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C50" w:rsidRDefault="008E312B">
      <w:r w:rsidRPr="0039726C">
        <w:rPr>
          <w:rFonts w:ascii="Arial" w:hAnsi="Arial" w:cs="Arial"/>
          <w:noProof/>
          <w:lang w:eastAsia="es-SV"/>
        </w:rPr>
        <w:drawing>
          <wp:anchor distT="6096" distB="17526" distL="120396" distR="133731" simplePos="0" relativeHeight="251661312" behindDoc="0" locked="0" layoutInCell="1" allowOverlap="1" wp14:anchorId="69CFD02A" wp14:editId="6471DB02">
            <wp:simplePos x="0" y="0"/>
            <wp:positionH relativeFrom="margin">
              <wp:posOffset>2237740</wp:posOffset>
            </wp:positionH>
            <wp:positionV relativeFrom="paragraph">
              <wp:posOffset>51434</wp:posOffset>
            </wp:positionV>
            <wp:extent cx="997585" cy="1089025"/>
            <wp:effectExtent l="0" t="38100" r="0" b="15875"/>
            <wp:wrapSquare wrapText="bothSides"/>
            <wp:docPr id="14" name="Imagen 14" descr="http://t2.gstatic.com/images?q=tbn:ANd9GcQ7VNwKUUFmimNtf6JziYlcCAQuN4mwPbqIf-qiK4WuMl4CWEh7CXKsaBNaBQ">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8" name="EXvujDZBE2Pb1M:b" descr="http://t2.gstatic.com/images?q=tbn:ANd9GcQ7VNwKUUFmimNtf6JziYlcCAQuN4mwPbqIf-qiK4WuMl4CWEh7CXKsaBNaBQ">
                      <a:hlinkClick r:id="rId7"/>
                    </pic:cNvPr>
                    <pic:cNvPicPr/>
                  </pic:nvPicPr>
                  <pic:blipFill>
                    <a:blip r:embed="rId8" cstate="print">
                      <a:clrChange>
                        <a:clrFrom>
                          <a:srgbClr val="FFFFFF"/>
                        </a:clrFrom>
                        <a:clrTo>
                          <a:srgbClr val="FFFFFF">
                            <a:alpha val="0"/>
                          </a:srgbClr>
                        </a:clrTo>
                      </a:clrChange>
                    </a:blip>
                    <a:srcRect/>
                    <a:stretch>
                      <a:fillRect/>
                    </a:stretch>
                  </pic:blipFill>
                  <pic:spPr bwMode="auto">
                    <a:xfrm rot="21429130">
                      <a:off x="0" y="0"/>
                      <a:ext cx="997585" cy="1089025"/>
                    </a:xfrm>
                    <a:prstGeom prst="rect">
                      <a:avLst/>
                    </a:prstGeom>
                    <a:noFill/>
                    <a:ln w="9525">
                      <a:noFill/>
                      <a:miter lim="800000"/>
                      <a:headEnd/>
                      <a:tailEnd/>
                    </a:ln>
                    <a:scene3d>
                      <a:camera prst="orthographicFront"/>
                      <a:lightRig rig="chilly" dir="t"/>
                    </a:scene3d>
                    <a:sp3d prstMaterial="translucentPowder"/>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00138CFF" wp14:editId="0914B794">
            <wp:simplePos x="0" y="0"/>
            <wp:positionH relativeFrom="margin">
              <wp:posOffset>-613410</wp:posOffset>
            </wp:positionH>
            <wp:positionV relativeFrom="paragraph">
              <wp:posOffset>13970</wp:posOffset>
            </wp:positionV>
            <wp:extent cx="1485900" cy="1162050"/>
            <wp:effectExtent l="0" t="0" r="0" b="0"/>
            <wp:wrapSquare wrapText="bothSides"/>
            <wp:docPr id="3" name="Imagen 3" descr="C:\Users\Kenia\Downloads\Parents Teacher Association Logo (1)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Kenia\Downloads\Parents Teacher Association Logo (1) (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726C">
        <w:rPr>
          <w:rFonts w:ascii="Arial" w:hAnsi="Arial" w:cs="Arial"/>
          <w:noProof/>
          <w:color w:val="222A35" w:themeColor="text2" w:themeShade="80"/>
          <w:lang w:eastAsia="es-SV"/>
        </w:rPr>
        <w:drawing>
          <wp:anchor distT="0" distB="0" distL="114300" distR="114300" simplePos="0" relativeHeight="251663360" behindDoc="1" locked="0" layoutInCell="1" allowOverlap="1" wp14:anchorId="7AD3714B" wp14:editId="1CAE5183">
            <wp:simplePos x="0" y="0"/>
            <wp:positionH relativeFrom="margin">
              <wp:posOffset>4856480</wp:posOffset>
            </wp:positionH>
            <wp:positionV relativeFrom="margin">
              <wp:posOffset>-72390</wp:posOffset>
            </wp:positionV>
            <wp:extent cx="1316990" cy="1275080"/>
            <wp:effectExtent l="0" t="0" r="0" b="1270"/>
            <wp:wrapTight wrapText="bothSides">
              <wp:wrapPolygon edited="0">
                <wp:start x="0" y="0"/>
                <wp:lineTo x="0" y="21299"/>
                <wp:lineTo x="21246" y="21299"/>
                <wp:lineTo x="2124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6990" cy="1275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A6D" w:rsidRDefault="005B1A6D"/>
    <w:p w:rsidR="005B1A6D" w:rsidRDefault="005B1A6D"/>
    <w:p w:rsidR="005B1A6D" w:rsidRDefault="005B1A6D"/>
    <w:p w:rsidR="005B1A6D" w:rsidRDefault="005B1A6D"/>
    <w:p w:rsidR="005B1A6D" w:rsidRPr="008E312B" w:rsidRDefault="00A468B2">
      <w:pPr>
        <w:rPr>
          <w:rFonts w:ascii="Times New Roman" w:hAnsi="Times New Roman" w:cs="Times New Roman"/>
          <w:b/>
          <w:sz w:val="56"/>
          <w:szCs w:val="56"/>
        </w:rPr>
      </w:pPr>
      <w:r>
        <w:rPr>
          <w:noProof/>
          <w:lang w:eastAsia="es-SV"/>
        </w:rPr>
        <w:drawing>
          <wp:anchor distT="0" distB="0" distL="114300" distR="114300" simplePos="0" relativeHeight="251664384" behindDoc="0" locked="0" layoutInCell="1" allowOverlap="1" wp14:anchorId="4311CD6C" wp14:editId="1D027424">
            <wp:simplePos x="0" y="0"/>
            <wp:positionH relativeFrom="column">
              <wp:posOffset>2853690</wp:posOffset>
            </wp:positionH>
            <wp:positionV relativeFrom="paragraph">
              <wp:posOffset>511175</wp:posOffset>
            </wp:positionV>
            <wp:extent cx="3333750" cy="2514600"/>
            <wp:effectExtent l="0" t="0" r="0" b="0"/>
            <wp:wrapSquare wrapText="bothSides"/>
            <wp:docPr id="4" name="Imagen 4" descr="C:\Users\PC\AppData\Local\Microsoft\Windows\INetCache\Content.Word\IMG-20201113-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ppData\Local\Microsoft\Windows\INetCache\Content.Word\IMG-20201113-WA005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280" r="4418" b="26671"/>
                    <a:stretch/>
                  </pic:blipFill>
                  <pic:spPr bwMode="auto">
                    <a:xfrm>
                      <a:off x="0" y="0"/>
                      <a:ext cx="3333750" cy="2514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65408" behindDoc="0" locked="0" layoutInCell="1" allowOverlap="1" wp14:anchorId="022E3CA2" wp14:editId="42D8C521">
            <wp:simplePos x="0" y="0"/>
            <wp:positionH relativeFrom="column">
              <wp:posOffset>-746760</wp:posOffset>
            </wp:positionH>
            <wp:positionV relativeFrom="paragraph">
              <wp:posOffset>509905</wp:posOffset>
            </wp:positionV>
            <wp:extent cx="3314700" cy="2514600"/>
            <wp:effectExtent l="0" t="0" r="0" b="0"/>
            <wp:wrapSquare wrapText="bothSides"/>
            <wp:docPr id="2" name="Imagen 2" descr="C:\Users\PC\AppData\Local\Microsoft\Windows\INetCache\Content.Word\IMG-20201007-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Word\IMG-20201007-WA00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14700"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312B" w:rsidRPr="008E312B">
        <w:rPr>
          <w:rFonts w:ascii="Times New Roman" w:hAnsi="Times New Roman" w:cs="Times New Roman"/>
          <w:b/>
          <w:sz w:val="56"/>
          <w:szCs w:val="56"/>
        </w:rPr>
        <w:t>PLAN OPERATIVO ANUAL 2021</w:t>
      </w:r>
    </w:p>
    <w:p w:rsidR="005B1A6D" w:rsidRDefault="00A468B2">
      <w:r>
        <w:rPr>
          <w:noProof/>
          <w:lang w:eastAsia="es-SV"/>
        </w:rPr>
        <w:drawing>
          <wp:anchor distT="0" distB="0" distL="114300" distR="114300" simplePos="0" relativeHeight="251666432" behindDoc="0" locked="0" layoutInCell="1" allowOverlap="1" wp14:anchorId="3544304B" wp14:editId="13FD8BCF">
            <wp:simplePos x="0" y="0"/>
            <wp:positionH relativeFrom="margin">
              <wp:posOffset>-190500</wp:posOffset>
            </wp:positionH>
            <wp:positionV relativeFrom="paragraph">
              <wp:posOffset>2487295</wp:posOffset>
            </wp:positionV>
            <wp:extent cx="5372100" cy="3358154"/>
            <wp:effectExtent l="0" t="0" r="0" b="0"/>
            <wp:wrapSquare wrapText="bothSides"/>
            <wp:docPr id="5" name="Imagen 5" descr="C:\Users\PC\AppData\Local\Microsoft\Windows\INetCache\Content.Word\IMG-20201211-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AppData\Local\Microsoft\Windows\INetCache\Content.Word\IMG-20201211-WA002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3358154"/>
                    </a:xfrm>
                    <a:prstGeom prst="rect">
                      <a:avLst/>
                    </a:prstGeom>
                    <a:noFill/>
                    <a:ln>
                      <a:noFill/>
                    </a:ln>
                  </pic:spPr>
                </pic:pic>
              </a:graphicData>
            </a:graphic>
          </wp:anchor>
        </w:drawing>
      </w:r>
    </w:p>
    <w:p w:rsidR="005B1A6D" w:rsidRDefault="005B1A6D"/>
    <w:p w:rsidR="005B1A6D" w:rsidRDefault="005B1A6D"/>
    <w:p w:rsidR="005B1A6D" w:rsidRDefault="005B1A6D"/>
    <w:p w:rsidR="005B1A6D" w:rsidRDefault="005B1A6D"/>
    <w:p w:rsidR="005B1A6D" w:rsidRDefault="005B1A6D"/>
    <w:p w:rsidR="005B1A6D" w:rsidRDefault="005B1A6D"/>
    <w:p w:rsidR="005B1A6D" w:rsidRDefault="005B1A6D"/>
    <w:p w:rsidR="005B1A6D" w:rsidRDefault="005B1A6D"/>
    <w:p w:rsidR="005B1A6D" w:rsidRDefault="005B1A6D"/>
    <w:p w:rsidR="005B1A6D" w:rsidRDefault="005B1A6D"/>
    <w:p w:rsidR="00A468B2" w:rsidRDefault="00A468B2"/>
    <w:p w:rsidR="00A468B2" w:rsidRDefault="00A468B2" w:rsidP="00A468B2">
      <w:pPr>
        <w:rPr>
          <w:b/>
          <w:sz w:val="28"/>
          <w:szCs w:val="28"/>
        </w:rPr>
      </w:pPr>
      <w:r w:rsidRPr="00A468B2">
        <w:rPr>
          <w:b/>
          <w:sz w:val="28"/>
          <w:szCs w:val="28"/>
        </w:rPr>
        <w:t>ELABORADO POR: DORIS HERNANDEZ UNIDAD MUNICIPAL DE LA MUJER</w:t>
      </w:r>
    </w:p>
    <w:p w:rsidR="005B1A6D" w:rsidRPr="00A468B2" w:rsidRDefault="00F95F52" w:rsidP="00A468B2">
      <w:pPr>
        <w:rPr>
          <w:b/>
          <w:sz w:val="28"/>
          <w:szCs w:val="28"/>
        </w:rPr>
      </w:pPr>
      <w:r w:rsidRPr="00A468B2">
        <w:rPr>
          <w:rFonts w:ascii="Times New Roman" w:hAnsi="Times New Roman" w:cs="Times New Roman"/>
          <w:b/>
          <w:sz w:val="28"/>
          <w:szCs w:val="28"/>
        </w:rPr>
        <w:lastRenderedPageBreak/>
        <w:t>INTRODUCCION</w:t>
      </w:r>
      <w:r w:rsidRPr="002E3322">
        <w:rPr>
          <w:rFonts w:ascii="Times New Roman" w:hAnsi="Times New Roman" w:cs="Times New Roman"/>
          <w:sz w:val="28"/>
          <w:szCs w:val="28"/>
        </w:rPr>
        <w:t>:</w:t>
      </w:r>
      <w:r w:rsidRPr="002E3322">
        <w:rPr>
          <w:rFonts w:ascii="Times New Roman" w:hAnsi="Times New Roman" w:cs="Times New Roman"/>
          <w:sz w:val="24"/>
          <w:szCs w:val="24"/>
        </w:rPr>
        <w:t xml:space="preserve"> en</w:t>
      </w:r>
      <w:r w:rsidR="005B1A6D" w:rsidRPr="002E3322">
        <w:rPr>
          <w:rFonts w:ascii="Times New Roman" w:hAnsi="Times New Roman" w:cs="Times New Roman"/>
          <w:sz w:val="24"/>
          <w:szCs w:val="24"/>
        </w:rPr>
        <w:t xml:space="preserve"> los últimos años a </w:t>
      </w:r>
      <w:r w:rsidRPr="002E3322">
        <w:rPr>
          <w:rFonts w:ascii="Times New Roman" w:hAnsi="Times New Roman" w:cs="Times New Roman"/>
          <w:sz w:val="24"/>
          <w:szCs w:val="24"/>
        </w:rPr>
        <w:t>medida</w:t>
      </w:r>
      <w:r w:rsidR="00C42DDC" w:rsidRPr="002E3322">
        <w:rPr>
          <w:rFonts w:ascii="Times New Roman" w:hAnsi="Times New Roman" w:cs="Times New Roman"/>
          <w:sz w:val="24"/>
          <w:szCs w:val="24"/>
        </w:rPr>
        <w:t xml:space="preserve"> que la </w:t>
      </w:r>
      <w:r w:rsidR="00085201" w:rsidRPr="002E3322">
        <w:rPr>
          <w:rFonts w:ascii="Times New Roman" w:hAnsi="Times New Roman" w:cs="Times New Roman"/>
          <w:sz w:val="24"/>
          <w:szCs w:val="24"/>
        </w:rPr>
        <w:t xml:space="preserve">sociedad </w:t>
      </w:r>
      <w:r w:rsidRPr="002E3322">
        <w:rPr>
          <w:rFonts w:ascii="Times New Roman" w:hAnsi="Times New Roman" w:cs="Times New Roman"/>
          <w:sz w:val="24"/>
          <w:szCs w:val="24"/>
        </w:rPr>
        <w:t>avanza,</w:t>
      </w:r>
      <w:r w:rsidR="005B1A6D" w:rsidRPr="002E3322">
        <w:rPr>
          <w:rFonts w:ascii="Times New Roman" w:hAnsi="Times New Roman" w:cs="Times New Roman"/>
          <w:sz w:val="24"/>
          <w:szCs w:val="24"/>
        </w:rPr>
        <w:t xml:space="preserve"> los cambios y transformaciones económicas, políticas </w:t>
      </w:r>
      <w:r w:rsidR="000406FD" w:rsidRPr="002E3322">
        <w:rPr>
          <w:rFonts w:ascii="Times New Roman" w:hAnsi="Times New Roman" w:cs="Times New Roman"/>
          <w:sz w:val="24"/>
          <w:szCs w:val="24"/>
        </w:rPr>
        <w:t>sociales han</w:t>
      </w:r>
      <w:r w:rsidR="005B1A6D" w:rsidRPr="002E3322">
        <w:rPr>
          <w:rFonts w:ascii="Times New Roman" w:hAnsi="Times New Roman" w:cs="Times New Roman"/>
          <w:sz w:val="24"/>
          <w:szCs w:val="24"/>
        </w:rPr>
        <w:t xml:space="preserve"> sido el </w:t>
      </w:r>
      <w:r w:rsidR="000406FD" w:rsidRPr="002E3322">
        <w:rPr>
          <w:rFonts w:ascii="Times New Roman" w:hAnsi="Times New Roman" w:cs="Times New Roman"/>
          <w:sz w:val="24"/>
          <w:szCs w:val="24"/>
        </w:rPr>
        <w:t>escenario</w:t>
      </w:r>
      <w:r w:rsidR="005B1A6D" w:rsidRPr="002E3322">
        <w:rPr>
          <w:rFonts w:ascii="Times New Roman" w:hAnsi="Times New Roman" w:cs="Times New Roman"/>
          <w:sz w:val="24"/>
          <w:szCs w:val="24"/>
        </w:rPr>
        <w:t xml:space="preserve"> en el cual se ha puesto en evidencia el incremento de la violencia hacia las mujeres transformándose en un problema de país y de nación </w:t>
      </w:r>
      <w:r w:rsidRPr="002E3322">
        <w:rPr>
          <w:rFonts w:ascii="Times New Roman" w:hAnsi="Times New Roman" w:cs="Times New Roman"/>
          <w:sz w:val="24"/>
          <w:szCs w:val="24"/>
        </w:rPr>
        <w:t xml:space="preserve">entera y </w:t>
      </w:r>
      <w:r w:rsidR="005B1A6D" w:rsidRPr="002E3322">
        <w:rPr>
          <w:rFonts w:ascii="Times New Roman" w:hAnsi="Times New Roman" w:cs="Times New Roman"/>
          <w:sz w:val="24"/>
          <w:szCs w:val="24"/>
        </w:rPr>
        <w:t xml:space="preserve"> que requiere de pronta atención; en donde se hace necesario el involucramiento de instituciones </w:t>
      </w:r>
      <w:r w:rsidR="000406FD" w:rsidRPr="002E3322">
        <w:rPr>
          <w:rFonts w:ascii="Times New Roman" w:hAnsi="Times New Roman" w:cs="Times New Roman"/>
          <w:sz w:val="24"/>
          <w:szCs w:val="24"/>
        </w:rPr>
        <w:t>gubernamentales</w:t>
      </w:r>
      <w:r w:rsidR="005B1A6D" w:rsidRPr="002E3322">
        <w:rPr>
          <w:rFonts w:ascii="Times New Roman" w:hAnsi="Times New Roman" w:cs="Times New Roman"/>
          <w:sz w:val="24"/>
          <w:szCs w:val="24"/>
        </w:rPr>
        <w:t xml:space="preserve"> no gubernamentales para darle respuesta a dicho problema.</w:t>
      </w:r>
    </w:p>
    <w:p w:rsidR="005B1A6D" w:rsidRPr="002E3322" w:rsidRDefault="00085201" w:rsidP="00085201">
      <w:pPr>
        <w:jc w:val="both"/>
        <w:rPr>
          <w:rFonts w:ascii="Times New Roman" w:hAnsi="Times New Roman" w:cs="Times New Roman"/>
          <w:sz w:val="24"/>
          <w:szCs w:val="24"/>
        </w:rPr>
      </w:pPr>
      <w:r w:rsidRPr="002E3322">
        <w:rPr>
          <w:rFonts w:ascii="Times New Roman" w:hAnsi="Times New Roman" w:cs="Times New Roman"/>
          <w:sz w:val="24"/>
          <w:szCs w:val="24"/>
        </w:rPr>
        <w:t>La</w:t>
      </w:r>
      <w:r w:rsidR="005B1A6D" w:rsidRPr="002E3322">
        <w:rPr>
          <w:rFonts w:ascii="Times New Roman" w:hAnsi="Times New Roman" w:cs="Times New Roman"/>
          <w:sz w:val="24"/>
          <w:szCs w:val="24"/>
        </w:rPr>
        <w:t xml:space="preserve"> unidad de la mujer tiene como responsabilidad primordial el compromiso de la prevención de la violencia contra las mujeres en todas sus modalidades.</w:t>
      </w:r>
    </w:p>
    <w:p w:rsidR="005B1A6D" w:rsidRPr="002E3322" w:rsidRDefault="005B1A6D" w:rsidP="00085201">
      <w:pPr>
        <w:jc w:val="both"/>
        <w:rPr>
          <w:rFonts w:ascii="Times New Roman" w:hAnsi="Times New Roman" w:cs="Times New Roman"/>
          <w:sz w:val="24"/>
          <w:szCs w:val="24"/>
        </w:rPr>
      </w:pPr>
      <w:r w:rsidRPr="002E3322">
        <w:rPr>
          <w:rFonts w:ascii="Times New Roman" w:hAnsi="Times New Roman" w:cs="Times New Roman"/>
          <w:b/>
          <w:sz w:val="24"/>
          <w:szCs w:val="24"/>
        </w:rPr>
        <w:t xml:space="preserve"> LA ALCALDIA MUNICIPAL DE SAN SIMON</w:t>
      </w:r>
      <w:r w:rsidRPr="002E3322">
        <w:rPr>
          <w:rFonts w:ascii="Times New Roman" w:hAnsi="Times New Roman" w:cs="Times New Roman"/>
          <w:sz w:val="24"/>
          <w:szCs w:val="24"/>
        </w:rPr>
        <w:t xml:space="preserve">, a través </w:t>
      </w:r>
      <w:r w:rsidR="000406FD" w:rsidRPr="002E3322">
        <w:rPr>
          <w:rFonts w:ascii="Times New Roman" w:hAnsi="Times New Roman" w:cs="Times New Roman"/>
          <w:sz w:val="24"/>
          <w:szCs w:val="24"/>
        </w:rPr>
        <w:t>de la unidad de la mujer promueve acciones que van encaminadas a prevenir la violencia contra las mujeres a despertar el deseo de las mujeres a insertarse en una vida productiva capacitándolas técnicamente en talleres no tradicionales tales como: capacitaciones en talleres de emprendedurismo</w:t>
      </w:r>
      <w:r w:rsidR="00F95F52" w:rsidRPr="002E3322">
        <w:rPr>
          <w:rFonts w:ascii="Times New Roman" w:hAnsi="Times New Roman" w:cs="Times New Roman"/>
          <w:sz w:val="24"/>
          <w:szCs w:val="24"/>
        </w:rPr>
        <w:t xml:space="preserve"> </w:t>
      </w:r>
      <w:r w:rsidR="000406FD" w:rsidRPr="002E3322">
        <w:rPr>
          <w:rFonts w:ascii="Times New Roman" w:hAnsi="Times New Roman" w:cs="Times New Roman"/>
          <w:sz w:val="24"/>
          <w:szCs w:val="24"/>
        </w:rPr>
        <w:t xml:space="preserve">que traerán desarrollo a sus familias , su comunidad y por ende en su municipio incorporando una visión integral </w:t>
      </w:r>
      <w:r w:rsidR="00F95F52" w:rsidRPr="002E3322">
        <w:rPr>
          <w:rFonts w:ascii="Times New Roman" w:hAnsi="Times New Roman" w:cs="Times New Roman"/>
          <w:sz w:val="24"/>
          <w:szCs w:val="24"/>
        </w:rPr>
        <w:t>así</w:t>
      </w:r>
      <w:r w:rsidR="000406FD" w:rsidRPr="002E3322">
        <w:rPr>
          <w:rFonts w:ascii="Times New Roman" w:hAnsi="Times New Roman" w:cs="Times New Roman"/>
          <w:sz w:val="24"/>
          <w:szCs w:val="24"/>
        </w:rPr>
        <w:t xml:space="preserve"> también se capacitan las mujeres en talleres continuamente en temas de sensibilización y empoderamiento tales como:</w:t>
      </w:r>
    </w:p>
    <w:p w:rsidR="000406FD" w:rsidRPr="002E3322" w:rsidRDefault="000406FD" w:rsidP="00085201">
      <w:pPr>
        <w:pStyle w:val="Prrafodelista"/>
        <w:numPr>
          <w:ilvl w:val="0"/>
          <w:numId w:val="1"/>
        </w:numPr>
        <w:jc w:val="both"/>
        <w:rPr>
          <w:rFonts w:ascii="Times New Roman" w:hAnsi="Times New Roman" w:cs="Times New Roman"/>
          <w:sz w:val="24"/>
          <w:szCs w:val="24"/>
        </w:rPr>
      </w:pPr>
      <w:r w:rsidRPr="002E3322">
        <w:rPr>
          <w:rFonts w:ascii="Times New Roman" w:hAnsi="Times New Roman" w:cs="Times New Roman"/>
          <w:sz w:val="24"/>
          <w:szCs w:val="24"/>
        </w:rPr>
        <w:t>autoestima salud mental física</w:t>
      </w:r>
    </w:p>
    <w:p w:rsidR="000406FD" w:rsidRPr="002E3322" w:rsidRDefault="000406FD" w:rsidP="00085201">
      <w:pPr>
        <w:pStyle w:val="Prrafodelista"/>
        <w:numPr>
          <w:ilvl w:val="0"/>
          <w:numId w:val="1"/>
        </w:numPr>
        <w:jc w:val="both"/>
        <w:rPr>
          <w:rFonts w:ascii="Times New Roman" w:hAnsi="Times New Roman" w:cs="Times New Roman"/>
          <w:sz w:val="24"/>
          <w:szCs w:val="24"/>
        </w:rPr>
      </w:pPr>
      <w:r w:rsidRPr="002E3322">
        <w:rPr>
          <w:rFonts w:ascii="Times New Roman" w:hAnsi="Times New Roman" w:cs="Times New Roman"/>
          <w:sz w:val="24"/>
          <w:szCs w:val="24"/>
        </w:rPr>
        <w:t>normas y leyes que regulan l</w:t>
      </w:r>
      <w:r w:rsidR="00C42DDC" w:rsidRPr="002E3322">
        <w:rPr>
          <w:rFonts w:ascii="Times New Roman" w:hAnsi="Times New Roman" w:cs="Times New Roman"/>
          <w:sz w:val="24"/>
          <w:szCs w:val="24"/>
        </w:rPr>
        <w:t xml:space="preserve">os derechos de las mujeres </w:t>
      </w:r>
    </w:p>
    <w:p w:rsidR="00C42DDC" w:rsidRPr="002E3322" w:rsidRDefault="00C42DDC" w:rsidP="00085201">
      <w:pPr>
        <w:pStyle w:val="Prrafodelista"/>
        <w:numPr>
          <w:ilvl w:val="0"/>
          <w:numId w:val="1"/>
        </w:numPr>
        <w:jc w:val="both"/>
        <w:rPr>
          <w:rFonts w:ascii="Times New Roman" w:hAnsi="Times New Roman" w:cs="Times New Roman"/>
          <w:sz w:val="24"/>
          <w:szCs w:val="24"/>
        </w:rPr>
      </w:pPr>
      <w:r w:rsidRPr="002E3322">
        <w:rPr>
          <w:rFonts w:ascii="Times New Roman" w:hAnsi="Times New Roman" w:cs="Times New Roman"/>
          <w:sz w:val="24"/>
          <w:szCs w:val="24"/>
        </w:rPr>
        <w:t>auto cuido</w:t>
      </w:r>
    </w:p>
    <w:p w:rsidR="00C42DDC" w:rsidRPr="002E3322" w:rsidRDefault="00C42DDC" w:rsidP="00085201">
      <w:pPr>
        <w:pStyle w:val="Prrafodelista"/>
        <w:numPr>
          <w:ilvl w:val="0"/>
          <w:numId w:val="1"/>
        </w:numPr>
        <w:jc w:val="both"/>
        <w:rPr>
          <w:rFonts w:ascii="Times New Roman" w:hAnsi="Times New Roman" w:cs="Times New Roman"/>
          <w:sz w:val="24"/>
          <w:szCs w:val="24"/>
        </w:rPr>
      </w:pPr>
      <w:r w:rsidRPr="002E3322">
        <w:rPr>
          <w:rFonts w:ascii="Times New Roman" w:hAnsi="Times New Roman" w:cs="Times New Roman"/>
          <w:sz w:val="24"/>
          <w:szCs w:val="24"/>
        </w:rPr>
        <w:t xml:space="preserve">salud sexual y reproductiva </w:t>
      </w:r>
    </w:p>
    <w:p w:rsidR="00C42DDC" w:rsidRPr="002E3322" w:rsidRDefault="00C42DDC" w:rsidP="00085201">
      <w:pPr>
        <w:pStyle w:val="Prrafodelista"/>
        <w:numPr>
          <w:ilvl w:val="0"/>
          <w:numId w:val="1"/>
        </w:numPr>
        <w:jc w:val="both"/>
        <w:rPr>
          <w:rFonts w:ascii="Times New Roman" w:hAnsi="Times New Roman" w:cs="Times New Roman"/>
          <w:sz w:val="24"/>
          <w:szCs w:val="24"/>
        </w:rPr>
      </w:pPr>
      <w:r w:rsidRPr="002E3322">
        <w:rPr>
          <w:rFonts w:ascii="Times New Roman" w:hAnsi="Times New Roman" w:cs="Times New Roman"/>
          <w:sz w:val="24"/>
          <w:szCs w:val="24"/>
        </w:rPr>
        <w:t>liderazgo y empoderamiento</w:t>
      </w:r>
    </w:p>
    <w:p w:rsidR="00C42DDC" w:rsidRPr="002E3322" w:rsidRDefault="00C42DDC" w:rsidP="00085201">
      <w:pPr>
        <w:pStyle w:val="Prrafodelista"/>
        <w:numPr>
          <w:ilvl w:val="0"/>
          <w:numId w:val="1"/>
        </w:numPr>
        <w:jc w:val="both"/>
        <w:rPr>
          <w:rFonts w:ascii="Times New Roman" w:hAnsi="Times New Roman" w:cs="Times New Roman"/>
          <w:sz w:val="24"/>
          <w:szCs w:val="24"/>
        </w:rPr>
      </w:pPr>
      <w:r w:rsidRPr="002E3322">
        <w:rPr>
          <w:rFonts w:ascii="Times New Roman" w:hAnsi="Times New Roman" w:cs="Times New Roman"/>
          <w:sz w:val="24"/>
          <w:szCs w:val="24"/>
        </w:rPr>
        <w:t>participación ciudadana etc.</w:t>
      </w:r>
    </w:p>
    <w:p w:rsidR="00C42DDC" w:rsidRDefault="00C42DDC" w:rsidP="00085201">
      <w:pPr>
        <w:tabs>
          <w:tab w:val="left" w:pos="1125"/>
        </w:tabs>
        <w:jc w:val="both"/>
        <w:rPr>
          <w:rFonts w:ascii="Times New Roman" w:hAnsi="Times New Roman" w:cs="Times New Roman"/>
          <w:sz w:val="24"/>
          <w:szCs w:val="24"/>
        </w:rPr>
      </w:pPr>
      <w:r w:rsidRPr="002E3322">
        <w:rPr>
          <w:rFonts w:ascii="Times New Roman" w:hAnsi="Times New Roman" w:cs="Times New Roman"/>
          <w:sz w:val="24"/>
          <w:szCs w:val="24"/>
        </w:rPr>
        <w:t xml:space="preserve">la </w:t>
      </w:r>
      <w:r w:rsidR="00141262" w:rsidRPr="002E3322">
        <w:rPr>
          <w:rFonts w:ascii="Times New Roman" w:hAnsi="Times New Roman" w:cs="Times New Roman"/>
          <w:sz w:val="24"/>
          <w:szCs w:val="24"/>
        </w:rPr>
        <w:t xml:space="preserve">violencia </w:t>
      </w:r>
      <w:r w:rsidRPr="002E3322">
        <w:rPr>
          <w:rFonts w:ascii="Times New Roman" w:hAnsi="Times New Roman" w:cs="Times New Roman"/>
          <w:sz w:val="24"/>
          <w:szCs w:val="24"/>
        </w:rPr>
        <w:t>contra la</w:t>
      </w:r>
      <w:r w:rsidR="00141262" w:rsidRPr="002E3322">
        <w:rPr>
          <w:rFonts w:ascii="Times New Roman" w:hAnsi="Times New Roman" w:cs="Times New Roman"/>
          <w:sz w:val="24"/>
          <w:szCs w:val="24"/>
        </w:rPr>
        <w:t xml:space="preserve">s mujeres se encuentra identificada , en el artículo 9 de la ley especial integral para una vida libre de violencia para las mujeres LEIV, en violencia física, psicológica, económica, simbólica, feminicida , patrimonial, mismas que pueden generarse en diferentes ámbitos en la vida de las mujeres tanto como privado en este sentido, el plan anual que se </w:t>
      </w:r>
      <w:r w:rsidR="00085201" w:rsidRPr="002E3322">
        <w:rPr>
          <w:rFonts w:ascii="Times New Roman" w:hAnsi="Times New Roman" w:cs="Times New Roman"/>
          <w:sz w:val="24"/>
          <w:szCs w:val="24"/>
        </w:rPr>
        <w:t>está</w:t>
      </w:r>
      <w:r w:rsidR="00141262" w:rsidRPr="002E3322">
        <w:rPr>
          <w:rFonts w:ascii="Times New Roman" w:hAnsi="Times New Roman" w:cs="Times New Roman"/>
          <w:sz w:val="24"/>
          <w:szCs w:val="24"/>
        </w:rPr>
        <w:t xml:space="preserve"> presentando va </w:t>
      </w:r>
      <w:r w:rsidR="00085201" w:rsidRPr="002E3322">
        <w:rPr>
          <w:rFonts w:ascii="Times New Roman" w:hAnsi="Times New Roman" w:cs="Times New Roman"/>
          <w:sz w:val="24"/>
          <w:szCs w:val="24"/>
        </w:rPr>
        <w:t>enfocado a</w:t>
      </w:r>
      <w:r w:rsidR="00141262" w:rsidRPr="002E3322">
        <w:rPr>
          <w:rFonts w:ascii="Times New Roman" w:hAnsi="Times New Roman" w:cs="Times New Roman"/>
          <w:sz w:val="24"/>
          <w:szCs w:val="24"/>
        </w:rPr>
        <w:t xml:space="preserve"> promover la igualdad de </w:t>
      </w:r>
      <w:r w:rsidR="00085201" w:rsidRPr="002E3322">
        <w:rPr>
          <w:rFonts w:ascii="Times New Roman" w:hAnsi="Times New Roman" w:cs="Times New Roman"/>
          <w:sz w:val="24"/>
          <w:szCs w:val="24"/>
        </w:rPr>
        <w:t>género</w:t>
      </w:r>
      <w:r w:rsidR="00141262" w:rsidRPr="002E3322">
        <w:rPr>
          <w:rFonts w:ascii="Times New Roman" w:hAnsi="Times New Roman" w:cs="Times New Roman"/>
          <w:sz w:val="24"/>
          <w:szCs w:val="24"/>
        </w:rPr>
        <w:t xml:space="preserve">, para </w:t>
      </w:r>
      <w:r w:rsidR="00085201" w:rsidRPr="002E3322">
        <w:rPr>
          <w:rFonts w:ascii="Times New Roman" w:hAnsi="Times New Roman" w:cs="Times New Roman"/>
          <w:sz w:val="24"/>
          <w:szCs w:val="24"/>
        </w:rPr>
        <w:t>desenvolverse</w:t>
      </w:r>
      <w:r w:rsidR="00141262" w:rsidRPr="002E3322">
        <w:rPr>
          <w:rFonts w:ascii="Times New Roman" w:hAnsi="Times New Roman" w:cs="Times New Roman"/>
          <w:sz w:val="24"/>
          <w:szCs w:val="24"/>
        </w:rPr>
        <w:t xml:space="preserve"> en la vida cotidiana </w:t>
      </w:r>
      <w:r w:rsidR="000D4D5A" w:rsidRPr="002E3322">
        <w:rPr>
          <w:rFonts w:ascii="Times New Roman" w:hAnsi="Times New Roman" w:cs="Times New Roman"/>
          <w:sz w:val="24"/>
          <w:szCs w:val="24"/>
        </w:rPr>
        <w:t xml:space="preserve">y </w:t>
      </w:r>
      <w:r w:rsidR="00085201" w:rsidRPr="002E3322">
        <w:rPr>
          <w:rFonts w:ascii="Times New Roman" w:hAnsi="Times New Roman" w:cs="Times New Roman"/>
          <w:sz w:val="24"/>
          <w:szCs w:val="24"/>
        </w:rPr>
        <w:t>así</w:t>
      </w:r>
      <w:r w:rsidR="000D4D5A" w:rsidRPr="002E3322">
        <w:rPr>
          <w:rFonts w:ascii="Times New Roman" w:hAnsi="Times New Roman" w:cs="Times New Roman"/>
          <w:sz w:val="24"/>
          <w:szCs w:val="24"/>
        </w:rPr>
        <w:t xml:space="preserve"> adoptar ideas, conductas visiones que todas resultan necesarias .</w:t>
      </w:r>
    </w:p>
    <w:p w:rsidR="002E3322" w:rsidRDefault="002E3322" w:rsidP="00085201">
      <w:pPr>
        <w:tabs>
          <w:tab w:val="left" w:pos="1125"/>
        </w:tabs>
        <w:jc w:val="both"/>
        <w:rPr>
          <w:rFonts w:ascii="Times New Roman" w:hAnsi="Times New Roman" w:cs="Times New Roman"/>
          <w:sz w:val="24"/>
          <w:szCs w:val="24"/>
        </w:rPr>
      </w:pPr>
    </w:p>
    <w:p w:rsidR="002E3322" w:rsidRDefault="002E3322" w:rsidP="00085201">
      <w:pPr>
        <w:tabs>
          <w:tab w:val="left" w:pos="1125"/>
        </w:tabs>
        <w:jc w:val="both"/>
        <w:rPr>
          <w:rFonts w:ascii="Times New Roman" w:hAnsi="Times New Roman" w:cs="Times New Roman"/>
          <w:sz w:val="24"/>
          <w:szCs w:val="24"/>
        </w:rPr>
      </w:pPr>
    </w:p>
    <w:p w:rsidR="002E3322" w:rsidRDefault="002E3322" w:rsidP="00085201">
      <w:pPr>
        <w:tabs>
          <w:tab w:val="left" w:pos="1125"/>
        </w:tabs>
        <w:jc w:val="both"/>
        <w:rPr>
          <w:rFonts w:ascii="Times New Roman" w:hAnsi="Times New Roman" w:cs="Times New Roman"/>
          <w:sz w:val="24"/>
          <w:szCs w:val="24"/>
        </w:rPr>
      </w:pPr>
    </w:p>
    <w:p w:rsidR="002E3322" w:rsidRDefault="002E3322" w:rsidP="00085201">
      <w:pPr>
        <w:tabs>
          <w:tab w:val="left" w:pos="1125"/>
        </w:tabs>
        <w:jc w:val="both"/>
        <w:rPr>
          <w:rFonts w:ascii="Times New Roman" w:hAnsi="Times New Roman" w:cs="Times New Roman"/>
          <w:sz w:val="24"/>
          <w:szCs w:val="24"/>
        </w:rPr>
      </w:pPr>
    </w:p>
    <w:p w:rsidR="002E3322" w:rsidRDefault="002E3322" w:rsidP="00085201">
      <w:pPr>
        <w:tabs>
          <w:tab w:val="left" w:pos="1125"/>
        </w:tabs>
        <w:jc w:val="both"/>
        <w:rPr>
          <w:rFonts w:ascii="Times New Roman" w:hAnsi="Times New Roman" w:cs="Times New Roman"/>
          <w:sz w:val="24"/>
          <w:szCs w:val="24"/>
        </w:rPr>
      </w:pPr>
    </w:p>
    <w:p w:rsidR="002E3322" w:rsidRDefault="002E3322" w:rsidP="00085201">
      <w:pPr>
        <w:tabs>
          <w:tab w:val="left" w:pos="1125"/>
        </w:tabs>
        <w:jc w:val="both"/>
        <w:rPr>
          <w:rFonts w:ascii="Times New Roman" w:hAnsi="Times New Roman" w:cs="Times New Roman"/>
          <w:sz w:val="24"/>
          <w:szCs w:val="24"/>
        </w:rPr>
      </w:pPr>
    </w:p>
    <w:p w:rsidR="002E3322" w:rsidRDefault="002E3322" w:rsidP="00085201">
      <w:pPr>
        <w:tabs>
          <w:tab w:val="left" w:pos="1125"/>
        </w:tabs>
        <w:jc w:val="both"/>
        <w:rPr>
          <w:rFonts w:ascii="Times New Roman" w:hAnsi="Times New Roman" w:cs="Times New Roman"/>
          <w:sz w:val="24"/>
          <w:szCs w:val="24"/>
        </w:rPr>
      </w:pPr>
    </w:p>
    <w:p w:rsidR="002E3322" w:rsidRDefault="002E3322" w:rsidP="00085201">
      <w:pPr>
        <w:tabs>
          <w:tab w:val="left" w:pos="1125"/>
        </w:tabs>
        <w:jc w:val="both"/>
        <w:rPr>
          <w:rFonts w:ascii="Times New Roman" w:hAnsi="Times New Roman" w:cs="Times New Roman"/>
          <w:sz w:val="24"/>
          <w:szCs w:val="24"/>
        </w:rPr>
      </w:pPr>
    </w:p>
    <w:p w:rsidR="00936C00" w:rsidRDefault="00936C00" w:rsidP="00085201">
      <w:pPr>
        <w:tabs>
          <w:tab w:val="left" w:pos="1125"/>
        </w:tabs>
        <w:jc w:val="both"/>
        <w:rPr>
          <w:rFonts w:ascii="Times New Roman" w:hAnsi="Times New Roman" w:cs="Times New Roman"/>
          <w:b/>
          <w:sz w:val="28"/>
          <w:szCs w:val="28"/>
        </w:rPr>
      </w:pPr>
    </w:p>
    <w:p w:rsidR="002E3322" w:rsidRPr="0008383D" w:rsidRDefault="002E3322" w:rsidP="00085201">
      <w:pPr>
        <w:tabs>
          <w:tab w:val="left" w:pos="1125"/>
        </w:tabs>
        <w:jc w:val="both"/>
        <w:rPr>
          <w:rFonts w:ascii="Times New Roman" w:hAnsi="Times New Roman" w:cs="Times New Roman"/>
          <w:b/>
          <w:sz w:val="28"/>
          <w:szCs w:val="28"/>
        </w:rPr>
      </w:pPr>
      <w:r w:rsidRPr="0008383D">
        <w:rPr>
          <w:rFonts w:ascii="Times New Roman" w:hAnsi="Times New Roman" w:cs="Times New Roman"/>
          <w:b/>
          <w:sz w:val="28"/>
          <w:szCs w:val="28"/>
        </w:rPr>
        <w:t>MISION DE LA UNIDAD</w:t>
      </w:r>
    </w:p>
    <w:p w:rsidR="0008383D" w:rsidRPr="0008383D" w:rsidRDefault="0008383D" w:rsidP="0008383D">
      <w:pPr>
        <w:numPr>
          <w:ilvl w:val="0"/>
          <w:numId w:val="2"/>
        </w:numPr>
        <w:spacing w:line="256" w:lineRule="auto"/>
        <w:contextualSpacing/>
        <w:rPr>
          <w:rFonts w:ascii="Times New Roman" w:hAnsi="Times New Roman" w:cs="Times New Roman"/>
          <w:sz w:val="36"/>
          <w:szCs w:val="36"/>
        </w:rPr>
      </w:pPr>
      <w:r w:rsidRPr="0008383D">
        <w:rPr>
          <w:rFonts w:ascii="Times New Roman" w:hAnsi="Times New Roman" w:cs="Times New Roman"/>
          <w:sz w:val="36"/>
          <w:szCs w:val="36"/>
        </w:rPr>
        <w:t>Promover el enfoque de género en la práctica efectiva en el desarrollo social, económico cultural y político para mejorar la calidad de vida de las mujeres.</w:t>
      </w:r>
    </w:p>
    <w:p w:rsidR="0008383D" w:rsidRPr="0008383D" w:rsidRDefault="0008383D" w:rsidP="0008383D">
      <w:pPr>
        <w:spacing w:line="256" w:lineRule="auto"/>
        <w:ind w:left="720"/>
        <w:contextualSpacing/>
        <w:rPr>
          <w:rFonts w:ascii="Times New Roman" w:hAnsi="Times New Roman" w:cs="Times New Roman"/>
          <w:sz w:val="36"/>
          <w:szCs w:val="36"/>
        </w:rPr>
      </w:pPr>
    </w:p>
    <w:p w:rsidR="0008383D" w:rsidRPr="0008383D" w:rsidRDefault="0008383D" w:rsidP="0008383D">
      <w:pPr>
        <w:spacing w:line="256" w:lineRule="auto"/>
        <w:contextualSpacing/>
        <w:rPr>
          <w:rFonts w:ascii="Times New Roman" w:hAnsi="Times New Roman" w:cs="Times New Roman"/>
          <w:sz w:val="36"/>
          <w:szCs w:val="36"/>
        </w:rPr>
      </w:pPr>
    </w:p>
    <w:p w:rsidR="0008383D" w:rsidRPr="0008383D" w:rsidRDefault="0008383D" w:rsidP="0008383D">
      <w:pPr>
        <w:spacing w:line="256" w:lineRule="auto"/>
        <w:contextualSpacing/>
        <w:rPr>
          <w:rFonts w:ascii="Times New Roman" w:hAnsi="Times New Roman" w:cs="Times New Roman"/>
          <w:sz w:val="36"/>
          <w:szCs w:val="36"/>
        </w:rPr>
      </w:pPr>
    </w:p>
    <w:p w:rsidR="0008383D" w:rsidRDefault="0008383D" w:rsidP="0008383D">
      <w:pPr>
        <w:spacing w:line="256" w:lineRule="auto"/>
        <w:contextualSpacing/>
        <w:rPr>
          <w:rFonts w:ascii="Times New Roman" w:hAnsi="Times New Roman" w:cs="Times New Roman"/>
          <w:b/>
          <w:sz w:val="28"/>
          <w:szCs w:val="28"/>
        </w:rPr>
      </w:pPr>
      <w:r w:rsidRPr="0008383D">
        <w:rPr>
          <w:rFonts w:ascii="Times New Roman" w:hAnsi="Times New Roman" w:cs="Times New Roman"/>
          <w:b/>
          <w:sz w:val="28"/>
          <w:szCs w:val="28"/>
        </w:rPr>
        <w:t xml:space="preserve">VISION DE LA UNIDAD </w:t>
      </w:r>
    </w:p>
    <w:p w:rsidR="004C7396" w:rsidRPr="0008383D" w:rsidRDefault="004C7396" w:rsidP="0008383D">
      <w:pPr>
        <w:spacing w:line="256" w:lineRule="auto"/>
        <w:contextualSpacing/>
        <w:rPr>
          <w:rFonts w:ascii="Times New Roman" w:hAnsi="Times New Roman" w:cs="Times New Roman"/>
          <w:b/>
          <w:sz w:val="28"/>
          <w:szCs w:val="28"/>
        </w:rPr>
      </w:pPr>
    </w:p>
    <w:p w:rsidR="0008383D" w:rsidRPr="0008383D" w:rsidRDefault="0008383D" w:rsidP="0008383D">
      <w:pPr>
        <w:numPr>
          <w:ilvl w:val="0"/>
          <w:numId w:val="2"/>
        </w:numPr>
        <w:spacing w:line="256" w:lineRule="auto"/>
        <w:contextualSpacing/>
        <w:rPr>
          <w:rFonts w:ascii="Times New Roman" w:hAnsi="Times New Roman" w:cs="Times New Roman"/>
          <w:sz w:val="36"/>
          <w:szCs w:val="36"/>
        </w:rPr>
      </w:pPr>
      <w:r w:rsidRPr="0008383D">
        <w:rPr>
          <w:rFonts w:ascii="Times New Roman" w:hAnsi="Times New Roman" w:cs="Times New Roman"/>
          <w:sz w:val="36"/>
          <w:szCs w:val="36"/>
        </w:rPr>
        <w:t>Institucionalizar el enfoque de género en toda la gestión municipal que contribuya a erradicar las desigualdades históricas entre hombres y mujeres</w:t>
      </w:r>
    </w:p>
    <w:p w:rsidR="0008383D" w:rsidRPr="0008383D" w:rsidRDefault="0008383D" w:rsidP="0008383D">
      <w:pPr>
        <w:rPr>
          <w:rFonts w:ascii="Times New Roman" w:hAnsi="Times New Roman" w:cs="Times New Roman"/>
          <w:sz w:val="36"/>
          <w:szCs w:val="36"/>
        </w:rPr>
      </w:pPr>
    </w:p>
    <w:p w:rsidR="0008383D" w:rsidRPr="0008383D" w:rsidRDefault="0008383D" w:rsidP="0008383D"/>
    <w:p w:rsidR="0008383D" w:rsidRPr="0008383D" w:rsidRDefault="0008383D" w:rsidP="00085201">
      <w:pPr>
        <w:tabs>
          <w:tab w:val="left" w:pos="1125"/>
        </w:tabs>
        <w:jc w:val="both"/>
        <w:rPr>
          <w:rFonts w:ascii="Times New Roman" w:hAnsi="Times New Roman" w:cs="Times New Roman"/>
          <w:sz w:val="24"/>
          <w:szCs w:val="24"/>
        </w:rPr>
      </w:pPr>
    </w:p>
    <w:p w:rsidR="0008383D" w:rsidRPr="00936C00" w:rsidRDefault="0008383D" w:rsidP="00085201">
      <w:pPr>
        <w:tabs>
          <w:tab w:val="left" w:pos="1125"/>
        </w:tabs>
        <w:jc w:val="both"/>
        <w:rPr>
          <w:b/>
          <w:sz w:val="28"/>
          <w:szCs w:val="28"/>
        </w:rPr>
      </w:pPr>
    </w:p>
    <w:p w:rsidR="00A468B2" w:rsidRDefault="00A468B2">
      <w:pPr>
        <w:tabs>
          <w:tab w:val="left" w:pos="1125"/>
        </w:tabs>
        <w:jc w:val="both"/>
        <w:rPr>
          <w:b/>
          <w:sz w:val="28"/>
          <w:szCs w:val="28"/>
        </w:rPr>
      </w:pPr>
    </w:p>
    <w:p w:rsidR="00A468B2" w:rsidRDefault="00A468B2">
      <w:pPr>
        <w:tabs>
          <w:tab w:val="left" w:pos="1125"/>
        </w:tabs>
        <w:jc w:val="both"/>
        <w:rPr>
          <w:b/>
          <w:sz w:val="28"/>
          <w:szCs w:val="28"/>
        </w:rPr>
      </w:pPr>
    </w:p>
    <w:p w:rsidR="00A468B2" w:rsidRDefault="00A468B2">
      <w:pPr>
        <w:tabs>
          <w:tab w:val="left" w:pos="1125"/>
        </w:tabs>
        <w:jc w:val="both"/>
        <w:rPr>
          <w:b/>
          <w:sz w:val="28"/>
          <w:szCs w:val="28"/>
        </w:rPr>
      </w:pPr>
    </w:p>
    <w:p w:rsidR="00A468B2" w:rsidRDefault="00A468B2">
      <w:pPr>
        <w:tabs>
          <w:tab w:val="left" w:pos="1125"/>
        </w:tabs>
        <w:jc w:val="both"/>
        <w:rPr>
          <w:b/>
          <w:sz w:val="28"/>
          <w:szCs w:val="28"/>
        </w:rPr>
      </w:pPr>
    </w:p>
    <w:p w:rsidR="00A468B2" w:rsidRDefault="00A468B2">
      <w:pPr>
        <w:tabs>
          <w:tab w:val="left" w:pos="1125"/>
        </w:tabs>
        <w:jc w:val="both"/>
        <w:rPr>
          <w:b/>
          <w:sz w:val="28"/>
          <w:szCs w:val="28"/>
        </w:rPr>
      </w:pPr>
    </w:p>
    <w:p w:rsidR="00A468B2" w:rsidRDefault="00A468B2">
      <w:pPr>
        <w:tabs>
          <w:tab w:val="left" w:pos="1125"/>
        </w:tabs>
        <w:jc w:val="both"/>
        <w:rPr>
          <w:b/>
          <w:sz w:val="28"/>
          <w:szCs w:val="28"/>
        </w:rPr>
      </w:pPr>
    </w:p>
    <w:p w:rsidR="00A468B2" w:rsidRDefault="00A468B2">
      <w:pPr>
        <w:tabs>
          <w:tab w:val="left" w:pos="1125"/>
        </w:tabs>
        <w:jc w:val="both"/>
        <w:rPr>
          <w:b/>
          <w:sz w:val="28"/>
          <w:szCs w:val="28"/>
        </w:rPr>
      </w:pPr>
    </w:p>
    <w:p w:rsidR="00A468B2" w:rsidRDefault="00A468B2">
      <w:pPr>
        <w:tabs>
          <w:tab w:val="left" w:pos="1125"/>
        </w:tabs>
        <w:jc w:val="both"/>
        <w:rPr>
          <w:b/>
          <w:sz w:val="28"/>
          <w:szCs w:val="28"/>
        </w:rPr>
      </w:pPr>
    </w:p>
    <w:p w:rsidR="00A468B2" w:rsidRDefault="00A468B2">
      <w:pPr>
        <w:tabs>
          <w:tab w:val="left" w:pos="1125"/>
        </w:tabs>
        <w:jc w:val="both"/>
        <w:rPr>
          <w:b/>
          <w:sz w:val="28"/>
          <w:szCs w:val="28"/>
        </w:rPr>
      </w:pPr>
    </w:p>
    <w:p w:rsidR="00A468B2" w:rsidRDefault="00A468B2">
      <w:pPr>
        <w:tabs>
          <w:tab w:val="left" w:pos="1125"/>
        </w:tabs>
        <w:jc w:val="both"/>
        <w:rPr>
          <w:b/>
          <w:sz w:val="28"/>
          <w:szCs w:val="28"/>
        </w:rPr>
      </w:pPr>
    </w:p>
    <w:p w:rsidR="0008383D" w:rsidRPr="004B3F0B" w:rsidRDefault="00936C00">
      <w:pPr>
        <w:tabs>
          <w:tab w:val="left" w:pos="1125"/>
        </w:tabs>
        <w:jc w:val="both"/>
        <w:rPr>
          <w:rFonts w:ascii="Times New Roman" w:hAnsi="Times New Roman" w:cs="Times New Roman"/>
          <w:sz w:val="28"/>
          <w:szCs w:val="28"/>
        </w:rPr>
      </w:pPr>
      <w:r w:rsidRPr="00936C00">
        <w:rPr>
          <w:b/>
          <w:sz w:val="28"/>
          <w:szCs w:val="28"/>
        </w:rPr>
        <w:lastRenderedPageBreak/>
        <w:t>OBJETIVO GENERAL</w:t>
      </w:r>
      <w:r>
        <w:rPr>
          <w:b/>
          <w:sz w:val="28"/>
          <w:szCs w:val="28"/>
        </w:rPr>
        <w:t xml:space="preserve">: </w:t>
      </w:r>
      <w:r w:rsidRPr="004B3F0B">
        <w:rPr>
          <w:rFonts w:ascii="Times New Roman" w:hAnsi="Times New Roman" w:cs="Times New Roman"/>
          <w:sz w:val="28"/>
          <w:szCs w:val="28"/>
        </w:rPr>
        <w:t>contribuir y garantizar una vida libre de violencia hacia las mujeres</w:t>
      </w:r>
      <w:r w:rsidRPr="004B3F0B">
        <w:rPr>
          <w:rFonts w:ascii="Times New Roman" w:hAnsi="Times New Roman" w:cs="Times New Roman"/>
          <w:b/>
          <w:sz w:val="28"/>
          <w:szCs w:val="28"/>
        </w:rPr>
        <w:t xml:space="preserve"> </w:t>
      </w:r>
      <w:r w:rsidRPr="004B3F0B">
        <w:rPr>
          <w:rFonts w:ascii="Times New Roman" w:hAnsi="Times New Roman" w:cs="Times New Roman"/>
          <w:sz w:val="28"/>
          <w:szCs w:val="28"/>
        </w:rPr>
        <w:t xml:space="preserve">mediante acciones de </w:t>
      </w:r>
      <w:r w:rsidR="004B3F0B" w:rsidRPr="004B3F0B">
        <w:rPr>
          <w:rFonts w:ascii="Times New Roman" w:hAnsi="Times New Roman" w:cs="Times New Roman"/>
          <w:sz w:val="28"/>
          <w:szCs w:val="28"/>
        </w:rPr>
        <w:t>promoción</w:t>
      </w:r>
      <w:r w:rsidRPr="004B3F0B">
        <w:rPr>
          <w:rFonts w:ascii="Times New Roman" w:hAnsi="Times New Roman" w:cs="Times New Roman"/>
          <w:sz w:val="28"/>
          <w:szCs w:val="28"/>
        </w:rPr>
        <w:t xml:space="preserve"> de</w:t>
      </w:r>
      <w:r w:rsidR="004B3F0B" w:rsidRPr="004B3F0B">
        <w:rPr>
          <w:rFonts w:ascii="Times New Roman" w:hAnsi="Times New Roman" w:cs="Times New Roman"/>
          <w:sz w:val="28"/>
          <w:szCs w:val="28"/>
        </w:rPr>
        <w:t xml:space="preserve"> sus derechos para las mujeres </w:t>
      </w:r>
      <w:r w:rsidRPr="004B3F0B">
        <w:rPr>
          <w:rFonts w:ascii="Times New Roman" w:hAnsi="Times New Roman" w:cs="Times New Roman"/>
          <w:sz w:val="28"/>
          <w:szCs w:val="28"/>
        </w:rPr>
        <w:t xml:space="preserve">del </w:t>
      </w:r>
      <w:r w:rsidR="004B3F0B" w:rsidRPr="004B3F0B">
        <w:rPr>
          <w:rFonts w:ascii="Times New Roman" w:hAnsi="Times New Roman" w:cs="Times New Roman"/>
          <w:sz w:val="28"/>
          <w:szCs w:val="28"/>
        </w:rPr>
        <w:t>municipio</w:t>
      </w:r>
      <w:r w:rsidRPr="004B3F0B">
        <w:rPr>
          <w:rFonts w:ascii="Times New Roman" w:hAnsi="Times New Roman" w:cs="Times New Roman"/>
          <w:sz w:val="28"/>
          <w:szCs w:val="28"/>
        </w:rPr>
        <w:t xml:space="preserve"> de san </w:t>
      </w:r>
      <w:r w:rsidR="004B3F0B" w:rsidRPr="004B3F0B">
        <w:rPr>
          <w:rFonts w:ascii="Times New Roman" w:hAnsi="Times New Roman" w:cs="Times New Roman"/>
          <w:sz w:val="28"/>
          <w:szCs w:val="28"/>
        </w:rPr>
        <w:t>Simón</w:t>
      </w:r>
    </w:p>
    <w:p w:rsidR="004B3F0B" w:rsidRDefault="004B3F0B">
      <w:pPr>
        <w:tabs>
          <w:tab w:val="left" w:pos="1125"/>
        </w:tabs>
        <w:jc w:val="both"/>
        <w:rPr>
          <w:sz w:val="24"/>
          <w:szCs w:val="24"/>
        </w:rPr>
      </w:pPr>
    </w:p>
    <w:p w:rsidR="004B3F0B" w:rsidRDefault="004B3F0B">
      <w:pPr>
        <w:tabs>
          <w:tab w:val="left" w:pos="1125"/>
        </w:tabs>
        <w:jc w:val="both"/>
        <w:rPr>
          <w:sz w:val="24"/>
          <w:szCs w:val="24"/>
        </w:rPr>
      </w:pPr>
    </w:p>
    <w:p w:rsidR="004B3F0B" w:rsidRDefault="004B3F0B">
      <w:pPr>
        <w:tabs>
          <w:tab w:val="left" w:pos="1125"/>
        </w:tabs>
        <w:jc w:val="both"/>
        <w:rPr>
          <w:b/>
          <w:sz w:val="24"/>
          <w:szCs w:val="24"/>
        </w:rPr>
      </w:pPr>
    </w:p>
    <w:p w:rsidR="004B3F0B" w:rsidRDefault="004B3F0B">
      <w:pPr>
        <w:tabs>
          <w:tab w:val="left" w:pos="1125"/>
        </w:tabs>
        <w:jc w:val="both"/>
        <w:rPr>
          <w:b/>
          <w:sz w:val="24"/>
          <w:szCs w:val="24"/>
        </w:rPr>
      </w:pPr>
    </w:p>
    <w:p w:rsidR="004B3F0B" w:rsidRDefault="004B3F0B">
      <w:pPr>
        <w:tabs>
          <w:tab w:val="left" w:pos="1125"/>
        </w:tabs>
        <w:jc w:val="both"/>
        <w:rPr>
          <w:b/>
          <w:sz w:val="24"/>
          <w:szCs w:val="24"/>
        </w:rPr>
      </w:pPr>
    </w:p>
    <w:p w:rsidR="004B3F0B" w:rsidRDefault="004B3F0B">
      <w:pPr>
        <w:tabs>
          <w:tab w:val="left" w:pos="1125"/>
        </w:tabs>
        <w:jc w:val="both"/>
        <w:rPr>
          <w:b/>
          <w:sz w:val="24"/>
          <w:szCs w:val="24"/>
        </w:rPr>
      </w:pPr>
    </w:p>
    <w:p w:rsidR="004B3F0B" w:rsidRDefault="004B3F0B">
      <w:pPr>
        <w:tabs>
          <w:tab w:val="left" w:pos="1125"/>
        </w:tabs>
        <w:jc w:val="both"/>
        <w:rPr>
          <w:b/>
          <w:sz w:val="24"/>
          <w:szCs w:val="24"/>
        </w:rPr>
      </w:pPr>
    </w:p>
    <w:p w:rsidR="004B3F0B" w:rsidRDefault="004B3F0B">
      <w:pPr>
        <w:tabs>
          <w:tab w:val="left" w:pos="1125"/>
        </w:tabs>
        <w:jc w:val="both"/>
        <w:rPr>
          <w:b/>
          <w:sz w:val="24"/>
          <w:szCs w:val="24"/>
        </w:rPr>
      </w:pPr>
    </w:p>
    <w:p w:rsidR="004B3F0B" w:rsidRDefault="004B3F0B">
      <w:pPr>
        <w:tabs>
          <w:tab w:val="left" w:pos="1125"/>
        </w:tabs>
        <w:jc w:val="both"/>
        <w:rPr>
          <w:b/>
          <w:sz w:val="24"/>
          <w:szCs w:val="24"/>
        </w:rPr>
      </w:pPr>
    </w:p>
    <w:p w:rsidR="004B3F0B" w:rsidRDefault="004B3F0B">
      <w:pPr>
        <w:tabs>
          <w:tab w:val="left" w:pos="1125"/>
        </w:tabs>
        <w:jc w:val="both"/>
        <w:rPr>
          <w:b/>
          <w:sz w:val="24"/>
          <w:szCs w:val="24"/>
        </w:rPr>
      </w:pPr>
      <w:r w:rsidRPr="004B3F0B">
        <w:rPr>
          <w:b/>
          <w:sz w:val="24"/>
          <w:szCs w:val="24"/>
        </w:rPr>
        <w:t>OBJETIVO ESPECIFICO:</w:t>
      </w:r>
    </w:p>
    <w:p w:rsidR="004B3F0B" w:rsidRPr="004B3F0B" w:rsidRDefault="004B3F0B" w:rsidP="004C7396">
      <w:pPr>
        <w:pStyle w:val="Prrafodelista"/>
        <w:keepNext/>
        <w:keepLines/>
        <w:numPr>
          <w:ilvl w:val="0"/>
          <w:numId w:val="3"/>
        </w:numPr>
        <w:tabs>
          <w:tab w:val="left" w:pos="1843"/>
        </w:tabs>
        <w:spacing w:before="240" w:after="0" w:line="256" w:lineRule="auto"/>
        <w:outlineLvl w:val="0"/>
        <w:rPr>
          <w:rFonts w:ascii="Times New Roman" w:hAnsi="Times New Roman" w:cs="Times New Roman"/>
          <w:sz w:val="28"/>
          <w:szCs w:val="28"/>
        </w:rPr>
      </w:pPr>
      <w:bookmarkStart w:id="0" w:name="_Toc531940325"/>
      <w:bookmarkStart w:id="1" w:name="_Toc531940260"/>
      <w:bookmarkStart w:id="2" w:name="_Toc529861937"/>
      <w:bookmarkStart w:id="3" w:name="_Toc529861728"/>
      <w:bookmarkStart w:id="4" w:name="_Toc529861357"/>
      <w:bookmarkStart w:id="5" w:name="_Toc529861157"/>
      <w:bookmarkStart w:id="6" w:name="_Toc529455058"/>
      <w:bookmarkStart w:id="7" w:name="_Toc529454900"/>
      <w:r w:rsidRPr="004B3F0B">
        <w:rPr>
          <w:rFonts w:ascii="Times New Roman" w:hAnsi="Times New Roman" w:cs="Times New Roman"/>
          <w:sz w:val="28"/>
          <w:szCs w:val="28"/>
        </w:rPr>
        <w:t xml:space="preserve">Realizar visitas a mujeres del área Rural del Municipio de San Simón a fin que conozcan sus derechos a través de jornadas de capacitación así mismo desarrollar talleres no tradicionales en coordinación con las ADESCOS  </w:t>
      </w:r>
      <w:r w:rsidR="004C7396">
        <w:rPr>
          <w:rFonts w:ascii="Times New Roman" w:hAnsi="Times New Roman" w:cs="Times New Roman"/>
          <w:sz w:val="28"/>
          <w:szCs w:val="28"/>
        </w:rPr>
        <w:t xml:space="preserve">y asociaciones de mujeres e </w:t>
      </w:r>
      <w:r w:rsidRPr="004B3F0B">
        <w:rPr>
          <w:rFonts w:ascii="Times New Roman" w:hAnsi="Times New Roman" w:cs="Times New Roman"/>
          <w:sz w:val="28"/>
          <w:szCs w:val="28"/>
        </w:rPr>
        <w:t>Instituciones de Gobierno Instituciones Privadas y organizaciones de mujeres establecidas en el municipio.</w:t>
      </w:r>
      <w:bookmarkEnd w:id="0"/>
      <w:bookmarkEnd w:id="1"/>
      <w:bookmarkEnd w:id="2"/>
      <w:bookmarkEnd w:id="3"/>
      <w:bookmarkEnd w:id="4"/>
      <w:bookmarkEnd w:id="5"/>
      <w:bookmarkEnd w:id="6"/>
      <w:bookmarkEnd w:id="7"/>
    </w:p>
    <w:p w:rsidR="004B3F0B" w:rsidRPr="004B3F0B" w:rsidRDefault="004B3F0B" w:rsidP="004C7396">
      <w:pPr>
        <w:keepNext/>
        <w:keepLines/>
        <w:tabs>
          <w:tab w:val="left" w:pos="1843"/>
        </w:tabs>
        <w:spacing w:before="240" w:after="0"/>
        <w:outlineLvl w:val="0"/>
        <w:rPr>
          <w:rFonts w:ascii="Times New Roman" w:hAnsi="Times New Roman" w:cs="Times New Roman"/>
          <w:sz w:val="28"/>
          <w:szCs w:val="28"/>
        </w:rPr>
      </w:pPr>
    </w:p>
    <w:p w:rsidR="004B3F0B" w:rsidRPr="004B3F0B" w:rsidRDefault="004B3F0B" w:rsidP="004C7396">
      <w:pPr>
        <w:pStyle w:val="Prrafodelista"/>
        <w:keepNext/>
        <w:keepLines/>
        <w:numPr>
          <w:ilvl w:val="0"/>
          <w:numId w:val="3"/>
        </w:numPr>
        <w:tabs>
          <w:tab w:val="left" w:pos="1843"/>
        </w:tabs>
        <w:spacing w:before="240" w:after="0" w:line="256" w:lineRule="auto"/>
        <w:outlineLvl w:val="0"/>
        <w:rPr>
          <w:rFonts w:ascii="Times New Roman" w:hAnsi="Times New Roman" w:cs="Times New Roman"/>
          <w:sz w:val="28"/>
          <w:szCs w:val="28"/>
        </w:rPr>
      </w:pPr>
      <w:bookmarkStart w:id="8" w:name="_Toc531940326"/>
      <w:bookmarkStart w:id="9" w:name="_Toc531940261"/>
      <w:bookmarkStart w:id="10" w:name="_Toc529861938"/>
      <w:bookmarkStart w:id="11" w:name="_Toc529861729"/>
      <w:bookmarkStart w:id="12" w:name="_Toc529861358"/>
      <w:bookmarkStart w:id="13" w:name="_Toc529861158"/>
      <w:bookmarkStart w:id="14" w:name="_Toc529455059"/>
      <w:bookmarkStart w:id="15" w:name="_Toc529454901"/>
      <w:r w:rsidRPr="004B3F0B">
        <w:rPr>
          <w:rFonts w:ascii="Times New Roman" w:hAnsi="Times New Roman" w:cs="Times New Roman"/>
          <w:sz w:val="28"/>
          <w:szCs w:val="28"/>
        </w:rPr>
        <w:t>Facilitar oportunidades de igualdad y empoderamiento económico para las mujeres del Municipio de San Simón, en el área urbana través de jornadas de capacitaciones sobre emprendedurismo.</w:t>
      </w:r>
      <w:bookmarkEnd w:id="8"/>
      <w:bookmarkEnd w:id="9"/>
      <w:bookmarkEnd w:id="10"/>
      <w:bookmarkEnd w:id="11"/>
      <w:bookmarkEnd w:id="12"/>
      <w:bookmarkEnd w:id="13"/>
      <w:bookmarkEnd w:id="14"/>
      <w:bookmarkEnd w:id="15"/>
      <w:r w:rsidRPr="004B3F0B">
        <w:rPr>
          <w:rFonts w:ascii="Times New Roman" w:hAnsi="Times New Roman" w:cs="Times New Roman"/>
          <w:sz w:val="28"/>
          <w:szCs w:val="28"/>
        </w:rPr>
        <w:t xml:space="preserve"> </w:t>
      </w:r>
    </w:p>
    <w:p w:rsidR="004B3F0B" w:rsidRDefault="004B3F0B" w:rsidP="004B3F0B">
      <w:pPr>
        <w:spacing w:after="0" w:line="240" w:lineRule="auto"/>
        <w:rPr>
          <w:rFonts w:asciiTheme="majorHAnsi" w:hAnsiTheme="majorHAnsi" w:cs="Arial"/>
          <w:sz w:val="26"/>
          <w:szCs w:val="26"/>
        </w:rPr>
      </w:pPr>
      <w:r>
        <w:rPr>
          <w:rFonts w:asciiTheme="majorHAnsi" w:hAnsiTheme="majorHAnsi" w:cs="Arial"/>
          <w:sz w:val="26"/>
          <w:szCs w:val="26"/>
        </w:rPr>
        <w:t xml:space="preserve">                                                                                          </w:t>
      </w:r>
    </w:p>
    <w:p w:rsidR="004B3F0B" w:rsidRDefault="004B3F0B" w:rsidP="004B3F0B">
      <w:pPr>
        <w:spacing w:after="0" w:line="240" w:lineRule="auto"/>
        <w:rPr>
          <w:rFonts w:asciiTheme="majorHAnsi" w:hAnsiTheme="majorHAnsi" w:cs="Arial"/>
          <w:sz w:val="26"/>
          <w:szCs w:val="26"/>
        </w:rPr>
      </w:pPr>
    </w:p>
    <w:p w:rsidR="004B3F0B" w:rsidRDefault="004B3F0B" w:rsidP="004B3F0B">
      <w:pPr>
        <w:spacing w:after="0" w:line="240" w:lineRule="auto"/>
        <w:rPr>
          <w:rFonts w:asciiTheme="majorHAnsi" w:hAnsiTheme="majorHAnsi" w:cs="Arial"/>
          <w:sz w:val="26"/>
          <w:szCs w:val="26"/>
        </w:rPr>
      </w:pPr>
    </w:p>
    <w:p w:rsidR="004B3F0B" w:rsidRDefault="004B3F0B" w:rsidP="004B3F0B">
      <w:pPr>
        <w:spacing w:after="0" w:line="240" w:lineRule="auto"/>
        <w:rPr>
          <w:rFonts w:asciiTheme="majorHAnsi" w:hAnsiTheme="majorHAnsi" w:cs="Arial"/>
          <w:sz w:val="26"/>
          <w:szCs w:val="26"/>
        </w:rPr>
      </w:pPr>
    </w:p>
    <w:p w:rsidR="004B3F0B" w:rsidRDefault="004B3F0B" w:rsidP="004B3F0B">
      <w:pPr>
        <w:spacing w:after="0" w:line="240" w:lineRule="auto"/>
        <w:rPr>
          <w:rFonts w:asciiTheme="majorHAnsi" w:hAnsiTheme="majorHAnsi" w:cs="Arial"/>
          <w:sz w:val="26"/>
          <w:szCs w:val="26"/>
        </w:rPr>
      </w:pPr>
    </w:p>
    <w:p w:rsidR="004B3F0B" w:rsidRDefault="004B3F0B" w:rsidP="004B3F0B">
      <w:pPr>
        <w:spacing w:after="0" w:line="240" w:lineRule="auto"/>
        <w:rPr>
          <w:rFonts w:asciiTheme="majorHAnsi" w:hAnsiTheme="majorHAnsi" w:cs="Arial"/>
          <w:sz w:val="26"/>
          <w:szCs w:val="26"/>
        </w:rPr>
      </w:pPr>
    </w:p>
    <w:p w:rsidR="004B3F0B" w:rsidRDefault="004B3F0B" w:rsidP="004B3F0B">
      <w:pPr>
        <w:spacing w:after="0" w:line="240" w:lineRule="auto"/>
        <w:rPr>
          <w:rFonts w:asciiTheme="majorHAnsi" w:hAnsiTheme="majorHAnsi" w:cs="Arial"/>
          <w:sz w:val="26"/>
          <w:szCs w:val="26"/>
        </w:rPr>
      </w:pPr>
    </w:p>
    <w:p w:rsidR="004B3F0B" w:rsidRDefault="004B3F0B" w:rsidP="004B3F0B">
      <w:pPr>
        <w:spacing w:after="0" w:line="240" w:lineRule="auto"/>
        <w:rPr>
          <w:rFonts w:asciiTheme="majorHAnsi" w:hAnsiTheme="majorHAnsi" w:cs="Arial"/>
          <w:sz w:val="26"/>
          <w:szCs w:val="26"/>
        </w:rPr>
      </w:pPr>
    </w:p>
    <w:p w:rsidR="004B3F0B" w:rsidRDefault="004B3F0B" w:rsidP="004B3F0B">
      <w:pPr>
        <w:spacing w:after="0" w:line="240" w:lineRule="auto"/>
        <w:rPr>
          <w:rFonts w:asciiTheme="majorHAnsi" w:hAnsiTheme="majorHAnsi" w:cs="Arial"/>
          <w:sz w:val="26"/>
          <w:szCs w:val="26"/>
        </w:rPr>
      </w:pPr>
    </w:p>
    <w:p w:rsidR="004B3F0B" w:rsidRDefault="004B3F0B" w:rsidP="004B3F0B">
      <w:pPr>
        <w:spacing w:after="0" w:line="240" w:lineRule="auto"/>
        <w:rPr>
          <w:rFonts w:asciiTheme="majorHAnsi" w:hAnsiTheme="majorHAnsi" w:cs="Arial"/>
          <w:sz w:val="26"/>
          <w:szCs w:val="26"/>
        </w:rPr>
      </w:pPr>
    </w:p>
    <w:p w:rsidR="004B3F0B" w:rsidRDefault="004B3F0B" w:rsidP="004B3F0B">
      <w:pPr>
        <w:spacing w:after="0" w:line="240" w:lineRule="auto"/>
        <w:rPr>
          <w:rFonts w:asciiTheme="majorHAnsi" w:hAnsiTheme="majorHAnsi" w:cs="Arial"/>
          <w:sz w:val="26"/>
          <w:szCs w:val="26"/>
        </w:rPr>
      </w:pPr>
    </w:p>
    <w:p w:rsidR="004B3F0B" w:rsidRDefault="004B3F0B" w:rsidP="004B3F0B">
      <w:pPr>
        <w:spacing w:after="0" w:line="240" w:lineRule="auto"/>
        <w:rPr>
          <w:rFonts w:asciiTheme="majorHAnsi" w:hAnsiTheme="majorHAnsi" w:cs="Arial"/>
          <w:sz w:val="26"/>
          <w:szCs w:val="26"/>
        </w:rPr>
      </w:pPr>
    </w:p>
    <w:p w:rsidR="004B3F0B" w:rsidRDefault="004B3F0B" w:rsidP="004B3F0B">
      <w:pPr>
        <w:spacing w:after="0" w:line="240" w:lineRule="auto"/>
        <w:rPr>
          <w:rFonts w:asciiTheme="majorHAnsi" w:hAnsiTheme="majorHAnsi" w:cs="Arial"/>
          <w:sz w:val="26"/>
          <w:szCs w:val="26"/>
        </w:rPr>
      </w:pPr>
    </w:p>
    <w:p w:rsidR="004B3F0B" w:rsidRDefault="004B3F0B" w:rsidP="004B3F0B">
      <w:pPr>
        <w:spacing w:after="0" w:line="240" w:lineRule="auto"/>
        <w:rPr>
          <w:rFonts w:asciiTheme="majorHAnsi" w:hAnsiTheme="majorHAnsi" w:cs="Arial"/>
          <w:sz w:val="26"/>
          <w:szCs w:val="26"/>
        </w:rPr>
      </w:pPr>
    </w:p>
    <w:p w:rsidR="004B3F0B" w:rsidRDefault="004B3F0B" w:rsidP="004B3F0B">
      <w:pPr>
        <w:spacing w:after="0" w:line="240" w:lineRule="auto"/>
        <w:rPr>
          <w:rFonts w:asciiTheme="majorHAnsi" w:hAnsiTheme="majorHAnsi" w:cs="Arial"/>
          <w:sz w:val="26"/>
          <w:szCs w:val="26"/>
        </w:rPr>
      </w:pPr>
    </w:p>
    <w:p w:rsidR="004B3F0B" w:rsidRDefault="004B3F0B" w:rsidP="004B3F0B">
      <w:pPr>
        <w:spacing w:after="0" w:line="240" w:lineRule="auto"/>
        <w:rPr>
          <w:rFonts w:asciiTheme="majorHAnsi" w:hAnsiTheme="majorHAnsi" w:cs="Arial"/>
          <w:sz w:val="26"/>
          <w:szCs w:val="26"/>
        </w:rPr>
      </w:pPr>
    </w:p>
    <w:p w:rsidR="00BC5D35" w:rsidRDefault="00BC5D35" w:rsidP="004B3F0B">
      <w:pPr>
        <w:spacing w:after="0" w:line="240" w:lineRule="auto"/>
        <w:rPr>
          <w:rFonts w:asciiTheme="majorHAnsi" w:hAnsiTheme="majorHAnsi" w:cs="Arial"/>
          <w:sz w:val="26"/>
          <w:szCs w:val="26"/>
        </w:rPr>
        <w:sectPr w:rsidR="00BC5D35" w:rsidSect="005A41B2">
          <w:pgSz w:w="12240" w:h="15840"/>
          <w:pgMar w:top="1418" w:right="1701" w:bottom="1418" w:left="1701" w:header="709" w:footer="709" w:gutter="0"/>
          <w:cols w:space="708"/>
          <w:docGrid w:linePitch="360"/>
        </w:sectPr>
      </w:pPr>
    </w:p>
    <w:tbl>
      <w:tblPr>
        <w:tblStyle w:val="Tablaconcuadrcula"/>
        <w:tblW w:w="14380" w:type="dxa"/>
        <w:tblInd w:w="-572" w:type="dxa"/>
        <w:tblLayout w:type="fixed"/>
        <w:tblLook w:val="04A0" w:firstRow="1" w:lastRow="0" w:firstColumn="1" w:lastColumn="0" w:noHBand="0" w:noVBand="1"/>
      </w:tblPr>
      <w:tblGrid>
        <w:gridCol w:w="2268"/>
        <w:gridCol w:w="2268"/>
        <w:gridCol w:w="1560"/>
        <w:gridCol w:w="1271"/>
        <w:gridCol w:w="567"/>
        <w:gridCol w:w="601"/>
        <w:gridCol w:w="610"/>
        <w:gridCol w:w="601"/>
        <w:gridCol w:w="601"/>
        <w:gridCol w:w="601"/>
        <w:gridCol w:w="601"/>
        <w:gridCol w:w="601"/>
        <w:gridCol w:w="601"/>
        <w:gridCol w:w="601"/>
        <w:gridCol w:w="450"/>
        <w:gridCol w:w="555"/>
        <w:gridCol w:w="23"/>
      </w:tblGrid>
      <w:tr w:rsidR="00EB12EF" w:rsidTr="000D1917">
        <w:trPr>
          <w:trHeight w:val="348"/>
        </w:trPr>
        <w:tc>
          <w:tcPr>
            <w:tcW w:w="9145" w:type="dxa"/>
            <w:gridSpan w:val="7"/>
          </w:tcPr>
          <w:p w:rsidR="00BC5D35" w:rsidRPr="00544B98" w:rsidRDefault="00BC5D35" w:rsidP="00EB12EF">
            <w:pPr>
              <w:rPr>
                <w:rFonts w:asciiTheme="majorHAnsi" w:hAnsiTheme="majorHAnsi" w:cs="Arial"/>
                <w:b/>
                <w:sz w:val="26"/>
                <w:szCs w:val="26"/>
              </w:rPr>
            </w:pPr>
            <w:r w:rsidRPr="00544B98">
              <w:rPr>
                <w:rFonts w:asciiTheme="majorHAnsi" w:hAnsiTheme="majorHAnsi" w:cs="Arial"/>
                <w:b/>
                <w:sz w:val="26"/>
                <w:szCs w:val="26"/>
              </w:rPr>
              <w:lastRenderedPageBreak/>
              <w:t xml:space="preserve">POLITICA PRINCIPAL </w:t>
            </w:r>
          </w:p>
        </w:tc>
        <w:tc>
          <w:tcPr>
            <w:tcW w:w="5235" w:type="dxa"/>
            <w:gridSpan w:val="10"/>
          </w:tcPr>
          <w:p w:rsidR="00BC5D35" w:rsidRPr="00544B98" w:rsidRDefault="00BC5D35" w:rsidP="00EB12EF">
            <w:pPr>
              <w:rPr>
                <w:rFonts w:asciiTheme="majorHAnsi" w:hAnsiTheme="majorHAnsi" w:cs="Arial"/>
                <w:b/>
                <w:sz w:val="26"/>
                <w:szCs w:val="26"/>
              </w:rPr>
            </w:pPr>
            <w:r w:rsidRPr="00544B98">
              <w:rPr>
                <w:rFonts w:asciiTheme="majorHAnsi" w:hAnsiTheme="majorHAnsi" w:cs="Arial"/>
                <w:b/>
                <w:sz w:val="26"/>
                <w:szCs w:val="26"/>
              </w:rPr>
              <w:t xml:space="preserve">PLAN DE IGUALDAD </w:t>
            </w:r>
          </w:p>
        </w:tc>
      </w:tr>
      <w:tr w:rsidR="00EB12EF" w:rsidTr="000D1917">
        <w:trPr>
          <w:trHeight w:val="432"/>
        </w:trPr>
        <w:tc>
          <w:tcPr>
            <w:tcW w:w="9145" w:type="dxa"/>
            <w:gridSpan w:val="7"/>
          </w:tcPr>
          <w:p w:rsidR="00BC5D35" w:rsidRPr="00544B98" w:rsidRDefault="00BC5D35" w:rsidP="00EB12EF">
            <w:pPr>
              <w:rPr>
                <w:rFonts w:asciiTheme="majorHAnsi" w:hAnsiTheme="majorHAnsi" w:cs="Arial"/>
                <w:b/>
                <w:sz w:val="26"/>
                <w:szCs w:val="26"/>
              </w:rPr>
            </w:pPr>
            <w:r w:rsidRPr="00544B98">
              <w:rPr>
                <w:rFonts w:asciiTheme="majorHAnsi" w:hAnsiTheme="majorHAnsi" w:cs="Arial"/>
                <w:b/>
                <w:sz w:val="26"/>
                <w:szCs w:val="26"/>
              </w:rPr>
              <w:t>ESTRATEGIA MUNICIPAL</w:t>
            </w:r>
          </w:p>
        </w:tc>
        <w:tc>
          <w:tcPr>
            <w:tcW w:w="5235" w:type="dxa"/>
            <w:gridSpan w:val="10"/>
          </w:tcPr>
          <w:p w:rsidR="00BC5D35" w:rsidRPr="00544B98" w:rsidRDefault="00BC5D35" w:rsidP="00EB12EF">
            <w:pPr>
              <w:tabs>
                <w:tab w:val="left" w:pos="1125"/>
              </w:tabs>
              <w:jc w:val="both"/>
              <w:rPr>
                <w:rFonts w:ascii="Times New Roman" w:hAnsi="Times New Roman" w:cs="Times New Roman"/>
                <w:b/>
                <w:sz w:val="24"/>
                <w:szCs w:val="28"/>
              </w:rPr>
            </w:pPr>
            <w:r w:rsidRPr="00544B98">
              <w:rPr>
                <w:rFonts w:ascii="Times New Roman" w:hAnsi="Times New Roman" w:cs="Times New Roman"/>
                <w:b/>
                <w:sz w:val="24"/>
                <w:szCs w:val="28"/>
              </w:rPr>
              <w:t xml:space="preserve">GESTIONAR RECURSOS Y ASISTENCIA TECNICA PARA LA INCLUSION A PROGRAMAS SOCIALES </w:t>
            </w:r>
          </w:p>
        </w:tc>
      </w:tr>
      <w:tr w:rsidR="00EB12EF" w:rsidTr="000D1917">
        <w:trPr>
          <w:trHeight w:val="792"/>
        </w:trPr>
        <w:tc>
          <w:tcPr>
            <w:tcW w:w="9145" w:type="dxa"/>
            <w:gridSpan w:val="7"/>
          </w:tcPr>
          <w:p w:rsidR="00BC5D35" w:rsidRPr="00544B98" w:rsidRDefault="00BC5D35" w:rsidP="00EB12EF">
            <w:pPr>
              <w:rPr>
                <w:rFonts w:asciiTheme="majorHAnsi" w:hAnsiTheme="majorHAnsi" w:cs="Arial"/>
                <w:b/>
                <w:sz w:val="26"/>
                <w:szCs w:val="26"/>
              </w:rPr>
            </w:pPr>
            <w:r w:rsidRPr="00544B98">
              <w:rPr>
                <w:rFonts w:asciiTheme="majorHAnsi" w:hAnsiTheme="majorHAnsi" w:cs="Arial"/>
                <w:b/>
                <w:sz w:val="26"/>
                <w:szCs w:val="26"/>
              </w:rPr>
              <w:t xml:space="preserve">OBJETIVO GENERAL </w:t>
            </w:r>
          </w:p>
        </w:tc>
        <w:tc>
          <w:tcPr>
            <w:tcW w:w="5235" w:type="dxa"/>
            <w:gridSpan w:val="10"/>
          </w:tcPr>
          <w:p w:rsidR="00BC5D35" w:rsidRPr="00544B98" w:rsidRDefault="00BC5D35" w:rsidP="00EB12EF">
            <w:pPr>
              <w:tabs>
                <w:tab w:val="left" w:pos="1125"/>
              </w:tabs>
              <w:jc w:val="both"/>
              <w:rPr>
                <w:rFonts w:ascii="Times New Roman" w:hAnsi="Times New Roman" w:cs="Times New Roman"/>
                <w:b/>
                <w:sz w:val="24"/>
                <w:szCs w:val="28"/>
              </w:rPr>
            </w:pPr>
            <w:r w:rsidRPr="00544B98">
              <w:rPr>
                <w:rFonts w:ascii="Times New Roman" w:hAnsi="Times New Roman" w:cs="Times New Roman"/>
                <w:b/>
                <w:sz w:val="24"/>
                <w:szCs w:val="28"/>
              </w:rPr>
              <w:t>CONTRIBUIR Y GARANTIZAR UNA VIDA LIBRE DE VIOLENCIA HACIA LAS MUJERES MEDIANTE ACCIONES DE PROMOCIÓN DE SUS DERECHOS PARA LAS MUJERES DEL MUNICIPIO DE SAN SIMÓN.</w:t>
            </w:r>
          </w:p>
          <w:p w:rsidR="00BC5D35" w:rsidRPr="00544B98" w:rsidRDefault="00BC5D35" w:rsidP="00EB12EF">
            <w:pPr>
              <w:rPr>
                <w:rFonts w:asciiTheme="majorHAnsi" w:hAnsiTheme="majorHAnsi" w:cs="Arial"/>
                <w:b/>
                <w:sz w:val="26"/>
                <w:szCs w:val="26"/>
              </w:rPr>
            </w:pPr>
          </w:p>
        </w:tc>
      </w:tr>
      <w:tr w:rsidR="00EB12EF" w:rsidTr="000D1917">
        <w:trPr>
          <w:trHeight w:val="792"/>
        </w:trPr>
        <w:tc>
          <w:tcPr>
            <w:tcW w:w="9145" w:type="dxa"/>
            <w:gridSpan w:val="7"/>
          </w:tcPr>
          <w:p w:rsidR="00BC5D35" w:rsidRPr="00544B98" w:rsidRDefault="00BC5D35" w:rsidP="00EB12EF">
            <w:pPr>
              <w:rPr>
                <w:rFonts w:asciiTheme="majorHAnsi" w:hAnsiTheme="majorHAnsi" w:cs="Arial"/>
                <w:b/>
                <w:sz w:val="26"/>
                <w:szCs w:val="26"/>
              </w:rPr>
            </w:pPr>
            <w:r w:rsidRPr="00544B98">
              <w:rPr>
                <w:rFonts w:asciiTheme="majorHAnsi" w:hAnsiTheme="majorHAnsi" w:cs="Arial"/>
                <w:b/>
                <w:sz w:val="26"/>
                <w:szCs w:val="26"/>
              </w:rPr>
              <w:t xml:space="preserve">META </w:t>
            </w:r>
          </w:p>
        </w:tc>
        <w:tc>
          <w:tcPr>
            <w:tcW w:w="5235" w:type="dxa"/>
            <w:gridSpan w:val="10"/>
          </w:tcPr>
          <w:p w:rsidR="00BC5D35" w:rsidRPr="00544B98" w:rsidRDefault="00BC5D35" w:rsidP="00EB12EF">
            <w:pPr>
              <w:rPr>
                <w:rFonts w:asciiTheme="majorHAnsi" w:hAnsiTheme="majorHAnsi" w:cs="Arial"/>
                <w:b/>
                <w:sz w:val="26"/>
                <w:szCs w:val="26"/>
              </w:rPr>
            </w:pPr>
            <w:r w:rsidRPr="00544B98">
              <w:rPr>
                <w:rFonts w:asciiTheme="majorHAnsi" w:hAnsiTheme="majorHAnsi" w:cs="Arial"/>
                <w:b/>
                <w:sz w:val="26"/>
                <w:szCs w:val="26"/>
              </w:rPr>
              <w:t xml:space="preserve">FACILITAR AL MENOS EL 80% DE LA POBLACION EL EMPODERAMIENTO </w:t>
            </w:r>
            <w:r w:rsidR="00544B98" w:rsidRPr="00544B98">
              <w:rPr>
                <w:rFonts w:asciiTheme="majorHAnsi" w:hAnsiTheme="majorHAnsi" w:cs="Arial"/>
                <w:b/>
                <w:sz w:val="26"/>
                <w:szCs w:val="26"/>
              </w:rPr>
              <w:t xml:space="preserve">DE LAS MUJERES EN LAS COMUNIDADES DEL MUNICIPIO DE SAN SIMON </w:t>
            </w:r>
          </w:p>
        </w:tc>
      </w:tr>
      <w:tr w:rsidR="00EB12EF" w:rsidTr="000D1917">
        <w:trPr>
          <w:trHeight w:val="353"/>
        </w:trPr>
        <w:tc>
          <w:tcPr>
            <w:tcW w:w="9145" w:type="dxa"/>
            <w:gridSpan w:val="7"/>
          </w:tcPr>
          <w:p w:rsidR="00544B98" w:rsidRPr="00544B98" w:rsidRDefault="00544B98" w:rsidP="00EB12EF">
            <w:pPr>
              <w:rPr>
                <w:rFonts w:asciiTheme="majorHAnsi" w:hAnsiTheme="majorHAnsi" w:cs="Arial"/>
                <w:b/>
                <w:sz w:val="26"/>
                <w:szCs w:val="26"/>
              </w:rPr>
            </w:pPr>
            <w:r w:rsidRPr="00544B98">
              <w:rPr>
                <w:rFonts w:asciiTheme="majorHAnsi" w:hAnsiTheme="majorHAnsi" w:cs="Arial"/>
                <w:b/>
                <w:sz w:val="26"/>
                <w:szCs w:val="26"/>
              </w:rPr>
              <w:t>INDICADOR</w:t>
            </w:r>
          </w:p>
        </w:tc>
        <w:tc>
          <w:tcPr>
            <w:tcW w:w="5235" w:type="dxa"/>
            <w:gridSpan w:val="10"/>
          </w:tcPr>
          <w:p w:rsidR="00544B98" w:rsidRPr="00544B98" w:rsidRDefault="00544B98" w:rsidP="00EB12EF">
            <w:pPr>
              <w:rPr>
                <w:rFonts w:asciiTheme="majorHAnsi" w:hAnsiTheme="majorHAnsi" w:cs="Arial"/>
                <w:b/>
                <w:sz w:val="26"/>
                <w:szCs w:val="26"/>
              </w:rPr>
            </w:pPr>
            <w:r w:rsidRPr="00544B98">
              <w:rPr>
                <w:rFonts w:asciiTheme="majorHAnsi" w:hAnsiTheme="majorHAnsi" w:cs="Arial"/>
                <w:b/>
                <w:sz w:val="26"/>
                <w:szCs w:val="26"/>
              </w:rPr>
              <w:t xml:space="preserve">CUMPLIMIENTO DEL 100% DE CADA ACTIVIDAD </w:t>
            </w:r>
          </w:p>
        </w:tc>
      </w:tr>
      <w:tr w:rsidR="00544B98" w:rsidTr="003603EF">
        <w:tblPrEx>
          <w:tblCellMar>
            <w:left w:w="70" w:type="dxa"/>
            <w:right w:w="70" w:type="dxa"/>
          </w:tblCellMar>
          <w:tblLook w:val="0000" w:firstRow="0" w:lastRow="0" w:firstColumn="0" w:lastColumn="0" w:noHBand="0" w:noVBand="0"/>
        </w:tblPrEx>
        <w:trPr>
          <w:trHeight w:val="738"/>
        </w:trPr>
        <w:tc>
          <w:tcPr>
            <w:tcW w:w="14380" w:type="dxa"/>
            <w:gridSpan w:val="17"/>
            <w:shd w:val="clear" w:color="auto" w:fill="C5E0B3" w:themeFill="accent6" w:themeFillTint="66"/>
          </w:tcPr>
          <w:p w:rsidR="00544B98" w:rsidRPr="00544B98" w:rsidRDefault="00544B98" w:rsidP="00EB12EF">
            <w:pPr>
              <w:ind w:left="-5"/>
              <w:rPr>
                <w:rFonts w:asciiTheme="majorHAnsi" w:hAnsiTheme="majorHAnsi" w:cs="Arial"/>
                <w:b/>
                <w:sz w:val="26"/>
                <w:szCs w:val="26"/>
              </w:rPr>
            </w:pPr>
          </w:p>
          <w:p w:rsidR="00544B98" w:rsidRPr="00544B98" w:rsidRDefault="00544B98" w:rsidP="00EB12EF">
            <w:pPr>
              <w:ind w:left="-5"/>
              <w:rPr>
                <w:rFonts w:asciiTheme="majorHAnsi" w:hAnsiTheme="majorHAnsi" w:cs="Arial"/>
                <w:b/>
                <w:sz w:val="26"/>
                <w:szCs w:val="26"/>
              </w:rPr>
            </w:pPr>
            <w:r w:rsidRPr="00544B98">
              <w:rPr>
                <w:rFonts w:asciiTheme="majorHAnsi" w:hAnsiTheme="majorHAnsi" w:cs="Arial"/>
                <w:b/>
                <w:sz w:val="26"/>
                <w:szCs w:val="26"/>
              </w:rPr>
              <w:t xml:space="preserve">                                                                         PROGRAMACION DE ACTIVIDADES </w:t>
            </w:r>
          </w:p>
          <w:p w:rsidR="00544B98" w:rsidRPr="00544B98" w:rsidRDefault="00544B98" w:rsidP="00EB12EF">
            <w:pPr>
              <w:ind w:left="-5"/>
              <w:rPr>
                <w:rFonts w:asciiTheme="majorHAnsi" w:hAnsiTheme="majorHAnsi" w:cs="Arial"/>
                <w:b/>
                <w:sz w:val="26"/>
                <w:szCs w:val="26"/>
              </w:rPr>
            </w:pPr>
          </w:p>
        </w:tc>
      </w:tr>
      <w:tr w:rsidR="000D1917" w:rsidTr="001B0C72">
        <w:tblPrEx>
          <w:tblCellMar>
            <w:left w:w="70" w:type="dxa"/>
            <w:right w:w="70" w:type="dxa"/>
          </w:tblCellMar>
          <w:tblLook w:val="0000" w:firstRow="0" w:lastRow="0" w:firstColumn="0" w:lastColumn="0" w:noHBand="0" w:noVBand="0"/>
        </w:tblPrEx>
        <w:trPr>
          <w:gridAfter w:val="1"/>
          <w:wAfter w:w="23" w:type="dxa"/>
          <w:trHeight w:val="1050"/>
        </w:trPr>
        <w:tc>
          <w:tcPr>
            <w:tcW w:w="2268" w:type="dxa"/>
          </w:tcPr>
          <w:p w:rsidR="00EB12EF" w:rsidRPr="00A26AC9" w:rsidRDefault="00EB12EF" w:rsidP="00EB12EF">
            <w:pPr>
              <w:ind w:left="-5"/>
              <w:rPr>
                <w:rFonts w:asciiTheme="majorHAnsi" w:hAnsiTheme="majorHAnsi" w:cs="Arial"/>
                <w:b/>
                <w:sz w:val="26"/>
                <w:szCs w:val="26"/>
              </w:rPr>
            </w:pPr>
            <w:r w:rsidRPr="00A26AC9">
              <w:rPr>
                <w:rFonts w:asciiTheme="majorHAnsi" w:hAnsiTheme="majorHAnsi" w:cs="Arial"/>
                <w:b/>
                <w:sz w:val="26"/>
                <w:szCs w:val="26"/>
              </w:rPr>
              <w:t>N°</w:t>
            </w:r>
          </w:p>
          <w:p w:rsidR="00EB12EF" w:rsidRPr="00A26AC9" w:rsidRDefault="001612D0" w:rsidP="00EB12EF">
            <w:pPr>
              <w:ind w:left="-5"/>
              <w:rPr>
                <w:rFonts w:asciiTheme="majorHAnsi" w:hAnsiTheme="majorHAnsi" w:cs="Arial"/>
                <w:b/>
                <w:sz w:val="26"/>
                <w:szCs w:val="26"/>
              </w:rPr>
            </w:pPr>
            <w:r>
              <w:rPr>
                <w:rFonts w:asciiTheme="majorHAnsi" w:hAnsiTheme="majorHAnsi" w:cs="Arial"/>
                <w:b/>
                <w:sz w:val="26"/>
                <w:szCs w:val="26"/>
              </w:rPr>
              <w:t>DEMANDA</w:t>
            </w:r>
          </w:p>
        </w:tc>
        <w:tc>
          <w:tcPr>
            <w:tcW w:w="2268" w:type="dxa"/>
          </w:tcPr>
          <w:p w:rsidR="00EB12EF" w:rsidRPr="00A26AC9" w:rsidRDefault="00EB12EF">
            <w:pPr>
              <w:rPr>
                <w:rFonts w:asciiTheme="majorHAnsi" w:hAnsiTheme="majorHAnsi" w:cs="Arial"/>
                <w:b/>
                <w:sz w:val="26"/>
                <w:szCs w:val="26"/>
              </w:rPr>
            </w:pPr>
          </w:p>
          <w:p w:rsidR="00EB12EF" w:rsidRPr="00A26AC9" w:rsidRDefault="00EB12EF" w:rsidP="00EB12EF">
            <w:pPr>
              <w:ind w:left="-5"/>
              <w:rPr>
                <w:rFonts w:asciiTheme="majorHAnsi" w:hAnsiTheme="majorHAnsi" w:cs="Arial"/>
                <w:b/>
                <w:sz w:val="26"/>
                <w:szCs w:val="26"/>
              </w:rPr>
            </w:pPr>
            <w:r w:rsidRPr="00A26AC9">
              <w:rPr>
                <w:rFonts w:asciiTheme="majorHAnsi" w:hAnsiTheme="majorHAnsi" w:cs="Arial"/>
                <w:b/>
                <w:sz w:val="26"/>
                <w:szCs w:val="26"/>
              </w:rPr>
              <w:t>ACTIVIDADES</w:t>
            </w:r>
          </w:p>
        </w:tc>
        <w:tc>
          <w:tcPr>
            <w:tcW w:w="1560" w:type="dxa"/>
          </w:tcPr>
          <w:p w:rsidR="00EB12EF" w:rsidRPr="00A26AC9" w:rsidRDefault="00EB12EF">
            <w:pPr>
              <w:rPr>
                <w:rFonts w:asciiTheme="majorHAnsi" w:hAnsiTheme="majorHAnsi" w:cs="Arial"/>
                <w:b/>
                <w:sz w:val="26"/>
                <w:szCs w:val="26"/>
              </w:rPr>
            </w:pPr>
          </w:p>
          <w:p w:rsidR="00EB12EF" w:rsidRPr="00A26AC9" w:rsidRDefault="00EB12EF" w:rsidP="00EB12EF">
            <w:pPr>
              <w:ind w:left="-5"/>
              <w:rPr>
                <w:rFonts w:asciiTheme="majorHAnsi" w:hAnsiTheme="majorHAnsi" w:cs="Arial"/>
                <w:b/>
                <w:sz w:val="26"/>
                <w:szCs w:val="26"/>
              </w:rPr>
            </w:pPr>
            <w:r w:rsidRPr="00A26AC9">
              <w:rPr>
                <w:rFonts w:asciiTheme="majorHAnsi" w:hAnsiTheme="majorHAnsi" w:cs="Arial"/>
                <w:b/>
                <w:sz w:val="26"/>
                <w:szCs w:val="26"/>
              </w:rPr>
              <w:t>MEDIOS DE VERIFICACION</w:t>
            </w:r>
          </w:p>
        </w:tc>
        <w:tc>
          <w:tcPr>
            <w:tcW w:w="1271" w:type="dxa"/>
          </w:tcPr>
          <w:p w:rsidR="00EB12EF" w:rsidRPr="00A26AC9" w:rsidRDefault="00EB12EF">
            <w:pPr>
              <w:rPr>
                <w:rFonts w:asciiTheme="majorHAnsi" w:hAnsiTheme="majorHAnsi" w:cs="Arial"/>
                <w:b/>
                <w:sz w:val="26"/>
                <w:szCs w:val="26"/>
              </w:rPr>
            </w:pPr>
          </w:p>
          <w:p w:rsidR="00EB12EF" w:rsidRPr="00A26AC9" w:rsidRDefault="00EB12EF" w:rsidP="00EB12EF">
            <w:pPr>
              <w:ind w:left="-5"/>
              <w:rPr>
                <w:rFonts w:asciiTheme="majorHAnsi" w:hAnsiTheme="majorHAnsi" w:cs="Arial"/>
                <w:b/>
                <w:sz w:val="26"/>
                <w:szCs w:val="26"/>
              </w:rPr>
            </w:pPr>
            <w:r w:rsidRPr="00A26AC9">
              <w:rPr>
                <w:rFonts w:asciiTheme="majorHAnsi" w:hAnsiTheme="majorHAnsi" w:cs="Arial"/>
                <w:b/>
                <w:sz w:val="26"/>
                <w:szCs w:val="26"/>
              </w:rPr>
              <w:t xml:space="preserve">RESPONSABLE </w:t>
            </w:r>
          </w:p>
        </w:tc>
        <w:tc>
          <w:tcPr>
            <w:tcW w:w="567" w:type="dxa"/>
          </w:tcPr>
          <w:p w:rsidR="00EB12EF" w:rsidRPr="00A26AC9" w:rsidRDefault="00EB12EF">
            <w:pPr>
              <w:rPr>
                <w:rFonts w:asciiTheme="majorHAnsi" w:hAnsiTheme="majorHAnsi" w:cs="Arial"/>
                <w:b/>
                <w:sz w:val="26"/>
                <w:szCs w:val="26"/>
              </w:rPr>
            </w:pPr>
          </w:p>
          <w:p w:rsidR="00EB12EF" w:rsidRPr="00A26AC9" w:rsidRDefault="000A2973" w:rsidP="00EB12EF">
            <w:pPr>
              <w:ind w:left="-5"/>
              <w:rPr>
                <w:rFonts w:asciiTheme="majorHAnsi" w:hAnsiTheme="majorHAnsi" w:cs="Arial"/>
                <w:b/>
                <w:sz w:val="26"/>
                <w:szCs w:val="26"/>
              </w:rPr>
            </w:pPr>
            <w:r w:rsidRPr="00A26AC9">
              <w:rPr>
                <w:rFonts w:asciiTheme="majorHAnsi" w:hAnsiTheme="majorHAnsi" w:cs="Arial"/>
                <w:b/>
                <w:sz w:val="26"/>
                <w:szCs w:val="26"/>
              </w:rPr>
              <w:t>E</w:t>
            </w:r>
          </w:p>
        </w:tc>
        <w:tc>
          <w:tcPr>
            <w:tcW w:w="601" w:type="dxa"/>
          </w:tcPr>
          <w:p w:rsidR="00EB12EF" w:rsidRPr="00A26AC9" w:rsidRDefault="00EB12EF">
            <w:pPr>
              <w:rPr>
                <w:rFonts w:asciiTheme="majorHAnsi" w:hAnsiTheme="majorHAnsi" w:cs="Arial"/>
                <w:b/>
                <w:sz w:val="26"/>
                <w:szCs w:val="26"/>
              </w:rPr>
            </w:pPr>
          </w:p>
          <w:p w:rsidR="00EB12EF" w:rsidRPr="00A26AC9" w:rsidRDefault="000A2973" w:rsidP="00EB12EF">
            <w:pPr>
              <w:ind w:left="-5"/>
              <w:rPr>
                <w:rFonts w:asciiTheme="majorHAnsi" w:hAnsiTheme="majorHAnsi" w:cs="Arial"/>
                <w:b/>
                <w:sz w:val="26"/>
                <w:szCs w:val="26"/>
              </w:rPr>
            </w:pPr>
            <w:r w:rsidRPr="00A26AC9">
              <w:rPr>
                <w:rFonts w:asciiTheme="majorHAnsi" w:hAnsiTheme="majorHAnsi" w:cs="Arial"/>
                <w:b/>
                <w:sz w:val="26"/>
                <w:szCs w:val="26"/>
              </w:rPr>
              <w:t>F</w:t>
            </w:r>
          </w:p>
        </w:tc>
        <w:tc>
          <w:tcPr>
            <w:tcW w:w="610" w:type="dxa"/>
          </w:tcPr>
          <w:p w:rsidR="00EB12EF" w:rsidRPr="00A26AC9" w:rsidRDefault="00EB12EF">
            <w:pPr>
              <w:rPr>
                <w:rFonts w:asciiTheme="majorHAnsi" w:hAnsiTheme="majorHAnsi" w:cs="Arial"/>
                <w:b/>
                <w:sz w:val="26"/>
                <w:szCs w:val="26"/>
              </w:rPr>
            </w:pPr>
          </w:p>
          <w:p w:rsidR="00EB12EF" w:rsidRPr="00A26AC9" w:rsidRDefault="000A2973" w:rsidP="00EB12EF">
            <w:pPr>
              <w:ind w:left="-5"/>
              <w:rPr>
                <w:rFonts w:asciiTheme="majorHAnsi" w:hAnsiTheme="majorHAnsi" w:cs="Arial"/>
                <w:b/>
                <w:sz w:val="26"/>
                <w:szCs w:val="26"/>
              </w:rPr>
            </w:pPr>
            <w:r w:rsidRPr="00A26AC9">
              <w:rPr>
                <w:rFonts w:asciiTheme="majorHAnsi" w:hAnsiTheme="majorHAnsi" w:cs="Arial"/>
                <w:b/>
                <w:sz w:val="26"/>
                <w:szCs w:val="26"/>
              </w:rPr>
              <w:t>M</w:t>
            </w:r>
          </w:p>
        </w:tc>
        <w:tc>
          <w:tcPr>
            <w:tcW w:w="601" w:type="dxa"/>
          </w:tcPr>
          <w:p w:rsidR="00EB12EF" w:rsidRPr="00A26AC9" w:rsidRDefault="00EB12EF">
            <w:pPr>
              <w:rPr>
                <w:rFonts w:asciiTheme="majorHAnsi" w:hAnsiTheme="majorHAnsi" w:cs="Arial"/>
                <w:b/>
                <w:sz w:val="26"/>
                <w:szCs w:val="26"/>
              </w:rPr>
            </w:pPr>
          </w:p>
          <w:p w:rsidR="00EB12EF" w:rsidRPr="00A26AC9" w:rsidRDefault="000A2973" w:rsidP="00EB12EF">
            <w:pPr>
              <w:ind w:left="-5"/>
              <w:rPr>
                <w:rFonts w:asciiTheme="majorHAnsi" w:hAnsiTheme="majorHAnsi" w:cs="Arial"/>
                <w:b/>
                <w:sz w:val="26"/>
                <w:szCs w:val="26"/>
              </w:rPr>
            </w:pPr>
            <w:r w:rsidRPr="00A26AC9">
              <w:rPr>
                <w:rFonts w:asciiTheme="majorHAnsi" w:hAnsiTheme="majorHAnsi" w:cs="Arial"/>
                <w:b/>
                <w:sz w:val="26"/>
                <w:szCs w:val="26"/>
              </w:rPr>
              <w:t>A</w:t>
            </w:r>
          </w:p>
        </w:tc>
        <w:tc>
          <w:tcPr>
            <w:tcW w:w="601" w:type="dxa"/>
          </w:tcPr>
          <w:p w:rsidR="00EB12EF" w:rsidRPr="00A26AC9" w:rsidRDefault="00EB12EF">
            <w:pPr>
              <w:rPr>
                <w:rFonts w:asciiTheme="majorHAnsi" w:hAnsiTheme="majorHAnsi" w:cs="Arial"/>
                <w:b/>
                <w:sz w:val="26"/>
                <w:szCs w:val="26"/>
              </w:rPr>
            </w:pPr>
          </w:p>
          <w:p w:rsidR="00EB12EF" w:rsidRPr="00A26AC9" w:rsidRDefault="000A2973" w:rsidP="00EB12EF">
            <w:pPr>
              <w:ind w:left="-5"/>
              <w:rPr>
                <w:rFonts w:asciiTheme="majorHAnsi" w:hAnsiTheme="majorHAnsi" w:cs="Arial"/>
                <w:b/>
                <w:sz w:val="26"/>
                <w:szCs w:val="26"/>
              </w:rPr>
            </w:pPr>
            <w:r w:rsidRPr="00A26AC9">
              <w:rPr>
                <w:rFonts w:asciiTheme="majorHAnsi" w:hAnsiTheme="majorHAnsi" w:cs="Arial"/>
                <w:b/>
                <w:sz w:val="26"/>
                <w:szCs w:val="26"/>
              </w:rPr>
              <w:t>M</w:t>
            </w:r>
          </w:p>
        </w:tc>
        <w:tc>
          <w:tcPr>
            <w:tcW w:w="601" w:type="dxa"/>
          </w:tcPr>
          <w:p w:rsidR="00EB12EF" w:rsidRPr="00A26AC9" w:rsidRDefault="00EB12EF">
            <w:pPr>
              <w:rPr>
                <w:rFonts w:asciiTheme="majorHAnsi" w:hAnsiTheme="majorHAnsi" w:cs="Arial"/>
                <w:b/>
                <w:sz w:val="26"/>
                <w:szCs w:val="26"/>
              </w:rPr>
            </w:pPr>
          </w:p>
          <w:p w:rsidR="00EB12EF" w:rsidRPr="00A26AC9" w:rsidRDefault="000A2973" w:rsidP="00EB12EF">
            <w:pPr>
              <w:ind w:left="-5"/>
              <w:rPr>
                <w:rFonts w:asciiTheme="majorHAnsi" w:hAnsiTheme="majorHAnsi" w:cs="Arial"/>
                <w:b/>
                <w:sz w:val="26"/>
                <w:szCs w:val="26"/>
              </w:rPr>
            </w:pPr>
            <w:r w:rsidRPr="00A26AC9">
              <w:rPr>
                <w:rFonts w:asciiTheme="majorHAnsi" w:hAnsiTheme="majorHAnsi" w:cs="Arial"/>
                <w:b/>
                <w:sz w:val="26"/>
                <w:szCs w:val="26"/>
              </w:rPr>
              <w:t>J</w:t>
            </w:r>
          </w:p>
        </w:tc>
        <w:tc>
          <w:tcPr>
            <w:tcW w:w="601" w:type="dxa"/>
          </w:tcPr>
          <w:p w:rsidR="00EB12EF" w:rsidRPr="00A26AC9" w:rsidRDefault="00EB12EF">
            <w:pPr>
              <w:rPr>
                <w:rFonts w:asciiTheme="majorHAnsi" w:hAnsiTheme="majorHAnsi" w:cs="Arial"/>
                <w:b/>
                <w:sz w:val="26"/>
                <w:szCs w:val="26"/>
              </w:rPr>
            </w:pPr>
          </w:p>
          <w:p w:rsidR="00EB12EF" w:rsidRPr="00A26AC9" w:rsidRDefault="000A2973" w:rsidP="00EB12EF">
            <w:pPr>
              <w:ind w:left="-5"/>
              <w:rPr>
                <w:rFonts w:asciiTheme="majorHAnsi" w:hAnsiTheme="majorHAnsi" w:cs="Arial"/>
                <w:b/>
                <w:sz w:val="26"/>
                <w:szCs w:val="26"/>
              </w:rPr>
            </w:pPr>
            <w:r w:rsidRPr="00A26AC9">
              <w:rPr>
                <w:rFonts w:asciiTheme="majorHAnsi" w:hAnsiTheme="majorHAnsi" w:cs="Arial"/>
                <w:b/>
                <w:sz w:val="26"/>
                <w:szCs w:val="26"/>
              </w:rPr>
              <w:t>J</w:t>
            </w:r>
          </w:p>
        </w:tc>
        <w:tc>
          <w:tcPr>
            <w:tcW w:w="601" w:type="dxa"/>
          </w:tcPr>
          <w:p w:rsidR="00EB12EF" w:rsidRPr="00A26AC9" w:rsidRDefault="00EB12EF">
            <w:pPr>
              <w:rPr>
                <w:rFonts w:asciiTheme="majorHAnsi" w:hAnsiTheme="majorHAnsi" w:cs="Arial"/>
                <w:b/>
                <w:sz w:val="26"/>
                <w:szCs w:val="26"/>
              </w:rPr>
            </w:pPr>
          </w:p>
          <w:p w:rsidR="00EB12EF" w:rsidRPr="00A26AC9" w:rsidRDefault="000A2973" w:rsidP="00EB12EF">
            <w:pPr>
              <w:ind w:left="-5"/>
              <w:rPr>
                <w:rFonts w:asciiTheme="majorHAnsi" w:hAnsiTheme="majorHAnsi" w:cs="Arial"/>
                <w:b/>
                <w:sz w:val="26"/>
                <w:szCs w:val="26"/>
              </w:rPr>
            </w:pPr>
            <w:r w:rsidRPr="00A26AC9">
              <w:rPr>
                <w:rFonts w:asciiTheme="majorHAnsi" w:hAnsiTheme="majorHAnsi" w:cs="Arial"/>
                <w:b/>
                <w:sz w:val="26"/>
                <w:szCs w:val="26"/>
              </w:rPr>
              <w:t>A</w:t>
            </w:r>
          </w:p>
        </w:tc>
        <w:tc>
          <w:tcPr>
            <w:tcW w:w="601" w:type="dxa"/>
          </w:tcPr>
          <w:p w:rsidR="00EB12EF" w:rsidRPr="00A26AC9" w:rsidRDefault="00EB12EF">
            <w:pPr>
              <w:rPr>
                <w:rFonts w:asciiTheme="majorHAnsi" w:hAnsiTheme="majorHAnsi" w:cs="Arial"/>
                <w:b/>
                <w:sz w:val="26"/>
                <w:szCs w:val="26"/>
              </w:rPr>
            </w:pPr>
          </w:p>
          <w:p w:rsidR="00EB12EF" w:rsidRPr="00A26AC9" w:rsidRDefault="000A2973" w:rsidP="00EB12EF">
            <w:pPr>
              <w:ind w:left="-5"/>
              <w:rPr>
                <w:rFonts w:asciiTheme="majorHAnsi" w:hAnsiTheme="majorHAnsi" w:cs="Arial"/>
                <w:b/>
                <w:sz w:val="26"/>
                <w:szCs w:val="26"/>
              </w:rPr>
            </w:pPr>
            <w:r w:rsidRPr="00A26AC9">
              <w:rPr>
                <w:rFonts w:asciiTheme="majorHAnsi" w:hAnsiTheme="majorHAnsi" w:cs="Arial"/>
                <w:b/>
                <w:sz w:val="26"/>
                <w:szCs w:val="26"/>
              </w:rPr>
              <w:t>S</w:t>
            </w:r>
          </w:p>
        </w:tc>
        <w:tc>
          <w:tcPr>
            <w:tcW w:w="601" w:type="dxa"/>
          </w:tcPr>
          <w:p w:rsidR="00EB12EF" w:rsidRPr="00A26AC9" w:rsidRDefault="00EB12EF">
            <w:pPr>
              <w:rPr>
                <w:rFonts w:asciiTheme="majorHAnsi" w:hAnsiTheme="majorHAnsi" w:cs="Arial"/>
                <w:b/>
                <w:sz w:val="26"/>
                <w:szCs w:val="26"/>
              </w:rPr>
            </w:pPr>
          </w:p>
          <w:p w:rsidR="00EB12EF" w:rsidRPr="00A26AC9" w:rsidRDefault="000A2973" w:rsidP="00EB12EF">
            <w:pPr>
              <w:ind w:left="-5"/>
              <w:rPr>
                <w:rFonts w:asciiTheme="majorHAnsi" w:hAnsiTheme="majorHAnsi" w:cs="Arial"/>
                <w:b/>
                <w:sz w:val="26"/>
                <w:szCs w:val="26"/>
              </w:rPr>
            </w:pPr>
            <w:r w:rsidRPr="00A26AC9">
              <w:rPr>
                <w:rFonts w:asciiTheme="majorHAnsi" w:hAnsiTheme="majorHAnsi" w:cs="Arial"/>
                <w:b/>
                <w:sz w:val="26"/>
                <w:szCs w:val="26"/>
              </w:rPr>
              <w:t>O</w:t>
            </w:r>
          </w:p>
        </w:tc>
        <w:tc>
          <w:tcPr>
            <w:tcW w:w="450" w:type="dxa"/>
          </w:tcPr>
          <w:p w:rsidR="00EB12EF" w:rsidRPr="00A26AC9" w:rsidRDefault="00EB12EF">
            <w:pPr>
              <w:rPr>
                <w:rFonts w:asciiTheme="majorHAnsi" w:hAnsiTheme="majorHAnsi" w:cs="Arial"/>
                <w:b/>
                <w:sz w:val="26"/>
                <w:szCs w:val="26"/>
              </w:rPr>
            </w:pPr>
          </w:p>
          <w:p w:rsidR="00EB12EF" w:rsidRPr="00A26AC9" w:rsidRDefault="000A2973" w:rsidP="00EB12EF">
            <w:pPr>
              <w:ind w:left="-5"/>
              <w:rPr>
                <w:rFonts w:asciiTheme="majorHAnsi" w:hAnsiTheme="majorHAnsi" w:cs="Arial"/>
                <w:b/>
                <w:sz w:val="26"/>
                <w:szCs w:val="26"/>
              </w:rPr>
            </w:pPr>
            <w:r w:rsidRPr="00A26AC9">
              <w:rPr>
                <w:rFonts w:asciiTheme="majorHAnsi" w:hAnsiTheme="majorHAnsi" w:cs="Arial"/>
                <w:b/>
                <w:sz w:val="26"/>
                <w:szCs w:val="26"/>
              </w:rPr>
              <w:t>N</w:t>
            </w:r>
          </w:p>
        </w:tc>
        <w:tc>
          <w:tcPr>
            <w:tcW w:w="555" w:type="dxa"/>
          </w:tcPr>
          <w:p w:rsidR="00EB12EF" w:rsidRPr="00A26AC9" w:rsidRDefault="00EB12EF">
            <w:pPr>
              <w:rPr>
                <w:rFonts w:asciiTheme="majorHAnsi" w:hAnsiTheme="majorHAnsi" w:cs="Arial"/>
                <w:b/>
                <w:sz w:val="26"/>
                <w:szCs w:val="26"/>
              </w:rPr>
            </w:pPr>
          </w:p>
          <w:p w:rsidR="00EB12EF" w:rsidRPr="00A26AC9" w:rsidRDefault="000A2973" w:rsidP="00EB12EF">
            <w:pPr>
              <w:ind w:left="-5"/>
              <w:rPr>
                <w:rFonts w:asciiTheme="majorHAnsi" w:hAnsiTheme="majorHAnsi" w:cs="Arial"/>
                <w:b/>
                <w:sz w:val="26"/>
                <w:szCs w:val="26"/>
              </w:rPr>
            </w:pPr>
            <w:r w:rsidRPr="00A26AC9">
              <w:rPr>
                <w:rFonts w:asciiTheme="majorHAnsi" w:hAnsiTheme="majorHAnsi" w:cs="Arial"/>
                <w:b/>
                <w:sz w:val="26"/>
                <w:szCs w:val="26"/>
              </w:rPr>
              <w:t>D</w:t>
            </w:r>
          </w:p>
        </w:tc>
      </w:tr>
      <w:tr w:rsidR="000D1917" w:rsidTr="003603EF">
        <w:tblPrEx>
          <w:tblCellMar>
            <w:left w:w="70" w:type="dxa"/>
            <w:right w:w="70" w:type="dxa"/>
          </w:tblCellMar>
          <w:tblLook w:val="0000" w:firstRow="0" w:lastRow="0" w:firstColumn="0" w:lastColumn="0" w:noHBand="0" w:noVBand="0"/>
        </w:tblPrEx>
        <w:trPr>
          <w:gridAfter w:val="1"/>
          <w:wAfter w:w="23" w:type="dxa"/>
          <w:trHeight w:val="1412"/>
        </w:trPr>
        <w:tc>
          <w:tcPr>
            <w:tcW w:w="2268" w:type="dxa"/>
          </w:tcPr>
          <w:p w:rsidR="00EB12EF" w:rsidRPr="001B0C72" w:rsidRDefault="001612D0" w:rsidP="001B0C72">
            <w:pPr>
              <w:pStyle w:val="Prrafodelista"/>
              <w:numPr>
                <w:ilvl w:val="0"/>
                <w:numId w:val="6"/>
              </w:numPr>
              <w:rPr>
                <w:rFonts w:asciiTheme="majorHAnsi" w:hAnsiTheme="majorHAnsi" w:cs="Arial"/>
                <w:b/>
                <w:sz w:val="26"/>
                <w:szCs w:val="26"/>
              </w:rPr>
            </w:pPr>
            <w:r w:rsidRPr="001B0C72">
              <w:rPr>
                <w:rFonts w:asciiTheme="majorHAnsi" w:hAnsiTheme="majorHAnsi" w:cs="Arial"/>
                <w:b/>
                <w:sz w:val="26"/>
                <w:szCs w:val="26"/>
              </w:rPr>
              <w:t xml:space="preserve">atención en salud integral especializada </w:t>
            </w:r>
          </w:p>
        </w:tc>
        <w:tc>
          <w:tcPr>
            <w:tcW w:w="2268" w:type="dxa"/>
          </w:tcPr>
          <w:p w:rsidR="00EB12EF" w:rsidRDefault="001612D0">
            <w:pPr>
              <w:rPr>
                <w:rFonts w:asciiTheme="majorHAnsi" w:hAnsiTheme="majorHAnsi" w:cs="Arial"/>
                <w:sz w:val="26"/>
                <w:szCs w:val="26"/>
              </w:rPr>
            </w:pPr>
            <w:r>
              <w:rPr>
                <w:rFonts w:asciiTheme="majorHAnsi" w:hAnsiTheme="majorHAnsi" w:cs="Arial"/>
                <w:sz w:val="26"/>
                <w:szCs w:val="26"/>
              </w:rPr>
              <w:t xml:space="preserve">Coordinar con ciudad mujer para que las mujeres reciban sus servicios ginecológicos psicológicos y otros </w:t>
            </w:r>
            <w:r>
              <w:rPr>
                <w:rFonts w:asciiTheme="majorHAnsi" w:hAnsiTheme="majorHAnsi" w:cs="Arial"/>
                <w:sz w:val="26"/>
                <w:szCs w:val="26"/>
              </w:rPr>
              <w:lastRenderedPageBreak/>
              <w:t xml:space="preserve">tanto en la cede como en las comunidades </w:t>
            </w:r>
          </w:p>
          <w:p w:rsidR="000D1917" w:rsidRDefault="000D1917">
            <w:pPr>
              <w:rPr>
                <w:rFonts w:asciiTheme="majorHAnsi" w:hAnsiTheme="majorHAnsi" w:cs="Arial"/>
                <w:sz w:val="26"/>
                <w:szCs w:val="26"/>
              </w:rPr>
            </w:pPr>
          </w:p>
          <w:p w:rsidR="000D1917" w:rsidRDefault="000D1917">
            <w:pPr>
              <w:rPr>
                <w:rFonts w:asciiTheme="majorHAnsi" w:hAnsiTheme="majorHAnsi" w:cs="Arial"/>
                <w:sz w:val="26"/>
                <w:szCs w:val="26"/>
              </w:rPr>
            </w:pPr>
          </w:p>
        </w:tc>
        <w:tc>
          <w:tcPr>
            <w:tcW w:w="1560" w:type="dxa"/>
          </w:tcPr>
          <w:p w:rsidR="00EB12EF" w:rsidRDefault="00623CD6">
            <w:pPr>
              <w:rPr>
                <w:rFonts w:asciiTheme="majorHAnsi" w:hAnsiTheme="majorHAnsi" w:cs="Arial"/>
                <w:sz w:val="26"/>
                <w:szCs w:val="26"/>
              </w:rPr>
            </w:pPr>
            <w:r>
              <w:rPr>
                <w:rFonts w:asciiTheme="majorHAnsi" w:hAnsiTheme="majorHAnsi" w:cs="Arial"/>
                <w:sz w:val="26"/>
                <w:szCs w:val="26"/>
              </w:rPr>
              <w:lastRenderedPageBreak/>
              <w:t xml:space="preserve">Informe </w:t>
            </w:r>
          </w:p>
        </w:tc>
        <w:tc>
          <w:tcPr>
            <w:tcW w:w="1271" w:type="dxa"/>
          </w:tcPr>
          <w:p w:rsidR="00EB12EF" w:rsidRDefault="00623CD6">
            <w:pPr>
              <w:rPr>
                <w:rFonts w:asciiTheme="majorHAnsi" w:hAnsiTheme="majorHAnsi" w:cs="Arial"/>
                <w:sz w:val="26"/>
                <w:szCs w:val="26"/>
              </w:rPr>
            </w:pPr>
            <w:r>
              <w:rPr>
                <w:rFonts w:asciiTheme="majorHAnsi" w:hAnsiTheme="majorHAnsi" w:cs="Arial"/>
                <w:sz w:val="26"/>
                <w:szCs w:val="26"/>
              </w:rPr>
              <w:t xml:space="preserve">UMM </w:t>
            </w:r>
          </w:p>
        </w:tc>
        <w:tc>
          <w:tcPr>
            <w:tcW w:w="567" w:type="dxa"/>
            <w:shd w:val="clear" w:color="auto" w:fill="F4B083" w:themeFill="accent2" w:themeFillTint="99"/>
          </w:tcPr>
          <w:p w:rsidR="00EB12EF" w:rsidRDefault="00EB12EF">
            <w:pPr>
              <w:rPr>
                <w:rFonts w:asciiTheme="majorHAnsi" w:hAnsiTheme="majorHAnsi" w:cs="Arial"/>
                <w:sz w:val="26"/>
                <w:szCs w:val="26"/>
              </w:rPr>
            </w:pPr>
          </w:p>
        </w:tc>
        <w:tc>
          <w:tcPr>
            <w:tcW w:w="601" w:type="dxa"/>
            <w:shd w:val="clear" w:color="auto" w:fill="F4B083" w:themeFill="accent2" w:themeFillTint="99"/>
          </w:tcPr>
          <w:p w:rsidR="00EB12EF" w:rsidRDefault="00EB12EF">
            <w:pPr>
              <w:rPr>
                <w:rFonts w:asciiTheme="majorHAnsi" w:hAnsiTheme="majorHAnsi" w:cs="Arial"/>
                <w:sz w:val="26"/>
                <w:szCs w:val="26"/>
              </w:rPr>
            </w:pPr>
          </w:p>
        </w:tc>
        <w:tc>
          <w:tcPr>
            <w:tcW w:w="610" w:type="dxa"/>
            <w:shd w:val="clear" w:color="auto" w:fill="F4B083" w:themeFill="accent2" w:themeFillTint="99"/>
          </w:tcPr>
          <w:p w:rsidR="00EB12EF" w:rsidRDefault="00EB12EF">
            <w:pPr>
              <w:rPr>
                <w:rFonts w:asciiTheme="majorHAnsi" w:hAnsiTheme="majorHAnsi" w:cs="Arial"/>
                <w:sz w:val="26"/>
                <w:szCs w:val="26"/>
              </w:rPr>
            </w:pPr>
          </w:p>
        </w:tc>
        <w:tc>
          <w:tcPr>
            <w:tcW w:w="601" w:type="dxa"/>
            <w:shd w:val="clear" w:color="auto" w:fill="F4B083" w:themeFill="accent2" w:themeFillTint="99"/>
          </w:tcPr>
          <w:p w:rsidR="00EB12EF" w:rsidRDefault="00EB12EF">
            <w:pPr>
              <w:rPr>
                <w:rFonts w:asciiTheme="majorHAnsi" w:hAnsiTheme="majorHAnsi" w:cs="Arial"/>
                <w:sz w:val="26"/>
                <w:szCs w:val="26"/>
              </w:rPr>
            </w:pPr>
          </w:p>
        </w:tc>
        <w:tc>
          <w:tcPr>
            <w:tcW w:w="601" w:type="dxa"/>
            <w:shd w:val="clear" w:color="auto" w:fill="F4B083" w:themeFill="accent2" w:themeFillTint="99"/>
          </w:tcPr>
          <w:p w:rsidR="00EB12EF" w:rsidRDefault="00EB12EF">
            <w:pPr>
              <w:rPr>
                <w:rFonts w:asciiTheme="majorHAnsi" w:hAnsiTheme="majorHAnsi" w:cs="Arial"/>
                <w:sz w:val="26"/>
                <w:szCs w:val="26"/>
              </w:rPr>
            </w:pPr>
          </w:p>
        </w:tc>
        <w:tc>
          <w:tcPr>
            <w:tcW w:w="601" w:type="dxa"/>
            <w:shd w:val="clear" w:color="auto" w:fill="F4B083" w:themeFill="accent2" w:themeFillTint="99"/>
          </w:tcPr>
          <w:p w:rsidR="00EB12EF" w:rsidRDefault="00EB12EF">
            <w:pPr>
              <w:rPr>
                <w:rFonts w:asciiTheme="majorHAnsi" w:hAnsiTheme="majorHAnsi" w:cs="Arial"/>
                <w:sz w:val="26"/>
                <w:szCs w:val="26"/>
              </w:rPr>
            </w:pPr>
          </w:p>
        </w:tc>
        <w:tc>
          <w:tcPr>
            <w:tcW w:w="601" w:type="dxa"/>
            <w:shd w:val="clear" w:color="auto" w:fill="F4B083" w:themeFill="accent2" w:themeFillTint="99"/>
          </w:tcPr>
          <w:p w:rsidR="00EB12EF" w:rsidRDefault="00EB12EF">
            <w:pPr>
              <w:rPr>
                <w:rFonts w:asciiTheme="majorHAnsi" w:hAnsiTheme="majorHAnsi" w:cs="Arial"/>
                <w:sz w:val="26"/>
                <w:szCs w:val="26"/>
              </w:rPr>
            </w:pPr>
          </w:p>
        </w:tc>
        <w:tc>
          <w:tcPr>
            <w:tcW w:w="601" w:type="dxa"/>
            <w:shd w:val="clear" w:color="auto" w:fill="F4B083" w:themeFill="accent2" w:themeFillTint="99"/>
          </w:tcPr>
          <w:p w:rsidR="00EB12EF" w:rsidRDefault="00EB12EF">
            <w:pPr>
              <w:rPr>
                <w:rFonts w:asciiTheme="majorHAnsi" w:hAnsiTheme="majorHAnsi" w:cs="Arial"/>
                <w:sz w:val="26"/>
                <w:szCs w:val="26"/>
              </w:rPr>
            </w:pPr>
          </w:p>
        </w:tc>
        <w:tc>
          <w:tcPr>
            <w:tcW w:w="601" w:type="dxa"/>
            <w:shd w:val="clear" w:color="auto" w:fill="F4B083" w:themeFill="accent2" w:themeFillTint="99"/>
          </w:tcPr>
          <w:p w:rsidR="00EB12EF" w:rsidRDefault="00EB12EF">
            <w:pPr>
              <w:rPr>
                <w:rFonts w:asciiTheme="majorHAnsi" w:hAnsiTheme="majorHAnsi" w:cs="Arial"/>
                <w:sz w:val="26"/>
                <w:szCs w:val="26"/>
              </w:rPr>
            </w:pPr>
          </w:p>
        </w:tc>
        <w:tc>
          <w:tcPr>
            <w:tcW w:w="601" w:type="dxa"/>
            <w:shd w:val="clear" w:color="auto" w:fill="F4B083" w:themeFill="accent2" w:themeFillTint="99"/>
          </w:tcPr>
          <w:p w:rsidR="00EB12EF" w:rsidRDefault="00EB12EF">
            <w:pPr>
              <w:rPr>
                <w:rFonts w:asciiTheme="majorHAnsi" w:hAnsiTheme="majorHAnsi" w:cs="Arial"/>
                <w:sz w:val="26"/>
                <w:szCs w:val="26"/>
              </w:rPr>
            </w:pPr>
          </w:p>
        </w:tc>
        <w:tc>
          <w:tcPr>
            <w:tcW w:w="450" w:type="dxa"/>
            <w:shd w:val="clear" w:color="auto" w:fill="F4B083" w:themeFill="accent2" w:themeFillTint="99"/>
          </w:tcPr>
          <w:p w:rsidR="00EB12EF" w:rsidRDefault="00EB12EF">
            <w:pPr>
              <w:rPr>
                <w:rFonts w:asciiTheme="majorHAnsi" w:hAnsiTheme="majorHAnsi" w:cs="Arial"/>
                <w:sz w:val="26"/>
                <w:szCs w:val="26"/>
              </w:rPr>
            </w:pPr>
          </w:p>
        </w:tc>
        <w:tc>
          <w:tcPr>
            <w:tcW w:w="555" w:type="dxa"/>
            <w:shd w:val="clear" w:color="auto" w:fill="F4B083" w:themeFill="accent2" w:themeFillTint="99"/>
          </w:tcPr>
          <w:p w:rsidR="00EB12EF" w:rsidRDefault="00EB12EF">
            <w:pPr>
              <w:rPr>
                <w:rFonts w:asciiTheme="majorHAnsi" w:hAnsiTheme="majorHAnsi" w:cs="Arial"/>
                <w:sz w:val="26"/>
                <w:szCs w:val="26"/>
              </w:rPr>
            </w:pPr>
          </w:p>
        </w:tc>
      </w:tr>
      <w:tr w:rsidR="000D1917" w:rsidTr="001B0C72">
        <w:tblPrEx>
          <w:tblCellMar>
            <w:left w:w="70" w:type="dxa"/>
            <w:right w:w="70" w:type="dxa"/>
          </w:tblCellMar>
          <w:tblLook w:val="0000" w:firstRow="0" w:lastRow="0" w:firstColumn="0" w:lastColumn="0" w:noHBand="0" w:noVBand="0"/>
        </w:tblPrEx>
        <w:trPr>
          <w:gridAfter w:val="1"/>
          <w:wAfter w:w="23" w:type="dxa"/>
          <w:trHeight w:val="399"/>
        </w:trPr>
        <w:tc>
          <w:tcPr>
            <w:tcW w:w="2268" w:type="dxa"/>
          </w:tcPr>
          <w:p w:rsidR="00EB12EF" w:rsidRPr="001B0C72" w:rsidRDefault="00EB12EF" w:rsidP="00241851">
            <w:pPr>
              <w:rPr>
                <w:rFonts w:asciiTheme="majorHAnsi" w:hAnsiTheme="majorHAnsi" w:cs="Arial"/>
                <w:b/>
                <w:sz w:val="26"/>
                <w:szCs w:val="26"/>
              </w:rPr>
            </w:pPr>
          </w:p>
        </w:tc>
        <w:tc>
          <w:tcPr>
            <w:tcW w:w="2268" w:type="dxa"/>
          </w:tcPr>
          <w:p w:rsidR="00496735" w:rsidRDefault="00232328">
            <w:pPr>
              <w:rPr>
                <w:rFonts w:asciiTheme="majorHAnsi" w:hAnsiTheme="majorHAnsi" w:cs="Arial"/>
                <w:sz w:val="26"/>
                <w:szCs w:val="26"/>
              </w:rPr>
            </w:pPr>
            <w:r>
              <w:rPr>
                <w:rFonts w:asciiTheme="majorHAnsi" w:hAnsiTheme="majorHAnsi" w:cs="Arial"/>
                <w:sz w:val="26"/>
                <w:szCs w:val="26"/>
              </w:rPr>
              <w:t xml:space="preserve"> </w:t>
            </w:r>
            <w:r w:rsidR="001B0C72">
              <w:rPr>
                <w:rFonts w:asciiTheme="majorHAnsi" w:hAnsiTheme="majorHAnsi" w:cs="Arial"/>
                <w:sz w:val="26"/>
                <w:szCs w:val="26"/>
              </w:rPr>
              <w:t>Coordinar con la unidad de salud para jornadas de atención ginecológicas y psicológicas a las mujeres del municipio</w:t>
            </w:r>
          </w:p>
          <w:p w:rsidR="00496735" w:rsidRDefault="00496735">
            <w:pPr>
              <w:rPr>
                <w:rFonts w:asciiTheme="majorHAnsi" w:hAnsiTheme="majorHAnsi" w:cs="Arial"/>
                <w:sz w:val="26"/>
                <w:szCs w:val="26"/>
              </w:rPr>
            </w:pPr>
          </w:p>
        </w:tc>
        <w:tc>
          <w:tcPr>
            <w:tcW w:w="1560" w:type="dxa"/>
          </w:tcPr>
          <w:p w:rsidR="00EB12EF" w:rsidRDefault="001B0C72">
            <w:pPr>
              <w:rPr>
                <w:rFonts w:asciiTheme="majorHAnsi" w:hAnsiTheme="majorHAnsi" w:cs="Arial"/>
                <w:sz w:val="26"/>
                <w:szCs w:val="26"/>
              </w:rPr>
            </w:pPr>
            <w:r>
              <w:rPr>
                <w:rFonts w:asciiTheme="majorHAnsi" w:hAnsiTheme="majorHAnsi" w:cs="Arial"/>
                <w:sz w:val="26"/>
                <w:szCs w:val="26"/>
              </w:rPr>
              <w:t>informe</w:t>
            </w:r>
          </w:p>
        </w:tc>
        <w:tc>
          <w:tcPr>
            <w:tcW w:w="1271" w:type="dxa"/>
          </w:tcPr>
          <w:p w:rsidR="00EB12EF" w:rsidRDefault="001B0C72">
            <w:pPr>
              <w:rPr>
                <w:rFonts w:asciiTheme="majorHAnsi" w:hAnsiTheme="majorHAnsi" w:cs="Arial"/>
                <w:sz w:val="26"/>
                <w:szCs w:val="26"/>
              </w:rPr>
            </w:pPr>
            <w:r>
              <w:rPr>
                <w:rFonts w:asciiTheme="majorHAnsi" w:hAnsiTheme="majorHAnsi" w:cs="Arial"/>
                <w:sz w:val="26"/>
                <w:szCs w:val="26"/>
              </w:rPr>
              <w:t>UMM</w:t>
            </w:r>
          </w:p>
        </w:tc>
        <w:tc>
          <w:tcPr>
            <w:tcW w:w="567" w:type="dxa"/>
            <w:shd w:val="clear" w:color="auto" w:fill="F4B083" w:themeFill="accent2" w:themeFillTint="99"/>
          </w:tcPr>
          <w:p w:rsidR="00EB12EF" w:rsidRDefault="00EB12EF">
            <w:pPr>
              <w:rPr>
                <w:rFonts w:asciiTheme="majorHAnsi" w:hAnsiTheme="majorHAnsi" w:cs="Arial"/>
                <w:sz w:val="26"/>
                <w:szCs w:val="26"/>
              </w:rPr>
            </w:pPr>
          </w:p>
        </w:tc>
        <w:tc>
          <w:tcPr>
            <w:tcW w:w="601" w:type="dxa"/>
            <w:shd w:val="clear" w:color="auto" w:fill="F4B083" w:themeFill="accent2" w:themeFillTint="99"/>
          </w:tcPr>
          <w:p w:rsidR="00EB12EF" w:rsidRDefault="00EB12EF">
            <w:pPr>
              <w:rPr>
                <w:rFonts w:asciiTheme="majorHAnsi" w:hAnsiTheme="majorHAnsi" w:cs="Arial"/>
                <w:sz w:val="26"/>
                <w:szCs w:val="26"/>
              </w:rPr>
            </w:pPr>
          </w:p>
        </w:tc>
        <w:tc>
          <w:tcPr>
            <w:tcW w:w="610" w:type="dxa"/>
            <w:shd w:val="clear" w:color="auto" w:fill="F4B083" w:themeFill="accent2" w:themeFillTint="99"/>
          </w:tcPr>
          <w:p w:rsidR="00EB12EF" w:rsidRDefault="00EB12EF">
            <w:pPr>
              <w:rPr>
                <w:rFonts w:asciiTheme="majorHAnsi" w:hAnsiTheme="majorHAnsi" w:cs="Arial"/>
                <w:sz w:val="26"/>
                <w:szCs w:val="26"/>
              </w:rPr>
            </w:pPr>
          </w:p>
        </w:tc>
        <w:tc>
          <w:tcPr>
            <w:tcW w:w="601" w:type="dxa"/>
            <w:shd w:val="clear" w:color="auto" w:fill="F4B083" w:themeFill="accent2" w:themeFillTint="99"/>
          </w:tcPr>
          <w:p w:rsidR="00EB12EF" w:rsidRDefault="00EB12EF">
            <w:pPr>
              <w:rPr>
                <w:rFonts w:asciiTheme="majorHAnsi" w:hAnsiTheme="majorHAnsi" w:cs="Arial"/>
                <w:sz w:val="26"/>
                <w:szCs w:val="26"/>
              </w:rPr>
            </w:pPr>
          </w:p>
        </w:tc>
        <w:tc>
          <w:tcPr>
            <w:tcW w:w="601" w:type="dxa"/>
            <w:shd w:val="clear" w:color="auto" w:fill="F4B083" w:themeFill="accent2" w:themeFillTint="99"/>
          </w:tcPr>
          <w:p w:rsidR="00EB12EF" w:rsidRDefault="00EB12EF">
            <w:pPr>
              <w:rPr>
                <w:rFonts w:asciiTheme="majorHAnsi" w:hAnsiTheme="majorHAnsi" w:cs="Arial"/>
                <w:sz w:val="26"/>
                <w:szCs w:val="26"/>
              </w:rPr>
            </w:pPr>
          </w:p>
        </w:tc>
        <w:tc>
          <w:tcPr>
            <w:tcW w:w="601" w:type="dxa"/>
            <w:shd w:val="clear" w:color="auto" w:fill="F4B083" w:themeFill="accent2" w:themeFillTint="99"/>
          </w:tcPr>
          <w:p w:rsidR="00EB12EF" w:rsidRDefault="00EB12EF">
            <w:pPr>
              <w:rPr>
                <w:rFonts w:asciiTheme="majorHAnsi" w:hAnsiTheme="majorHAnsi" w:cs="Arial"/>
                <w:sz w:val="26"/>
                <w:szCs w:val="26"/>
              </w:rPr>
            </w:pPr>
          </w:p>
        </w:tc>
        <w:tc>
          <w:tcPr>
            <w:tcW w:w="601" w:type="dxa"/>
            <w:shd w:val="clear" w:color="auto" w:fill="F4B083" w:themeFill="accent2" w:themeFillTint="99"/>
          </w:tcPr>
          <w:p w:rsidR="00EB12EF" w:rsidRDefault="00EB12EF">
            <w:pPr>
              <w:rPr>
                <w:rFonts w:asciiTheme="majorHAnsi" w:hAnsiTheme="majorHAnsi" w:cs="Arial"/>
                <w:sz w:val="26"/>
                <w:szCs w:val="26"/>
              </w:rPr>
            </w:pPr>
          </w:p>
        </w:tc>
        <w:tc>
          <w:tcPr>
            <w:tcW w:w="601" w:type="dxa"/>
            <w:shd w:val="clear" w:color="auto" w:fill="F4B083" w:themeFill="accent2" w:themeFillTint="99"/>
          </w:tcPr>
          <w:p w:rsidR="00EB12EF" w:rsidRDefault="00EB12EF">
            <w:pPr>
              <w:rPr>
                <w:rFonts w:asciiTheme="majorHAnsi" w:hAnsiTheme="majorHAnsi" w:cs="Arial"/>
                <w:sz w:val="26"/>
                <w:szCs w:val="26"/>
              </w:rPr>
            </w:pPr>
          </w:p>
        </w:tc>
        <w:tc>
          <w:tcPr>
            <w:tcW w:w="601" w:type="dxa"/>
            <w:shd w:val="clear" w:color="auto" w:fill="F4B083" w:themeFill="accent2" w:themeFillTint="99"/>
          </w:tcPr>
          <w:p w:rsidR="00EB12EF" w:rsidRDefault="00EB12EF">
            <w:pPr>
              <w:rPr>
                <w:rFonts w:asciiTheme="majorHAnsi" w:hAnsiTheme="majorHAnsi" w:cs="Arial"/>
                <w:sz w:val="26"/>
                <w:szCs w:val="26"/>
              </w:rPr>
            </w:pPr>
          </w:p>
        </w:tc>
        <w:tc>
          <w:tcPr>
            <w:tcW w:w="601" w:type="dxa"/>
            <w:shd w:val="clear" w:color="auto" w:fill="F4B083" w:themeFill="accent2" w:themeFillTint="99"/>
          </w:tcPr>
          <w:p w:rsidR="00EB12EF" w:rsidRDefault="00EB12EF">
            <w:pPr>
              <w:rPr>
                <w:rFonts w:asciiTheme="majorHAnsi" w:hAnsiTheme="majorHAnsi" w:cs="Arial"/>
                <w:sz w:val="26"/>
                <w:szCs w:val="26"/>
              </w:rPr>
            </w:pPr>
          </w:p>
        </w:tc>
        <w:tc>
          <w:tcPr>
            <w:tcW w:w="450" w:type="dxa"/>
            <w:shd w:val="clear" w:color="auto" w:fill="F4B083" w:themeFill="accent2" w:themeFillTint="99"/>
          </w:tcPr>
          <w:p w:rsidR="00EB12EF" w:rsidRDefault="00EB12EF">
            <w:pPr>
              <w:rPr>
                <w:rFonts w:asciiTheme="majorHAnsi" w:hAnsiTheme="majorHAnsi" w:cs="Arial"/>
                <w:sz w:val="26"/>
                <w:szCs w:val="26"/>
              </w:rPr>
            </w:pPr>
          </w:p>
        </w:tc>
        <w:tc>
          <w:tcPr>
            <w:tcW w:w="555" w:type="dxa"/>
            <w:shd w:val="clear" w:color="auto" w:fill="F4B083" w:themeFill="accent2" w:themeFillTint="99"/>
          </w:tcPr>
          <w:p w:rsidR="00EB12EF" w:rsidRDefault="00EB12EF">
            <w:pPr>
              <w:rPr>
                <w:rFonts w:asciiTheme="majorHAnsi" w:hAnsiTheme="majorHAnsi" w:cs="Arial"/>
                <w:sz w:val="26"/>
                <w:szCs w:val="26"/>
              </w:rPr>
            </w:pPr>
          </w:p>
        </w:tc>
      </w:tr>
      <w:tr w:rsidR="000D1917" w:rsidTr="001B0C72">
        <w:tblPrEx>
          <w:tblCellMar>
            <w:left w:w="70" w:type="dxa"/>
            <w:right w:w="70" w:type="dxa"/>
          </w:tblCellMar>
          <w:tblLook w:val="0000" w:firstRow="0" w:lastRow="0" w:firstColumn="0" w:lastColumn="0" w:noHBand="0" w:noVBand="0"/>
        </w:tblPrEx>
        <w:trPr>
          <w:gridAfter w:val="1"/>
          <w:wAfter w:w="23" w:type="dxa"/>
          <w:trHeight w:val="399"/>
        </w:trPr>
        <w:tc>
          <w:tcPr>
            <w:tcW w:w="2268" w:type="dxa"/>
          </w:tcPr>
          <w:p w:rsidR="00EB12EF" w:rsidRDefault="00EB12EF" w:rsidP="00EB12EF">
            <w:pPr>
              <w:ind w:left="-5"/>
              <w:rPr>
                <w:rFonts w:asciiTheme="majorHAnsi" w:hAnsiTheme="majorHAnsi" w:cs="Arial"/>
                <w:sz w:val="26"/>
                <w:szCs w:val="26"/>
              </w:rPr>
            </w:pPr>
          </w:p>
        </w:tc>
        <w:tc>
          <w:tcPr>
            <w:tcW w:w="2268" w:type="dxa"/>
          </w:tcPr>
          <w:p w:rsidR="00EB12EF" w:rsidRDefault="00D02BA7">
            <w:pPr>
              <w:rPr>
                <w:rFonts w:asciiTheme="majorHAnsi" w:hAnsiTheme="majorHAnsi" w:cs="Arial"/>
                <w:sz w:val="26"/>
                <w:szCs w:val="26"/>
              </w:rPr>
            </w:pPr>
            <w:r>
              <w:rPr>
                <w:rFonts w:asciiTheme="majorHAnsi" w:hAnsiTheme="majorHAnsi" w:cs="Arial"/>
                <w:sz w:val="26"/>
                <w:szCs w:val="26"/>
              </w:rPr>
              <w:t>Talleres de auto cuido para mujeres de cada comunidad, en coordinación con ciudad mujer u otras instituciones</w:t>
            </w:r>
          </w:p>
        </w:tc>
        <w:tc>
          <w:tcPr>
            <w:tcW w:w="1560" w:type="dxa"/>
          </w:tcPr>
          <w:p w:rsidR="00EB12EF" w:rsidRDefault="00D02BA7">
            <w:pPr>
              <w:rPr>
                <w:rFonts w:asciiTheme="majorHAnsi" w:hAnsiTheme="majorHAnsi" w:cs="Arial"/>
                <w:sz w:val="26"/>
                <w:szCs w:val="26"/>
              </w:rPr>
            </w:pPr>
            <w:r>
              <w:rPr>
                <w:rFonts w:asciiTheme="majorHAnsi" w:hAnsiTheme="majorHAnsi" w:cs="Arial"/>
                <w:sz w:val="26"/>
                <w:szCs w:val="26"/>
              </w:rPr>
              <w:t>informe</w:t>
            </w:r>
          </w:p>
        </w:tc>
        <w:tc>
          <w:tcPr>
            <w:tcW w:w="1271" w:type="dxa"/>
          </w:tcPr>
          <w:p w:rsidR="00EB12EF" w:rsidRDefault="00D02BA7">
            <w:pPr>
              <w:rPr>
                <w:rFonts w:asciiTheme="majorHAnsi" w:hAnsiTheme="majorHAnsi" w:cs="Arial"/>
                <w:sz w:val="26"/>
                <w:szCs w:val="26"/>
              </w:rPr>
            </w:pPr>
            <w:r>
              <w:rPr>
                <w:rFonts w:asciiTheme="majorHAnsi" w:hAnsiTheme="majorHAnsi" w:cs="Arial"/>
                <w:sz w:val="26"/>
                <w:szCs w:val="26"/>
              </w:rPr>
              <w:t>UMM</w:t>
            </w:r>
          </w:p>
        </w:tc>
        <w:tc>
          <w:tcPr>
            <w:tcW w:w="567" w:type="dxa"/>
            <w:shd w:val="clear" w:color="auto" w:fill="FFFFFF" w:themeFill="background1"/>
          </w:tcPr>
          <w:p w:rsidR="00EB12EF" w:rsidRDefault="00EB12EF">
            <w:pPr>
              <w:rPr>
                <w:rFonts w:asciiTheme="majorHAnsi" w:hAnsiTheme="majorHAnsi" w:cs="Arial"/>
                <w:sz w:val="26"/>
                <w:szCs w:val="26"/>
              </w:rPr>
            </w:pPr>
          </w:p>
        </w:tc>
        <w:tc>
          <w:tcPr>
            <w:tcW w:w="601" w:type="dxa"/>
            <w:shd w:val="clear" w:color="auto" w:fill="FFFFFF" w:themeFill="background1"/>
          </w:tcPr>
          <w:p w:rsidR="00EB12EF" w:rsidRDefault="00EB12EF">
            <w:pPr>
              <w:rPr>
                <w:rFonts w:asciiTheme="majorHAnsi" w:hAnsiTheme="majorHAnsi" w:cs="Arial"/>
                <w:sz w:val="26"/>
                <w:szCs w:val="26"/>
              </w:rPr>
            </w:pPr>
          </w:p>
        </w:tc>
        <w:tc>
          <w:tcPr>
            <w:tcW w:w="610" w:type="dxa"/>
            <w:shd w:val="clear" w:color="auto" w:fill="F4B083" w:themeFill="accent2" w:themeFillTint="99"/>
          </w:tcPr>
          <w:p w:rsidR="00EB12EF" w:rsidRDefault="00EB12EF">
            <w:pPr>
              <w:rPr>
                <w:rFonts w:asciiTheme="majorHAnsi" w:hAnsiTheme="majorHAnsi" w:cs="Arial"/>
                <w:sz w:val="26"/>
                <w:szCs w:val="26"/>
              </w:rPr>
            </w:pPr>
          </w:p>
        </w:tc>
        <w:tc>
          <w:tcPr>
            <w:tcW w:w="601" w:type="dxa"/>
            <w:shd w:val="clear" w:color="auto" w:fill="FFFFFF" w:themeFill="background1"/>
          </w:tcPr>
          <w:p w:rsidR="00EB12EF" w:rsidRDefault="00EB12EF">
            <w:pPr>
              <w:rPr>
                <w:rFonts w:asciiTheme="majorHAnsi" w:hAnsiTheme="majorHAnsi" w:cs="Arial"/>
                <w:sz w:val="26"/>
                <w:szCs w:val="26"/>
              </w:rPr>
            </w:pPr>
          </w:p>
        </w:tc>
        <w:tc>
          <w:tcPr>
            <w:tcW w:w="601" w:type="dxa"/>
            <w:shd w:val="clear" w:color="auto" w:fill="FFFFFF" w:themeFill="background1"/>
          </w:tcPr>
          <w:p w:rsidR="00EB12EF" w:rsidRDefault="00EB12EF">
            <w:pPr>
              <w:rPr>
                <w:rFonts w:asciiTheme="majorHAnsi" w:hAnsiTheme="majorHAnsi" w:cs="Arial"/>
                <w:sz w:val="26"/>
                <w:szCs w:val="26"/>
              </w:rPr>
            </w:pPr>
          </w:p>
        </w:tc>
        <w:tc>
          <w:tcPr>
            <w:tcW w:w="601" w:type="dxa"/>
            <w:shd w:val="clear" w:color="auto" w:fill="FFFFFF" w:themeFill="background1"/>
          </w:tcPr>
          <w:p w:rsidR="00EB12EF" w:rsidRDefault="00EB12EF">
            <w:pPr>
              <w:rPr>
                <w:rFonts w:asciiTheme="majorHAnsi" w:hAnsiTheme="majorHAnsi" w:cs="Arial"/>
                <w:sz w:val="26"/>
                <w:szCs w:val="26"/>
              </w:rPr>
            </w:pPr>
          </w:p>
        </w:tc>
        <w:tc>
          <w:tcPr>
            <w:tcW w:w="601" w:type="dxa"/>
            <w:shd w:val="clear" w:color="auto" w:fill="FFFFFF" w:themeFill="background1"/>
          </w:tcPr>
          <w:p w:rsidR="00EB12EF" w:rsidRDefault="00EB12EF">
            <w:pPr>
              <w:rPr>
                <w:rFonts w:asciiTheme="majorHAnsi" w:hAnsiTheme="majorHAnsi" w:cs="Arial"/>
                <w:sz w:val="26"/>
                <w:szCs w:val="26"/>
              </w:rPr>
            </w:pPr>
          </w:p>
        </w:tc>
        <w:tc>
          <w:tcPr>
            <w:tcW w:w="601" w:type="dxa"/>
            <w:shd w:val="clear" w:color="auto" w:fill="FFFFFF" w:themeFill="background1"/>
          </w:tcPr>
          <w:p w:rsidR="00EB12EF" w:rsidRDefault="00EB12EF">
            <w:pPr>
              <w:rPr>
                <w:rFonts w:asciiTheme="majorHAnsi" w:hAnsiTheme="majorHAnsi" w:cs="Arial"/>
                <w:sz w:val="26"/>
                <w:szCs w:val="26"/>
              </w:rPr>
            </w:pPr>
          </w:p>
        </w:tc>
        <w:tc>
          <w:tcPr>
            <w:tcW w:w="601" w:type="dxa"/>
            <w:shd w:val="clear" w:color="auto" w:fill="FFFFFF" w:themeFill="background1"/>
          </w:tcPr>
          <w:p w:rsidR="00EB12EF" w:rsidRDefault="00EB12EF">
            <w:pPr>
              <w:rPr>
                <w:rFonts w:asciiTheme="majorHAnsi" w:hAnsiTheme="majorHAnsi" w:cs="Arial"/>
                <w:sz w:val="26"/>
                <w:szCs w:val="26"/>
              </w:rPr>
            </w:pPr>
          </w:p>
        </w:tc>
        <w:tc>
          <w:tcPr>
            <w:tcW w:w="601" w:type="dxa"/>
            <w:shd w:val="clear" w:color="auto" w:fill="FFFFFF" w:themeFill="background1"/>
          </w:tcPr>
          <w:p w:rsidR="00EB12EF" w:rsidRDefault="00EB12EF">
            <w:pPr>
              <w:rPr>
                <w:rFonts w:asciiTheme="majorHAnsi" w:hAnsiTheme="majorHAnsi" w:cs="Arial"/>
                <w:sz w:val="26"/>
                <w:szCs w:val="26"/>
              </w:rPr>
            </w:pPr>
          </w:p>
        </w:tc>
        <w:tc>
          <w:tcPr>
            <w:tcW w:w="450" w:type="dxa"/>
            <w:shd w:val="clear" w:color="auto" w:fill="FFFFFF" w:themeFill="background1"/>
          </w:tcPr>
          <w:p w:rsidR="00EB12EF" w:rsidRDefault="00EB12EF">
            <w:pPr>
              <w:rPr>
                <w:rFonts w:asciiTheme="majorHAnsi" w:hAnsiTheme="majorHAnsi" w:cs="Arial"/>
                <w:sz w:val="26"/>
                <w:szCs w:val="26"/>
              </w:rPr>
            </w:pPr>
          </w:p>
        </w:tc>
        <w:tc>
          <w:tcPr>
            <w:tcW w:w="555" w:type="dxa"/>
            <w:shd w:val="clear" w:color="auto" w:fill="FFFFFF" w:themeFill="background1"/>
          </w:tcPr>
          <w:p w:rsidR="00EB12EF" w:rsidRDefault="00EB12EF">
            <w:pPr>
              <w:rPr>
                <w:rFonts w:asciiTheme="majorHAnsi" w:hAnsiTheme="majorHAnsi" w:cs="Arial"/>
                <w:sz w:val="26"/>
                <w:szCs w:val="26"/>
              </w:rPr>
            </w:pPr>
          </w:p>
        </w:tc>
      </w:tr>
      <w:tr w:rsidR="000D1917" w:rsidTr="001B0C72">
        <w:tblPrEx>
          <w:tblCellMar>
            <w:left w:w="70" w:type="dxa"/>
            <w:right w:w="70" w:type="dxa"/>
          </w:tblCellMar>
          <w:tblLook w:val="0000" w:firstRow="0" w:lastRow="0" w:firstColumn="0" w:lastColumn="0" w:noHBand="0" w:noVBand="0"/>
        </w:tblPrEx>
        <w:trPr>
          <w:gridAfter w:val="1"/>
          <w:wAfter w:w="23" w:type="dxa"/>
          <w:trHeight w:val="399"/>
        </w:trPr>
        <w:tc>
          <w:tcPr>
            <w:tcW w:w="2268" w:type="dxa"/>
          </w:tcPr>
          <w:p w:rsidR="00116783" w:rsidRPr="00A9132C" w:rsidRDefault="00A9132C" w:rsidP="00EB12EF">
            <w:pPr>
              <w:ind w:left="-5"/>
              <w:rPr>
                <w:rFonts w:asciiTheme="majorHAnsi" w:hAnsiTheme="majorHAnsi" w:cs="Arial"/>
                <w:b/>
                <w:sz w:val="26"/>
                <w:szCs w:val="26"/>
              </w:rPr>
            </w:pPr>
            <w:r w:rsidRPr="00A9132C">
              <w:rPr>
                <w:rFonts w:asciiTheme="majorHAnsi" w:hAnsiTheme="majorHAnsi" w:cs="Arial"/>
                <w:b/>
                <w:sz w:val="26"/>
                <w:szCs w:val="26"/>
              </w:rPr>
              <w:t xml:space="preserve">2- </w:t>
            </w:r>
            <w:r>
              <w:rPr>
                <w:rFonts w:asciiTheme="majorHAnsi" w:hAnsiTheme="majorHAnsi" w:cs="Arial"/>
                <w:b/>
                <w:sz w:val="26"/>
                <w:szCs w:val="26"/>
              </w:rPr>
              <w:t>impulsar mejor acceso a educación para la vida</w:t>
            </w:r>
          </w:p>
        </w:tc>
        <w:tc>
          <w:tcPr>
            <w:tcW w:w="2268" w:type="dxa"/>
          </w:tcPr>
          <w:p w:rsidR="00116783" w:rsidRDefault="00A9132C">
            <w:pPr>
              <w:rPr>
                <w:rFonts w:asciiTheme="majorHAnsi" w:hAnsiTheme="majorHAnsi" w:cs="Arial"/>
                <w:sz w:val="26"/>
                <w:szCs w:val="26"/>
              </w:rPr>
            </w:pPr>
            <w:r>
              <w:rPr>
                <w:rFonts w:asciiTheme="majorHAnsi" w:hAnsiTheme="majorHAnsi" w:cs="Arial"/>
                <w:sz w:val="26"/>
                <w:szCs w:val="26"/>
              </w:rPr>
              <w:t>Implementar procesos de sensibilización en prevención</w:t>
            </w:r>
            <w:r w:rsidR="00146F0D">
              <w:rPr>
                <w:rFonts w:asciiTheme="majorHAnsi" w:hAnsiTheme="majorHAnsi" w:cs="Arial"/>
                <w:sz w:val="26"/>
                <w:szCs w:val="26"/>
              </w:rPr>
              <w:t xml:space="preserve"> de violencia</w:t>
            </w:r>
            <w:r>
              <w:rPr>
                <w:rFonts w:asciiTheme="majorHAnsi" w:hAnsiTheme="majorHAnsi" w:cs="Arial"/>
                <w:sz w:val="26"/>
                <w:szCs w:val="26"/>
              </w:rPr>
              <w:t xml:space="preserve"> </w:t>
            </w:r>
            <w:r w:rsidR="00146F0D">
              <w:rPr>
                <w:rFonts w:asciiTheme="majorHAnsi" w:hAnsiTheme="majorHAnsi" w:cs="Arial"/>
                <w:sz w:val="26"/>
                <w:szCs w:val="26"/>
              </w:rPr>
              <w:t xml:space="preserve">y discriminación </w:t>
            </w:r>
            <w:r>
              <w:rPr>
                <w:rFonts w:asciiTheme="majorHAnsi" w:hAnsiTheme="majorHAnsi" w:cs="Arial"/>
                <w:sz w:val="26"/>
                <w:szCs w:val="26"/>
              </w:rPr>
              <w:t xml:space="preserve"> </w:t>
            </w:r>
            <w:r>
              <w:rPr>
                <w:rFonts w:asciiTheme="majorHAnsi" w:hAnsiTheme="majorHAnsi" w:cs="Arial"/>
                <w:sz w:val="26"/>
                <w:szCs w:val="26"/>
              </w:rPr>
              <w:lastRenderedPageBreak/>
              <w:t xml:space="preserve">hacia las mujeres y niñas </w:t>
            </w:r>
          </w:p>
        </w:tc>
        <w:tc>
          <w:tcPr>
            <w:tcW w:w="1560" w:type="dxa"/>
          </w:tcPr>
          <w:p w:rsidR="00116783" w:rsidRDefault="00146F0D">
            <w:pPr>
              <w:rPr>
                <w:rFonts w:asciiTheme="majorHAnsi" w:hAnsiTheme="majorHAnsi" w:cs="Arial"/>
                <w:sz w:val="26"/>
                <w:szCs w:val="26"/>
              </w:rPr>
            </w:pPr>
            <w:r>
              <w:rPr>
                <w:rFonts w:asciiTheme="majorHAnsi" w:hAnsiTheme="majorHAnsi" w:cs="Arial"/>
                <w:sz w:val="26"/>
                <w:szCs w:val="26"/>
              </w:rPr>
              <w:lastRenderedPageBreak/>
              <w:t>informe</w:t>
            </w:r>
          </w:p>
        </w:tc>
        <w:tc>
          <w:tcPr>
            <w:tcW w:w="1271" w:type="dxa"/>
          </w:tcPr>
          <w:p w:rsidR="00116783" w:rsidRDefault="00CC221F">
            <w:pPr>
              <w:rPr>
                <w:rFonts w:asciiTheme="majorHAnsi" w:hAnsiTheme="majorHAnsi" w:cs="Arial"/>
                <w:sz w:val="26"/>
                <w:szCs w:val="26"/>
              </w:rPr>
            </w:pPr>
            <w:r>
              <w:rPr>
                <w:rFonts w:asciiTheme="majorHAnsi" w:hAnsiTheme="majorHAnsi" w:cs="Arial"/>
                <w:sz w:val="26"/>
                <w:szCs w:val="26"/>
              </w:rPr>
              <w:t>UMM</w:t>
            </w:r>
          </w:p>
        </w:tc>
        <w:tc>
          <w:tcPr>
            <w:tcW w:w="567"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10"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shd w:val="clear" w:color="auto" w:fill="F4B083" w:themeFill="accent2" w:themeFillTint="99"/>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450" w:type="dxa"/>
          </w:tcPr>
          <w:p w:rsidR="00116783" w:rsidRDefault="00116783">
            <w:pPr>
              <w:rPr>
                <w:rFonts w:asciiTheme="majorHAnsi" w:hAnsiTheme="majorHAnsi" w:cs="Arial"/>
                <w:sz w:val="26"/>
                <w:szCs w:val="26"/>
              </w:rPr>
            </w:pPr>
          </w:p>
        </w:tc>
        <w:tc>
          <w:tcPr>
            <w:tcW w:w="555" w:type="dxa"/>
          </w:tcPr>
          <w:p w:rsidR="00116783" w:rsidRDefault="00116783">
            <w:pPr>
              <w:rPr>
                <w:rFonts w:asciiTheme="majorHAnsi" w:hAnsiTheme="majorHAnsi" w:cs="Arial"/>
                <w:sz w:val="26"/>
                <w:szCs w:val="26"/>
              </w:rPr>
            </w:pPr>
          </w:p>
        </w:tc>
      </w:tr>
      <w:tr w:rsidR="009B6629" w:rsidTr="001B0C72">
        <w:tblPrEx>
          <w:tblCellMar>
            <w:left w:w="70" w:type="dxa"/>
            <w:right w:w="70" w:type="dxa"/>
          </w:tblCellMar>
          <w:tblLook w:val="0000" w:firstRow="0" w:lastRow="0" w:firstColumn="0" w:lastColumn="0" w:noHBand="0" w:noVBand="0"/>
        </w:tblPrEx>
        <w:trPr>
          <w:gridAfter w:val="1"/>
          <w:wAfter w:w="23" w:type="dxa"/>
          <w:trHeight w:val="399"/>
        </w:trPr>
        <w:tc>
          <w:tcPr>
            <w:tcW w:w="2268" w:type="dxa"/>
          </w:tcPr>
          <w:p w:rsidR="009B6629" w:rsidRPr="00A9132C" w:rsidRDefault="009B6629" w:rsidP="00EB12EF">
            <w:pPr>
              <w:ind w:left="-5"/>
              <w:rPr>
                <w:rFonts w:asciiTheme="majorHAnsi" w:hAnsiTheme="majorHAnsi" w:cs="Arial"/>
                <w:b/>
                <w:sz w:val="26"/>
                <w:szCs w:val="26"/>
              </w:rPr>
            </w:pPr>
          </w:p>
        </w:tc>
        <w:tc>
          <w:tcPr>
            <w:tcW w:w="2268" w:type="dxa"/>
          </w:tcPr>
          <w:p w:rsidR="009B6629" w:rsidRDefault="009B6629">
            <w:pPr>
              <w:rPr>
                <w:rFonts w:asciiTheme="majorHAnsi" w:hAnsiTheme="majorHAnsi" w:cs="Arial"/>
                <w:sz w:val="26"/>
                <w:szCs w:val="26"/>
              </w:rPr>
            </w:pPr>
            <w:r>
              <w:rPr>
                <w:rFonts w:asciiTheme="majorHAnsi" w:hAnsiTheme="majorHAnsi" w:cs="Arial"/>
                <w:sz w:val="26"/>
                <w:szCs w:val="26"/>
              </w:rPr>
              <w:t xml:space="preserve">Impulsar procesos para que las mujeres conozcan las leyes favorables para las </w:t>
            </w:r>
            <w:r w:rsidR="008B5C25">
              <w:rPr>
                <w:rFonts w:asciiTheme="majorHAnsi" w:hAnsiTheme="majorHAnsi" w:cs="Arial"/>
                <w:sz w:val="26"/>
                <w:szCs w:val="26"/>
              </w:rPr>
              <w:t>mujeres</w:t>
            </w:r>
          </w:p>
        </w:tc>
        <w:tc>
          <w:tcPr>
            <w:tcW w:w="1560" w:type="dxa"/>
          </w:tcPr>
          <w:p w:rsidR="009B6629" w:rsidRDefault="00CC221F">
            <w:pPr>
              <w:rPr>
                <w:rFonts w:asciiTheme="majorHAnsi" w:hAnsiTheme="majorHAnsi" w:cs="Arial"/>
                <w:sz w:val="26"/>
                <w:szCs w:val="26"/>
              </w:rPr>
            </w:pPr>
            <w:r>
              <w:rPr>
                <w:rFonts w:asciiTheme="majorHAnsi" w:hAnsiTheme="majorHAnsi" w:cs="Arial"/>
                <w:sz w:val="26"/>
                <w:szCs w:val="26"/>
              </w:rPr>
              <w:t xml:space="preserve">Informe </w:t>
            </w:r>
          </w:p>
        </w:tc>
        <w:tc>
          <w:tcPr>
            <w:tcW w:w="1271" w:type="dxa"/>
          </w:tcPr>
          <w:p w:rsidR="009B6629" w:rsidRDefault="00CC221F">
            <w:pPr>
              <w:rPr>
                <w:rFonts w:asciiTheme="majorHAnsi" w:hAnsiTheme="majorHAnsi" w:cs="Arial"/>
                <w:sz w:val="26"/>
                <w:szCs w:val="26"/>
              </w:rPr>
            </w:pPr>
            <w:r>
              <w:rPr>
                <w:rFonts w:asciiTheme="majorHAnsi" w:hAnsiTheme="majorHAnsi" w:cs="Arial"/>
                <w:sz w:val="26"/>
                <w:szCs w:val="26"/>
              </w:rPr>
              <w:t>UMM</w:t>
            </w:r>
          </w:p>
        </w:tc>
        <w:tc>
          <w:tcPr>
            <w:tcW w:w="567" w:type="dxa"/>
          </w:tcPr>
          <w:p w:rsidR="009B6629" w:rsidRDefault="009B6629">
            <w:pPr>
              <w:rPr>
                <w:rFonts w:asciiTheme="majorHAnsi" w:hAnsiTheme="majorHAnsi" w:cs="Arial"/>
                <w:sz w:val="26"/>
                <w:szCs w:val="26"/>
              </w:rPr>
            </w:pPr>
          </w:p>
        </w:tc>
        <w:tc>
          <w:tcPr>
            <w:tcW w:w="601" w:type="dxa"/>
          </w:tcPr>
          <w:p w:rsidR="009B6629" w:rsidRDefault="009B6629">
            <w:pPr>
              <w:rPr>
                <w:rFonts w:asciiTheme="majorHAnsi" w:hAnsiTheme="majorHAnsi" w:cs="Arial"/>
                <w:sz w:val="26"/>
                <w:szCs w:val="26"/>
              </w:rPr>
            </w:pPr>
          </w:p>
        </w:tc>
        <w:tc>
          <w:tcPr>
            <w:tcW w:w="610" w:type="dxa"/>
          </w:tcPr>
          <w:p w:rsidR="009B6629" w:rsidRDefault="009B6629">
            <w:pPr>
              <w:rPr>
                <w:rFonts w:asciiTheme="majorHAnsi" w:hAnsiTheme="majorHAnsi" w:cs="Arial"/>
                <w:sz w:val="26"/>
                <w:szCs w:val="26"/>
              </w:rPr>
            </w:pPr>
          </w:p>
        </w:tc>
        <w:tc>
          <w:tcPr>
            <w:tcW w:w="601" w:type="dxa"/>
          </w:tcPr>
          <w:p w:rsidR="009B6629" w:rsidRDefault="009B6629">
            <w:pPr>
              <w:rPr>
                <w:rFonts w:asciiTheme="majorHAnsi" w:hAnsiTheme="majorHAnsi" w:cs="Arial"/>
                <w:sz w:val="26"/>
                <w:szCs w:val="26"/>
              </w:rPr>
            </w:pPr>
          </w:p>
        </w:tc>
        <w:tc>
          <w:tcPr>
            <w:tcW w:w="601" w:type="dxa"/>
            <w:shd w:val="clear" w:color="auto" w:fill="F4B083" w:themeFill="accent2" w:themeFillTint="99"/>
          </w:tcPr>
          <w:p w:rsidR="009B6629" w:rsidRDefault="009B6629">
            <w:pPr>
              <w:rPr>
                <w:rFonts w:asciiTheme="majorHAnsi" w:hAnsiTheme="majorHAnsi" w:cs="Arial"/>
                <w:sz w:val="26"/>
                <w:szCs w:val="26"/>
              </w:rPr>
            </w:pPr>
          </w:p>
        </w:tc>
        <w:tc>
          <w:tcPr>
            <w:tcW w:w="601" w:type="dxa"/>
          </w:tcPr>
          <w:p w:rsidR="009B6629" w:rsidRDefault="009B6629">
            <w:pPr>
              <w:rPr>
                <w:rFonts w:asciiTheme="majorHAnsi" w:hAnsiTheme="majorHAnsi" w:cs="Arial"/>
                <w:sz w:val="26"/>
                <w:szCs w:val="26"/>
              </w:rPr>
            </w:pPr>
          </w:p>
        </w:tc>
        <w:tc>
          <w:tcPr>
            <w:tcW w:w="601" w:type="dxa"/>
          </w:tcPr>
          <w:p w:rsidR="009B6629" w:rsidRDefault="009B6629">
            <w:pPr>
              <w:rPr>
                <w:rFonts w:asciiTheme="majorHAnsi" w:hAnsiTheme="majorHAnsi" w:cs="Arial"/>
                <w:sz w:val="26"/>
                <w:szCs w:val="26"/>
              </w:rPr>
            </w:pPr>
          </w:p>
        </w:tc>
        <w:tc>
          <w:tcPr>
            <w:tcW w:w="601" w:type="dxa"/>
          </w:tcPr>
          <w:p w:rsidR="009B6629" w:rsidRDefault="009B6629">
            <w:pPr>
              <w:rPr>
                <w:rFonts w:asciiTheme="majorHAnsi" w:hAnsiTheme="majorHAnsi" w:cs="Arial"/>
                <w:sz w:val="26"/>
                <w:szCs w:val="26"/>
              </w:rPr>
            </w:pPr>
          </w:p>
        </w:tc>
        <w:tc>
          <w:tcPr>
            <w:tcW w:w="601" w:type="dxa"/>
          </w:tcPr>
          <w:p w:rsidR="009B6629" w:rsidRDefault="009B6629">
            <w:pPr>
              <w:rPr>
                <w:rFonts w:asciiTheme="majorHAnsi" w:hAnsiTheme="majorHAnsi" w:cs="Arial"/>
                <w:sz w:val="26"/>
                <w:szCs w:val="26"/>
              </w:rPr>
            </w:pPr>
          </w:p>
        </w:tc>
        <w:tc>
          <w:tcPr>
            <w:tcW w:w="601" w:type="dxa"/>
          </w:tcPr>
          <w:p w:rsidR="009B6629" w:rsidRDefault="009B6629">
            <w:pPr>
              <w:rPr>
                <w:rFonts w:asciiTheme="majorHAnsi" w:hAnsiTheme="majorHAnsi" w:cs="Arial"/>
                <w:sz w:val="26"/>
                <w:szCs w:val="26"/>
              </w:rPr>
            </w:pPr>
          </w:p>
        </w:tc>
        <w:tc>
          <w:tcPr>
            <w:tcW w:w="450" w:type="dxa"/>
          </w:tcPr>
          <w:p w:rsidR="009B6629" w:rsidRDefault="009B6629">
            <w:pPr>
              <w:rPr>
                <w:rFonts w:asciiTheme="majorHAnsi" w:hAnsiTheme="majorHAnsi" w:cs="Arial"/>
                <w:sz w:val="26"/>
                <w:szCs w:val="26"/>
              </w:rPr>
            </w:pPr>
          </w:p>
        </w:tc>
        <w:tc>
          <w:tcPr>
            <w:tcW w:w="555" w:type="dxa"/>
          </w:tcPr>
          <w:p w:rsidR="009B6629" w:rsidRDefault="009B6629">
            <w:pPr>
              <w:rPr>
                <w:rFonts w:asciiTheme="majorHAnsi" w:hAnsiTheme="majorHAnsi" w:cs="Arial"/>
                <w:sz w:val="26"/>
                <w:szCs w:val="26"/>
              </w:rPr>
            </w:pPr>
          </w:p>
        </w:tc>
      </w:tr>
      <w:tr w:rsidR="00570C00" w:rsidTr="00570C00">
        <w:tblPrEx>
          <w:tblCellMar>
            <w:left w:w="70" w:type="dxa"/>
            <w:right w:w="70" w:type="dxa"/>
          </w:tblCellMar>
          <w:tblLook w:val="0000" w:firstRow="0" w:lastRow="0" w:firstColumn="0" w:lastColumn="0" w:noHBand="0" w:noVBand="0"/>
        </w:tblPrEx>
        <w:trPr>
          <w:gridAfter w:val="1"/>
          <w:wAfter w:w="23" w:type="dxa"/>
          <w:trHeight w:val="399"/>
        </w:trPr>
        <w:tc>
          <w:tcPr>
            <w:tcW w:w="2268" w:type="dxa"/>
          </w:tcPr>
          <w:p w:rsidR="00570C00" w:rsidRPr="00146F0D" w:rsidRDefault="00570C00" w:rsidP="00EB12EF">
            <w:pPr>
              <w:ind w:left="-5"/>
              <w:rPr>
                <w:rFonts w:asciiTheme="majorHAnsi" w:hAnsiTheme="majorHAnsi" w:cs="Arial"/>
                <w:b/>
                <w:sz w:val="26"/>
                <w:szCs w:val="26"/>
              </w:rPr>
            </w:pPr>
          </w:p>
        </w:tc>
        <w:tc>
          <w:tcPr>
            <w:tcW w:w="2268" w:type="dxa"/>
          </w:tcPr>
          <w:p w:rsidR="00570C00" w:rsidRDefault="00570C00">
            <w:pPr>
              <w:rPr>
                <w:rFonts w:asciiTheme="majorHAnsi" w:hAnsiTheme="majorHAnsi" w:cs="Arial"/>
                <w:sz w:val="26"/>
                <w:szCs w:val="26"/>
              </w:rPr>
            </w:pPr>
            <w:r>
              <w:rPr>
                <w:rFonts w:asciiTheme="majorHAnsi" w:hAnsiTheme="majorHAnsi" w:cs="Arial"/>
                <w:sz w:val="26"/>
                <w:szCs w:val="26"/>
              </w:rPr>
              <w:t>Apoyo y acompañamiento a grupos de ayuda mutua del municipio</w:t>
            </w:r>
          </w:p>
        </w:tc>
        <w:tc>
          <w:tcPr>
            <w:tcW w:w="1560" w:type="dxa"/>
          </w:tcPr>
          <w:p w:rsidR="00570C00" w:rsidRDefault="00570C00">
            <w:pPr>
              <w:rPr>
                <w:rFonts w:asciiTheme="majorHAnsi" w:hAnsiTheme="majorHAnsi" w:cs="Arial"/>
                <w:sz w:val="26"/>
                <w:szCs w:val="26"/>
              </w:rPr>
            </w:pPr>
            <w:r>
              <w:rPr>
                <w:rFonts w:asciiTheme="majorHAnsi" w:hAnsiTheme="majorHAnsi" w:cs="Arial"/>
                <w:sz w:val="26"/>
                <w:szCs w:val="26"/>
              </w:rPr>
              <w:t>informe</w:t>
            </w:r>
          </w:p>
        </w:tc>
        <w:tc>
          <w:tcPr>
            <w:tcW w:w="1271" w:type="dxa"/>
          </w:tcPr>
          <w:p w:rsidR="00570C00" w:rsidRDefault="00570C00">
            <w:pPr>
              <w:rPr>
                <w:rFonts w:asciiTheme="majorHAnsi" w:hAnsiTheme="majorHAnsi" w:cs="Arial"/>
                <w:sz w:val="26"/>
                <w:szCs w:val="26"/>
              </w:rPr>
            </w:pPr>
            <w:r>
              <w:rPr>
                <w:rFonts w:asciiTheme="majorHAnsi" w:hAnsiTheme="majorHAnsi" w:cs="Arial"/>
                <w:sz w:val="26"/>
                <w:szCs w:val="26"/>
              </w:rPr>
              <w:t>UMM</w:t>
            </w:r>
          </w:p>
        </w:tc>
        <w:tc>
          <w:tcPr>
            <w:tcW w:w="567" w:type="dxa"/>
            <w:shd w:val="clear" w:color="auto" w:fill="F4B083" w:themeFill="accent2" w:themeFillTint="99"/>
          </w:tcPr>
          <w:p w:rsidR="00570C00" w:rsidRDefault="00570C00">
            <w:pPr>
              <w:rPr>
                <w:rFonts w:asciiTheme="majorHAnsi" w:hAnsiTheme="majorHAnsi" w:cs="Arial"/>
                <w:sz w:val="26"/>
                <w:szCs w:val="26"/>
              </w:rPr>
            </w:pPr>
          </w:p>
        </w:tc>
        <w:tc>
          <w:tcPr>
            <w:tcW w:w="601" w:type="dxa"/>
            <w:shd w:val="clear" w:color="auto" w:fill="F4B083" w:themeFill="accent2" w:themeFillTint="99"/>
          </w:tcPr>
          <w:p w:rsidR="00570C00" w:rsidRDefault="00570C00">
            <w:pPr>
              <w:rPr>
                <w:rFonts w:asciiTheme="majorHAnsi" w:hAnsiTheme="majorHAnsi" w:cs="Arial"/>
                <w:sz w:val="26"/>
                <w:szCs w:val="26"/>
              </w:rPr>
            </w:pPr>
          </w:p>
        </w:tc>
        <w:tc>
          <w:tcPr>
            <w:tcW w:w="610" w:type="dxa"/>
            <w:shd w:val="clear" w:color="auto" w:fill="F4B083" w:themeFill="accent2" w:themeFillTint="99"/>
          </w:tcPr>
          <w:p w:rsidR="00570C00" w:rsidRDefault="00570C00">
            <w:pPr>
              <w:rPr>
                <w:rFonts w:asciiTheme="majorHAnsi" w:hAnsiTheme="majorHAnsi" w:cs="Arial"/>
                <w:sz w:val="26"/>
                <w:szCs w:val="26"/>
              </w:rPr>
            </w:pPr>
          </w:p>
        </w:tc>
        <w:tc>
          <w:tcPr>
            <w:tcW w:w="601" w:type="dxa"/>
            <w:shd w:val="clear" w:color="auto" w:fill="F4B083" w:themeFill="accent2" w:themeFillTint="99"/>
          </w:tcPr>
          <w:p w:rsidR="00570C00" w:rsidRDefault="00570C00">
            <w:pPr>
              <w:rPr>
                <w:rFonts w:asciiTheme="majorHAnsi" w:hAnsiTheme="majorHAnsi" w:cs="Arial"/>
                <w:sz w:val="26"/>
                <w:szCs w:val="26"/>
              </w:rPr>
            </w:pPr>
          </w:p>
        </w:tc>
        <w:tc>
          <w:tcPr>
            <w:tcW w:w="601" w:type="dxa"/>
            <w:shd w:val="clear" w:color="auto" w:fill="F4B083" w:themeFill="accent2" w:themeFillTint="99"/>
          </w:tcPr>
          <w:p w:rsidR="00570C00" w:rsidRDefault="00570C00">
            <w:pPr>
              <w:rPr>
                <w:rFonts w:asciiTheme="majorHAnsi" w:hAnsiTheme="majorHAnsi" w:cs="Arial"/>
                <w:sz w:val="26"/>
                <w:szCs w:val="26"/>
              </w:rPr>
            </w:pPr>
          </w:p>
        </w:tc>
        <w:tc>
          <w:tcPr>
            <w:tcW w:w="601" w:type="dxa"/>
            <w:shd w:val="clear" w:color="auto" w:fill="F4B083" w:themeFill="accent2" w:themeFillTint="99"/>
          </w:tcPr>
          <w:p w:rsidR="00570C00" w:rsidRDefault="00570C00">
            <w:pPr>
              <w:rPr>
                <w:rFonts w:asciiTheme="majorHAnsi" w:hAnsiTheme="majorHAnsi" w:cs="Arial"/>
                <w:sz w:val="26"/>
                <w:szCs w:val="26"/>
              </w:rPr>
            </w:pPr>
          </w:p>
        </w:tc>
        <w:tc>
          <w:tcPr>
            <w:tcW w:w="601" w:type="dxa"/>
            <w:shd w:val="clear" w:color="auto" w:fill="F4B083" w:themeFill="accent2" w:themeFillTint="99"/>
          </w:tcPr>
          <w:p w:rsidR="00570C00" w:rsidRDefault="00570C00">
            <w:pPr>
              <w:rPr>
                <w:rFonts w:asciiTheme="majorHAnsi" w:hAnsiTheme="majorHAnsi" w:cs="Arial"/>
                <w:sz w:val="26"/>
                <w:szCs w:val="26"/>
              </w:rPr>
            </w:pPr>
          </w:p>
        </w:tc>
        <w:tc>
          <w:tcPr>
            <w:tcW w:w="601" w:type="dxa"/>
            <w:shd w:val="clear" w:color="auto" w:fill="F4B083" w:themeFill="accent2" w:themeFillTint="99"/>
          </w:tcPr>
          <w:p w:rsidR="00570C00" w:rsidRDefault="00570C00">
            <w:pPr>
              <w:rPr>
                <w:rFonts w:asciiTheme="majorHAnsi" w:hAnsiTheme="majorHAnsi" w:cs="Arial"/>
                <w:sz w:val="26"/>
                <w:szCs w:val="26"/>
              </w:rPr>
            </w:pPr>
          </w:p>
        </w:tc>
        <w:tc>
          <w:tcPr>
            <w:tcW w:w="601" w:type="dxa"/>
            <w:shd w:val="clear" w:color="auto" w:fill="F4B083" w:themeFill="accent2" w:themeFillTint="99"/>
          </w:tcPr>
          <w:p w:rsidR="00570C00" w:rsidRDefault="00570C00">
            <w:pPr>
              <w:rPr>
                <w:rFonts w:asciiTheme="majorHAnsi" w:hAnsiTheme="majorHAnsi" w:cs="Arial"/>
                <w:sz w:val="26"/>
                <w:szCs w:val="26"/>
              </w:rPr>
            </w:pPr>
          </w:p>
        </w:tc>
        <w:tc>
          <w:tcPr>
            <w:tcW w:w="601" w:type="dxa"/>
            <w:shd w:val="clear" w:color="auto" w:fill="F4B083" w:themeFill="accent2" w:themeFillTint="99"/>
          </w:tcPr>
          <w:p w:rsidR="00570C00" w:rsidRDefault="00570C00">
            <w:pPr>
              <w:rPr>
                <w:rFonts w:asciiTheme="majorHAnsi" w:hAnsiTheme="majorHAnsi" w:cs="Arial"/>
                <w:sz w:val="26"/>
                <w:szCs w:val="26"/>
              </w:rPr>
            </w:pPr>
          </w:p>
        </w:tc>
        <w:tc>
          <w:tcPr>
            <w:tcW w:w="450" w:type="dxa"/>
            <w:shd w:val="clear" w:color="auto" w:fill="F4B083" w:themeFill="accent2" w:themeFillTint="99"/>
          </w:tcPr>
          <w:p w:rsidR="00570C00" w:rsidRDefault="00570C00">
            <w:pPr>
              <w:rPr>
                <w:rFonts w:asciiTheme="majorHAnsi" w:hAnsiTheme="majorHAnsi" w:cs="Arial"/>
                <w:sz w:val="26"/>
                <w:szCs w:val="26"/>
              </w:rPr>
            </w:pPr>
          </w:p>
        </w:tc>
        <w:tc>
          <w:tcPr>
            <w:tcW w:w="555" w:type="dxa"/>
            <w:shd w:val="clear" w:color="auto" w:fill="F4B083" w:themeFill="accent2" w:themeFillTint="99"/>
          </w:tcPr>
          <w:p w:rsidR="00570C00" w:rsidRDefault="00570C00">
            <w:pPr>
              <w:rPr>
                <w:rFonts w:asciiTheme="majorHAnsi" w:hAnsiTheme="majorHAnsi" w:cs="Arial"/>
                <w:sz w:val="26"/>
                <w:szCs w:val="26"/>
              </w:rPr>
            </w:pPr>
          </w:p>
        </w:tc>
      </w:tr>
      <w:tr w:rsidR="000D1917" w:rsidTr="001B0C72">
        <w:tblPrEx>
          <w:tblCellMar>
            <w:left w:w="70" w:type="dxa"/>
            <w:right w:w="70" w:type="dxa"/>
          </w:tblCellMar>
          <w:tblLook w:val="0000" w:firstRow="0" w:lastRow="0" w:firstColumn="0" w:lastColumn="0" w:noHBand="0" w:noVBand="0"/>
        </w:tblPrEx>
        <w:trPr>
          <w:gridAfter w:val="1"/>
          <w:wAfter w:w="23" w:type="dxa"/>
          <w:trHeight w:val="399"/>
        </w:trPr>
        <w:tc>
          <w:tcPr>
            <w:tcW w:w="2268" w:type="dxa"/>
          </w:tcPr>
          <w:p w:rsidR="00116783" w:rsidRPr="00146F0D" w:rsidRDefault="00146F0D" w:rsidP="00EB12EF">
            <w:pPr>
              <w:ind w:left="-5"/>
              <w:rPr>
                <w:rFonts w:asciiTheme="majorHAnsi" w:hAnsiTheme="majorHAnsi" w:cs="Arial"/>
                <w:b/>
                <w:sz w:val="26"/>
                <w:szCs w:val="26"/>
              </w:rPr>
            </w:pPr>
            <w:r w:rsidRPr="00146F0D">
              <w:rPr>
                <w:rFonts w:asciiTheme="majorHAnsi" w:hAnsiTheme="majorHAnsi" w:cs="Arial"/>
                <w:b/>
                <w:sz w:val="26"/>
                <w:szCs w:val="26"/>
              </w:rPr>
              <w:t>3- generar apoyo a la autonomía de las mujeres</w:t>
            </w:r>
          </w:p>
        </w:tc>
        <w:tc>
          <w:tcPr>
            <w:tcW w:w="2268" w:type="dxa"/>
          </w:tcPr>
          <w:p w:rsidR="00116783" w:rsidRDefault="00146F0D">
            <w:pPr>
              <w:rPr>
                <w:rFonts w:asciiTheme="majorHAnsi" w:hAnsiTheme="majorHAnsi" w:cs="Arial"/>
                <w:sz w:val="26"/>
                <w:szCs w:val="26"/>
              </w:rPr>
            </w:pPr>
            <w:r>
              <w:rPr>
                <w:rFonts w:asciiTheme="majorHAnsi" w:hAnsiTheme="majorHAnsi" w:cs="Arial"/>
                <w:sz w:val="26"/>
                <w:szCs w:val="26"/>
              </w:rPr>
              <w:t xml:space="preserve">Implementar  programas de talleres vocacionales tanto de la municipalidad así como en coordinación con ciudad </w:t>
            </w:r>
          </w:p>
        </w:tc>
        <w:tc>
          <w:tcPr>
            <w:tcW w:w="1560" w:type="dxa"/>
          </w:tcPr>
          <w:p w:rsidR="00116783" w:rsidRDefault="00146F0D">
            <w:pPr>
              <w:rPr>
                <w:rFonts w:asciiTheme="majorHAnsi" w:hAnsiTheme="majorHAnsi" w:cs="Arial"/>
                <w:sz w:val="26"/>
                <w:szCs w:val="26"/>
              </w:rPr>
            </w:pPr>
            <w:r>
              <w:rPr>
                <w:rFonts w:asciiTheme="majorHAnsi" w:hAnsiTheme="majorHAnsi" w:cs="Arial"/>
                <w:sz w:val="26"/>
                <w:szCs w:val="26"/>
              </w:rPr>
              <w:t>informe</w:t>
            </w:r>
          </w:p>
        </w:tc>
        <w:tc>
          <w:tcPr>
            <w:tcW w:w="1271" w:type="dxa"/>
          </w:tcPr>
          <w:p w:rsidR="00116783" w:rsidRDefault="00CC221F">
            <w:pPr>
              <w:rPr>
                <w:rFonts w:asciiTheme="majorHAnsi" w:hAnsiTheme="majorHAnsi" w:cs="Arial"/>
                <w:sz w:val="26"/>
                <w:szCs w:val="26"/>
              </w:rPr>
            </w:pPr>
            <w:r>
              <w:rPr>
                <w:rFonts w:asciiTheme="majorHAnsi" w:hAnsiTheme="majorHAnsi" w:cs="Arial"/>
                <w:sz w:val="26"/>
                <w:szCs w:val="26"/>
              </w:rPr>
              <w:t>UMM</w:t>
            </w:r>
          </w:p>
        </w:tc>
        <w:tc>
          <w:tcPr>
            <w:tcW w:w="567"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10"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shd w:val="clear" w:color="auto" w:fill="F4B083" w:themeFill="accent2" w:themeFillTint="99"/>
          </w:tcPr>
          <w:p w:rsidR="00116783" w:rsidRDefault="00116783">
            <w:pPr>
              <w:rPr>
                <w:rFonts w:asciiTheme="majorHAnsi" w:hAnsiTheme="majorHAnsi" w:cs="Arial"/>
                <w:sz w:val="26"/>
                <w:szCs w:val="26"/>
              </w:rPr>
            </w:pPr>
          </w:p>
        </w:tc>
        <w:tc>
          <w:tcPr>
            <w:tcW w:w="450" w:type="dxa"/>
          </w:tcPr>
          <w:p w:rsidR="00116783" w:rsidRDefault="00116783">
            <w:pPr>
              <w:rPr>
                <w:rFonts w:asciiTheme="majorHAnsi" w:hAnsiTheme="majorHAnsi" w:cs="Arial"/>
                <w:sz w:val="26"/>
                <w:szCs w:val="26"/>
              </w:rPr>
            </w:pPr>
          </w:p>
        </w:tc>
        <w:tc>
          <w:tcPr>
            <w:tcW w:w="555" w:type="dxa"/>
          </w:tcPr>
          <w:p w:rsidR="00116783" w:rsidRDefault="00116783">
            <w:pPr>
              <w:rPr>
                <w:rFonts w:asciiTheme="majorHAnsi" w:hAnsiTheme="majorHAnsi" w:cs="Arial"/>
                <w:sz w:val="26"/>
                <w:szCs w:val="26"/>
              </w:rPr>
            </w:pPr>
          </w:p>
        </w:tc>
      </w:tr>
      <w:tr w:rsidR="000D1917" w:rsidTr="001B0C72">
        <w:tblPrEx>
          <w:tblCellMar>
            <w:left w:w="70" w:type="dxa"/>
            <w:right w:w="70" w:type="dxa"/>
          </w:tblCellMar>
          <w:tblLook w:val="0000" w:firstRow="0" w:lastRow="0" w:firstColumn="0" w:lastColumn="0" w:noHBand="0" w:noVBand="0"/>
        </w:tblPrEx>
        <w:trPr>
          <w:gridAfter w:val="1"/>
          <w:wAfter w:w="23" w:type="dxa"/>
          <w:trHeight w:val="399"/>
        </w:trPr>
        <w:tc>
          <w:tcPr>
            <w:tcW w:w="2268" w:type="dxa"/>
          </w:tcPr>
          <w:p w:rsidR="00116783" w:rsidRDefault="00116783" w:rsidP="00EB12EF">
            <w:pPr>
              <w:ind w:left="-5"/>
              <w:rPr>
                <w:rFonts w:asciiTheme="majorHAnsi" w:hAnsiTheme="majorHAnsi" w:cs="Arial"/>
                <w:sz w:val="26"/>
                <w:szCs w:val="26"/>
              </w:rPr>
            </w:pPr>
          </w:p>
        </w:tc>
        <w:tc>
          <w:tcPr>
            <w:tcW w:w="2268" w:type="dxa"/>
          </w:tcPr>
          <w:p w:rsidR="00116783" w:rsidRDefault="009B6629">
            <w:pPr>
              <w:rPr>
                <w:rFonts w:asciiTheme="majorHAnsi" w:hAnsiTheme="majorHAnsi" w:cs="Arial"/>
                <w:sz w:val="26"/>
                <w:szCs w:val="26"/>
              </w:rPr>
            </w:pPr>
            <w:r>
              <w:rPr>
                <w:rFonts w:asciiTheme="majorHAnsi" w:hAnsiTheme="majorHAnsi" w:cs="Arial"/>
                <w:sz w:val="26"/>
                <w:szCs w:val="26"/>
              </w:rPr>
              <w:t xml:space="preserve">Apoyo a las iniciativas productivas </w:t>
            </w:r>
          </w:p>
        </w:tc>
        <w:tc>
          <w:tcPr>
            <w:tcW w:w="1560" w:type="dxa"/>
          </w:tcPr>
          <w:p w:rsidR="00116783" w:rsidRDefault="00CC221F">
            <w:pPr>
              <w:rPr>
                <w:rFonts w:asciiTheme="majorHAnsi" w:hAnsiTheme="majorHAnsi" w:cs="Arial"/>
                <w:sz w:val="26"/>
                <w:szCs w:val="26"/>
              </w:rPr>
            </w:pPr>
            <w:r>
              <w:rPr>
                <w:rFonts w:asciiTheme="majorHAnsi" w:hAnsiTheme="majorHAnsi" w:cs="Arial"/>
                <w:sz w:val="26"/>
                <w:szCs w:val="26"/>
              </w:rPr>
              <w:t>informe</w:t>
            </w:r>
          </w:p>
        </w:tc>
        <w:tc>
          <w:tcPr>
            <w:tcW w:w="1271" w:type="dxa"/>
          </w:tcPr>
          <w:p w:rsidR="00116783" w:rsidRDefault="00CC221F">
            <w:pPr>
              <w:rPr>
                <w:rFonts w:asciiTheme="majorHAnsi" w:hAnsiTheme="majorHAnsi" w:cs="Arial"/>
                <w:sz w:val="26"/>
                <w:szCs w:val="26"/>
              </w:rPr>
            </w:pPr>
            <w:r>
              <w:rPr>
                <w:rFonts w:asciiTheme="majorHAnsi" w:hAnsiTheme="majorHAnsi" w:cs="Arial"/>
                <w:sz w:val="26"/>
                <w:szCs w:val="26"/>
              </w:rPr>
              <w:t>UMM</w:t>
            </w:r>
          </w:p>
        </w:tc>
        <w:tc>
          <w:tcPr>
            <w:tcW w:w="567"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10"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450" w:type="dxa"/>
            <w:shd w:val="clear" w:color="auto" w:fill="F4B083" w:themeFill="accent2" w:themeFillTint="99"/>
          </w:tcPr>
          <w:p w:rsidR="00116783" w:rsidRDefault="00116783">
            <w:pPr>
              <w:rPr>
                <w:rFonts w:asciiTheme="majorHAnsi" w:hAnsiTheme="majorHAnsi" w:cs="Arial"/>
                <w:sz w:val="26"/>
                <w:szCs w:val="26"/>
              </w:rPr>
            </w:pPr>
          </w:p>
        </w:tc>
        <w:tc>
          <w:tcPr>
            <w:tcW w:w="555" w:type="dxa"/>
          </w:tcPr>
          <w:p w:rsidR="00116783" w:rsidRDefault="00116783">
            <w:pPr>
              <w:rPr>
                <w:rFonts w:asciiTheme="majorHAnsi" w:hAnsiTheme="majorHAnsi" w:cs="Arial"/>
                <w:sz w:val="26"/>
                <w:szCs w:val="26"/>
              </w:rPr>
            </w:pPr>
          </w:p>
        </w:tc>
      </w:tr>
      <w:tr w:rsidR="000D1917" w:rsidTr="00A77503">
        <w:tblPrEx>
          <w:tblCellMar>
            <w:left w:w="70" w:type="dxa"/>
            <w:right w:w="70" w:type="dxa"/>
          </w:tblCellMar>
          <w:tblLook w:val="0000" w:firstRow="0" w:lastRow="0" w:firstColumn="0" w:lastColumn="0" w:noHBand="0" w:noVBand="0"/>
        </w:tblPrEx>
        <w:trPr>
          <w:gridAfter w:val="1"/>
          <w:wAfter w:w="23" w:type="dxa"/>
          <w:trHeight w:val="399"/>
        </w:trPr>
        <w:tc>
          <w:tcPr>
            <w:tcW w:w="2268" w:type="dxa"/>
          </w:tcPr>
          <w:p w:rsidR="00116783" w:rsidRDefault="00116783" w:rsidP="00EB12EF">
            <w:pPr>
              <w:ind w:left="-5"/>
              <w:rPr>
                <w:rFonts w:asciiTheme="majorHAnsi" w:hAnsiTheme="majorHAnsi" w:cs="Arial"/>
                <w:sz w:val="26"/>
                <w:szCs w:val="26"/>
              </w:rPr>
            </w:pPr>
          </w:p>
        </w:tc>
        <w:tc>
          <w:tcPr>
            <w:tcW w:w="2268" w:type="dxa"/>
          </w:tcPr>
          <w:p w:rsidR="00116783" w:rsidRDefault="009B6629">
            <w:pPr>
              <w:rPr>
                <w:rFonts w:asciiTheme="majorHAnsi" w:hAnsiTheme="majorHAnsi" w:cs="Arial"/>
                <w:sz w:val="26"/>
                <w:szCs w:val="26"/>
              </w:rPr>
            </w:pPr>
            <w:r>
              <w:rPr>
                <w:rFonts w:asciiTheme="majorHAnsi" w:hAnsiTheme="majorHAnsi" w:cs="Arial"/>
                <w:sz w:val="26"/>
                <w:szCs w:val="26"/>
              </w:rPr>
              <w:t xml:space="preserve">Acompañar y apoyar programas  de ahorro y crédito comunitario  </w:t>
            </w:r>
          </w:p>
        </w:tc>
        <w:tc>
          <w:tcPr>
            <w:tcW w:w="1560" w:type="dxa"/>
          </w:tcPr>
          <w:p w:rsidR="00116783" w:rsidRDefault="00CC221F">
            <w:pPr>
              <w:rPr>
                <w:rFonts w:asciiTheme="majorHAnsi" w:hAnsiTheme="majorHAnsi" w:cs="Arial"/>
                <w:sz w:val="26"/>
                <w:szCs w:val="26"/>
              </w:rPr>
            </w:pPr>
            <w:r>
              <w:rPr>
                <w:rFonts w:asciiTheme="majorHAnsi" w:hAnsiTheme="majorHAnsi" w:cs="Arial"/>
                <w:sz w:val="26"/>
                <w:szCs w:val="26"/>
              </w:rPr>
              <w:t>informe</w:t>
            </w:r>
          </w:p>
        </w:tc>
        <w:tc>
          <w:tcPr>
            <w:tcW w:w="1271" w:type="dxa"/>
          </w:tcPr>
          <w:p w:rsidR="00116783" w:rsidRDefault="00CC221F">
            <w:pPr>
              <w:rPr>
                <w:rFonts w:asciiTheme="majorHAnsi" w:hAnsiTheme="majorHAnsi" w:cs="Arial"/>
                <w:sz w:val="26"/>
                <w:szCs w:val="26"/>
              </w:rPr>
            </w:pPr>
            <w:r>
              <w:rPr>
                <w:rFonts w:asciiTheme="majorHAnsi" w:hAnsiTheme="majorHAnsi" w:cs="Arial"/>
                <w:sz w:val="26"/>
                <w:szCs w:val="26"/>
              </w:rPr>
              <w:t>UMM</w:t>
            </w:r>
          </w:p>
        </w:tc>
        <w:tc>
          <w:tcPr>
            <w:tcW w:w="567" w:type="dxa"/>
            <w:shd w:val="clear" w:color="auto" w:fill="F4B083" w:themeFill="accent2" w:themeFillTint="99"/>
          </w:tcPr>
          <w:p w:rsidR="00116783" w:rsidRDefault="00116783">
            <w:pPr>
              <w:rPr>
                <w:rFonts w:asciiTheme="majorHAnsi" w:hAnsiTheme="majorHAnsi" w:cs="Arial"/>
                <w:sz w:val="26"/>
                <w:szCs w:val="26"/>
              </w:rPr>
            </w:pPr>
          </w:p>
        </w:tc>
        <w:tc>
          <w:tcPr>
            <w:tcW w:w="601" w:type="dxa"/>
            <w:shd w:val="clear" w:color="auto" w:fill="F4B083" w:themeFill="accent2" w:themeFillTint="99"/>
          </w:tcPr>
          <w:p w:rsidR="00116783" w:rsidRDefault="00116783">
            <w:pPr>
              <w:rPr>
                <w:rFonts w:asciiTheme="majorHAnsi" w:hAnsiTheme="majorHAnsi" w:cs="Arial"/>
                <w:sz w:val="26"/>
                <w:szCs w:val="26"/>
              </w:rPr>
            </w:pPr>
          </w:p>
        </w:tc>
        <w:tc>
          <w:tcPr>
            <w:tcW w:w="610" w:type="dxa"/>
            <w:shd w:val="clear" w:color="auto" w:fill="F4B083" w:themeFill="accent2" w:themeFillTint="99"/>
          </w:tcPr>
          <w:p w:rsidR="00116783" w:rsidRDefault="00116783">
            <w:pPr>
              <w:rPr>
                <w:rFonts w:asciiTheme="majorHAnsi" w:hAnsiTheme="majorHAnsi" w:cs="Arial"/>
                <w:sz w:val="26"/>
                <w:szCs w:val="26"/>
              </w:rPr>
            </w:pPr>
          </w:p>
        </w:tc>
        <w:tc>
          <w:tcPr>
            <w:tcW w:w="601" w:type="dxa"/>
            <w:shd w:val="clear" w:color="auto" w:fill="F4B083" w:themeFill="accent2" w:themeFillTint="99"/>
          </w:tcPr>
          <w:p w:rsidR="00116783" w:rsidRDefault="00116783">
            <w:pPr>
              <w:rPr>
                <w:rFonts w:asciiTheme="majorHAnsi" w:hAnsiTheme="majorHAnsi" w:cs="Arial"/>
                <w:sz w:val="26"/>
                <w:szCs w:val="26"/>
              </w:rPr>
            </w:pPr>
          </w:p>
        </w:tc>
        <w:tc>
          <w:tcPr>
            <w:tcW w:w="601" w:type="dxa"/>
            <w:shd w:val="clear" w:color="auto" w:fill="F4B083" w:themeFill="accent2" w:themeFillTint="99"/>
          </w:tcPr>
          <w:p w:rsidR="00116783" w:rsidRDefault="00116783">
            <w:pPr>
              <w:rPr>
                <w:rFonts w:asciiTheme="majorHAnsi" w:hAnsiTheme="majorHAnsi" w:cs="Arial"/>
                <w:sz w:val="26"/>
                <w:szCs w:val="26"/>
              </w:rPr>
            </w:pPr>
          </w:p>
        </w:tc>
        <w:tc>
          <w:tcPr>
            <w:tcW w:w="601" w:type="dxa"/>
            <w:shd w:val="clear" w:color="auto" w:fill="F4B083" w:themeFill="accent2" w:themeFillTint="99"/>
          </w:tcPr>
          <w:p w:rsidR="00116783" w:rsidRDefault="00116783">
            <w:pPr>
              <w:rPr>
                <w:rFonts w:asciiTheme="majorHAnsi" w:hAnsiTheme="majorHAnsi" w:cs="Arial"/>
                <w:sz w:val="26"/>
                <w:szCs w:val="26"/>
              </w:rPr>
            </w:pPr>
          </w:p>
        </w:tc>
        <w:tc>
          <w:tcPr>
            <w:tcW w:w="601" w:type="dxa"/>
            <w:shd w:val="clear" w:color="auto" w:fill="F4B083" w:themeFill="accent2" w:themeFillTint="99"/>
          </w:tcPr>
          <w:p w:rsidR="00116783" w:rsidRDefault="00116783">
            <w:pPr>
              <w:rPr>
                <w:rFonts w:asciiTheme="majorHAnsi" w:hAnsiTheme="majorHAnsi" w:cs="Arial"/>
                <w:sz w:val="26"/>
                <w:szCs w:val="26"/>
              </w:rPr>
            </w:pPr>
          </w:p>
        </w:tc>
        <w:tc>
          <w:tcPr>
            <w:tcW w:w="601" w:type="dxa"/>
            <w:shd w:val="clear" w:color="auto" w:fill="F4B083" w:themeFill="accent2" w:themeFillTint="99"/>
          </w:tcPr>
          <w:p w:rsidR="00116783" w:rsidRDefault="00116783">
            <w:pPr>
              <w:rPr>
                <w:rFonts w:asciiTheme="majorHAnsi" w:hAnsiTheme="majorHAnsi" w:cs="Arial"/>
                <w:sz w:val="26"/>
                <w:szCs w:val="26"/>
              </w:rPr>
            </w:pPr>
          </w:p>
        </w:tc>
        <w:tc>
          <w:tcPr>
            <w:tcW w:w="601" w:type="dxa"/>
            <w:shd w:val="clear" w:color="auto" w:fill="F4B083" w:themeFill="accent2" w:themeFillTint="99"/>
          </w:tcPr>
          <w:p w:rsidR="00116783" w:rsidRDefault="00116783">
            <w:pPr>
              <w:rPr>
                <w:rFonts w:asciiTheme="majorHAnsi" w:hAnsiTheme="majorHAnsi" w:cs="Arial"/>
                <w:sz w:val="26"/>
                <w:szCs w:val="26"/>
              </w:rPr>
            </w:pPr>
          </w:p>
        </w:tc>
        <w:tc>
          <w:tcPr>
            <w:tcW w:w="601" w:type="dxa"/>
            <w:shd w:val="clear" w:color="auto" w:fill="F4B083" w:themeFill="accent2" w:themeFillTint="99"/>
          </w:tcPr>
          <w:p w:rsidR="00116783" w:rsidRDefault="00116783">
            <w:pPr>
              <w:rPr>
                <w:rFonts w:asciiTheme="majorHAnsi" w:hAnsiTheme="majorHAnsi" w:cs="Arial"/>
                <w:sz w:val="26"/>
                <w:szCs w:val="26"/>
              </w:rPr>
            </w:pPr>
          </w:p>
        </w:tc>
        <w:tc>
          <w:tcPr>
            <w:tcW w:w="450" w:type="dxa"/>
            <w:shd w:val="clear" w:color="auto" w:fill="F4B083" w:themeFill="accent2" w:themeFillTint="99"/>
          </w:tcPr>
          <w:p w:rsidR="00116783" w:rsidRDefault="00116783">
            <w:pPr>
              <w:rPr>
                <w:rFonts w:asciiTheme="majorHAnsi" w:hAnsiTheme="majorHAnsi" w:cs="Arial"/>
                <w:sz w:val="26"/>
                <w:szCs w:val="26"/>
              </w:rPr>
            </w:pPr>
          </w:p>
        </w:tc>
        <w:tc>
          <w:tcPr>
            <w:tcW w:w="555" w:type="dxa"/>
            <w:shd w:val="clear" w:color="auto" w:fill="F4B083" w:themeFill="accent2" w:themeFillTint="99"/>
          </w:tcPr>
          <w:p w:rsidR="00116783" w:rsidRDefault="00116783">
            <w:pPr>
              <w:rPr>
                <w:rFonts w:asciiTheme="majorHAnsi" w:hAnsiTheme="majorHAnsi" w:cs="Arial"/>
                <w:sz w:val="26"/>
                <w:szCs w:val="26"/>
              </w:rPr>
            </w:pPr>
          </w:p>
        </w:tc>
      </w:tr>
      <w:tr w:rsidR="000D1917" w:rsidTr="00A77503">
        <w:tblPrEx>
          <w:tblCellMar>
            <w:left w:w="70" w:type="dxa"/>
            <w:right w:w="70" w:type="dxa"/>
          </w:tblCellMar>
          <w:tblLook w:val="0000" w:firstRow="0" w:lastRow="0" w:firstColumn="0" w:lastColumn="0" w:noHBand="0" w:noVBand="0"/>
        </w:tblPrEx>
        <w:trPr>
          <w:gridAfter w:val="1"/>
          <w:wAfter w:w="23" w:type="dxa"/>
          <w:trHeight w:val="399"/>
        </w:trPr>
        <w:tc>
          <w:tcPr>
            <w:tcW w:w="2268" w:type="dxa"/>
          </w:tcPr>
          <w:p w:rsidR="00116783" w:rsidRPr="008B5C25" w:rsidRDefault="00466962" w:rsidP="00466962">
            <w:pPr>
              <w:rPr>
                <w:rFonts w:asciiTheme="majorHAnsi" w:hAnsiTheme="majorHAnsi" w:cs="Arial"/>
                <w:b/>
                <w:sz w:val="26"/>
                <w:szCs w:val="26"/>
              </w:rPr>
            </w:pPr>
            <w:r w:rsidRPr="008B5C25">
              <w:rPr>
                <w:rFonts w:asciiTheme="majorHAnsi" w:hAnsiTheme="majorHAnsi" w:cs="Arial"/>
                <w:b/>
                <w:sz w:val="26"/>
                <w:szCs w:val="26"/>
              </w:rPr>
              <w:lastRenderedPageBreak/>
              <w:t xml:space="preserve">4- días conmemorativos </w:t>
            </w:r>
          </w:p>
        </w:tc>
        <w:tc>
          <w:tcPr>
            <w:tcW w:w="2268" w:type="dxa"/>
          </w:tcPr>
          <w:p w:rsidR="00116783" w:rsidRDefault="00466962">
            <w:pPr>
              <w:rPr>
                <w:rFonts w:asciiTheme="majorHAnsi" w:hAnsiTheme="majorHAnsi" w:cs="Arial"/>
                <w:sz w:val="26"/>
                <w:szCs w:val="26"/>
              </w:rPr>
            </w:pPr>
            <w:r>
              <w:rPr>
                <w:rFonts w:asciiTheme="majorHAnsi" w:hAnsiTheme="majorHAnsi" w:cs="Arial"/>
                <w:sz w:val="26"/>
                <w:szCs w:val="26"/>
              </w:rPr>
              <w:t xml:space="preserve">Conmemoración de día internacional de la mujer </w:t>
            </w:r>
          </w:p>
        </w:tc>
        <w:tc>
          <w:tcPr>
            <w:tcW w:w="1560" w:type="dxa"/>
          </w:tcPr>
          <w:p w:rsidR="00116783" w:rsidRDefault="00CC221F">
            <w:pPr>
              <w:rPr>
                <w:rFonts w:asciiTheme="majorHAnsi" w:hAnsiTheme="majorHAnsi" w:cs="Arial"/>
                <w:sz w:val="26"/>
                <w:szCs w:val="26"/>
              </w:rPr>
            </w:pPr>
            <w:r>
              <w:rPr>
                <w:rFonts w:asciiTheme="majorHAnsi" w:hAnsiTheme="majorHAnsi" w:cs="Arial"/>
                <w:sz w:val="26"/>
                <w:szCs w:val="26"/>
              </w:rPr>
              <w:t>informe</w:t>
            </w:r>
          </w:p>
        </w:tc>
        <w:tc>
          <w:tcPr>
            <w:tcW w:w="1271" w:type="dxa"/>
          </w:tcPr>
          <w:p w:rsidR="00116783" w:rsidRDefault="00CC221F">
            <w:pPr>
              <w:rPr>
                <w:rFonts w:asciiTheme="majorHAnsi" w:hAnsiTheme="majorHAnsi" w:cs="Arial"/>
                <w:sz w:val="26"/>
                <w:szCs w:val="26"/>
              </w:rPr>
            </w:pPr>
            <w:r>
              <w:rPr>
                <w:rFonts w:asciiTheme="majorHAnsi" w:hAnsiTheme="majorHAnsi" w:cs="Arial"/>
                <w:sz w:val="26"/>
                <w:szCs w:val="26"/>
              </w:rPr>
              <w:t>UMM</w:t>
            </w:r>
          </w:p>
        </w:tc>
        <w:tc>
          <w:tcPr>
            <w:tcW w:w="567"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10" w:type="dxa"/>
            <w:shd w:val="clear" w:color="auto" w:fill="F4B083" w:themeFill="accent2" w:themeFillTint="99"/>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450" w:type="dxa"/>
          </w:tcPr>
          <w:p w:rsidR="00116783" w:rsidRDefault="00116783">
            <w:pPr>
              <w:rPr>
                <w:rFonts w:asciiTheme="majorHAnsi" w:hAnsiTheme="majorHAnsi" w:cs="Arial"/>
                <w:sz w:val="26"/>
                <w:szCs w:val="26"/>
              </w:rPr>
            </w:pPr>
          </w:p>
        </w:tc>
        <w:tc>
          <w:tcPr>
            <w:tcW w:w="555" w:type="dxa"/>
          </w:tcPr>
          <w:p w:rsidR="00116783" w:rsidRDefault="00116783">
            <w:pPr>
              <w:rPr>
                <w:rFonts w:asciiTheme="majorHAnsi" w:hAnsiTheme="majorHAnsi" w:cs="Arial"/>
                <w:sz w:val="26"/>
                <w:szCs w:val="26"/>
              </w:rPr>
            </w:pPr>
          </w:p>
        </w:tc>
      </w:tr>
      <w:tr w:rsidR="000D1917" w:rsidTr="00A77503">
        <w:tblPrEx>
          <w:tblCellMar>
            <w:left w:w="70" w:type="dxa"/>
            <w:right w:w="70" w:type="dxa"/>
          </w:tblCellMar>
          <w:tblLook w:val="0000" w:firstRow="0" w:lastRow="0" w:firstColumn="0" w:lastColumn="0" w:noHBand="0" w:noVBand="0"/>
        </w:tblPrEx>
        <w:trPr>
          <w:gridAfter w:val="1"/>
          <w:wAfter w:w="23" w:type="dxa"/>
          <w:trHeight w:val="399"/>
        </w:trPr>
        <w:tc>
          <w:tcPr>
            <w:tcW w:w="2268" w:type="dxa"/>
          </w:tcPr>
          <w:p w:rsidR="00116783" w:rsidRDefault="00116783" w:rsidP="00EB12EF">
            <w:pPr>
              <w:ind w:left="-5"/>
              <w:rPr>
                <w:rFonts w:asciiTheme="majorHAnsi" w:hAnsiTheme="majorHAnsi" w:cs="Arial"/>
                <w:sz w:val="26"/>
                <w:szCs w:val="26"/>
              </w:rPr>
            </w:pPr>
          </w:p>
        </w:tc>
        <w:tc>
          <w:tcPr>
            <w:tcW w:w="2268" w:type="dxa"/>
          </w:tcPr>
          <w:p w:rsidR="00116783" w:rsidRDefault="008B5C25">
            <w:pPr>
              <w:rPr>
                <w:rFonts w:asciiTheme="majorHAnsi" w:hAnsiTheme="majorHAnsi" w:cs="Arial"/>
                <w:sz w:val="26"/>
                <w:szCs w:val="26"/>
              </w:rPr>
            </w:pPr>
            <w:r>
              <w:rPr>
                <w:rFonts w:asciiTheme="majorHAnsi" w:hAnsiTheme="majorHAnsi" w:cs="Arial"/>
                <w:sz w:val="26"/>
                <w:szCs w:val="26"/>
              </w:rPr>
              <w:t xml:space="preserve">Conmemoración de la mujer rural </w:t>
            </w:r>
          </w:p>
        </w:tc>
        <w:tc>
          <w:tcPr>
            <w:tcW w:w="1560" w:type="dxa"/>
          </w:tcPr>
          <w:p w:rsidR="00116783" w:rsidRDefault="00CC221F">
            <w:pPr>
              <w:rPr>
                <w:rFonts w:asciiTheme="majorHAnsi" w:hAnsiTheme="majorHAnsi" w:cs="Arial"/>
                <w:sz w:val="26"/>
                <w:szCs w:val="26"/>
              </w:rPr>
            </w:pPr>
            <w:r>
              <w:rPr>
                <w:rFonts w:asciiTheme="majorHAnsi" w:hAnsiTheme="majorHAnsi" w:cs="Arial"/>
                <w:sz w:val="26"/>
                <w:szCs w:val="26"/>
              </w:rPr>
              <w:t>informe</w:t>
            </w:r>
          </w:p>
        </w:tc>
        <w:tc>
          <w:tcPr>
            <w:tcW w:w="1271" w:type="dxa"/>
          </w:tcPr>
          <w:p w:rsidR="00116783" w:rsidRDefault="00CC221F">
            <w:pPr>
              <w:rPr>
                <w:rFonts w:asciiTheme="majorHAnsi" w:hAnsiTheme="majorHAnsi" w:cs="Arial"/>
                <w:sz w:val="26"/>
                <w:szCs w:val="26"/>
              </w:rPr>
            </w:pPr>
            <w:r>
              <w:rPr>
                <w:rFonts w:asciiTheme="majorHAnsi" w:hAnsiTheme="majorHAnsi" w:cs="Arial"/>
                <w:sz w:val="26"/>
                <w:szCs w:val="26"/>
              </w:rPr>
              <w:t>UMM</w:t>
            </w:r>
          </w:p>
        </w:tc>
        <w:tc>
          <w:tcPr>
            <w:tcW w:w="567"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10"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tcPr>
          <w:p w:rsidR="00116783" w:rsidRDefault="00116783">
            <w:pPr>
              <w:rPr>
                <w:rFonts w:asciiTheme="majorHAnsi" w:hAnsiTheme="majorHAnsi" w:cs="Arial"/>
                <w:sz w:val="26"/>
                <w:szCs w:val="26"/>
              </w:rPr>
            </w:pPr>
          </w:p>
        </w:tc>
        <w:tc>
          <w:tcPr>
            <w:tcW w:w="601" w:type="dxa"/>
            <w:shd w:val="clear" w:color="auto" w:fill="F4B083" w:themeFill="accent2" w:themeFillTint="99"/>
          </w:tcPr>
          <w:p w:rsidR="00116783" w:rsidRDefault="00116783">
            <w:pPr>
              <w:rPr>
                <w:rFonts w:asciiTheme="majorHAnsi" w:hAnsiTheme="majorHAnsi" w:cs="Arial"/>
                <w:sz w:val="26"/>
                <w:szCs w:val="26"/>
              </w:rPr>
            </w:pPr>
          </w:p>
        </w:tc>
        <w:tc>
          <w:tcPr>
            <w:tcW w:w="450" w:type="dxa"/>
          </w:tcPr>
          <w:p w:rsidR="00116783" w:rsidRDefault="00116783">
            <w:pPr>
              <w:rPr>
                <w:rFonts w:asciiTheme="majorHAnsi" w:hAnsiTheme="majorHAnsi" w:cs="Arial"/>
                <w:sz w:val="26"/>
                <w:szCs w:val="26"/>
              </w:rPr>
            </w:pPr>
          </w:p>
        </w:tc>
        <w:tc>
          <w:tcPr>
            <w:tcW w:w="555" w:type="dxa"/>
          </w:tcPr>
          <w:p w:rsidR="00116783" w:rsidRDefault="00116783">
            <w:pPr>
              <w:rPr>
                <w:rFonts w:asciiTheme="majorHAnsi" w:hAnsiTheme="majorHAnsi" w:cs="Arial"/>
                <w:sz w:val="26"/>
                <w:szCs w:val="26"/>
              </w:rPr>
            </w:pPr>
          </w:p>
        </w:tc>
      </w:tr>
      <w:tr w:rsidR="00466962" w:rsidTr="00A61EA4">
        <w:tblPrEx>
          <w:tblCellMar>
            <w:left w:w="70" w:type="dxa"/>
            <w:right w:w="70" w:type="dxa"/>
          </w:tblCellMar>
          <w:tblLook w:val="0000" w:firstRow="0" w:lastRow="0" w:firstColumn="0" w:lastColumn="0" w:noHBand="0" w:noVBand="0"/>
        </w:tblPrEx>
        <w:trPr>
          <w:gridAfter w:val="1"/>
          <w:wAfter w:w="23" w:type="dxa"/>
          <w:trHeight w:val="399"/>
        </w:trPr>
        <w:tc>
          <w:tcPr>
            <w:tcW w:w="2268" w:type="dxa"/>
          </w:tcPr>
          <w:p w:rsidR="00466962" w:rsidRDefault="00466962" w:rsidP="00EB12EF">
            <w:pPr>
              <w:ind w:left="-5"/>
              <w:rPr>
                <w:rFonts w:asciiTheme="majorHAnsi" w:hAnsiTheme="majorHAnsi" w:cs="Arial"/>
                <w:sz w:val="26"/>
                <w:szCs w:val="26"/>
              </w:rPr>
            </w:pPr>
          </w:p>
        </w:tc>
        <w:tc>
          <w:tcPr>
            <w:tcW w:w="2268" w:type="dxa"/>
          </w:tcPr>
          <w:p w:rsidR="00466962" w:rsidRDefault="008B5C25">
            <w:pPr>
              <w:rPr>
                <w:rFonts w:asciiTheme="majorHAnsi" w:hAnsiTheme="majorHAnsi" w:cs="Arial"/>
                <w:sz w:val="26"/>
                <w:szCs w:val="26"/>
              </w:rPr>
            </w:pPr>
            <w:r>
              <w:rPr>
                <w:rFonts w:asciiTheme="majorHAnsi" w:hAnsiTheme="majorHAnsi" w:cs="Arial"/>
                <w:sz w:val="26"/>
                <w:szCs w:val="26"/>
              </w:rPr>
              <w:t>Conmemoración de día de la no violencia</w:t>
            </w:r>
          </w:p>
        </w:tc>
        <w:tc>
          <w:tcPr>
            <w:tcW w:w="1560" w:type="dxa"/>
          </w:tcPr>
          <w:p w:rsidR="00466962" w:rsidRDefault="00CC221F">
            <w:pPr>
              <w:rPr>
                <w:rFonts w:asciiTheme="majorHAnsi" w:hAnsiTheme="majorHAnsi" w:cs="Arial"/>
                <w:sz w:val="26"/>
                <w:szCs w:val="26"/>
              </w:rPr>
            </w:pPr>
            <w:r>
              <w:rPr>
                <w:rFonts w:asciiTheme="majorHAnsi" w:hAnsiTheme="majorHAnsi" w:cs="Arial"/>
                <w:sz w:val="26"/>
                <w:szCs w:val="26"/>
              </w:rPr>
              <w:t>informe</w:t>
            </w:r>
          </w:p>
        </w:tc>
        <w:tc>
          <w:tcPr>
            <w:tcW w:w="1271" w:type="dxa"/>
          </w:tcPr>
          <w:p w:rsidR="00466962" w:rsidRDefault="00CC221F">
            <w:pPr>
              <w:rPr>
                <w:rFonts w:asciiTheme="majorHAnsi" w:hAnsiTheme="majorHAnsi" w:cs="Arial"/>
                <w:sz w:val="26"/>
                <w:szCs w:val="26"/>
              </w:rPr>
            </w:pPr>
            <w:r>
              <w:rPr>
                <w:rFonts w:asciiTheme="majorHAnsi" w:hAnsiTheme="majorHAnsi" w:cs="Arial"/>
                <w:sz w:val="26"/>
                <w:szCs w:val="26"/>
              </w:rPr>
              <w:t>UMM</w:t>
            </w:r>
          </w:p>
        </w:tc>
        <w:tc>
          <w:tcPr>
            <w:tcW w:w="567" w:type="dxa"/>
          </w:tcPr>
          <w:p w:rsidR="00466962" w:rsidRDefault="00466962">
            <w:pPr>
              <w:rPr>
                <w:rFonts w:asciiTheme="majorHAnsi" w:hAnsiTheme="majorHAnsi" w:cs="Arial"/>
                <w:sz w:val="26"/>
                <w:szCs w:val="26"/>
              </w:rPr>
            </w:pPr>
          </w:p>
        </w:tc>
        <w:tc>
          <w:tcPr>
            <w:tcW w:w="601" w:type="dxa"/>
          </w:tcPr>
          <w:p w:rsidR="00466962" w:rsidRDefault="00466962">
            <w:pPr>
              <w:rPr>
                <w:rFonts w:asciiTheme="majorHAnsi" w:hAnsiTheme="majorHAnsi" w:cs="Arial"/>
                <w:sz w:val="26"/>
                <w:szCs w:val="26"/>
              </w:rPr>
            </w:pPr>
          </w:p>
        </w:tc>
        <w:tc>
          <w:tcPr>
            <w:tcW w:w="610" w:type="dxa"/>
          </w:tcPr>
          <w:p w:rsidR="00466962" w:rsidRDefault="00466962">
            <w:pPr>
              <w:rPr>
                <w:rFonts w:asciiTheme="majorHAnsi" w:hAnsiTheme="majorHAnsi" w:cs="Arial"/>
                <w:sz w:val="26"/>
                <w:szCs w:val="26"/>
              </w:rPr>
            </w:pPr>
          </w:p>
        </w:tc>
        <w:tc>
          <w:tcPr>
            <w:tcW w:w="601" w:type="dxa"/>
          </w:tcPr>
          <w:p w:rsidR="00466962" w:rsidRDefault="00466962">
            <w:pPr>
              <w:rPr>
                <w:rFonts w:asciiTheme="majorHAnsi" w:hAnsiTheme="majorHAnsi" w:cs="Arial"/>
                <w:sz w:val="26"/>
                <w:szCs w:val="26"/>
              </w:rPr>
            </w:pPr>
          </w:p>
        </w:tc>
        <w:tc>
          <w:tcPr>
            <w:tcW w:w="601" w:type="dxa"/>
          </w:tcPr>
          <w:p w:rsidR="00466962" w:rsidRDefault="00466962">
            <w:pPr>
              <w:rPr>
                <w:rFonts w:asciiTheme="majorHAnsi" w:hAnsiTheme="majorHAnsi" w:cs="Arial"/>
                <w:sz w:val="26"/>
                <w:szCs w:val="26"/>
              </w:rPr>
            </w:pPr>
          </w:p>
        </w:tc>
        <w:tc>
          <w:tcPr>
            <w:tcW w:w="601" w:type="dxa"/>
          </w:tcPr>
          <w:p w:rsidR="00466962" w:rsidRDefault="00466962">
            <w:pPr>
              <w:rPr>
                <w:rFonts w:asciiTheme="majorHAnsi" w:hAnsiTheme="majorHAnsi" w:cs="Arial"/>
                <w:sz w:val="26"/>
                <w:szCs w:val="26"/>
              </w:rPr>
            </w:pPr>
          </w:p>
        </w:tc>
        <w:tc>
          <w:tcPr>
            <w:tcW w:w="601" w:type="dxa"/>
          </w:tcPr>
          <w:p w:rsidR="00466962" w:rsidRDefault="00466962">
            <w:pPr>
              <w:rPr>
                <w:rFonts w:asciiTheme="majorHAnsi" w:hAnsiTheme="majorHAnsi" w:cs="Arial"/>
                <w:sz w:val="26"/>
                <w:szCs w:val="26"/>
              </w:rPr>
            </w:pPr>
          </w:p>
        </w:tc>
        <w:tc>
          <w:tcPr>
            <w:tcW w:w="601" w:type="dxa"/>
          </w:tcPr>
          <w:p w:rsidR="00466962" w:rsidRDefault="00466962">
            <w:pPr>
              <w:rPr>
                <w:rFonts w:asciiTheme="majorHAnsi" w:hAnsiTheme="majorHAnsi" w:cs="Arial"/>
                <w:sz w:val="26"/>
                <w:szCs w:val="26"/>
              </w:rPr>
            </w:pPr>
          </w:p>
        </w:tc>
        <w:tc>
          <w:tcPr>
            <w:tcW w:w="601" w:type="dxa"/>
          </w:tcPr>
          <w:p w:rsidR="00466962" w:rsidRDefault="00466962">
            <w:pPr>
              <w:rPr>
                <w:rFonts w:asciiTheme="majorHAnsi" w:hAnsiTheme="majorHAnsi" w:cs="Arial"/>
                <w:sz w:val="26"/>
                <w:szCs w:val="26"/>
              </w:rPr>
            </w:pPr>
          </w:p>
        </w:tc>
        <w:tc>
          <w:tcPr>
            <w:tcW w:w="601" w:type="dxa"/>
          </w:tcPr>
          <w:p w:rsidR="00466962" w:rsidRDefault="00466962">
            <w:pPr>
              <w:rPr>
                <w:rFonts w:asciiTheme="majorHAnsi" w:hAnsiTheme="majorHAnsi" w:cs="Arial"/>
                <w:sz w:val="26"/>
                <w:szCs w:val="26"/>
              </w:rPr>
            </w:pPr>
          </w:p>
        </w:tc>
        <w:tc>
          <w:tcPr>
            <w:tcW w:w="450" w:type="dxa"/>
            <w:shd w:val="clear" w:color="auto" w:fill="F4B083" w:themeFill="accent2" w:themeFillTint="99"/>
          </w:tcPr>
          <w:p w:rsidR="00466962" w:rsidRDefault="00466962">
            <w:pPr>
              <w:rPr>
                <w:rFonts w:asciiTheme="majorHAnsi" w:hAnsiTheme="majorHAnsi" w:cs="Arial"/>
                <w:sz w:val="26"/>
                <w:szCs w:val="26"/>
              </w:rPr>
            </w:pPr>
          </w:p>
        </w:tc>
        <w:tc>
          <w:tcPr>
            <w:tcW w:w="555" w:type="dxa"/>
          </w:tcPr>
          <w:p w:rsidR="00466962" w:rsidRDefault="00466962">
            <w:pPr>
              <w:rPr>
                <w:rFonts w:asciiTheme="majorHAnsi" w:hAnsiTheme="majorHAnsi" w:cs="Arial"/>
                <w:sz w:val="26"/>
                <w:szCs w:val="26"/>
              </w:rPr>
            </w:pPr>
          </w:p>
        </w:tc>
      </w:tr>
      <w:tr w:rsidR="00466962" w:rsidTr="001B0C72">
        <w:tblPrEx>
          <w:tblCellMar>
            <w:left w:w="70" w:type="dxa"/>
            <w:right w:w="70" w:type="dxa"/>
          </w:tblCellMar>
          <w:tblLook w:val="0000" w:firstRow="0" w:lastRow="0" w:firstColumn="0" w:lastColumn="0" w:noHBand="0" w:noVBand="0"/>
        </w:tblPrEx>
        <w:trPr>
          <w:gridAfter w:val="1"/>
          <w:wAfter w:w="23" w:type="dxa"/>
          <w:trHeight w:val="399"/>
        </w:trPr>
        <w:tc>
          <w:tcPr>
            <w:tcW w:w="2268" w:type="dxa"/>
          </w:tcPr>
          <w:p w:rsidR="00466962" w:rsidRDefault="00466962" w:rsidP="00EB12EF">
            <w:pPr>
              <w:ind w:left="-5"/>
              <w:rPr>
                <w:rFonts w:asciiTheme="majorHAnsi" w:hAnsiTheme="majorHAnsi" w:cs="Arial"/>
                <w:sz w:val="26"/>
                <w:szCs w:val="26"/>
              </w:rPr>
            </w:pPr>
          </w:p>
        </w:tc>
        <w:tc>
          <w:tcPr>
            <w:tcW w:w="2268" w:type="dxa"/>
          </w:tcPr>
          <w:p w:rsidR="00466962" w:rsidRDefault="006836C6">
            <w:pPr>
              <w:rPr>
                <w:rFonts w:asciiTheme="majorHAnsi" w:hAnsiTheme="majorHAnsi" w:cs="Arial"/>
                <w:sz w:val="26"/>
                <w:szCs w:val="26"/>
              </w:rPr>
            </w:pPr>
            <w:r>
              <w:rPr>
                <w:rFonts w:asciiTheme="majorHAnsi" w:hAnsiTheme="majorHAnsi" w:cs="Arial"/>
                <w:sz w:val="26"/>
                <w:szCs w:val="26"/>
              </w:rPr>
              <w:t xml:space="preserve">Compra de una laptop para la unidad </w:t>
            </w:r>
          </w:p>
        </w:tc>
        <w:tc>
          <w:tcPr>
            <w:tcW w:w="1560" w:type="dxa"/>
          </w:tcPr>
          <w:p w:rsidR="00466962" w:rsidRDefault="00466962">
            <w:pPr>
              <w:rPr>
                <w:rFonts w:asciiTheme="majorHAnsi" w:hAnsiTheme="majorHAnsi" w:cs="Arial"/>
                <w:sz w:val="26"/>
                <w:szCs w:val="26"/>
              </w:rPr>
            </w:pPr>
          </w:p>
        </w:tc>
        <w:tc>
          <w:tcPr>
            <w:tcW w:w="1271" w:type="dxa"/>
          </w:tcPr>
          <w:p w:rsidR="00466962" w:rsidRDefault="00466962">
            <w:pPr>
              <w:rPr>
                <w:rFonts w:asciiTheme="majorHAnsi" w:hAnsiTheme="majorHAnsi" w:cs="Arial"/>
                <w:sz w:val="26"/>
                <w:szCs w:val="26"/>
              </w:rPr>
            </w:pPr>
          </w:p>
        </w:tc>
        <w:tc>
          <w:tcPr>
            <w:tcW w:w="567" w:type="dxa"/>
          </w:tcPr>
          <w:p w:rsidR="00466962" w:rsidRDefault="00466962">
            <w:pPr>
              <w:rPr>
                <w:rFonts w:asciiTheme="majorHAnsi" w:hAnsiTheme="majorHAnsi" w:cs="Arial"/>
                <w:sz w:val="26"/>
                <w:szCs w:val="26"/>
              </w:rPr>
            </w:pPr>
          </w:p>
        </w:tc>
        <w:tc>
          <w:tcPr>
            <w:tcW w:w="601" w:type="dxa"/>
          </w:tcPr>
          <w:p w:rsidR="00466962" w:rsidRDefault="00466962">
            <w:pPr>
              <w:rPr>
                <w:rFonts w:asciiTheme="majorHAnsi" w:hAnsiTheme="majorHAnsi" w:cs="Arial"/>
                <w:sz w:val="26"/>
                <w:szCs w:val="26"/>
              </w:rPr>
            </w:pPr>
          </w:p>
        </w:tc>
        <w:tc>
          <w:tcPr>
            <w:tcW w:w="610" w:type="dxa"/>
          </w:tcPr>
          <w:p w:rsidR="00466962" w:rsidRDefault="00466962">
            <w:pPr>
              <w:rPr>
                <w:rFonts w:asciiTheme="majorHAnsi" w:hAnsiTheme="majorHAnsi" w:cs="Arial"/>
                <w:sz w:val="26"/>
                <w:szCs w:val="26"/>
              </w:rPr>
            </w:pPr>
          </w:p>
        </w:tc>
        <w:tc>
          <w:tcPr>
            <w:tcW w:w="601" w:type="dxa"/>
          </w:tcPr>
          <w:p w:rsidR="00466962" w:rsidRDefault="00466962">
            <w:pPr>
              <w:rPr>
                <w:rFonts w:asciiTheme="majorHAnsi" w:hAnsiTheme="majorHAnsi" w:cs="Arial"/>
                <w:sz w:val="26"/>
                <w:szCs w:val="26"/>
              </w:rPr>
            </w:pPr>
          </w:p>
        </w:tc>
        <w:tc>
          <w:tcPr>
            <w:tcW w:w="601" w:type="dxa"/>
          </w:tcPr>
          <w:p w:rsidR="00466962" w:rsidRDefault="00466962">
            <w:pPr>
              <w:rPr>
                <w:rFonts w:asciiTheme="majorHAnsi" w:hAnsiTheme="majorHAnsi" w:cs="Arial"/>
                <w:sz w:val="26"/>
                <w:szCs w:val="26"/>
              </w:rPr>
            </w:pPr>
          </w:p>
        </w:tc>
        <w:tc>
          <w:tcPr>
            <w:tcW w:w="601" w:type="dxa"/>
          </w:tcPr>
          <w:p w:rsidR="00466962" w:rsidRDefault="00466962">
            <w:pPr>
              <w:rPr>
                <w:rFonts w:asciiTheme="majorHAnsi" w:hAnsiTheme="majorHAnsi" w:cs="Arial"/>
                <w:sz w:val="26"/>
                <w:szCs w:val="26"/>
              </w:rPr>
            </w:pPr>
          </w:p>
        </w:tc>
        <w:tc>
          <w:tcPr>
            <w:tcW w:w="601" w:type="dxa"/>
          </w:tcPr>
          <w:p w:rsidR="00466962" w:rsidRDefault="00466962">
            <w:pPr>
              <w:rPr>
                <w:rFonts w:asciiTheme="majorHAnsi" w:hAnsiTheme="majorHAnsi" w:cs="Arial"/>
                <w:sz w:val="26"/>
                <w:szCs w:val="26"/>
              </w:rPr>
            </w:pPr>
          </w:p>
        </w:tc>
        <w:tc>
          <w:tcPr>
            <w:tcW w:w="601" w:type="dxa"/>
          </w:tcPr>
          <w:p w:rsidR="00466962" w:rsidRDefault="00466962">
            <w:pPr>
              <w:rPr>
                <w:rFonts w:asciiTheme="majorHAnsi" w:hAnsiTheme="majorHAnsi" w:cs="Arial"/>
                <w:sz w:val="26"/>
                <w:szCs w:val="26"/>
              </w:rPr>
            </w:pPr>
          </w:p>
        </w:tc>
        <w:tc>
          <w:tcPr>
            <w:tcW w:w="601" w:type="dxa"/>
          </w:tcPr>
          <w:p w:rsidR="00466962" w:rsidRDefault="00466962">
            <w:pPr>
              <w:rPr>
                <w:rFonts w:asciiTheme="majorHAnsi" w:hAnsiTheme="majorHAnsi" w:cs="Arial"/>
                <w:sz w:val="26"/>
                <w:szCs w:val="26"/>
              </w:rPr>
            </w:pPr>
          </w:p>
        </w:tc>
        <w:tc>
          <w:tcPr>
            <w:tcW w:w="601" w:type="dxa"/>
          </w:tcPr>
          <w:p w:rsidR="00466962" w:rsidRDefault="00466962">
            <w:pPr>
              <w:rPr>
                <w:rFonts w:asciiTheme="majorHAnsi" w:hAnsiTheme="majorHAnsi" w:cs="Arial"/>
                <w:sz w:val="26"/>
                <w:szCs w:val="26"/>
              </w:rPr>
            </w:pPr>
          </w:p>
        </w:tc>
        <w:tc>
          <w:tcPr>
            <w:tcW w:w="450" w:type="dxa"/>
          </w:tcPr>
          <w:p w:rsidR="00466962" w:rsidRDefault="00466962">
            <w:pPr>
              <w:rPr>
                <w:rFonts w:asciiTheme="majorHAnsi" w:hAnsiTheme="majorHAnsi" w:cs="Arial"/>
                <w:sz w:val="26"/>
                <w:szCs w:val="26"/>
              </w:rPr>
            </w:pPr>
          </w:p>
        </w:tc>
        <w:tc>
          <w:tcPr>
            <w:tcW w:w="555" w:type="dxa"/>
          </w:tcPr>
          <w:p w:rsidR="00466962" w:rsidRDefault="00466962">
            <w:pPr>
              <w:rPr>
                <w:rFonts w:asciiTheme="majorHAnsi" w:hAnsiTheme="majorHAnsi" w:cs="Arial"/>
                <w:sz w:val="26"/>
                <w:szCs w:val="26"/>
              </w:rPr>
            </w:pPr>
          </w:p>
        </w:tc>
      </w:tr>
    </w:tbl>
    <w:p w:rsidR="004B3F0B" w:rsidRDefault="004B3F0B" w:rsidP="004B3F0B">
      <w:pPr>
        <w:spacing w:after="0" w:line="240" w:lineRule="auto"/>
        <w:rPr>
          <w:rFonts w:asciiTheme="majorHAnsi" w:hAnsiTheme="majorHAnsi" w:cs="Arial"/>
          <w:sz w:val="26"/>
          <w:szCs w:val="26"/>
        </w:rPr>
      </w:pPr>
    </w:p>
    <w:p w:rsidR="004B3F0B" w:rsidRDefault="004B3F0B" w:rsidP="004B3F0B">
      <w:pPr>
        <w:spacing w:after="0" w:line="240" w:lineRule="auto"/>
        <w:rPr>
          <w:rFonts w:asciiTheme="majorHAnsi" w:hAnsiTheme="majorHAnsi" w:cs="Arial"/>
          <w:sz w:val="26"/>
          <w:szCs w:val="26"/>
        </w:rPr>
      </w:pPr>
    </w:p>
    <w:p w:rsidR="004B3F0B" w:rsidRDefault="004B3F0B" w:rsidP="004B3F0B">
      <w:pPr>
        <w:spacing w:after="0" w:line="240" w:lineRule="auto"/>
        <w:rPr>
          <w:rFonts w:asciiTheme="majorHAnsi" w:hAnsiTheme="majorHAnsi" w:cs="Arial"/>
          <w:sz w:val="26"/>
          <w:szCs w:val="26"/>
        </w:rPr>
      </w:pPr>
    </w:p>
    <w:p w:rsidR="004B3F0B" w:rsidRDefault="004B3F0B" w:rsidP="004B3F0B">
      <w:pPr>
        <w:spacing w:after="0" w:line="240" w:lineRule="auto"/>
        <w:rPr>
          <w:rFonts w:asciiTheme="majorHAnsi" w:hAnsiTheme="majorHAnsi" w:cs="Arial"/>
          <w:sz w:val="26"/>
          <w:szCs w:val="26"/>
        </w:rPr>
      </w:pPr>
    </w:p>
    <w:p w:rsidR="004B3F0B" w:rsidRDefault="004B3F0B" w:rsidP="004B3F0B">
      <w:pPr>
        <w:spacing w:after="0" w:line="240" w:lineRule="auto"/>
        <w:rPr>
          <w:rFonts w:asciiTheme="majorHAnsi" w:hAnsiTheme="majorHAnsi" w:cs="Arial"/>
          <w:sz w:val="26"/>
          <w:szCs w:val="26"/>
        </w:rPr>
      </w:pPr>
    </w:p>
    <w:p w:rsidR="004B3F0B" w:rsidRDefault="004B3F0B" w:rsidP="004B3F0B">
      <w:pPr>
        <w:spacing w:after="0" w:line="240" w:lineRule="auto"/>
        <w:rPr>
          <w:rFonts w:asciiTheme="majorHAnsi" w:hAnsiTheme="majorHAnsi" w:cs="Arial"/>
          <w:sz w:val="26"/>
          <w:szCs w:val="26"/>
        </w:rPr>
      </w:pPr>
    </w:p>
    <w:p w:rsidR="004B3F0B" w:rsidRDefault="004B3F0B" w:rsidP="004B3F0B">
      <w:pPr>
        <w:spacing w:after="0" w:line="240" w:lineRule="auto"/>
        <w:rPr>
          <w:rFonts w:asciiTheme="majorHAnsi" w:hAnsiTheme="majorHAnsi" w:cs="Arial"/>
          <w:sz w:val="26"/>
          <w:szCs w:val="26"/>
        </w:rPr>
      </w:pPr>
    </w:p>
    <w:p w:rsidR="004B3F0B" w:rsidRDefault="004B3F0B" w:rsidP="004B3F0B">
      <w:pPr>
        <w:spacing w:after="0" w:line="240" w:lineRule="auto"/>
        <w:rPr>
          <w:rFonts w:asciiTheme="majorHAnsi" w:hAnsiTheme="majorHAnsi" w:cs="Arial"/>
          <w:sz w:val="26"/>
          <w:szCs w:val="26"/>
        </w:rPr>
      </w:pPr>
    </w:p>
    <w:p w:rsidR="004B3F0B" w:rsidRDefault="004B3F0B" w:rsidP="004B3F0B">
      <w:pPr>
        <w:spacing w:after="0" w:line="240" w:lineRule="auto"/>
        <w:rPr>
          <w:rFonts w:asciiTheme="majorHAnsi" w:hAnsiTheme="majorHAnsi" w:cs="Arial"/>
          <w:sz w:val="26"/>
          <w:szCs w:val="26"/>
        </w:rPr>
      </w:pPr>
    </w:p>
    <w:p w:rsidR="004B3F0B" w:rsidRDefault="004B3F0B" w:rsidP="004B3F0B">
      <w:pPr>
        <w:spacing w:after="0" w:line="240" w:lineRule="auto"/>
        <w:rPr>
          <w:rFonts w:asciiTheme="majorHAnsi" w:hAnsiTheme="majorHAnsi" w:cs="Arial"/>
          <w:sz w:val="26"/>
          <w:szCs w:val="26"/>
        </w:rPr>
      </w:pPr>
    </w:p>
    <w:p w:rsidR="004B3F0B" w:rsidRDefault="004B3F0B" w:rsidP="004B3F0B">
      <w:pPr>
        <w:spacing w:after="0" w:line="240" w:lineRule="auto"/>
        <w:rPr>
          <w:rFonts w:asciiTheme="majorHAnsi" w:hAnsiTheme="majorHAnsi" w:cs="Arial"/>
          <w:sz w:val="26"/>
          <w:szCs w:val="26"/>
        </w:rPr>
      </w:pPr>
    </w:p>
    <w:p w:rsidR="004B3F0B" w:rsidRDefault="004B3F0B" w:rsidP="004B3F0B">
      <w:pPr>
        <w:spacing w:after="0" w:line="240" w:lineRule="auto"/>
        <w:rPr>
          <w:rFonts w:asciiTheme="majorHAnsi" w:hAnsiTheme="majorHAnsi" w:cs="Arial"/>
          <w:sz w:val="26"/>
          <w:szCs w:val="26"/>
        </w:rPr>
      </w:pPr>
    </w:p>
    <w:p w:rsidR="004B3F0B" w:rsidRDefault="004B3F0B" w:rsidP="004B3F0B">
      <w:pPr>
        <w:spacing w:after="0" w:line="240" w:lineRule="auto"/>
        <w:rPr>
          <w:rFonts w:asciiTheme="majorHAnsi" w:hAnsiTheme="majorHAnsi" w:cs="Arial"/>
          <w:sz w:val="26"/>
          <w:szCs w:val="26"/>
        </w:rPr>
      </w:pPr>
    </w:p>
    <w:p w:rsidR="005A41B2" w:rsidRDefault="005A41B2" w:rsidP="004B3F0B">
      <w:pPr>
        <w:spacing w:after="0" w:line="240" w:lineRule="auto"/>
        <w:rPr>
          <w:rFonts w:asciiTheme="majorHAnsi" w:hAnsiTheme="majorHAnsi" w:cs="Arial"/>
          <w:sz w:val="26"/>
          <w:szCs w:val="26"/>
        </w:rPr>
        <w:sectPr w:rsidR="005A41B2" w:rsidSect="00BC5D35">
          <w:pgSz w:w="15840" w:h="12240" w:orient="landscape"/>
          <w:pgMar w:top="1701" w:right="1418" w:bottom="1701" w:left="1418" w:header="709" w:footer="709" w:gutter="0"/>
          <w:cols w:space="708"/>
          <w:docGrid w:linePitch="360"/>
        </w:sectPr>
      </w:pPr>
    </w:p>
    <w:p w:rsidR="00BA6058" w:rsidRDefault="00BA6058" w:rsidP="007E1ACB">
      <w:pPr>
        <w:jc w:val="both"/>
        <w:rPr>
          <w:b/>
          <w:sz w:val="56"/>
          <w:szCs w:val="56"/>
        </w:rPr>
      </w:pPr>
    </w:p>
    <w:p w:rsidR="00BA6058" w:rsidRDefault="00BA6058" w:rsidP="007E1ACB">
      <w:pPr>
        <w:jc w:val="both"/>
        <w:rPr>
          <w:b/>
          <w:sz w:val="56"/>
          <w:szCs w:val="56"/>
        </w:rPr>
      </w:pPr>
      <w:r>
        <w:rPr>
          <w:b/>
          <w:sz w:val="56"/>
          <w:szCs w:val="56"/>
        </w:rPr>
        <w:t>PERFIL 2021 DE LA UNIDAD MUNICIPAL DE LA MUJER.</w:t>
      </w:r>
    </w:p>
    <w:p w:rsidR="00BA6058" w:rsidRDefault="00BA6058" w:rsidP="007E1ACB">
      <w:pPr>
        <w:jc w:val="both"/>
        <w:rPr>
          <w:b/>
          <w:sz w:val="56"/>
          <w:szCs w:val="56"/>
        </w:rPr>
      </w:pPr>
    </w:p>
    <w:p w:rsidR="00BA6058" w:rsidRDefault="00BA6058" w:rsidP="007E1ACB">
      <w:pPr>
        <w:jc w:val="both"/>
        <w:rPr>
          <w:b/>
          <w:sz w:val="56"/>
          <w:szCs w:val="56"/>
        </w:rPr>
      </w:pPr>
    </w:p>
    <w:p w:rsidR="00BA6058" w:rsidRDefault="00BA6058" w:rsidP="007E1ACB">
      <w:pPr>
        <w:jc w:val="both"/>
        <w:rPr>
          <w:b/>
          <w:sz w:val="56"/>
          <w:szCs w:val="56"/>
        </w:rPr>
      </w:pPr>
    </w:p>
    <w:p w:rsidR="00BA6058" w:rsidRDefault="00BA6058" w:rsidP="007E1ACB">
      <w:pPr>
        <w:jc w:val="both"/>
        <w:rPr>
          <w:b/>
          <w:sz w:val="56"/>
          <w:szCs w:val="56"/>
        </w:rPr>
      </w:pPr>
    </w:p>
    <w:p w:rsidR="00BA6058" w:rsidRDefault="00BA6058" w:rsidP="007E1ACB">
      <w:pPr>
        <w:jc w:val="both"/>
        <w:rPr>
          <w:b/>
          <w:sz w:val="56"/>
          <w:szCs w:val="56"/>
        </w:rPr>
      </w:pPr>
    </w:p>
    <w:p w:rsidR="00BA6058" w:rsidRDefault="00BA6058" w:rsidP="007E1ACB">
      <w:pPr>
        <w:jc w:val="both"/>
        <w:rPr>
          <w:b/>
          <w:sz w:val="56"/>
          <w:szCs w:val="56"/>
        </w:rPr>
      </w:pPr>
    </w:p>
    <w:p w:rsidR="00BA6058" w:rsidRDefault="00BA6058" w:rsidP="007E1ACB">
      <w:pPr>
        <w:jc w:val="both"/>
        <w:rPr>
          <w:b/>
          <w:sz w:val="56"/>
          <w:szCs w:val="56"/>
        </w:rPr>
      </w:pPr>
    </w:p>
    <w:p w:rsidR="00BA6058" w:rsidRDefault="00BA6058" w:rsidP="007E1ACB">
      <w:pPr>
        <w:jc w:val="both"/>
        <w:rPr>
          <w:b/>
          <w:sz w:val="56"/>
          <w:szCs w:val="56"/>
        </w:rPr>
      </w:pPr>
    </w:p>
    <w:p w:rsidR="00BA6058" w:rsidRDefault="00BA6058" w:rsidP="007E1ACB">
      <w:pPr>
        <w:jc w:val="both"/>
        <w:rPr>
          <w:b/>
          <w:sz w:val="56"/>
          <w:szCs w:val="56"/>
        </w:rPr>
      </w:pPr>
    </w:p>
    <w:p w:rsidR="00BA6058" w:rsidRDefault="00BA6058" w:rsidP="007E1ACB">
      <w:pPr>
        <w:jc w:val="both"/>
        <w:rPr>
          <w:b/>
          <w:sz w:val="56"/>
          <w:szCs w:val="56"/>
        </w:rPr>
      </w:pPr>
    </w:p>
    <w:p w:rsidR="00BA6058" w:rsidRDefault="00BA6058" w:rsidP="007E1ACB">
      <w:pPr>
        <w:jc w:val="both"/>
        <w:rPr>
          <w:b/>
          <w:sz w:val="56"/>
          <w:szCs w:val="56"/>
        </w:rPr>
      </w:pPr>
    </w:p>
    <w:p w:rsidR="00BA6058" w:rsidRDefault="00BA6058" w:rsidP="007E1ACB">
      <w:pPr>
        <w:jc w:val="both"/>
        <w:rPr>
          <w:b/>
          <w:sz w:val="56"/>
          <w:szCs w:val="56"/>
        </w:rPr>
      </w:pPr>
    </w:p>
    <w:p w:rsidR="00BA6058" w:rsidRDefault="00BA6058" w:rsidP="007E1ACB">
      <w:pPr>
        <w:jc w:val="both"/>
        <w:rPr>
          <w:b/>
          <w:sz w:val="56"/>
          <w:szCs w:val="56"/>
        </w:rPr>
      </w:pPr>
    </w:p>
    <w:p w:rsidR="007E1ACB" w:rsidRDefault="007E1ACB" w:rsidP="007E1ACB">
      <w:pPr>
        <w:jc w:val="both"/>
        <w:rPr>
          <w:b/>
          <w:sz w:val="56"/>
          <w:szCs w:val="56"/>
        </w:rPr>
      </w:pPr>
      <w:r>
        <w:rPr>
          <w:b/>
          <w:sz w:val="56"/>
          <w:szCs w:val="56"/>
        </w:rPr>
        <w:tab/>
        <w:t>PROBLEMAS PRIORIZADOS</w:t>
      </w:r>
    </w:p>
    <w:p w:rsidR="007E1ACB" w:rsidRDefault="00053794" w:rsidP="007E1ACB">
      <w:pPr>
        <w:pStyle w:val="Prrafodelista"/>
        <w:numPr>
          <w:ilvl w:val="0"/>
          <w:numId w:val="18"/>
        </w:numPr>
        <w:jc w:val="both"/>
        <w:rPr>
          <w:b/>
          <w:sz w:val="24"/>
          <w:szCs w:val="24"/>
        </w:rPr>
      </w:pPr>
      <w:r>
        <w:rPr>
          <w:b/>
          <w:sz w:val="24"/>
          <w:szCs w:val="24"/>
        </w:rPr>
        <w:t xml:space="preserve"> LA VIOLENCIA Y LA DISCRIMINACION HACIA LA MUJER </w:t>
      </w:r>
    </w:p>
    <w:p w:rsidR="007E1ACB" w:rsidRDefault="007E1ACB" w:rsidP="007E1ACB">
      <w:pPr>
        <w:pStyle w:val="Prrafodelista"/>
        <w:ind w:left="1440"/>
        <w:jc w:val="both"/>
        <w:rPr>
          <w:b/>
          <w:sz w:val="24"/>
          <w:szCs w:val="24"/>
        </w:rPr>
      </w:pPr>
    </w:p>
    <w:p w:rsidR="007E1ACB" w:rsidRDefault="00053794" w:rsidP="007E1ACB">
      <w:pPr>
        <w:pStyle w:val="Prrafodelista"/>
        <w:numPr>
          <w:ilvl w:val="0"/>
          <w:numId w:val="18"/>
        </w:numPr>
        <w:jc w:val="both"/>
        <w:rPr>
          <w:b/>
          <w:sz w:val="24"/>
          <w:szCs w:val="24"/>
        </w:rPr>
      </w:pPr>
      <w:r>
        <w:rPr>
          <w:b/>
          <w:sz w:val="24"/>
          <w:szCs w:val="24"/>
        </w:rPr>
        <w:t xml:space="preserve">FALTA DE INCLUSION A LA MUJER </w:t>
      </w:r>
    </w:p>
    <w:p w:rsidR="008027D2" w:rsidRPr="008027D2" w:rsidRDefault="008027D2" w:rsidP="008027D2">
      <w:pPr>
        <w:pStyle w:val="Prrafodelista"/>
        <w:rPr>
          <w:b/>
          <w:sz w:val="24"/>
          <w:szCs w:val="24"/>
        </w:rPr>
      </w:pPr>
    </w:p>
    <w:p w:rsidR="008027D2" w:rsidRDefault="008027D2" w:rsidP="007E1ACB">
      <w:pPr>
        <w:pStyle w:val="Prrafodelista"/>
        <w:numPr>
          <w:ilvl w:val="0"/>
          <w:numId w:val="18"/>
        </w:numPr>
        <w:jc w:val="both"/>
        <w:rPr>
          <w:b/>
          <w:sz w:val="24"/>
          <w:szCs w:val="24"/>
        </w:rPr>
      </w:pPr>
      <w:r>
        <w:rPr>
          <w:b/>
          <w:sz w:val="24"/>
          <w:szCs w:val="24"/>
        </w:rPr>
        <w:t xml:space="preserve">FALTA AUTONOMIA ECONOMICA </w:t>
      </w:r>
    </w:p>
    <w:p w:rsidR="007E1ACB" w:rsidRDefault="007E1ACB" w:rsidP="007E1ACB">
      <w:pPr>
        <w:pStyle w:val="Prrafodelista"/>
        <w:ind w:left="1440"/>
        <w:jc w:val="both"/>
        <w:rPr>
          <w:b/>
          <w:sz w:val="24"/>
          <w:szCs w:val="24"/>
        </w:rPr>
      </w:pPr>
    </w:p>
    <w:p w:rsidR="007E1ACB" w:rsidRDefault="007E1ACB" w:rsidP="007E1ACB">
      <w:pPr>
        <w:jc w:val="both"/>
        <w:rPr>
          <w:b/>
          <w:sz w:val="56"/>
          <w:szCs w:val="56"/>
        </w:rPr>
      </w:pPr>
    </w:p>
    <w:p w:rsidR="007E1ACB" w:rsidRDefault="007E1ACB" w:rsidP="007E1ACB">
      <w:pPr>
        <w:jc w:val="both"/>
        <w:rPr>
          <w:b/>
          <w:sz w:val="56"/>
          <w:szCs w:val="56"/>
        </w:rPr>
      </w:pPr>
    </w:p>
    <w:p w:rsidR="007E1ACB" w:rsidRDefault="007E1ACB" w:rsidP="007E1ACB">
      <w:pPr>
        <w:jc w:val="both"/>
        <w:rPr>
          <w:b/>
          <w:sz w:val="56"/>
          <w:szCs w:val="56"/>
        </w:rPr>
      </w:pPr>
    </w:p>
    <w:p w:rsidR="007E1ACB" w:rsidRDefault="007E1ACB" w:rsidP="007E1ACB">
      <w:pPr>
        <w:jc w:val="both"/>
        <w:rPr>
          <w:b/>
          <w:sz w:val="56"/>
          <w:szCs w:val="56"/>
        </w:rPr>
      </w:pPr>
      <w:r w:rsidRPr="008F03BF">
        <w:rPr>
          <w:b/>
          <w:sz w:val="56"/>
          <w:szCs w:val="56"/>
        </w:rPr>
        <w:t>PROYECTO:</w:t>
      </w:r>
      <w:r w:rsidR="00053794">
        <w:rPr>
          <w:b/>
          <w:sz w:val="56"/>
          <w:szCs w:val="56"/>
        </w:rPr>
        <w:t xml:space="preserve"> </w:t>
      </w:r>
      <w:r w:rsidR="00976058">
        <w:rPr>
          <w:b/>
          <w:sz w:val="56"/>
          <w:szCs w:val="56"/>
        </w:rPr>
        <w:t>FORTALECIENDO LAZOS DE IGUALDAD Y EQUIDAD DE GENERO EN EL MUNICIPIO DE SAN SIMON.</w:t>
      </w:r>
    </w:p>
    <w:p w:rsidR="007E1ACB" w:rsidRDefault="007E1ACB" w:rsidP="007E1ACB">
      <w:pPr>
        <w:autoSpaceDE w:val="0"/>
        <w:autoSpaceDN w:val="0"/>
        <w:adjustRightInd w:val="0"/>
        <w:spacing w:after="0" w:line="240" w:lineRule="auto"/>
        <w:jc w:val="both"/>
        <w:rPr>
          <w:b/>
          <w:sz w:val="56"/>
          <w:szCs w:val="56"/>
        </w:rPr>
      </w:pPr>
    </w:p>
    <w:p w:rsidR="007E1ACB" w:rsidRDefault="007E1ACB" w:rsidP="007E1ACB">
      <w:pPr>
        <w:autoSpaceDE w:val="0"/>
        <w:autoSpaceDN w:val="0"/>
        <w:adjustRightInd w:val="0"/>
        <w:spacing w:after="0" w:line="240" w:lineRule="auto"/>
        <w:jc w:val="both"/>
        <w:rPr>
          <w:rFonts w:ascii="Candara" w:hAnsi="Candara" w:cs="Arial"/>
          <w:b/>
          <w:sz w:val="32"/>
          <w:szCs w:val="32"/>
          <w:lang w:val="es-MX" w:eastAsia="es-MX"/>
        </w:rPr>
      </w:pPr>
      <w:r>
        <w:rPr>
          <w:rFonts w:ascii="Candara" w:hAnsi="Candara" w:cs="Arial"/>
          <w:b/>
          <w:sz w:val="32"/>
          <w:szCs w:val="32"/>
          <w:lang w:val="es-MX" w:eastAsia="es-MX"/>
        </w:rPr>
        <w:t>POBLACIÓN B</w:t>
      </w:r>
      <w:r w:rsidR="00976058">
        <w:rPr>
          <w:rFonts w:ascii="Candara" w:hAnsi="Candara" w:cs="Arial"/>
          <w:b/>
          <w:sz w:val="32"/>
          <w:szCs w:val="32"/>
          <w:lang w:val="es-MX" w:eastAsia="es-MX"/>
        </w:rPr>
        <w:t>ENEFICIARIA</w:t>
      </w:r>
      <w:r w:rsidR="00A61EA4">
        <w:rPr>
          <w:rFonts w:ascii="Candara" w:hAnsi="Candara" w:cs="Arial"/>
          <w:b/>
          <w:sz w:val="32"/>
          <w:szCs w:val="32"/>
          <w:lang w:val="es-MX" w:eastAsia="es-MX"/>
        </w:rPr>
        <w:t>: 800</w:t>
      </w:r>
      <w:r w:rsidR="00ED554F">
        <w:rPr>
          <w:rFonts w:ascii="Candara" w:hAnsi="Candara" w:cs="Arial"/>
          <w:b/>
          <w:sz w:val="32"/>
          <w:szCs w:val="32"/>
          <w:lang w:val="es-MX" w:eastAsia="es-MX"/>
        </w:rPr>
        <w:t xml:space="preserve"> MUJERES </w:t>
      </w:r>
    </w:p>
    <w:p w:rsidR="007E1ACB" w:rsidRDefault="007E1ACB" w:rsidP="007E1ACB">
      <w:pPr>
        <w:jc w:val="both"/>
        <w:rPr>
          <w:b/>
          <w:sz w:val="24"/>
          <w:szCs w:val="24"/>
        </w:rPr>
      </w:pPr>
    </w:p>
    <w:p w:rsidR="007E1ACB" w:rsidRPr="00D76004" w:rsidRDefault="007E1ACB" w:rsidP="007E1ACB">
      <w:pPr>
        <w:jc w:val="both"/>
        <w:rPr>
          <w:sz w:val="24"/>
          <w:szCs w:val="24"/>
        </w:rPr>
      </w:pPr>
    </w:p>
    <w:p w:rsidR="007E1ACB" w:rsidRDefault="007E1ACB" w:rsidP="007E1ACB">
      <w:pPr>
        <w:jc w:val="both"/>
        <w:rPr>
          <w:sz w:val="24"/>
          <w:szCs w:val="24"/>
        </w:rPr>
      </w:pPr>
    </w:p>
    <w:p w:rsidR="007E1ACB" w:rsidRDefault="007E1ACB" w:rsidP="007E1ACB">
      <w:pPr>
        <w:autoSpaceDE w:val="0"/>
        <w:autoSpaceDN w:val="0"/>
        <w:adjustRightInd w:val="0"/>
        <w:spacing w:after="0" w:line="240" w:lineRule="auto"/>
        <w:jc w:val="both"/>
        <w:rPr>
          <w:rFonts w:ascii="Candara" w:hAnsi="Candara" w:cs="Arial"/>
          <w:b/>
          <w:sz w:val="32"/>
          <w:szCs w:val="32"/>
          <w:lang w:val="es-MX" w:eastAsia="es-MX"/>
        </w:rPr>
      </w:pPr>
      <w:r w:rsidRPr="00D76004">
        <w:rPr>
          <w:rFonts w:ascii="Candara" w:hAnsi="Candara" w:cs="Arial"/>
          <w:b/>
          <w:sz w:val="32"/>
          <w:szCs w:val="32"/>
          <w:lang w:val="es-MX" w:eastAsia="es-MX"/>
        </w:rPr>
        <w:t>POBLACI</w:t>
      </w:r>
      <w:r>
        <w:rPr>
          <w:rFonts w:ascii="Candara" w:hAnsi="Candara" w:cs="Arial"/>
          <w:b/>
          <w:sz w:val="32"/>
          <w:szCs w:val="32"/>
          <w:lang w:val="es-MX" w:eastAsia="es-MX"/>
        </w:rPr>
        <w:t xml:space="preserve">ÓN BENEFICIARIA </w:t>
      </w:r>
      <w:r w:rsidRPr="00D76004">
        <w:rPr>
          <w:rFonts w:ascii="Candara" w:hAnsi="Candara" w:cs="Arial"/>
          <w:b/>
          <w:sz w:val="32"/>
          <w:szCs w:val="32"/>
          <w:lang w:val="es-MX" w:eastAsia="es-MX"/>
        </w:rPr>
        <w:t>INDIRECTOS</w:t>
      </w:r>
      <w:r>
        <w:rPr>
          <w:rFonts w:ascii="Candara" w:hAnsi="Candara" w:cs="Arial"/>
          <w:b/>
          <w:sz w:val="32"/>
          <w:szCs w:val="32"/>
          <w:lang w:val="es-MX" w:eastAsia="es-MX"/>
        </w:rPr>
        <w:t xml:space="preserve">: 268 FAMILIAS  </w:t>
      </w:r>
    </w:p>
    <w:p w:rsidR="007E1ACB" w:rsidRDefault="007E1ACB" w:rsidP="007E1ACB">
      <w:pPr>
        <w:autoSpaceDE w:val="0"/>
        <w:autoSpaceDN w:val="0"/>
        <w:adjustRightInd w:val="0"/>
        <w:spacing w:after="0" w:line="240" w:lineRule="auto"/>
        <w:jc w:val="both"/>
        <w:rPr>
          <w:rFonts w:ascii="Candara" w:hAnsi="Candara" w:cs="Arial"/>
          <w:b/>
          <w:sz w:val="32"/>
          <w:szCs w:val="32"/>
          <w:lang w:val="es-MX" w:eastAsia="es-MX"/>
        </w:rPr>
      </w:pPr>
    </w:p>
    <w:p w:rsidR="007E1ACB" w:rsidRDefault="007E1ACB" w:rsidP="007E1ACB">
      <w:pPr>
        <w:autoSpaceDE w:val="0"/>
        <w:autoSpaceDN w:val="0"/>
        <w:adjustRightInd w:val="0"/>
        <w:spacing w:after="0" w:line="240" w:lineRule="auto"/>
        <w:rPr>
          <w:rFonts w:ascii="Candara" w:hAnsi="Candara" w:cs="Arial"/>
          <w:b/>
          <w:sz w:val="32"/>
          <w:szCs w:val="32"/>
          <w:lang w:val="es-MX" w:eastAsia="es-MX"/>
        </w:rPr>
      </w:pPr>
    </w:p>
    <w:p w:rsidR="007E1ACB" w:rsidRDefault="007E1ACB" w:rsidP="007E1ACB">
      <w:pPr>
        <w:autoSpaceDE w:val="0"/>
        <w:autoSpaceDN w:val="0"/>
        <w:adjustRightInd w:val="0"/>
        <w:spacing w:after="0" w:line="240" w:lineRule="auto"/>
        <w:rPr>
          <w:rFonts w:ascii="Candara" w:hAnsi="Candara" w:cs="Arial"/>
          <w:b/>
          <w:sz w:val="32"/>
          <w:szCs w:val="32"/>
          <w:lang w:val="es-MX" w:eastAsia="es-MX"/>
        </w:rPr>
      </w:pPr>
    </w:p>
    <w:p w:rsidR="007E1ACB" w:rsidRDefault="007E1ACB" w:rsidP="007E1ACB">
      <w:pPr>
        <w:autoSpaceDE w:val="0"/>
        <w:autoSpaceDN w:val="0"/>
        <w:adjustRightInd w:val="0"/>
        <w:spacing w:after="0" w:line="240" w:lineRule="auto"/>
        <w:rPr>
          <w:rFonts w:ascii="Candara" w:hAnsi="Candara" w:cs="Arial"/>
          <w:b/>
          <w:sz w:val="32"/>
          <w:szCs w:val="32"/>
          <w:lang w:val="es-MX" w:eastAsia="es-MX"/>
        </w:rPr>
      </w:pPr>
    </w:p>
    <w:p w:rsidR="007E1ACB" w:rsidRDefault="007E1ACB" w:rsidP="007E1ACB">
      <w:pPr>
        <w:autoSpaceDE w:val="0"/>
        <w:autoSpaceDN w:val="0"/>
        <w:adjustRightInd w:val="0"/>
        <w:spacing w:after="0" w:line="240" w:lineRule="auto"/>
        <w:rPr>
          <w:rFonts w:ascii="Candara" w:hAnsi="Candara" w:cs="Arial"/>
          <w:b/>
          <w:sz w:val="32"/>
          <w:szCs w:val="32"/>
          <w:lang w:val="es-MX" w:eastAsia="es-MX"/>
        </w:rPr>
      </w:pPr>
    </w:p>
    <w:p w:rsidR="007E1ACB" w:rsidRDefault="007E1ACB" w:rsidP="007E1ACB">
      <w:pPr>
        <w:autoSpaceDE w:val="0"/>
        <w:autoSpaceDN w:val="0"/>
        <w:adjustRightInd w:val="0"/>
        <w:spacing w:after="0" w:line="240" w:lineRule="auto"/>
        <w:jc w:val="both"/>
        <w:rPr>
          <w:rFonts w:ascii="Candara" w:hAnsi="Candara" w:cs="Arial"/>
          <w:b/>
          <w:sz w:val="32"/>
          <w:szCs w:val="32"/>
          <w:lang w:val="es-MX" w:eastAsia="es-MX"/>
        </w:rPr>
      </w:pPr>
    </w:p>
    <w:p w:rsidR="007E1ACB" w:rsidRPr="00A65EBB" w:rsidRDefault="007E1ACB" w:rsidP="007E1ACB">
      <w:pPr>
        <w:spacing w:line="360" w:lineRule="auto"/>
        <w:jc w:val="both"/>
        <w:rPr>
          <w:rFonts w:ascii="Arial" w:eastAsia="Batang" w:hAnsi="Arial" w:cs="Arial"/>
          <w:sz w:val="24"/>
          <w:szCs w:val="24"/>
        </w:rPr>
      </w:pPr>
      <w:r>
        <w:rPr>
          <w:rFonts w:ascii="Arial" w:eastAsia="Batang" w:hAnsi="Arial" w:cs="Arial"/>
          <w:sz w:val="24"/>
          <w:szCs w:val="24"/>
        </w:rPr>
        <w:t>El municipio de san simón se encuentra ubicado a 27</w:t>
      </w:r>
      <w:r w:rsidRPr="00F26E23">
        <w:rPr>
          <w:rFonts w:ascii="Arial" w:eastAsia="Batang" w:hAnsi="Arial" w:cs="Arial"/>
          <w:sz w:val="24"/>
          <w:szCs w:val="24"/>
        </w:rPr>
        <w:t>.7 kilómetros de la Cabecera Departament</w:t>
      </w:r>
      <w:r>
        <w:rPr>
          <w:rFonts w:ascii="Arial" w:eastAsia="Batang" w:hAnsi="Arial" w:cs="Arial"/>
          <w:sz w:val="24"/>
          <w:szCs w:val="24"/>
        </w:rPr>
        <w:t>al San Francisco Gotera, y a 217</w:t>
      </w:r>
      <w:r w:rsidRPr="00F26E23">
        <w:rPr>
          <w:rFonts w:ascii="Arial" w:eastAsia="Batang" w:hAnsi="Arial" w:cs="Arial"/>
          <w:sz w:val="24"/>
          <w:szCs w:val="24"/>
        </w:rPr>
        <w:t xml:space="preserve"> kilómetros de San Salvador, en el Departamento de Morazán. Se encuentra ubicado entre las coordenadas geográficas siguientes: 13º </w:t>
      </w:r>
      <w:smartTag w:uri="urn:schemas-microsoft-com:office:smarttags" w:element="metricconverter">
        <w:smartTagPr>
          <w:attr w:name="ProductID" w:val="50’"/>
        </w:smartTagPr>
        <w:r w:rsidRPr="00F26E23">
          <w:rPr>
            <w:rFonts w:ascii="Arial" w:eastAsia="Batang" w:hAnsi="Arial" w:cs="Arial"/>
            <w:sz w:val="24"/>
            <w:szCs w:val="24"/>
          </w:rPr>
          <w:t>50’</w:t>
        </w:r>
      </w:smartTag>
      <w:smartTag w:uri="urn:schemas-microsoft-com:office:smarttags" w:element="metricconverter">
        <w:smartTagPr>
          <w:attr w:name="ProductID" w:val="30”"/>
        </w:smartTagPr>
        <w:r w:rsidRPr="00F26E23">
          <w:rPr>
            <w:rFonts w:ascii="Arial" w:eastAsia="Batang" w:hAnsi="Arial" w:cs="Arial"/>
            <w:sz w:val="24"/>
            <w:szCs w:val="24"/>
          </w:rPr>
          <w:t>30”</w:t>
        </w:r>
      </w:smartTag>
      <w:r w:rsidRPr="00F26E23">
        <w:rPr>
          <w:rFonts w:ascii="Arial" w:eastAsia="Batang" w:hAnsi="Arial" w:cs="Arial"/>
          <w:sz w:val="24"/>
          <w:szCs w:val="24"/>
        </w:rPr>
        <w:t xml:space="preserve"> LN (extremo septentrional), 13º </w:t>
      </w:r>
      <w:smartTag w:uri="urn:schemas-microsoft-com:office:smarttags" w:element="metricconverter">
        <w:smartTagPr>
          <w:attr w:name="ProductID" w:val="46’"/>
        </w:smartTagPr>
        <w:r w:rsidRPr="00F26E23">
          <w:rPr>
            <w:rFonts w:ascii="Arial" w:eastAsia="Batang" w:hAnsi="Arial" w:cs="Arial"/>
            <w:sz w:val="24"/>
            <w:szCs w:val="24"/>
          </w:rPr>
          <w:t>46’</w:t>
        </w:r>
      </w:smartTag>
      <w:smartTag w:uri="urn:schemas-microsoft-com:office:smarttags" w:element="metricconverter">
        <w:smartTagPr>
          <w:attr w:name="ProductID" w:val="03”"/>
        </w:smartTagPr>
        <w:r w:rsidRPr="00F26E23">
          <w:rPr>
            <w:rFonts w:ascii="Arial" w:eastAsia="Batang" w:hAnsi="Arial" w:cs="Arial"/>
            <w:sz w:val="24"/>
            <w:szCs w:val="24"/>
          </w:rPr>
          <w:t>03”</w:t>
        </w:r>
      </w:smartTag>
      <w:r w:rsidRPr="00F26E23">
        <w:rPr>
          <w:rFonts w:ascii="Arial" w:eastAsia="Batang" w:hAnsi="Arial" w:cs="Arial"/>
          <w:sz w:val="24"/>
          <w:szCs w:val="24"/>
        </w:rPr>
        <w:t xml:space="preserve"> LN (extremo meridional); 88º </w:t>
      </w:r>
      <w:smartTag w:uri="urn:schemas-microsoft-com:office:smarttags" w:element="metricconverter">
        <w:smartTagPr>
          <w:attr w:name="ProductID" w:val="07’"/>
        </w:smartTagPr>
        <w:r w:rsidRPr="00F26E23">
          <w:rPr>
            <w:rFonts w:ascii="Arial" w:eastAsia="Batang" w:hAnsi="Arial" w:cs="Arial"/>
            <w:sz w:val="24"/>
            <w:szCs w:val="24"/>
          </w:rPr>
          <w:t>07’</w:t>
        </w:r>
      </w:smartTag>
      <w:smartTag w:uri="urn:schemas-microsoft-com:office:smarttags" w:element="metricconverter">
        <w:smartTagPr>
          <w:attr w:name="ProductID" w:val="38”"/>
        </w:smartTagPr>
        <w:r w:rsidRPr="00F26E23">
          <w:rPr>
            <w:rFonts w:ascii="Arial" w:eastAsia="Batang" w:hAnsi="Arial" w:cs="Arial"/>
            <w:sz w:val="24"/>
            <w:szCs w:val="24"/>
          </w:rPr>
          <w:t>38”</w:t>
        </w:r>
      </w:smartTag>
      <w:r w:rsidRPr="00F26E23">
        <w:rPr>
          <w:rFonts w:ascii="Arial" w:eastAsia="Batang" w:hAnsi="Arial" w:cs="Arial"/>
          <w:sz w:val="24"/>
          <w:szCs w:val="24"/>
        </w:rPr>
        <w:t xml:space="preserve"> LWG (extremo oriental) y 88º </w:t>
      </w:r>
      <w:smartTag w:uri="urn:schemas-microsoft-com:office:smarttags" w:element="metricconverter">
        <w:smartTagPr>
          <w:attr w:name="ProductID" w:val="11’"/>
        </w:smartTagPr>
        <w:r w:rsidRPr="00F26E23">
          <w:rPr>
            <w:rFonts w:ascii="Arial" w:eastAsia="Batang" w:hAnsi="Arial" w:cs="Arial"/>
            <w:sz w:val="24"/>
            <w:szCs w:val="24"/>
          </w:rPr>
          <w:t>11’</w:t>
        </w:r>
      </w:smartTag>
      <w:smartTag w:uri="urn:schemas-microsoft-com:office:smarttags" w:element="metricconverter">
        <w:smartTagPr>
          <w:attr w:name="ProductID" w:val="53”"/>
        </w:smartTagPr>
        <w:r w:rsidRPr="00F26E23">
          <w:rPr>
            <w:rFonts w:ascii="Arial" w:eastAsia="Batang" w:hAnsi="Arial" w:cs="Arial"/>
            <w:sz w:val="24"/>
            <w:szCs w:val="24"/>
          </w:rPr>
          <w:t>53”</w:t>
        </w:r>
      </w:smartTag>
      <w:r w:rsidRPr="00F26E23">
        <w:rPr>
          <w:rFonts w:ascii="Arial" w:eastAsia="Batang" w:hAnsi="Arial" w:cs="Arial"/>
          <w:sz w:val="24"/>
          <w:szCs w:val="24"/>
        </w:rPr>
        <w:t xml:space="preserve"> LWG (extremo occidental).</w:t>
      </w:r>
      <w:r w:rsidRPr="00F26E23">
        <w:rPr>
          <w:rFonts w:ascii="Arial" w:eastAsia="Batang" w:hAnsi="Arial" w:cs="Arial"/>
          <w:i/>
          <w:iCs/>
          <w:sz w:val="24"/>
          <w:szCs w:val="24"/>
        </w:rPr>
        <w:t xml:space="preserve"> Posee</w:t>
      </w:r>
      <w:r>
        <w:rPr>
          <w:rFonts w:ascii="Arial" w:eastAsia="Batang" w:hAnsi="Arial" w:cs="Arial"/>
          <w:i/>
          <w:iCs/>
          <w:sz w:val="24"/>
          <w:szCs w:val="24"/>
        </w:rPr>
        <w:t xml:space="preserve"> una extensión territorial de 39</w:t>
      </w:r>
      <w:r w:rsidRPr="00F26E23">
        <w:rPr>
          <w:rFonts w:ascii="Arial" w:eastAsia="Batang" w:hAnsi="Arial" w:cs="Arial"/>
          <w:i/>
          <w:iCs/>
          <w:sz w:val="24"/>
          <w:szCs w:val="24"/>
        </w:rPr>
        <w:t>.</w:t>
      </w:r>
      <w:r>
        <w:rPr>
          <w:rFonts w:ascii="Arial" w:eastAsia="Batang" w:hAnsi="Arial" w:cs="Arial"/>
          <w:i/>
          <w:iCs/>
          <w:sz w:val="24"/>
          <w:szCs w:val="24"/>
        </w:rPr>
        <w:t>14</w:t>
      </w:r>
      <w:r w:rsidRPr="00F26E23">
        <w:rPr>
          <w:rFonts w:ascii="Arial" w:eastAsia="Batang" w:hAnsi="Arial" w:cs="Arial"/>
          <w:i/>
          <w:iCs/>
          <w:sz w:val="24"/>
          <w:szCs w:val="24"/>
        </w:rPr>
        <w:t xml:space="preserve"> Km</w:t>
      </w:r>
    </w:p>
    <w:p w:rsidR="007E1ACB" w:rsidRPr="00B110CA" w:rsidRDefault="007E1ACB" w:rsidP="007E1ACB">
      <w:pPr>
        <w:spacing w:after="0" w:line="240" w:lineRule="auto"/>
        <w:jc w:val="both"/>
        <w:rPr>
          <w:rFonts w:ascii="Arial" w:hAnsi="Arial" w:cs="Arial"/>
          <w:b/>
          <w:bCs/>
          <w:sz w:val="24"/>
          <w:szCs w:val="24"/>
        </w:rPr>
      </w:pPr>
      <w:r w:rsidRPr="00B110CA">
        <w:rPr>
          <w:rFonts w:ascii="Arial" w:hAnsi="Arial" w:cs="Arial"/>
          <w:b/>
          <w:bCs/>
          <w:sz w:val="24"/>
          <w:szCs w:val="24"/>
        </w:rPr>
        <w:t>ALTURA SOBRE EL NIVEL DEL MAR</w:t>
      </w:r>
    </w:p>
    <w:p w:rsidR="007E1ACB" w:rsidRPr="00B110CA" w:rsidRDefault="007E1ACB" w:rsidP="007E1ACB">
      <w:pPr>
        <w:ind w:left="360"/>
        <w:jc w:val="both"/>
        <w:rPr>
          <w:rFonts w:ascii="Arial" w:hAnsi="Arial" w:cs="Arial"/>
          <w:b/>
          <w:bCs/>
          <w:sz w:val="24"/>
          <w:szCs w:val="24"/>
        </w:rPr>
      </w:pPr>
    </w:p>
    <w:p w:rsidR="007E1ACB" w:rsidRDefault="007E1ACB" w:rsidP="007E1ACB">
      <w:pPr>
        <w:jc w:val="both"/>
        <w:rPr>
          <w:rFonts w:ascii="Arial" w:hAnsi="Arial" w:cs="Arial"/>
          <w:sz w:val="24"/>
          <w:szCs w:val="24"/>
        </w:rPr>
      </w:pPr>
      <w:r w:rsidRPr="00F26E23">
        <w:rPr>
          <w:rFonts w:ascii="Arial" w:hAnsi="Arial" w:cs="Arial"/>
          <w:sz w:val="24"/>
          <w:szCs w:val="24"/>
        </w:rPr>
        <w:t>530 metros</w:t>
      </w:r>
      <w:r>
        <w:rPr>
          <w:rFonts w:ascii="Arial" w:hAnsi="Arial" w:cs="Arial"/>
          <w:sz w:val="24"/>
          <w:szCs w:val="24"/>
        </w:rPr>
        <w:t xml:space="preserve"> sobre el nivel del mar (MSNM)</w:t>
      </w:r>
    </w:p>
    <w:p w:rsidR="007E1ACB" w:rsidRDefault="007E1ACB" w:rsidP="007E1ACB">
      <w:pPr>
        <w:jc w:val="both"/>
        <w:rPr>
          <w:rFonts w:ascii="Arial" w:hAnsi="Arial" w:cs="Arial"/>
          <w:sz w:val="24"/>
          <w:szCs w:val="24"/>
        </w:rPr>
      </w:pPr>
      <w:r w:rsidRPr="00EA18C6">
        <w:rPr>
          <w:rFonts w:ascii="Helvetica" w:eastAsia="Times New Roman" w:hAnsi="Helvetica" w:cs="Helvetica"/>
          <w:b/>
          <w:bCs/>
          <w:color w:val="000000"/>
          <w:sz w:val="33"/>
          <w:szCs w:val="33"/>
          <w:lang w:eastAsia="es-ES"/>
        </w:rPr>
        <w:t>Historia</w:t>
      </w:r>
    </w:p>
    <w:p w:rsidR="007E1ACB" w:rsidRDefault="007E1ACB" w:rsidP="007E1ACB">
      <w:pPr>
        <w:jc w:val="both"/>
        <w:rPr>
          <w:rFonts w:ascii="Arial" w:hAnsi="Arial" w:cs="Arial"/>
          <w:sz w:val="24"/>
          <w:szCs w:val="24"/>
        </w:rPr>
      </w:pPr>
      <w:r w:rsidRPr="00EA18C6">
        <w:rPr>
          <w:rFonts w:ascii="Arial" w:eastAsia="Times New Roman" w:hAnsi="Arial" w:cs="Arial"/>
          <w:color w:val="222222"/>
          <w:sz w:val="24"/>
          <w:szCs w:val="24"/>
          <w:lang w:eastAsia="es-ES"/>
        </w:rPr>
        <w:t>Esta población es de origen lenca. Hacia 1740 habían en el sitio unos 145 habitantes. En 1770 pertenecía al curato de Osicala, y en 1786 al Partido de Gotera. Después de formar parte de San Miguel desde 1824, fue anexado a Morazán en 1875.</w:t>
      </w:r>
    </w:p>
    <w:p w:rsidR="007E1ACB" w:rsidRDefault="007E1ACB" w:rsidP="007E1ACB">
      <w:pPr>
        <w:jc w:val="both"/>
        <w:rPr>
          <w:rFonts w:ascii="Helvetica" w:eastAsia="Times New Roman" w:hAnsi="Helvetica" w:cs="Helvetica"/>
          <w:b/>
          <w:bCs/>
          <w:color w:val="000000"/>
          <w:sz w:val="33"/>
          <w:szCs w:val="33"/>
          <w:lang w:eastAsia="es-ES"/>
        </w:rPr>
      </w:pPr>
    </w:p>
    <w:p w:rsidR="007E1ACB" w:rsidRDefault="007E1ACB" w:rsidP="007E1ACB">
      <w:pPr>
        <w:jc w:val="both"/>
        <w:rPr>
          <w:rFonts w:ascii="Helvetica" w:eastAsia="Times New Roman" w:hAnsi="Helvetica" w:cs="Helvetica"/>
          <w:b/>
          <w:bCs/>
          <w:color w:val="000000"/>
          <w:sz w:val="33"/>
          <w:szCs w:val="33"/>
          <w:lang w:eastAsia="es-ES"/>
        </w:rPr>
      </w:pPr>
    </w:p>
    <w:p w:rsidR="007E1ACB" w:rsidRDefault="007E1ACB" w:rsidP="007E1ACB">
      <w:pPr>
        <w:jc w:val="both"/>
        <w:rPr>
          <w:rFonts w:ascii="Helvetica" w:eastAsia="Times New Roman" w:hAnsi="Helvetica" w:cs="Helvetica"/>
          <w:b/>
          <w:bCs/>
          <w:color w:val="000000"/>
          <w:sz w:val="33"/>
          <w:szCs w:val="33"/>
          <w:lang w:eastAsia="es-ES"/>
        </w:rPr>
      </w:pPr>
    </w:p>
    <w:p w:rsidR="007E1ACB" w:rsidRPr="00B110CA" w:rsidRDefault="007E1ACB" w:rsidP="007E1ACB">
      <w:pPr>
        <w:jc w:val="both"/>
        <w:rPr>
          <w:rFonts w:ascii="Arial" w:hAnsi="Arial" w:cs="Arial"/>
          <w:sz w:val="24"/>
          <w:szCs w:val="24"/>
        </w:rPr>
      </w:pPr>
      <w:r w:rsidRPr="00EA18C6">
        <w:rPr>
          <w:rFonts w:ascii="Helvetica" w:eastAsia="Times New Roman" w:hAnsi="Helvetica" w:cs="Helvetica"/>
          <w:b/>
          <w:bCs/>
          <w:color w:val="000000"/>
          <w:sz w:val="33"/>
          <w:szCs w:val="33"/>
          <w:lang w:eastAsia="es-ES"/>
        </w:rPr>
        <w:t>Administración</w:t>
      </w:r>
    </w:p>
    <w:p w:rsidR="007E1ACB" w:rsidRDefault="007E1ACB" w:rsidP="007E1ACB">
      <w:pPr>
        <w:shd w:val="clear" w:color="auto" w:fill="FFFFFF"/>
        <w:spacing w:before="100" w:beforeAutospacing="1" w:after="100" w:afterAutospacing="1" w:line="330" w:lineRule="atLeast"/>
        <w:jc w:val="both"/>
        <w:rPr>
          <w:rFonts w:ascii="Arial" w:eastAsia="Times New Roman" w:hAnsi="Arial" w:cs="Arial"/>
          <w:color w:val="222222"/>
          <w:sz w:val="24"/>
          <w:szCs w:val="24"/>
          <w:lang w:eastAsia="es-ES"/>
        </w:rPr>
      </w:pPr>
      <w:r w:rsidRPr="00EA18C6">
        <w:rPr>
          <w:rFonts w:ascii="Arial" w:eastAsia="Times New Roman" w:hAnsi="Arial" w:cs="Arial"/>
          <w:color w:val="222222"/>
          <w:sz w:val="24"/>
          <w:szCs w:val="24"/>
          <w:lang w:eastAsia="es-ES"/>
        </w:rPr>
        <w:t>Para su administración San Simón se encuentra dividido en 6 cantones y 17</w:t>
      </w:r>
      <w:r>
        <w:rPr>
          <w:rFonts w:ascii="Arial" w:eastAsia="Times New Roman" w:hAnsi="Arial" w:cs="Arial"/>
          <w:color w:val="222222"/>
          <w:sz w:val="24"/>
          <w:szCs w:val="24"/>
          <w:lang w:eastAsia="es-ES"/>
        </w:rPr>
        <w:t xml:space="preserve"> caseríos. Siendo sus cantones.</w:t>
      </w:r>
    </w:p>
    <w:p w:rsidR="007E1ACB" w:rsidRPr="00EA18C6" w:rsidRDefault="007E1ACB" w:rsidP="007E1ACB">
      <w:pPr>
        <w:numPr>
          <w:ilvl w:val="0"/>
          <w:numId w:val="16"/>
        </w:numPr>
        <w:shd w:val="clear" w:color="auto" w:fill="FFFFFF"/>
        <w:spacing w:before="75" w:after="75" w:line="345" w:lineRule="atLeast"/>
        <w:jc w:val="both"/>
        <w:rPr>
          <w:rFonts w:ascii="Helvetica" w:eastAsia="Times New Roman" w:hAnsi="Helvetica" w:cs="Helvetica"/>
          <w:color w:val="444444"/>
          <w:sz w:val="23"/>
          <w:szCs w:val="23"/>
          <w:lang w:eastAsia="es-ES"/>
        </w:rPr>
      </w:pPr>
      <w:r w:rsidRPr="00EA18C6">
        <w:rPr>
          <w:rFonts w:ascii="Helvetica" w:eastAsia="Times New Roman" w:hAnsi="Helvetica" w:cs="Helvetica"/>
          <w:color w:val="444444"/>
          <w:sz w:val="23"/>
          <w:szCs w:val="23"/>
          <w:lang w:eastAsia="es-ES"/>
        </w:rPr>
        <w:t>El Cerro</w:t>
      </w:r>
    </w:p>
    <w:p w:rsidR="007E1ACB" w:rsidRPr="00EA18C6" w:rsidRDefault="007E1ACB" w:rsidP="007E1ACB">
      <w:pPr>
        <w:numPr>
          <w:ilvl w:val="0"/>
          <w:numId w:val="16"/>
        </w:numPr>
        <w:shd w:val="clear" w:color="auto" w:fill="FFFFFF"/>
        <w:spacing w:before="75" w:after="75" w:line="345" w:lineRule="atLeast"/>
        <w:jc w:val="both"/>
        <w:rPr>
          <w:rFonts w:ascii="Helvetica" w:eastAsia="Times New Roman" w:hAnsi="Helvetica" w:cs="Helvetica"/>
          <w:color w:val="444444"/>
          <w:sz w:val="23"/>
          <w:szCs w:val="23"/>
          <w:lang w:eastAsia="es-ES"/>
        </w:rPr>
      </w:pPr>
      <w:r w:rsidRPr="00EA18C6">
        <w:rPr>
          <w:rFonts w:ascii="Helvetica" w:eastAsia="Times New Roman" w:hAnsi="Helvetica" w:cs="Helvetica"/>
          <w:color w:val="444444"/>
          <w:sz w:val="23"/>
          <w:szCs w:val="23"/>
          <w:lang w:eastAsia="es-ES"/>
        </w:rPr>
        <w:t>Las Quebradas</w:t>
      </w:r>
    </w:p>
    <w:p w:rsidR="007E1ACB" w:rsidRPr="00EA18C6" w:rsidRDefault="007E1ACB" w:rsidP="007E1ACB">
      <w:pPr>
        <w:numPr>
          <w:ilvl w:val="0"/>
          <w:numId w:val="16"/>
        </w:numPr>
        <w:shd w:val="clear" w:color="auto" w:fill="FFFFFF"/>
        <w:spacing w:before="75" w:after="75" w:line="345" w:lineRule="atLeast"/>
        <w:jc w:val="both"/>
        <w:rPr>
          <w:rFonts w:ascii="Helvetica" w:eastAsia="Times New Roman" w:hAnsi="Helvetica" w:cs="Helvetica"/>
          <w:color w:val="444444"/>
          <w:sz w:val="23"/>
          <w:szCs w:val="23"/>
          <w:lang w:eastAsia="es-ES"/>
        </w:rPr>
      </w:pPr>
      <w:r w:rsidRPr="00EA18C6">
        <w:rPr>
          <w:rFonts w:ascii="Helvetica" w:eastAsia="Times New Roman" w:hAnsi="Helvetica" w:cs="Helvetica"/>
          <w:color w:val="444444"/>
          <w:sz w:val="23"/>
          <w:szCs w:val="23"/>
          <w:lang w:eastAsia="es-ES"/>
        </w:rPr>
        <w:t>Potrero de Adentro</w:t>
      </w:r>
    </w:p>
    <w:p w:rsidR="007E1ACB" w:rsidRPr="00EA18C6" w:rsidRDefault="007E1ACB" w:rsidP="007E1ACB">
      <w:pPr>
        <w:numPr>
          <w:ilvl w:val="0"/>
          <w:numId w:val="16"/>
        </w:numPr>
        <w:shd w:val="clear" w:color="auto" w:fill="FFFFFF"/>
        <w:spacing w:before="75" w:after="75" w:line="345" w:lineRule="atLeast"/>
        <w:jc w:val="both"/>
        <w:rPr>
          <w:rFonts w:ascii="Helvetica" w:eastAsia="Times New Roman" w:hAnsi="Helvetica" w:cs="Helvetica"/>
          <w:color w:val="444444"/>
          <w:sz w:val="23"/>
          <w:szCs w:val="23"/>
          <w:lang w:eastAsia="es-ES"/>
        </w:rPr>
      </w:pPr>
      <w:r w:rsidRPr="00EA18C6">
        <w:rPr>
          <w:rFonts w:ascii="Helvetica" w:eastAsia="Times New Roman" w:hAnsi="Helvetica" w:cs="Helvetica"/>
          <w:color w:val="444444"/>
          <w:sz w:val="23"/>
          <w:szCs w:val="23"/>
          <w:lang w:eastAsia="es-ES"/>
        </w:rPr>
        <w:lastRenderedPageBreak/>
        <w:t>San Francisco</w:t>
      </w:r>
    </w:p>
    <w:p w:rsidR="007E1ACB" w:rsidRDefault="007E1ACB" w:rsidP="007E1ACB">
      <w:pPr>
        <w:numPr>
          <w:ilvl w:val="0"/>
          <w:numId w:val="16"/>
        </w:numPr>
        <w:shd w:val="clear" w:color="auto" w:fill="FFFFFF"/>
        <w:spacing w:before="75" w:after="75" w:line="345" w:lineRule="atLeast"/>
        <w:jc w:val="both"/>
        <w:rPr>
          <w:rFonts w:ascii="Helvetica" w:eastAsia="Times New Roman" w:hAnsi="Helvetica" w:cs="Helvetica"/>
          <w:color w:val="444444"/>
          <w:sz w:val="23"/>
          <w:szCs w:val="23"/>
          <w:lang w:eastAsia="es-ES"/>
        </w:rPr>
      </w:pPr>
      <w:r w:rsidRPr="00EA18C6">
        <w:rPr>
          <w:rFonts w:ascii="Helvetica" w:eastAsia="Times New Roman" w:hAnsi="Helvetica" w:cs="Helvetica"/>
          <w:color w:val="444444"/>
          <w:sz w:val="23"/>
          <w:szCs w:val="23"/>
          <w:lang w:eastAsia="es-ES"/>
        </w:rPr>
        <w:t>Valle Grande</w:t>
      </w:r>
    </w:p>
    <w:p w:rsidR="007E1ACB" w:rsidRPr="00EA18C6" w:rsidRDefault="007E1ACB" w:rsidP="007E1ACB">
      <w:pPr>
        <w:numPr>
          <w:ilvl w:val="0"/>
          <w:numId w:val="16"/>
        </w:numPr>
        <w:shd w:val="clear" w:color="auto" w:fill="FFFFFF"/>
        <w:spacing w:before="75" w:after="75" w:line="345" w:lineRule="atLeast"/>
        <w:jc w:val="both"/>
        <w:rPr>
          <w:rFonts w:ascii="Helvetica" w:eastAsia="Times New Roman" w:hAnsi="Helvetica" w:cs="Helvetica"/>
          <w:color w:val="444444"/>
          <w:sz w:val="23"/>
          <w:szCs w:val="23"/>
          <w:lang w:eastAsia="es-ES"/>
        </w:rPr>
      </w:pPr>
      <w:r>
        <w:rPr>
          <w:rFonts w:ascii="Helvetica" w:eastAsia="Times New Roman" w:hAnsi="Helvetica" w:cs="Helvetica"/>
          <w:color w:val="444444"/>
          <w:sz w:val="23"/>
          <w:szCs w:val="23"/>
          <w:lang w:eastAsia="es-ES"/>
        </w:rPr>
        <w:t>carrizal</w:t>
      </w:r>
    </w:p>
    <w:p w:rsidR="007E1ACB" w:rsidRPr="00EA18C6" w:rsidRDefault="007E1ACB" w:rsidP="007E1ACB">
      <w:pPr>
        <w:shd w:val="clear" w:color="auto" w:fill="FFFFFF"/>
        <w:spacing w:before="600" w:after="100" w:afterAutospacing="1" w:line="375" w:lineRule="atLeast"/>
        <w:jc w:val="both"/>
        <w:outlineLvl w:val="2"/>
        <w:rPr>
          <w:rFonts w:ascii="Helvetica" w:eastAsia="Times New Roman" w:hAnsi="Helvetica" w:cs="Helvetica"/>
          <w:b/>
          <w:bCs/>
          <w:color w:val="000000"/>
          <w:sz w:val="33"/>
          <w:szCs w:val="33"/>
          <w:lang w:eastAsia="es-ES"/>
        </w:rPr>
      </w:pPr>
      <w:r w:rsidRPr="00EA18C6">
        <w:rPr>
          <w:rFonts w:ascii="Helvetica" w:eastAsia="Times New Roman" w:hAnsi="Helvetica" w:cs="Helvetica"/>
          <w:b/>
          <w:bCs/>
          <w:color w:val="000000"/>
          <w:sz w:val="33"/>
          <w:szCs w:val="33"/>
          <w:lang w:eastAsia="es-ES"/>
        </w:rPr>
        <w:t>Cultura</w:t>
      </w:r>
    </w:p>
    <w:p w:rsidR="007E1ACB" w:rsidRPr="00EA18C6" w:rsidRDefault="007E1ACB" w:rsidP="007E1ACB">
      <w:pPr>
        <w:shd w:val="clear" w:color="auto" w:fill="FFFFFF"/>
        <w:spacing w:before="100" w:beforeAutospacing="1" w:after="100" w:afterAutospacing="1" w:line="330" w:lineRule="atLeast"/>
        <w:jc w:val="both"/>
        <w:rPr>
          <w:rFonts w:ascii="Arial" w:eastAsia="Times New Roman" w:hAnsi="Arial" w:cs="Arial"/>
          <w:color w:val="222222"/>
          <w:sz w:val="24"/>
          <w:szCs w:val="24"/>
          <w:lang w:eastAsia="es-ES"/>
        </w:rPr>
      </w:pPr>
      <w:r w:rsidRPr="00EA18C6">
        <w:rPr>
          <w:rFonts w:ascii="Arial" w:eastAsia="Times New Roman" w:hAnsi="Arial" w:cs="Arial"/>
          <w:color w:val="222222"/>
          <w:sz w:val="24"/>
          <w:szCs w:val="24"/>
          <w:lang w:eastAsia="es-ES"/>
        </w:rPr>
        <w:t>Las fiestas patronales de San Simón se celebran del 24 al 28 de octubre, en honor a San Simón.</w:t>
      </w:r>
    </w:p>
    <w:p w:rsidR="007E1ACB" w:rsidRPr="00EA18C6" w:rsidRDefault="007E1ACB" w:rsidP="007E1ACB">
      <w:pPr>
        <w:shd w:val="clear" w:color="auto" w:fill="FFFFFF"/>
        <w:spacing w:before="600" w:after="100" w:afterAutospacing="1" w:line="375" w:lineRule="atLeast"/>
        <w:jc w:val="both"/>
        <w:outlineLvl w:val="2"/>
        <w:rPr>
          <w:rFonts w:ascii="Helvetica" w:eastAsia="Times New Roman" w:hAnsi="Helvetica" w:cs="Helvetica"/>
          <w:b/>
          <w:bCs/>
          <w:color w:val="000000"/>
          <w:sz w:val="33"/>
          <w:szCs w:val="33"/>
          <w:lang w:eastAsia="es-ES"/>
        </w:rPr>
      </w:pPr>
      <w:r w:rsidRPr="00EA18C6">
        <w:rPr>
          <w:rFonts w:ascii="Helvetica" w:eastAsia="Times New Roman" w:hAnsi="Helvetica" w:cs="Helvetica"/>
          <w:b/>
          <w:bCs/>
          <w:color w:val="000000"/>
          <w:sz w:val="33"/>
          <w:szCs w:val="33"/>
          <w:lang w:eastAsia="es-ES"/>
        </w:rPr>
        <w:t>Turismo</w:t>
      </w:r>
    </w:p>
    <w:p w:rsidR="007E1ACB" w:rsidRPr="00EA18C6" w:rsidRDefault="007E1ACB" w:rsidP="007E1ACB">
      <w:pPr>
        <w:shd w:val="clear" w:color="auto" w:fill="FFFFFF"/>
        <w:spacing w:before="100" w:beforeAutospacing="1" w:after="100" w:afterAutospacing="1" w:line="330" w:lineRule="atLeast"/>
        <w:jc w:val="both"/>
        <w:rPr>
          <w:rFonts w:ascii="Arial" w:eastAsia="Times New Roman" w:hAnsi="Arial" w:cs="Arial"/>
          <w:color w:val="222222"/>
          <w:sz w:val="24"/>
          <w:szCs w:val="24"/>
          <w:lang w:eastAsia="es-ES"/>
        </w:rPr>
      </w:pPr>
      <w:r w:rsidRPr="00EA18C6">
        <w:rPr>
          <w:rFonts w:ascii="Arial" w:eastAsia="Times New Roman" w:hAnsi="Arial" w:cs="Arial"/>
          <w:color w:val="222222"/>
          <w:sz w:val="24"/>
          <w:szCs w:val="24"/>
          <w:lang w:eastAsia="es-ES"/>
        </w:rPr>
        <w:t>Algunos lugares recomendados a visitar en este municipio son la cascada del río Gualpuca.</w:t>
      </w:r>
    </w:p>
    <w:p w:rsidR="007E1ACB" w:rsidRPr="00A95A03" w:rsidRDefault="007E1ACB" w:rsidP="007E1ACB">
      <w:pPr>
        <w:jc w:val="both"/>
        <w:rPr>
          <w:rFonts w:ascii="Arial" w:hAnsi="Arial" w:cs="Arial"/>
          <w:sz w:val="24"/>
          <w:szCs w:val="24"/>
        </w:rPr>
      </w:pPr>
    </w:p>
    <w:p w:rsidR="007E1ACB" w:rsidRPr="00F26E23" w:rsidRDefault="007E1ACB" w:rsidP="007E1ACB">
      <w:pPr>
        <w:jc w:val="both"/>
        <w:rPr>
          <w:rFonts w:ascii="Arial" w:hAnsi="Arial" w:cs="Arial"/>
          <w:sz w:val="24"/>
          <w:szCs w:val="24"/>
          <w:u w:val="single"/>
          <w:lang w:val="es-MX"/>
        </w:rPr>
      </w:pPr>
    </w:p>
    <w:p w:rsidR="007E1ACB" w:rsidRPr="00F26E23" w:rsidRDefault="007E1ACB" w:rsidP="007E1ACB">
      <w:pPr>
        <w:pStyle w:val="Prrafodelista"/>
        <w:numPr>
          <w:ilvl w:val="0"/>
          <w:numId w:val="8"/>
        </w:numPr>
        <w:spacing w:after="0" w:line="240" w:lineRule="auto"/>
        <w:jc w:val="both"/>
        <w:rPr>
          <w:rFonts w:ascii="Arial" w:hAnsi="Arial" w:cs="Arial"/>
          <w:sz w:val="24"/>
          <w:szCs w:val="24"/>
          <w:u w:val="single"/>
          <w:lang w:val="es-MX"/>
        </w:rPr>
      </w:pPr>
      <w:r w:rsidRPr="00F26E23">
        <w:rPr>
          <w:rFonts w:ascii="Arial" w:hAnsi="Arial" w:cs="Arial"/>
          <w:sz w:val="24"/>
          <w:szCs w:val="24"/>
          <w:u w:val="single"/>
          <w:lang w:val="es-MX"/>
        </w:rPr>
        <w:t>EXTENSIÓN TERRITORIAL</w:t>
      </w:r>
    </w:p>
    <w:p w:rsidR="007E1ACB" w:rsidRPr="00F26E23" w:rsidRDefault="007E1ACB" w:rsidP="007E1ACB">
      <w:pPr>
        <w:ind w:left="360"/>
        <w:jc w:val="both"/>
        <w:rPr>
          <w:rFonts w:ascii="Arial" w:hAnsi="Arial" w:cs="Arial"/>
          <w:sz w:val="24"/>
          <w:szCs w:val="24"/>
          <w:lang w:val="es-MX"/>
        </w:rPr>
      </w:pPr>
    </w:p>
    <w:p w:rsidR="007E1ACB" w:rsidRPr="00F26E23" w:rsidRDefault="007E1ACB" w:rsidP="007E1ACB">
      <w:pPr>
        <w:jc w:val="both"/>
        <w:rPr>
          <w:rFonts w:ascii="Arial" w:hAnsi="Arial" w:cs="Arial"/>
          <w:sz w:val="24"/>
          <w:szCs w:val="24"/>
        </w:rPr>
      </w:pPr>
      <w:r w:rsidRPr="00F26E23">
        <w:rPr>
          <w:rFonts w:ascii="Arial" w:hAnsi="Arial" w:cs="Arial"/>
          <w:sz w:val="24"/>
          <w:szCs w:val="24"/>
          <w:lang w:val="es-MX"/>
        </w:rPr>
        <w:t>Tiene una extensión territorial de 18.62 kms2</w:t>
      </w:r>
    </w:p>
    <w:p w:rsidR="007E1ACB" w:rsidRPr="00841C2F" w:rsidRDefault="007E1ACB" w:rsidP="007E1ACB">
      <w:pPr>
        <w:jc w:val="both"/>
        <w:rPr>
          <w:rFonts w:ascii="Arial" w:hAnsi="Arial" w:cs="Arial"/>
          <w:sz w:val="24"/>
          <w:szCs w:val="24"/>
          <w:lang w:val="es-MX"/>
        </w:rPr>
      </w:pPr>
      <w:r w:rsidRPr="00841C2F">
        <w:rPr>
          <w:rFonts w:ascii="Arial" w:hAnsi="Arial" w:cs="Arial"/>
          <w:sz w:val="24"/>
          <w:szCs w:val="24"/>
          <w:lang w:val="es-MX"/>
        </w:rPr>
        <w:t xml:space="preserve">Área Rural: </w:t>
      </w:r>
      <w:r w:rsidRPr="00841C2F">
        <w:rPr>
          <w:rFonts w:ascii="Arial" w:hAnsi="Arial" w:cs="Arial"/>
          <w:sz w:val="24"/>
          <w:szCs w:val="24"/>
          <w:lang w:val="es-MX"/>
        </w:rPr>
        <w:tab/>
        <w:t xml:space="preserve"> 18.46 km2 aproximadamente </w:t>
      </w:r>
    </w:p>
    <w:p w:rsidR="007E1ACB" w:rsidRPr="00841C2F" w:rsidRDefault="007E1ACB" w:rsidP="007E1ACB">
      <w:pPr>
        <w:jc w:val="both"/>
        <w:rPr>
          <w:rFonts w:ascii="Arial" w:hAnsi="Arial" w:cs="Arial"/>
          <w:sz w:val="24"/>
          <w:szCs w:val="24"/>
          <w:lang w:val="es-MX"/>
        </w:rPr>
      </w:pPr>
      <w:r w:rsidRPr="00841C2F">
        <w:rPr>
          <w:rFonts w:ascii="Arial" w:hAnsi="Arial" w:cs="Arial"/>
          <w:sz w:val="24"/>
          <w:szCs w:val="24"/>
          <w:lang w:val="es-MX"/>
        </w:rPr>
        <w:t>Área Urbana: 0.16 km2 aproximadamente</w:t>
      </w:r>
    </w:p>
    <w:p w:rsidR="007E1ACB" w:rsidRDefault="007E1ACB" w:rsidP="007E1ACB">
      <w:pPr>
        <w:tabs>
          <w:tab w:val="left" w:pos="2055"/>
        </w:tabs>
        <w:jc w:val="both"/>
        <w:rPr>
          <w:sz w:val="24"/>
          <w:szCs w:val="24"/>
        </w:rPr>
      </w:pPr>
    </w:p>
    <w:p w:rsidR="007E1ACB" w:rsidRPr="008925CF" w:rsidRDefault="007E1ACB" w:rsidP="007E1ACB">
      <w:pPr>
        <w:pStyle w:val="Prrafodelista"/>
        <w:numPr>
          <w:ilvl w:val="0"/>
          <w:numId w:val="9"/>
        </w:numPr>
        <w:spacing w:after="0" w:line="240" w:lineRule="auto"/>
        <w:jc w:val="both"/>
        <w:rPr>
          <w:rFonts w:ascii="Arial" w:hAnsi="Arial" w:cs="Arial"/>
          <w:u w:val="single"/>
          <w:lang w:val="es-MX"/>
        </w:rPr>
      </w:pPr>
      <w:r w:rsidRPr="008925CF">
        <w:rPr>
          <w:rFonts w:ascii="Arial" w:hAnsi="Arial" w:cs="Arial"/>
          <w:u w:val="single"/>
          <w:lang w:val="es-MX"/>
        </w:rPr>
        <w:t>OROGRAFIA</w:t>
      </w:r>
    </w:p>
    <w:p w:rsidR="007E1ACB" w:rsidRPr="008925CF" w:rsidRDefault="007E1ACB" w:rsidP="007E1ACB">
      <w:pPr>
        <w:ind w:left="1004"/>
        <w:jc w:val="both"/>
        <w:rPr>
          <w:rFonts w:ascii="Arial" w:hAnsi="Arial" w:cs="Arial"/>
          <w:u w:val="single"/>
          <w:lang w:val="es-MX"/>
        </w:rPr>
      </w:pPr>
    </w:p>
    <w:p w:rsidR="007E1ACB" w:rsidRPr="00841C2F" w:rsidRDefault="007E1ACB" w:rsidP="007E1ACB">
      <w:pPr>
        <w:jc w:val="both"/>
        <w:rPr>
          <w:rFonts w:ascii="Arial" w:hAnsi="Arial" w:cs="Arial"/>
          <w:sz w:val="24"/>
          <w:szCs w:val="24"/>
          <w:lang w:val="es-MX"/>
        </w:rPr>
      </w:pPr>
      <w:r w:rsidRPr="00841C2F">
        <w:rPr>
          <w:rFonts w:ascii="Arial" w:hAnsi="Arial" w:cs="Arial"/>
          <w:sz w:val="24"/>
          <w:szCs w:val="24"/>
          <w:lang w:val="es-MX"/>
        </w:rPr>
        <w:t>Los más notables son los cer</w:t>
      </w:r>
      <w:r>
        <w:rPr>
          <w:rFonts w:ascii="Arial" w:hAnsi="Arial" w:cs="Arial"/>
          <w:sz w:val="24"/>
          <w:szCs w:val="24"/>
          <w:lang w:val="es-MX"/>
        </w:rPr>
        <w:t>ros: El cerro la cruz entre: La reforma,</w:t>
      </w:r>
      <w:r w:rsidRPr="00841C2F">
        <w:rPr>
          <w:rFonts w:ascii="Arial" w:hAnsi="Arial" w:cs="Arial"/>
          <w:sz w:val="24"/>
          <w:szCs w:val="24"/>
          <w:lang w:val="es-MX"/>
        </w:rPr>
        <w:t xml:space="preserve"> </w:t>
      </w:r>
      <w:r>
        <w:rPr>
          <w:rFonts w:ascii="Arial" w:hAnsi="Arial" w:cs="Arial"/>
          <w:sz w:val="24"/>
          <w:szCs w:val="24"/>
          <w:lang w:val="es-MX"/>
        </w:rPr>
        <w:t>El Cacahuatique, y gualincora y el cerrón</w:t>
      </w:r>
    </w:p>
    <w:p w:rsidR="007E1ACB" w:rsidRPr="008925CF" w:rsidRDefault="007E1ACB" w:rsidP="007E1ACB">
      <w:pPr>
        <w:jc w:val="both"/>
        <w:rPr>
          <w:rFonts w:ascii="Arial" w:hAnsi="Arial" w:cs="Arial"/>
          <w:b/>
          <w:lang w:val="es-MX"/>
        </w:rPr>
      </w:pPr>
    </w:p>
    <w:p w:rsidR="007E1ACB" w:rsidRPr="00B110CA" w:rsidRDefault="007E1ACB" w:rsidP="007E1ACB">
      <w:pPr>
        <w:spacing w:after="0" w:line="240" w:lineRule="auto"/>
        <w:jc w:val="both"/>
        <w:rPr>
          <w:rFonts w:ascii="Arial" w:hAnsi="Arial" w:cs="Arial"/>
          <w:u w:val="single"/>
        </w:rPr>
      </w:pPr>
    </w:p>
    <w:p w:rsidR="007E1ACB" w:rsidRDefault="007E1ACB" w:rsidP="007E1ACB">
      <w:pPr>
        <w:pStyle w:val="Prrafodelista"/>
        <w:numPr>
          <w:ilvl w:val="0"/>
          <w:numId w:val="9"/>
        </w:numPr>
        <w:spacing w:after="0" w:line="240" w:lineRule="auto"/>
        <w:jc w:val="both"/>
        <w:rPr>
          <w:rFonts w:ascii="Arial" w:hAnsi="Arial" w:cs="Arial"/>
          <w:u w:val="single"/>
        </w:rPr>
      </w:pPr>
      <w:r w:rsidRPr="008925CF">
        <w:rPr>
          <w:rFonts w:ascii="Arial" w:hAnsi="Arial" w:cs="Arial"/>
          <w:u w:val="single"/>
        </w:rPr>
        <w:t xml:space="preserve">CLIMA </w:t>
      </w:r>
    </w:p>
    <w:p w:rsidR="007E1ACB" w:rsidRPr="008925CF" w:rsidRDefault="007E1ACB" w:rsidP="007E1ACB">
      <w:pPr>
        <w:pStyle w:val="Prrafodelista"/>
        <w:spacing w:after="0" w:line="240" w:lineRule="auto"/>
        <w:ind w:left="1364"/>
        <w:jc w:val="both"/>
        <w:rPr>
          <w:rFonts w:ascii="Arial" w:hAnsi="Arial" w:cs="Arial"/>
          <w:u w:val="single"/>
        </w:rPr>
      </w:pPr>
    </w:p>
    <w:p w:rsidR="007E1ACB" w:rsidRPr="00841C2F" w:rsidRDefault="007E1ACB" w:rsidP="007E1ACB">
      <w:pPr>
        <w:jc w:val="both"/>
        <w:rPr>
          <w:rFonts w:ascii="Arial" w:hAnsi="Arial" w:cs="Arial"/>
          <w:sz w:val="24"/>
          <w:szCs w:val="24"/>
        </w:rPr>
      </w:pPr>
      <w:r w:rsidRPr="00841C2F">
        <w:rPr>
          <w:rFonts w:ascii="Arial" w:hAnsi="Arial" w:cs="Arial"/>
          <w:sz w:val="24"/>
          <w:szCs w:val="24"/>
        </w:rPr>
        <w:t>El clima es cálido, pertenece al tipo de tierra caliente.</w:t>
      </w:r>
    </w:p>
    <w:p w:rsidR="007E1ACB" w:rsidRPr="00841C2F" w:rsidRDefault="007E1ACB" w:rsidP="007E1ACB">
      <w:pPr>
        <w:jc w:val="both"/>
        <w:rPr>
          <w:rFonts w:ascii="Arial" w:hAnsi="Arial" w:cs="Arial"/>
          <w:b/>
          <w:sz w:val="24"/>
          <w:szCs w:val="24"/>
        </w:rPr>
      </w:pPr>
    </w:p>
    <w:p w:rsidR="007E1ACB" w:rsidRPr="00841C2F" w:rsidRDefault="007E1ACB" w:rsidP="007E1ACB">
      <w:pPr>
        <w:jc w:val="both"/>
        <w:rPr>
          <w:rFonts w:ascii="Arial" w:hAnsi="Arial" w:cs="Arial"/>
          <w:sz w:val="24"/>
          <w:szCs w:val="24"/>
        </w:rPr>
      </w:pPr>
      <w:r w:rsidRPr="00841C2F">
        <w:rPr>
          <w:rFonts w:ascii="Arial" w:hAnsi="Arial" w:cs="Arial"/>
          <w:sz w:val="24"/>
          <w:szCs w:val="24"/>
        </w:rPr>
        <w:t xml:space="preserve">     3- RECURSOS NATURALES</w:t>
      </w:r>
    </w:p>
    <w:p w:rsidR="007E1ACB" w:rsidRPr="00841C2F" w:rsidRDefault="007E1ACB" w:rsidP="007E1ACB">
      <w:pPr>
        <w:pStyle w:val="Prrafodelista"/>
        <w:numPr>
          <w:ilvl w:val="0"/>
          <w:numId w:val="7"/>
        </w:numPr>
        <w:spacing w:after="0" w:line="240" w:lineRule="auto"/>
        <w:jc w:val="both"/>
        <w:rPr>
          <w:rFonts w:ascii="Arial" w:hAnsi="Arial" w:cs="Arial"/>
          <w:sz w:val="24"/>
          <w:szCs w:val="24"/>
        </w:rPr>
      </w:pPr>
      <w:r w:rsidRPr="00841C2F">
        <w:rPr>
          <w:rFonts w:ascii="Arial" w:hAnsi="Arial" w:cs="Arial"/>
          <w:sz w:val="24"/>
          <w:szCs w:val="24"/>
        </w:rPr>
        <w:lastRenderedPageBreak/>
        <w:t>HIDROGRAFIA.</w:t>
      </w:r>
    </w:p>
    <w:p w:rsidR="007E1ACB" w:rsidRPr="00841C2F" w:rsidRDefault="007E1ACB" w:rsidP="007E1ACB">
      <w:pPr>
        <w:jc w:val="both"/>
        <w:rPr>
          <w:sz w:val="24"/>
          <w:szCs w:val="24"/>
        </w:rPr>
      </w:pPr>
    </w:p>
    <w:p w:rsidR="007E1ACB" w:rsidRDefault="007E1ACB" w:rsidP="007E1ACB">
      <w:pPr>
        <w:jc w:val="both"/>
        <w:rPr>
          <w:rFonts w:ascii="Arial" w:hAnsi="Arial" w:cs="Arial"/>
          <w:sz w:val="24"/>
          <w:szCs w:val="24"/>
        </w:rPr>
      </w:pPr>
      <w:r w:rsidRPr="00841C2F">
        <w:rPr>
          <w:rFonts w:ascii="Arial" w:hAnsi="Arial" w:cs="Arial"/>
          <w:sz w:val="24"/>
          <w:szCs w:val="24"/>
        </w:rPr>
        <w:t xml:space="preserve">Riega </w:t>
      </w:r>
      <w:r>
        <w:rPr>
          <w:rFonts w:ascii="Arial" w:hAnsi="Arial" w:cs="Arial"/>
          <w:sz w:val="24"/>
          <w:szCs w:val="24"/>
        </w:rPr>
        <w:t xml:space="preserve">el municipio los ríos: Torola, </w:t>
      </w:r>
    </w:p>
    <w:p w:rsidR="007E1ACB" w:rsidRDefault="007E1ACB" w:rsidP="007E1ACB">
      <w:pPr>
        <w:jc w:val="both"/>
        <w:rPr>
          <w:rFonts w:ascii="Arial" w:hAnsi="Arial" w:cs="Arial"/>
          <w:sz w:val="24"/>
          <w:szCs w:val="24"/>
        </w:rPr>
      </w:pPr>
      <w:r>
        <w:rPr>
          <w:rFonts w:ascii="Arial" w:hAnsi="Arial" w:cs="Arial"/>
          <w:sz w:val="24"/>
          <w:szCs w:val="24"/>
        </w:rPr>
        <w:t xml:space="preserve"> Gualpuca, o Guilincis, chirigua, quebrada de tiquis era</w:t>
      </w:r>
    </w:p>
    <w:p w:rsidR="007E1ACB" w:rsidRPr="00841C2F" w:rsidRDefault="007E1ACB" w:rsidP="007E1ACB">
      <w:pPr>
        <w:jc w:val="both"/>
        <w:rPr>
          <w:rFonts w:ascii="Arial" w:hAnsi="Arial" w:cs="Arial"/>
          <w:sz w:val="24"/>
          <w:szCs w:val="24"/>
        </w:rPr>
      </w:pPr>
      <w:r>
        <w:rPr>
          <w:rFonts w:ascii="Arial" w:hAnsi="Arial" w:cs="Arial"/>
          <w:sz w:val="24"/>
          <w:szCs w:val="24"/>
        </w:rPr>
        <w:t>MANANTIALES DE AGUA: uno que abastece a potrero y tiquis era</w:t>
      </w:r>
    </w:p>
    <w:p w:rsidR="007E1ACB" w:rsidRPr="00D3032B" w:rsidRDefault="007E1ACB" w:rsidP="007E1ACB">
      <w:pPr>
        <w:spacing w:after="0" w:line="240" w:lineRule="auto"/>
        <w:jc w:val="both"/>
        <w:rPr>
          <w:rFonts w:ascii="Arial" w:hAnsi="Arial" w:cs="Arial"/>
          <w:color w:val="000000"/>
          <w:u w:val="single"/>
        </w:rPr>
      </w:pPr>
    </w:p>
    <w:p w:rsidR="007E1ACB" w:rsidRPr="008925CF" w:rsidRDefault="007E1ACB" w:rsidP="007E1ACB">
      <w:pPr>
        <w:pStyle w:val="Prrafodelista"/>
        <w:spacing w:after="0" w:line="240" w:lineRule="auto"/>
        <w:jc w:val="both"/>
        <w:rPr>
          <w:rFonts w:ascii="Arial" w:hAnsi="Arial" w:cs="Arial"/>
          <w:color w:val="000000"/>
          <w:u w:val="single"/>
        </w:rPr>
      </w:pPr>
      <w:r>
        <w:rPr>
          <w:rFonts w:ascii="Arial" w:hAnsi="Arial" w:cs="Arial"/>
          <w:color w:val="000000"/>
          <w:u w:val="single"/>
        </w:rPr>
        <w:t>S</w:t>
      </w:r>
      <w:r w:rsidRPr="008925CF">
        <w:rPr>
          <w:rFonts w:ascii="Arial" w:hAnsi="Arial" w:cs="Arial"/>
          <w:color w:val="000000"/>
          <w:u w:val="single"/>
        </w:rPr>
        <w:t>UELOS</w:t>
      </w:r>
    </w:p>
    <w:p w:rsidR="007E1ACB" w:rsidRPr="008925CF" w:rsidRDefault="007E1ACB" w:rsidP="007E1ACB">
      <w:pPr>
        <w:pStyle w:val="Prrafodelista"/>
        <w:jc w:val="both"/>
        <w:rPr>
          <w:rFonts w:ascii="Arial" w:hAnsi="Arial" w:cs="Arial"/>
        </w:rPr>
      </w:pPr>
    </w:p>
    <w:p w:rsidR="007E1ACB" w:rsidRPr="00841C2F" w:rsidRDefault="007E1ACB" w:rsidP="007E1ACB">
      <w:pPr>
        <w:spacing w:line="360" w:lineRule="auto"/>
        <w:jc w:val="both"/>
        <w:rPr>
          <w:rFonts w:ascii="Arial" w:hAnsi="Arial" w:cs="Arial"/>
          <w:b/>
          <w:sz w:val="24"/>
          <w:szCs w:val="24"/>
        </w:rPr>
      </w:pPr>
      <w:r w:rsidRPr="00841C2F">
        <w:rPr>
          <w:rFonts w:ascii="Arial" w:hAnsi="Arial" w:cs="Arial"/>
          <w:b/>
          <w:sz w:val="24"/>
          <w:szCs w:val="24"/>
        </w:rPr>
        <w:t>Suelos más comunes:</w:t>
      </w:r>
    </w:p>
    <w:p w:rsidR="007E1ACB" w:rsidRPr="00841C2F" w:rsidRDefault="007E1ACB" w:rsidP="007E1ACB">
      <w:pPr>
        <w:spacing w:line="360" w:lineRule="auto"/>
        <w:jc w:val="both"/>
        <w:rPr>
          <w:rFonts w:ascii="Arial" w:eastAsia="Batang" w:hAnsi="Arial" w:cs="Arial"/>
          <w:iCs/>
          <w:sz w:val="24"/>
          <w:szCs w:val="24"/>
        </w:rPr>
      </w:pPr>
      <w:r w:rsidRPr="00841C2F">
        <w:rPr>
          <w:rFonts w:ascii="Arial" w:eastAsia="Batang" w:hAnsi="Arial" w:cs="Arial"/>
          <w:iCs/>
          <w:sz w:val="24"/>
          <w:szCs w:val="24"/>
        </w:rPr>
        <w:t>Los tipos de suelos que se encuentra</w:t>
      </w:r>
      <w:r>
        <w:rPr>
          <w:rFonts w:ascii="Arial" w:eastAsia="Batang" w:hAnsi="Arial" w:cs="Arial"/>
          <w:iCs/>
          <w:sz w:val="24"/>
          <w:szCs w:val="24"/>
        </w:rPr>
        <w:t>n en el municipio son:</w:t>
      </w:r>
      <w:r w:rsidRPr="00841C2F">
        <w:rPr>
          <w:rFonts w:ascii="Arial" w:eastAsia="Batang" w:hAnsi="Arial" w:cs="Arial"/>
          <w:iCs/>
          <w:sz w:val="24"/>
          <w:szCs w:val="24"/>
        </w:rPr>
        <w:t>, a</w:t>
      </w:r>
      <w:r>
        <w:rPr>
          <w:rFonts w:ascii="Arial" w:eastAsia="Batang" w:hAnsi="Arial" w:cs="Arial"/>
          <w:iCs/>
          <w:sz w:val="24"/>
          <w:szCs w:val="24"/>
        </w:rPr>
        <w:t>rcillosos, rojizos y Alfisoles y una buena parte arenoso ,</w:t>
      </w:r>
      <w:r w:rsidRPr="00841C2F">
        <w:rPr>
          <w:rFonts w:ascii="Arial" w:eastAsia="Batang" w:hAnsi="Arial" w:cs="Arial"/>
          <w:iCs/>
          <w:sz w:val="24"/>
          <w:szCs w:val="24"/>
        </w:rPr>
        <w:t xml:space="preserve"> Fase pedregosa superficial ondulada a montañosa muy accidentada.</w:t>
      </w:r>
    </w:p>
    <w:p w:rsidR="007E1ACB" w:rsidRPr="008925CF" w:rsidRDefault="007E1ACB" w:rsidP="007E1ACB">
      <w:pPr>
        <w:jc w:val="both"/>
        <w:rPr>
          <w:rFonts w:ascii="Arial" w:hAnsi="Arial" w:cs="Arial"/>
          <w:b/>
        </w:rPr>
      </w:pPr>
      <w:r w:rsidRPr="008925CF">
        <w:rPr>
          <w:rFonts w:ascii="Arial" w:hAnsi="Arial" w:cs="Arial"/>
          <w:b/>
        </w:rPr>
        <w:t>B.ASPECTOS DEMOGRAFICOS.</w:t>
      </w:r>
    </w:p>
    <w:p w:rsidR="007E1ACB" w:rsidRPr="00FB4F8F" w:rsidRDefault="007E1ACB" w:rsidP="007E1ACB">
      <w:pPr>
        <w:pStyle w:val="Prrafodelista"/>
        <w:spacing w:after="0" w:line="360" w:lineRule="auto"/>
        <w:jc w:val="both"/>
        <w:rPr>
          <w:rFonts w:ascii="Arial" w:hAnsi="Arial" w:cs="Arial"/>
          <w:bCs/>
          <w:sz w:val="24"/>
          <w:szCs w:val="24"/>
          <w:lang w:val="es-MX"/>
        </w:rPr>
      </w:pPr>
      <w:r w:rsidRPr="00FB4F8F">
        <w:rPr>
          <w:rFonts w:ascii="Arial" w:hAnsi="Arial" w:cs="Arial"/>
          <w:u w:val="single"/>
        </w:rPr>
        <w:t>POBLACION</w:t>
      </w:r>
    </w:p>
    <w:p w:rsidR="007E1ACB" w:rsidRPr="00FB4F8F" w:rsidRDefault="007E1ACB" w:rsidP="007E1ACB">
      <w:pPr>
        <w:pStyle w:val="Prrafodelista"/>
        <w:spacing w:after="0" w:line="360" w:lineRule="auto"/>
        <w:jc w:val="both"/>
        <w:rPr>
          <w:rFonts w:ascii="Arial" w:hAnsi="Arial" w:cs="Arial"/>
          <w:bCs/>
          <w:sz w:val="24"/>
          <w:szCs w:val="24"/>
          <w:lang w:val="es-MX"/>
        </w:rPr>
      </w:pPr>
    </w:p>
    <w:p w:rsidR="007E1ACB" w:rsidRPr="00FB4F8F" w:rsidRDefault="007E1ACB" w:rsidP="007E1ACB">
      <w:pPr>
        <w:pStyle w:val="Prrafodelista"/>
        <w:spacing w:after="0" w:line="360" w:lineRule="auto"/>
        <w:jc w:val="both"/>
        <w:rPr>
          <w:rFonts w:ascii="Arial" w:hAnsi="Arial" w:cs="Arial"/>
          <w:bCs/>
          <w:sz w:val="24"/>
          <w:szCs w:val="24"/>
          <w:lang w:val="es-MX"/>
        </w:rPr>
      </w:pPr>
      <w:r w:rsidRPr="00FB4F8F">
        <w:rPr>
          <w:rFonts w:ascii="Arial" w:hAnsi="Arial" w:cs="Arial"/>
          <w:bCs/>
          <w:sz w:val="24"/>
          <w:szCs w:val="24"/>
          <w:lang w:val="es-MX"/>
        </w:rPr>
        <w:t>Los factores más relevantes del aspecto demográfico en el Municipio, y que han presentado grandes variantes debido a la movilización de la población, tanto de acelerados procesos de migración como emigración de grandes cantidades de población; lo cual, ha causado fuertes desequilibrios en el desarrollo y la falta de recursos económicos para afrontar  ambas condiciones. El marcado desequilibrio predominante de la dinámica socioeconómica de las áreas rurales vrs. Área urbana es característica en e</w:t>
      </w:r>
      <w:r>
        <w:rPr>
          <w:rFonts w:ascii="Arial" w:hAnsi="Arial" w:cs="Arial"/>
          <w:bCs/>
          <w:sz w:val="24"/>
          <w:szCs w:val="24"/>
          <w:lang w:val="es-MX"/>
        </w:rPr>
        <w:t xml:space="preserve">l Municipio de san simón </w:t>
      </w:r>
      <w:r w:rsidRPr="00FB4F8F">
        <w:rPr>
          <w:rFonts w:ascii="Arial" w:hAnsi="Arial" w:cs="Arial"/>
          <w:bCs/>
          <w:sz w:val="24"/>
          <w:szCs w:val="24"/>
          <w:lang w:val="es-MX"/>
        </w:rPr>
        <w:t xml:space="preserve"> al igual que resto del país.</w:t>
      </w:r>
    </w:p>
    <w:p w:rsidR="007E1ACB" w:rsidRDefault="007E1ACB" w:rsidP="007E1ACB">
      <w:pPr>
        <w:spacing w:after="0" w:line="360" w:lineRule="auto"/>
        <w:jc w:val="both"/>
        <w:rPr>
          <w:rFonts w:ascii="Arial" w:hAnsi="Arial" w:cs="Arial"/>
          <w:b/>
        </w:rPr>
      </w:pPr>
    </w:p>
    <w:p w:rsidR="007E1ACB" w:rsidRDefault="007E1ACB" w:rsidP="007E1ACB">
      <w:pPr>
        <w:spacing w:line="360" w:lineRule="auto"/>
        <w:jc w:val="both"/>
        <w:rPr>
          <w:rFonts w:ascii="Arial" w:hAnsi="Arial" w:cs="Arial"/>
          <w:bCs/>
        </w:rPr>
      </w:pPr>
      <w:r w:rsidRPr="00B110CA">
        <w:rPr>
          <w:rFonts w:ascii="Arial" w:hAnsi="Arial" w:cs="Arial"/>
          <w:b/>
          <w:sz w:val="24"/>
          <w:szCs w:val="24"/>
        </w:rPr>
        <w:t>Vías de comunicación</w:t>
      </w:r>
      <w:r w:rsidRPr="00B110CA">
        <w:rPr>
          <w:rFonts w:ascii="Arial" w:hAnsi="Arial" w:cs="Arial"/>
          <w:sz w:val="24"/>
          <w:szCs w:val="24"/>
        </w:rPr>
        <w:t>.</w:t>
      </w:r>
    </w:p>
    <w:p w:rsidR="007E1ACB" w:rsidRPr="00B110CA" w:rsidRDefault="007E1ACB" w:rsidP="007E1ACB">
      <w:pPr>
        <w:spacing w:line="360" w:lineRule="auto"/>
        <w:jc w:val="both"/>
        <w:rPr>
          <w:rFonts w:ascii="Arial" w:hAnsi="Arial" w:cs="Arial"/>
          <w:bCs/>
        </w:rPr>
      </w:pPr>
      <w:r w:rsidRPr="007E2BC7">
        <w:rPr>
          <w:rFonts w:ascii="Arial" w:hAnsi="Arial" w:cs="Arial"/>
          <w:sz w:val="24"/>
          <w:szCs w:val="24"/>
        </w:rPr>
        <w:t>Sus vías de acceso rurales son no alfalfa das  y algunas zonas no se posee caminos lo que dificulta la movilización de los paciente</w:t>
      </w:r>
      <w:r>
        <w:rPr>
          <w:rFonts w:ascii="Arial" w:hAnsi="Arial" w:cs="Arial"/>
          <w:sz w:val="24"/>
          <w:szCs w:val="24"/>
        </w:rPr>
        <w:t>s</w:t>
      </w:r>
      <w:r w:rsidRPr="007E2BC7">
        <w:rPr>
          <w:rFonts w:ascii="Arial" w:hAnsi="Arial" w:cs="Arial"/>
          <w:sz w:val="24"/>
          <w:szCs w:val="24"/>
        </w:rPr>
        <w:t xml:space="preserve"> y aumenta el riesgo de  morir, las calles del área urbana s</w:t>
      </w:r>
      <w:r>
        <w:rPr>
          <w:rFonts w:ascii="Arial" w:hAnsi="Arial" w:cs="Arial"/>
          <w:sz w:val="24"/>
          <w:szCs w:val="24"/>
        </w:rPr>
        <w:t xml:space="preserve">on adoquinadas </w:t>
      </w:r>
      <w:r w:rsidRPr="007E2BC7">
        <w:rPr>
          <w:rFonts w:ascii="Arial" w:hAnsi="Arial" w:cs="Arial"/>
          <w:sz w:val="24"/>
          <w:szCs w:val="24"/>
        </w:rPr>
        <w:t xml:space="preserve"> se une por carretera mejorada de a</w:t>
      </w:r>
      <w:r>
        <w:rPr>
          <w:rFonts w:ascii="Arial" w:hAnsi="Arial" w:cs="Arial"/>
          <w:sz w:val="24"/>
          <w:szCs w:val="24"/>
        </w:rPr>
        <w:t xml:space="preserve">sfalto con el pueblo de san simón </w:t>
      </w:r>
      <w:r w:rsidRPr="007E2BC7">
        <w:rPr>
          <w:rFonts w:ascii="Arial" w:hAnsi="Arial" w:cs="Arial"/>
          <w:sz w:val="24"/>
          <w:szCs w:val="24"/>
        </w:rPr>
        <w:t>y la villa de San Simón. Los Cantones y los Caseríos se enlazan por caminos vecinales a la zona urbana, conocida como cabecera municipal.</w:t>
      </w:r>
    </w:p>
    <w:p w:rsidR="007E1ACB" w:rsidRPr="00565F3C" w:rsidRDefault="007E1ACB" w:rsidP="007E1ACB">
      <w:pPr>
        <w:jc w:val="both"/>
        <w:rPr>
          <w:rFonts w:ascii="Arial" w:hAnsi="Arial" w:cs="Arial"/>
          <w:sz w:val="24"/>
          <w:szCs w:val="24"/>
        </w:rPr>
      </w:pPr>
      <w:r w:rsidRPr="007E2BC7">
        <w:rPr>
          <w:rFonts w:ascii="Arial" w:hAnsi="Arial" w:cs="Arial"/>
          <w:sz w:val="24"/>
          <w:szCs w:val="24"/>
        </w:rPr>
        <w:lastRenderedPageBreak/>
        <w:t xml:space="preserve">El municipio </w:t>
      </w:r>
      <w:r>
        <w:rPr>
          <w:rFonts w:ascii="Arial" w:hAnsi="Arial" w:cs="Arial"/>
          <w:sz w:val="24"/>
          <w:szCs w:val="24"/>
        </w:rPr>
        <w:t>de san simón se encuentra a 219</w:t>
      </w:r>
      <w:r w:rsidRPr="007E2BC7">
        <w:rPr>
          <w:rFonts w:ascii="Arial" w:hAnsi="Arial" w:cs="Arial"/>
          <w:sz w:val="24"/>
          <w:szCs w:val="24"/>
        </w:rPr>
        <w:t xml:space="preserve"> kilómetros de la ciuda</w:t>
      </w:r>
      <w:r>
        <w:rPr>
          <w:rFonts w:ascii="Arial" w:hAnsi="Arial" w:cs="Arial"/>
          <w:sz w:val="24"/>
          <w:szCs w:val="24"/>
        </w:rPr>
        <w:t>d capital de San Salvador y a 27</w:t>
      </w:r>
      <w:r w:rsidRPr="007E2BC7">
        <w:rPr>
          <w:rFonts w:ascii="Arial" w:hAnsi="Arial" w:cs="Arial"/>
          <w:sz w:val="24"/>
          <w:szCs w:val="24"/>
        </w:rPr>
        <w:t>.7 Km. De la cabecera de</w:t>
      </w:r>
      <w:r w:rsidRPr="00565F3C">
        <w:rPr>
          <w:rFonts w:ascii="Arial" w:hAnsi="Arial" w:cs="Arial"/>
          <w:sz w:val="24"/>
          <w:szCs w:val="24"/>
        </w:rPr>
        <w:t>partamental.  .</w:t>
      </w:r>
    </w:p>
    <w:p w:rsidR="007E1ACB" w:rsidRPr="008925CF" w:rsidRDefault="007E1ACB" w:rsidP="007E1ACB">
      <w:pPr>
        <w:numPr>
          <w:ilvl w:val="0"/>
          <w:numId w:val="15"/>
        </w:numPr>
        <w:spacing w:after="0" w:line="360" w:lineRule="auto"/>
        <w:jc w:val="both"/>
        <w:rPr>
          <w:rFonts w:ascii="Arial" w:hAnsi="Arial" w:cs="Arial"/>
          <w:b/>
        </w:rPr>
      </w:pPr>
      <w:r w:rsidRPr="008925CF">
        <w:rPr>
          <w:rFonts w:ascii="Arial" w:hAnsi="Arial" w:cs="Arial"/>
          <w:b/>
        </w:rPr>
        <w:t>Generación Eléctrica Local:</w:t>
      </w:r>
    </w:p>
    <w:p w:rsidR="007E1ACB" w:rsidRPr="00B44BBE" w:rsidRDefault="007E1ACB" w:rsidP="007E1ACB">
      <w:pPr>
        <w:pStyle w:val="NormalWeb"/>
        <w:spacing w:line="360" w:lineRule="auto"/>
        <w:ind w:left="360"/>
        <w:jc w:val="both"/>
        <w:rPr>
          <w:rFonts w:ascii="Arial" w:hAnsi="Arial" w:cs="Arial"/>
          <w:bCs/>
        </w:rPr>
      </w:pPr>
      <w:r w:rsidRPr="008925CF">
        <w:rPr>
          <w:rFonts w:ascii="Arial" w:hAnsi="Arial" w:cs="Arial"/>
        </w:rPr>
        <w:t>En el municipio, la energía eléctrica es abastecida por la Compañía EEO.  Existe alumbrado rural en un 90% Y zona urbana en un 95% .</w:t>
      </w:r>
    </w:p>
    <w:p w:rsidR="007E1ACB" w:rsidRPr="008925CF" w:rsidRDefault="007E1ACB" w:rsidP="007E1ACB">
      <w:pPr>
        <w:spacing w:after="0" w:line="360" w:lineRule="auto"/>
        <w:ind w:left="360"/>
        <w:jc w:val="both"/>
        <w:rPr>
          <w:rFonts w:ascii="Arial" w:hAnsi="Arial" w:cs="Arial"/>
          <w:b/>
        </w:rPr>
      </w:pPr>
      <w:r w:rsidRPr="008925CF">
        <w:rPr>
          <w:rFonts w:ascii="Arial" w:hAnsi="Arial" w:cs="Arial"/>
          <w:b/>
        </w:rPr>
        <w:t>Sistema de Telecomunicaciones:</w:t>
      </w:r>
    </w:p>
    <w:p w:rsidR="007E1ACB" w:rsidRPr="00B44BBE" w:rsidRDefault="007E1ACB" w:rsidP="007E1ACB">
      <w:pPr>
        <w:spacing w:line="360" w:lineRule="auto"/>
        <w:ind w:firstLine="708"/>
        <w:jc w:val="both"/>
        <w:rPr>
          <w:rFonts w:ascii="Arial" w:hAnsi="Arial" w:cs="Arial"/>
          <w:sz w:val="24"/>
          <w:szCs w:val="24"/>
        </w:rPr>
      </w:pPr>
      <w:r w:rsidRPr="000B14F6">
        <w:rPr>
          <w:rFonts w:ascii="Arial" w:hAnsi="Arial" w:cs="Arial"/>
          <w:sz w:val="24"/>
          <w:szCs w:val="24"/>
        </w:rPr>
        <w:t xml:space="preserve">Sistema de comunicación se tiene una red de servicio telefónico fijo y celular a nivel urbano y rural, La compañía telefónica de red fija que brinda servicio es CLARO no existe una oficina en el municipio  para cualquier trámite administrativo tiene que realizarse todas las redes de servicio telefónico móvil tienen cobertura en el municipio, aunque en ciertos lugares la señal falla, se tiene el servicio  cable a nivel y servicio Internet </w:t>
      </w:r>
      <w:r>
        <w:rPr>
          <w:rFonts w:ascii="Arial" w:hAnsi="Arial" w:cs="Arial"/>
          <w:sz w:val="24"/>
          <w:szCs w:val="24"/>
        </w:rPr>
        <w:t>(ciber)   a nivel urbano.</w:t>
      </w:r>
    </w:p>
    <w:p w:rsidR="007E1ACB" w:rsidRPr="00071CB1" w:rsidRDefault="007E1ACB" w:rsidP="007E1ACB">
      <w:pPr>
        <w:tabs>
          <w:tab w:val="left" w:pos="4820"/>
        </w:tabs>
        <w:jc w:val="both"/>
        <w:rPr>
          <w:sz w:val="24"/>
          <w:szCs w:val="24"/>
        </w:rPr>
      </w:pPr>
      <w:r w:rsidRPr="00947F7A">
        <w:rPr>
          <w:b/>
          <w:sz w:val="28"/>
          <w:szCs w:val="28"/>
          <w:shd w:val="clear" w:color="auto" w:fill="A5A5A5" w:themeFill="accent3"/>
        </w:rPr>
        <w:t xml:space="preserve"> DIVISION POLITICA ADMINISTRATIVA</w:t>
      </w:r>
      <w:r>
        <w:rPr>
          <w:b/>
          <w:sz w:val="28"/>
          <w:szCs w:val="28"/>
          <w:shd w:val="clear" w:color="auto" w:fill="A5A5A5" w:themeFill="accent3"/>
        </w:rPr>
        <w:tab/>
      </w:r>
    </w:p>
    <w:p w:rsidR="007E1ACB" w:rsidRDefault="007E1ACB" w:rsidP="007E1ACB">
      <w:pPr>
        <w:tabs>
          <w:tab w:val="left" w:pos="2595"/>
        </w:tabs>
        <w:jc w:val="both"/>
        <w:rPr>
          <w:sz w:val="24"/>
          <w:szCs w:val="24"/>
        </w:rPr>
      </w:pPr>
      <w:r>
        <w:rPr>
          <w:sz w:val="24"/>
          <w:szCs w:val="24"/>
        </w:rPr>
        <w:tab/>
      </w:r>
    </w:p>
    <w:p w:rsidR="007E1ACB" w:rsidRDefault="007E1ACB" w:rsidP="007E1ACB">
      <w:pPr>
        <w:jc w:val="both"/>
        <w:rPr>
          <w:rFonts w:ascii="Arial" w:hAnsi="Arial" w:cs="Arial"/>
          <w:sz w:val="24"/>
          <w:szCs w:val="24"/>
        </w:rPr>
      </w:pPr>
    </w:p>
    <w:p w:rsidR="007E1ACB" w:rsidRPr="000B14F6" w:rsidRDefault="007E1ACB" w:rsidP="007E1ACB">
      <w:pPr>
        <w:jc w:val="both"/>
        <w:rPr>
          <w:rFonts w:ascii="Arial" w:hAnsi="Arial" w:cs="Arial"/>
          <w:sz w:val="24"/>
          <w:szCs w:val="24"/>
        </w:rPr>
      </w:pPr>
      <w:r w:rsidRPr="000B14F6">
        <w:rPr>
          <w:rFonts w:ascii="Arial" w:hAnsi="Arial" w:cs="Arial"/>
          <w:sz w:val="24"/>
          <w:szCs w:val="24"/>
        </w:rPr>
        <w:t>EL</w:t>
      </w:r>
      <w:r>
        <w:rPr>
          <w:rFonts w:ascii="Arial" w:hAnsi="Arial" w:cs="Arial"/>
          <w:sz w:val="24"/>
          <w:szCs w:val="24"/>
        </w:rPr>
        <w:t xml:space="preserve"> MUNICIPIO CUENTA CON 6 CANTONES Y </w:t>
      </w:r>
      <w:r w:rsidRPr="000B14F6">
        <w:rPr>
          <w:rFonts w:ascii="Arial" w:hAnsi="Arial" w:cs="Arial"/>
          <w:sz w:val="24"/>
          <w:szCs w:val="24"/>
        </w:rPr>
        <w:t xml:space="preserve"> CASERIOS </w:t>
      </w:r>
    </w:p>
    <w:p w:rsidR="007E1ACB" w:rsidRPr="000B14F6" w:rsidRDefault="007E1ACB" w:rsidP="007E1ACB">
      <w:pPr>
        <w:pStyle w:val="Prrafodelista"/>
        <w:numPr>
          <w:ilvl w:val="0"/>
          <w:numId w:val="10"/>
        </w:numPr>
        <w:spacing w:after="200" w:line="276" w:lineRule="auto"/>
        <w:jc w:val="both"/>
        <w:rPr>
          <w:rFonts w:ascii="Arial" w:hAnsi="Arial" w:cs="Arial"/>
          <w:sz w:val="24"/>
          <w:szCs w:val="24"/>
        </w:rPr>
      </w:pPr>
      <w:r>
        <w:rPr>
          <w:rFonts w:ascii="Arial" w:hAnsi="Arial" w:cs="Arial"/>
          <w:sz w:val="24"/>
          <w:szCs w:val="24"/>
        </w:rPr>
        <w:t>CANTON VALLE GRANDE</w:t>
      </w:r>
      <w:r w:rsidRPr="000B14F6">
        <w:rPr>
          <w:rFonts w:ascii="Arial" w:hAnsi="Arial" w:cs="Arial"/>
          <w:sz w:val="24"/>
          <w:szCs w:val="24"/>
        </w:rPr>
        <w:t xml:space="preserve"> </w:t>
      </w:r>
    </w:p>
    <w:p w:rsidR="007E1ACB" w:rsidRDefault="007E1ACB" w:rsidP="007E1ACB">
      <w:pPr>
        <w:pStyle w:val="Prrafodelista"/>
        <w:numPr>
          <w:ilvl w:val="0"/>
          <w:numId w:val="10"/>
        </w:numPr>
        <w:spacing w:after="200" w:line="276" w:lineRule="auto"/>
        <w:jc w:val="both"/>
        <w:rPr>
          <w:rFonts w:ascii="Arial" w:hAnsi="Arial" w:cs="Arial"/>
          <w:sz w:val="24"/>
          <w:szCs w:val="24"/>
        </w:rPr>
      </w:pPr>
      <w:r>
        <w:rPr>
          <w:rFonts w:ascii="Arial" w:hAnsi="Arial" w:cs="Arial"/>
          <w:sz w:val="24"/>
          <w:szCs w:val="24"/>
        </w:rPr>
        <w:t>CANTON CARRIZAL</w:t>
      </w:r>
    </w:p>
    <w:p w:rsidR="007E1ACB" w:rsidRDefault="007E1ACB" w:rsidP="007E1ACB">
      <w:pPr>
        <w:pStyle w:val="Prrafodelista"/>
        <w:numPr>
          <w:ilvl w:val="0"/>
          <w:numId w:val="10"/>
        </w:numPr>
        <w:spacing w:after="200" w:line="276" w:lineRule="auto"/>
        <w:jc w:val="both"/>
        <w:rPr>
          <w:rFonts w:ascii="Arial" w:hAnsi="Arial" w:cs="Arial"/>
          <w:sz w:val="24"/>
          <w:szCs w:val="24"/>
        </w:rPr>
      </w:pPr>
      <w:r>
        <w:rPr>
          <w:rFonts w:ascii="Arial" w:hAnsi="Arial" w:cs="Arial"/>
          <w:sz w:val="24"/>
          <w:szCs w:val="24"/>
        </w:rPr>
        <w:t>CANTON  QUEBRADAS</w:t>
      </w:r>
    </w:p>
    <w:p w:rsidR="007E1ACB" w:rsidRDefault="007E1ACB" w:rsidP="007E1ACB">
      <w:pPr>
        <w:pStyle w:val="Prrafodelista"/>
        <w:numPr>
          <w:ilvl w:val="0"/>
          <w:numId w:val="10"/>
        </w:numPr>
        <w:spacing w:after="200" w:line="276" w:lineRule="auto"/>
        <w:jc w:val="both"/>
        <w:rPr>
          <w:rFonts w:ascii="Arial" w:hAnsi="Arial" w:cs="Arial"/>
          <w:sz w:val="24"/>
          <w:szCs w:val="24"/>
        </w:rPr>
      </w:pPr>
      <w:r>
        <w:rPr>
          <w:rFonts w:ascii="Arial" w:hAnsi="Arial" w:cs="Arial"/>
          <w:sz w:val="24"/>
          <w:szCs w:val="24"/>
        </w:rPr>
        <w:t>CANTON EL CERRO</w:t>
      </w:r>
    </w:p>
    <w:p w:rsidR="007E1ACB" w:rsidRDefault="007E1ACB" w:rsidP="007E1ACB">
      <w:pPr>
        <w:pStyle w:val="Prrafodelista"/>
        <w:numPr>
          <w:ilvl w:val="0"/>
          <w:numId w:val="10"/>
        </w:numPr>
        <w:spacing w:after="200" w:line="276" w:lineRule="auto"/>
        <w:jc w:val="both"/>
        <w:rPr>
          <w:rFonts w:ascii="Arial" w:hAnsi="Arial" w:cs="Arial"/>
          <w:sz w:val="24"/>
          <w:szCs w:val="24"/>
        </w:rPr>
      </w:pPr>
      <w:r>
        <w:rPr>
          <w:rFonts w:ascii="Arial" w:hAnsi="Arial" w:cs="Arial"/>
          <w:sz w:val="24"/>
          <w:szCs w:val="24"/>
        </w:rPr>
        <w:t>CANTON POTRERO DE ADENTRIO</w:t>
      </w:r>
    </w:p>
    <w:p w:rsidR="007E1ACB" w:rsidRDefault="007E1ACB" w:rsidP="007E1ACB">
      <w:pPr>
        <w:pStyle w:val="Prrafodelista"/>
        <w:numPr>
          <w:ilvl w:val="0"/>
          <w:numId w:val="10"/>
        </w:numPr>
        <w:spacing w:after="200" w:line="276" w:lineRule="auto"/>
        <w:jc w:val="both"/>
        <w:rPr>
          <w:rFonts w:ascii="Arial" w:hAnsi="Arial" w:cs="Arial"/>
          <w:sz w:val="24"/>
          <w:szCs w:val="24"/>
        </w:rPr>
      </w:pPr>
      <w:r>
        <w:rPr>
          <w:rFonts w:ascii="Arial" w:hAnsi="Arial" w:cs="Arial"/>
          <w:sz w:val="24"/>
          <w:szCs w:val="24"/>
        </w:rPr>
        <w:t>CANTON SAN FRANCISCO</w:t>
      </w:r>
    </w:p>
    <w:p w:rsidR="007E1ACB" w:rsidRDefault="007E1ACB" w:rsidP="007E1ACB">
      <w:pPr>
        <w:jc w:val="both"/>
        <w:rPr>
          <w:rFonts w:ascii="Arial" w:hAnsi="Arial" w:cs="Arial"/>
          <w:sz w:val="24"/>
          <w:szCs w:val="24"/>
        </w:rPr>
      </w:pPr>
    </w:p>
    <w:p w:rsidR="007E1ACB" w:rsidRPr="00863DB0" w:rsidRDefault="007E1ACB" w:rsidP="007E1ACB">
      <w:pPr>
        <w:jc w:val="both"/>
        <w:rPr>
          <w:rFonts w:ascii="Arial" w:hAnsi="Arial" w:cs="Arial"/>
          <w:sz w:val="24"/>
          <w:szCs w:val="24"/>
        </w:rPr>
      </w:pPr>
    </w:p>
    <w:p w:rsidR="007E1ACB" w:rsidRPr="000B14F6" w:rsidRDefault="007E1ACB" w:rsidP="007E1ACB">
      <w:pPr>
        <w:pStyle w:val="Prrafodelista"/>
        <w:numPr>
          <w:ilvl w:val="0"/>
          <w:numId w:val="10"/>
        </w:numPr>
        <w:spacing w:after="200" w:line="276" w:lineRule="auto"/>
        <w:jc w:val="both"/>
        <w:rPr>
          <w:rFonts w:ascii="Arial" w:hAnsi="Arial" w:cs="Arial"/>
          <w:sz w:val="24"/>
          <w:szCs w:val="24"/>
        </w:rPr>
      </w:pPr>
      <w:r>
        <w:rPr>
          <w:rFonts w:ascii="Arial" w:hAnsi="Arial" w:cs="Arial"/>
          <w:sz w:val="24"/>
          <w:szCs w:val="24"/>
        </w:rPr>
        <w:t>CASERIO POTRERIOS</w:t>
      </w:r>
    </w:p>
    <w:p w:rsidR="007E1ACB" w:rsidRDefault="007E1ACB" w:rsidP="007E1ACB">
      <w:pPr>
        <w:pStyle w:val="Prrafodelista"/>
        <w:numPr>
          <w:ilvl w:val="0"/>
          <w:numId w:val="10"/>
        </w:numPr>
        <w:spacing w:after="200" w:line="276" w:lineRule="auto"/>
        <w:jc w:val="both"/>
        <w:rPr>
          <w:rFonts w:ascii="Arial" w:hAnsi="Arial" w:cs="Arial"/>
          <w:sz w:val="24"/>
          <w:szCs w:val="24"/>
        </w:rPr>
      </w:pPr>
      <w:r>
        <w:rPr>
          <w:rFonts w:ascii="Arial" w:hAnsi="Arial" w:cs="Arial"/>
          <w:sz w:val="24"/>
          <w:szCs w:val="24"/>
        </w:rPr>
        <w:t>CASERIO  CORRALES</w:t>
      </w:r>
    </w:p>
    <w:p w:rsidR="007E1ACB" w:rsidRDefault="007E1ACB" w:rsidP="007E1ACB">
      <w:pPr>
        <w:pStyle w:val="Prrafodelista"/>
        <w:numPr>
          <w:ilvl w:val="0"/>
          <w:numId w:val="10"/>
        </w:numPr>
        <w:spacing w:after="200" w:line="276" w:lineRule="auto"/>
        <w:jc w:val="both"/>
        <w:rPr>
          <w:rFonts w:ascii="Arial" w:hAnsi="Arial" w:cs="Arial"/>
          <w:sz w:val="24"/>
          <w:szCs w:val="24"/>
        </w:rPr>
      </w:pPr>
      <w:r>
        <w:rPr>
          <w:rFonts w:ascii="Arial" w:hAnsi="Arial" w:cs="Arial"/>
          <w:sz w:val="24"/>
          <w:szCs w:val="24"/>
        </w:rPr>
        <w:t>CASERIO JUNQUILLO</w:t>
      </w:r>
    </w:p>
    <w:p w:rsidR="007E1ACB" w:rsidRDefault="007E1ACB" w:rsidP="007E1ACB">
      <w:pPr>
        <w:pStyle w:val="Prrafodelista"/>
        <w:numPr>
          <w:ilvl w:val="0"/>
          <w:numId w:val="10"/>
        </w:numPr>
        <w:spacing w:after="200" w:line="276" w:lineRule="auto"/>
        <w:jc w:val="both"/>
        <w:rPr>
          <w:rFonts w:ascii="Arial" w:hAnsi="Arial" w:cs="Arial"/>
          <w:sz w:val="24"/>
          <w:szCs w:val="24"/>
        </w:rPr>
      </w:pPr>
      <w:r>
        <w:rPr>
          <w:rFonts w:ascii="Arial" w:hAnsi="Arial" w:cs="Arial"/>
          <w:sz w:val="24"/>
          <w:szCs w:val="24"/>
        </w:rPr>
        <w:t>CASERION TIQUISERA</w:t>
      </w:r>
    </w:p>
    <w:p w:rsidR="007E1ACB" w:rsidRDefault="007E1ACB" w:rsidP="007E1ACB">
      <w:pPr>
        <w:pStyle w:val="Prrafodelista"/>
        <w:numPr>
          <w:ilvl w:val="0"/>
          <w:numId w:val="10"/>
        </w:numPr>
        <w:spacing w:after="200" w:line="276" w:lineRule="auto"/>
        <w:jc w:val="both"/>
        <w:rPr>
          <w:rFonts w:ascii="Arial" w:hAnsi="Arial" w:cs="Arial"/>
          <w:sz w:val="24"/>
          <w:szCs w:val="24"/>
        </w:rPr>
      </w:pPr>
      <w:r>
        <w:rPr>
          <w:rFonts w:ascii="Arial" w:hAnsi="Arial" w:cs="Arial"/>
          <w:sz w:val="24"/>
          <w:szCs w:val="24"/>
        </w:rPr>
        <w:t>CASERION SEQUIA DE AGUA</w:t>
      </w:r>
    </w:p>
    <w:p w:rsidR="007E1ACB" w:rsidRPr="00912F36" w:rsidRDefault="007E1ACB" w:rsidP="007E1ACB">
      <w:pPr>
        <w:pStyle w:val="Prrafodelista"/>
        <w:numPr>
          <w:ilvl w:val="0"/>
          <w:numId w:val="10"/>
        </w:numPr>
        <w:spacing w:after="200" w:line="276" w:lineRule="auto"/>
        <w:jc w:val="both"/>
        <w:rPr>
          <w:rFonts w:ascii="Arial" w:hAnsi="Arial" w:cs="Arial"/>
          <w:sz w:val="24"/>
          <w:szCs w:val="24"/>
        </w:rPr>
      </w:pPr>
      <w:r>
        <w:rPr>
          <w:rFonts w:ascii="Arial" w:hAnsi="Arial" w:cs="Arial"/>
          <w:sz w:val="24"/>
          <w:szCs w:val="24"/>
        </w:rPr>
        <w:t xml:space="preserve">MATASANO </w:t>
      </w:r>
    </w:p>
    <w:p w:rsidR="007E1ACB" w:rsidRDefault="007E1ACB" w:rsidP="007E1ACB">
      <w:pPr>
        <w:jc w:val="both"/>
        <w:rPr>
          <w:rFonts w:ascii="Arial" w:hAnsi="Arial" w:cs="Arial"/>
          <w:sz w:val="24"/>
          <w:szCs w:val="24"/>
        </w:rPr>
      </w:pPr>
    </w:p>
    <w:p w:rsidR="007E1ACB" w:rsidRDefault="007E1ACB" w:rsidP="007E1ACB">
      <w:pPr>
        <w:tabs>
          <w:tab w:val="left" w:pos="2595"/>
        </w:tabs>
        <w:jc w:val="both"/>
        <w:rPr>
          <w:sz w:val="24"/>
          <w:szCs w:val="24"/>
        </w:rPr>
      </w:pPr>
    </w:p>
    <w:p w:rsidR="007E1ACB" w:rsidRDefault="007E1ACB" w:rsidP="007E1ACB">
      <w:pPr>
        <w:shd w:val="clear" w:color="auto" w:fill="FFFFFF" w:themeFill="background1"/>
        <w:jc w:val="both"/>
        <w:rPr>
          <w:rFonts w:ascii="Arial" w:hAnsi="Arial" w:cs="Arial"/>
          <w:b/>
          <w:sz w:val="24"/>
          <w:szCs w:val="24"/>
          <w:shd w:val="clear" w:color="auto" w:fill="A5A5A5" w:themeFill="accent3"/>
        </w:rPr>
      </w:pPr>
    </w:p>
    <w:p w:rsidR="007E1ACB" w:rsidRDefault="007E1ACB" w:rsidP="007E1ACB">
      <w:pPr>
        <w:shd w:val="clear" w:color="auto" w:fill="FFFFFF" w:themeFill="background1"/>
        <w:rPr>
          <w:rFonts w:ascii="Arial" w:hAnsi="Arial" w:cs="Arial"/>
          <w:b/>
          <w:sz w:val="24"/>
          <w:szCs w:val="24"/>
          <w:shd w:val="clear" w:color="auto" w:fill="A5A5A5" w:themeFill="accent3"/>
        </w:rPr>
      </w:pPr>
      <w:r w:rsidRPr="00922E43">
        <w:rPr>
          <w:rFonts w:ascii="Arial" w:hAnsi="Arial" w:cs="Arial"/>
          <w:b/>
          <w:szCs w:val="24"/>
          <w:shd w:val="clear" w:color="auto" w:fill="A5A5A5" w:themeFill="accent3"/>
        </w:rPr>
        <w:t>SITUACION</w:t>
      </w:r>
      <w:r w:rsidRPr="00B110CA">
        <w:rPr>
          <w:rFonts w:ascii="Arial" w:hAnsi="Arial" w:cs="Arial"/>
          <w:b/>
          <w:sz w:val="24"/>
          <w:szCs w:val="24"/>
          <w:shd w:val="clear" w:color="auto" w:fill="A5A5A5" w:themeFill="accent3"/>
        </w:rPr>
        <w:t xml:space="preserve">   SOCIO</w:t>
      </w:r>
      <w:r>
        <w:rPr>
          <w:rFonts w:ascii="Arial" w:hAnsi="Arial" w:cs="Arial"/>
          <w:b/>
          <w:sz w:val="24"/>
          <w:szCs w:val="24"/>
          <w:shd w:val="clear" w:color="auto" w:fill="A5A5A5" w:themeFill="accent3"/>
        </w:rPr>
        <w:t xml:space="preserve"> ECONÓMICA</w:t>
      </w:r>
    </w:p>
    <w:p w:rsidR="007E1ACB" w:rsidRDefault="007E1ACB" w:rsidP="007E1ACB">
      <w:pPr>
        <w:shd w:val="clear" w:color="auto" w:fill="FFFFFF" w:themeFill="background1"/>
        <w:rPr>
          <w:rFonts w:ascii="Arial" w:hAnsi="Arial" w:cs="Arial"/>
          <w:b/>
          <w:sz w:val="24"/>
          <w:szCs w:val="24"/>
          <w:shd w:val="clear" w:color="auto" w:fill="A5A5A5" w:themeFill="accent3"/>
        </w:rPr>
      </w:pPr>
    </w:p>
    <w:p w:rsidR="007E1ACB" w:rsidRPr="00B110CA" w:rsidRDefault="007E1ACB" w:rsidP="007E1ACB">
      <w:pPr>
        <w:shd w:val="clear" w:color="auto" w:fill="FFFFFF" w:themeFill="background1"/>
        <w:rPr>
          <w:rFonts w:ascii="Arial" w:hAnsi="Arial" w:cs="Arial"/>
          <w:b/>
          <w:sz w:val="24"/>
          <w:szCs w:val="24"/>
          <w:shd w:val="clear" w:color="auto" w:fill="A5A5A5" w:themeFill="accent3"/>
        </w:rPr>
      </w:pPr>
    </w:p>
    <w:p w:rsidR="007E1ACB" w:rsidRPr="00B44BBE" w:rsidRDefault="007E1ACB" w:rsidP="007E1ACB">
      <w:pPr>
        <w:tabs>
          <w:tab w:val="left" w:pos="2925"/>
        </w:tabs>
        <w:spacing w:after="0" w:line="240" w:lineRule="auto"/>
        <w:rPr>
          <w:rFonts w:ascii="Arial" w:hAnsi="Arial" w:cs="Arial"/>
          <w:b/>
        </w:rPr>
      </w:pPr>
      <w:r w:rsidRPr="00B44BBE">
        <w:rPr>
          <w:rFonts w:ascii="Arial" w:hAnsi="Arial" w:cs="Arial"/>
          <w:b/>
        </w:rPr>
        <w:t>ESTRUCTURA PRODUCTIVA</w:t>
      </w:r>
    </w:p>
    <w:p w:rsidR="007E1ACB" w:rsidRPr="008925CF" w:rsidRDefault="007E1ACB" w:rsidP="007E1ACB">
      <w:pPr>
        <w:pStyle w:val="Prrafodelista"/>
        <w:tabs>
          <w:tab w:val="left" w:pos="2925"/>
        </w:tabs>
        <w:rPr>
          <w:rFonts w:ascii="Arial" w:hAnsi="Arial" w:cs="Arial"/>
          <w:b/>
        </w:rPr>
      </w:pPr>
    </w:p>
    <w:p w:rsidR="007E1ACB" w:rsidRPr="007E2BC7" w:rsidRDefault="007E1ACB" w:rsidP="007E1ACB">
      <w:pPr>
        <w:pStyle w:val="Prrafodelista"/>
        <w:numPr>
          <w:ilvl w:val="0"/>
          <w:numId w:val="11"/>
        </w:numPr>
        <w:tabs>
          <w:tab w:val="left" w:pos="2925"/>
        </w:tabs>
        <w:spacing w:after="0" w:line="240" w:lineRule="auto"/>
        <w:rPr>
          <w:rFonts w:ascii="Arial" w:hAnsi="Arial" w:cs="Arial"/>
          <w:sz w:val="24"/>
          <w:szCs w:val="24"/>
        </w:rPr>
      </w:pPr>
      <w:r w:rsidRPr="007E2BC7">
        <w:rPr>
          <w:rFonts w:ascii="Arial" w:hAnsi="Arial" w:cs="Arial"/>
          <w:sz w:val="24"/>
          <w:szCs w:val="24"/>
        </w:rPr>
        <w:t>Infraestructura Básica y Productiva</w:t>
      </w:r>
    </w:p>
    <w:p w:rsidR="007E1ACB" w:rsidRPr="007E2BC7" w:rsidRDefault="007E1ACB" w:rsidP="007E1ACB">
      <w:pPr>
        <w:pStyle w:val="Prrafodelista"/>
        <w:tabs>
          <w:tab w:val="left" w:pos="2925"/>
        </w:tabs>
        <w:rPr>
          <w:rFonts w:ascii="Arial" w:hAnsi="Arial" w:cs="Arial"/>
          <w:sz w:val="24"/>
          <w:szCs w:val="24"/>
        </w:rPr>
      </w:pPr>
    </w:p>
    <w:p w:rsidR="007E1ACB" w:rsidRPr="007E2BC7" w:rsidRDefault="007E1ACB" w:rsidP="007E1ACB">
      <w:pPr>
        <w:pStyle w:val="Prrafodelista"/>
        <w:numPr>
          <w:ilvl w:val="0"/>
          <w:numId w:val="10"/>
        </w:numPr>
        <w:tabs>
          <w:tab w:val="left" w:pos="2925"/>
        </w:tabs>
        <w:spacing w:after="0" w:line="240" w:lineRule="auto"/>
        <w:rPr>
          <w:rFonts w:ascii="Arial" w:hAnsi="Arial" w:cs="Arial"/>
          <w:sz w:val="24"/>
          <w:szCs w:val="24"/>
        </w:rPr>
      </w:pPr>
      <w:r w:rsidRPr="007E2BC7">
        <w:rPr>
          <w:rFonts w:ascii="Arial" w:hAnsi="Arial" w:cs="Arial"/>
          <w:sz w:val="24"/>
          <w:szCs w:val="24"/>
        </w:rPr>
        <w:t>Instalaciones agropecuarias</w:t>
      </w:r>
    </w:p>
    <w:p w:rsidR="007E1ACB" w:rsidRPr="00B44BBE" w:rsidRDefault="007E1ACB" w:rsidP="007E1ACB">
      <w:pPr>
        <w:tabs>
          <w:tab w:val="left" w:pos="2925"/>
        </w:tabs>
        <w:rPr>
          <w:rFonts w:ascii="Arial" w:hAnsi="Arial" w:cs="Arial"/>
          <w:sz w:val="24"/>
          <w:szCs w:val="24"/>
        </w:rPr>
      </w:pPr>
      <w:r w:rsidRPr="007E2BC7">
        <w:rPr>
          <w:rFonts w:ascii="Arial" w:hAnsi="Arial" w:cs="Arial"/>
          <w:sz w:val="24"/>
          <w:szCs w:val="24"/>
        </w:rPr>
        <w:t>Los productos agrícolas de mayor cultivo son: granos básicos</w:t>
      </w:r>
      <w:r>
        <w:rPr>
          <w:rFonts w:ascii="Arial" w:hAnsi="Arial" w:cs="Arial"/>
          <w:sz w:val="24"/>
          <w:szCs w:val="24"/>
        </w:rPr>
        <w:t xml:space="preserve"> como maíz frijol y sorgo</w:t>
      </w:r>
      <w:r w:rsidRPr="007E2BC7">
        <w:rPr>
          <w:rFonts w:ascii="Arial" w:hAnsi="Arial" w:cs="Arial"/>
          <w:sz w:val="24"/>
          <w:szCs w:val="24"/>
        </w:rPr>
        <w:t>, café, henequén y caña de azúcar, también se cultivan hortalizas como tomate, chiles verdes, pepinos, güisquil y frutas como anona, zapote,  aguacate. Hay crianza de ganado vacuno, porcino, caballa</w:t>
      </w:r>
      <w:r>
        <w:rPr>
          <w:rFonts w:ascii="Arial" w:hAnsi="Arial" w:cs="Arial"/>
          <w:sz w:val="24"/>
          <w:szCs w:val="24"/>
        </w:rPr>
        <w:t>r, así como las aves de corral.</w:t>
      </w:r>
    </w:p>
    <w:p w:rsidR="007E1ACB" w:rsidRPr="008925CF" w:rsidRDefault="007E1ACB" w:rsidP="007E1ACB">
      <w:pPr>
        <w:numPr>
          <w:ilvl w:val="0"/>
          <w:numId w:val="12"/>
        </w:numPr>
        <w:spacing w:after="0" w:line="360" w:lineRule="auto"/>
        <w:rPr>
          <w:rFonts w:ascii="Arial" w:hAnsi="Arial" w:cs="Arial"/>
          <w:b/>
        </w:rPr>
      </w:pPr>
      <w:r w:rsidRPr="002B1D8B">
        <w:rPr>
          <w:rFonts w:ascii="Arial" w:hAnsi="Arial" w:cs="Arial"/>
          <w:b/>
          <w:sz w:val="24"/>
          <w:szCs w:val="24"/>
        </w:rPr>
        <w:t>Actividades Económicas Primarias</w:t>
      </w:r>
      <w:r w:rsidRPr="008925CF">
        <w:rPr>
          <w:rFonts w:ascii="Arial" w:hAnsi="Arial" w:cs="Arial"/>
          <w:b/>
        </w:rPr>
        <w:t>:</w:t>
      </w:r>
    </w:p>
    <w:p w:rsidR="007E1ACB" w:rsidRDefault="007E1ACB" w:rsidP="007E1ACB">
      <w:pPr>
        <w:pStyle w:val="Tindependientemantenido"/>
        <w:keepNext w:val="0"/>
        <w:spacing w:after="0" w:line="360" w:lineRule="auto"/>
        <w:jc w:val="left"/>
        <w:rPr>
          <w:rFonts w:ascii="Arial" w:hAnsi="Arial" w:cs="Arial"/>
          <w:spacing w:val="0"/>
          <w:szCs w:val="24"/>
          <w:lang w:val="es-SV"/>
        </w:rPr>
      </w:pPr>
    </w:p>
    <w:p w:rsidR="007E1ACB" w:rsidRDefault="007E1ACB" w:rsidP="007E1ACB">
      <w:pPr>
        <w:pStyle w:val="Tindependientemantenido"/>
        <w:keepNext w:val="0"/>
        <w:spacing w:after="0" w:line="360" w:lineRule="auto"/>
        <w:ind w:firstLine="360"/>
        <w:jc w:val="left"/>
        <w:rPr>
          <w:rFonts w:ascii="Arial" w:hAnsi="Arial" w:cs="Arial"/>
          <w:spacing w:val="0"/>
          <w:szCs w:val="24"/>
          <w:lang w:val="es-SV"/>
        </w:rPr>
      </w:pPr>
    </w:p>
    <w:p w:rsidR="007E1ACB" w:rsidRPr="00B62412" w:rsidRDefault="007E1ACB" w:rsidP="007E1ACB">
      <w:pPr>
        <w:pStyle w:val="Tindependientemantenido"/>
        <w:keepNext w:val="0"/>
        <w:spacing w:after="0" w:line="360" w:lineRule="auto"/>
        <w:ind w:firstLine="360"/>
        <w:jc w:val="left"/>
        <w:rPr>
          <w:rFonts w:ascii="Arial" w:hAnsi="Arial" w:cs="Arial"/>
          <w:szCs w:val="24"/>
        </w:rPr>
      </w:pPr>
      <w:r w:rsidRPr="008925CF">
        <w:rPr>
          <w:rFonts w:ascii="Arial" w:hAnsi="Arial" w:cs="Arial"/>
          <w:spacing w:val="0"/>
          <w:szCs w:val="24"/>
          <w:lang w:val="es-SV"/>
        </w:rPr>
        <w:t xml:space="preserve">Las principales actividades económicas primarias están </w:t>
      </w:r>
      <w:r w:rsidRPr="008925CF">
        <w:rPr>
          <w:rFonts w:ascii="Arial" w:hAnsi="Arial" w:cs="Arial"/>
          <w:szCs w:val="24"/>
        </w:rPr>
        <w:t xml:space="preserve">principalmente </w:t>
      </w:r>
      <w:r>
        <w:rPr>
          <w:rFonts w:ascii="Arial" w:hAnsi="Arial" w:cs="Arial"/>
          <w:szCs w:val="24"/>
        </w:rPr>
        <w:t xml:space="preserve">la </w:t>
      </w:r>
      <w:r w:rsidRPr="008925CF">
        <w:rPr>
          <w:rFonts w:ascii="Arial" w:hAnsi="Arial" w:cs="Arial"/>
          <w:szCs w:val="24"/>
        </w:rPr>
        <w:t>agric</w:t>
      </w:r>
      <w:r>
        <w:rPr>
          <w:rFonts w:ascii="Arial" w:hAnsi="Arial" w:cs="Arial"/>
          <w:szCs w:val="24"/>
        </w:rPr>
        <w:t>ultura</w:t>
      </w:r>
      <w:r w:rsidRPr="008925CF">
        <w:rPr>
          <w:rFonts w:ascii="Arial" w:hAnsi="Arial" w:cs="Arial"/>
          <w:szCs w:val="24"/>
        </w:rPr>
        <w:t>, siendo sus principales cultivos: la caña de azúcar, henequén, café y, en menor escala se cultivan granos básicos como maíz y fríjol.</w:t>
      </w:r>
    </w:p>
    <w:p w:rsidR="007E1ACB" w:rsidRPr="008925CF" w:rsidRDefault="007E1ACB" w:rsidP="007E1ACB">
      <w:pPr>
        <w:numPr>
          <w:ilvl w:val="0"/>
          <w:numId w:val="13"/>
        </w:numPr>
        <w:spacing w:after="0" w:line="360" w:lineRule="auto"/>
        <w:rPr>
          <w:rFonts w:ascii="Arial" w:hAnsi="Arial" w:cs="Arial"/>
          <w:b/>
        </w:rPr>
      </w:pPr>
      <w:r w:rsidRPr="002B1D8B">
        <w:rPr>
          <w:rFonts w:ascii="Arial" w:hAnsi="Arial" w:cs="Arial"/>
          <w:b/>
          <w:sz w:val="24"/>
          <w:szCs w:val="24"/>
        </w:rPr>
        <w:t>Actividades Económicas Secundarias</w:t>
      </w:r>
      <w:r w:rsidRPr="008925CF">
        <w:rPr>
          <w:rFonts w:ascii="Arial" w:hAnsi="Arial" w:cs="Arial"/>
          <w:b/>
        </w:rPr>
        <w:t>:</w:t>
      </w:r>
    </w:p>
    <w:p w:rsidR="007E1ACB" w:rsidRPr="007E2BC7" w:rsidRDefault="007E1ACB" w:rsidP="007E1ACB">
      <w:pPr>
        <w:spacing w:line="360" w:lineRule="auto"/>
        <w:ind w:firstLine="360"/>
        <w:rPr>
          <w:rFonts w:ascii="Arial" w:hAnsi="Arial" w:cs="Arial"/>
          <w:b/>
          <w:sz w:val="24"/>
          <w:szCs w:val="24"/>
        </w:rPr>
      </w:pPr>
      <w:r w:rsidRPr="007E2BC7">
        <w:rPr>
          <w:rFonts w:ascii="Arial" w:hAnsi="Arial" w:cs="Arial"/>
          <w:sz w:val="24"/>
          <w:szCs w:val="24"/>
        </w:rPr>
        <w:t xml:space="preserve">Existe la crianza de, porcino y aves de corral. Existen industrias en crecimiento como la elaboración de productos </w:t>
      </w:r>
      <w:r w:rsidRPr="007E2BC7">
        <w:rPr>
          <w:rFonts w:ascii="Arial" w:eastAsia="Batang" w:hAnsi="Arial" w:cs="Arial"/>
          <w:sz w:val="24"/>
          <w:szCs w:val="24"/>
        </w:rPr>
        <w:t xml:space="preserve">jarcia, dulce de panela, </w:t>
      </w:r>
      <w:r w:rsidRPr="007E2BC7">
        <w:rPr>
          <w:rFonts w:ascii="Arial" w:hAnsi="Arial" w:cs="Arial"/>
          <w:sz w:val="24"/>
          <w:szCs w:val="24"/>
        </w:rPr>
        <w:t>En comercio local, existen ferreterías, Ciber, tiendas, beneficios de café, farmacias y  pequeños comercios entre otros.</w:t>
      </w:r>
    </w:p>
    <w:p w:rsidR="007E1ACB" w:rsidRPr="008925CF" w:rsidRDefault="007E1ACB" w:rsidP="007E1ACB">
      <w:pPr>
        <w:numPr>
          <w:ilvl w:val="0"/>
          <w:numId w:val="14"/>
        </w:numPr>
        <w:spacing w:after="0" w:line="360" w:lineRule="auto"/>
        <w:rPr>
          <w:rFonts w:ascii="Arial" w:hAnsi="Arial" w:cs="Arial"/>
          <w:b/>
        </w:rPr>
      </w:pPr>
      <w:r w:rsidRPr="008925CF">
        <w:rPr>
          <w:rFonts w:ascii="Arial" w:hAnsi="Arial" w:cs="Arial"/>
          <w:b/>
        </w:rPr>
        <w:t>Actividades Económicas Terciarias:</w:t>
      </w:r>
    </w:p>
    <w:p w:rsidR="007E1ACB" w:rsidRPr="009F6E55" w:rsidRDefault="007E1ACB" w:rsidP="007E1ACB">
      <w:pPr>
        <w:spacing w:line="360" w:lineRule="auto"/>
        <w:rPr>
          <w:rFonts w:ascii="Arial" w:hAnsi="Arial" w:cs="Arial"/>
          <w:sz w:val="24"/>
          <w:szCs w:val="24"/>
        </w:rPr>
      </w:pPr>
      <w:r w:rsidRPr="007E2BC7">
        <w:rPr>
          <w:rFonts w:ascii="Arial" w:hAnsi="Arial" w:cs="Arial"/>
          <w:sz w:val="24"/>
          <w:szCs w:val="24"/>
        </w:rPr>
        <w:t>Un 70% se dedican al comercio,</w:t>
      </w:r>
      <w:r>
        <w:rPr>
          <w:rFonts w:ascii="Arial" w:hAnsi="Arial" w:cs="Arial"/>
          <w:sz w:val="24"/>
          <w:szCs w:val="24"/>
        </w:rPr>
        <w:t xml:space="preserve"> tiendas, comedor y  asalariado</w:t>
      </w:r>
    </w:p>
    <w:p w:rsidR="007E1ACB" w:rsidRPr="000002B6" w:rsidRDefault="007E1ACB" w:rsidP="007E1ACB">
      <w:pPr>
        <w:rPr>
          <w:sz w:val="28"/>
          <w:szCs w:val="28"/>
        </w:rPr>
      </w:pPr>
      <w:r w:rsidRPr="000002B6">
        <w:rPr>
          <w:b/>
          <w:sz w:val="28"/>
          <w:szCs w:val="28"/>
        </w:rPr>
        <w:t xml:space="preserve">DURACION: </w:t>
      </w:r>
      <w:r w:rsidRPr="000002B6">
        <w:rPr>
          <w:sz w:val="28"/>
          <w:szCs w:val="28"/>
        </w:rPr>
        <w:t xml:space="preserve">8 meses </w:t>
      </w:r>
    </w:p>
    <w:p w:rsidR="007E1ACB" w:rsidRPr="000002B6" w:rsidRDefault="007E1ACB" w:rsidP="007E1ACB">
      <w:pPr>
        <w:rPr>
          <w:sz w:val="28"/>
          <w:szCs w:val="28"/>
        </w:rPr>
      </w:pPr>
    </w:p>
    <w:p w:rsidR="007E1ACB" w:rsidRPr="000002B6" w:rsidRDefault="007E1ACB" w:rsidP="007E1ACB">
      <w:pPr>
        <w:rPr>
          <w:b/>
          <w:sz w:val="28"/>
          <w:szCs w:val="28"/>
        </w:rPr>
      </w:pPr>
      <w:r w:rsidRPr="000002B6">
        <w:rPr>
          <w:b/>
          <w:sz w:val="28"/>
          <w:szCs w:val="28"/>
        </w:rPr>
        <w:t>PROBLEMAS A RESOLVER</w:t>
      </w:r>
    </w:p>
    <w:p w:rsidR="007E1ACB" w:rsidRPr="000002B6" w:rsidRDefault="007E1ACB" w:rsidP="007E1ACB">
      <w:pPr>
        <w:pStyle w:val="Prrafodelista"/>
        <w:numPr>
          <w:ilvl w:val="0"/>
          <w:numId w:val="18"/>
        </w:numPr>
        <w:rPr>
          <w:sz w:val="28"/>
          <w:szCs w:val="28"/>
        </w:rPr>
      </w:pPr>
      <w:r w:rsidRPr="000002B6">
        <w:rPr>
          <w:sz w:val="28"/>
          <w:szCs w:val="28"/>
        </w:rPr>
        <w:lastRenderedPageBreak/>
        <w:t>las mujeres del municipio de san Simón les hace falta empoderamiento de  sus derechos así como también empoderamiento económico.</w:t>
      </w:r>
    </w:p>
    <w:p w:rsidR="007E1ACB" w:rsidRPr="000002B6" w:rsidRDefault="007E1ACB" w:rsidP="007E1ACB">
      <w:pPr>
        <w:pStyle w:val="Prrafodelista"/>
        <w:ind w:left="1440"/>
        <w:rPr>
          <w:sz w:val="28"/>
          <w:szCs w:val="28"/>
        </w:rPr>
      </w:pPr>
    </w:p>
    <w:p w:rsidR="007E1ACB" w:rsidRPr="000002B6" w:rsidRDefault="007E1ACB" w:rsidP="007E1ACB">
      <w:pPr>
        <w:pStyle w:val="Prrafodelista"/>
        <w:numPr>
          <w:ilvl w:val="0"/>
          <w:numId w:val="18"/>
        </w:numPr>
        <w:jc w:val="both"/>
        <w:rPr>
          <w:sz w:val="28"/>
          <w:szCs w:val="28"/>
        </w:rPr>
      </w:pPr>
      <w:r w:rsidRPr="000002B6">
        <w:rPr>
          <w:sz w:val="28"/>
          <w:szCs w:val="28"/>
        </w:rPr>
        <w:t xml:space="preserve">falta de formación vocacional en talleres vocacionales, no tradicionales e indispensables para vida diaria de las mujeres </w:t>
      </w:r>
    </w:p>
    <w:p w:rsidR="007E1ACB" w:rsidRPr="000002B6" w:rsidRDefault="007E1ACB" w:rsidP="007E1ACB">
      <w:pPr>
        <w:jc w:val="both"/>
        <w:rPr>
          <w:sz w:val="28"/>
          <w:szCs w:val="28"/>
        </w:rPr>
      </w:pPr>
    </w:p>
    <w:p w:rsidR="007E1ACB" w:rsidRPr="000002B6" w:rsidRDefault="007E1ACB" w:rsidP="007E1ACB">
      <w:pPr>
        <w:autoSpaceDE w:val="0"/>
        <w:autoSpaceDN w:val="0"/>
        <w:adjustRightInd w:val="0"/>
        <w:spacing w:after="0" w:line="240" w:lineRule="auto"/>
        <w:jc w:val="both"/>
        <w:rPr>
          <w:rFonts w:ascii="Candara" w:hAnsi="Candara" w:cs="Arial"/>
          <w:sz w:val="28"/>
          <w:szCs w:val="28"/>
          <w:lang w:eastAsia="es-MX"/>
        </w:rPr>
      </w:pPr>
    </w:p>
    <w:p w:rsidR="007E1ACB" w:rsidRPr="000002B6" w:rsidRDefault="007E1ACB" w:rsidP="007E1ACB">
      <w:pPr>
        <w:autoSpaceDE w:val="0"/>
        <w:autoSpaceDN w:val="0"/>
        <w:adjustRightInd w:val="0"/>
        <w:spacing w:after="0" w:line="240" w:lineRule="auto"/>
        <w:jc w:val="both"/>
        <w:rPr>
          <w:rFonts w:ascii="Candara" w:hAnsi="Candara" w:cs="Arial"/>
          <w:b/>
          <w:sz w:val="28"/>
          <w:szCs w:val="28"/>
          <w:lang w:val="es-MX" w:eastAsia="es-MX"/>
        </w:rPr>
      </w:pPr>
      <w:r w:rsidRPr="000002B6">
        <w:rPr>
          <w:rFonts w:ascii="Candara" w:hAnsi="Candara" w:cs="Arial"/>
          <w:b/>
          <w:sz w:val="28"/>
          <w:szCs w:val="28"/>
          <w:lang w:val="es-MX" w:eastAsia="es-MX"/>
        </w:rPr>
        <w:t>COMO RESOLVER PROBLEMAS?</w:t>
      </w:r>
    </w:p>
    <w:p w:rsidR="007E1ACB" w:rsidRPr="000002B6" w:rsidRDefault="007E1ACB" w:rsidP="007E1ACB">
      <w:pPr>
        <w:autoSpaceDE w:val="0"/>
        <w:autoSpaceDN w:val="0"/>
        <w:adjustRightInd w:val="0"/>
        <w:spacing w:after="0" w:line="240" w:lineRule="auto"/>
        <w:jc w:val="both"/>
        <w:rPr>
          <w:rFonts w:ascii="Candara" w:hAnsi="Candara" w:cs="Arial"/>
          <w:sz w:val="28"/>
          <w:szCs w:val="28"/>
          <w:lang w:val="es-MX" w:eastAsia="es-MX"/>
        </w:rPr>
      </w:pPr>
    </w:p>
    <w:p w:rsidR="007E1ACB" w:rsidRPr="000002B6" w:rsidRDefault="007E1ACB" w:rsidP="007E1ACB">
      <w:pPr>
        <w:jc w:val="both"/>
        <w:rPr>
          <w:sz w:val="28"/>
          <w:szCs w:val="28"/>
          <w:lang w:val="es-MX"/>
        </w:rPr>
      </w:pPr>
      <w:r w:rsidRPr="000002B6">
        <w:rPr>
          <w:sz w:val="28"/>
          <w:szCs w:val="28"/>
          <w:lang w:val="es-MX"/>
        </w:rPr>
        <w:t xml:space="preserve">Para resolver estos problemas en la población de san Simón, se requiere un proyecto inclusivo de mujeres y niñas donde se requiere financiamiento económico para realizar acciones encaminadas a la atención a las mujeres </w:t>
      </w:r>
    </w:p>
    <w:p w:rsidR="007E1ACB" w:rsidRPr="000002B6" w:rsidRDefault="007E1ACB" w:rsidP="007E1ACB">
      <w:pPr>
        <w:jc w:val="both"/>
        <w:rPr>
          <w:sz w:val="28"/>
          <w:szCs w:val="28"/>
          <w:lang w:val="es-MX"/>
        </w:rPr>
      </w:pPr>
    </w:p>
    <w:p w:rsidR="007E1ACB" w:rsidRPr="000002B6" w:rsidRDefault="007E1ACB" w:rsidP="007E1ACB">
      <w:pPr>
        <w:autoSpaceDE w:val="0"/>
        <w:autoSpaceDN w:val="0"/>
        <w:adjustRightInd w:val="0"/>
        <w:spacing w:after="0" w:line="240" w:lineRule="auto"/>
        <w:jc w:val="both"/>
        <w:rPr>
          <w:rFonts w:ascii="Candara" w:hAnsi="Candara" w:cs="Arial"/>
          <w:sz w:val="28"/>
          <w:szCs w:val="28"/>
          <w:lang w:val="es-MX" w:eastAsia="es-MX"/>
        </w:rPr>
      </w:pPr>
      <w:r w:rsidRPr="000002B6">
        <w:rPr>
          <w:rFonts w:ascii="Candara" w:hAnsi="Candara" w:cs="Arial"/>
          <w:sz w:val="28"/>
          <w:szCs w:val="28"/>
          <w:lang w:val="es-MX" w:eastAsia="es-MX"/>
        </w:rPr>
        <w:t>Cómo participarán las personas beneficiarias directas en la solución del proyecto.</w:t>
      </w:r>
    </w:p>
    <w:p w:rsidR="007E1ACB" w:rsidRPr="000002B6" w:rsidRDefault="007E1ACB" w:rsidP="007E1ACB">
      <w:pPr>
        <w:autoSpaceDE w:val="0"/>
        <w:autoSpaceDN w:val="0"/>
        <w:adjustRightInd w:val="0"/>
        <w:spacing w:after="0" w:line="240" w:lineRule="auto"/>
        <w:jc w:val="both"/>
        <w:rPr>
          <w:rFonts w:ascii="Candara" w:hAnsi="Candara" w:cs="Arial"/>
          <w:sz w:val="28"/>
          <w:szCs w:val="28"/>
          <w:lang w:val="es-MX" w:eastAsia="es-MX"/>
        </w:rPr>
      </w:pPr>
      <w:r>
        <w:rPr>
          <w:rFonts w:ascii="Candara" w:hAnsi="Candara" w:cs="Arial"/>
          <w:sz w:val="28"/>
          <w:szCs w:val="28"/>
          <w:lang w:val="es-MX" w:eastAsia="es-MX"/>
        </w:rPr>
        <w:t>Las mujeres necesi</w:t>
      </w:r>
      <w:r w:rsidRPr="000002B6">
        <w:rPr>
          <w:rFonts w:ascii="Candara" w:hAnsi="Candara" w:cs="Arial"/>
          <w:sz w:val="28"/>
          <w:szCs w:val="28"/>
          <w:lang w:val="es-MX" w:eastAsia="es-MX"/>
        </w:rPr>
        <w:t xml:space="preserve">tan ser incluidas y formadas primeramente en temas de género para que se empoderen de sus derechos y habilidades que como mujeres tienen </w:t>
      </w:r>
    </w:p>
    <w:p w:rsidR="007E1ACB" w:rsidRPr="000002B6" w:rsidRDefault="007E1ACB" w:rsidP="007E1ACB">
      <w:pPr>
        <w:autoSpaceDE w:val="0"/>
        <w:autoSpaceDN w:val="0"/>
        <w:adjustRightInd w:val="0"/>
        <w:spacing w:after="0" w:line="240" w:lineRule="auto"/>
        <w:jc w:val="both"/>
        <w:rPr>
          <w:rFonts w:ascii="Candara" w:hAnsi="Candara" w:cs="Arial"/>
          <w:sz w:val="28"/>
          <w:szCs w:val="28"/>
          <w:lang w:val="es-MX" w:eastAsia="es-MX"/>
        </w:rPr>
      </w:pPr>
      <w:r w:rsidRPr="000002B6">
        <w:rPr>
          <w:rFonts w:ascii="Candara" w:hAnsi="Candara" w:cs="Arial"/>
          <w:sz w:val="28"/>
          <w:szCs w:val="28"/>
          <w:lang w:val="es-MX" w:eastAsia="es-MX"/>
        </w:rPr>
        <w:t>Además necesitan formarse en talleres no tradicionales para que puedan tener un trabajo digno y estable para que ellas no sufran violencia económica y otras</w:t>
      </w:r>
    </w:p>
    <w:p w:rsidR="007E1ACB" w:rsidRPr="000002B6" w:rsidRDefault="007E1ACB" w:rsidP="007E1ACB">
      <w:pPr>
        <w:jc w:val="both"/>
        <w:rPr>
          <w:sz w:val="28"/>
          <w:szCs w:val="28"/>
          <w:lang w:val="es-MX"/>
        </w:rPr>
      </w:pPr>
    </w:p>
    <w:p w:rsidR="007E1ACB" w:rsidRDefault="007E1ACB" w:rsidP="007E1ACB">
      <w:pPr>
        <w:pStyle w:val="NormalWeb"/>
        <w:spacing w:before="0" w:beforeAutospacing="0" w:after="0" w:afterAutospacing="0" w:line="360" w:lineRule="auto"/>
        <w:textAlignment w:val="baseline"/>
        <w:rPr>
          <w:rFonts w:ascii="Arial" w:hAnsi="Arial" w:cs="Arial"/>
          <w:color w:val="000000"/>
          <w:kern w:val="24"/>
        </w:rPr>
      </w:pPr>
      <w:r w:rsidRPr="00CF2F9A">
        <w:rPr>
          <w:rFonts w:ascii="Arial" w:hAnsi="Arial" w:cs="Arial"/>
          <w:color w:val="000000"/>
          <w:kern w:val="24"/>
        </w:rPr>
        <w:t>Con la entrada en vigencia de la Ley de Igualdad, Equidad y  Erradicación de la Discri</w:t>
      </w:r>
      <w:r>
        <w:rPr>
          <w:rFonts w:ascii="Arial" w:hAnsi="Arial" w:cs="Arial"/>
          <w:color w:val="000000"/>
          <w:kern w:val="24"/>
        </w:rPr>
        <w:t xml:space="preserve">minación contra la Mujer, en el salvador, se pretende implementar y </w:t>
      </w:r>
      <w:r w:rsidRPr="00CF2F9A">
        <w:rPr>
          <w:rFonts w:ascii="Arial" w:hAnsi="Arial" w:cs="Arial"/>
          <w:color w:val="000000"/>
          <w:kern w:val="24"/>
        </w:rPr>
        <w:t>aplicar acciones que contribuyan a mejorar</w:t>
      </w:r>
      <w:r>
        <w:rPr>
          <w:rFonts w:ascii="Arial" w:hAnsi="Arial" w:cs="Arial"/>
          <w:color w:val="000000"/>
          <w:kern w:val="24"/>
        </w:rPr>
        <w:t xml:space="preserve">  la participación y el empoderamiento de  mujeres y niñas</w:t>
      </w:r>
      <w:r w:rsidRPr="00CF2F9A">
        <w:rPr>
          <w:rFonts w:ascii="Arial" w:hAnsi="Arial" w:cs="Arial"/>
          <w:color w:val="000000"/>
          <w:kern w:val="24"/>
        </w:rPr>
        <w:t xml:space="preserve"> directa o indirectamente</w:t>
      </w:r>
      <w:r>
        <w:rPr>
          <w:rFonts w:ascii="Arial" w:hAnsi="Arial" w:cs="Arial"/>
          <w:color w:val="000000"/>
          <w:kern w:val="24"/>
        </w:rPr>
        <w:t>.</w:t>
      </w:r>
      <w:r w:rsidRPr="00CF2F9A">
        <w:rPr>
          <w:rFonts w:ascii="Arial" w:hAnsi="Arial" w:cs="Arial"/>
          <w:color w:val="000000"/>
          <w:kern w:val="24"/>
        </w:rPr>
        <w:t>..</w:t>
      </w:r>
    </w:p>
    <w:p w:rsidR="007E1ACB" w:rsidRDefault="007E1ACB" w:rsidP="007E1ACB">
      <w:pPr>
        <w:pStyle w:val="NormalWeb"/>
        <w:spacing w:before="0" w:beforeAutospacing="0" w:after="0" w:afterAutospacing="0" w:line="360" w:lineRule="auto"/>
        <w:textAlignment w:val="baseline"/>
        <w:rPr>
          <w:rFonts w:ascii="Arial" w:hAnsi="Arial" w:cs="Arial"/>
        </w:rPr>
      </w:pPr>
    </w:p>
    <w:p w:rsidR="007E1ACB" w:rsidRPr="00CF2F9A" w:rsidRDefault="007E1ACB" w:rsidP="007E1ACB">
      <w:pPr>
        <w:pStyle w:val="NormalWeb"/>
        <w:spacing w:before="0" w:beforeAutospacing="0" w:after="0" w:afterAutospacing="0" w:line="360" w:lineRule="auto"/>
        <w:ind w:left="708" w:hanging="708"/>
        <w:jc w:val="both"/>
        <w:textAlignment w:val="baseline"/>
        <w:rPr>
          <w:rFonts w:ascii="Arial" w:hAnsi="Arial" w:cs="Arial"/>
          <w:color w:val="000000"/>
          <w:kern w:val="24"/>
        </w:rPr>
      </w:pPr>
      <w:r w:rsidRPr="00CF2F9A">
        <w:rPr>
          <w:rFonts w:ascii="Arial" w:hAnsi="Arial" w:cs="Arial"/>
          <w:color w:val="000000"/>
          <w:kern w:val="24"/>
        </w:rPr>
        <w:t>Vida libre de violencia contra las mujeres y participación</w:t>
      </w:r>
      <w:r>
        <w:rPr>
          <w:rFonts w:ascii="Arial" w:hAnsi="Arial" w:cs="Arial"/>
          <w:color w:val="000000"/>
          <w:kern w:val="24"/>
        </w:rPr>
        <w:t xml:space="preserve">, definiendo en cada de </w:t>
      </w:r>
      <w:r w:rsidRPr="00CF2F9A">
        <w:rPr>
          <w:rFonts w:ascii="Arial" w:hAnsi="Arial" w:cs="Arial"/>
          <w:color w:val="000000"/>
          <w:kern w:val="24"/>
        </w:rPr>
        <w:t xml:space="preserve">ellas, objetivos y acciones  a desarrollar para el </w:t>
      </w:r>
    </w:p>
    <w:p w:rsidR="007E1ACB" w:rsidRPr="00A72F65" w:rsidRDefault="007E1ACB" w:rsidP="007E1ACB">
      <w:pPr>
        <w:pStyle w:val="NormalWeb"/>
        <w:spacing w:before="0" w:beforeAutospacing="0" w:after="0" w:afterAutospacing="0" w:line="360" w:lineRule="auto"/>
        <w:jc w:val="both"/>
        <w:textAlignment w:val="baseline"/>
        <w:rPr>
          <w:rFonts w:ascii="Arial" w:hAnsi="Arial" w:cs="Arial"/>
        </w:rPr>
      </w:pPr>
      <w:r w:rsidRPr="00CF2F9A">
        <w:rPr>
          <w:rFonts w:ascii="Arial" w:hAnsi="Arial" w:cs="Arial"/>
          <w:color w:val="000000"/>
          <w:kern w:val="24"/>
        </w:rPr>
        <w:t xml:space="preserve">Poder incorporar o modificar las áreas estratégicas que sean necesarias para conseguir la efectiva y real igualdad de Oportunidades entre las mujeres y hombres del municipio de </w:t>
      </w:r>
      <w:r>
        <w:rPr>
          <w:rFonts w:ascii="Arial" w:hAnsi="Arial" w:cs="Arial"/>
          <w:color w:val="000000"/>
          <w:kern w:val="24"/>
        </w:rPr>
        <w:t>san simón</w:t>
      </w:r>
    </w:p>
    <w:p w:rsidR="007E1ACB" w:rsidRDefault="007E1ACB" w:rsidP="007E1ACB">
      <w:pPr>
        <w:rPr>
          <w:b/>
          <w:sz w:val="24"/>
          <w:szCs w:val="24"/>
        </w:rPr>
      </w:pPr>
    </w:p>
    <w:p w:rsidR="007E1ACB" w:rsidRDefault="007E1ACB" w:rsidP="007E1ACB">
      <w:pPr>
        <w:jc w:val="both"/>
        <w:rPr>
          <w:b/>
          <w:sz w:val="24"/>
          <w:szCs w:val="24"/>
        </w:rPr>
      </w:pPr>
    </w:p>
    <w:p w:rsidR="007E1ACB" w:rsidRDefault="007E1ACB" w:rsidP="007E1ACB">
      <w:pPr>
        <w:jc w:val="both"/>
        <w:rPr>
          <w:b/>
          <w:sz w:val="24"/>
          <w:szCs w:val="24"/>
        </w:rPr>
      </w:pPr>
    </w:p>
    <w:p w:rsidR="007E1ACB" w:rsidRPr="009B06F5" w:rsidRDefault="007E1ACB" w:rsidP="007E1ACB">
      <w:pPr>
        <w:pStyle w:val="Prrafodelista"/>
        <w:numPr>
          <w:ilvl w:val="0"/>
          <w:numId w:val="17"/>
        </w:numPr>
        <w:spacing w:after="0" w:line="240" w:lineRule="auto"/>
        <w:jc w:val="both"/>
        <w:textAlignment w:val="baseline"/>
        <w:rPr>
          <w:rFonts w:eastAsia="Times New Roman" w:cstheme="minorHAnsi"/>
          <w:sz w:val="24"/>
          <w:szCs w:val="24"/>
        </w:rPr>
      </w:pPr>
      <w:r w:rsidRPr="009B06F5">
        <w:rPr>
          <w:rFonts w:cstheme="minorHAnsi"/>
          <w:b/>
          <w:bCs/>
          <w:kern w:val="24"/>
          <w:sz w:val="24"/>
          <w:szCs w:val="24"/>
          <w:lang w:val="es-ES"/>
        </w:rPr>
        <w:t>CONSTITUCIÓN DE LA REPÚBLICA</w:t>
      </w:r>
    </w:p>
    <w:p w:rsidR="007E1ACB" w:rsidRPr="009B06F5" w:rsidRDefault="007E1ACB" w:rsidP="007E1ACB">
      <w:pPr>
        <w:pStyle w:val="Prrafodelista"/>
        <w:spacing w:after="0" w:line="240" w:lineRule="auto"/>
        <w:jc w:val="both"/>
        <w:textAlignment w:val="baseline"/>
        <w:rPr>
          <w:rFonts w:eastAsia="Times New Roman" w:cstheme="minorHAnsi"/>
          <w:sz w:val="24"/>
          <w:szCs w:val="24"/>
        </w:rPr>
      </w:pPr>
    </w:p>
    <w:p w:rsidR="007E1ACB" w:rsidRDefault="007E1ACB" w:rsidP="00FF125C">
      <w:pPr>
        <w:pStyle w:val="NormalWeb"/>
        <w:spacing w:before="0" w:beforeAutospacing="0" w:after="0" w:afterAutospacing="0" w:line="360" w:lineRule="auto"/>
        <w:jc w:val="both"/>
        <w:textAlignment w:val="baseline"/>
        <w:rPr>
          <w:rFonts w:ascii="Verdana" w:hAnsi="Verdana" w:cs="Arial"/>
          <w:color w:val="000000"/>
          <w:kern w:val="24"/>
          <w:sz w:val="22"/>
          <w:szCs w:val="22"/>
          <w:lang w:val="es-ES"/>
        </w:rPr>
      </w:pPr>
      <w:r w:rsidRPr="00DD6696">
        <w:rPr>
          <w:rFonts w:ascii="Verdana" w:hAnsi="Verdana" w:cs="Arial"/>
          <w:b/>
          <w:color w:val="000000"/>
          <w:kern w:val="24"/>
          <w:lang w:val="es-ES"/>
        </w:rPr>
        <w:t>Art. 204</w:t>
      </w:r>
      <w:r>
        <w:rPr>
          <w:rFonts w:ascii="Verdana" w:hAnsi="Verdana" w:cs="Arial"/>
          <w:color w:val="000000"/>
          <w:kern w:val="24"/>
          <w:sz w:val="22"/>
          <w:szCs w:val="22"/>
          <w:lang w:val="es-ES"/>
        </w:rPr>
        <w:t xml:space="preserve"> La Autonomía del municipio comprende en el numeral: 3° Gestionar Libremente en las materias de su competencia.</w:t>
      </w:r>
    </w:p>
    <w:p w:rsidR="007E1ACB" w:rsidRDefault="007E1ACB" w:rsidP="007E1ACB">
      <w:pPr>
        <w:pStyle w:val="NormalWeb"/>
        <w:spacing w:before="0" w:beforeAutospacing="0" w:after="0" w:afterAutospacing="0" w:line="360" w:lineRule="auto"/>
        <w:ind w:left="274" w:hanging="274"/>
        <w:jc w:val="both"/>
        <w:textAlignment w:val="baseline"/>
      </w:pPr>
    </w:p>
    <w:p w:rsidR="007E1ACB" w:rsidRDefault="007E1ACB" w:rsidP="007E1ACB">
      <w:pPr>
        <w:tabs>
          <w:tab w:val="left" w:pos="1305"/>
        </w:tabs>
        <w:jc w:val="both"/>
        <w:rPr>
          <w:b/>
          <w:sz w:val="32"/>
          <w:szCs w:val="32"/>
        </w:rPr>
      </w:pPr>
    </w:p>
    <w:p w:rsidR="007E1ACB" w:rsidRDefault="007E1ACB" w:rsidP="007E1ACB">
      <w:pPr>
        <w:jc w:val="both"/>
        <w:rPr>
          <w:rFonts w:ascii="Candara" w:hAnsi="Candara" w:cs="Arial"/>
          <w:b/>
          <w:sz w:val="48"/>
          <w:szCs w:val="48"/>
          <w:lang w:val="es-MX" w:eastAsia="es-MX"/>
        </w:rPr>
      </w:pPr>
    </w:p>
    <w:p w:rsidR="007E1ACB" w:rsidRDefault="007E1ACB" w:rsidP="007E1ACB">
      <w:pPr>
        <w:jc w:val="both"/>
        <w:rPr>
          <w:rFonts w:ascii="Candara" w:hAnsi="Candara" w:cs="Arial"/>
          <w:b/>
          <w:sz w:val="48"/>
          <w:szCs w:val="48"/>
          <w:lang w:val="es-MX" w:eastAsia="es-MX"/>
        </w:rPr>
      </w:pPr>
    </w:p>
    <w:p w:rsidR="007E1ACB" w:rsidRDefault="007E1ACB" w:rsidP="007E1ACB">
      <w:pPr>
        <w:jc w:val="both"/>
        <w:rPr>
          <w:rFonts w:ascii="Candara" w:hAnsi="Candara" w:cs="Arial"/>
          <w:b/>
          <w:sz w:val="48"/>
          <w:szCs w:val="48"/>
          <w:lang w:val="es-MX" w:eastAsia="es-MX"/>
        </w:rPr>
      </w:pPr>
    </w:p>
    <w:p w:rsidR="007E1ACB" w:rsidRDefault="007E1ACB" w:rsidP="007E1ACB">
      <w:pPr>
        <w:jc w:val="both"/>
        <w:rPr>
          <w:rFonts w:ascii="Candara" w:hAnsi="Candara" w:cs="Arial"/>
          <w:b/>
          <w:sz w:val="48"/>
          <w:szCs w:val="48"/>
          <w:lang w:val="es-MX" w:eastAsia="es-MX"/>
        </w:rPr>
      </w:pPr>
    </w:p>
    <w:p w:rsidR="007E1ACB" w:rsidRDefault="007E1ACB" w:rsidP="007E1ACB">
      <w:pPr>
        <w:jc w:val="both"/>
        <w:rPr>
          <w:rFonts w:ascii="Candara" w:hAnsi="Candara" w:cs="Arial"/>
          <w:b/>
          <w:sz w:val="48"/>
          <w:szCs w:val="48"/>
          <w:lang w:val="es-MX" w:eastAsia="es-MX"/>
        </w:rPr>
      </w:pPr>
    </w:p>
    <w:p w:rsidR="007E1ACB" w:rsidRPr="00BB5518" w:rsidRDefault="007E1ACB" w:rsidP="007E1ACB">
      <w:pPr>
        <w:jc w:val="both"/>
        <w:rPr>
          <w:rFonts w:eastAsiaTheme="majorEastAsia" w:cstheme="majorBidi"/>
        </w:rPr>
      </w:pPr>
    </w:p>
    <w:p w:rsidR="007E1ACB" w:rsidRPr="00BB5518" w:rsidRDefault="007E1ACB" w:rsidP="007E1ACB">
      <w:pPr>
        <w:jc w:val="both"/>
        <w:rPr>
          <w:rFonts w:eastAsiaTheme="majorEastAsia" w:cstheme="majorBidi"/>
        </w:rPr>
      </w:pPr>
    </w:p>
    <w:p w:rsidR="007E1ACB" w:rsidRPr="00BB5518" w:rsidRDefault="007E1ACB" w:rsidP="007E1ACB">
      <w:pPr>
        <w:jc w:val="both"/>
        <w:rPr>
          <w:rFonts w:eastAsiaTheme="majorEastAsia" w:cstheme="majorBidi"/>
        </w:rPr>
      </w:pPr>
    </w:p>
    <w:p w:rsidR="007E1ACB" w:rsidRPr="00BB5518" w:rsidRDefault="007E1ACB" w:rsidP="007E1ACB">
      <w:pPr>
        <w:tabs>
          <w:tab w:val="left" w:pos="1560"/>
        </w:tabs>
        <w:jc w:val="both"/>
        <w:rPr>
          <w:rFonts w:eastAsiaTheme="majorEastAsia" w:cstheme="majorBidi"/>
        </w:rPr>
        <w:sectPr w:rsidR="007E1ACB" w:rsidRPr="00BB5518" w:rsidSect="007E1ACB">
          <w:pgSz w:w="12240" w:h="15840"/>
          <w:pgMar w:top="1418" w:right="1701" w:bottom="1418" w:left="1701" w:header="709" w:footer="709" w:gutter="0"/>
          <w:cols w:space="708"/>
          <w:docGrid w:linePitch="360"/>
        </w:sectPr>
      </w:pPr>
    </w:p>
    <w:tbl>
      <w:tblPr>
        <w:tblpPr w:leftFromText="141" w:rightFromText="141" w:vertAnchor="page" w:horzAnchor="margin" w:tblpXSpec="right" w:tblpY="449"/>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1"/>
        <w:gridCol w:w="1783"/>
        <w:gridCol w:w="1200"/>
        <w:gridCol w:w="1138"/>
        <w:gridCol w:w="990"/>
        <w:gridCol w:w="1991"/>
        <w:gridCol w:w="1279"/>
        <w:gridCol w:w="2266"/>
      </w:tblGrid>
      <w:tr w:rsidR="007E1ACB" w:rsidRPr="001D1A68" w:rsidTr="00781335">
        <w:trPr>
          <w:trHeight w:val="354"/>
          <w:tblHeader/>
        </w:trPr>
        <w:tc>
          <w:tcPr>
            <w:tcW w:w="1053" w:type="pct"/>
            <w:shd w:val="clear" w:color="000000" w:fill="CCC0DA"/>
            <w:hideMark/>
          </w:tcPr>
          <w:p w:rsidR="007E1ACB" w:rsidRPr="001D1A68" w:rsidRDefault="007E1ACB" w:rsidP="00781335">
            <w:pPr>
              <w:rPr>
                <w:rFonts w:cs="Andalus"/>
                <w:b/>
                <w:bCs/>
              </w:rPr>
            </w:pPr>
            <w:r w:rsidRPr="001D1A68">
              <w:rPr>
                <w:rFonts w:cs="Andalus"/>
                <w:b/>
                <w:bCs/>
              </w:rPr>
              <w:lastRenderedPageBreak/>
              <w:t>Detalle de la inversión o gasto (actividades)</w:t>
            </w:r>
          </w:p>
        </w:tc>
        <w:tc>
          <w:tcPr>
            <w:tcW w:w="661" w:type="pct"/>
            <w:shd w:val="clear" w:color="000000" w:fill="CCC0DA"/>
            <w:hideMark/>
          </w:tcPr>
          <w:p w:rsidR="007E1ACB" w:rsidRPr="001D1A68" w:rsidRDefault="007E1ACB" w:rsidP="00781335">
            <w:pPr>
              <w:rPr>
                <w:rFonts w:cs="Andalus"/>
                <w:b/>
                <w:bCs/>
              </w:rPr>
            </w:pPr>
            <w:r w:rsidRPr="001D1A68">
              <w:rPr>
                <w:rFonts w:cs="Andalus"/>
                <w:b/>
                <w:bCs/>
              </w:rPr>
              <w:t>Unidad de Medida</w:t>
            </w:r>
          </w:p>
        </w:tc>
        <w:tc>
          <w:tcPr>
            <w:tcW w:w="445" w:type="pct"/>
            <w:shd w:val="clear" w:color="000000" w:fill="CCC0DA"/>
            <w:hideMark/>
          </w:tcPr>
          <w:p w:rsidR="007E1ACB" w:rsidRPr="001D1A68" w:rsidRDefault="007E1ACB" w:rsidP="00781335">
            <w:pPr>
              <w:rPr>
                <w:rFonts w:cs="Andalus"/>
                <w:b/>
                <w:bCs/>
              </w:rPr>
            </w:pPr>
            <w:r w:rsidRPr="001D1A68">
              <w:rPr>
                <w:rFonts w:cs="Andalus"/>
                <w:b/>
                <w:bCs/>
              </w:rPr>
              <w:t>Cantidad</w:t>
            </w:r>
          </w:p>
        </w:tc>
        <w:tc>
          <w:tcPr>
            <w:tcW w:w="422" w:type="pct"/>
            <w:shd w:val="clear" w:color="000000" w:fill="CCC0DA"/>
          </w:tcPr>
          <w:p w:rsidR="007E1ACB" w:rsidRPr="001D1A68" w:rsidRDefault="007E1ACB" w:rsidP="00781335">
            <w:pPr>
              <w:rPr>
                <w:rFonts w:cs="Andalus"/>
                <w:b/>
                <w:bCs/>
              </w:rPr>
            </w:pPr>
            <w:r w:rsidRPr="001D1A68">
              <w:rPr>
                <w:rFonts w:cs="Andalus"/>
                <w:b/>
                <w:bCs/>
              </w:rPr>
              <w:t>Precio unitario</w:t>
            </w:r>
          </w:p>
        </w:tc>
        <w:tc>
          <w:tcPr>
            <w:tcW w:w="367" w:type="pct"/>
            <w:shd w:val="clear" w:color="000000" w:fill="CCC0DA"/>
            <w:hideMark/>
          </w:tcPr>
          <w:p w:rsidR="007E1ACB" w:rsidRPr="001D1A68" w:rsidRDefault="007E1ACB" w:rsidP="00781335">
            <w:pPr>
              <w:rPr>
                <w:rFonts w:cs="Andalus"/>
                <w:b/>
                <w:bCs/>
              </w:rPr>
            </w:pPr>
            <w:r w:rsidRPr="001D1A68">
              <w:rPr>
                <w:rFonts w:cs="Andalus"/>
                <w:b/>
                <w:bCs/>
              </w:rPr>
              <w:t>Valor total</w:t>
            </w:r>
          </w:p>
        </w:tc>
        <w:tc>
          <w:tcPr>
            <w:tcW w:w="738" w:type="pct"/>
            <w:shd w:val="clear" w:color="000000" w:fill="CCC0DA"/>
          </w:tcPr>
          <w:p w:rsidR="007E1ACB" w:rsidRPr="001D1A68" w:rsidRDefault="007E1ACB" w:rsidP="00781335">
            <w:pPr>
              <w:rPr>
                <w:rFonts w:cs="Andalus"/>
                <w:b/>
                <w:bCs/>
              </w:rPr>
            </w:pPr>
            <w:r w:rsidRPr="001D1A68">
              <w:rPr>
                <w:rFonts w:cs="Andalus"/>
                <w:b/>
                <w:bCs/>
              </w:rPr>
              <w:t>Justificación</w:t>
            </w:r>
          </w:p>
        </w:tc>
        <w:tc>
          <w:tcPr>
            <w:tcW w:w="474" w:type="pct"/>
            <w:shd w:val="clear" w:color="000000" w:fill="CCC0DA"/>
          </w:tcPr>
          <w:p w:rsidR="007E1ACB" w:rsidRPr="001D1A68" w:rsidRDefault="007E1ACB" w:rsidP="00781335">
            <w:pPr>
              <w:rPr>
                <w:rFonts w:cs="Andalus"/>
                <w:b/>
                <w:bCs/>
              </w:rPr>
            </w:pPr>
            <w:r w:rsidRPr="001D1A68">
              <w:rPr>
                <w:rFonts w:cs="Andalus"/>
                <w:b/>
                <w:bCs/>
              </w:rPr>
              <w:t>Mes/año</w:t>
            </w:r>
          </w:p>
        </w:tc>
        <w:tc>
          <w:tcPr>
            <w:tcW w:w="840" w:type="pct"/>
            <w:shd w:val="clear" w:color="000000" w:fill="CCC0DA"/>
            <w:hideMark/>
          </w:tcPr>
          <w:p w:rsidR="007E1ACB" w:rsidRPr="001D1A68" w:rsidRDefault="007E1ACB" w:rsidP="00781335">
            <w:pPr>
              <w:rPr>
                <w:rFonts w:cs="Andalus"/>
                <w:b/>
                <w:bCs/>
              </w:rPr>
            </w:pPr>
            <w:r w:rsidRPr="001D1A68">
              <w:rPr>
                <w:rFonts w:cs="Andalus"/>
                <w:b/>
                <w:bCs/>
              </w:rPr>
              <w:t>Fuente de Financiamiento Probable</w:t>
            </w:r>
          </w:p>
        </w:tc>
      </w:tr>
      <w:tr w:rsidR="007E1ACB" w:rsidRPr="001D1A68" w:rsidTr="00781335">
        <w:trPr>
          <w:trHeight w:val="3278"/>
        </w:trPr>
        <w:tc>
          <w:tcPr>
            <w:tcW w:w="1053" w:type="pct"/>
            <w:shd w:val="clear" w:color="auto" w:fill="auto"/>
          </w:tcPr>
          <w:p w:rsidR="007E1ACB" w:rsidRPr="007E1ACB" w:rsidRDefault="007E1ACB" w:rsidP="007E1ACB">
            <w:pPr>
              <w:spacing w:after="0" w:line="240" w:lineRule="auto"/>
              <w:rPr>
                <w:rFonts w:cs="Arial"/>
                <w:b/>
              </w:rPr>
            </w:pPr>
            <w:r>
              <w:rPr>
                <w:rFonts w:asciiTheme="majorHAnsi" w:hAnsiTheme="majorHAnsi" w:cs="Arial"/>
                <w:sz w:val="26"/>
                <w:szCs w:val="26"/>
              </w:rPr>
              <w:t>Jornadas psicológicas y ginecológicas, en comunidades i</w:t>
            </w:r>
            <w:r w:rsidR="00553397">
              <w:rPr>
                <w:rFonts w:asciiTheme="majorHAnsi" w:hAnsiTheme="majorHAnsi" w:cs="Arial"/>
                <w:sz w:val="26"/>
                <w:szCs w:val="26"/>
              </w:rPr>
              <w:t xml:space="preserve">dentificadas con mayor problema, coordinado con unidad de salud </w:t>
            </w:r>
          </w:p>
          <w:p w:rsidR="007E1ACB" w:rsidRPr="00BB5518" w:rsidRDefault="007E1ACB" w:rsidP="00781335">
            <w:pPr>
              <w:pStyle w:val="Prrafodelista"/>
              <w:spacing w:after="0" w:line="240" w:lineRule="auto"/>
              <w:rPr>
                <w:rFonts w:cs="Arial"/>
              </w:rPr>
            </w:pPr>
          </w:p>
        </w:tc>
        <w:tc>
          <w:tcPr>
            <w:tcW w:w="661" w:type="pct"/>
            <w:shd w:val="clear" w:color="auto" w:fill="auto"/>
          </w:tcPr>
          <w:p w:rsidR="007E1ACB" w:rsidRDefault="007E1ACB" w:rsidP="00781335">
            <w:pPr>
              <w:jc w:val="both"/>
              <w:rPr>
                <w:rFonts w:cs="Arial"/>
              </w:rPr>
            </w:pPr>
            <w:r>
              <w:rPr>
                <w:rFonts w:cs="Arial"/>
              </w:rPr>
              <w:t>4 grupos de</w:t>
            </w:r>
            <w:r w:rsidR="003D0C8E">
              <w:rPr>
                <w:rFonts w:cs="Arial"/>
              </w:rPr>
              <w:t xml:space="preserve"> mujeres y adolecentes </w:t>
            </w:r>
          </w:p>
          <w:p w:rsidR="007E1ACB" w:rsidRDefault="007E1ACB" w:rsidP="00781335">
            <w:pPr>
              <w:rPr>
                <w:rFonts w:cs="Arial"/>
              </w:rPr>
            </w:pPr>
          </w:p>
          <w:p w:rsidR="007E1ACB" w:rsidRPr="001D1A68" w:rsidRDefault="007E1ACB" w:rsidP="00781335">
            <w:pPr>
              <w:rPr>
                <w:rFonts w:cs="Arial"/>
              </w:rPr>
            </w:pPr>
          </w:p>
        </w:tc>
        <w:tc>
          <w:tcPr>
            <w:tcW w:w="445" w:type="pct"/>
            <w:shd w:val="clear" w:color="auto" w:fill="auto"/>
          </w:tcPr>
          <w:p w:rsidR="007E1ACB" w:rsidRPr="001D1A68" w:rsidRDefault="003D0C8E" w:rsidP="00781335">
            <w:pPr>
              <w:rPr>
                <w:rFonts w:cs="Arial"/>
              </w:rPr>
            </w:pPr>
            <w:r>
              <w:rPr>
                <w:rFonts w:cs="Arial"/>
              </w:rPr>
              <w:t xml:space="preserve">50 mujeres por grupo </w:t>
            </w:r>
          </w:p>
        </w:tc>
        <w:tc>
          <w:tcPr>
            <w:tcW w:w="422" w:type="pct"/>
          </w:tcPr>
          <w:p w:rsidR="007E1ACB" w:rsidRDefault="003D0C8E" w:rsidP="00781335">
            <w:pPr>
              <w:rPr>
                <w:rFonts w:cs="Arial"/>
              </w:rPr>
            </w:pPr>
            <w:r>
              <w:rPr>
                <w:rFonts w:cs="Arial"/>
              </w:rPr>
              <w:t>$125.00</w:t>
            </w:r>
          </w:p>
          <w:p w:rsidR="003D0C8E" w:rsidRPr="001D1A68" w:rsidRDefault="003D0C8E" w:rsidP="00781335">
            <w:pPr>
              <w:rPr>
                <w:rFonts w:cs="Arial"/>
              </w:rPr>
            </w:pPr>
            <w:r>
              <w:rPr>
                <w:rFonts w:cs="Arial"/>
              </w:rPr>
              <w:t>Por grupo</w:t>
            </w:r>
          </w:p>
        </w:tc>
        <w:tc>
          <w:tcPr>
            <w:tcW w:w="367" w:type="pct"/>
            <w:shd w:val="clear" w:color="auto" w:fill="auto"/>
          </w:tcPr>
          <w:p w:rsidR="007E1ACB" w:rsidRPr="001D1A68" w:rsidRDefault="003D0C8E" w:rsidP="00781335">
            <w:pPr>
              <w:rPr>
                <w:rFonts w:cs="Arial"/>
              </w:rPr>
            </w:pPr>
            <w:r>
              <w:rPr>
                <w:rFonts w:cs="Arial"/>
              </w:rPr>
              <w:t>$500.00</w:t>
            </w:r>
          </w:p>
        </w:tc>
        <w:tc>
          <w:tcPr>
            <w:tcW w:w="738" w:type="pct"/>
          </w:tcPr>
          <w:p w:rsidR="007E1ACB" w:rsidRPr="001D1A68" w:rsidRDefault="003D0C8E" w:rsidP="00781335">
            <w:pPr>
              <w:jc w:val="both"/>
              <w:rPr>
                <w:rFonts w:cs="Arial"/>
              </w:rPr>
            </w:pPr>
            <w:r>
              <w:rPr>
                <w:rFonts w:cs="Arial"/>
              </w:rPr>
              <w:t xml:space="preserve">Las mujeres necesitan motivación e incentivación para asistir a realizarse sus chequeos </w:t>
            </w:r>
          </w:p>
        </w:tc>
        <w:tc>
          <w:tcPr>
            <w:tcW w:w="474" w:type="pct"/>
          </w:tcPr>
          <w:p w:rsidR="007E1ACB" w:rsidRPr="001D1A68" w:rsidRDefault="007E1ACB" w:rsidP="00781335">
            <w:pPr>
              <w:rPr>
                <w:rFonts w:cs="Arial"/>
              </w:rPr>
            </w:pPr>
            <w:r>
              <w:rPr>
                <w:rFonts w:cs="Arial"/>
              </w:rPr>
              <w:t>2021</w:t>
            </w:r>
          </w:p>
        </w:tc>
        <w:tc>
          <w:tcPr>
            <w:tcW w:w="840" w:type="pct"/>
            <w:shd w:val="clear" w:color="auto" w:fill="auto"/>
          </w:tcPr>
          <w:p w:rsidR="007E1ACB" w:rsidRPr="001D1A68" w:rsidRDefault="003D0C8E" w:rsidP="00781335">
            <w:pPr>
              <w:rPr>
                <w:rFonts w:cs="Arial"/>
              </w:rPr>
            </w:pPr>
            <w:r>
              <w:rPr>
                <w:rFonts w:cs="Arial"/>
              </w:rPr>
              <w:t>UMM</w:t>
            </w:r>
          </w:p>
        </w:tc>
      </w:tr>
      <w:tr w:rsidR="007E1ACB" w:rsidRPr="001D1A68" w:rsidTr="00781335">
        <w:trPr>
          <w:trHeight w:val="739"/>
        </w:trPr>
        <w:tc>
          <w:tcPr>
            <w:tcW w:w="1053" w:type="pct"/>
            <w:shd w:val="clear" w:color="auto" w:fill="auto"/>
          </w:tcPr>
          <w:p w:rsidR="007E1ACB" w:rsidRPr="00553397" w:rsidRDefault="007E1ACB" w:rsidP="00553397">
            <w:pPr>
              <w:shd w:val="clear" w:color="auto" w:fill="FFFFFF"/>
              <w:spacing w:after="75" w:line="276" w:lineRule="auto"/>
              <w:jc w:val="both"/>
              <w:rPr>
                <w:rFonts w:cs="Arial"/>
                <w:b/>
                <w:color w:val="333333"/>
              </w:rPr>
            </w:pPr>
            <w:r w:rsidRPr="007E1ACB">
              <w:rPr>
                <w:rFonts w:cs="Arial"/>
                <w:color w:val="333333"/>
              </w:rPr>
              <w:t xml:space="preserve"> </w:t>
            </w:r>
            <w:r w:rsidR="00553397">
              <w:rPr>
                <w:rFonts w:cs="Arial"/>
                <w:color w:val="333333"/>
              </w:rPr>
              <w:t xml:space="preserve">realizar campañas de salud mental y atenciones psicológicas y </w:t>
            </w:r>
            <w:r w:rsidR="0008164F">
              <w:rPr>
                <w:rFonts w:cs="Arial"/>
                <w:color w:val="333333"/>
              </w:rPr>
              <w:t xml:space="preserve">médicas y auto cuido </w:t>
            </w:r>
            <w:r w:rsidR="00553397">
              <w:rPr>
                <w:rFonts w:cs="Arial"/>
                <w:color w:val="333333"/>
              </w:rPr>
              <w:t xml:space="preserve"> coordinado con ciudad mujer </w:t>
            </w:r>
          </w:p>
        </w:tc>
        <w:tc>
          <w:tcPr>
            <w:tcW w:w="661" w:type="pct"/>
            <w:shd w:val="clear" w:color="auto" w:fill="auto"/>
          </w:tcPr>
          <w:p w:rsidR="007E1ACB" w:rsidRPr="00C24918" w:rsidRDefault="0008164F" w:rsidP="00781335">
            <w:pPr>
              <w:rPr>
                <w:rFonts w:cs="Arial"/>
                <w:lang w:val="es-US"/>
              </w:rPr>
            </w:pPr>
            <w:r>
              <w:rPr>
                <w:rFonts w:cs="Arial"/>
                <w:lang w:val="es-US"/>
              </w:rPr>
              <w:t>3</w:t>
            </w:r>
            <w:r w:rsidR="00553397">
              <w:rPr>
                <w:rFonts w:cs="Arial"/>
                <w:lang w:val="es-US"/>
              </w:rPr>
              <w:t xml:space="preserve"> grupos de mujeres </w:t>
            </w:r>
          </w:p>
        </w:tc>
        <w:tc>
          <w:tcPr>
            <w:tcW w:w="445" w:type="pct"/>
            <w:shd w:val="clear" w:color="auto" w:fill="auto"/>
          </w:tcPr>
          <w:p w:rsidR="007E1ACB" w:rsidRPr="001D1A68" w:rsidRDefault="00553397" w:rsidP="00781335">
            <w:pPr>
              <w:rPr>
                <w:rFonts w:cs="Arial"/>
              </w:rPr>
            </w:pPr>
            <w:r>
              <w:rPr>
                <w:rFonts w:cs="Arial"/>
              </w:rPr>
              <w:t xml:space="preserve">35 mujeres por grupo </w:t>
            </w:r>
          </w:p>
        </w:tc>
        <w:tc>
          <w:tcPr>
            <w:tcW w:w="422" w:type="pct"/>
          </w:tcPr>
          <w:p w:rsidR="007E1ACB" w:rsidRPr="001D1A68" w:rsidRDefault="00553397" w:rsidP="00781335">
            <w:pPr>
              <w:rPr>
                <w:rFonts w:cs="Arial"/>
              </w:rPr>
            </w:pPr>
            <w:r>
              <w:rPr>
                <w:rFonts w:cs="Arial"/>
              </w:rPr>
              <w:t>$75.00</w:t>
            </w:r>
          </w:p>
        </w:tc>
        <w:tc>
          <w:tcPr>
            <w:tcW w:w="367" w:type="pct"/>
            <w:shd w:val="clear" w:color="auto" w:fill="auto"/>
          </w:tcPr>
          <w:p w:rsidR="007E1ACB" w:rsidRPr="001D1A68" w:rsidRDefault="0008164F" w:rsidP="00781335">
            <w:pPr>
              <w:rPr>
                <w:rFonts w:cs="Arial"/>
              </w:rPr>
            </w:pPr>
            <w:r>
              <w:rPr>
                <w:rFonts w:cs="Arial"/>
              </w:rPr>
              <w:t>$225</w:t>
            </w:r>
            <w:r w:rsidR="00553397">
              <w:rPr>
                <w:rFonts w:cs="Arial"/>
              </w:rPr>
              <w:t>.00</w:t>
            </w:r>
          </w:p>
        </w:tc>
        <w:tc>
          <w:tcPr>
            <w:tcW w:w="738" w:type="pct"/>
          </w:tcPr>
          <w:p w:rsidR="006F19E7" w:rsidRDefault="00ED554F" w:rsidP="00781335">
            <w:pPr>
              <w:jc w:val="both"/>
              <w:rPr>
                <w:lang w:val="es-US"/>
              </w:rPr>
            </w:pPr>
            <w:r>
              <w:rPr>
                <w:lang w:val="es-US"/>
              </w:rPr>
              <w:t>La pandemia de covid-19 afec</w:t>
            </w:r>
            <w:r w:rsidR="001871C1">
              <w:rPr>
                <w:lang w:val="es-US"/>
              </w:rPr>
              <w:t xml:space="preserve">tado a muchas mujeres psicológicamente </w:t>
            </w:r>
          </w:p>
          <w:p w:rsidR="006F19E7" w:rsidRDefault="006F19E7" w:rsidP="00781335">
            <w:pPr>
              <w:jc w:val="both"/>
              <w:rPr>
                <w:lang w:val="es-US"/>
              </w:rPr>
            </w:pPr>
          </w:p>
          <w:p w:rsidR="006F19E7" w:rsidRDefault="006F19E7" w:rsidP="00A468B2">
            <w:pPr>
              <w:rPr>
                <w:lang w:val="es-US"/>
              </w:rPr>
            </w:pPr>
          </w:p>
          <w:p w:rsidR="006F19E7" w:rsidRDefault="006F19E7" w:rsidP="00781335">
            <w:pPr>
              <w:jc w:val="both"/>
              <w:rPr>
                <w:lang w:val="es-US"/>
              </w:rPr>
            </w:pPr>
          </w:p>
          <w:p w:rsidR="006F19E7" w:rsidRPr="001D1A68" w:rsidRDefault="006F19E7" w:rsidP="00781335">
            <w:pPr>
              <w:jc w:val="both"/>
              <w:rPr>
                <w:lang w:val="es-US"/>
              </w:rPr>
            </w:pPr>
          </w:p>
        </w:tc>
        <w:tc>
          <w:tcPr>
            <w:tcW w:w="474" w:type="pct"/>
          </w:tcPr>
          <w:p w:rsidR="007E1ACB" w:rsidRPr="001D1A68" w:rsidRDefault="007E1ACB" w:rsidP="00781335">
            <w:pPr>
              <w:rPr>
                <w:rFonts w:cs="Arial"/>
                <w:lang w:val="es-US"/>
              </w:rPr>
            </w:pPr>
            <w:r>
              <w:rPr>
                <w:rFonts w:cs="Arial"/>
                <w:lang w:val="es-US"/>
              </w:rPr>
              <w:t>2021</w:t>
            </w:r>
          </w:p>
        </w:tc>
        <w:tc>
          <w:tcPr>
            <w:tcW w:w="840" w:type="pct"/>
            <w:shd w:val="clear" w:color="auto" w:fill="auto"/>
          </w:tcPr>
          <w:p w:rsidR="007E1ACB" w:rsidRPr="001D1A68" w:rsidRDefault="00433B3D" w:rsidP="00781335">
            <w:pPr>
              <w:rPr>
                <w:rFonts w:cs="Arial"/>
              </w:rPr>
            </w:pPr>
            <w:r>
              <w:rPr>
                <w:rFonts w:cs="Arial"/>
              </w:rPr>
              <w:t>UMM</w:t>
            </w:r>
          </w:p>
        </w:tc>
      </w:tr>
      <w:tr w:rsidR="007E1ACB" w:rsidRPr="001D1A68" w:rsidTr="00781335">
        <w:trPr>
          <w:trHeight w:val="2896"/>
        </w:trPr>
        <w:tc>
          <w:tcPr>
            <w:tcW w:w="1053" w:type="pct"/>
            <w:shd w:val="clear" w:color="auto" w:fill="auto"/>
          </w:tcPr>
          <w:p w:rsidR="007E1ACB" w:rsidRDefault="0027563C" w:rsidP="00781335">
            <w:pPr>
              <w:shd w:val="clear" w:color="auto" w:fill="FFFFFF"/>
              <w:spacing w:after="75" w:line="276" w:lineRule="auto"/>
              <w:jc w:val="both"/>
              <w:rPr>
                <w:rFonts w:cs="Arial"/>
                <w:b/>
                <w:color w:val="333333"/>
              </w:rPr>
            </w:pPr>
            <w:r>
              <w:rPr>
                <w:rFonts w:cs="Arial"/>
                <w:b/>
                <w:color w:val="333333"/>
              </w:rPr>
              <w:lastRenderedPageBreak/>
              <w:t xml:space="preserve">Talleres de sensibilización sobre violencia y disc criminación  contra la mujer </w:t>
            </w:r>
          </w:p>
          <w:p w:rsidR="007E1ACB" w:rsidRDefault="007E1ACB" w:rsidP="00781335">
            <w:pPr>
              <w:shd w:val="clear" w:color="auto" w:fill="FFFFFF"/>
              <w:spacing w:after="75" w:line="276" w:lineRule="auto"/>
              <w:jc w:val="both"/>
              <w:rPr>
                <w:rFonts w:cs="Arial"/>
                <w:b/>
                <w:color w:val="333333"/>
              </w:rPr>
            </w:pPr>
          </w:p>
          <w:p w:rsidR="007E1ACB" w:rsidRPr="00C24918" w:rsidRDefault="007E1ACB" w:rsidP="00781335">
            <w:pPr>
              <w:shd w:val="clear" w:color="auto" w:fill="FFFFFF"/>
              <w:spacing w:after="75" w:line="276" w:lineRule="auto"/>
              <w:jc w:val="both"/>
              <w:rPr>
                <w:rFonts w:cs="Arial"/>
                <w:b/>
                <w:color w:val="333333"/>
              </w:rPr>
            </w:pPr>
          </w:p>
        </w:tc>
        <w:tc>
          <w:tcPr>
            <w:tcW w:w="661" w:type="pct"/>
            <w:shd w:val="clear" w:color="auto" w:fill="auto"/>
          </w:tcPr>
          <w:p w:rsidR="007E1ACB" w:rsidRPr="00C24918" w:rsidRDefault="0027563C" w:rsidP="00781335">
            <w:pPr>
              <w:rPr>
                <w:rFonts w:cs="Arial"/>
                <w:lang w:val="es-US"/>
              </w:rPr>
            </w:pPr>
            <w:r>
              <w:rPr>
                <w:rFonts w:cs="Arial"/>
                <w:lang w:val="es-US"/>
              </w:rPr>
              <w:t xml:space="preserve">9 grupos de mujeres </w:t>
            </w:r>
          </w:p>
        </w:tc>
        <w:tc>
          <w:tcPr>
            <w:tcW w:w="445" w:type="pct"/>
            <w:shd w:val="clear" w:color="auto" w:fill="auto"/>
          </w:tcPr>
          <w:p w:rsidR="0027563C" w:rsidRDefault="0027563C" w:rsidP="00781335">
            <w:pPr>
              <w:rPr>
                <w:rFonts w:cs="Arial"/>
              </w:rPr>
            </w:pPr>
            <w:r>
              <w:rPr>
                <w:rFonts w:cs="Arial"/>
              </w:rPr>
              <w:t xml:space="preserve">4 talleres a cada grupo </w:t>
            </w:r>
          </w:p>
          <w:p w:rsidR="007E1ACB" w:rsidRPr="001D1A68" w:rsidRDefault="0027563C" w:rsidP="00781335">
            <w:pPr>
              <w:rPr>
                <w:rFonts w:cs="Arial"/>
              </w:rPr>
            </w:pPr>
            <w:r>
              <w:rPr>
                <w:rFonts w:cs="Arial"/>
              </w:rPr>
              <w:t xml:space="preserve">20 mujeres por grupo </w:t>
            </w:r>
          </w:p>
        </w:tc>
        <w:tc>
          <w:tcPr>
            <w:tcW w:w="422" w:type="pct"/>
          </w:tcPr>
          <w:p w:rsidR="00781335" w:rsidRDefault="0027563C" w:rsidP="00781335">
            <w:pPr>
              <w:rPr>
                <w:rFonts w:cs="Arial"/>
              </w:rPr>
            </w:pPr>
            <w:r>
              <w:rPr>
                <w:rFonts w:cs="Arial"/>
              </w:rPr>
              <w:t xml:space="preserve">Refrigerio/$25.00 por taller </w:t>
            </w:r>
          </w:p>
          <w:p w:rsidR="007E1ACB" w:rsidRPr="001D1A68" w:rsidRDefault="0027563C" w:rsidP="00781335">
            <w:pPr>
              <w:rPr>
                <w:rFonts w:cs="Arial"/>
              </w:rPr>
            </w:pPr>
            <w:r>
              <w:rPr>
                <w:rFonts w:cs="Arial"/>
              </w:rPr>
              <w:t xml:space="preserve"> </w:t>
            </w:r>
            <w:r w:rsidR="005C111C">
              <w:rPr>
                <w:rFonts w:cs="Arial"/>
              </w:rPr>
              <w:t xml:space="preserve">$100.00 por grupo </w:t>
            </w:r>
          </w:p>
        </w:tc>
        <w:tc>
          <w:tcPr>
            <w:tcW w:w="367" w:type="pct"/>
            <w:shd w:val="clear" w:color="auto" w:fill="auto"/>
          </w:tcPr>
          <w:p w:rsidR="007E1ACB" w:rsidRPr="001D1A68" w:rsidRDefault="005C111C" w:rsidP="00781335">
            <w:pPr>
              <w:rPr>
                <w:rFonts w:cs="Arial"/>
              </w:rPr>
            </w:pPr>
            <w:r>
              <w:rPr>
                <w:rFonts w:cs="Arial"/>
              </w:rPr>
              <w:t>$900.00</w:t>
            </w:r>
          </w:p>
        </w:tc>
        <w:tc>
          <w:tcPr>
            <w:tcW w:w="738" w:type="pct"/>
          </w:tcPr>
          <w:p w:rsidR="007E1ACB" w:rsidRPr="001D1A68" w:rsidRDefault="00AD3177" w:rsidP="00781335">
            <w:pPr>
              <w:jc w:val="both"/>
              <w:rPr>
                <w:lang w:val="es-US"/>
              </w:rPr>
            </w:pPr>
            <w:r>
              <w:rPr>
                <w:lang w:val="es-US"/>
              </w:rPr>
              <w:t xml:space="preserve">Actualmente los casos de violencia hacia a mujer se han alzado </w:t>
            </w:r>
          </w:p>
        </w:tc>
        <w:tc>
          <w:tcPr>
            <w:tcW w:w="474" w:type="pct"/>
          </w:tcPr>
          <w:p w:rsidR="007E1ACB" w:rsidRPr="001D1A68" w:rsidRDefault="007E1ACB" w:rsidP="00781335">
            <w:pPr>
              <w:rPr>
                <w:rFonts w:cs="Arial"/>
                <w:lang w:val="es-US"/>
              </w:rPr>
            </w:pPr>
            <w:r>
              <w:rPr>
                <w:rFonts w:cs="Arial"/>
                <w:lang w:val="es-US"/>
              </w:rPr>
              <w:t>2021</w:t>
            </w:r>
          </w:p>
        </w:tc>
        <w:tc>
          <w:tcPr>
            <w:tcW w:w="840" w:type="pct"/>
            <w:shd w:val="clear" w:color="auto" w:fill="auto"/>
          </w:tcPr>
          <w:p w:rsidR="007E1ACB" w:rsidRPr="001D1A68" w:rsidRDefault="00433B3D" w:rsidP="00781335">
            <w:pPr>
              <w:rPr>
                <w:rFonts w:cs="Arial"/>
              </w:rPr>
            </w:pPr>
            <w:r>
              <w:rPr>
                <w:rFonts w:cs="Arial"/>
              </w:rPr>
              <w:t>UMM</w:t>
            </w:r>
          </w:p>
        </w:tc>
      </w:tr>
      <w:tr w:rsidR="005C5044" w:rsidRPr="001D1A68" w:rsidTr="00781335">
        <w:trPr>
          <w:trHeight w:val="2896"/>
        </w:trPr>
        <w:tc>
          <w:tcPr>
            <w:tcW w:w="1053" w:type="pct"/>
            <w:shd w:val="clear" w:color="auto" w:fill="auto"/>
          </w:tcPr>
          <w:p w:rsidR="005C5044" w:rsidRDefault="005C5044" w:rsidP="00781335">
            <w:pPr>
              <w:shd w:val="clear" w:color="auto" w:fill="FFFFFF"/>
              <w:spacing w:after="75" w:line="276" w:lineRule="auto"/>
              <w:jc w:val="both"/>
              <w:rPr>
                <w:rFonts w:cs="Arial"/>
                <w:b/>
                <w:color w:val="333333"/>
              </w:rPr>
            </w:pPr>
            <w:r>
              <w:rPr>
                <w:rFonts w:cs="Arial"/>
                <w:b/>
                <w:color w:val="333333"/>
              </w:rPr>
              <w:t xml:space="preserve">Implementar talleres vocacionales </w:t>
            </w:r>
          </w:p>
        </w:tc>
        <w:tc>
          <w:tcPr>
            <w:tcW w:w="661" w:type="pct"/>
            <w:shd w:val="clear" w:color="auto" w:fill="auto"/>
          </w:tcPr>
          <w:p w:rsidR="005C5044" w:rsidRDefault="005C5044" w:rsidP="00781335">
            <w:pPr>
              <w:rPr>
                <w:rFonts w:cs="Arial"/>
                <w:lang w:val="es-US"/>
              </w:rPr>
            </w:pPr>
            <w:r>
              <w:rPr>
                <w:rFonts w:cs="Arial"/>
                <w:lang w:val="es-US"/>
              </w:rPr>
              <w:t>Manualidades</w:t>
            </w:r>
          </w:p>
          <w:p w:rsidR="005C5044" w:rsidRDefault="005C5044" w:rsidP="00781335">
            <w:pPr>
              <w:rPr>
                <w:rFonts w:cs="Arial"/>
                <w:lang w:val="es-US"/>
              </w:rPr>
            </w:pPr>
            <w:r>
              <w:rPr>
                <w:rFonts w:cs="Arial"/>
                <w:lang w:val="es-US"/>
              </w:rPr>
              <w:t xml:space="preserve">Bordados </w:t>
            </w:r>
          </w:p>
          <w:p w:rsidR="005C5044" w:rsidRDefault="005C5044" w:rsidP="00781335">
            <w:pPr>
              <w:rPr>
                <w:rFonts w:cs="Arial"/>
                <w:lang w:val="es-US"/>
              </w:rPr>
            </w:pPr>
            <w:r>
              <w:rPr>
                <w:rFonts w:cs="Arial"/>
                <w:lang w:val="es-US"/>
              </w:rPr>
              <w:t>Cosmetología</w:t>
            </w:r>
          </w:p>
          <w:p w:rsidR="005C5044" w:rsidRDefault="005C5044" w:rsidP="00781335">
            <w:pPr>
              <w:rPr>
                <w:rFonts w:cs="Arial"/>
                <w:lang w:val="es-US"/>
              </w:rPr>
            </w:pPr>
            <w:r>
              <w:rPr>
                <w:rFonts w:cs="Arial"/>
                <w:lang w:val="es-US"/>
              </w:rPr>
              <w:t xml:space="preserve"> </w:t>
            </w:r>
            <w:r w:rsidR="0066365F">
              <w:rPr>
                <w:rFonts w:cs="Arial"/>
                <w:lang w:val="es-US"/>
              </w:rPr>
              <w:t xml:space="preserve">Apoyo a talleres solicitados a ciudad mujer </w:t>
            </w:r>
          </w:p>
        </w:tc>
        <w:tc>
          <w:tcPr>
            <w:tcW w:w="445" w:type="pct"/>
            <w:shd w:val="clear" w:color="auto" w:fill="auto"/>
          </w:tcPr>
          <w:p w:rsidR="005C5044" w:rsidRDefault="0066365F" w:rsidP="00781335">
            <w:pPr>
              <w:rPr>
                <w:rFonts w:cs="Arial"/>
              </w:rPr>
            </w:pPr>
            <w:r>
              <w:rPr>
                <w:rFonts w:cs="Arial"/>
              </w:rPr>
              <w:t xml:space="preserve">20 mujeres por cada taller </w:t>
            </w:r>
          </w:p>
        </w:tc>
        <w:tc>
          <w:tcPr>
            <w:tcW w:w="422" w:type="pct"/>
          </w:tcPr>
          <w:p w:rsidR="005C5044" w:rsidRDefault="0066365F" w:rsidP="00781335">
            <w:pPr>
              <w:rPr>
                <w:rFonts w:cs="Arial"/>
              </w:rPr>
            </w:pPr>
            <w:r>
              <w:rPr>
                <w:rFonts w:cs="Arial"/>
              </w:rPr>
              <w:t>300.00</w:t>
            </w:r>
          </w:p>
          <w:p w:rsidR="0066365F" w:rsidRDefault="0066365F" w:rsidP="00781335">
            <w:pPr>
              <w:rPr>
                <w:rFonts w:cs="Arial"/>
              </w:rPr>
            </w:pPr>
            <w:r>
              <w:rPr>
                <w:rFonts w:cs="Arial"/>
              </w:rPr>
              <w:t>300.00</w:t>
            </w:r>
          </w:p>
          <w:p w:rsidR="0066365F" w:rsidRDefault="0066365F" w:rsidP="0066365F">
            <w:pPr>
              <w:rPr>
                <w:rFonts w:cs="Arial"/>
              </w:rPr>
            </w:pPr>
            <w:r>
              <w:rPr>
                <w:rFonts w:cs="Arial"/>
              </w:rPr>
              <w:t>600.00</w:t>
            </w:r>
          </w:p>
          <w:p w:rsidR="0066365F" w:rsidRPr="0066365F" w:rsidRDefault="0066365F" w:rsidP="0066365F">
            <w:pPr>
              <w:rPr>
                <w:rFonts w:cs="Arial"/>
              </w:rPr>
            </w:pPr>
            <w:r>
              <w:rPr>
                <w:rFonts w:cs="Arial"/>
              </w:rPr>
              <w:t>300.00</w:t>
            </w:r>
          </w:p>
        </w:tc>
        <w:tc>
          <w:tcPr>
            <w:tcW w:w="367" w:type="pct"/>
            <w:shd w:val="clear" w:color="auto" w:fill="auto"/>
          </w:tcPr>
          <w:p w:rsidR="005C5044" w:rsidRDefault="006D05C7" w:rsidP="00781335">
            <w:pPr>
              <w:rPr>
                <w:rFonts w:cs="Arial"/>
              </w:rPr>
            </w:pPr>
            <w:r>
              <w:rPr>
                <w:rFonts w:cs="Arial"/>
              </w:rPr>
              <w:t>$1500.00</w:t>
            </w:r>
          </w:p>
        </w:tc>
        <w:tc>
          <w:tcPr>
            <w:tcW w:w="738" w:type="pct"/>
          </w:tcPr>
          <w:p w:rsidR="005C5044" w:rsidRPr="001D1A68" w:rsidRDefault="00AD3177" w:rsidP="00781335">
            <w:pPr>
              <w:jc w:val="both"/>
              <w:rPr>
                <w:lang w:val="es-US"/>
              </w:rPr>
            </w:pPr>
            <w:r>
              <w:rPr>
                <w:lang w:val="es-US"/>
              </w:rPr>
              <w:t xml:space="preserve">Las mujeres no se apropian de  autonomía económica porque siempre dependen de los hombres </w:t>
            </w:r>
          </w:p>
        </w:tc>
        <w:tc>
          <w:tcPr>
            <w:tcW w:w="474" w:type="pct"/>
          </w:tcPr>
          <w:p w:rsidR="005C5044" w:rsidRDefault="00433B3D" w:rsidP="00781335">
            <w:pPr>
              <w:rPr>
                <w:rFonts w:cs="Arial"/>
                <w:lang w:val="es-US"/>
              </w:rPr>
            </w:pPr>
            <w:r>
              <w:rPr>
                <w:rFonts w:cs="Arial"/>
                <w:lang w:val="es-US"/>
              </w:rPr>
              <w:t>2021</w:t>
            </w:r>
          </w:p>
        </w:tc>
        <w:tc>
          <w:tcPr>
            <w:tcW w:w="840" w:type="pct"/>
            <w:shd w:val="clear" w:color="auto" w:fill="auto"/>
          </w:tcPr>
          <w:p w:rsidR="005C5044" w:rsidRDefault="00433B3D" w:rsidP="00781335">
            <w:pPr>
              <w:rPr>
                <w:rFonts w:cs="Arial"/>
              </w:rPr>
            </w:pPr>
            <w:r>
              <w:rPr>
                <w:rFonts w:cs="Arial"/>
              </w:rPr>
              <w:t>UMM</w:t>
            </w:r>
          </w:p>
        </w:tc>
      </w:tr>
      <w:tr w:rsidR="005C5044" w:rsidRPr="001D1A68" w:rsidTr="00781335">
        <w:trPr>
          <w:trHeight w:val="2896"/>
        </w:trPr>
        <w:tc>
          <w:tcPr>
            <w:tcW w:w="1053" w:type="pct"/>
            <w:shd w:val="clear" w:color="auto" w:fill="auto"/>
          </w:tcPr>
          <w:p w:rsidR="005C5044" w:rsidRDefault="006D05C7" w:rsidP="00781335">
            <w:pPr>
              <w:shd w:val="clear" w:color="auto" w:fill="FFFFFF"/>
              <w:spacing w:after="75" w:line="276" w:lineRule="auto"/>
              <w:jc w:val="both"/>
              <w:rPr>
                <w:rFonts w:cs="Arial"/>
                <w:b/>
                <w:color w:val="333333"/>
              </w:rPr>
            </w:pPr>
            <w:r>
              <w:rPr>
                <w:rFonts w:cs="Arial"/>
                <w:b/>
                <w:color w:val="333333"/>
              </w:rPr>
              <w:t xml:space="preserve">Apoyo a iniciativas productivas </w:t>
            </w:r>
            <w:r w:rsidR="00BC66C1">
              <w:rPr>
                <w:rFonts w:cs="Arial"/>
                <w:b/>
                <w:color w:val="333333"/>
              </w:rPr>
              <w:t xml:space="preserve">huertos caseros y cocina nutritiva para las mujeres en estado de vulnerabilidad </w:t>
            </w:r>
          </w:p>
        </w:tc>
        <w:tc>
          <w:tcPr>
            <w:tcW w:w="661" w:type="pct"/>
            <w:shd w:val="clear" w:color="auto" w:fill="auto"/>
          </w:tcPr>
          <w:p w:rsidR="005C5044" w:rsidRDefault="00BC66C1" w:rsidP="00781335">
            <w:pPr>
              <w:rPr>
                <w:rFonts w:cs="Arial"/>
                <w:lang w:val="es-US"/>
              </w:rPr>
            </w:pPr>
            <w:r>
              <w:rPr>
                <w:rFonts w:cs="Arial"/>
                <w:lang w:val="es-US"/>
              </w:rPr>
              <w:t>3</w:t>
            </w:r>
            <w:r w:rsidR="006D05C7">
              <w:rPr>
                <w:rFonts w:cs="Arial"/>
                <w:lang w:val="es-US"/>
              </w:rPr>
              <w:t xml:space="preserve"> Grupos de mujeres dispuestas trabajar</w:t>
            </w:r>
          </w:p>
        </w:tc>
        <w:tc>
          <w:tcPr>
            <w:tcW w:w="445" w:type="pct"/>
            <w:shd w:val="clear" w:color="auto" w:fill="auto"/>
          </w:tcPr>
          <w:p w:rsidR="005C5044" w:rsidRDefault="006D05C7" w:rsidP="00781335">
            <w:pPr>
              <w:rPr>
                <w:rFonts w:cs="Arial"/>
              </w:rPr>
            </w:pPr>
            <w:r>
              <w:rPr>
                <w:rFonts w:cs="Arial"/>
              </w:rPr>
              <w:t xml:space="preserve">10 mujeres por grupo </w:t>
            </w:r>
          </w:p>
        </w:tc>
        <w:tc>
          <w:tcPr>
            <w:tcW w:w="422" w:type="pct"/>
          </w:tcPr>
          <w:p w:rsidR="005C5044" w:rsidRDefault="006D05C7" w:rsidP="00781335">
            <w:pPr>
              <w:rPr>
                <w:rFonts w:cs="Arial"/>
              </w:rPr>
            </w:pPr>
            <w:r>
              <w:rPr>
                <w:rFonts w:cs="Arial"/>
              </w:rPr>
              <w:t xml:space="preserve">300.00 cada una </w:t>
            </w:r>
          </w:p>
        </w:tc>
        <w:tc>
          <w:tcPr>
            <w:tcW w:w="367" w:type="pct"/>
            <w:shd w:val="clear" w:color="auto" w:fill="auto"/>
          </w:tcPr>
          <w:p w:rsidR="005C5044" w:rsidRDefault="00BC66C1" w:rsidP="00781335">
            <w:pPr>
              <w:rPr>
                <w:rFonts w:cs="Arial"/>
              </w:rPr>
            </w:pPr>
            <w:r>
              <w:rPr>
                <w:rFonts w:cs="Arial"/>
              </w:rPr>
              <w:t>$9</w:t>
            </w:r>
            <w:r w:rsidR="006D05C7">
              <w:rPr>
                <w:rFonts w:cs="Arial"/>
              </w:rPr>
              <w:t>00.00</w:t>
            </w:r>
          </w:p>
        </w:tc>
        <w:tc>
          <w:tcPr>
            <w:tcW w:w="738" w:type="pct"/>
          </w:tcPr>
          <w:p w:rsidR="005C5044" w:rsidRPr="001D1A68" w:rsidRDefault="00AD3177" w:rsidP="00781335">
            <w:pPr>
              <w:jc w:val="both"/>
              <w:rPr>
                <w:lang w:val="es-US"/>
              </w:rPr>
            </w:pPr>
            <w:r>
              <w:rPr>
                <w:lang w:val="es-US"/>
              </w:rPr>
              <w:t xml:space="preserve">Las mujeres necesitan apoyo para poder emprender </w:t>
            </w:r>
          </w:p>
        </w:tc>
        <w:tc>
          <w:tcPr>
            <w:tcW w:w="474" w:type="pct"/>
          </w:tcPr>
          <w:p w:rsidR="005C5044" w:rsidRDefault="00433B3D" w:rsidP="00781335">
            <w:pPr>
              <w:rPr>
                <w:rFonts w:cs="Arial"/>
                <w:lang w:val="es-US"/>
              </w:rPr>
            </w:pPr>
            <w:r>
              <w:rPr>
                <w:rFonts w:cs="Arial"/>
                <w:lang w:val="es-US"/>
              </w:rPr>
              <w:t>2021</w:t>
            </w:r>
          </w:p>
        </w:tc>
        <w:tc>
          <w:tcPr>
            <w:tcW w:w="840" w:type="pct"/>
            <w:shd w:val="clear" w:color="auto" w:fill="auto"/>
          </w:tcPr>
          <w:p w:rsidR="005C5044" w:rsidRDefault="00433B3D" w:rsidP="00781335">
            <w:pPr>
              <w:rPr>
                <w:rFonts w:cs="Arial"/>
              </w:rPr>
            </w:pPr>
            <w:r>
              <w:rPr>
                <w:rFonts w:cs="Arial"/>
              </w:rPr>
              <w:t>UMM</w:t>
            </w:r>
          </w:p>
        </w:tc>
      </w:tr>
      <w:tr w:rsidR="005C5044" w:rsidRPr="001D1A68" w:rsidTr="00781335">
        <w:trPr>
          <w:trHeight w:val="2896"/>
        </w:trPr>
        <w:tc>
          <w:tcPr>
            <w:tcW w:w="1053" w:type="pct"/>
            <w:shd w:val="clear" w:color="auto" w:fill="auto"/>
          </w:tcPr>
          <w:p w:rsidR="005C5044" w:rsidRDefault="006D05C7" w:rsidP="00781335">
            <w:pPr>
              <w:shd w:val="clear" w:color="auto" w:fill="FFFFFF"/>
              <w:spacing w:after="75" w:line="276" w:lineRule="auto"/>
              <w:jc w:val="both"/>
              <w:rPr>
                <w:rFonts w:cs="Arial"/>
                <w:b/>
                <w:color w:val="333333"/>
              </w:rPr>
            </w:pPr>
            <w:r>
              <w:rPr>
                <w:rFonts w:cs="Arial"/>
                <w:b/>
                <w:color w:val="333333"/>
              </w:rPr>
              <w:lastRenderedPageBreak/>
              <w:t xml:space="preserve">Acompañamiento a grupos de ahorro </w:t>
            </w:r>
          </w:p>
        </w:tc>
        <w:tc>
          <w:tcPr>
            <w:tcW w:w="661" w:type="pct"/>
            <w:shd w:val="clear" w:color="auto" w:fill="auto"/>
          </w:tcPr>
          <w:p w:rsidR="005C5044" w:rsidRDefault="006D05C7" w:rsidP="00781335">
            <w:pPr>
              <w:rPr>
                <w:rFonts w:cs="Arial"/>
                <w:lang w:val="es-US"/>
              </w:rPr>
            </w:pPr>
            <w:r>
              <w:rPr>
                <w:rFonts w:cs="Arial"/>
                <w:lang w:val="es-US"/>
              </w:rPr>
              <w:t xml:space="preserve">36 grupos </w:t>
            </w:r>
          </w:p>
        </w:tc>
        <w:tc>
          <w:tcPr>
            <w:tcW w:w="445" w:type="pct"/>
            <w:shd w:val="clear" w:color="auto" w:fill="auto"/>
          </w:tcPr>
          <w:p w:rsidR="005C5044" w:rsidRDefault="006D05C7" w:rsidP="00781335">
            <w:pPr>
              <w:rPr>
                <w:rFonts w:cs="Arial"/>
              </w:rPr>
            </w:pPr>
            <w:r>
              <w:rPr>
                <w:rFonts w:cs="Arial"/>
              </w:rPr>
              <w:t xml:space="preserve">20 mujeres cada uno </w:t>
            </w:r>
          </w:p>
        </w:tc>
        <w:tc>
          <w:tcPr>
            <w:tcW w:w="422" w:type="pct"/>
          </w:tcPr>
          <w:p w:rsidR="005C5044" w:rsidRDefault="006D05C7" w:rsidP="00781335">
            <w:pPr>
              <w:rPr>
                <w:rFonts w:cs="Arial"/>
              </w:rPr>
            </w:pPr>
            <w:r>
              <w:rPr>
                <w:rFonts w:cs="Arial"/>
              </w:rPr>
              <w:t>Material didáctico</w:t>
            </w:r>
          </w:p>
          <w:p w:rsidR="006D05C7" w:rsidRDefault="00493E22" w:rsidP="00781335">
            <w:pPr>
              <w:rPr>
                <w:rFonts w:cs="Arial"/>
              </w:rPr>
            </w:pPr>
            <w:r>
              <w:rPr>
                <w:rFonts w:cs="Arial"/>
              </w:rPr>
              <w:t>$</w:t>
            </w:r>
            <w:r w:rsidR="006D05C7">
              <w:rPr>
                <w:rFonts w:cs="Arial"/>
              </w:rPr>
              <w:t>300.00</w:t>
            </w:r>
          </w:p>
          <w:p w:rsidR="00493E22" w:rsidRDefault="006D05C7" w:rsidP="00781335">
            <w:pPr>
              <w:rPr>
                <w:rFonts w:cs="Arial"/>
              </w:rPr>
            </w:pPr>
            <w:r>
              <w:rPr>
                <w:rFonts w:cs="Arial"/>
              </w:rPr>
              <w:t>Actividades y refrigerios</w:t>
            </w:r>
          </w:p>
          <w:p w:rsidR="006D05C7" w:rsidRDefault="00493E22" w:rsidP="00781335">
            <w:pPr>
              <w:rPr>
                <w:rFonts w:cs="Arial"/>
              </w:rPr>
            </w:pPr>
            <w:r>
              <w:rPr>
                <w:rFonts w:cs="Arial"/>
              </w:rPr>
              <w:t>$500.00</w:t>
            </w:r>
            <w:r w:rsidR="006D05C7">
              <w:rPr>
                <w:rFonts w:cs="Arial"/>
              </w:rPr>
              <w:t xml:space="preserve"> </w:t>
            </w:r>
          </w:p>
        </w:tc>
        <w:tc>
          <w:tcPr>
            <w:tcW w:w="367" w:type="pct"/>
            <w:shd w:val="clear" w:color="auto" w:fill="auto"/>
          </w:tcPr>
          <w:p w:rsidR="005C5044" w:rsidRDefault="00493E22" w:rsidP="00781335">
            <w:pPr>
              <w:rPr>
                <w:rFonts w:cs="Arial"/>
              </w:rPr>
            </w:pPr>
            <w:r>
              <w:rPr>
                <w:rFonts w:cs="Arial"/>
              </w:rPr>
              <w:t>$800.00</w:t>
            </w:r>
          </w:p>
          <w:p w:rsidR="003C267B" w:rsidRDefault="003C267B" w:rsidP="00781335">
            <w:pPr>
              <w:rPr>
                <w:rFonts w:cs="Arial"/>
              </w:rPr>
            </w:pPr>
          </w:p>
          <w:p w:rsidR="003C267B" w:rsidRDefault="003C267B" w:rsidP="00781335">
            <w:pPr>
              <w:rPr>
                <w:rFonts w:cs="Arial"/>
              </w:rPr>
            </w:pPr>
          </w:p>
        </w:tc>
        <w:tc>
          <w:tcPr>
            <w:tcW w:w="738" w:type="pct"/>
          </w:tcPr>
          <w:p w:rsidR="005C5044" w:rsidRDefault="00AD3177" w:rsidP="00781335">
            <w:pPr>
              <w:jc w:val="both"/>
              <w:rPr>
                <w:lang w:val="es-US"/>
              </w:rPr>
            </w:pPr>
            <w:r>
              <w:rPr>
                <w:lang w:val="es-US"/>
              </w:rPr>
              <w:t>Los grupos de auto</w:t>
            </w:r>
            <w:r w:rsidR="00FF125C">
              <w:rPr>
                <w:lang w:val="es-US"/>
              </w:rPr>
              <w:t xml:space="preserve"> </w:t>
            </w:r>
            <w:r>
              <w:rPr>
                <w:lang w:val="es-US"/>
              </w:rPr>
              <w:t>aho</w:t>
            </w:r>
            <w:r w:rsidR="00FF125C">
              <w:rPr>
                <w:lang w:val="es-US"/>
              </w:rPr>
              <w:t xml:space="preserve">rro </w:t>
            </w:r>
          </w:p>
          <w:p w:rsidR="00633436" w:rsidRPr="001D1A68" w:rsidRDefault="00633436" w:rsidP="00781335">
            <w:pPr>
              <w:jc w:val="both"/>
              <w:rPr>
                <w:lang w:val="es-US"/>
              </w:rPr>
            </w:pPr>
          </w:p>
        </w:tc>
        <w:tc>
          <w:tcPr>
            <w:tcW w:w="474" w:type="pct"/>
          </w:tcPr>
          <w:p w:rsidR="005C5044" w:rsidRDefault="00433B3D" w:rsidP="00781335">
            <w:pPr>
              <w:rPr>
                <w:rFonts w:cs="Arial"/>
                <w:lang w:val="es-US"/>
              </w:rPr>
            </w:pPr>
            <w:r>
              <w:rPr>
                <w:rFonts w:cs="Arial"/>
                <w:lang w:val="es-US"/>
              </w:rPr>
              <w:t>2021</w:t>
            </w:r>
          </w:p>
        </w:tc>
        <w:tc>
          <w:tcPr>
            <w:tcW w:w="840" w:type="pct"/>
            <w:shd w:val="clear" w:color="auto" w:fill="auto"/>
          </w:tcPr>
          <w:p w:rsidR="005C5044" w:rsidRDefault="00433B3D" w:rsidP="00781335">
            <w:pPr>
              <w:rPr>
                <w:rFonts w:cs="Arial"/>
              </w:rPr>
            </w:pPr>
            <w:r>
              <w:rPr>
                <w:rFonts w:cs="Arial"/>
              </w:rPr>
              <w:t>UMM</w:t>
            </w:r>
          </w:p>
        </w:tc>
      </w:tr>
      <w:tr w:rsidR="004C207B" w:rsidRPr="001D1A68" w:rsidTr="00781335">
        <w:trPr>
          <w:trHeight w:val="2896"/>
        </w:trPr>
        <w:tc>
          <w:tcPr>
            <w:tcW w:w="1053" w:type="pct"/>
            <w:shd w:val="clear" w:color="auto" w:fill="auto"/>
          </w:tcPr>
          <w:p w:rsidR="004C207B" w:rsidRDefault="004C207B" w:rsidP="00781335">
            <w:pPr>
              <w:shd w:val="clear" w:color="auto" w:fill="FFFFFF"/>
              <w:spacing w:after="75" w:line="276" w:lineRule="auto"/>
              <w:jc w:val="both"/>
              <w:rPr>
                <w:rFonts w:cs="Arial"/>
                <w:b/>
                <w:color w:val="333333"/>
              </w:rPr>
            </w:pPr>
            <w:r>
              <w:rPr>
                <w:rFonts w:cs="Arial"/>
                <w:b/>
                <w:color w:val="333333"/>
              </w:rPr>
              <w:t xml:space="preserve">Conmemoración de día internacional de la mujer </w:t>
            </w:r>
          </w:p>
        </w:tc>
        <w:tc>
          <w:tcPr>
            <w:tcW w:w="661" w:type="pct"/>
            <w:shd w:val="clear" w:color="auto" w:fill="auto"/>
          </w:tcPr>
          <w:p w:rsidR="004C207B" w:rsidRDefault="004C207B" w:rsidP="00781335">
            <w:pPr>
              <w:rPr>
                <w:rFonts w:cs="Arial"/>
                <w:lang w:val="es-US"/>
              </w:rPr>
            </w:pPr>
            <w:r>
              <w:rPr>
                <w:rFonts w:cs="Arial"/>
                <w:lang w:val="es-US"/>
              </w:rPr>
              <w:t xml:space="preserve">1 actividad </w:t>
            </w:r>
          </w:p>
        </w:tc>
        <w:tc>
          <w:tcPr>
            <w:tcW w:w="445" w:type="pct"/>
            <w:shd w:val="clear" w:color="auto" w:fill="auto"/>
          </w:tcPr>
          <w:p w:rsidR="004C207B" w:rsidRDefault="004C207B" w:rsidP="00781335">
            <w:pPr>
              <w:rPr>
                <w:rFonts w:cs="Arial"/>
              </w:rPr>
            </w:pPr>
            <w:r>
              <w:rPr>
                <w:rFonts w:cs="Arial"/>
              </w:rPr>
              <w:t xml:space="preserve">50 mujeres </w:t>
            </w:r>
          </w:p>
        </w:tc>
        <w:tc>
          <w:tcPr>
            <w:tcW w:w="422" w:type="pct"/>
          </w:tcPr>
          <w:p w:rsidR="004C207B" w:rsidRDefault="004C207B" w:rsidP="00781335">
            <w:pPr>
              <w:rPr>
                <w:rFonts w:cs="Arial"/>
              </w:rPr>
            </w:pPr>
            <w:r>
              <w:rPr>
                <w:rFonts w:cs="Arial"/>
              </w:rPr>
              <w:t>Refrijerios125.00</w:t>
            </w:r>
          </w:p>
          <w:p w:rsidR="004C207B" w:rsidRDefault="004C207B" w:rsidP="00781335">
            <w:pPr>
              <w:rPr>
                <w:rFonts w:cs="Arial"/>
              </w:rPr>
            </w:pPr>
            <w:r>
              <w:rPr>
                <w:rFonts w:cs="Arial"/>
              </w:rPr>
              <w:t>Promocionales $100.00</w:t>
            </w:r>
          </w:p>
        </w:tc>
        <w:tc>
          <w:tcPr>
            <w:tcW w:w="367" w:type="pct"/>
            <w:shd w:val="clear" w:color="auto" w:fill="auto"/>
          </w:tcPr>
          <w:p w:rsidR="004C207B" w:rsidRDefault="004C207B" w:rsidP="00781335">
            <w:pPr>
              <w:rPr>
                <w:rFonts w:cs="Arial"/>
              </w:rPr>
            </w:pPr>
            <w:r>
              <w:rPr>
                <w:rFonts w:cs="Arial"/>
              </w:rPr>
              <w:t>$225.00</w:t>
            </w:r>
          </w:p>
        </w:tc>
        <w:tc>
          <w:tcPr>
            <w:tcW w:w="738" w:type="pct"/>
          </w:tcPr>
          <w:p w:rsidR="004C207B" w:rsidRPr="001D1A68" w:rsidRDefault="00FF125C" w:rsidP="00781335">
            <w:pPr>
              <w:jc w:val="both"/>
              <w:rPr>
                <w:lang w:val="es-US"/>
              </w:rPr>
            </w:pPr>
            <w:r>
              <w:rPr>
                <w:lang w:val="es-US"/>
              </w:rPr>
              <w:t xml:space="preserve">Es un día para compartir un mensaje y motivar a las mujeres a seguir luchando por sus derechos </w:t>
            </w:r>
          </w:p>
        </w:tc>
        <w:tc>
          <w:tcPr>
            <w:tcW w:w="474" w:type="pct"/>
          </w:tcPr>
          <w:p w:rsidR="004C207B" w:rsidRDefault="00433B3D" w:rsidP="00781335">
            <w:pPr>
              <w:rPr>
                <w:rFonts w:cs="Arial"/>
                <w:lang w:val="es-US"/>
              </w:rPr>
            </w:pPr>
            <w:r>
              <w:rPr>
                <w:rFonts w:cs="Arial"/>
                <w:lang w:val="es-US"/>
              </w:rPr>
              <w:t>2021</w:t>
            </w:r>
          </w:p>
        </w:tc>
        <w:tc>
          <w:tcPr>
            <w:tcW w:w="840" w:type="pct"/>
            <w:shd w:val="clear" w:color="auto" w:fill="auto"/>
          </w:tcPr>
          <w:p w:rsidR="004C207B" w:rsidRDefault="00433B3D" w:rsidP="00781335">
            <w:pPr>
              <w:rPr>
                <w:rFonts w:cs="Arial"/>
              </w:rPr>
            </w:pPr>
            <w:r>
              <w:rPr>
                <w:rFonts w:cs="Arial"/>
              </w:rPr>
              <w:t>UMM</w:t>
            </w:r>
          </w:p>
        </w:tc>
      </w:tr>
      <w:tr w:rsidR="004C207B" w:rsidRPr="001D1A68" w:rsidTr="00781335">
        <w:trPr>
          <w:trHeight w:val="2896"/>
        </w:trPr>
        <w:tc>
          <w:tcPr>
            <w:tcW w:w="1053" w:type="pct"/>
            <w:shd w:val="clear" w:color="auto" w:fill="auto"/>
          </w:tcPr>
          <w:p w:rsidR="004C207B" w:rsidRDefault="004C207B" w:rsidP="00781335">
            <w:pPr>
              <w:shd w:val="clear" w:color="auto" w:fill="FFFFFF"/>
              <w:spacing w:after="75" w:line="276" w:lineRule="auto"/>
              <w:jc w:val="both"/>
              <w:rPr>
                <w:rFonts w:cs="Arial"/>
                <w:b/>
                <w:color w:val="333333"/>
              </w:rPr>
            </w:pPr>
            <w:r>
              <w:rPr>
                <w:rFonts w:cs="Arial"/>
                <w:b/>
                <w:color w:val="333333"/>
              </w:rPr>
              <w:t>Conmemoración del día de la mujer rural</w:t>
            </w:r>
          </w:p>
        </w:tc>
        <w:tc>
          <w:tcPr>
            <w:tcW w:w="661" w:type="pct"/>
            <w:shd w:val="clear" w:color="auto" w:fill="auto"/>
          </w:tcPr>
          <w:p w:rsidR="004C207B" w:rsidRDefault="004C207B" w:rsidP="00781335">
            <w:pPr>
              <w:rPr>
                <w:rFonts w:cs="Arial"/>
                <w:lang w:val="es-US"/>
              </w:rPr>
            </w:pPr>
            <w:r>
              <w:rPr>
                <w:rFonts w:cs="Arial"/>
                <w:lang w:val="es-US"/>
              </w:rPr>
              <w:t xml:space="preserve">1 actividad </w:t>
            </w:r>
          </w:p>
        </w:tc>
        <w:tc>
          <w:tcPr>
            <w:tcW w:w="445" w:type="pct"/>
            <w:shd w:val="clear" w:color="auto" w:fill="auto"/>
          </w:tcPr>
          <w:p w:rsidR="004C207B" w:rsidRDefault="004C207B" w:rsidP="00781335">
            <w:pPr>
              <w:rPr>
                <w:rFonts w:cs="Arial"/>
              </w:rPr>
            </w:pPr>
            <w:r>
              <w:rPr>
                <w:rFonts w:cs="Arial"/>
              </w:rPr>
              <w:t>50 mujeres</w:t>
            </w:r>
          </w:p>
        </w:tc>
        <w:tc>
          <w:tcPr>
            <w:tcW w:w="422" w:type="pct"/>
          </w:tcPr>
          <w:p w:rsidR="004C207B" w:rsidRDefault="004C207B" w:rsidP="00781335">
            <w:pPr>
              <w:rPr>
                <w:rFonts w:cs="Arial"/>
              </w:rPr>
            </w:pPr>
            <w:r>
              <w:rPr>
                <w:rFonts w:cs="Arial"/>
              </w:rPr>
              <w:t>refrigerios$125.00</w:t>
            </w:r>
          </w:p>
          <w:p w:rsidR="004C207B" w:rsidRDefault="004C207B" w:rsidP="00781335">
            <w:pPr>
              <w:rPr>
                <w:rFonts w:cs="Arial"/>
              </w:rPr>
            </w:pPr>
            <w:r>
              <w:rPr>
                <w:rFonts w:cs="Arial"/>
              </w:rPr>
              <w:t>promocionales$100.00</w:t>
            </w:r>
          </w:p>
        </w:tc>
        <w:tc>
          <w:tcPr>
            <w:tcW w:w="367" w:type="pct"/>
            <w:shd w:val="clear" w:color="auto" w:fill="auto"/>
          </w:tcPr>
          <w:p w:rsidR="004C207B" w:rsidRDefault="004C207B" w:rsidP="00781335">
            <w:pPr>
              <w:rPr>
                <w:rFonts w:cs="Arial"/>
              </w:rPr>
            </w:pPr>
            <w:r>
              <w:rPr>
                <w:rFonts w:cs="Arial"/>
              </w:rPr>
              <w:t>$225.00</w:t>
            </w:r>
          </w:p>
        </w:tc>
        <w:tc>
          <w:tcPr>
            <w:tcW w:w="738" w:type="pct"/>
          </w:tcPr>
          <w:p w:rsidR="004C207B" w:rsidRPr="001D1A68" w:rsidRDefault="00FF125C" w:rsidP="00781335">
            <w:pPr>
              <w:jc w:val="both"/>
              <w:rPr>
                <w:lang w:val="es-US"/>
              </w:rPr>
            </w:pPr>
            <w:r>
              <w:rPr>
                <w:lang w:val="es-US"/>
              </w:rPr>
              <w:t xml:space="preserve">Las mujeres necesitan incentivarse y </w:t>
            </w:r>
            <w:r w:rsidR="006B27E0">
              <w:rPr>
                <w:lang w:val="es-US"/>
              </w:rPr>
              <w:t>visualice</w:t>
            </w:r>
            <w:r>
              <w:rPr>
                <w:lang w:val="es-US"/>
              </w:rPr>
              <w:t xml:space="preserve"> el trabajo en el ca</w:t>
            </w:r>
            <w:r w:rsidR="006B27E0">
              <w:rPr>
                <w:lang w:val="es-US"/>
              </w:rPr>
              <w:t>mpo que ellas realizan para el sustento de su familia.</w:t>
            </w:r>
          </w:p>
        </w:tc>
        <w:tc>
          <w:tcPr>
            <w:tcW w:w="474" w:type="pct"/>
          </w:tcPr>
          <w:p w:rsidR="004C207B" w:rsidRDefault="00433B3D" w:rsidP="00781335">
            <w:pPr>
              <w:rPr>
                <w:rFonts w:cs="Arial"/>
                <w:lang w:val="es-US"/>
              </w:rPr>
            </w:pPr>
            <w:r>
              <w:rPr>
                <w:rFonts w:cs="Arial"/>
                <w:lang w:val="es-US"/>
              </w:rPr>
              <w:t>2021</w:t>
            </w:r>
          </w:p>
        </w:tc>
        <w:tc>
          <w:tcPr>
            <w:tcW w:w="840" w:type="pct"/>
            <w:shd w:val="clear" w:color="auto" w:fill="auto"/>
          </w:tcPr>
          <w:p w:rsidR="004C207B" w:rsidRDefault="00433B3D" w:rsidP="00781335">
            <w:pPr>
              <w:rPr>
                <w:rFonts w:cs="Arial"/>
              </w:rPr>
            </w:pPr>
            <w:r>
              <w:rPr>
                <w:rFonts w:cs="Arial"/>
              </w:rPr>
              <w:t>UMM</w:t>
            </w:r>
          </w:p>
        </w:tc>
      </w:tr>
      <w:tr w:rsidR="004C207B" w:rsidRPr="001D1A68" w:rsidTr="00781335">
        <w:trPr>
          <w:trHeight w:val="2896"/>
        </w:trPr>
        <w:tc>
          <w:tcPr>
            <w:tcW w:w="1053" w:type="pct"/>
            <w:shd w:val="clear" w:color="auto" w:fill="auto"/>
          </w:tcPr>
          <w:p w:rsidR="004C207B" w:rsidRDefault="00965E11" w:rsidP="00781335">
            <w:pPr>
              <w:shd w:val="clear" w:color="auto" w:fill="FFFFFF"/>
              <w:spacing w:after="75" w:line="276" w:lineRule="auto"/>
              <w:jc w:val="both"/>
              <w:rPr>
                <w:rFonts w:cs="Arial"/>
                <w:b/>
                <w:color w:val="333333"/>
              </w:rPr>
            </w:pPr>
            <w:r>
              <w:rPr>
                <w:rFonts w:cs="Arial"/>
                <w:b/>
                <w:color w:val="333333"/>
              </w:rPr>
              <w:lastRenderedPageBreak/>
              <w:t xml:space="preserve">Conmemoración del día de la no violencia hacia las mujeres </w:t>
            </w:r>
          </w:p>
        </w:tc>
        <w:tc>
          <w:tcPr>
            <w:tcW w:w="661" w:type="pct"/>
            <w:shd w:val="clear" w:color="auto" w:fill="auto"/>
          </w:tcPr>
          <w:p w:rsidR="004C207B" w:rsidRDefault="00965E11" w:rsidP="00781335">
            <w:pPr>
              <w:rPr>
                <w:rFonts w:cs="Arial"/>
                <w:lang w:val="es-US"/>
              </w:rPr>
            </w:pPr>
            <w:r>
              <w:rPr>
                <w:rFonts w:cs="Arial"/>
                <w:lang w:val="es-US"/>
              </w:rPr>
              <w:t xml:space="preserve">1 actividad </w:t>
            </w:r>
          </w:p>
        </w:tc>
        <w:tc>
          <w:tcPr>
            <w:tcW w:w="445" w:type="pct"/>
            <w:shd w:val="clear" w:color="auto" w:fill="auto"/>
          </w:tcPr>
          <w:p w:rsidR="004C207B" w:rsidRDefault="00965E11" w:rsidP="00781335">
            <w:pPr>
              <w:rPr>
                <w:rFonts w:cs="Arial"/>
              </w:rPr>
            </w:pPr>
            <w:r>
              <w:rPr>
                <w:rFonts w:cs="Arial"/>
              </w:rPr>
              <w:t xml:space="preserve">50 mujeres </w:t>
            </w:r>
          </w:p>
        </w:tc>
        <w:tc>
          <w:tcPr>
            <w:tcW w:w="422" w:type="pct"/>
          </w:tcPr>
          <w:p w:rsidR="004C207B" w:rsidRDefault="00965E11" w:rsidP="00781335">
            <w:pPr>
              <w:rPr>
                <w:rFonts w:cs="Arial"/>
              </w:rPr>
            </w:pPr>
            <w:r>
              <w:rPr>
                <w:rFonts w:cs="Arial"/>
              </w:rPr>
              <w:t>Refrigerios$125</w:t>
            </w:r>
          </w:p>
          <w:p w:rsidR="00965E11" w:rsidRDefault="00965E11" w:rsidP="00781335">
            <w:pPr>
              <w:rPr>
                <w:rFonts w:cs="Arial"/>
              </w:rPr>
            </w:pPr>
            <w:r>
              <w:rPr>
                <w:rFonts w:cs="Arial"/>
              </w:rPr>
              <w:t>Promocionales $100.00</w:t>
            </w:r>
          </w:p>
        </w:tc>
        <w:tc>
          <w:tcPr>
            <w:tcW w:w="367" w:type="pct"/>
            <w:shd w:val="clear" w:color="auto" w:fill="auto"/>
          </w:tcPr>
          <w:p w:rsidR="004C207B" w:rsidRDefault="00965E11" w:rsidP="00781335">
            <w:pPr>
              <w:rPr>
                <w:rFonts w:cs="Arial"/>
              </w:rPr>
            </w:pPr>
            <w:r>
              <w:rPr>
                <w:rFonts w:cs="Arial"/>
              </w:rPr>
              <w:t>$225.00</w:t>
            </w:r>
          </w:p>
        </w:tc>
        <w:tc>
          <w:tcPr>
            <w:tcW w:w="738" w:type="pct"/>
          </w:tcPr>
          <w:p w:rsidR="004C207B" w:rsidRPr="001D1A68" w:rsidRDefault="006B27E0" w:rsidP="00781335">
            <w:pPr>
              <w:jc w:val="both"/>
              <w:rPr>
                <w:lang w:val="es-US"/>
              </w:rPr>
            </w:pPr>
            <w:r>
              <w:rPr>
                <w:lang w:val="es-US"/>
              </w:rPr>
              <w:t xml:space="preserve">Las mujeres necesitan saber que este día </w:t>
            </w:r>
            <w:r w:rsidR="002843B1">
              <w:rPr>
                <w:lang w:val="es-US"/>
              </w:rPr>
              <w:t>ha</w:t>
            </w:r>
            <w:r>
              <w:rPr>
                <w:lang w:val="es-US"/>
              </w:rPr>
              <w:t xml:space="preserve"> sido de grandes luchas para que nuestros derechos  se visualicen</w:t>
            </w:r>
          </w:p>
        </w:tc>
        <w:tc>
          <w:tcPr>
            <w:tcW w:w="474" w:type="pct"/>
          </w:tcPr>
          <w:p w:rsidR="004C207B" w:rsidRDefault="00433B3D" w:rsidP="00781335">
            <w:pPr>
              <w:rPr>
                <w:rFonts w:cs="Arial"/>
                <w:lang w:val="es-US"/>
              </w:rPr>
            </w:pPr>
            <w:r>
              <w:rPr>
                <w:rFonts w:cs="Arial"/>
                <w:lang w:val="es-US"/>
              </w:rPr>
              <w:t>2021</w:t>
            </w:r>
          </w:p>
        </w:tc>
        <w:tc>
          <w:tcPr>
            <w:tcW w:w="840" w:type="pct"/>
            <w:shd w:val="clear" w:color="auto" w:fill="auto"/>
          </w:tcPr>
          <w:p w:rsidR="004C207B" w:rsidRDefault="00433B3D" w:rsidP="00781335">
            <w:pPr>
              <w:rPr>
                <w:rFonts w:cs="Arial"/>
              </w:rPr>
            </w:pPr>
            <w:r>
              <w:rPr>
                <w:rFonts w:cs="Arial"/>
              </w:rPr>
              <w:t>UMM</w:t>
            </w:r>
          </w:p>
        </w:tc>
      </w:tr>
      <w:tr w:rsidR="00BC66C1" w:rsidRPr="001D1A68" w:rsidTr="00662D24">
        <w:trPr>
          <w:trHeight w:val="1757"/>
        </w:trPr>
        <w:tc>
          <w:tcPr>
            <w:tcW w:w="1053" w:type="pct"/>
            <w:shd w:val="clear" w:color="auto" w:fill="auto"/>
          </w:tcPr>
          <w:p w:rsidR="00BC66C1" w:rsidRDefault="00BC66C1" w:rsidP="00781335">
            <w:pPr>
              <w:shd w:val="clear" w:color="auto" w:fill="FFFFFF"/>
              <w:spacing w:after="75" w:line="276" w:lineRule="auto"/>
              <w:jc w:val="both"/>
              <w:rPr>
                <w:rFonts w:cs="Arial"/>
                <w:b/>
                <w:color w:val="333333"/>
              </w:rPr>
            </w:pPr>
            <w:r>
              <w:rPr>
                <w:rFonts w:cs="Arial"/>
                <w:b/>
                <w:color w:val="333333"/>
              </w:rPr>
              <w:t xml:space="preserve">Elaboración de plan de prevención </w:t>
            </w:r>
          </w:p>
        </w:tc>
        <w:tc>
          <w:tcPr>
            <w:tcW w:w="661" w:type="pct"/>
            <w:shd w:val="clear" w:color="auto" w:fill="auto"/>
          </w:tcPr>
          <w:p w:rsidR="00BC66C1" w:rsidRDefault="00BC66C1" w:rsidP="00781335">
            <w:pPr>
              <w:rPr>
                <w:rFonts w:cs="Arial"/>
                <w:lang w:val="es-US"/>
              </w:rPr>
            </w:pPr>
            <w:r>
              <w:rPr>
                <w:rFonts w:cs="Arial"/>
                <w:lang w:val="es-US"/>
              </w:rPr>
              <w:t xml:space="preserve">1 plan de prevención </w:t>
            </w:r>
          </w:p>
        </w:tc>
        <w:tc>
          <w:tcPr>
            <w:tcW w:w="445" w:type="pct"/>
            <w:shd w:val="clear" w:color="auto" w:fill="auto"/>
          </w:tcPr>
          <w:p w:rsidR="00BC66C1" w:rsidRDefault="00BC66C1" w:rsidP="00781335">
            <w:pPr>
              <w:rPr>
                <w:rFonts w:cs="Arial"/>
              </w:rPr>
            </w:pPr>
          </w:p>
        </w:tc>
        <w:tc>
          <w:tcPr>
            <w:tcW w:w="422" w:type="pct"/>
          </w:tcPr>
          <w:p w:rsidR="00BC66C1" w:rsidRDefault="00BC66C1" w:rsidP="00781335">
            <w:pPr>
              <w:rPr>
                <w:rFonts w:cs="Arial"/>
              </w:rPr>
            </w:pPr>
          </w:p>
        </w:tc>
        <w:tc>
          <w:tcPr>
            <w:tcW w:w="367" w:type="pct"/>
            <w:shd w:val="clear" w:color="auto" w:fill="auto"/>
          </w:tcPr>
          <w:p w:rsidR="00BC66C1" w:rsidRDefault="00BC66C1" w:rsidP="00781335">
            <w:pPr>
              <w:rPr>
                <w:rFonts w:cs="Arial"/>
              </w:rPr>
            </w:pPr>
            <w:r>
              <w:rPr>
                <w:rFonts w:cs="Arial"/>
              </w:rPr>
              <w:t>$100.00</w:t>
            </w:r>
          </w:p>
        </w:tc>
        <w:tc>
          <w:tcPr>
            <w:tcW w:w="738" w:type="pct"/>
          </w:tcPr>
          <w:p w:rsidR="00BC66C1" w:rsidRPr="001D1A68" w:rsidRDefault="006B27E0" w:rsidP="00781335">
            <w:pPr>
              <w:jc w:val="both"/>
              <w:rPr>
                <w:lang w:val="es-US"/>
              </w:rPr>
            </w:pPr>
            <w:r>
              <w:rPr>
                <w:lang w:val="es-US"/>
              </w:rPr>
              <w:t xml:space="preserve">Este plan es obligatorio </w:t>
            </w:r>
          </w:p>
        </w:tc>
        <w:tc>
          <w:tcPr>
            <w:tcW w:w="474" w:type="pct"/>
          </w:tcPr>
          <w:p w:rsidR="00BC66C1" w:rsidRDefault="00433B3D" w:rsidP="00781335">
            <w:pPr>
              <w:rPr>
                <w:rFonts w:cs="Arial"/>
                <w:lang w:val="es-US"/>
              </w:rPr>
            </w:pPr>
            <w:r>
              <w:rPr>
                <w:rFonts w:cs="Arial"/>
                <w:lang w:val="es-US"/>
              </w:rPr>
              <w:t>2021</w:t>
            </w:r>
          </w:p>
        </w:tc>
        <w:tc>
          <w:tcPr>
            <w:tcW w:w="840" w:type="pct"/>
            <w:shd w:val="clear" w:color="auto" w:fill="auto"/>
          </w:tcPr>
          <w:p w:rsidR="00BC66C1" w:rsidRDefault="00433B3D" w:rsidP="00781335">
            <w:pPr>
              <w:rPr>
                <w:rFonts w:cs="Arial"/>
              </w:rPr>
            </w:pPr>
            <w:r>
              <w:rPr>
                <w:rFonts w:cs="Arial"/>
              </w:rPr>
              <w:t>UMM</w:t>
            </w:r>
          </w:p>
        </w:tc>
      </w:tr>
      <w:tr w:rsidR="00570C00" w:rsidRPr="001D1A68" w:rsidTr="00662D24">
        <w:trPr>
          <w:trHeight w:val="1757"/>
        </w:trPr>
        <w:tc>
          <w:tcPr>
            <w:tcW w:w="1053" w:type="pct"/>
            <w:shd w:val="clear" w:color="auto" w:fill="auto"/>
          </w:tcPr>
          <w:p w:rsidR="00570C00" w:rsidRDefault="00570C00" w:rsidP="00781335">
            <w:pPr>
              <w:shd w:val="clear" w:color="auto" w:fill="FFFFFF"/>
              <w:spacing w:after="75" w:line="276" w:lineRule="auto"/>
              <w:jc w:val="both"/>
              <w:rPr>
                <w:rFonts w:cs="Arial"/>
                <w:b/>
                <w:color w:val="333333"/>
              </w:rPr>
            </w:pPr>
            <w:r>
              <w:rPr>
                <w:rFonts w:cs="Arial"/>
                <w:b/>
                <w:color w:val="333333"/>
              </w:rPr>
              <w:t>Acompañamiento a grupos de3 ayuda mutua</w:t>
            </w:r>
          </w:p>
        </w:tc>
        <w:tc>
          <w:tcPr>
            <w:tcW w:w="661" w:type="pct"/>
            <w:shd w:val="clear" w:color="auto" w:fill="auto"/>
          </w:tcPr>
          <w:p w:rsidR="00570C00" w:rsidRDefault="00570C00" w:rsidP="00781335">
            <w:pPr>
              <w:rPr>
                <w:rFonts w:cs="Arial"/>
                <w:lang w:val="es-US"/>
              </w:rPr>
            </w:pPr>
            <w:r>
              <w:rPr>
                <w:rFonts w:cs="Arial"/>
                <w:lang w:val="es-US"/>
              </w:rPr>
              <w:t>Todos los que estén activoc</w:t>
            </w:r>
          </w:p>
        </w:tc>
        <w:tc>
          <w:tcPr>
            <w:tcW w:w="445" w:type="pct"/>
            <w:shd w:val="clear" w:color="auto" w:fill="auto"/>
          </w:tcPr>
          <w:p w:rsidR="00570C00" w:rsidRDefault="00570C00" w:rsidP="00781335">
            <w:pPr>
              <w:rPr>
                <w:rFonts w:cs="Arial"/>
              </w:rPr>
            </w:pPr>
          </w:p>
        </w:tc>
        <w:tc>
          <w:tcPr>
            <w:tcW w:w="422" w:type="pct"/>
          </w:tcPr>
          <w:p w:rsidR="00570C00" w:rsidRDefault="00570C00" w:rsidP="00781335">
            <w:pPr>
              <w:rPr>
                <w:rFonts w:cs="Arial"/>
              </w:rPr>
            </w:pPr>
          </w:p>
        </w:tc>
        <w:tc>
          <w:tcPr>
            <w:tcW w:w="367" w:type="pct"/>
            <w:shd w:val="clear" w:color="auto" w:fill="auto"/>
          </w:tcPr>
          <w:p w:rsidR="00570C00" w:rsidRDefault="00570C00" w:rsidP="00781335">
            <w:pPr>
              <w:rPr>
                <w:rFonts w:cs="Arial"/>
              </w:rPr>
            </w:pPr>
            <w:r>
              <w:rPr>
                <w:rFonts w:cs="Arial"/>
              </w:rPr>
              <w:t>400</w:t>
            </w:r>
          </w:p>
        </w:tc>
        <w:tc>
          <w:tcPr>
            <w:tcW w:w="738" w:type="pct"/>
          </w:tcPr>
          <w:p w:rsidR="00570C00" w:rsidRDefault="00570C00" w:rsidP="00781335">
            <w:pPr>
              <w:jc w:val="both"/>
              <w:rPr>
                <w:lang w:val="es-US"/>
              </w:rPr>
            </w:pPr>
          </w:p>
        </w:tc>
        <w:tc>
          <w:tcPr>
            <w:tcW w:w="474" w:type="pct"/>
          </w:tcPr>
          <w:p w:rsidR="00570C00" w:rsidRDefault="00570C00" w:rsidP="00781335">
            <w:pPr>
              <w:rPr>
                <w:rFonts w:cs="Arial"/>
                <w:lang w:val="es-US"/>
              </w:rPr>
            </w:pPr>
            <w:r>
              <w:rPr>
                <w:rFonts w:cs="Arial"/>
                <w:lang w:val="es-US"/>
              </w:rPr>
              <w:t>2021</w:t>
            </w:r>
          </w:p>
        </w:tc>
        <w:tc>
          <w:tcPr>
            <w:tcW w:w="840" w:type="pct"/>
            <w:shd w:val="clear" w:color="auto" w:fill="auto"/>
          </w:tcPr>
          <w:p w:rsidR="00570C00" w:rsidRDefault="00570C00" w:rsidP="00781335">
            <w:pPr>
              <w:rPr>
                <w:rFonts w:cs="Arial"/>
              </w:rPr>
            </w:pPr>
            <w:r>
              <w:rPr>
                <w:rFonts w:cs="Arial"/>
              </w:rPr>
              <w:t>UMM</w:t>
            </w:r>
            <w:bookmarkStart w:id="16" w:name="_GoBack"/>
            <w:bookmarkEnd w:id="16"/>
          </w:p>
        </w:tc>
      </w:tr>
      <w:tr w:rsidR="00570C00" w:rsidRPr="001D1A68" w:rsidTr="00662D24">
        <w:trPr>
          <w:trHeight w:val="1757"/>
        </w:trPr>
        <w:tc>
          <w:tcPr>
            <w:tcW w:w="1053" w:type="pct"/>
            <w:shd w:val="clear" w:color="auto" w:fill="auto"/>
          </w:tcPr>
          <w:p w:rsidR="00570C00" w:rsidRDefault="00570C00" w:rsidP="00781335">
            <w:pPr>
              <w:shd w:val="clear" w:color="auto" w:fill="FFFFFF"/>
              <w:spacing w:after="75" w:line="276" w:lineRule="auto"/>
              <w:jc w:val="both"/>
              <w:rPr>
                <w:rFonts w:cs="Arial"/>
                <w:b/>
                <w:color w:val="333333"/>
              </w:rPr>
            </w:pPr>
          </w:p>
        </w:tc>
        <w:tc>
          <w:tcPr>
            <w:tcW w:w="661" w:type="pct"/>
            <w:shd w:val="clear" w:color="auto" w:fill="auto"/>
          </w:tcPr>
          <w:p w:rsidR="00570C00" w:rsidRDefault="00570C00" w:rsidP="00781335">
            <w:pPr>
              <w:rPr>
                <w:rFonts w:cs="Arial"/>
                <w:lang w:val="es-US"/>
              </w:rPr>
            </w:pPr>
          </w:p>
        </w:tc>
        <w:tc>
          <w:tcPr>
            <w:tcW w:w="445" w:type="pct"/>
            <w:shd w:val="clear" w:color="auto" w:fill="auto"/>
          </w:tcPr>
          <w:p w:rsidR="00570C00" w:rsidRDefault="00570C00" w:rsidP="00781335">
            <w:pPr>
              <w:rPr>
                <w:rFonts w:cs="Arial"/>
              </w:rPr>
            </w:pPr>
          </w:p>
        </w:tc>
        <w:tc>
          <w:tcPr>
            <w:tcW w:w="422" w:type="pct"/>
          </w:tcPr>
          <w:p w:rsidR="00570C00" w:rsidRDefault="00570C00" w:rsidP="00781335">
            <w:pPr>
              <w:rPr>
                <w:rFonts w:cs="Arial"/>
              </w:rPr>
            </w:pPr>
          </w:p>
        </w:tc>
        <w:tc>
          <w:tcPr>
            <w:tcW w:w="367" w:type="pct"/>
            <w:shd w:val="clear" w:color="auto" w:fill="auto"/>
          </w:tcPr>
          <w:p w:rsidR="00570C00" w:rsidRDefault="00570C00" w:rsidP="00781335">
            <w:pPr>
              <w:rPr>
                <w:rFonts w:cs="Arial"/>
              </w:rPr>
            </w:pPr>
          </w:p>
        </w:tc>
        <w:tc>
          <w:tcPr>
            <w:tcW w:w="738" w:type="pct"/>
          </w:tcPr>
          <w:p w:rsidR="00570C00" w:rsidRDefault="00570C00" w:rsidP="00781335">
            <w:pPr>
              <w:jc w:val="both"/>
              <w:rPr>
                <w:lang w:val="es-US"/>
              </w:rPr>
            </w:pPr>
          </w:p>
        </w:tc>
        <w:tc>
          <w:tcPr>
            <w:tcW w:w="474" w:type="pct"/>
          </w:tcPr>
          <w:p w:rsidR="00570C00" w:rsidRDefault="00570C00" w:rsidP="00781335">
            <w:pPr>
              <w:rPr>
                <w:rFonts w:cs="Arial"/>
                <w:lang w:val="es-US"/>
              </w:rPr>
            </w:pPr>
          </w:p>
        </w:tc>
        <w:tc>
          <w:tcPr>
            <w:tcW w:w="840" w:type="pct"/>
            <w:shd w:val="clear" w:color="auto" w:fill="auto"/>
          </w:tcPr>
          <w:p w:rsidR="00570C00" w:rsidRDefault="00570C00" w:rsidP="00781335">
            <w:pPr>
              <w:rPr>
                <w:rFonts w:cs="Arial"/>
              </w:rPr>
            </w:pPr>
          </w:p>
        </w:tc>
      </w:tr>
      <w:tr w:rsidR="001805C1" w:rsidRPr="001D1A68" w:rsidTr="00662D24">
        <w:trPr>
          <w:trHeight w:val="1400"/>
        </w:trPr>
        <w:tc>
          <w:tcPr>
            <w:tcW w:w="1053" w:type="pct"/>
            <w:shd w:val="clear" w:color="auto" w:fill="auto"/>
          </w:tcPr>
          <w:p w:rsidR="001805C1" w:rsidRDefault="00662D24" w:rsidP="00781335">
            <w:pPr>
              <w:shd w:val="clear" w:color="auto" w:fill="FFFFFF"/>
              <w:spacing w:after="75" w:line="276" w:lineRule="auto"/>
              <w:jc w:val="both"/>
              <w:rPr>
                <w:rFonts w:cs="Arial"/>
                <w:b/>
                <w:color w:val="333333"/>
              </w:rPr>
            </w:pPr>
            <w:r>
              <w:rPr>
                <w:rFonts w:cs="Arial"/>
                <w:b/>
                <w:color w:val="333333"/>
              </w:rPr>
              <w:lastRenderedPageBreak/>
              <w:t xml:space="preserve">Actividades </w:t>
            </w:r>
            <w:r w:rsidR="00604A7C">
              <w:rPr>
                <w:rFonts w:cs="Arial"/>
                <w:b/>
                <w:color w:val="333333"/>
              </w:rPr>
              <w:t>imprevistas</w:t>
            </w:r>
            <w:r w:rsidR="001805C1">
              <w:rPr>
                <w:rFonts w:cs="Arial"/>
                <w:b/>
                <w:color w:val="333333"/>
              </w:rPr>
              <w:t xml:space="preserve"> </w:t>
            </w:r>
          </w:p>
        </w:tc>
        <w:tc>
          <w:tcPr>
            <w:tcW w:w="661" w:type="pct"/>
            <w:shd w:val="clear" w:color="auto" w:fill="auto"/>
          </w:tcPr>
          <w:p w:rsidR="001805C1" w:rsidRDefault="001805C1" w:rsidP="00781335">
            <w:pPr>
              <w:rPr>
                <w:rFonts w:cs="Arial"/>
                <w:lang w:val="es-US"/>
              </w:rPr>
            </w:pPr>
          </w:p>
        </w:tc>
        <w:tc>
          <w:tcPr>
            <w:tcW w:w="445" w:type="pct"/>
            <w:shd w:val="clear" w:color="auto" w:fill="auto"/>
          </w:tcPr>
          <w:p w:rsidR="001805C1" w:rsidRDefault="001805C1" w:rsidP="00781335">
            <w:pPr>
              <w:rPr>
                <w:rFonts w:cs="Arial"/>
              </w:rPr>
            </w:pPr>
          </w:p>
        </w:tc>
        <w:tc>
          <w:tcPr>
            <w:tcW w:w="422" w:type="pct"/>
          </w:tcPr>
          <w:p w:rsidR="001805C1" w:rsidRDefault="001805C1" w:rsidP="00781335">
            <w:pPr>
              <w:rPr>
                <w:rFonts w:cs="Arial"/>
              </w:rPr>
            </w:pPr>
          </w:p>
        </w:tc>
        <w:tc>
          <w:tcPr>
            <w:tcW w:w="367" w:type="pct"/>
            <w:shd w:val="clear" w:color="auto" w:fill="auto"/>
          </w:tcPr>
          <w:p w:rsidR="001805C1" w:rsidRDefault="00662D24" w:rsidP="00781335">
            <w:pPr>
              <w:rPr>
                <w:rFonts w:cs="Arial"/>
              </w:rPr>
            </w:pPr>
            <w:r>
              <w:rPr>
                <w:rFonts w:cs="Arial"/>
              </w:rPr>
              <w:t>$400.00</w:t>
            </w:r>
          </w:p>
        </w:tc>
        <w:tc>
          <w:tcPr>
            <w:tcW w:w="738" w:type="pct"/>
          </w:tcPr>
          <w:p w:rsidR="001805C1" w:rsidRDefault="001805C1" w:rsidP="00781335">
            <w:pPr>
              <w:jc w:val="both"/>
              <w:rPr>
                <w:lang w:val="es-US"/>
              </w:rPr>
            </w:pPr>
          </w:p>
        </w:tc>
        <w:tc>
          <w:tcPr>
            <w:tcW w:w="474" w:type="pct"/>
          </w:tcPr>
          <w:p w:rsidR="001805C1" w:rsidRDefault="00F5733C" w:rsidP="00781335">
            <w:pPr>
              <w:rPr>
                <w:rFonts w:cs="Arial"/>
                <w:lang w:val="es-US"/>
              </w:rPr>
            </w:pPr>
            <w:r>
              <w:rPr>
                <w:rFonts w:cs="Arial"/>
                <w:lang w:val="es-US"/>
              </w:rPr>
              <w:t>2021</w:t>
            </w:r>
          </w:p>
        </w:tc>
        <w:tc>
          <w:tcPr>
            <w:tcW w:w="840" w:type="pct"/>
            <w:shd w:val="clear" w:color="auto" w:fill="auto"/>
          </w:tcPr>
          <w:p w:rsidR="001805C1" w:rsidRDefault="00662D24" w:rsidP="00781335">
            <w:pPr>
              <w:rPr>
                <w:rFonts w:cs="Arial"/>
              </w:rPr>
            </w:pPr>
            <w:r>
              <w:rPr>
                <w:rFonts w:cs="Arial"/>
              </w:rPr>
              <w:t>UMM</w:t>
            </w:r>
          </w:p>
        </w:tc>
      </w:tr>
      <w:tr w:rsidR="005F005F" w:rsidRPr="001D1A68" w:rsidTr="00662D24">
        <w:trPr>
          <w:trHeight w:val="1400"/>
        </w:trPr>
        <w:tc>
          <w:tcPr>
            <w:tcW w:w="1053" w:type="pct"/>
            <w:shd w:val="clear" w:color="auto" w:fill="auto"/>
          </w:tcPr>
          <w:p w:rsidR="005F005F" w:rsidRDefault="005F005F" w:rsidP="00781335">
            <w:pPr>
              <w:shd w:val="clear" w:color="auto" w:fill="FFFFFF"/>
              <w:spacing w:after="75" w:line="276" w:lineRule="auto"/>
              <w:jc w:val="both"/>
              <w:rPr>
                <w:rFonts w:cs="Arial"/>
                <w:b/>
                <w:color w:val="333333"/>
              </w:rPr>
            </w:pPr>
            <w:r>
              <w:rPr>
                <w:rFonts w:cs="Arial"/>
                <w:b/>
                <w:color w:val="333333"/>
              </w:rPr>
              <w:t xml:space="preserve">Compra de insumos de bioseguridad para las mujeres que participan </w:t>
            </w:r>
          </w:p>
        </w:tc>
        <w:tc>
          <w:tcPr>
            <w:tcW w:w="661" w:type="pct"/>
            <w:shd w:val="clear" w:color="auto" w:fill="auto"/>
          </w:tcPr>
          <w:p w:rsidR="005F005F" w:rsidRDefault="005F005F" w:rsidP="00781335">
            <w:pPr>
              <w:rPr>
                <w:rFonts w:cs="Arial"/>
                <w:lang w:val="es-US"/>
              </w:rPr>
            </w:pPr>
          </w:p>
        </w:tc>
        <w:tc>
          <w:tcPr>
            <w:tcW w:w="445" w:type="pct"/>
            <w:shd w:val="clear" w:color="auto" w:fill="auto"/>
          </w:tcPr>
          <w:p w:rsidR="005F005F" w:rsidRDefault="005F005F" w:rsidP="00781335">
            <w:pPr>
              <w:rPr>
                <w:rFonts w:cs="Arial"/>
              </w:rPr>
            </w:pPr>
          </w:p>
        </w:tc>
        <w:tc>
          <w:tcPr>
            <w:tcW w:w="422" w:type="pct"/>
          </w:tcPr>
          <w:p w:rsidR="005F005F" w:rsidRDefault="005F005F" w:rsidP="00781335">
            <w:pPr>
              <w:rPr>
                <w:rFonts w:cs="Arial"/>
              </w:rPr>
            </w:pPr>
          </w:p>
        </w:tc>
        <w:tc>
          <w:tcPr>
            <w:tcW w:w="367" w:type="pct"/>
            <w:shd w:val="clear" w:color="auto" w:fill="auto"/>
          </w:tcPr>
          <w:p w:rsidR="005F005F" w:rsidRDefault="005F005F" w:rsidP="00781335">
            <w:pPr>
              <w:rPr>
                <w:rFonts w:cs="Arial"/>
              </w:rPr>
            </w:pPr>
          </w:p>
          <w:p w:rsidR="005F005F" w:rsidRDefault="005F005F" w:rsidP="00781335">
            <w:pPr>
              <w:rPr>
                <w:rFonts w:cs="Arial"/>
              </w:rPr>
            </w:pPr>
          </w:p>
          <w:p w:rsidR="005F005F" w:rsidRDefault="005F005F" w:rsidP="00781335">
            <w:pPr>
              <w:rPr>
                <w:rFonts w:cs="Arial"/>
              </w:rPr>
            </w:pPr>
            <w:r>
              <w:rPr>
                <w:rFonts w:cs="Arial"/>
              </w:rPr>
              <w:t>300.00</w:t>
            </w:r>
          </w:p>
        </w:tc>
        <w:tc>
          <w:tcPr>
            <w:tcW w:w="738" w:type="pct"/>
          </w:tcPr>
          <w:p w:rsidR="005F005F" w:rsidRDefault="005F005F" w:rsidP="00781335">
            <w:pPr>
              <w:jc w:val="both"/>
              <w:rPr>
                <w:lang w:val="es-US"/>
              </w:rPr>
            </w:pPr>
          </w:p>
        </w:tc>
        <w:tc>
          <w:tcPr>
            <w:tcW w:w="474" w:type="pct"/>
          </w:tcPr>
          <w:p w:rsidR="005F005F" w:rsidRDefault="00F5733C" w:rsidP="00781335">
            <w:pPr>
              <w:rPr>
                <w:rFonts w:cs="Arial"/>
                <w:lang w:val="es-US"/>
              </w:rPr>
            </w:pPr>
            <w:r>
              <w:rPr>
                <w:rFonts w:cs="Arial"/>
                <w:lang w:val="es-US"/>
              </w:rPr>
              <w:t>2021</w:t>
            </w:r>
          </w:p>
        </w:tc>
        <w:tc>
          <w:tcPr>
            <w:tcW w:w="840" w:type="pct"/>
            <w:shd w:val="clear" w:color="auto" w:fill="auto"/>
          </w:tcPr>
          <w:p w:rsidR="005F005F" w:rsidRDefault="005F005F" w:rsidP="00781335">
            <w:pPr>
              <w:rPr>
                <w:rFonts w:cs="Arial"/>
              </w:rPr>
            </w:pPr>
            <w:r>
              <w:rPr>
                <w:rFonts w:cs="Arial"/>
              </w:rPr>
              <w:t>UMM</w:t>
            </w:r>
          </w:p>
          <w:p w:rsidR="00F5733C" w:rsidRDefault="00F5733C" w:rsidP="00781335">
            <w:pPr>
              <w:rPr>
                <w:rFonts w:cs="Arial"/>
              </w:rPr>
            </w:pPr>
          </w:p>
        </w:tc>
      </w:tr>
    </w:tbl>
    <w:p w:rsidR="007E1ACB" w:rsidRDefault="007E1ACB" w:rsidP="007E1ACB">
      <w:pPr>
        <w:rPr>
          <w:rFonts w:cs="Andalus"/>
          <w:sz w:val="24"/>
          <w:szCs w:val="24"/>
        </w:rPr>
      </w:pPr>
    </w:p>
    <w:p w:rsidR="007E1ACB" w:rsidRDefault="007E1ACB">
      <w:pPr>
        <w:rPr>
          <w:rFonts w:asciiTheme="majorHAnsi" w:hAnsiTheme="majorHAnsi" w:cs="Arial"/>
          <w:sz w:val="26"/>
          <w:szCs w:val="26"/>
        </w:rPr>
      </w:pPr>
    </w:p>
    <w:p w:rsidR="00811D2B" w:rsidRPr="00662D24" w:rsidRDefault="00811D2B">
      <w:pPr>
        <w:rPr>
          <w:rFonts w:asciiTheme="majorHAnsi" w:hAnsiTheme="majorHAnsi" w:cs="Arial"/>
          <w:b/>
          <w:sz w:val="26"/>
          <w:szCs w:val="26"/>
        </w:rPr>
      </w:pPr>
      <w:r>
        <w:rPr>
          <w:rFonts w:asciiTheme="majorHAnsi" w:hAnsiTheme="majorHAnsi" w:cs="Arial"/>
          <w:sz w:val="26"/>
          <w:szCs w:val="26"/>
        </w:rPr>
        <w:br w:type="page"/>
      </w:r>
      <w:r w:rsidR="00F5733C">
        <w:rPr>
          <w:rFonts w:asciiTheme="majorHAnsi" w:hAnsiTheme="majorHAnsi" w:cs="Arial"/>
          <w:b/>
          <w:sz w:val="26"/>
          <w:szCs w:val="26"/>
        </w:rPr>
        <w:lastRenderedPageBreak/>
        <w:t>Total: $63</w:t>
      </w:r>
      <w:r w:rsidR="00662D24" w:rsidRPr="00662D24">
        <w:rPr>
          <w:rFonts w:asciiTheme="majorHAnsi" w:hAnsiTheme="majorHAnsi" w:cs="Arial"/>
          <w:b/>
          <w:sz w:val="26"/>
          <w:szCs w:val="26"/>
        </w:rPr>
        <w:t>00,00</w:t>
      </w:r>
    </w:p>
    <w:sectPr w:rsidR="00811D2B" w:rsidRPr="00662D24" w:rsidSect="007E1ACB">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BA9" w:rsidRDefault="00ED3BA9">
      <w:pPr>
        <w:spacing w:after="0" w:line="240" w:lineRule="auto"/>
      </w:pPr>
      <w:r>
        <w:separator/>
      </w:r>
    </w:p>
  </w:endnote>
  <w:endnote w:type="continuationSeparator" w:id="0">
    <w:p w:rsidR="00ED3BA9" w:rsidRDefault="00ED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dalus">
    <w:altName w:val="Times New Roman"/>
    <w:charset w:val="00"/>
    <w:family w:val="roman"/>
    <w:pitch w:val="variable"/>
    <w:sig w:usb0="00000000"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BA9" w:rsidRDefault="00ED3BA9">
      <w:pPr>
        <w:spacing w:after="0" w:line="240" w:lineRule="auto"/>
      </w:pPr>
      <w:r>
        <w:separator/>
      </w:r>
    </w:p>
  </w:footnote>
  <w:footnote w:type="continuationSeparator" w:id="0">
    <w:p w:rsidR="00ED3BA9" w:rsidRDefault="00ED3B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804C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90B2AD0"/>
    <w:multiLevelType w:val="hybridMultilevel"/>
    <w:tmpl w:val="4B02F164"/>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117D2DD3"/>
    <w:multiLevelType w:val="hybridMultilevel"/>
    <w:tmpl w:val="8C46C96A"/>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D5633F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31BF3A5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33B551EB"/>
    <w:multiLevelType w:val="hybridMultilevel"/>
    <w:tmpl w:val="E27E7D2A"/>
    <w:lvl w:ilvl="0" w:tplc="D3EEE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BB67EFB"/>
    <w:multiLevelType w:val="multilevel"/>
    <w:tmpl w:val="95EC29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C80337"/>
    <w:multiLevelType w:val="hybridMultilevel"/>
    <w:tmpl w:val="0E0417E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3E685421"/>
    <w:multiLevelType w:val="hybridMultilevel"/>
    <w:tmpl w:val="600070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51C11C44"/>
    <w:multiLevelType w:val="hybridMultilevel"/>
    <w:tmpl w:val="0A2C923A"/>
    <w:lvl w:ilvl="0" w:tplc="493881D6">
      <w:start w:val="1"/>
      <w:numFmt w:val="bullet"/>
      <w:lvlText w:val=""/>
      <w:lvlJc w:val="left"/>
      <w:pPr>
        <w:tabs>
          <w:tab w:val="num" w:pos="720"/>
        </w:tabs>
        <w:ind w:left="720" w:hanging="360"/>
      </w:pPr>
      <w:rPr>
        <w:rFonts w:ascii="Wingdings" w:hAnsi="Wingdings" w:hint="default"/>
      </w:rPr>
    </w:lvl>
    <w:lvl w:ilvl="1" w:tplc="892020A2" w:tentative="1">
      <w:start w:val="1"/>
      <w:numFmt w:val="bullet"/>
      <w:lvlText w:val=""/>
      <w:lvlJc w:val="left"/>
      <w:pPr>
        <w:tabs>
          <w:tab w:val="num" w:pos="1440"/>
        </w:tabs>
        <w:ind w:left="1440" w:hanging="360"/>
      </w:pPr>
      <w:rPr>
        <w:rFonts w:ascii="Wingdings" w:hAnsi="Wingdings" w:hint="default"/>
      </w:rPr>
    </w:lvl>
    <w:lvl w:ilvl="2" w:tplc="36FE32DA" w:tentative="1">
      <w:start w:val="1"/>
      <w:numFmt w:val="bullet"/>
      <w:lvlText w:val=""/>
      <w:lvlJc w:val="left"/>
      <w:pPr>
        <w:tabs>
          <w:tab w:val="num" w:pos="2160"/>
        </w:tabs>
        <w:ind w:left="2160" w:hanging="360"/>
      </w:pPr>
      <w:rPr>
        <w:rFonts w:ascii="Wingdings" w:hAnsi="Wingdings" w:hint="default"/>
      </w:rPr>
    </w:lvl>
    <w:lvl w:ilvl="3" w:tplc="3020A476" w:tentative="1">
      <w:start w:val="1"/>
      <w:numFmt w:val="bullet"/>
      <w:lvlText w:val=""/>
      <w:lvlJc w:val="left"/>
      <w:pPr>
        <w:tabs>
          <w:tab w:val="num" w:pos="2880"/>
        </w:tabs>
        <w:ind w:left="2880" w:hanging="360"/>
      </w:pPr>
      <w:rPr>
        <w:rFonts w:ascii="Wingdings" w:hAnsi="Wingdings" w:hint="default"/>
      </w:rPr>
    </w:lvl>
    <w:lvl w:ilvl="4" w:tplc="D93675E4" w:tentative="1">
      <w:start w:val="1"/>
      <w:numFmt w:val="bullet"/>
      <w:lvlText w:val=""/>
      <w:lvlJc w:val="left"/>
      <w:pPr>
        <w:tabs>
          <w:tab w:val="num" w:pos="3600"/>
        </w:tabs>
        <w:ind w:left="3600" w:hanging="360"/>
      </w:pPr>
      <w:rPr>
        <w:rFonts w:ascii="Wingdings" w:hAnsi="Wingdings" w:hint="default"/>
      </w:rPr>
    </w:lvl>
    <w:lvl w:ilvl="5" w:tplc="34D2CFF0" w:tentative="1">
      <w:start w:val="1"/>
      <w:numFmt w:val="bullet"/>
      <w:lvlText w:val=""/>
      <w:lvlJc w:val="left"/>
      <w:pPr>
        <w:tabs>
          <w:tab w:val="num" w:pos="4320"/>
        </w:tabs>
        <w:ind w:left="4320" w:hanging="360"/>
      </w:pPr>
      <w:rPr>
        <w:rFonts w:ascii="Wingdings" w:hAnsi="Wingdings" w:hint="default"/>
      </w:rPr>
    </w:lvl>
    <w:lvl w:ilvl="6" w:tplc="A6B604B8" w:tentative="1">
      <w:start w:val="1"/>
      <w:numFmt w:val="bullet"/>
      <w:lvlText w:val=""/>
      <w:lvlJc w:val="left"/>
      <w:pPr>
        <w:tabs>
          <w:tab w:val="num" w:pos="5040"/>
        </w:tabs>
        <w:ind w:left="5040" w:hanging="360"/>
      </w:pPr>
      <w:rPr>
        <w:rFonts w:ascii="Wingdings" w:hAnsi="Wingdings" w:hint="default"/>
      </w:rPr>
    </w:lvl>
    <w:lvl w:ilvl="7" w:tplc="5D8E6D26" w:tentative="1">
      <w:start w:val="1"/>
      <w:numFmt w:val="bullet"/>
      <w:lvlText w:val=""/>
      <w:lvlJc w:val="left"/>
      <w:pPr>
        <w:tabs>
          <w:tab w:val="num" w:pos="5760"/>
        </w:tabs>
        <w:ind w:left="5760" w:hanging="360"/>
      </w:pPr>
      <w:rPr>
        <w:rFonts w:ascii="Wingdings" w:hAnsi="Wingdings" w:hint="default"/>
      </w:rPr>
    </w:lvl>
    <w:lvl w:ilvl="8" w:tplc="A2E6F9CE" w:tentative="1">
      <w:start w:val="1"/>
      <w:numFmt w:val="bullet"/>
      <w:lvlText w:val=""/>
      <w:lvlJc w:val="left"/>
      <w:pPr>
        <w:tabs>
          <w:tab w:val="num" w:pos="6480"/>
        </w:tabs>
        <w:ind w:left="6480" w:hanging="360"/>
      </w:pPr>
      <w:rPr>
        <w:rFonts w:ascii="Wingdings" w:hAnsi="Wingdings" w:hint="default"/>
      </w:rPr>
    </w:lvl>
  </w:abstractNum>
  <w:abstractNum w:abstractNumId="10">
    <w:nsid w:val="55E85AD3"/>
    <w:multiLevelType w:val="hybridMultilevel"/>
    <w:tmpl w:val="32623B70"/>
    <w:lvl w:ilvl="0" w:tplc="8AB4A4F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A2F7996"/>
    <w:multiLevelType w:val="hybridMultilevel"/>
    <w:tmpl w:val="A7FAAF30"/>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2">
    <w:nsid w:val="5BA80DFB"/>
    <w:multiLevelType w:val="hybridMultilevel"/>
    <w:tmpl w:val="7DC42C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5FCD0C5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646C3DF4"/>
    <w:multiLevelType w:val="multilevel"/>
    <w:tmpl w:val="0166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C70A75"/>
    <w:multiLevelType w:val="hybridMultilevel"/>
    <w:tmpl w:val="CB062680"/>
    <w:lvl w:ilvl="0" w:tplc="5EECE6E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74775516"/>
    <w:multiLevelType w:val="hybridMultilevel"/>
    <w:tmpl w:val="B1A24B02"/>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nsid w:val="77456E07"/>
    <w:multiLevelType w:val="hybridMultilevel"/>
    <w:tmpl w:val="8126F836"/>
    <w:lvl w:ilvl="0" w:tplc="EF5AE806">
      <w:start w:val="1"/>
      <w:numFmt w:val="decimal"/>
      <w:lvlText w:val="%1-"/>
      <w:lvlJc w:val="left"/>
      <w:pPr>
        <w:ind w:left="1004" w:hanging="360"/>
      </w:pPr>
      <w:rPr>
        <w:rFonts w:hint="default"/>
        <w:lang w:val="es-MX"/>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8">
    <w:nsid w:val="78984033"/>
    <w:multiLevelType w:val="hybridMultilevel"/>
    <w:tmpl w:val="91FE3E5C"/>
    <w:lvl w:ilvl="0" w:tplc="641E3020">
      <w:start w:val="1"/>
      <w:numFmt w:val="decimal"/>
      <w:lvlText w:val="%1-"/>
      <w:lvlJc w:val="left"/>
      <w:pPr>
        <w:ind w:left="355" w:hanging="360"/>
      </w:pPr>
      <w:rPr>
        <w:rFonts w:hint="default"/>
      </w:rPr>
    </w:lvl>
    <w:lvl w:ilvl="1" w:tplc="440A0019" w:tentative="1">
      <w:start w:val="1"/>
      <w:numFmt w:val="lowerLetter"/>
      <w:lvlText w:val="%2."/>
      <w:lvlJc w:val="left"/>
      <w:pPr>
        <w:ind w:left="1075" w:hanging="360"/>
      </w:pPr>
    </w:lvl>
    <w:lvl w:ilvl="2" w:tplc="440A001B" w:tentative="1">
      <w:start w:val="1"/>
      <w:numFmt w:val="lowerRoman"/>
      <w:lvlText w:val="%3."/>
      <w:lvlJc w:val="right"/>
      <w:pPr>
        <w:ind w:left="1795" w:hanging="180"/>
      </w:pPr>
    </w:lvl>
    <w:lvl w:ilvl="3" w:tplc="440A000F" w:tentative="1">
      <w:start w:val="1"/>
      <w:numFmt w:val="decimal"/>
      <w:lvlText w:val="%4."/>
      <w:lvlJc w:val="left"/>
      <w:pPr>
        <w:ind w:left="2515" w:hanging="360"/>
      </w:pPr>
    </w:lvl>
    <w:lvl w:ilvl="4" w:tplc="440A0019" w:tentative="1">
      <w:start w:val="1"/>
      <w:numFmt w:val="lowerLetter"/>
      <w:lvlText w:val="%5."/>
      <w:lvlJc w:val="left"/>
      <w:pPr>
        <w:ind w:left="3235" w:hanging="360"/>
      </w:pPr>
    </w:lvl>
    <w:lvl w:ilvl="5" w:tplc="440A001B" w:tentative="1">
      <w:start w:val="1"/>
      <w:numFmt w:val="lowerRoman"/>
      <w:lvlText w:val="%6."/>
      <w:lvlJc w:val="right"/>
      <w:pPr>
        <w:ind w:left="3955" w:hanging="180"/>
      </w:pPr>
    </w:lvl>
    <w:lvl w:ilvl="6" w:tplc="440A000F" w:tentative="1">
      <w:start w:val="1"/>
      <w:numFmt w:val="decimal"/>
      <w:lvlText w:val="%7."/>
      <w:lvlJc w:val="left"/>
      <w:pPr>
        <w:ind w:left="4675" w:hanging="360"/>
      </w:pPr>
    </w:lvl>
    <w:lvl w:ilvl="7" w:tplc="440A0019" w:tentative="1">
      <w:start w:val="1"/>
      <w:numFmt w:val="lowerLetter"/>
      <w:lvlText w:val="%8."/>
      <w:lvlJc w:val="left"/>
      <w:pPr>
        <w:ind w:left="5395" w:hanging="360"/>
      </w:pPr>
    </w:lvl>
    <w:lvl w:ilvl="8" w:tplc="440A001B" w:tentative="1">
      <w:start w:val="1"/>
      <w:numFmt w:val="lowerRoman"/>
      <w:lvlText w:val="%9."/>
      <w:lvlJc w:val="right"/>
      <w:pPr>
        <w:ind w:left="6115" w:hanging="180"/>
      </w:pPr>
    </w:lvl>
  </w:abstractNum>
  <w:abstractNum w:abstractNumId="19">
    <w:nsid w:val="7C742EC5"/>
    <w:multiLevelType w:val="hybridMultilevel"/>
    <w:tmpl w:val="79B489DC"/>
    <w:lvl w:ilvl="0" w:tplc="440A0009">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19"/>
  </w:num>
  <w:num w:numId="4">
    <w:abstractNumId w:val="18"/>
  </w:num>
  <w:num w:numId="5">
    <w:abstractNumId w:val="5"/>
  </w:num>
  <w:num w:numId="6">
    <w:abstractNumId w:val="10"/>
  </w:num>
  <w:num w:numId="7">
    <w:abstractNumId w:val="8"/>
  </w:num>
  <w:num w:numId="8">
    <w:abstractNumId w:val="17"/>
  </w:num>
  <w:num w:numId="9">
    <w:abstractNumId w:val="11"/>
  </w:num>
  <w:num w:numId="10">
    <w:abstractNumId w:val="12"/>
  </w:num>
  <w:num w:numId="11">
    <w:abstractNumId w:val="15"/>
  </w:num>
  <w:num w:numId="12">
    <w:abstractNumId w:val="4"/>
  </w:num>
  <w:num w:numId="13">
    <w:abstractNumId w:val="3"/>
  </w:num>
  <w:num w:numId="14">
    <w:abstractNumId w:val="13"/>
  </w:num>
  <w:num w:numId="15">
    <w:abstractNumId w:val="0"/>
  </w:num>
  <w:num w:numId="16">
    <w:abstractNumId w:val="14"/>
  </w:num>
  <w:num w:numId="17">
    <w:abstractNumId w:val="9"/>
  </w:num>
  <w:num w:numId="18">
    <w:abstractNumId w:val="1"/>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6D"/>
    <w:rsid w:val="000406FD"/>
    <w:rsid w:val="00053794"/>
    <w:rsid w:val="0008164F"/>
    <w:rsid w:val="0008383D"/>
    <w:rsid w:val="00085201"/>
    <w:rsid w:val="000A2973"/>
    <w:rsid w:val="000D1917"/>
    <w:rsid w:val="000D4D5A"/>
    <w:rsid w:val="00116783"/>
    <w:rsid w:val="00141262"/>
    <w:rsid w:val="00146F0D"/>
    <w:rsid w:val="001612D0"/>
    <w:rsid w:val="001805C1"/>
    <w:rsid w:val="001871C1"/>
    <w:rsid w:val="001B0C72"/>
    <w:rsid w:val="00232328"/>
    <w:rsid w:val="00241851"/>
    <w:rsid w:val="00262E38"/>
    <w:rsid w:val="0027563C"/>
    <w:rsid w:val="002843B1"/>
    <w:rsid w:val="002D745A"/>
    <w:rsid w:val="002E3322"/>
    <w:rsid w:val="003603EF"/>
    <w:rsid w:val="003C267B"/>
    <w:rsid w:val="003D0C8E"/>
    <w:rsid w:val="00401DCD"/>
    <w:rsid w:val="00433B3D"/>
    <w:rsid w:val="00466962"/>
    <w:rsid w:val="00493E22"/>
    <w:rsid w:val="00496735"/>
    <w:rsid w:val="004B3F0B"/>
    <w:rsid w:val="004C207B"/>
    <w:rsid w:val="004C7396"/>
    <w:rsid w:val="0052198F"/>
    <w:rsid w:val="00544B98"/>
    <w:rsid w:val="00552A2B"/>
    <w:rsid w:val="00553397"/>
    <w:rsid w:val="00570C00"/>
    <w:rsid w:val="005959D9"/>
    <w:rsid w:val="005A41B2"/>
    <w:rsid w:val="005B1A6D"/>
    <w:rsid w:val="005C111C"/>
    <w:rsid w:val="005C5044"/>
    <w:rsid w:val="005F005F"/>
    <w:rsid w:val="00604A7C"/>
    <w:rsid w:val="00623CD6"/>
    <w:rsid w:val="00633436"/>
    <w:rsid w:val="00662D24"/>
    <w:rsid w:val="0066365F"/>
    <w:rsid w:val="006836C6"/>
    <w:rsid w:val="006B27E0"/>
    <w:rsid w:val="006D05C7"/>
    <w:rsid w:val="006D4C50"/>
    <w:rsid w:val="006F19E7"/>
    <w:rsid w:val="0076004F"/>
    <w:rsid w:val="00780008"/>
    <w:rsid w:val="00781335"/>
    <w:rsid w:val="007E1ACB"/>
    <w:rsid w:val="008027D2"/>
    <w:rsid w:val="00811D2B"/>
    <w:rsid w:val="00833309"/>
    <w:rsid w:val="008B5C25"/>
    <w:rsid w:val="008E312B"/>
    <w:rsid w:val="00936C00"/>
    <w:rsid w:val="00953DAD"/>
    <w:rsid w:val="00965E11"/>
    <w:rsid w:val="00976058"/>
    <w:rsid w:val="009B0736"/>
    <w:rsid w:val="009B4EB8"/>
    <w:rsid w:val="009B6629"/>
    <w:rsid w:val="00A26AC9"/>
    <w:rsid w:val="00A468B2"/>
    <w:rsid w:val="00A61EA4"/>
    <w:rsid w:val="00A77503"/>
    <w:rsid w:val="00A9132C"/>
    <w:rsid w:val="00AD3177"/>
    <w:rsid w:val="00B42E11"/>
    <w:rsid w:val="00B7109F"/>
    <w:rsid w:val="00BA6058"/>
    <w:rsid w:val="00BC5D35"/>
    <w:rsid w:val="00BC66C1"/>
    <w:rsid w:val="00C42DDC"/>
    <w:rsid w:val="00C82E72"/>
    <w:rsid w:val="00CC221F"/>
    <w:rsid w:val="00D02BA7"/>
    <w:rsid w:val="00E85668"/>
    <w:rsid w:val="00EA3ED1"/>
    <w:rsid w:val="00EB12EF"/>
    <w:rsid w:val="00ED3BA9"/>
    <w:rsid w:val="00ED554F"/>
    <w:rsid w:val="00EF3764"/>
    <w:rsid w:val="00F5733C"/>
    <w:rsid w:val="00F83710"/>
    <w:rsid w:val="00F95F52"/>
    <w:rsid w:val="00FF125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6925AAB-979F-4F09-B88A-B3CD1296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06FD"/>
    <w:pPr>
      <w:ind w:left="720"/>
      <w:contextualSpacing/>
    </w:pPr>
  </w:style>
  <w:style w:type="table" w:styleId="Tablaconcuadrcula">
    <w:name w:val="Table Grid"/>
    <w:basedOn w:val="Tablanormal"/>
    <w:uiPriority w:val="39"/>
    <w:rsid w:val="00BC5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E1ACB"/>
    <w:pPr>
      <w:spacing w:before="100" w:beforeAutospacing="1" w:after="100" w:afterAutospacing="1" w:line="240" w:lineRule="auto"/>
    </w:pPr>
    <w:rPr>
      <w:rFonts w:ascii="Times New Roman" w:eastAsiaTheme="minorEastAsia" w:hAnsi="Times New Roman" w:cs="Times New Roman"/>
      <w:sz w:val="24"/>
      <w:szCs w:val="24"/>
      <w:lang w:eastAsia="es-SV"/>
    </w:rPr>
  </w:style>
  <w:style w:type="paragraph" w:customStyle="1" w:styleId="Tindependientemantenido">
    <w:name w:val="T. independiente mantenido"/>
    <w:basedOn w:val="NormalWeb"/>
    <w:next w:val="NormalWeb"/>
    <w:rsid w:val="007E1ACB"/>
    <w:pPr>
      <w:keepNext/>
      <w:spacing w:before="0" w:beforeAutospacing="0" w:after="240" w:afterAutospacing="0"/>
      <w:jc w:val="both"/>
    </w:pPr>
    <w:rPr>
      <w:rFonts w:ascii="Garamond" w:eastAsia="Times New Roman" w:hAnsi="Garamond"/>
      <w:spacing w:val="-5"/>
      <w:szCs w:val="20"/>
      <w:lang w:val="es-ES" w:eastAsia="es-ES"/>
    </w:rPr>
  </w:style>
  <w:style w:type="paragraph" w:styleId="Textodeglobo">
    <w:name w:val="Balloon Text"/>
    <w:basedOn w:val="Normal"/>
    <w:link w:val="TextodegloboCar"/>
    <w:uiPriority w:val="99"/>
    <w:semiHidden/>
    <w:unhideWhenUsed/>
    <w:rsid w:val="00BA60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6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07012">
      <w:bodyDiv w:val="1"/>
      <w:marLeft w:val="0"/>
      <w:marRight w:val="0"/>
      <w:marTop w:val="0"/>
      <w:marBottom w:val="0"/>
      <w:divBdr>
        <w:top w:val="none" w:sz="0" w:space="0" w:color="auto"/>
        <w:left w:val="none" w:sz="0" w:space="0" w:color="auto"/>
        <w:bottom w:val="none" w:sz="0" w:space="0" w:color="auto"/>
        <w:right w:val="none" w:sz="0" w:space="0" w:color="auto"/>
      </w:divBdr>
    </w:div>
    <w:div w:id="1513836736">
      <w:bodyDiv w:val="1"/>
      <w:marLeft w:val="0"/>
      <w:marRight w:val="0"/>
      <w:marTop w:val="0"/>
      <w:marBottom w:val="0"/>
      <w:divBdr>
        <w:top w:val="none" w:sz="0" w:space="0" w:color="auto"/>
        <w:left w:val="none" w:sz="0" w:space="0" w:color="auto"/>
        <w:bottom w:val="none" w:sz="0" w:space="0" w:color="auto"/>
        <w:right w:val="none" w:sz="0" w:space="0" w:color="auto"/>
      </w:divBdr>
    </w:div>
    <w:div w:id="18362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google.com.sv/imgres?imgurl=http://www.senadoragloriainesramirez.org/wp-content/uploads/2010/04/silueta_mujer.jpg&amp;imgrefurl=http://www.senadoragloriainesramirez.org/index.php/2010/04/&amp;usg=__n9tlimtnXXU8TtrVpZL1UCwIvtc=&amp;h=324&amp;w=191&amp;sz=6&amp;hl=es&amp;start=161&amp;zoom=1&amp;tbnid=EXvujDZBE2Pb1M:&amp;tbnh=128&amp;tbnw=79&amp;prev=/images?q=SILUETAS+DE+MUJERES+UNIDAS&amp;um=1&amp;hl=es&amp;biw=1419&amp;bih=694&amp;tbs=isch:1&amp;um=1&amp;itbs=1&amp;iact=rc&amp;dur=0&amp;ei=xE75TPedEsH68AbK3a2ICQ&amp;oei=jE75TPWsMYjAnAe8k8X_CA&amp;esq=6&amp;page=6&amp;ndsp=35&amp;ved=1t:429,r:7,s:161&amp;tx=18&amp;ty="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Pages>23</Pages>
  <Words>2387</Words>
  <Characters>13130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29</cp:revision>
  <cp:lastPrinted>2021-01-06T16:38:00Z</cp:lastPrinted>
  <dcterms:created xsi:type="dcterms:W3CDTF">2020-12-02T14:37:00Z</dcterms:created>
  <dcterms:modified xsi:type="dcterms:W3CDTF">2021-04-13T15:07:00Z</dcterms:modified>
</cp:coreProperties>
</file>