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03E6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0D504BED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5757A76" wp14:editId="56E7C62D">
            <wp:simplePos x="0" y="0"/>
            <wp:positionH relativeFrom="margin">
              <wp:posOffset>2301240</wp:posOffset>
            </wp:positionH>
            <wp:positionV relativeFrom="paragraph">
              <wp:posOffset>17780</wp:posOffset>
            </wp:positionV>
            <wp:extent cx="723900" cy="723900"/>
            <wp:effectExtent l="0" t="0" r="0" b="0"/>
            <wp:wrapSquare wrapText="bothSides"/>
            <wp:docPr id="2" name="Imagen 2" descr="Imagen que contiene firmar, reloj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95036_943584522361732_8201916558542191867_n[1286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D6D82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52DEF239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4DFF5CB5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Fonts w:ascii="Verdana" w:hAnsi="Verdana"/>
          <w:color w:val="333333"/>
          <w:sz w:val="28"/>
          <w:szCs w:val="28"/>
          <w:shd w:val="clear" w:color="auto" w:fill="FFFFFF"/>
        </w:rPr>
        <w:t>USAID ENTREGA EQUIPO TECNOLOGICO A LA MUNICIPALIDAD DE SAN VICENTE</w:t>
      </w:r>
    </w:p>
    <w:p w14:paraId="58946A16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50B6C221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131193" wp14:editId="6D962C83">
            <wp:simplePos x="0" y="0"/>
            <wp:positionH relativeFrom="margin">
              <wp:posOffset>1263015</wp:posOffset>
            </wp:positionH>
            <wp:positionV relativeFrom="paragraph">
              <wp:posOffset>10795</wp:posOffset>
            </wp:positionV>
            <wp:extent cx="2735580" cy="2400300"/>
            <wp:effectExtent l="0" t="0" r="7620" b="0"/>
            <wp:wrapSquare wrapText="bothSides"/>
            <wp:docPr id="1" name="Imagen 1" descr="Imagen que contiene hombre, firmar, caja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vicente 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7" b="18277"/>
                    <a:stretch/>
                  </pic:blipFill>
                  <pic:spPr bwMode="auto">
                    <a:xfrm>
                      <a:off x="0" y="0"/>
                      <a:ext cx="273558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25AA9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229CC3BD" w14:textId="77777777" w:rsidR="007C173A" w:rsidRDefault="007C173A" w:rsidP="007C173A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730DE1EE" w14:textId="77777777" w:rsidR="007C173A" w:rsidRDefault="007C173A" w:rsidP="007C173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76A1511B" w14:textId="77777777" w:rsidR="007C173A" w:rsidRDefault="007C173A" w:rsidP="007C173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25B17D82" w14:textId="77777777" w:rsidR="007C173A" w:rsidRDefault="007C173A" w:rsidP="007C173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2528B214" w14:textId="77777777" w:rsidR="007C173A" w:rsidRDefault="007C173A" w:rsidP="007C173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2544788B" w14:textId="77777777" w:rsidR="007C173A" w:rsidRDefault="007C173A" w:rsidP="007C173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4ED126B7" w14:textId="77777777" w:rsidR="007C173A" w:rsidRPr="007C173A" w:rsidRDefault="007C173A" w:rsidP="007C173A">
      <w:pPr>
        <w:jc w:val="both"/>
        <w:rPr>
          <w:sz w:val="28"/>
          <w:szCs w:val="28"/>
        </w:rPr>
      </w:pPr>
      <w:r w:rsidRPr="007C173A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La Agencia de los Estados Unidos para el Desarrollo Internacional (USAID), en el marco del Proyecto Pro-Integridad Publica hizo la entrega de equipo tecnológico consistente en 2 computadoras portátiles, 2 modem inalámbricos para las Unidades de Gestión Documental de Archivo y Acceso a la Información, fortaleciendo con esto la transparencia en el municipio de San Vicente y facilitando la realización de teletrabajo en el marco de la emergencia por covid-19. Este es uno de los ejes en los que se </w:t>
      </w:r>
      <w:proofErr w:type="spellStart"/>
      <w:r w:rsidRPr="007C173A">
        <w:rPr>
          <w:rFonts w:ascii="Verdana" w:hAnsi="Verdana"/>
          <w:color w:val="333333"/>
          <w:sz w:val="28"/>
          <w:szCs w:val="28"/>
          <w:shd w:val="clear" w:color="auto" w:fill="FFFFFF"/>
        </w:rPr>
        <w:t>esta</w:t>
      </w:r>
      <w:proofErr w:type="spellEnd"/>
      <w:r w:rsidRPr="007C173A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t</w:t>
      </w:r>
      <w:bookmarkStart w:id="0" w:name="_GoBack"/>
      <w:bookmarkEnd w:id="0"/>
      <w:r w:rsidRPr="007C173A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rabajando desde el proyecto, el cual también </w:t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333333"/>
          <w:sz w:val="28"/>
          <w:szCs w:val="28"/>
          <w:shd w:val="clear" w:color="auto" w:fill="FFFFFF"/>
        </w:rPr>
        <w:t>esta</w:t>
      </w:r>
      <w:proofErr w:type="spellEnd"/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Pr="007C173A">
        <w:rPr>
          <w:rFonts w:ascii="Verdana" w:hAnsi="Verdana"/>
          <w:color w:val="333333"/>
          <w:sz w:val="28"/>
          <w:szCs w:val="28"/>
          <w:shd w:val="clear" w:color="auto" w:fill="FFFFFF"/>
        </w:rPr>
        <w:t>fortaleciendo el área tributaria y financiera de la municipalidad.</w:t>
      </w:r>
    </w:p>
    <w:sectPr w:rsidR="007C173A" w:rsidRPr="007C1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3A"/>
    <w:rsid w:val="007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A9D89"/>
  <w15:chartTrackingRefBased/>
  <w15:docId w15:val="{A6441B05-E4F8-4C5A-B324-509B3B2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1</cp:revision>
  <dcterms:created xsi:type="dcterms:W3CDTF">2020-07-16T16:23:00Z</dcterms:created>
  <dcterms:modified xsi:type="dcterms:W3CDTF">2020-07-16T16:31:00Z</dcterms:modified>
</cp:coreProperties>
</file>