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A561" w14:textId="77777777" w:rsidR="00DF1982" w:rsidRPr="001D4EF8" w:rsidRDefault="00DF1982" w:rsidP="00DF1982">
      <w:pPr>
        <w:spacing w:line="360" w:lineRule="auto"/>
        <w:jc w:val="both"/>
        <w:rPr>
          <w:rFonts w:ascii="Arial Narrow" w:eastAsia="Calibri" w:hAnsi="Arial Narrow"/>
          <w:lang w:val="es-ES"/>
        </w:rPr>
      </w:pPr>
      <w:r>
        <w:rPr>
          <w:rFonts w:ascii="Arial Narrow" w:hAnsi="Arial Narrow" w:cs="Arial"/>
          <w:b/>
        </w:rPr>
        <w:t>ACTA NÚMERO DIECIOCHO:</w:t>
      </w:r>
      <w:r>
        <w:rPr>
          <w:rFonts w:ascii="Arial Narrow" w:hAnsi="Arial Narrow" w:cs="Arial"/>
        </w:rPr>
        <w:t xml:space="preserve"> </w:t>
      </w:r>
      <w:r>
        <w:rPr>
          <w:rFonts w:ascii="Arial Narrow" w:hAnsi="Arial Narrow"/>
        </w:rPr>
        <w:t>Sesión Ordinaria. En San Vicente a las dieciséis y treinta horas del día quince de mayo  del año dos mil veinte. Reunidos en la Sala  de sesiones de la Alcaldía Municipal de esta ciudad, los miembros del Concejo Municipal Pluralista: Señor Medardo Hernández Lara, Alcalde Municipal; Sr. Modesto de Jesús Roque García, Síndico Municipal; Lic. Guillermo Antonio Morales Ayala, Primer Regidor Propietario; Señora Ana Cristina Ramos de Carballo, Segunda Regidora Propietaria; Señor Juan Carlos Reyes Rosa, Tercer Regidor Propietario; Señor Mario Ernesto Cornejo Velis, Cuarto Regidor Propietario; Licenciada Fredesvinda Ana Enma Cornejo de Cañas, Quinta Regidora Propietaria; Licda. María Guadalupe Álvarez de Chavarría, Sexta Regidora Propietaria;  Señor Orlando Amaya Alfaro, Séptimo Regidor Propietario; Señorita. Katy Elizabeth Andrade Villalta, Octava Regidora Propietaria; Señor Daniel Apolonio Barahona, Noveno Regidor Propietario, Profesora Gloria Marina Vidal de Amaya, Decima Regidora Propietaria. También están presentes los señores: Manuel Enrique García Lazo, Primer Regidor Suplente; Señor José Vicente Hernández Ramos, Segundo Regidor Suplente; Licenciado Jonathan Adrián Aguilar García, Tercer Regidor Suplente; Señora Ana Cecilia Laínez Ulloa, Cuarta Regidora Suplente, así como también está presente el Licenciado Manuel de Jesús Portillo Quintanilla, Secretario Municipal, para tratar la siguiente Agenda</w:t>
      </w:r>
      <w:r>
        <w:rPr>
          <w:rFonts w:ascii="Arial Narrow" w:hAnsi="Arial Narrow" w:cs="Arial"/>
        </w:rPr>
        <w:t xml:space="preserve">: </w:t>
      </w:r>
      <w:r>
        <w:rPr>
          <w:rFonts w:ascii="Arial Narrow" w:hAnsi="Arial Narrow" w:cs="Arial"/>
          <w:b/>
        </w:rPr>
        <w:t>PUNTO UNO:</w:t>
      </w:r>
      <w:r>
        <w:rPr>
          <w:rFonts w:ascii="Arial Narrow" w:hAnsi="Arial Narrow" w:cs="Arial"/>
        </w:rPr>
        <w:t xml:space="preserve"> Establecimiento del quórum. </w:t>
      </w:r>
      <w:r>
        <w:rPr>
          <w:rFonts w:ascii="Arial Narrow" w:hAnsi="Arial Narrow" w:cs="Arial"/>
          <w:b/>
        </w:rPr>
        <w:t>PUNTO DOS:</w:t>
      </w:r>
      <w:r>
        <w:rPr>
          <w:rFonts w:ascii="Arial Narrow" w:hAnsi="Arial Narrow" w:cs="Arial"/>
        </w:rPr>
        <w:t xml:space="preserve"> Aprobación de Agenda. La Agenda al ser sometida a consideración del Concejo Municipal, esta fue aprobada sin modificaciones. </w:t>
      </w:r>
      <w:r>
        <w:rPr>
          <w:rFonts w:ascii="Arial Narrow" w:hAnsi="Arial Narrow" w:cs="Arial"/>
          <w:b/>
        </w:rPr>
        <w:t>PUNTO TRES:</w:t>
      </w:r>
      <w:r>
        <w:rPr>
          <w:rFonts w:ascii="Arial Narrow" w:hAnsi="Arial Narrow" w:cs="Arial"/>
        </w:rPr>
        <w:t xml:space="preserve"> Informes, solicitudes y lectura de correspondencia por el señor alcalde. </w:t>
      </w:r>
      <w:r>
        <w:rPr>
          <w:rFonts w:ascii="Arial Narrow" w:hAnsi="Arial Narrow" w:cs="Arial"/>
          <w:b/>
        </w:rPr>
        <w:t>PUNTO CUATRO:</w:t>
      </w:r>
      <w:r>
        <w:rPr>
          <w:rFonts w:ascii="Arial Narrow" w:hAnsi="Arial Narrow" w:cs="Arial"/>
        </w:rPr>
        <w:t xml:space="preserve"> Informes de Sindicatura. </w:t>
      </w:r>
      <w:r>
        <w:rPr>
          <w:rFonts w:ascii="Arial Narrow" w:hAnsi="Arial Narrow" w:cs="Arial"/>
          <w:b/>
        </w:rPr>
        <w:t>PUNTO CINCO</w:t>
      </w:r>
      <w:r>
        <w:rPr>
          <w:rFonts w:ascii="Arial Narrow" w:hAnsi="Arial Narrow" w:cs="Arial"/>
        </w:rPr>
        <w:t>: lectura de correspondencia recibida y enviada de la Secretaría</w:t>
      </w:r>
      <w:r>
        <w:rPr>
          <w:rFonts w:ascii="Arial Narrow" w:hAnsi="Arial Narrow" w:cs="Arial"/>
          <w:b/>
        </w:rPr>
        <w:t>. PUNTO SEIS:</w:t>
      </w:r>
      <w:r>
        <w:rPr>
          <w:rFonts w:ascii="Arial Narrow" w:hAnsi="Arial Narrow" w:cs="Arial"/>
        </w:rPr>
        <w:t xml:space="preserve"> toma de Acuerdos. A continuación, la agenda se desarrolló de la siguiente manera: </w:t>
      </w:r>
      <w:r>
        <w:rPr>
          <w:rFonts w:ascii="Arial Narrow" w:hAnsi="Arial Narrow" w:cs="Arial"/>
          <w:b/>
        </w:rPr>
        <w:t xml:space="preserve">PUNTO UNO: </w:t>
      </w:r>
      <w:r>
        <w:rPr>
          <w:rFonts w:ascii="Arial Narrow" w:hAnsi="Arial Narrow" w:cs="Arial"/>
        </w:rPr>
        <w:t>La sesión inició cuando el señor alcalde la declaró abierta, al comprobar la asistencia de todos los miembros propietarios y suplentes previa convocatoria de Ley; por lo tanto, existe el quórum requerido por dicha normativa</w:t>
      </w:r>
      <w:r>
        <w:rPr>
          <w:rFonts w:ascii="Arial Narrow" w:hAnsi="Arial Narrow" w:cs="Arial"/>
          <w:b/>
        </w:rPr>
        <w:t xml:space="preserve">. PUNTO DOS: </w:t>
      </w:r>
      <w:r>
        <w:rPr>
          <w:rFonts w:ascii="Arial Narrow" w:hAnsi="Arial Narrow" w:cs="Arial"/>
        </w:rPr>
        <w:t xml:space="preserve">El Secretario procedió a dar lectura al acta de la sesión anterior de fecha ocho de mayo del año dos mil veinte; la cual fue aprobada por unanimidad, en todas sus partes. </w:t>
      </w:r>
      <w:r>
        <w:rPr>
          <w:rFonts w:ascii="Arial Narrow" w:hAnsi="Arial Narrow" w:cs="Arial"/>
          <w:b/>
        </w:rPr>
        <w:t>PUNTO TRES:</w:t>
      </w:r>
      <w:r>
        <w:rPr>
          <w:rFonts w:ascii="Arial Narrow" w:hAnsi="Arial Narrow" w:cs="Arial"/>
        </w:rPr>
        <w:t xml:space="preserve"> El Secretario procedió a leer la correspondencia recibida y enviada; la cual fue discutida, contestada y tomado el respectivo acuerdo según el caso y fue entregada al mismo para su respectivo acuerdo y posterior archivo. </w:t>
      </w:r>
      <w:r>
        <w:rPr>
          <w:rFonts w:ascii="Arial Narrow" w:hAnsi="Arial Narrow" w:cs="Arial"/>
          <w:b/>
          <w:bCs/>
        </w:rPr>
        <w:t>PUNTO CUATRO</w:t>
      </w:r>
      <w:r>
        <w:rPr>
          <w:rFonts w:ascii="Arial Narrow" w:hAnsi="Arial Narrow" w:cs="Arial"/>
          <w:bCs/>
        </w:rPr>
        <w:t>: El Alcalde Municipal informó sobre la situación administrativa y financiera de la municipalidad, informando al respecto</w:t>
      </w:r>
      <w:r>
        <w:rPr>
          <w:rFonts w:ascii="Arial Narrow" w:eastAsia="Calibri" w:hAnsi="Arial Narrow"/>
          <w:bCs/>
        </w:rPr>
        <w:t xml:space="preserve"> </w:t>
      </w:r>
      <w:r>
        <w:rPr>
          <w:rFonts w:ascii="Arial Narrow" w:eastAsia="Calibri" w:hAnsi="Arial Narrow"/>
          <w:bCs/>
          <w:lang w:val="es-ES"/>
        </w:rPr>
        <w:t>que se ha estado reuniendo con la Comisión Municipal de Protección Civil; en donde se le han dado cumplimiento a diversos acuerdos como son: mejorar los controles de in</w:t>
      </w:r>
      <w:r w:rsidR="001D4EF8">
        <w:rPr>
          <w:rFonts w:ascii="Arial Narrow" w:eastAsia="Calibri" w:hAnsi="Arial Narrow"/>
          <w:bCs/>
          <w:lang w:val="es-ES"/>
        </w:rPr>
        <w:t xml:space="preserve">greso en el Mercado Municipal </w:t>
      </w:r>
      <w:r>
        <w:rPr>
          <w:rFonts w:ascii="Arial Narrow" w:eastAsia="Calibri" w:hAnsi="Arial Narrow"/>
          <w:bCs/>
          <w:lang w:val="es-ES"/>
        </w:rPr>
        <w:t xml:space="preserve">por medio </w:t>
      </w:r>
      <w:r>
        <w:rPr>
          <w:rFonts w:ascii="Arial Narrow" w:eastAsia="Calibri" w:hAnsi="Arial Narrow"/>
          <w:bCs/>
          <w:lang w:val="es-ES"/>
        </w:rPr>
        <w:lastRenderedPageBreak/>
        <w:t>del DUI. También han existido algunos inconvenientes con algunas personas de la Unidad de Salud Periférica; en cuanto a la aplicación de los químicos en los centros de Sanitización; ya que ellos consideran que son nocivos para la salud y por ello piden el cierre de dichos puntos</w:t>
      </w:r>
      <w:r w:rsidR="001D4EF8">
        <w:rPr>
          <w:rFonts w:ascii="Arial Narrow" w:eastAsia="Calibri" w:hAnsi="Arial Narrow"/>
          <w:bCs/>
          <w:lang w:val="es-ES"/>
        </w:rPr>
        <w:t>, de los cuales de cerrarse es necesario contar con una resolución motivada de parte de dicho Ministerio</w:t>
      </w:r>
      <w:r>
        <w:rPr>
          <w:rFonts w:ascii="Arial Narrow" w:eastAsia="Calibri" w:hAnsi="Arial Narrow"/>
          <w:bCs/>
          <w:lang w:val="es-ES"/>
        </w:rPr>
        <w:t>. También informó que el canal treinta y uno, se han presentado a ofertar, pautas de publicidad para los eventos que realice la Municipalidad</w:t>
      </w:r>
      <w:r w:rsidR="001D4EF8">
        <w:rPr>
          <w:rFonts w:ascii="Arial Narrow" w:eastAsia="Calibri" w:hAnsi="Arial Narrow"/>
          <w:bCs/>
          <w:lang w:val="es-ES"/>
        </w:rPr>
        <w:t>, del cual es necesario regular y dar la información para conocimiento la población.</w:t>
      </w:r>
      <w:r>
        <w:rPr>
          <w:rFonts w:ascii="Arial Narrow" w:eastAsia="Calibri" w:hAnsi="Arial Narrow"/>
          <w:bCs/>
          <w:lang w:val="es-ES"/>
        </w:rPr>
        <w:t xml:space="preserve"> También informó sobre los gastos que se han generado en el marco del combate a la Pandemia del Covid-diecinueve</w:t>
      </w:r>
      <w:r w:rsidR="001D4EF8">
        <w:rPr>
          <w:rFonts w:ascii="Arial Narrow" w:eastAsia="Calibri" w:hAnsi="Arial Narrow"/>
          <w:bCs/>
          <w:lang w:val="es-ES"/>
        </w:rPr>
        <w:t xml:space="preserve"> y en la parte del apoyo económico al personal que dan atención a dicha Pandemia y la entrega de víveres a la población vicentina entregando un aproximado de </w:t>
      </w:r>
      <w:r>
        <w:rPr>
          <w:rFonts w:ascii="Arial Narrow" w:eastAsia="Calibri" w:hAnsi="Arial Narrow"/>
          <w:bCs/>
          <w:lang w:val="es-ES"/>
        </w:rPr>
        <w:t>doce mil ochocientos treinta paquetes. La población beneficiada ronda en un ochenta por ciento del total de la población.</w:t>
      </w:r>
      <w:r>
        <w:rPr>
          <w:rFonts w:ascii="Arial Narrow" w:hAnsi="Arial Narrow" w:cs="Arial"/>
          <w:b/>
        </w:rPr>
        <w:t xml:space="preserve"> PUNTO CINCO</w:t>
      </w:r>
      <w:r>
        <w:rPr>
          <w:rFonts w:ascii="Arial Narrow" w:hAnsi="Arial Narrow" w:cs="Arial"/>
        </w:rPr>
        <w:t>: El</w:t>
      </w:r>
      <w:r>
        <w:rPr>
          <w:rFonts w:ascii="Arial Narrow" w:eastAsia="Calibri" w:hAnsi="Arial Narrow"/>
          <w:b/>
        </w:rPr>
        <w:t xml:space="preserve"> </w:t>
      </w:r>
      <w:r>
        <w:rPr>
          <w:rFonts w:ascii="Arial Narrow" w:eastAsia="Calibri" w:hAnsi="Arial Narrow"/>
        </w:rPr>
        <w:t>Síndico Municipal informó que continua con el apoyo hacia las diversas actividades que se encu</w:t>
      </w:r>
      <w:r w:rsidR="001D4EF8">
        <w:rPr>
          <w:rFonts w:ascii="Arial Narrow" w:eastAsia="Calibri" w:hAnsi="Arial Narrow"/>
        </w:rPr>
        <w:t xml:space="preserve">entran realizando las </w:t>
      </w:r>
      <w:r>
        <w:rPr>
          <w:rFonts w:ascii="Arial Narrow" w:eastAsia="Calibri" w:hAnsi="Arial Narrow"/>
        </w:rPr>
        <w:t xml:space="preserve"> Unidades de la Municipalidad en el combate contra la Pandemia causada por le Covid</w:t>
      </w:r>
      <w:r w:rsidR="001D4EF8">
        <w:rPr>
          <w:rFonts w:ascii="Arial Narrow" w:eastAsia="Calibri" w:hAnsi="Arial Narrow"/>
        </w:rPr>
        <w:t>-19</w:t>
      </w:r>
      <w:r>
        <w:rPr>
          <w:rFonts w:ascii="Arial Narrow" w:eastAsia="NSimSun" w:hAnsi="Arial Narrow" w:cs="Lucida Sans"/>
          <w:kern w:val="2"/>
          <w:lang w:eastAsia="zh-CN" w:bidi="hi-IN"/>
        </w:rPr>
        <w:t xml:space="preserve">. </w:t>
      </w:r>
      <w:r>
        <w:rPr>
          <w:rFonts w:ascii="Arial Narrow" w:hAnsi="Arial Narrow" w:cs="Arial"/>
          <w:b/>
        </w:rPr>
        <w:t>PUNTO SEIS:</w:t>
      </w:r>
      <w:r>
        <w:rPr>
          <w:rFonts w:ascii="Arial Narrow" w:hAnsi="Arial Narrow" w:cs="Arial"/>
        </w:rPr>
        <w:t xml:space="preserve"> informes de Comisiones </w:t>
      </w:r>
      <w:r>
        <w:rPr>
          <w:rFonts w:ascii="Arial Narrow" w:hAnsi="Arial Narrow" w:cs="Arial"/>
          <w:b/>
        </w:rPr>
        <w:t>y/o</w:t>
      </w:r>
      <w:r>
        <w:rPr>
          <w:rFonts w:ascii="Arial Narrow" w:hAnsi="Arial Narrow" w:cs="Arial"/>
        </w:rPr>
        <w:t xml:space="preserve"> funcionarios: Varios Concejales informaron que les han </w:t>
      </w:r>
      <w:r>
        <w:rPr>
          <w:rFonts w:ascii="Arial Narrow" w:eastAsia="Calibri" w:hAnsi="Arial Narrow"/>
          <w:lang w:val="es-ES"/>
        </w:rPr>
        <w:t>apoyado</w:t>
      </w:r>
      <w:r>
        <w:rPr>
          <w:rFonts w:ascii="Arial Narrow" w:hAnsi="Arial Narrow" w:cs="Arial"/>
          <w:lang w:val="es-ES"/>
        </w:rPr>
        <w:t xml:space="preserve"> </w:t>
      </w:r>
      <w:r>
        <w:rPr>
          <w:rFonts w:ascii="Arial Narrow" w:eastAsia="Calibri" w:hAnsi="Arial Narrow"/>
          <w:lang w:val="es-ES"/>
        </w:rPr>
        <w:t>y</w:t>
      </w:r>
      <w:r>
        <w:rPr>
          <w:rFonts w:ascii="Arial Narrow" w:hAnsi="Arial Narrow" w:cs="Arial"/>
        </w:rPr>
        <w:t xml:space="preserve"> dado </w:t>
      </w:r>
      <w:r>
        <w:rPr>
          <w:rFonts w:ascii="Arial Narrow" w:eastAsia="Calibri" w:hAnsi="Arial Narrow"/>
          <w:lang w:val="es-ES"/>
        </w:rPr>
        <w:t>seguimiento a las actividades de la Comisión Municipal de Protección Civil</w:t>
      </w:r>
      <w:r w:rsidR="001D4EF8">
        <w:rPr>
          <w:rFonts w:ascii="Arial Narrow" w:eastAsia="Calibri" w:hAnsi="Arial Narrow"/>
          <w:lang w:val="es-ES"/>
        </w:rPr>
        <w:t xml:space="preserve"> y que apoyaran en la entrega de paquetes que el Gobierno Central está apoyando a las diversas Alcaldías en el combate  a la PANDEMIA DEL COVID-19. El Secretario Municipal informo que </w:t>
      </w:r>
      <w:r>
        <w:rPr>
          <w:rFonts w:ascii="Arial Narrow" w:eastAsia="Calibri" w:hAnsi="Arial Narrow"/>
          <w:lang w:val="es-ES"/>
        </w:rPr>
        <w:t xml:space="preserve">la Tesorería Municipal, </w:t>
      </w:r>
      <w:r w:rsidR="001D4EF8">
        <w:rPr>
          <w:rFonts w:ascii="Arial Narrow" w:eastAsia="Calibri" w:hAnsi="Arial Narrow"/>
          <w:lang w:val="es-ES"/>
        </w:rPr>
        <w:t xml:space="preserve">ha informado </w:t>
      </w:r>
      <w:r>
        <w:rPr>
          <w:rFonts w:ascii="Arial Narrow" w:eastAsia="Calibri" w:hAnsi="Arial Narrow"/>
          <w:lang w:val="es-ES"/>
        </w:rPr>
        <w:t>sobre la situación financiera de la municipalidad</w:t>
      </w:r>
      <w:r w:rsidR="001D4EF8">
        <w:rPr>
          <w:rFonts w:ascii="Arial Narrow" w:eastAsia="Calibri" w:hAnsi="Arial Narrow"/>
          <w:lang w:val="es-ES"/>
        </w:rPr>
        <w:t xml:space="preserve"> está pasando, ya que se acerca el pago del mes de mayo y aun no se cuentas con ingresos de fondos propios que sustenten dicho pago, por lo que el Concejo  tomaras las decisiones que sean necesarias para poder realizar el pago al mes de mayo, y que para la próxima reunión vendrá la propuesta para ser discutida ante dicho cuerpo colegiado</w:t>
      </w:r>
      <w:r>
        <w:rPr>
          <w:rFonts w:ascii="Arial Narrow" w:eastAsia="Calibri" w:hAnsi="Arial Narrow"/>
          <w:lang w:val="es-ES"/>
        </w:rPr>
        <w:t xml:space="preserve">. </w:t>
      </w:r>
      <w:r>
        <w:rPr>
          <w:rFonts w:ascii="Arial Narrow" w:eastAsia="Calibri" w:hAnsi="Arial Narrow" w:cs="Arial"/>
          <w:b/>
          <w:bCs/>
          <w:sz w:val="22"/>
          <w:szCs w:val="22"/>
          <w:lang w:val="es-ES"/>
        </w:rPr>
        <w:t>PUNTO SIETE</w:t>
      </w:r>
      <w:r>
        <w:rPr>
          <w:rFonts w:ascii="Arial Narrow" w:hAnsi="Arial Narrow" w:cs="Arial"/>
          <w:b/>
        </w:rPr>
        <w:t xml:space="preserve">: </w:t>
      </w:r>
      <w:r>
        <w:rPr>
          <w:rFonts w:ascii="Arial Narrow" w:hAnsi="Arial Narrow"/>
        </w:rPr>
        <w:t xml:space="preserve">El Concejo Municipal Pluralista, enterado de lo anterior y en uso de sus facultades que le confiere el Código Municipal, procede a tomar los siguientes Acuerdos:  </w:t>
      </w:r>
    </w:p>
    <w:p w14:paraId="365D5534" w14:textId="77777777" w:rsidR="00DF1982" w:rsidRDefault="00DF1982" w:rsidP="00DF1982">
      <w:pPr>
        <w:widowControl w:val="0"/>
        <w:tabs>
          <w:tab w:val="left" w:pos="0"/>
        </w:tabs>
        <w:suppressAutoHyphens/>
        <w:autoSpaceDN w:val="0"/>
        <w:spacing w:line="360" w:lineRule="auto"/>
        <w:jc w:val="both"/>
        <w:textAlignment w:val="baseline"/>
        <w:rPr>
          <w:rFonts w:ascii="Arial Narrow" w:hAnsi="Arial Narrow" w:cs="Arial"/>
          <w:kern w:val="3"/>
          <w:lang w:bidi="hi-IN"/>
        </w:rPr>
      </w:pPr>
      <w:r>
        <w:rPr>
          <w:rFonts w:ascii="Arial Narrow" w:hAnsi="Arial Narrow" w:cs="Arial"/>
          <w:b/>
          <w:bCs/>
          <w:kern w:val="3"/>
          <w:lang w:bidi="hi-IN"/>
        </w:rPr>
        <w:t>ACUERDO NUMERO UNO</w:t>
      </w:r>
      <w:r>
        <w:rPr>
          <w:rFonts w:ascii="Arial Narrow" w:hAnsi="Arial Narrow" w:cs="Arial"/>
          <w:kern w:val="3"/>
          <w:lang w:bidi="hi-IN"/>
        </w:rPr>
        <w:t>: Se acuerda erogar de FONDOS PROPIOS, FONDOS 25% FODES; la cantidad de DOS MIL CIENTO TREINTA Y OCHO CON SESENTA Y SEIS CENTAVOS DE DÓLAR DE LOS ESTADOS UNIDOS DE AMÉRICA ($</w:t>
      </w:r>
      <w:r>
        <w:rPr>
          <w:rFonts w:ascii="Arial Narrow" w:hAnsi="Arial Narrow" w:cs="Arial"/>
          <w:b/>
          <w:bCs/>
          <w:kern w:val="3"/>
          <w:sz w:val="28"/>
          <w:szCs w:val="28"/>
          <w:lang w:bidi="hi-IN"/>
        </w:rPr>
        <w:t xml:space="preserve"> 2,138.66</w:t>
      </w:r>
      <w:r>
        <w:rPr>
          <w:rFonts w:ascii="Arial Narrow" w:hAnsi="Arial Narrow" w:cs="Arial"/>
          <w:kern w:val="3"/>
          <w:lang w:bidi="hi-IN"/>
        </w:rPr>
        <w:t>); que se utilizarán para cancelar a los trabajadores permanentes y por contrato, de esta Municipalidad; que laboraron los días 6,7,8,9,10 y 11 de abril de 2020;</w:t>
      </w:r>
      <w:r>
        <w:rPr>
          <w:rFonts w:ascii="Arial Narrow" w:hAnsi="Arial Narrow"/>
          <w:lang w:val="es-ES"/>
        </w:rPr>
        <w:t xml:space="preserve"> periodo vacacional de semana santa</w:t>
      </w:r>
      <w:r>
        <w:rPr>
          <w:rFonts w:ascii="Arial Narrow" w:hAnsi="Arial Narrow" w:cs="Arial"/>
          <w:kern w:val="3"/>
          <w:lang w:bidi="hi-IN"/>
        </w:rPr>
        <w:t xml:space="preserve"> y a proveedores de bienes y servicios profesionales, que se prestan a la Municipalidad; que serán cancelados así:</w:t>
      </w:r>
    </w:p>
    <w:p w14:paraId="359A7300" w14:textId="77777777" w:rsidR="00DF1982" w:rsidRDefault="00DF1982" w:rsidP="00DF1982">
      <w:pPr>
        <w:spacing w:line="360" w:lineRule="auto"/>
        <w:jc w:val="both"/>
        <w:rPr>
          <w:rFonts w:ascii="Arial Narrow" w:hAnsi="Arial Narrow"/>
          <w:b/>
          <w:bCs/>
          <w:sz w:val="28"/>
          <w:szCs w:val="28"/>
        </w:rPr>
      </w:pPr>
      <w:r>
        <w:rPr>
          <w:rFonts w:ascii="Arial Narrow" w:hAnsi="Arial Narrow"/>
          <w:b/>
          <w:bCs/>
          <w:sz w:val="28"/>
          <w:szCs w:val="28"/>
        </w:rPr>
        <w:t>FONDOS FODES 25%:</w:t>
      </w:r>
    </w:p>
    <w:p w14:paraId="013A88F1" w14:textId="77777777" w:rsidR="00DF1982" w:rsidRDefault="00DF1982" w:rsidP="00DF1982">
      <w:pPr>
        <w:spacing w:line="360" w:lineRule="auto"/>
        <w:jc w:val="both"/>
        <w:rPr>
          <w:rFonts w:ascii="Arial Narrow" w:hAnsi="Arial Narrow"/>
          <w:b/>
          <w:sz w:val="28"/>
          <w:szCs w:val="28"/>
          <w:lang w:val="es-ES"/>
        </w:rPr>
      </w:pPr>
      <w:r>
        <w:rPr>
          <w:rFonts w:ascii="Arial Narrow" w:hAnsi="Arial Narrow"/>
        </w:rPr>
        <w:lastRenderedPageBreak/>
        <w:t>-Pago de</w:t>
      </w:r>
      <w:r>
        <w:rPr>
          <w:rFonts w:ascii="Arial Narrow" w:hAnsi="Arial Narrow"/>
          <w:b/>
          <w:bCs/>
        </w:rPr>
        <w:t xml:space="preserve"> Planilla</w:t>
      </w:r>
      <w:r>
        <w:rPr>
          <w:rFonts w:ascii="Arial Narrow" w:hAnsi="Arial Narrow"/>
        </w:rPr>
        <w:t xml:space="preserve"> de fecha </w:t>
      </w:r>
      <w:r>
        <w:rPr>
          <w:rFonts w:ascii="Arial Narrow" w:hAnsi="Arial Narrow"/>
          <w:b/>
        </w:rPr>
        <w:t xml:space="preserve">11/05/2020, </w:t>
      </w:r>
      <w:r>
        <w:rPr>
          <w:rFonts w:ascii="Arial Narrow" w:hAnsi="Arial Narrow"/>
        </w:rPr>
        <w:t xml:space="preserve">de </w:t>
      </w:r>
      <w:r>
        <w:rPr>
          <w:rFonts w:ascii="Arial Narrow" w:hAnsi="Arial Narrow"/>
          <w:b/>
          <w:bCs/>
        </w:rPr>
        <w:t>Personal Permanente</w:t>
      </w:r>
      <w:r>
        <w:rPr>
          <w:rFonts w:ascii="Arial Narrow" w:hAnsi="Arial Narrow"/>
        </w:rPr>
        <w:t>,</w:t>
      </w:r>
      <w:r>
        <w:rPr>
          <w:rFonts w:ascii="Arial Narrow" w:hAnsi="Arial Narrow"/>
          <w:lang w:val="es-ES"/>
        </w:rPr>
        <w:t xml:space="preserve"> que laboró horas extras los días 9, 10 y 11 de ABRIL de 2020; periodo vacacional de semana santa; por la cantidad de-------$</w:t>
      </w:r>
      <w:r>
        <w:rPr>
          <w:rFonts w:ascii="Arial Narrow" w:hAnsi="Arial Narrow"/>
          <w:b/>
          <w:sz w:val="28"/>
          <w:szCs w:val="28"/>
          <w:lang w:val="es-ES"/>
        </w:rPr>
        <w:t>530.00</w:t>
      </w:r>
    </w:p>
    <w:p w14:paraId="3DA43308" w14:textId="77777777" w:rsidR="00DF1982" w:rsidRDefault="00DF1982" w:rsidP="00DF1982">
      <w:pPr>
        <w:suppressAutoHyphens/>
        <w:autoSpaceDN w:val="0"/>
        <w:spacing w:line="360" w:lineRule="auto"/>
        <w:jc w:val="both"/>
        <w:textAlignment w:val="baseline"/>
        <w:rPr>
          <w:rFonts w:ascii="Arial Narrow" w:hAnsi="Arial Narrow"/>
          <w:kern w:val="3"/>
          <w:lang w:val="es-419" w:bidi="hi-IN"/>
        </w:rPr>
      </w:pPr>
      <w:r>
        <w:rPr>
          <w:rFonts w:ascii="Arial Narrow" w:eastAsia="NSimSun" w:hAnsi="Arial Narrow" w:cs="Arial"/>
          <w:kern w:val="3"/>
          <w:lang w:val="es-419" w:eastAsia="zh-CN" w:bidi="hi-IN"/>
        </w:rPr>
        <w:t xml:space="preserve">-Pago de </w:t>
      </w:r>
      <w:r>
        <w:rPr>
          <w:rFonts w:ascii="Arial Narrow" w:eastAsia="NSimSun" w:hAnsi="Arial Narrow" w:cs="Arial"/>
          <w:b/>
          <w:bCs/>
          <w:kern w:val="3"/>
          <w:lang w:val="es-419" w:eastAsia="zh-CN" w:bidi="hi-IN"/>
        </w:rPr>
        <w:t>Planilla de Horas Extras</w:t>
      </w:r>
      <w:r>
        <w:rPr>
          <w:rFonts w:ascii="Arial Narrow" w:eastAsia="NSimSun" w:hAnsi="Arial Narrow" w:cs="Arial"/>
          <w:kern w:val="3"/>
          <w:lang w:val="es-419" w:eastAsia="zh-CN" w:bidi="hi-IN"/>
        </w:rPr>
        <w:t xml:space="preserve">, de fecha </w:t>
      </w:r>
      <w:r>
        <w:rPr>
          <w:rFonts w:ascii="Arial Narrow" w:eastAsia="NSimSun" w:hAnsi="Arial Narrow" w:cs="Arial"/>
          <w:b/>
          <w:bCs/>
          <w:kern w:val="3"/>
          <w:sz w:val="28"/>
          <w:szCs w:val="28"/>
          <w:lang w:val="es-419" w:eastAsia="zh-CN" w:bidi="hi-IN"/>
        </w:rPr>
        <w:t>11/05/2020</w:t>
      </w:r>
      <w:r>
        <w:rPr>
          <w:rFonts w:ascii="Arial Narrow" w:eastAsia="NSimSun" w:hAnsi="Arial Narrow" w:cs="Arial"/>
          <w:kern w:val="3"/>
          <w:lang w:val="es-419" w:eastAsia="zh-CN" w:bidi="hi-IN"/>
        </w:rPr>
        <w:t xml:space="preserve">, </w:t>
      </w:r>
      <w:r>
        <w:rPr>
          <w:rFonts w:ascii="Arial Narrow" w:eastAsia="NSimSun" w:hAnsi="Arial Narrow" w:cs="Arial"/>
          <w:b/>
          <w:bCs/>
          <w:kern w:val="3"/>
          <w:lang w:val="es-419" w:eastAsia="zh-CN" w:bidi="hi-IN"/>
        </w:rPr>
        <w:t xml:space="preserve">de personal de contrato de la municipalidad; </w:t>
      </w:r>
      <w:r>
        <w:rPr>
          <w:rFonts w:ascii="Arial Narrow" w:hAnsi="Arial Narrow"/>
          <w:lang w:val="es-ES"/>
        </w:rPr>
        <w:t>que laboró horas extras los días del 6 al 8 y 9 al 11 de ABRIL de 2020; periodo vacacional de semana santa</w:t>
      </w:r>
      <w:r>
        <w:rPr>
          <w:rFonts w:ascii="Arial Narrow" w:hAnsi="Arial Narrow"/>
          <w:kern w:val="3"/>
          <w:lang w:val="es-419" w:bidi="hi-IN"/>
        </w:rPr>
        <w:t xml:space="preserve">; </w:t>
      </w:r>
      <w:r>
        <w:rPr>
          <w:rFonts w:ascii="Arial Narrow" w:eastAsia="NSimSun" w:hAnsi="Arial Narrow" w:cs="Arial"/>
          <w:kern w:val="3"/>
          <w:lang w:val="es-419" w:eastAsia="zh-CN" w:bidi="hi-IN"/>
        </w:rPr>
        <w:t xml:space="preserve">por la cantidad de ---------------------------------------------------------$ </w:t>
      </w:r>
      <w:r>
        <w:rPr>
          <w:rFonts w:ascii="Arial Narrow" w:eastAsia="NSimSun" w:hAnsi="Arial Narrow" w:cs="Arial"/>
          <w:b/>
          <w:bCs/>
          <w:kern w:val="3"/>
          <w:sz w:val="28"/>
          <w:szCs w:val="28"/>
          <w:lang w:val="es-419" w:eastAsia="zh-CN" w:bidi="hi-IN"/>
        </w:rPr>
        <w:t>438.00</w:t>
      </w:r>
    </w:p>
    <w:p w14:paraId="5F469D8F" w14:textId="77777777" w:rsidR="00DF1982" w:rsidRDefault="00DF1982" w:rsidP="00DF1982">
      <w:pPr>
        <w:spacing w:line="360" w:lineRule="auto"/>
        <w:jc w:val="both"/>
        <w:rPr>
          <w:rFonts w:ascii="Arial Narrow" w:hAnsi="Arial Narrow" w:cs="Arial"/>
          <w:b/>
          <w:bCs/>
          <w:kern w:val="3"/>
          <w:sz w:val="28"/>
          <w:szCs w:val="28"/>
          <w:lang w:val="es-419" w:bidi="hi-IN"/>
        </w:rPr>
      </w:pPr>
      <w:r>
        <w:rPr>
          <w:rFonts w:ascii="Arial Narrow" w:hAnsi="Arial Narrow" w:cs="Arial"/>
          <w:kern w:val="3"/>
          <w:lang w:val="es-419" w:bidi="hi-IN"/>
        </w:rPr>
        <w:t xml:space="preserve">-Pago de Recibo de fecha </w:t>
      </w:r>
      <w:r>
        <w:rPr>
          <w:rFonts w:ascii="Arial Narrow" w:hAnsi="Arial Narrow" w:cs="Arial"/>
          <w:b/>
          <w:bCs/>
          <w:kern w:val="3"/>
          <w:sz w:val="28"/>
          <w:szCs w:val="28"/>
          <w:lang w:val="es-419" w:bidi="hi-IN"/>
        </w:rPr>
        <w:t>21/04/2020</w:t>
      </w:r>
      <w:r>
        <w:rPr>
          <w:rFonts w:ascii="Arial Narrow" w:hAnsi="Arial Narrow" w:cs="Arial"/>
          <w:kern w:val="3"/>
          <w:lang w:val="es-419" w:bidi="hi-IN"/>
        </w:rPr>
        <w:t xml:space="preserve">, a nombre de ALEXANDER ANTONIO CORDOVA MARTÍNEZ; pago por reparaciones de llantas; para los vehículos utilizados en el área administrativa; por la cantidad de---------------------------------------------------------------------------------------------------$ </w:t>
      </w:r>
      <w:r>
        <w:rPr>
          <w:rFonts w:ascii="Arial Narrow" w:hAnsi="Arial Narrow" w:cs="Arial"/>
          <w:b/>
          <w:bCs/>
          <w:kern w:val="3"/>
          <w:sz w:val="28"/>
          <w:szCs w:val="28"/>
          <w:lang w:val="es-419" w:bidi="hi-IN"/>
        </w:rPr>
        <w:t>40.00</w:t>
      </w:r>
    </w:p>
    <w:p w14:paraId="33177295" w14:textId="77777777" w:rsidR="00DF1982" w:rsidRDefault="00DF1982" w:rsidP="00DF1982">
      <w:pPr>
        <w:spacing w:line="360" w:lineRule="auto"/>
        <w:jc w:val="both"/>
        <w:rPr>
          <w:rFonts w:ascii="Arial Narrow" w:hAnsi="Arial Narrow" w:cs="Arial"/>
          <w:b/>
          <w:bCs/>
          <w:kern w:val="3"/>
          <w:sz w:val="28"/>
          <w:szCs w:val="28"/>
          <w:lang w:val="es-419" w:bidi="hi-IN"/>
        </w:rPr>
      </w:pPr>
      <w:r>
        <w:rPr>
          <w:rFonts w:ascii="Arial Narrow" w:hAnsi="Arial Narrow" w:cs="Arial"/>
          <w:b/>
          <w:bCs/>
          <w:kern w:val="3"/>
          <w:sz w:val="28"/>
          <w:szCs w:val="28"/>
          <w:lang w:val="es-419" w:bidi="hi-IN"/>
        </w:rPr>
        <w:t>FONDOS PROPIOS:</w:t>
      </w:r>
    </w:p>
    <w:p w14:paraId="25938CBB" w14:textId="77777777" w:rsidR="00DF1982" w:rsidRDefault="00DF1982" w:rsidP="00DF1982">
      <w:pPr>
        <w:spacing w:line="360" w:lineRule="auto"/>
        <w:jc w:val="both"/>
        <w:rPr>
          <w:rFonts w:ascii="Arial Narrow" w:hAnsi="Arial Narrow"/>
          <w:b/>
          <w:sz w:val="28"/>
          <w:szCs w:val="28"/>
          <w:lang w:val="es-ES"/>
        </w:rPr>
      </w:pPr>
      <w:r>
        <w:rPr>
          <w:rFonts w:ascii="Arial Narrow" w:hAnsi="Arial Narrow"/>
        </w:rPr>
        <w:t>-Pago de</w:t>
      </w:r>
      <w:r>
        <w:rPr>
          <w:rFonts w:ascii="Arial Narrow" w:hAnsi="Arial Narrow"/>
          <w:b/>
          <w:bCs/>
        </w:rPr>
        <w:t xml:space="preserve"> Planilla</w:t>
      </w:r>
      <w:r>
        <w:rPr>
          <w:rFonts w:ascii="Arial Narrow" w:hAnsi="Arial Narrow"/>
        </w:rPr>
        <w:t xml:space="preserve"> de fecha </w:t>
      </w:r>
      <w:r>
        <w:rPr>
          <w:rFonts w:ascii="Arial Narrow" w:hAnsi="Arial Narrow"/>
          <w:b/>
        </w:rPr>
        <w:t xml:space="preserve">11/05/2020, </w:t>
      </w:r>
      <w:r>
        <w:rPr>
          <w:rFonts w:ascii="Arial Narrow" w:hAnsi="Arial Narrow"/>
        </w:rPr>
        <w:t xml:space="preserve">de </w:t>
      </w:r>
      <w:r>
        <w:rPr>
          <w:rFonts w:ascii="Arial Narrow" w:hAnsi="Arial Narrow"/>
          <w:b/>
          <w:bCs/>
        </w:rPr>
        <w:t>Personal Permanente</w:t>
      </w:r>
      <w:r>
        <w:rPr>
          <w:rFonts w:ascii="Arial Narrow" w:hAnsi="Arial Narrow"/>
        </w:rPr>
        <w:t>,</w:t>
      </w:r>
      <w:r>
        <w:rPr>
          <w:rFonts w:ascii="Arial Narrow" w:hAnsi="Arial Narrow"/>
          <w:lang w:val="es-ES"/>
        </w:rPr>
        <w:t xml:space="preserve"> que laboró horas extras los días 9, 10 y 11 de ABRIL de 2020; periodo vacacional de semana santa; por la cantidad de-------$</w:t>
      </w:r>
      <w:r>
        <w:rPr>
          <w:rFonts w:ascii="Arial Narrow" w:hAnsi="Arial Narrow"/>
          <w:b/>
          <w:sz w:val="28"/>
          <w:szCs w:val="28"/>
          <w:lang w:val="es-ES"/>
        </w:rPr>
        <w:t>586.00</w:t>
      </w:r>
    </w:p>
    <w:p w14:paraId="288AAA2B" w14:textId="77777777" w:rsidR="00DF1982" w:rsidRDefault="00DF1982" w:rsidP="00DF1982">
      <w:pPr>
        <w:spacing w:line="360" w:lineRule="auto"/>
        <w:jc w:val="both"/>
        <w:rPr>
          <w:rFonts w:ascii="Arial Narrow" w:hAnsi="Arial Narrow"/>
          <w:b/>
          <w:sz w:val="28"/>
          <w:szCs w:val="28"/>
          <w:lang w:val="es-ES"/>
        </w:rPr>
      </w:pPr>
      <w:r>
        <w:rPr>
          <w:rFonts w:ascii="Arial Narrow" w:hAnsi="Arial Narrow"/>
        </w:rPr>
        <w:t>-Pago de</w:t>
      </w:r>
      <w:r>
        <w:rPr>
          <w:rFonts w:ascii="Arial Narrow" w:hAnsi="Arial Narrow"/>
          <w:b/>
          <w:bCs/>
        </w:rPr>
        <w:t xml:space="preserve"> Planilla</w:t>
      </w:r>
      <w:r>
        <w:rPr>
          <w:rFonts w:ascii="Arial Narrow" w:hAnsi="Arial Narrow"/>
        </w:rPr>
        <w:t xml:space="preserve"> de fecha </w:t>
      </w:r>
      <w:r>
        <w:rPr>
          <w:rFonts w:ascii="Arial Narrow" w:hAnsi="Arial Narrow"/>
          <w:b/>
        </w:rPr>
        <w:t xml:space="preserve">11/05/2020, </w:t>
      </w:r>
      <w:r>
        <w:rPr>
          <w:rFonts w:ascii="Arial Narrow" w:hAnsi="Arial Narrow"/>
        </w:rPr>
        <w:t xml:space="preserve">de </w:t>
      </w:r>
      <w:r>
        <w:rPr>
          <w:rFonts w:ascii="Arial Narrow" w:hAnsi="Arial Narrow"/>
          <w:b/>
          <w:bCs/>
        </w:rPr>
        <w:t>Personal Permanente</w:t>
      </w:r>
      <w:r>
        <w:rPr>
          <w:rFonts w:ascii="Arial Narrow" w:hAnsi="Arial Narrow"/>
        </w:rPr>
        <w:t>,</w:t>
      </w:r>
      <w:r>
        <w:rPr>
          <w:rFonts w:ascii="Arial Narrow" w:hAnsi="Arial Narrow"/>
          <w:lang w:val="es-ES"/>
        </w:rPr>
        <w:t xml:space="preserve"> que laboró horas extras los días 9, 10 y 11 de ABRIL de 2020; periodo vacacional de semana santa; por la cantidad de-------$</w:t>
      </w:r>
      <w:r>
        <w:rPr>
          <w:rFonts w:ascii="Arial Narrow" w:hAnsi="Arial Narrow"/>
          <w:b/>
          <w:sz w:val="28"/>
          <w:szCs w:val="28"/>
          <w:lang w:val="es-ES"/>
        </w:rPr>
        <w:t>544.66</w:t>
      </w:r>
    </w:p>
    <w:p w14:paraId="6AAEEAFE" w14:textId="77777777" w:rsidR="00DF1982" w:rsidRDefault="00DF1982" w:rsidP="00DF1982">
      <w:pPr>
        <w:spacing w:line="360" w:lineRule="auto"/>
        <w:jc w:val="both"/>
        <w:rPr>
          <w:rFonts w:ascii="Arial Narrow" w:hAnsi="Arial Narrow" w:cs="Arial"/>
          <w:b/>
          <w:kern w:val="3"/>
          <w:lang w:val="es-419" w:bidi="hi-IN"/>
        </w:rPr>
      </w:pPr>
      <w:r>
        <w:rPr>
          <w:rFonts w:ascii="Arial Narrow" w:hAnsi="Arial Narrow" w:cs="Arial"/>
          <w:kern w:val="3"/>
          <w:lang w:val="es-419" w:bidi="hi-IN"/>
        </w:rPr>
        <w:t xml:space="preserve">Los cheques deberán de emitirse a nombre de los proveedores mencionados. El gasto se comprobará con el recibo y las planillas debidamente legalizadas y se aplicará a las cifras correspondientes del Presupuesto Municipal vigente. </w:t>
      </w:r>
      <w:r>
        <w:rPr>
          <w:rFonts w:ascii="Arial Narrow" w:hAnsi="Arial Narrow" w:cs="Arial"/>
          <w:b/>
          <w:kern w:val="3"/>
          <w:lang w:val="es-419" w:bidi="hi-IN"/>
        </w:rPr>
        <w:t>COMUNIQUESE.</w:t>
      </w:r>
    </w:p>
    <w:p w14:paraId="5379F507" w14:textId="77777777" w:rsidR="00034488" w:rsidRDefault="00034488" w:rsidP="00034488">
      <w:pPr>
        <w:tabs>
          <w:tab w:val="center" w:pos="4320"/>
        </w:tabs>
        <w:spacing w:line="360" w:lineRule="auto"/>
        <w:jc w:val="both"/>
        <w:rPr>
          <w:rFonts w:ascii="Arial Narrow" w:hAnsi="Arial Narrow" w:cs="Arial Narrow"/>
        </w:rPr>
      </w:pPr>
      <w:r>
        <w:rPr>
          <w:rFonts w:ascii="Arial Narrow" w:hAnsi="Arial Narrow" w:cs="Arial"/>
          <w:b/>
          <w:kern w:val="3"/>
          <w:lang w:val="es-419" w:bidi="hi-IN"/>
        </w:rPr>
        <w:t xml:space="preserve">ACUERDO NÚMERO DOS: </w:t>
      </w:r>
      <w:r>
        <w:rPr>
          <w:rFonts w:ascii="Arial Narrow" w:hAnsi="Arial Narrow" w:cs="Arial Narrow"/>
        </w:rPr>
        <w:t xml:space="preserve">Se </w:t>
      </w:r>
      <w:r>
        <w:rPr>
          <w:rFonts w:ascii="Arial Narrow" w:hAnsi="Arial Narrow" w:cs="Arial Narrow"/>
          <w:b/>
        </w:rPr>
        <w:t>ACUERDA:</w:t>
      </w:r>
      <w:r>
        <w:rPr>
          <w:rFonts w:ascii="Arial Narrow" w:hAnsi="Arial Narrow" w:cs="Arial Narrow"/>
        </w:rPr>
        <w:t xml:space="preserve"> Conocida la solicitud de la Licda. AIDA GERALDINA CORNEJO, de fecha 14 de mayo del año 2020, en la cual solicita la contratación de la empresa SYSCOM (</w:t>
      </w:r>
      <w:r>
        <w:rPr>
          <w:rFonts w:ascii="Arial Narrow" w:hAnsi="Arial Narrow" w:cs="Arial Narrow"/>
          <w:b/>
        </w:rPr>
        <w:t xml:space="preserve">Soluciones y Sistemas Comerciales, S.A. DE C.V.).  </w:t>
      </w:r>
      <w:r>
        <w:rPr>
          <w:rFonts w:ascii="Arial Narrow" w:hAnsi="Arial Narrow" w:cs="Arial Narrow"/>
        </w:rPr>
        <w:t xml:space="preserve">Con el fin de </w:t>
      </w:r>
      <w:r w:rsidR="00D175B3">
        <w:rPr>
          <w:rFonts w:ascii="Arial Narrow" w:hAnsi="Arial Narrow" w:cs="Arial Narrow"/>
        </w:rPr>
        <w:t xml:space="preserve">que </w:t>
      </w:r>
      <w:r>
        <w:rPr>
          <w:rFonts w:ascii="Arial Narrow" w:hAnsi="Arial Narrow" w:cs="Arial Narrow"/>
        </w:rPr>
        <w:t>pueda realizar correcciones en el Programa Plan Pre (planilla de salarios), ya que a raíz de la partición de planillas que se realizó en el mes de abril, se han tenido serios inconvenientes en las cuadraturas de reportes e informes; igualmente se esperan hacer cambios en las planillas del mes de mayo, por lo que es necesario que se hagan dichas correcciones</w:t>
      </w:r>
      <w:r w:rsidR="00D175B3">
        <w:rPr>
          <w:rFonts w:ascii="Arial Narrow" w:hAnsi="Arial Narrow" w:cs="Arial Narrow"/>
        </w:rPr>
        <w:t xml:space="preserve"> de manera oportuna, ya que el</w:t>
      </w:r>
      <w:r>
        <w:rPr>
          <w:rFonts w:ascii="Arial Narrow" w:hAnsi="Arial Narrow" w:cs="Arial Narrow"/>
        </w:rPr>
        <w:t xml:space="preserve"> procedimiento esta fuera del alcance del encargado de informática de la Municipalidad. POR TANTO, ESTE CONCEJO  MUNICIPAL EN USO DE SUS FACULTADES LEGALES </w:t>
      </w:r>
      <w:r w:rsidRPr="00034488">
        <w:rPr>
          <w:rFonts w:ascii="Arial Narrow" w:hAnsi="Arial Narrow" w:cs="Arial Narrow"/>
          <w:b/>
        </w:rPr>
        <w:t xml:space="preserve">ACUERDA: </w:t>
      </w:r>
      <w:r>
        <w:rPr>
          <w:rFonts w:ascii="Arial Narrow" w:hAnsi="Arial Narrow" w:cs="Arial Narrow"/>
          <w:b/>
        </w:rPr>
        <w:t xml:space="preserve">1) </w:t>
      </w:r>
      <w:r>
        <w:rPr>
          <w:rFonts w:ascii="Arial Narrow" w:hAnsi="Arial Narrow" w:cs="Arial Narrow"/>
        </w:rPr>
        <w:t xml:space="preserve">Contratar a la empresa SYSCOM </w:t>
      </w:r>
      <w:r w:rsidRPr="005E38B2">
        <w:rPr>
          <w:rFonts w:ascii="Arial Narrow" w:hAnsi="Arial Narrow" w:cs="Arial Narrow"/>
          <w:b/>
        </w:rPr>
        <w:t>(</w:t>
      </w:r>
      <w:r w:rsidRPr="005E38B2">
        <w:rPr>
          <w:rFonts w:ascii="Arial Narrow" w:hAnsi="Arial Narrow" w:cs="Arial Narrow"/>
        </w:rPr>
        <w:t>Soluciones y Sistemas Comerciales, S.A. DE C.V.).</w:t>
      </w:r>
      <w:r>
        <w:rPr>
          <w:rFonts w:ascii="Arial Narrow" w:hAnsi="Arial Narrow" w:cs="Arial Narrow"/>
          <w:b/>
        </w:rPr>
        <w:t xml:space="preserve"> </w:t>
      </w:r>
      <w:r w:rsidR="005E38B2">
        <w:rPr>
          <w:rFonts w:ascii="Arial Narrow" w:hAnsi="Arial Narrow" w:cs="Arial Narrow"/>
          <w:b/>
        </w:rPr>
        <w:t>Para</w:t>
      </w:r>
      <w:r>
        <w:rPr>
          <w:rFonts w:ascii="Arial Narrow" w:hAnsi="Arial Narrow" w:cs="Arial Narrow"/>
          <w:b/>
        </w:rPr>
        <w:t xml:space="preserve"> que puedan realizar </w:t>
      </w:r>
      <w:r>
        <w:rPr>
          <w:rFonts w:ascii="Arial Narrow" w:hAnsi="Arial Narrow" w:cs="Arial Narrow"/>
        </w:rPr>
        <w:t>correcciones en el Programa Plan Pre (planilla de salarios),</w:t>
      </w:r>
      <w:r w:rsidR="005E38B2">
        <w:rPr>
          <w:rFonts w:ascii="Arial Narrow" w:hAnsi="Arial Narrow" w:cs="Arial Narrow"/>
        </w:rPr>
        <w:t xml:space="preserve"> hasta por la cantidad de CIENTO CINCUENTA Y OCHO CON VEINTE CENTAVOS DE DOLARES DE LOS ESTADOS UNIDOS DE AMERICA ($ 158.20) de fondos propios. 2) Se autoriza al Tesorero Municipal para que cancele de </w:t>
      </w:r>
      <w:r w:rsidR="005E38B2">
        <w:rPr>
          <w:rFonts w:ascii="Arial Narrow" w:hAnsi="Arial Narrow" w:cs="Arial Narrow"/>
        </w:rPr>
        <w:lastRenderedPageBreak/>
        <w:t xml:space="preserve">fondos propios la cantidad antes dicha. De igual forma se instruye a la UACI, para inicien el trámite de pago respectivo. COMUNIQUESE. </w:t>
      </w:r>
    </w:p>
    <w:p w14:paraId="08B9F6D2" w14:textId="77777777" w:rsidR="00AC5B3E" w:rsidRPr="00506513" w:rsidRDefault="00E54F66" w:rsidP="00E54F66">
      <w:pPr>
        <w:tabs>
          <w:tab w:val="center" w:pos="4320"/>
        </w:tabs>
        <w:spacing w:line="360" w:lineRule="auto"/>
        <w:jc w:val="both"/>
        <w:rPr>
          <w:rFonts w:ascii="Arial Narrow" w:hAnsi="Arial Narrow" w:cs="Arial"/>
          <w:sz w:val="22"/>
          <w:szCs w:val="22"/>
        </w:rPr>
      </w:pPr>
      <w:r w:rsidRPr="00E54F66">
        <w:rPr>
          <w:rFonts w:ascii="Arial Narrow" w:hAnsi="Arial Narrow" w:cs="Arial"/>
          <w:b/>
          <w:sz w:val="22"/>
          <w:szCs w:val="22"/>
        </w:rPr>
        <w:t>ACUERDO NUMERO TRES:</w:t>
      </w:r>
      <w:r>
        <w:rPr>
          <w:rFonts w:ascii="Arial Narrow" w:hAnsi="Arial Narrow" w:cs="Arial"/>
          <w:sz w:val="22"/>
          <w:szCs w:val="22"/>
        </w:rPr>
        <w:t xml:space="preserve"> </w:t>
      </w:r>
      <w:r w:rsidRPr="00506513">
        <w:rPr>
          <w:rFonts w:ascii="Arial Narrow" w:hAnsi="Arial Narrow" w:cs="Arial"/>
          <w:sz w:val="22"/>
          <w:szCs w:val="22"/>
        </w:rPr>
        <w:t xml:space="preserve">El Concejo Municipal de San Vicente, en vista que el Presupuesto Municipal correspondiente al presente ejercicio fiscal, durante su ejecución fueron aprobados proyectos con fondos 75% FODES, con un monto original, pero que en el proceso de dicho ejercicio surgieron necesidades de recortar y reforzar algunos proyectos. </w:t>
      </w:r>
      <w:r w:rsidRPr="00506513">
        <w:rPr>
          <w:rFonts w:ascii="Arial Narrow" w:hAnsi="Arial Narrow" w:cs="Arial"/>
          <w:b/>
          <w:sz w:val="22"/>
          <w:szCs w:val="22"/>
        </w:rPr>
        <w:t>POR TANTO,</w:t>
      </w:r>
      <w:r w:rsidRPr="00506513">
        <w:rPr>
          <w:rFonts w:ascii="Arial Narrow" w:hAnsi="Arial Narrow" w:cs="Arial"/>
          <w:sz w:val="22"/>
          <w:szCs w:val="22"/>
        </w:rPr>
        <w:t xml:space="preserve"> este Concejo Municipal y en uso de sus facultades legales y de conformidad al Artículo 77 inciso 2 del Código Municipal. </w:t>
      </w:r>
      <w:r w:rsidRPr="00506513">
        <w:rPr>
          <w:rFonts w:ascii="Arial Narrow" w:hAnsi="Arial Narrow" w:cs="Arial"/>
          <w:b/>
          <w:sz w:val="22"/>
          <w:szCs w:val="22"/>
        </w:rPr>
        <w:t>ACUERDA</w:t>
      </w:r>
      <w:r w:rsidRPr="00506513">
        <w:rPr>
          <w:rFonts w:ascii="Arial Narrow" w:hAnsi="Arial Narrow" w:cs="Arial"/>
          <w:sz w:val="22"/>
          <w:szCs w:val="22"/>
        </w:rPr>
        <w:t>: efectuar recortes y refuerzos a los proyectos desarrollados con fondos 75% FO</w:t>
      </w:r>
      <w:r>
        <w:rPr>
          <w:rFonts w:ascii="Arial Narrow" w:hAnsi="Arial Narrow" w:cs="Arial"/>
          <w:sz w:val="22"/>
          <w:szCs w:val="22"/>
        </w:rPr>
        <w:t>DES-ISDEM en el Presupuesto 2020</w:t>
      </w:r>
      <w:r w:rsidRPr="00506513">
        <w:rPr>
          <w:rFonts w:ascii="Arial Narrow" w:hAnsi="Arial Narrow" w:cs="Arial"/>
          <w:sz w:val="22"/>
          <w:szCs w:val="22"/>
        </w:rPr>
        <w:t>, los que se detallan en el cuadro siguiente:</w:t>
      </w:r>
    </w:p>
    <w:p w14:paraId="613E91A1" w14:textId="77777777" w:rsidR="00E54F66" w:rsidRPr="00506513" w:rsidRDefault="00E54F66" w:rsidP="00E54F66">
      <w:pPr>
        <w:rPr>
          <w:rFonts w:ascii="Arial Narrow" w:hAnsi="Arial Narrow"/>
          <w:b/>
          <w:sz w:val="22"/>
          <w:szCs w:val="22"/>
          <w:lang w:val="es-ES"/>
        </w:rPr>
      </w:pPr>
      <w:r w:rsidRPr="00506513">
        <w:rPr>
          <w:rFonts w:ascii="Arial Narrow" w:hAnsi="Arial Narrow"/>
          <w:b/>
          <w:sz w:val="22"/>
          <w:szCs w:val="22"/>
          <w:lang w:val="es-ES"/>
        </w:rPr>
        <w:t xml:space="preserve">REPROGRAMACIONES DE PROYECTOS DEL 75% FODES-INVERSIÓN. </w:t>
      </w:r>
    </w:p>
    <w:p w14:paraId="3865C84C" w14:textId="77777777" w:rsidR="00E54F66" w:rsidRDefault="00E54F66" w:rsidP="00E54F66">
      <w:pPr>
        <w:rPr>
          <w:lang w:val="es-ES"/>
        </w:rPr>
      </w:pPr>
    </w:p>
    <w:tbl>
      <w:tblPr>
        <w:tblpPr w:leftFromText="141" w:rightFromText="141" w:bottomFromText="160" w:vertAnchor="text" w:tblpX="-7" w:tblpY="1"/>
        <w:tblOverlap w:val="never"/>
        <w:tblW w:w="9774" w:type="dxa"/>
        <w:tblCellMar>
          <w:left w:w="70" w:type="dxa"/>
          <w:right w:w="70" w:type="dxa"/>
        </w:tblCellMar>
        <w:tblLook w:val="04A0" w:firstRow="1" w:lastRow="0" w:firstColumn="1" w:lastColumn="0" w:noHBand="0" w:noVBand="1"/>
      </w:tblPr>
      <w:tblGrid>
        <w:gridCol w:w="446"/>
        <w:gridCol w:w="3518"/>
        <w:gridCol w:w="1418"/>
        <w:gridCol w:w="1417"/>
        <w:gridCol w:w="1553"/>
        <w:gridCol w:w="1422"/>
      </w:tblGrid>
      <w:tr w:rsidR="002F6927" w:rsidRPr="00FA1B8A" w14:paraId="79DB0975" w14:textId="77777777" w:rsidTr="003C31DA">
        <w:trPr>
          <w:trHeight w:val="390"/>
        </w:trPr>
        <w:tc>
          <w:tcPr>
            <w:tcW w:w="446" w:type="dxa"/>
            <w:tcBorders>
              <w:top w:val="single" w:sz="4" w:space="0" w:color="auto"/>
              <w:left w:val="single" w:sz="4" w:space="0" w:color="auto"/>
              <w:bottom w:val="single" w:sz="4" w:space="0" w:color="auto"/>
              <w:right w:val="single" w:sz="4" w:space="0" w:color="auto"/>
            </w:tcBorders>
            <w:noWrap/>
            <w:vAlign w:val="center"/>
            <w:hideMark/>
          </w:tcPr>
          <w:p w14:paraId="33C1DA49" w14:textId="77777777" w:rsidR="002F6927" w:rsidRPr="002F6927" w:rsidRDefault="002F6927" w:rsidP="003C31DA">
            <w:pPr>
              <w:spacing w:line="256" w:lineRule="auto"/>
              <w:jc w:val="center"/>
              <w:rPr>
                <w:rFonts w:ascii="Bookman Old Style" w:hAnsi="Bookman Old Style" w:cs="Arial"/>
                <w:b/>
                <w:bCs/>
                <w:color w:val="000000"/>
                <w:sz w:val="16"/>
                <w:szCs w:val="16"/>
                <w:lang w:eastAsia="es-SV"/>
              </w:rPr>
            </w:pPr>
            <w:r w:rsidRPr="002F6927">
              <w:rPr>
                <w:rFonts w:ascii="Bookman Old Style" w:hAnsi="Bookman Old Style" w:cs="Arial"/>
                <w:b/>
                <w:bCs/>
                <w:color w:val="000000"/>
                <w:sz w:val="16"/>
                <w:szCs w:val="16"/>
                <w:lang w:val="es-ES"/>
              </w:rPr>
              <w:t>No.</w:t>
            </w:r>
          </w:p>
        </w:tc>
        <w:tc>
          <w:tcPr>
            <w:tcW w:w="3518" w:type="dxa"/>
            <w:tcBorders>
              <w:top w:val="single" w:sz="4" w:space="0" w:color="auto"/>
              <w:left w:val="nil"/>
              <w:bottom w:val="single" w:sz="4" w:space="0" w:color="auto"/>
              <w:right w:val="single" w:sz="4" w:space="0" w:color="auto"/>
            </w:tcBorders>
            <w:noWrap/>
            <w:vAlign w:val="center"/>
            <w:hideMark/>
          </w:tcPr>
          <w:p w14:paraId="2EDFF1B8" w14:textId="77777777" w:rsidR="002F6927" w:rsidRPr="002F6927" w:rsidRDefault="002F6927" w:rsidP="003C31DA">
            <w:pPr>
              <w:spacing w:line="256" w:lineRule="auto"/>
              <w:jc w:val="center"/>
              <w:rPr>
                <w:rFonts w:ascii="Bookman Old Style" w:hAnsi="Bookman Old Style" w:cs="Arial"/>
                <w:b/>
                <w:bCs/>
                <w:color w:val="000000"/>
                <w:sz w:val="16"/>
                <w:szCs w:val="16"/>
                <w:lang w:val="es-ES"/>
              </w:rPr>
            </w:pPr>
            <w:r w:rsidRPr="002F6927">
              <w:rPr>
                <w:rFonts w:ascii="Bookman Old Style" w:hAnsi="Bookman Old Style" w:cs="Arial"/>
                <w:b/>
                <w:bCs/>
                <w:color w:val="000000"/>
                <w:sz w:val="16"/>
                <w:szCs w:val="16"/>
                <w:lang w:val="es-ES"/>
              </w:rPr>
              <w:t>Proyecto</w:t>
            </w:r>
          </w:p>
        </w:tc>
        <w:tc>
          <w:tcPr>
            <w:tcW w:w="1418" w:type="dxa"/>
            <w:tcBorders>
              <w:top w:val="single" w:sz="4" w:space="0" w:color="auto"/>
              <w:left w:val="nil"/>
              <w:bottom w:val="single" w:sz="4" w:space="0" w:color="auto"/>
              <w:right w:val="single" w:sz="4" w:space="0" w:color="auto"/>
            </w:tcBorders>
            <w:noWrap/>
            <w:vAlign w:val="center"/>
            <w:hideMark/>
          </w:tcPr>
          <w:p w14:paraId="6048F975" w14:textId="77777777" w:rsidR="002F6927" w:rsidRPr="002F6927" w:rsidRDefault="002F6927" w:rsidP="003C31DA">
            <w:pPr>
              <w:spacing w:line="256" w:lineRule="auto"/>
              <w:jc w:val="center"/>
              <w:rPr>
                <w:rFonts w:ascii="Bookman Old Style" w:hAnsi="Bookman Old Style" w:cs="Arial"/>
                <w:b/>
                <w:bCs/>
                <w:color w:val="000000"/>
                <w:sz w:val="16"/>
                <w:szCs w:val="16"/>
                <w:lang w:val="es-ES"/>
              </w:rPr>
            </w:pPr>
            <w:r w:rsidRPr="002F6927">
              <w:rPr>
                <w:rFonts w:ascii="Bookman Old Style" w:hAnsi="Bookman Old Style" w:cs="Arial"/>
                <w:b/>
                <w:bCs/>
                <w:color w:val="000000"/>
                <w:sz w:val="16"/>
                <w:szCs w:val="16"/>
                <w:lang w:val="es-ES"/>
              </w:rPr>
              <w:t>Saldo Anterior</w:t>
            </w:r>
          </w:p>
        </w:tc>
        <w:tc>
          <w:tcPr>
            <w:tcW w:w="1417" w:type="dxa"/>
            <w:tcBorders>
              <w:top w:val="single" w:sz="4" w:space="0" w:color="auto"/>
              <w:left w:val="nil"/>
              <w:bottom w:val="single" w:sz="4" w:space="0" w:color="auto"/>
              <w:right w:val="single" w:sz="4" w:space="0" w:color="auto"/>
            </w:tcBorders>
            <w:noWrap/>
            <w:vAlign w:val="center"/>
            <w:hideMark/>
          </w:tcPr>
          <w:p w14:paraId="6A96E0A2" w14:textId="77777777" w:rsidR="002F6927" w:rsidRPr="002F6927" w:rsidRDefault="002F6927" w:rsidP="003C31DA">
            <w:pPr>
              <w:spacing w:line="256" w:lineRule="auto"/>
              <w:jc w:val="center"/>
              <w:rPr>
                <w:rFonts w:ascii="Bookman Old Style" w:hAnsi="Bookman Old Style" w:cs="Arial"/>
                <w:b/>
                <w:bCs/>
                <w:color w:val="000000"/>
                <w:sz w:val="16"/>
                <w:szCs w:val="16"/>
                <w:lang w:val="es-ES"/>
              </w:rPr>
            </w:pPr>
            <w:r w:rsidRPr="002F6927">
              <w:rPr>
                <w:rFonts w:ascii="Bookman Old Style" w:hAnsi="Bookman Old Style" w:cs="Arial"/>
                <w:b/>
                <w:bCs/>
                <w:color w:val="000000"/>
                <w:sz w:val="16"/>
                <w:szCs w:val="16"/>
                <w:lang w:val="es-ES"/>
              </w:rPr>
              <w:t>Disminución</w:t>
            </w:r>
          </w:p>
        </w:tc>
        <w:tc>
          <w:tcPr>
            <w:tcW w:w="1553" w:type="dxa"/>
            <w:tcBorders>
              <w:top w:val="single" w:sz="4" w:space="0" w:color="auto"/>
              <w:left w:val="nil"/>
              <w:bottom w:val="single" w:sz="4" w:space="0" w:color="auto"/>
              <w:right w:val="single" w:sz="4" w:space="0" w:color="auto"/>
            </w:tcBorders>
            <w:noWrap/>
            <w:vAlign w:val="center"/>
            <w:hideMark/>
          </w:tcPr>
          <w:p w14:paraId="39348C9B" w14:textId="77777777" w:rsidR="002F6927" w:rsidRPr="002F6927" w:rsidRDefault="002F6927" w:rsidP="003C31DA">
            <w:pPr>
              <w:spacing w:line="256" w:lineRule="auto"/>
              <w:jc w:val="center"/>
              <w:rPr>
                <w:rFonts w:ascii="Bookman Old Style" w:hAnsi="Bookman Old Style" w:cs="Arial"/>
                <w:b/>
                <w:bCs/>
                <w:color w:val="000000"/>
                <w:sz w:val="16"/>
                <w:szCs w:val="16"/>
                <w:lang w:val="es-ES"/>
              </w:rPr>
            </w:pPr>
            <w:r w:rsidRPr="002F6927">
              <w:rPr>
                <w:rFonts w:ascii="Bookman Old Style" w:hAnsi="Bookman Old Style" w:cs="Arial"/>
                <w:b/>
                <w:bCs/>
                <w:color w:val="000000"/>
                <w:sz w:val="16"/>
                <w:szCs w:val="16"/>
                <w:lang w:val="es-ES"/>
              </w:rPr>
              <w:t>Aumento</w:t>
            </w:r>
          </w:p>
        </w:tc>
        <w:tc>
          <w:tcPr>
            <w:tcW w:w="1422" w:type="dxa"/>
            <w:tcBorders>
              <w:top w:val="single" w:sz="4" w:space="0" w:color="auto"/>
              <w:left w:val="nil"/>
              <w:bottom w:val="single" w:sz="4" w:space="0" w:color="auto"/>
              <w:right w:val="single" w:sz="4" w:space="0" w:color="auto"/>
            </w:tcBorders>
            <w:noWrap/>
            <w:vAlign w:val="center"/>
            <w:hideMark/>
          </w:tcPr>
          <w:p w14:paraId="3002E369" w14:textId="77777777" w:rsidR="002F6927" w:rsidRPr="002F6927" w:rsidRDefault="002F6927" w:rsidP="003C31DA">
            <w:pPr>
              <w:spacing w:line="256" w:lineRule="auto"/>
              <w:jc w:val="center"/>
              <w:rPr>
                <w:rFonts w:ascii="Bookman Old Style" w:hAnsi="Bookman Old Style" w:cs="Arial"/>
                <w:b/>
                <w:bCs/>
                <w:color w:val="000000"/>
                <w:sz w:val="16"/>
                <w:szCs w:val="16"/>
                <w:lang w:val="es-ES"/>
              </w:rPr>
            </w:pPr>
            <w:r w:rsidRPr="002F6927">
              <w:rPr>
                <w:rFonts w:ascii="Bookman Old Style" w:hAnsi="Bookman Old Style" w:cs="Arial"/>
                <w:b/>
                <w:bCs/>
                <w:color w:val="000000"/>
                <w:sz w:val="16"/>
                <w:szCs w:val="16"/>
                <w:lang w:val="es-ES"/>
              </w:rPr>
              <w:t>Saldo Actual</w:t>
            </w:r>
          </w:p>
        </w:tc>
      </w:tr>
      <w:tr w:rsidR="002F6927" w:rsidRPr="00FA1B8A" w14:paraId="4C6F8599" w14:textId="77777777" w:rsidTr="003C31DA">
        <w:trPr>
          <w:trHeight w:val="697"/>
        </w:trPr>
        <w:tc>
          <w:tcPr>
            <w:tcW w:w="446" w:type="dxa"/>
            <w:tcBorders>
              <w:top w:val="nil"/>
              <w:left w:val="single" w:sz="4" w:space="0" w:color="auto"/>
              <w:bottom w:val="single" w:sz="4" w:space="0" w:color="808080"/>
              <w:right w:val="single" w:sz="4" w:space="0" w:color="808080"/>
            </w:tcBorders>
            <w:noWrap/>
            <w:vAlign w:val="center"/>
            <w:hideMark/>
          </w:tcPr>
          <w:p w14:paraId="6306D74C" w14:textId="77777777" w:rsidR="002F6927" w:rsidRPr="002F6927" w:rsidRDefault="002F6927" w:rsidP="003C31DA">
            <w:pPr>
              <w:spacing w:line="256" w:lineRule="auto"/>
              <w:jc w:val="center"/>
              <w:rPr>
                <w:rFonts w:ascii="Bookman Old Style" w:hAnsi="Bookman Old Style" w:cs="Arial"/>
                <w:b/>
                <w:bCs/>
                <w:color w:val="000000"/>
                <w:sz w:val="16"/>
                <w:szCs w:val="16"/>
                <w:lang w:val="es-ES"/>
              </w:rPr>
            </w:pPr>
            <w:r w:rsidRPr="002F6927">
              <w:rPr>
                <w:rFonts w:ascii="Bookman Old Style" w:hAnsi="Bookman Old Style" w:cs="Arial"/>
                <w:b/>
                <w:bCs/>
                <w:color w:val="000000"/>
                <w:sz w:val="16"/>
                <w:szCs w:val="16"/>
                <w:lang w:val="es-ES"/>
              </w:rPr>
              <w:t>1</w:t>
            </w:r>
          </w:p>
        </w:tc>
        <w:tc>
          <w:tcPr>
            <w:tcW w:w="3518" w:type="dxa"/>
            <w:tcBorders>
              <w:top w:val="nil"/>
              <w:left w:val="nil"/>
              <w:bottom w:val="single" w:sz="4" w:space="0" w:color="808080"/>
              <w:right w:val="single" w:sz="4" w:space="0" w:color="808080"/>
            </w:tcBorders>
            <w:noWrap/>
            <w:vAlign w:val="center"/>
          </w:tcPr>
          <w:p w14:paraId="187E59F3" w14:textId="77777777" w:rsidR="002F6927" w:rsidRPr="002F6927" w:rsidRDefault="002F6927" w:rsidP="003C31DA">
            <w:pPr>
              <w:spacing w:line="256" w:lineRule="auto"/>
              <w:rPr>
                <w:rFonts w:ascii="Bookman Old Style" w:hAnsi="Bookman Old Style" w:cs="Arial"/>
                <w:bCs/>
                <w:color w:val="000000"/>
                <w:sz w:val="16"/>
                <w:szCs w:val="16"/>
                <w:lang w:val="es-ES"/>
              </w:rPr>
            </w:pPr>
            <w:r w:rsidRPr="002F6927">
              <w:rPr>
                <w:rFonts w:ascii="Bookman Old Style" w:hAnsi="Bookman Old Style" w:cs="Arial"/>
                <w:bCs/>
                <w:color w:val="000000"/>
                <w:sz w:val="16"/>
                <w:szCs w:val="16"/>
                <w:lang w:val="es-ES"/>
              </w:rPr>
              <w:t>ATENCION A EMERGENCIA POR PANDEMIA PROVOCADA POR EL COVID-19 EN EL MUNICIPIO DE SAN VICENTE</w:t>
            </w:r>
          </w:p>
        </w:tc>
        <w:tc>
          <w:tcPr>
            <w:tcW w:w="1418" w:type="dxa"/>
            <w:tcBorders>
              <w:top w:val="nil"/>
              <w:left w:val="nil"/>
              <w:bottom w:val="single" w:sz="4" w:space="0" w:color="808080"/>
              <w:right w:val="single" w:sz="4" w:space="0" w:color="808080"/>
            </w:tcBorders>
            <w:shd w:val="clear" w:color="auto" w:fill="FFFFFF"/>
            <w:noWrap/>
            <w:vAlign w:val="center"/>
          </w:tcPr>
          <w:p w14:paraId="424D82DD" w14:textId="77777777" w:rsidR="002F6927" w:rsidRPr="002F6927" w:rsidRDefault="002F6927" w:rsidP="003C31DA">
            <w:pPr>
              <w:spacing w:line="256" w:lineRule="auto"/>
              <w:rPr>
                <w:rFonts w:ascii="Bookman Old Style" w:hAnsi="Bookman Old Style" w:cs="Arial"/>
                <w:sz w:val="16"/>
                <w:szCs w:val="16"/>
                <w:lang w:val="es-ES"/>
              </w:rPr>
            </w:pPr>
            <w:r w:rsidRPr="002F6927">
              <w:rPr>
                <w:rFonts w:ascii="Bookman Old Style" w:hAnsi="Bookman Old Style" w:cs="Arial"/>
                <w:sz w:val="16"/>
                <w:szCs w:val="16"/>
                <w:lang w:val="es-ES"/>
              </w:rPr>
              <w:t>Incorporado</w:t>
            </w:r>
          </w:p>
        </w:tc>
        <w:tc>
          <w:tcPr>
            <w:tcW w:w="1417" w:type="dxa"/>
            <w:tcBorders>
              <w:top w:val="nil"/>
              <w:left w:val="nil"/>
              <w:bottom w:val="single" w:sz="4" w:space="0" w:color="808080"/>
              <w:right w:val="single" w:sz="4" w:space="0" w:color="808080"/>
            </w:tcBorders>
            <w:shd w:val="clear" w:color="auto" w:fill="FFFFFF"/>
            <w:noWrap/>
            <w:vAlign w:val="center"/>
          </w:tcPr>
          <w:p w14:paraId="32A22BFB" w14:textId="77777777" w:rsidR="002F6927" w:rsidRPr="002F6927" w:rsidRDefault="002F6927" w:rsidP="003C31DA">
            <w:pPr>
              <w:spacing w:line="256" w:lineRule="auto"/>
              <w:rPr>
                <w:rFonts w:ascii="Bookman Old Style" w:hAnsi="Bookman Old Style" w:cs="Arial"/>
                <w:sz w:val="16"/>
                <w:szCs w:val="16"/>
                <w:lang w:val="es-ES"/>
              </w:rPr>
            </w:pPr>
            <w:r w:rsidRPr="002F6927">
              <w:rPr>
                <w:rFonts w:ascii="Bookman Old Style" w:hAnsi="Bookman Old Style" w:cs="Arial"/>
                <w:sz w:val="16"/>
                <w:szCs w:val="16"/>
                <w:lang w:val="es-ES"/>
              </w:rPr>
              <w:t>$            0.00</w:t>
            </w:r>
          </w:p>
        </w:tc>
        <w:tc>
          <w:tcPr>
            <w:tcW w:w="1553" w:type="dxa"/>
            <w:tcBorders>
              <w:top w:val="nil"/>
              <w:left w:val="nil"/>
              <w:bottom w:val="single" w:sz="4" w:space="0" w:color="808080"/>
              <w:right w:val="single" w:sz="4" w:space="0" w:color="808080"/>
            </w:tcBorders>
            <w:shd w:val="clear" w:color="auto" w:fill="FFFFFF"/>
            <w:noWrap/>
            <w:vAlign w:val="center"/>
          </w:tcPr>
          <w:p w14:paraId="127E11E8" w14:textId="77777777" w:rsidR="002F6927" w:rsidRPr="002F6927" w:rsidRDefault="002F6927" w:rsidP="003C31DA">
            <w:pPr>
              <w:spacing w:line="256" w:lineRule="auto"/>
              <w:rPr>
                <w:rFonts w:ascii="Bookman Old Style" w:hAnsi="Bookman Old Style" w:cs="Arial"/>
                <w:sz w:val="16"/>
                <w:szCs w:val="16"/>
                <w:lang w:val="es-ES"/>
              </w:rPr>
            </w:pPr>
            <w:r w:rsidRPr="002F6927">
              <w:rPr>
                <w:rFonts w:ascii="Bookman Old Style" w:hAnsi="Bookman Old Style" w:cs="Arial"/>
                <w:sz w:val="16"/>
                <w:szCs w:val="16"/>
                <w:lang w:val="es-ES"/>
              </w:rPr>
              <w:t>$   70,000.00</w:t>
            </w:r>
          </w:p>
        </w:tc>
        <w:tc>
          <w:tcPr>
            <w:tcW w:w="1422" w:type="dxa"/>
            <w:tcBorders>
              <w:top w:val="nil"/>
              <w:left w:val="nil"/>
              <w:bottom w:val="single" w:sz="4" w:space="0" w:color="808080"/>
              <w:right w:val="single" w:sz="4" w:space="0" w:color="auto"/>
            </w:tcBorders>
            <w:shd w:val="clear" w:color="auto" w:fill="FFFFFF"/>
            <w:noWrap/>
            <w:vAlign w:val="center"/>
          </w:tcPr>
          <w:p w14:paraId="09819CF8" w14:textId="77777777" w:rsidR="002F6927" w:rsidRPr="002F6927" w:rsidRDefault="002F6927" w:rsidP="003C31DA">
            <w:pPr>
              <w:spacing w:line="256" w:lineRule="auto"/>
              <w:rPr>
                <w:rFonts w:ascii="Bookman Old Style" w:hAnsi="Bookman Old Style" w:cs="Arial"/>
                <w:sz w:val="16"/>
                <w:szCs w:val="16"/>
                <w:lang w:val="es-ES"/>
              </w:rPr>
            </w:pPr>
            <w:r w:rsidRPr="002F6927">
              <w:rPr>
                <w:rFonts w:ascii="Bookman Old Style" w:hAnsi="Bookman Old Style" w:cs="Arial"/>
                <w:sz w:val="16"/>
                <w:szCs w:val="16"/>
                <w:lang w:val="es-ES"/>
              </w:rPr>
              <w:t>$   70,000.00</w:t>
            </w:r>
          </w:p>
        </w:tc>
      </w:tr>
      <w:tr w:rsidR="002F6927" w:rsidRPr="00FA1B8A" w14:paraId="2B4BB776" w14:textId="77777777" w:rsidTr="003C31DA">
        <w:trPr>
          <w:trHeight w:val="540"/>
        </w:trPr>
        <w:tc>
          <w:tcPr>
            <w:tcW w:w="446" w:type="dxa"/>
            <w:tcBorders>
              <w:top w:val="nil"/>
              <w:left w:val="single" w:sz="4" w:space="0" w:color="auto"/>
              <w:bottom w:val="single" w:sz="4" w:space="0" w:color="808080"/>
              <w:right w:val="single" w:sz="4" w:space="0" w:color="808080"/>
            </w:tcBorders>
            <w:noWrap/>
            <w:vAlign w:val="center"/>
            <w:hideMark/>
          </w:tcPr>
          <w:p w14:paraId="6D651E90" w14:textId="77777777" w:rsidR="002F6927" w:rsidRPr="002F6927" w:rsidRDefault="002F6927" w:rsidP="003C31DA">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2</w:t>
            </w:r>
          </w:p>
        </w:tc>
        <w:tc>
          <w:tcPr>
            <w:tcW w:w="3518" w:type="dxa"/>
            <w:tcBorders>
              <w:top w:val="nil"/>
              <w:left w:val="nil"/>
              <w:bottom w:val="single" w:sz="4" w:space="0" w:color="808080"/>
              <w:right w:val="single" w:sz="4" w:space="0" w:color="808080"/>
            </w:tcBorders>
            <w:noWrap/>
            <w:vAlign w:val="center"/>
          </w:tcPr>
          <w:p w14:paraId="5B526E4D" w14:textId="77777777" w:rsidR="002F6927" w:rsidRPr="002F6927" w:rsidRDefault="002F6927" w:rsidP="003C31DA">
            <w:pPr>
              <w:spacing w:line="256" w:lineRule="auto"/>
              <w:rPr>
                <w:rFonts w:ascii="Bookman Old Style" w:hAnsi="Bookman Old Style" w:cs="Arial"/>
                <w:color w:val="000000"/>
                <w:sz w:val="16"/>
                <w:szCs w:val="16"/>
                <w:lang w:val="es-ES"/>
              </w:rPr>
            </w:pPr>
            <w:r w:rsidRPr="002F6927">
              <w:rPr>
                <w:rFonts w:ascii="Bookman Old Style" w:hAnsi="Bookman Old Style" w:cs="Arial"/>
                <w:color w:val="000000"/>
                <w:sz w:val="16"/>
                <w:szCs w:val="16"/>
                <w:lang w:val="es-ES"/>
              </w:rPr>
              <w:t xml:space="preserve">CONSTRUCCION DE EDIFICIOS DE LA ALCALDIA MUNICIPAL </w:t>
            </w:r>
          </w:p>
        </w:tc>
        <w:tc>
          <w:tcPr>
            <w:tcW w:w="1418" w:type="dxa"/>
            <w:tcBorders>
              <w:top w:val="nil"/>
              <w:left w:val="nil"/>
              <w:bottom w:val="single" w:sz="4" w:space="0" w:color="808080"/>
              <w:right w:val="single" w:sz="4" w:space="0" w:color="808080"/>
            </w:tcBorders>
            <w:shd w:val="clear" w:color="auto" w:fill="FFFFFF"/>
            <w:noWrap/>
            <w:vAlign w:val="center"/>
          </w:tcPr>
          <w:p w14:paraId="045E60B6" w14:textId="77777777" w:rsidR="002F6927" w:rsidRPr="002F6927" w:rsidRDefault="002F6927" w:rsidP="003C31DA">
            <w:pPr>
              <w:spacing w:line="256" w:lineRule="auto"/>
              <w:rPr>
                <w:rFonts w:ascii="Bookman Old Style" w:hAnsi="Bookman Old Style" w:cs="Arial"/>
                <w:sz w:val="16"/>
                <w:szCs w:val="16"/>
                <w:lang w:val="es-ES"/>
              </w:rPr>
            </w:pPr>
            <w:r w:rsidRPr="002F6927">
              <w:rPr>
                <w:rFonts w:ascii="Bookman Old Style" w:hAnsi="Bookman Old Style" w:cs="Arial"/>
                <w:sz w:val="16"/>
                <w:szCs w:val="16"/>
                <w:lang w:val="es-ES"/>
              </w:rPr>
              <w:t>$  60,810.88</w:t>
            </w:r>
          </w:p>
        </w:tc>
        <w:tc>
          <w:tcPr>
            <w:tcW w:w="1417" w:type="dxa"/>
            <w:tcBorders>
              <w:top w:val="nil"/>
              <w:left w:val="nil"/>
              <w:bottom w:val="single" w:sz="4" w:space="0" w:color="808080"/>
              <w:right w:val="single" w:sz="4" w:space="0" w:color="808080"/>
            </w:tcBorders>
            <w:shd w:val="clear" w:color="auto" w:fill="FFFFFF"/>
            <w:noWrap/>
            <w:vAlign w:val="center"/>
          </w:tcPr>
          <w:p w14:paraId="33B0C656" w14:textId="77777777" w:rsidR="002F6927" w:rsidRPr="002F6927" w:rsidRDefault="002F6927" w:rsidP="00181FC5">
            <w:pPr>
              <w:spacing w:line="256" w:lineRule="auto"/>
              <w:rPr>
                <w:rFonts w:ascii="Bookman Old Style" w:hAnsi="Bookman Old Style" w:cs="Arial"/>
                <w:sz w:val="16"/>
                <w:szCs w:val="16"/>
                <w:lang w:val="es-ES"/>
              </w:rPr>
            </w:pPr>
            <w:r w:rsidRPr="002F6927">
              <w:rPr>
                <w:rFonts w:ascii="Bookman Old Style" w:hAnsi="Bookman Old Style" w:cs="Arial"/>
                <w:sz w:val="16"/>
                <w:szCs w:val="16"/>
                <w:lang w:val="es-ES"/>
              </w:rPr>
              <w:t>$  60,810.88</w:t>
            </w:r>
          </w:p>
        </w:tc>
        <w:tc>
          <w:tcPr>
            <w:tcW w:w="1553" w:type="dxa"/>
            <w:tcBorders>
              <w:top w:val="nil"/>
              <w:left w:val="nil"/>
              <w:bottom w:val="single" w:sz="4" w:space="0" w:color="808080"/>
              <w:right w:val="single" w:sz="4" w:space="0" w:color="808080"/>
            </w:tcBorders>
            <w:shd w:val="clear" w:color="auto" w:fill="FFFFFF"/>
            <w:noWrap/>
            <w:vAlign w:val="center"/>
          </w:tcPr>
          <w:p w14:paraId="1FB5AF21" w14:textId="77777777" w:rsidR="002F6927" w:rsidRPr="002F6927" w:rsidRDefault="002F6927" w:rsidP="003C31DA">
            <w:pPr>
              <w:spacing w:line="256" w:lineRule="auto"/>
              <w:rPr>
                <w:rFonts w:ascii="Bookman Old Style" w:hAnsi="Bookman Old Style" w:cs="Arial"/>
                <w:sz w:val="16"/>
                <w:szCs w:val="16"/>
                <w:lang w:val="es-ES"/>
              </w:rPr>
            </w:pPr>
            <w:r w:rsidRPr="002F6927">
              <w:rPr>
                <w:rFonts w:ascii="Bookman Old Style" w:hAnsi="Bookman Old Style" w:cs="Arial"/>
                <w:sz w:val="16"/>
                <w:szCs w:val="16"/>
                <w:lang w:val="es-ES"/>
              </w:rPr>
              <w:t>$            0.00</w:t>
            </w:r>
          </w:p>
        </w:tc>
        <w:tc>
          <w:tcPr>
            <w:tcW w:w="1422" w:type="dxa"/>
            <w:tcBorders>
              <w:top w:val="nil"/>
              <w:left w:val="nil"/>
              <w:bottom w:val="single" w:sz="4" w:space="0" w:color="808080"/>
              <w:right w:val="single" w:sz="4" w:space="0" w:color="auto"/>
            </w:tcBorders>
            <w:shd w:val="clear" w:color="auto" w:fill="FFFFFF"/>
            <w:noWrap/>
            <w:vAlign w:val="center"/>
          </w:tcPr>
          <w:p w14:paraId="180C4F52" w14:textId="77777777" w:rsidR="002F6927" w:rsidRPr="002F6927" w:rsidRDefault="002F6927" w:rsidP="003C31DA">
            <w:pPr>
              <w:spacing w:line="256" w:lineRule="auto"/>
              <w:rPr>
                <w:rFonts w:ascii="Bookman Old Style" w:hAnsi="Bookman Old Style" w:cs="Arial"/>
                <w:sz w:val="16"/>
                <w:szCs w:val="16"/>
                <w:lang w:val="es-ES"/>
              </w:rPr>
            </w:pPr>
            <w:r w:rsidRPr="002F6927">
              <w:rPr>
                <w:rFonts w:ascii="Bookman Old Style" w:hAnsi="Bookman Old Style" w:cs="Arial"/>
                <w:sz w:val="16"/>
                <w:szCs w:val="16"/>
                <w:lang w:val="es-ES"/>
              </w:rPr>
              <w:t>$           0.00</w:t>
            </w:r>
          </w:p>
        </w:tc>
      </w:tr>
      <w:tr w:rsidR="002F6927" w:rsidRPr="00FA1B8A" w14:paraId="6E713757" w14:textId="77777777" w:rsidTr="003C31DA">
        <w:trPr>
          <w:trHeight w:val="616"/>
        </w:trPr>
        <w:tc>
          <w:tcPr>
            <w:tcW w:w="446" w:type="dxa"/>
            <w:tcBorders>
              <w:top w:val="nil"/>
              <w:left w:val="single" w:sz="4" w:space="0" w:color="auto"/>
              <w:bottom w:val="single" w:sz="4" w:space="0" w:color="808080"/>
              <w:right w:val="single" w:sz="4" w:space="0" w:color="808080"/>
            </w:tcBorders>
            <w:noWrap/>
            <w:vAlign w:val="center"/>
            <w:hideMark/>
          </w:tcPr>
          <w:p w14:paraId="12C9E5F6" w14:textId="77777777" w:rsidR="002F6927" w:rsidRPr="002F6927" w:rsidRDefault="002F6927" w:rsidP="003C31DA">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3</w:t>
            </w:r>
          </w:p>
        </w:tc>
        <w:tc>
          <w:tcPr>
            <w:tcW w:w="3518" w:type="dxa"/>
            <w:tcBorders>
              <w:top w:val="nil"/>
              <w:left w:val="nil"/>
              <w:bottom w:val="single" w:sz="4" w:space="0" w:color="808080"/>
              <w:right w:val="single" w:sz="4" w:space="0" w:color="808080"/>
            </w:tcBorders>
            <w:noWrap/>
            <w:vAlign w:val="center"/>
          </w:tcPr>
          <w:p w14:paraId="6687DBC4" w14:textId="099C6A4C" w:rsidR="002F6927" w:rsidRPr="002F6927" w:rsidRDefault="00181FC5" w:rsidP="003C31DA">
            <w:pPr>
              <w:spacing w:line="256" w:lineRule="auto"/>
              <w:rPr>
                <w:rFonts w:ascii="Bookman Old Style" w:hAnsi="Bookman Old Style" w:cs="Arial"/>
                <w:color w:val="000000"/>
                <w:sz w:val="16"/>
                <w:szCs w:val="16"/>
                <w:lang w:val="es-ES"/>
              </w:rPr>
            </w:pPr>
            <w:r>
              <w:rPr>
                <w:rFonts w:ascii="Bookman Old Style" w:hAnsi="Bookman Old Style" w:cs="Arial"/>
                <w:color w:val="000000"/>
                <w:sz w:val="16"/>
                <w:szCs w:val="16"/>
                <w:lang w:val="es-ES"/>
              </w:rPr>
              <w:t>DESARROLLO TURISTICO EN EL MUNICIPIO DE SAN VICENTE</w:t>
            </w:r>
          </w:p>
        </w:tc>
        <w:tc>
          <w:tcPr>
            <w:tcW w:w="1418" w:type="dxa"/>
            <w:tcBorders>
              <w:top w:val="nil"/>
              <w:left w:val="nil"/>
              <w:bottom w:val="single" w:sz="4" w:space="0" w:color="808080"/>
              <w:right w:val="single" w:sz="4" w:space="0" w:color="808080"/>
            </w:tcBorders>
            <w:shd w:val="clear" w:color="auto" w:fill="FFFFFF"/>
            <w:noWrap/>
            <w:vAlign w:val="center"/>
          </w:tcPr>
          <w:p w14:paraId="0506E066" w14:textId="50A694BD" w:rsidR="002F6927" w:rsidRPr="002F6927" w:rsidRDefault="00181FC5" w:rsidP="003C31DA">
            <w:pPr>
              <w:spacing w:line="256" w:lineRule="auto"/>
              <w:rPr>
                <w:rFonts w:ascii="Bookman Old Style" w:hAnsi="Bookman Old Style" w:cs="Arial"/>
                <w:sz w:val="16"/>
                <w:szCs w:val="16"/>
                <w:lang w:val="es-ES"/>
              </w:rPr>
            </w:pPr>
            <w:r>
              <w:rPr>
                <w:rFonts w:ascii="Bookman Old Style" w:hAnsi="Bookman Old Style" w:cs="Arial"/>
                <w:sz w:val="16"/>
                <w:szCs w:val="16"/>
                <w:lang w:val="es-ES"/>
              </w:rPr>
              <w:t>$ 23,898.00</w:t>
            </w:r>
          </w:p>
        </w:tc>
        <w:tc>
          <w:tcPr>
            <w:tcW w:w="1417" w:type="dxa"/>
            <w:tcBorders>
              <w:top w:val="nil"/>
              <w:left w:val="nil"/>
              <w:bottom w:val="single" w:sz="4" w:space="0" w:color="808080"/>
              <w:right w:val="single" w:sz="4" w:space="0" w:color="808080"/>
            </w:tcBorders>
            <w:shd w:val="clear" w:color="auto" w:fill="FFFFFF"/>
            <w:noWrap/>
            <w:vAlign w:val="center"/>
          </w:tcPr>
          <w:p w14:paraId="73DB55A2" w14:textId="06DF3D46" w:rsidR="002F6927" w:rsidRPr="002F6927" w:rsidRDefault="00181FC5" w:rsidP="00181FC5">
            <w:pPr>
              <w:spacing w:line="256" w:lineRule="auto"/>
              <w:rPr>
                <w:rFonts w:ascii="Bookman Old Style" w:hAnsi="Bookman Old Style" w:cs="Arial"/>
                <w:sz w:val="16"/>
                <w:szCs w:val="16"/>
                <w:lang w:val="es-ES"/>
              </w:rPr>
            </w:pPr>
            <w:r>
              <w:rPr>
                <w:rFonts w:ascii="Bookman Old Style" w:hAnsi="Bookman Old Style" w:cs="Arial"/>
                <w:sz w:val="16"/>
                <w:szCs w:val="16"/>
                <w:lang w:val="es-ES"/>
              </w:rPr>
              <w:t>$ 9,189.12</w:t>
            </w:r>
          </w:p>
        </w:tc>
        <w:tc>
          <w:tcPr>
            <w:tcW w:w="1553" w:type="dxa"/>
            <w:tcBorders>
              <w:top w:val="nil"/>
              <w:left w:val="nil"/>
              <w:bottom w:val="single" w:sz="4" w:space="0" w:color="808080"/>
              <w:right w:val="single" w:sz="4" w:space="0" w:color="808080"/>
            </w:tcBorders>
            <w:shd w:val="clear" w:color="auto" w:fill="FFFFFF"/>
            <w:noWrap/>
            <w:vAlign w:val="center"/>
          </w:tcPr>
          <w:p w14:paraId="40712AFA" w14:textId="3D3E5842" w:rsidR="002F6927" w:rsidRPr="002F6927" w:rsidRDefault="00181FC5" w:rsidP="003C31DA">
            <w:pPr>
              <w:spacing w:line="256" w:lineRule="auto"/>
              <w:rPr>
                <w:rFonts w:ascii="Bookman Old Style" w:hAnsi="Bookman Old Style" w:cs="Arial"/>
                <w:sz w:val="16"/>
                <w:szCs w:val="16"/>
                <w:lang w:val="es-ES"/>
              </w:rPr>
            </w:pPr>
            <w:r>
              <w:rPr>
                <w:rFonts w:ascii="Bookman Old Style" w:hAnsi="Bookman Old Style" w:cs="Arial"/>
                <w:sz w:val="16"/>
                <w:szCs w:val="16"/>
                <w:lang w:val="es-ES"/>
              </w:rPr>
              <w:t>$             0.00</w:t>
            </w:r>
          </w:p>
        </w:tc>
        <w:tc>
          <w:tcPr>
            <w:tcW w:w="1422" w:type="dxa"/>
            <w:tcBorders>
              <w:top w:val="nil"/>
              <w:left w:val="nil"/>
              <w:bottom w:val="single" w:sz="4" w:space="0" w:color="808080"/>
              <w:right w:val="single" w:sz="4" w:space="0" w:color="auto"/>
            </w:tcBorders>
            <w:shd w:val="clear" w:color="auto" w:fill="FFFFFF"/>
            <w:noWrap/>
            <w:vAlign w:val="center"/>
          </w:tcPr>
          <w:p w14:paraId="508A8DDD" w14:textId="34B9B305" w:rsidR="002F6927" w:rsidRPr="002F6927" w:rsidRDefault="00181FC5" w:rsidP="003C31DA">
            <w:pPr>
              <w:spacing w:line="256" w:lineRule="auto"/>
              <w:rPr>
                <w:rFonts w:ascii="Bookman Old Style" w:hAnsi="Bookman Old Style" w:cs="Arial"/>
                <w:sz w:val="16"/>
                <w:szCs w:val="16"/>
                <w:lang w:val="es-ES"/>
              </w:rPr>
            </w:pPr>
            <w:r>
              <w:rPr>
                <w:rFonts w:ascii="Bookman Old Style" w:hAnsi="Bookman Old Style" w:cs="Arial"/>
                <w:sz w:val="16"/>
                <w:szCs w:val="16"/>
                <w:lang w:val="es-ES"/>
              </w:rPr>
              <w:t>$       14,708.88</w:t>
            </w:r>
          </w:p>
        </w:tc>
      </w:tr>
      <w:tr w:rsidR="002F6927" w:rsidRPr="00FA1B8A" w14:paraId="60C8D86E" w14:textId="77777777" w:rsidTr="00181FC5">
        <w:trPr>
          <w:trHeight w:val="388"/>
        </w:trPr>
        <w:tc>
          <w:tcPr>
            <w:tcW w:w="3964" w:type="dxa"/>
            <w:gridSpan w:val="2"/>
            <w:tcBorders>
              <w:top w:val="single" w:sz="4" w:space="0" w:color="auto"/>
              <w:left w:val="single" w:sz="4" w:space="0" w:color="auto"/>
              <w:bottom w:val="single" w:sz="4" w:space="0" w:color="auto"/>
              <w:right w:val="single" w:sz="4" w:space="0" w:color="auto"/>
            </w:tcBorders>
            <w:noWrap/>
            <w:vAlign w:val="center"/>
            <w:hideMark/>
          </w:tcPr>
          <w:p w14:paraId="0864FF91" w14:textId="77777777" w:rsidR="002F6927" w:rsidRPr="002F6927" w:rsidRDefault="002F6927" w:rsidP="003C31DA">
            <w:pPr>
              <w:spacing w:line="256" w:lineRule="auto"/>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        Totales</w:t>
            </w:r>
          </w:p>
        </w:tc>
        <w:tc>
          <w:tcPr>
            <w:tcW w:w="1418" w:type="dxa"/>
            <w:tcBorders>
              <w:top w:val="single" w:sz="4" w:space="0" w:color="auto"/>
              <w:left w:val="nil"/>
              <w:bottom w:val="single" w:sz="4" w:space="0" w:color="auto"/>
              <w:right w:val="single" w:sz="4" w:space="0" w:color="auto"/>
            </w:tcBorders>
            <w:noWrap/>
            <w:vAlign w:val="center"/>
          </w:tcPr>
          <w:p w14:paraId="25AD1400" w14:textId="16345270" w:rsidR="002F6927" w:rsidRPr="002F6927" w:rsidRDefault="00181FC5" w:rsidP="00181FC5">
            <w:pPr>
              <w:spacing w:line="256" w:lineRule="auto"/>
              <w:rPr>
                <w:rFonts w:ascii="Bookman Old Style" w:hAnsi="Bookman Old Style" w:cs="Arial"/>
                <w:b/>
                <w:color w:val="000000"/>
                <w:sz w:val="16"/>
                <w:szCs w:val="16"/>
                <w:lang w:val="es-ES"/>
              </w:rPr>
            </w:pPr>
            <w:r>
              <w:rPr>
                <w:rFonts w:ascii="Bookman Old Style" w:hAnsi="Bookman Old Style" w:cs="Arial"/>
                <w:b/>
                <w:color w:val="000000"/>
                <w:sz w:val="16"/>
                <w:szCs w:val="16"/>
                <w:lang w:val="es-ES"/>
              </w:rPr>
              <w:t>$ 84,708.88</w:t>
            </w:r>
          </w:p>
        </w:tc>
        <w:tc>
          <w:tcPr>
            <w:tcW w:w="1417" w:type="dxa"/>
            <w:tcBorders>
              <w:top w:val="single" w:sz="4" w:space="0" w:color="auto"/>
              <w:left w:val="nil"/>
              <w:bottom w:val="single" w:sz="4" w:space="0" w:color="auto"/>
              <w:right w:val="single" w:sz="4" w:space="0" w:color="auto"/>
            </w:tcBorders>
            <w:noWrap/>
            <w:vAlign w:val="center"/>
          </w:tcPr>
          <w:p w14:paraId="7BE511EC" w14:textId="704B58AB" w:rsidR="002F6927" w:rsidRPr="002F6927" w:rsidRDefault="00181FC5" w:rsidP="00181FC5">
            <w:pPr>
              <w:spacing w:line="256" w:lineRule="auto"/>
              <w:rPr>
                <w:rFonts w:ascii="Bookman Old Style" w:hAnsi="Bookman Old Style" w:cs="Arial"/>
                <w:b/>
                <w:color w:val="000000"/>
                <w:sz w:val="16"/>
                <w:szCs w:val="16"/>
                <w:lang w:val="es-ES"/>
              </w:rPr>
            </w:pPr>
            <w:r>
              <w:rPr>
                <w:rFonts w:ascii="Bookman Old Style" w:hAnsi="Bookman Old Style" w:cs="Arial"/>
                <w:b/>
                <w:color w:val="000000"/>
                <w:sz w:val="16"/>
                <w:szCs w:val="16"/>
                <w:lang w:val="es-ES"/>
              </w:rPr>
              <w:t>$ 70,000.00</w:t>
            </w:r>
          </w:p>
        </w:tc>
        <w:tc>
          <w:tcPr>
            <w:tcW w:w="1553" w:type="dxa"/>
            <w:tcBorders>
              <w:top w:val="single" w:sz="4" w:space="0" w:color="auto"/>
              <w:left w:val="nil"/>
              <w:bottom w:val="single" w:sz="4" w:space="0" w:color="auto"/>
              <w:right w:val="single" w:sz="4" w:space="0" w:color="auto"/>
            </w:tcBorders>
            <w:noWrap/>
            <w:vAlign w:val="center"/>
          </w:tcPr>
          <w:p w14:paraId="1DED8758" w14:textId="15958AFD" w:rsidR="002F6927" w:rsidRPr="002F6927" w:rsidRDefault="00181FC5" w:rsidP="00181FC5">
            <w:pPr>
              <w:spacing w:line="256" w:lineRule="auto"/>
              <w:rPr>
                <w:rFonts w:ascii="Bookman Old Style" w:hAnsi="Bookman Old Style" w:cs="Arial"/>
                <w:b/>
                <w:color w:val="000000"/>
                <w:sz w:val="16"/>
                <w:szCs w:val="16"/>
                <w:lang w:val="es-ES"/>
              </w:rPr>
            </w:pPr>
            <w:r>
              <w:rPr>
                <w:rFonts w:ascii="Bookman Old Style" w:hAnsi="Bookman Old Style" w:cs="Arial"/>
                <w:b/>
                <w:color w:val="000000"/>
                <w:sz w:val="16"/>
                <w:szCs w:val="16"/>
                <w:lang w:val="es-ES"/>
              </w:rPr>
              <w:t xml:space="preserve">$ 70,000.00 </w:t>
            </w:r>
          </w:p>
        </w:tc>
        <w:tc>
          <w:tcPr>
            <w:tcW w:w="1422" w:type="dxa"/>
            <w:tcBorders>
              <w:top w:val="single" w:sz="4" w:space="0" w:color="auto"/>
              <w:left w:val="nil"/>
              <w:bottom w:val="single" w:sz="4" w:space="0" w:color="auto"/>
              <w:right w:val="single" w:sz="4" w:space="0" w:color="auto"/>
            </w:tcBorders>
            <w:noWrap/>
            <w:vAlign w:val="center"/>
          </w:tcPr>
          <w:p w14:paraId="3C6DF124" w14:textId="6FBD1EE0" w:rsidR="002F6927" w:rsidRPr="002F6927" w:rsidRDefault="00181FC5" w:rsidP="00181FC5">
            <w:pPr>
              <w:spacing w:line="256" w:lineRule="auto"/>
              <w:rPr>
                <w:rFonts w:ascii="Bookman Old Style" w:hAnsi="Bookman Old Style" w:cs="Arial"/>
                <w:b/>
                <w:color w:val="000000"/>
                <w:sz w:val="16"/>
                <w:szCs w:val="16"/>
                <w:lang w:val="es-ES"/>
              </w:rPr>
            </w:pPr>
            <w:r>
              <w:rPr>
                <w:rFonts w:ascii="Bookman Old Style" w:hAnsi="Bookman Old Style" w:cs="Arial"/>
                <w:b/>
                <w:color w:val="000000"/>
                <w:sz w:val="16"/>
                <w:szCs w:val="16"/>
                <w:lang w:val="es-ES"/>
              </w:rPr>
              <w:t>$      84,708.88</w:t>
            </w:r>
          </w:p>
        </w:tc>
      </w:tr>
    </w:tbl>
    <w:p w14:paraId="1423D273" w14:textId="77777777" w:rsidR="00E54F66" w:rsidRDefault="00E54F66" w:rsidP="00E54F66">
      <w:pPr>
        <w:spacing w:line="360" w:lineRule="auto"/>
        <w:jc w:val="both"/>
        <w:rPr>
          <w:rFonts w:ascii="Arial Narrow" w:hAnsi="Arial Narrow"/>
        </w:rPr>
      </w:pPr>
      <w:r w:rsidRPr="00506513">
        <w:rPr>
          <w:rFonts w:ascii="Arial Narrow" w:hAnsi="Arial Narrow"/>
        </w:rPr>
        <w:t>El presente acuerdo contiene el presupuesto actual de los proyectos financiad</w:t>
      </w:r>
      <w:r>
        <w:rPr>
          <w:rFonts w:ascii="Arial Narrow" w:hAnsi="Arial Narrow"/>
        </w:rPr>
        <w:t>os con fondos FODES 75%. Año 2020</w:t>
      </w:r>
      <w:r w:rsidRPr="00506513">
        <w:rPr>
          <w:rFonts w:ascii="Arial Narrow" w:hAnsi="Arial Narrow"/>
        </w:rPr>
        <w:t>. CERTIFIQUESE.</w:t>
      </w:r>
    </w:p>
    <w:p w14:paraId="3D4D3B20" w14:textId="77777777" w:rsidR="0027393D" w:rsidRDefault="0027393D" w:rsidP="00E54F66">
      <w:pPr>
        <w:spacing w:line="360" w:lineRule="auto"/>
        <w:jc w:val="both"/>
        <w:rPr>
          <w:rFonts w:ascii="Arial Narrow" w:hAnsi="Arial Narrow"/>
        </w:rPr>
      </w:pPr>
      <w:r w:rsidRPr="00282F77">
        <w:rPr>
          <w:rFonts w:ascii="Arial Narrow" w:hAnsi="Arial Narrow"/>
          <w:b/>
        </w:rPr>
        <w:t xml:space="preserve">ACUERDO NÚMERO CUATRO: </w:t>
      </w:r>
      <w:r>
        <w:rPr>
          <w:rFonts w:ascii="Arial Narrow" w:hAnsi="Arial Narrow" w:cs="Arial Narrow"/>
        </w:rPr>
        <w:t xml:space="preserve">El Concejo Municipal en uso de sus facultades legales y de conformidad a los Artículos 30 numeral 9 y 14 del Código Municipal y de conformidad al Art.  68 de la Ley de Adquisiciones y Contrataciones de la Administración Pública, y las ofertas presentadas por la jefa de la Unidad de Adquisiciones y Contrataciones Institucional, </w:t>
      </w:r>
      <w:r>
        <w:rPr>
          <w:rFonts w:ascii="Arial Narrow" w:hAnsi="Arial Narrow" w:cs="Arial Narrow"/>
          <w:b/>
        </w:rPr>
        <w:t>ACUERDA:</w:t>
      </w:r>
      <w:r>
        <w:rPr>
          <w:rFonts w:ascii="Arial Narrow" w:hAnsi="Arial Narrow" w:cs="Arial Narrow"/>
        </w:rPr>
        <w:t xml:space="preserve"> Renovar para el periodo de un año contados a partir del 26 de mayo del año 2020 hasta el 26 de mayo del año 2021, el Seguro de automotores con la empresa ASESUISA S.A. SEGURO DE COBERTURA DE AUTOMOTORES, del </w:t>
      </w:r>
      <w:r>
        <w:rPr>
          <w:rFonts w:ascii="Arial Narrow" w:hAnsi="Arial Narrow" w:cs="Arial"/>
        </w:rPr>
        <w:t xml:space="preserve">Pick up Mitsubishi L200 PLACA N-14265, color gris claro año 2018; por el monto de UN MIL CIENTO SEIS CON DIEZ CENTAVOS DE DOLARES DE LOS ESTADOS UNIDOS DE AMERICA ( $ 1,106.10 ), pagadero en 12 cuotas mensuales de NOVENTA Y DOS CON DIECIOHCO CENTAVOS DE DÓLAR DE LOS ESTADOS UNIDOS DE AMERICA ($92.18), sin intereses ni recargos, los que serán cancelados del 25% FODES. Se autoriza al Tesorero Municipal para haga las erogaciones que sean necesarias derivadas de dicho Contrato de Seguros del 25% FODES. De igual forma a la UACI para que sigan el trámite de pago respectivo. </w:t>
      </w:r>
      <w:r>
        <w:rPr>
          <w:rFonts w:ascii="Arial Narrow" w:hAnsi="Arial Narrow"/>
        </w:rPr>
        <w:t>COMUNIQUESE</w:t>
      </w:r>
      <w:r>
        <w:rPr>
          <w:rFonts w:ascii="Arial Narrow" w:hAnsi="Arial Narrow" w:cs="Arial"/>
          <w:b/>
          <w:kern w:val="2"/>
          <w:lang w:val="es-419" w:bidi="hi-IN"/>
        </w:rPr>
        <w:t>.</w:t>
      </w:r>
    </w:p>
    <w:p w14:paraId="56E2210D" w14:textId="77777777" w:rsidR="002F6927" w:rsidRPr="00506513" w:rsidRDefault="0027393D" w:rsidP="002F6927">
      <w:pPr>
        <w:tabs>
          <w:tab w:val="center" w:pos="4320"/>
        </w:tabs>
        <w:spacing w:line="360" w:lineRule="auto"/>
        <w:jc w:val="both"/>
        <w:rPr>
          <w:rFonts w:ascii="Arial Narrow" w:hAnsi="Arial Narrow" w:cs="Arial"/>
          <w:sz w:val="22"/>
          <w:szCs w:val="22"/>
        </w:rPr>
      </w:pPr>
      <w:r>
        <w:rPr>
          <w:rFonts w:ascii="Arial Narrow" w:hAnsi="Arial Narrow"/>
          <w:b/>
        </w:rPr>
        <w:lastRenderedPageBreak/>
        <w:t>ACUERDO NÚMERO CINCO</w:t>
      </w:r>
      <w:r w:rsidR="002F6927" w:rsidRPr="002F6927">
        <w:rPr>
          <w:rFonts w:ascii="Arial Narrow" w:hAnsi="Arial Narrow"/>
          <w:b/>
        </w:rPr>
        <w:t xml:space="preserve">: </w:t>
      </w:r>
      <w:r w:rsidR="002F6927" w:rsidRPr="00506513">
        <w:rPr>
          <w:rFonts w:ascii="Arial Narrow" w:hAnsi="Arial Narrow" w:cs="Arial"/>
          <w:sz w:val="22"/>
          <w:szCs w:val="22"/>
        </w:rPr>
        <w:t>El Concejo Municipal de San Vicente, en vista que el Presupuesto Municipal correspondiente al presente ejercicio fiscal, durante su ejecución fueron a</w:t>
      </w:r>
      <w:r w:rsidR="00031AF3">
        <w:rPr>
          <w:rFonts w:ascii="Arial Narrow" w:hAnsi="Arial Narrow" w:cs="Arial"/>
          <w:sz w:val="22"/>
          <w:szCs w:val="22"/>
        </w:rPr>
        <w:t>probados proyectos con fondos 2</w:t>
      </w:r>
      <w:r w:rsidR="002F6927" w:rsidRPr="00506513">
        <w:rPr>
          <w:rFonts w:ascii="Arial Narrow" w:hAnsi="Arial Narrow" w:cs="Arial"/>
          <w:sz w:val="22"/>
          <w:szCs w:val="22"/>
        </w:rPr>
        <w:t xml:space="preserve">% FODES, con un monto original, pero que en el proceso de dicho ejercicio surgieron necesidades de recortar y reforzar algunos proyectos. </w:t>
      </w:r>
      <w:r w:rsidR="002F6927" w:rsidRPr="00506513">
        <w:rPr>
          <w:rFonts w:ascii="Arial Narrow" w:hAnsi="Arial Narrow" w:cs="Arial"/>
          <w:b/>
          <w:sz w:val="22"/>
          <w:szCs w:val="22"/>
        </w:rPr>
        <w:t>POR TANTO,</w:t>
      </w:r>
      <w:r w:rsidR="002F6927" w:rsidRPr="00506513">
        <w:rPr>
          <w:rFonts w:ascii="Arial Narrow" w:hAnsi="Arial Narrow" w:cs="Arial"/>
          <w:sz w:val="22"/>
          <w:szCs w:val="22"/>
        </w:rPr>
        <w:t xml:space="preserve"> este Concejo Municipal y en uso de sus facultades legales y de conformidad al Artículo 77 inciso 2 del Código Municipal. </w:t>
      </w:r>
      <w:r w:rsidR="002F6927" w:rsidRPr="00506513">
        <w:rPr>
          <w:rFonts w:ascii="Arial Narrow" w:hAnsi="Arial Narrow" w:cs="Arial"/>
          <w:b/>
          <w:sz w:val="22"/>
          <w:szCs w:val="22"/>
        </w:rPr>
        <w:t>ACUERDA</w:t>
      </w:r>
      <w:r w:rsidR="002F6927" w:rsidRPr="00506513">
        <w:rPr>
          <w:rFonts w:ascii="Arial Narrow" w:hAnsi="Arial Narrow" w:cs="Arial"/>
          <w:sz w:val="22"/>
          <w:szCs w:val="22"/>
        </w:rPr>
        <w:t>: efectuar recortes y refuerzos a los proye</w:t>
      </w:r>
      <w:r w:rsidR="002F6927">
        <w:rPr>
          <w:rFonts w:ascii="Arial Narrow" w:hAnsi="Arial Narrow" w:cs="Arial"/>
          <w:sz w:val="22"/>
          <w:szCs w:val="22"/>
        </w:rPr>
        <w:t>ctos desarrollados con fondos 2</w:t>
      </w:r>
      <w:r w:rsidR="002F6927" w:rsidRPr="00506513">
        <w:rPr>
          <w:rFonts w:ascii="Arial Narrow" w:hAnsi="Arial Narrow" w:cs="Arial"/>
          <w:sz w:val="22"/>
          <w:szCs w:val="22"/>
        </w:rPr>
        <w:t>% FO</w:t>
      </w:r>
      <w:r w:rsidR="002F6927">
        <w:rPr>
          <w:rFonts w:ascii="Arial Narrow" w:hAnsi="Arial Narrow" w:cs="Arial"/>
          <w:sz w:val="22"/>
          <w:szCs w:val="22"/>
        </w:rPr>
        <w:t>DES-ISDEM en el Presupuesto 2020</w:t>
      </w:r>
      <w:r w:rsidR="002F6927" w:rsidRPr="00506513">
        <w:rPr>
          <w:rFonts w:ascii="Arial Narrow" w:hAnsi="Arial Narrow" w:cs="Arial"/>
          <w:sz w:val="22"/>
          <w:szCs w:val="22"/>
        </w:rPr>
        <w:t>, los que se detallan en el cuadro siguiente:</w:t>
      </w:r>
    </w:p>
    <w:p w14:paraId="3C1AD52D" w14:textId="77777777" w:rsidR="002F6927" w:rsidRPr="00506513" w:rsidRDefault="002F6927" w:rsidP="002F6927">
      <w:pPr>
        <w:rPr>
          <w:rFonts w:ascii="Arial Narrow" w:hAnsi="Arial Narrow"/>
          <w:b/>
          <w:sz w:val="22"/>
          <w:szCs w:val="22"/>
          <w:lang w:val="es-ES"/>
        </w:rPr>
      </w:pPr>
      <w:r w:rsidRPr="00506513">
        <w:rPr>
          <w:rFonts w:ascii="Arial Narrow" w:hAnsi="Arial Narrow"/>
          <w:b/>
          <w:sz w:val="22"/>
          <w:szCs w:val="22"/>
          <w:lang w:val="es-ES"/>
        </w:rPr>
        <w:t>REP</w:t>
      </w:r>
      <w:r w:rsidR="00031AF3">
        <w:rPr>
          <w:rFonts w:ascii="Arial Narrow" w:hAnsi="Arial Narrow"/>
          <w:b/>
          <w:sz w:val="22"/>
          <w:szCs w:val="22"/>
          <w:lang w:val="es-ES"/>
        </w:rPr>
        <w:t>ROGRAMACIONES DE PROYECTOS DEL 2</w:t>
      </w:r>
      <w:r w:rsidRPr="00506513">
        <w:rPr>
          <w:rFonts w:ascii="Arial Narrow" w:hAnsi="Arial Narrow"/>
          <w:b/>
          <w:sz w:val="22"/>
          <w:szCs w:val="22"/>
          <w:lang w:val="es-ES"/>
        </w:rPr>
        <w:t xml:space="preserve">% FODES-INVERSIÓN. </w:t>
      </w:r>
    </w:p>
    <w:p w14:paraId="6C70F6F0" w14:textId="77777777" w:rsidR="002F6927" w:rsidRDefault="002F6927" w:rsidP="002F6927">
      <w:pPr>
        <w:rPr>
          <w:lang w:val="es-ES"/>
        </w:rPr>
      </w:pPr>
    </w:p>
    <w:tbl>
      <w:tblPr>
        <w:tblpPr w:leftFromText="141" w:rightFromText="141" w:bottomFromText="160" w:vertAnchor="text" w:tblpX="-79" w:tblpY="1"/>
        <w:tblOverlap w:val="never"/>
        <w:tblW w:w="9709" w:type="dxa"/>
        <w:tblCellMar>
          <w:left w:w="70" w:type="dxa"/>
          <w:right w:w="70" w:type="dxa"/>
        </w:tblCellMar>
        <w:tblLook w:val="04A0" w:firstRow="1" w:lastRow="0" w:firstColumn="1" w:lastColumn="0" w:noHBand="0" w:noVBand="1"/>
      </w:tblPr>
      <w:tblGrid>
        <w:gridCol w:w="518"/>
        <w:gridCol w:w="3518"/>
        <w:gridCol w:w="1418"/>
        <w:gridCol w:w="1417"/>
        <w:gridCol w:w="1553"/>
        <w:gridCol w:w="1285"/>
      </w:tblGrid>
      <w:tr w:rsidR="002F6927" w:rsidRPr="002F6927" w14:paraId="068A948B" w14:textId="77777777" w:rsidTr="002F6927">
        <w:trPr>
          <w:trHeight w:val="390"/>
        </w:trPr>
        <w:tc>
          <w:tcPr>
            <w:tcW w:w="518" w:type="dxa"/>
            <w:tcBorders>
              <w:top w:val="single" w:sz="4" w:space="0" w:color="auto"/>
              <w:left w:val="single" w:sz="4" w:space="0" w:color="auto"/>
              <w:bottom w:val="single" w:sz="4" w:space="0" w:color="auto"/>
              <w:right w:val="single" w:sz="4" w:space="0" w:color="auto"/>
            </w:tcBorders>
            <w:noWrap/>
            <w:vAlign w:val="center"/>
            <w:hideMark/>
          </w:tcPr>
          <w:p w14:paraId="44BE3BFD" w14:textId="77777777" w:rsidR="002F6927" w:rsidRPr="002F6927" w:rsidRDefault="002F6927" w:rsidP="002F6927">
            <w:pPr>
              <w:spacing w:line="256" w:lineRule="auto"/>
              <w:jc w:val="center"/>
              <w:rPr>
                <w:rFonts w:ascii="Bookman Old Style" w:hAnsi="Bookman Old Style" w:cs="Arial"/>
                <w:b/>
                <w:bCs/>
                <w:color w:val="000000"/>
                <w:sz w:val="16"/>
                <w:szCs w:val="16"/>
                <w:lang w:eastAsia="es-SV"/>
              </w:rPr>
            </w:pPr>
            <w:r w:rsidRPr="002F6927">
              <w:rPr>
                <w:rFonts w:ascii="Bookman Old Style" w:hAnsi="Bookman Old Style" w:cs="Arial"/>
                <w:b/>
                <w:bCs/>
                <w:color w:val="000000"/>
                <w:sz w:val="16"/>
                <w:szCs w:val="16"/>
                <w:lang w:val="es-ES"/>
              </w:rPr>
              <w:t>No.</w:t>
            </w:r>
          </w:p>
        </w:tc>
        <w:tc>
          <w:tcPr>
            <w:tcW w:w="3518" w:type="dxa"/>
            <w:tcBorders>
              <w:top w:val="single" w:sz="4" w:space="0" w:color="auto"/>
              <w:left w:val="nil"/>
              <w:bottom w:val="single" w:sz="4" w:space="0" w:color="auto"/>
              <w:right w:val="single" w:sz="4" w:space="0" w:color="auto"/>
            </w:tcBorders>
            <w:noWrap/>
            <w:vAlign w:val="center"/>
            <w:hideMark/>
          </w:tcPr>
          <w:p w14:paraId="51103AD7" w14:textId="77777777" w:rsidR="002F6927" w:rsidRPr="00AC5B3E" w:rsidRDefault="002F6927" w:rsidP="002F6927">
            <w:pPr>
              <w:spacing w:line="256" w:lineRule="auto"/>
              <w:jc w:val="center"/>
              <w:rPr>
                <w:rFonts w:ascii="Bookman Old Style" w:hAnsi="Bookman Old Style" w:cs="Arial"/>
                <w:b/>
                <w:bCs/>
                <w:color w:val="000000"/>
                <w:sz w:val="16"/>
                <w:szCs w:val="16"/>
                <w:lang w:val="es-ES"/>
              </w:rPr>
            </w:pPr>
            <w:r w:rsidRPr="00AC5B3E">
              <w:rPr>
                <w:rFonts w:ascii="Bookman Old Style" w:hAnsi="Bookman Old Style" w:cs="Arial"/>
                <w:b/>
                <w:bCs/>
                <w:color w:val="000000"/>
                <w:sz w:val="16"/>
                <w:szCs w:val="16"/>
                <w:lang w:val="es-ES"/>
              </w:rPr>
              <w:t>Proyecto</w:t>
            </w:r>
          </w:p>
        </w:tc>
        <w:tc>
          <w:tcPr>
            <w:tcW w:w="1418" w:type="dxa"/>
            <w:tcBorders>
              <w:top w:val="single" w:sz="4" w:space="0" w:color="auto"/>
              <w:left w:val="nil"/>
              <w:bottom w:val="single" w:sz="4" w:space="0" w:color="auto"/>
              <w:right w:val="single" w:sz="4" w:space="0" w:color="auto"/>
            </w:tcBorders>
            <w:noWrap/>
            <w:vAlign w:val="center"/>
            <w:hideMark/>
          </w:tcPr>
          <w:p w14:paraId="76AE3374" w14:textId="77777777" w:rsidR="002F6927" w:rsidRPr="00AC5B3E" w:rsidRDefault="002F6927" w:rsidP="002F6927">
            <w:pPr>
              <w:spacing w:line="256" w:lineRule="auto"/>
              <w:jc w:val="center"/>
              <w:rPr>
                <w:rFonts w:ascii="Bookman Old Style" w:hAnsi="Bookman Old Style" w:cs="Arial"/>
                <w:b/>
                <w:bCs/>
                <w:color w:val="000000"/>
                <w:sz w:val="16"/>
                <w:szCs w:val="16"/>
                <w:lang w:val="es-ES"/>
              </w:rPr>
            </w:pPr>
            <w:r w:rsidRPr="00AC5B3E">
              <w:rPr>
                <w:rFonts w:ascii="Bookman Old Style" w:hAnsi="Bookman Old Style" w:cs="Arial"/>
                <w:b/>
                <w:bCs/>
                <w:color w:val="000000"/>
                <w:sz w:val="16"/>
                <w:szCs w:val="16"/>
                <w:lang w:val="es-ES"/>
              </w:rPr>
              <w:t>Saldo Anterior</w:t>
            </w:r>
          </w:p>
        </w:tc>
        <w:tc>
          <w:tcPr>
            <w:tcW w:w="1417" w:type="dxa"/>
            <w:tcBorders>
              <w:top w:val="single" w:sz="4" w:space="0" w:color="auto"/>
              <w:left w:val="nil"/>
              <w:bottom w:val="single" w:sz="4" w:space="0" w:color="auto"/>
              <w:right w:val="single" w:sz="4" w:space="0" w:color="auto"/>
            </w:tcBorders>
            <w:noWrap/>
            <w:vAlign w:val="center"/>
            <w:hideMark/>
          </w:tcPr>
          <w:p w14:paraId="13F8D1D2" w14:textId="77777777" w:rsidR="002F6927" w:rsidRPr="00AC5B3E" w:rsidRDefault="002F6927" w:rsidP="002F6927">
            <w:pPr>
              <w:spacing w:line="256" w:lineRule="auto"/>
              <w:jc w:val="center"/>
              <w:rPr>
                <w:rFonts w:ascii="Bookman Old Style" w:hAnsi="Bookman Old Style" w:cs="Arial"/>
                <w:b/>
                <w:bCs/>
                <w:color w:val="000000"/>
                <w:sz w:val="16"/>
                <w:szCs w:val="16"/>
                <w:lang w:val="es-ES"/>
              </w:rPr>
            </w:pPr>
            <w:r w:rsidRPr="00AC5B3E">
              <w:rPr>
                <w:rFonts w:ascii="Bookman Old Style" w:hAnsi="Bookman Old Style" w:cs="Arial"/>
                <w:b/>
                <w:bCs/>
                <w:color w:val="000000"/>
                <w:sz w:val="16"/>
                <w:szCs w:val="16"/>
                <w:lang w:val="es-ES"/>
              </w:rPr>
              <w:t>Disminución</w:t>
            </w:r>
          </w:p>
        </w:tc>
        <w:tc>
          <w:tcPr>
            <w:tcW w:w="1553" w:type="dxa"/>
            <w:tcBorders>
              <w:top w:val="single" w:sz="4" w:space="0" w:color="auto"/>
              <w:left w:val="nil"/>
              <w:bottom w:val="single" w:sz="4" w:space="0" w:color="auto"/>
              <w:right w:val="single" w:sz="4" w:space="0" w:color="auto"/>
            </w:tcBorders>
            <w:noWrap/>
            <w:vAlign w:val="center"/>
            <w:hideMark/>
          </w:tcPr>
          <w:p w14:paraId="4B960F53" w14:textId="77777777" w:rsidR="002F6927" w:rsidRPr="00AC5B3E" w:rsidRDefault="002F6927" w:rsidP="002F6927">
            <w:pPr>
              <w:spacing w:line="256" w:lineRule="auto"/>
              <w:jc w:val="center"/>
              <w:rPr>
                <w:rFonts w:ascii="Bookman Old Style" w:hAnsi="Bookman Old Style" w:cs="Arial"/>
                <w:b/>
                <w:bCs/>
                <w:color w:val="000000"/>
                <w:sz w:val="16"/>
                <w:szCs w:val="16"/>
                <w:lang w:val="es-ES"/>
              </w:rPr>
            </w:pPr>
            <w:r w:rsidRPr="00AC5B3E">
              <w:rPr>
                <w:rFonts w:ascii="Bookman Old Style" w:hAnsi="Bookman Old Style" w:cs="Arial"/>
                <w:b/>
                <w:bCs/>
                <w:color w:val="000000"/>
                <w:sz w:val="16"/>
                <w:szCs w:val="16"/>
                <w:lang w:val="es-ES"/>
              </w:rPr>
              <w:t>Aumento</w:t>
            </w:r>
          </w:p>
        </w:tc>
        <w:tc>
          <w:tcPr>
            <w:tcW w:w="1285" w:type="dxa"/>
            <w:tcBorders>
              <w:top w:val="single" w:sz="4" w:space="0" w:color="auto"/>
              <w:left w:val="nil"/>
              <w:bottom w:val="single" w:sz="4" w:space="0" w:color="auto"/>
              <w:right w:val="single" w:sz="4" w:space="0" w:color="auto"/>
            </w:tcBorders>
            <w:noWrap/>
            <w:vAlign w:val="center"/>
            <w:hideMark/>
          </w:tcPr>
          <w:p w14:paraId="56D6B92B" w14:textId="77777777" w:rsidR="002F6927" w:rsidRPr="00AC5B3E" w:rsidRDefault="002F6927" w:rsidP="002F6927">
            <w:pPr>
              <w:spacing w:line="256" w:lineRule="auto"/>
              <w:jc w:val="center"/>
              <w:rPr>
                <w:rFonts w:ascii="Bookman Old Style" w:hAnsi="Bookman Old Style" w:cs="Arial"/>
                <w:b/>
                <w:bCs/>
                <w:color w:val="000000"/>
                <w:sz w:val="16"/>
                <w:szCs w:val="16"/>
                <w:lang w:val="es-ES"/>
              </w:rPr>
            </w:pPr>
            <w:r w:rsidRPr="00AC5B3E">
              <w:rPr>
                <w:rFonts w:ascii="Bookman Old Style" w:hAnsi="Bookman Old Style" w:cs="Arial"/>
                <w:b/>
                <w:bCs/>
                <w:color w:val="000000"/>
                <w:sz w:val="16"/>
                <w:szCs w:val="16"/>
                <w:lang w:val="es-ES"/>
              </w:rPr>
              <w:t>Saldo Actual</w:t>
            </w:r>
          </w:p>
        </w:tc>
      </w:tr>
      <w:tr w:rsidR="002F6927" w:rsidRPr="002F6927" w14:paraId="565FE838" w14:textId="77777777" w:rsidTr="002F6927">
        <w:trPr>
          <w:trHeight w:val="697"/>
        </w:trPr>
        <w:tc>
          <w:tcPr>
            <w:tcW w:w="518" w:type="dxa"/>
            <w:tcBorders>
              <w:top w:val="nil"/>
              <w:left w:val="single" w:sz="4" w:space="0" w:color="auto"/>
              <w:bottom w:val="single" w:sz="4" w:space="0" w:color="808080"/>
              <w:right w:val="single" w:sz="4" w:space="0" w:color="808080"/>
            </w:tcBorders>
            <w:shd w:val="clear" w:color="auto" w:fill="auto"/>
            <w:noWrap/>
            <w:vAlign w:val="center"/>
            <w:hideMark/>
          </w:tcPr>
          <w:p w14:paraId="0D715DE2" w14:textId="77777777" w:rsidR="002F6927" w:rsidRPr="002F6927" w:rsidRDefault="002F6927" w:rsidP="002F6927">
            <w:pPr>
              <w:spacing w:line="256" w:lineRule="auto"/>
              <w:jc w:val="center"/>
              <w:rPr>
                <w:rFonts w:ascii="Bookman Old Style" w:hAnsi="Bookman Old Style" w:cs="Arial"/>
                <w:b/>
                <w:bCs/>
                <w:color w:val="000000"/>
                <w:sz w:val="16"/>
                <w:szCs w:val="16"/>
                <w:lang w:val="es-ES"/>
              </w:rPr>
            </w:pPr>
            <w:r w:rsidRPr="002F6927">
              <w:rPr>
                <w:rFonts w:ascii="Bookman Old Style" w:hAnsi="Bookman Old Style" w:cs="Arial"/>
                <w:b/>
                <w:bCs/>
                <w:color w:val="000000"/>
                <w:sz w:val="16"/>
                <w:szCs w:val="16"/>
                <w:lang w:val="es-ES"/>
              </w:rPr>
              <w:t>1</w:t>
            </w:r>
          </w:p>
        </w:tc>
        <w:tc>
          <w:tcPr>
            <w:tcW w:w="3518" w:type="dxa"/>
            <w:tcBorders>
              <w:top w:val="nil"/>
              <w:left w:val="nil"/>
              <w:bottom w:val="single" w:sz="4" w:space="0" w:color="808080"/>
              <w:right w:val="single" w:sz="4" w:space="0" w:color="808080"/>
            </w:tcBorders>
            <w:shd w:val="clear" w:color="auto" w:fill="auto"/>
            <w:noWrap/>
            <w:vAlign w:val="center"/>
          </w:tcPr>
          <w:p w14:paraId="512B6238" w14:textId="77777777" w:rsidR="002F6927" w:rsidRPr="00AC5B3E" w:rsidRDefault="002F6927" w:rsidP="002F6927">
            <w:pPr>
              <w:spacing w:line="256" w:lineRule="auto"/>
              <w:rPr>
                <w:rFonts w:ascii="Bookman Old Style" w:hAnsi="Bookman Old Style" w:cs="Arial"/>
                <w:bCs/>
                <w:color w:val="000000"/>
                <w:sz w:val="16"/>
                <w:szCs w:val="16"/>
                <w:lang w:val="es-ES"/>
              </w:rPr>
            </w:pPr>
            <w:r w:rsidRPr="00AC5B3E">
              <w:rPr>
                <w:rFonts w:ascii="Bookman Old Style" w:hAnsi="Bookman Old Style" w:cs="Arial"/>
                <w:bCs/>
                <w:color w:val="000000"/>
                <w:sz w:val="16"/>
                <w:szCs w:val="16"/>
                <w:lang w:val="es-ES"/>
              </w:rPr>
              <w:t>ATENCION A EMERGENCIA POR PANDEMIA PROVOCADA POR EL COVID-19 FASE II, MUNICIPIO DE SAN VICENTE</w:t>
            </w:r>
          </w:p>
        </w:tc>
        <w:tc>
          <w:tcPr>
            <w:tcW w:w="1418" w:type="dxa"/>
            <w:tcBorders>
              <w:top w:val="nil"/>
              <w:left w:val="nil"/>
              <w:bottom w:val="single" w:sz="4" w:space="0" w:color="808080"/>
              <w:right w:val="single" w:sz="4" w:space="0" w:color="808080"/>
            </w:tcBorders>
            <w:shd w:val="clear" w:color="auto" w:fill="auto"/>
            <w:noWrap/>
            <w:vAlign w:val="center"/>
          </w:tcPr>
          <w:p w14:paraId="0863E440"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Incorporado</w:t>
            </w:r>
          </w:p>
        </w:tc>
        <w:tc>
          <w:tcPr>
            <w:tcW w:w="1417" w:type="dxa"/>
            <w:tcBorders>
              <w:top w:val="nil"/>
              <w:left w:val="nil"/>
              <w:bottom w:val="single" w:sz="4" w:space="0" w:color="808080"/>
              <w:right w:val="single" w:sz="4" w:space="0" w:color="808080"/>
            </w:tcBorders>
            <w:shd w:val="clear" w:color="auto" w:fill="auto"/>
            <w:noWrap/>
            <w:vAlign w:val="center"/>
          </w:tcPr>
          <w:p w14:paraId="7B381FEC"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c>
          <w:tcPr>
            <w:tcW w:w="1553" w:type="dxa"/>
            <w:tcBorders>
              <w:top w:val="nil"/>
              <w:left w:val="nil"/>
              <w:bottom w:val="single" w:sz="4" w:space="0" w:color="808080"/>
              <w:right w:val="single" w:sz="4" w:space="0" w:color="808080"/>
            </w:tcBorders>
            <w:shd w:val="clear" w:color="auto" w:fill="auto"/>
            <w:noWrap/>
            <w:vAlign w:val="center"/>
          </w:tcPr>
          <w:p w14:paraId="332D952D"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100,000.00</w:t>
            </w:r>
          </w:p>
        </w:tc>
        <w:tc>
          <w:tcPr>
            <w:tcW w:w="1285" w:type="dxa"/>
            <w:tcBorders>
              <w:top w:val="nil"/>
              <w:left w:val="nil"/>
              <w:bottom w:val="single" w:sz="4" w:space="0" w:color="808080"/>
              <w:right w:val="single" w:sz="4" w:space="0" w:color="auto"/>
            </w:tcBorders>
            <w:shd w:val="clear" w:color="auto" w:fill="auto"/>
            <w:noWrap/>
            <w:vAlign w:val="center"/>
          </w:tcPr>
          <w:p w14:paraId="76C09D4F"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100,000.00</w:t>
            </w:r>
          </w:p>
        </w:tc>
      </w:tr>
      <w:tr w:rsidR="002F6927" w:rsidRPr="002F6927" w14:paraId="7A5B4F20" w14:textId="77777777" w:rsidTr="002F6927">
        <w:trPr>
          <w:trHeight w:val="540"/>
        </w:trPr>
        <w:tc>
          <w:tcPr>
            <w:tcW w:w="518" w:type="dxa"/>
            <w:tcBorders>
              <w:top w:val="nil"/>
              <w:left w:val="single" w:sz="4" w:space="0" w:color="auto"/>
              <w:bottom w:val="single" w:sz="4" w:space="0" w:color="808080"/>
              <w:right w:val="single" w:sz="4" w:space="0" w:color="808080"/>
            </w:tcBorders>
            <w:shd w:val="clear" w:color="auto" w:fill="auto"/>
            <w:noWrap/>
            <w:vAlign w:val="center"/>
            <w:hideMark/>
          </w:tcPr>
          <w:p w14:paraId="385C8463" w14:textId="77777777" w:rsidR="002F6927" w:rsidRPr="002F6927" w:rsidRDefault="002F6927" w:rsidP="002F6927">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2</w:t>
            </w:r>
          </w:p>
        </w:tc>
        <w:tc>
          <w:tcPr>
            <w:tcW w:w="3518" w:type="dxa"/>
            <w:tcBorders>
              <w:top w:val="nil"/>
              <w:left w:val="nil"/>
              <w:bottom w:val="single" w:sz="4" w:space="0" w:color="808080"/>
              <w:right w:val="single" w:sz="4" w:space="0" w:color="808080"/>
            </w:tcBorders>
            <w:shd w:val="clear" w:color="auto" w:fill="auto"/>
            <w:noWrap/>
            <w:vAlign w:val="center"/>
          </w:tcPr>
          <w:p w14:paraId="504F8DD9" w14:textId="77777777" w:rsidR="002F6927" w:rsidRPr="00AC5B3E" w:rsidRDefault="002F6927" w:rsidP="002F6927">
            <w:pPr>
              <w:spacing w:line="256" w:lineRule="auto"/>
              <w:rPr>
                <w:rFonts w:ascii="Bookman Old Style" w:hAnsi="Bookman Old Style" w:cs="Arial"/>
                <w:color w:val="000000"/>
                <w:sz w:val="16"/>
                <w:szCs w:val="16"/>
                <w:lang w:val="es-ES"/>
              </w:rPr>
            </w:pPr>
            <w:r w:rsidRPr="00AC5B3E">
              <w:rPr>
                <w:rFonts w:ascii="Bookman Old Style" w:hAnsi="Bookman Old Style" w:cs="Arial"/>
                <w:color w:val="000000"/>
                <w:sz w:val="16"/>
                <w:szCs w:val="16"/>
                <w:lang w:val="es-ES"/>
              </w:rPr>
              <w:t>INTRODUCCION DE AGUA POTABLE EN SAN JOSE GUAYABAL</w:t>
            </w:r>
          </w:p>
        </w:tc>
        <w:tc>
          <w:tcPr>
            <w:tcW w:w="1418" w:type="dxa"/>
            <w:tcBorders>
              <w:top w:val="nil"/>
              <w:left w:val="nil"/>
              <w:bottom w:val="single" w:sz="4" w:space="0" w:color="808080"/>
              <w:right w:val="single" w:sz="4" w:space="0" w:color="808080"/>
            </w:tcBorders>
            <w:shd w:val="clear" w:color="auto" w:fill="auto"/>
            <w:noWrap/>
            <w:vAlign w:val="center"/>
          </w:tcPr>
          <w:p w14:paraId="1701AD67"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6,000.00</w:t>
            </w:r>
          </w:p>
        </w:tc>
        <w:tc>
          <w:tcPr>
            <w:tcW w:w="1417" w:type="dxa"/>
            <w:tcBorders>
              <w:top w:val="nil"/>
              <w:left w:val="nil"/>
              <w:bottom w:val="single" w:sz="4" w:space="0" w:color="808080"/>
              <w:right w:val="single" w:sz="4" w:space="0" w:color="808080"/>
            </w:tcBorders>
            <w:shd w:val="clear" w:color="auto" w:fill="auto"/>
            <w:noWrap/>
            <w:vAlign w:val="center"/>
          </w:tcPr>
          <w:p w14:paraId="36660DA7" w14:textId="77777777" w:rsidR="002F6927" w:rsidRPr="00AC5B3E" w:rsidRDefault="002F6927" w:rsidP="002F6927">
            <w:pPr>
              <w:spacing w:line="256" w:lineRule="auto"/>
              <w:jc w:val="center"/>
              <w:rPr>
                <w:rFonts w:ascii="Bookman Old Style" w:hAnsi="Bookman Old Style" w:cs="Arial"/>
                <w:sz w:val="16"/>
                <w:szCs w:val="16"/>
                <w:lang w:val="es-ES"/>
              </w:rPr>
            </w:pPr>
            <w:r w:rsidRPr="00AC5B3E">
              <w:rPr>
                <w:rFonts w:ascii="Bookman Old Style" w:hAnsi="Bookman Old Style" w:cs="Arial"/>
                <w:sz w:val="16"/>
                <w:szCs w:val="16"/>
                <w:lang w:val="es-ES"/>
              </w:rPr>
              <w:t>$     1,000.00</w:t>
            </w:r>
          </w:p>
        </w:tc>
        <w:tc>
          <w:tcPr>
            <w:tcW w:w="1553" w:type="dxa"/>
            <w:tcBorders>
              <w:top w:val="nil"/>
              <w:left w:val="nil"/>
              <w:bottom w:val="single" w:sz="4" w:space="0" w:color="808080"/>
              <w:right w:val="single" w:sz="4" w:space="0" w:color="808080"/>
            </w:tcBorders>
            <w:shd w:val="clear" w:color="auto" w:fill="auto"/>
            <w:noWrap/>
            <w:vAlign w:val="center"/>
          </w:tcPr>
          <w:p w14:paraId="04269338"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c>
          <w:tcPr>
            <w:tcW w:w="1285" w:type="dxa"/>
            <w:tcBorders>
              <w:top w:val="nil"/>
              <w:left w:val="nil"/>
              <w:bottom w:val="single" w:sz="4" w:space="0" w:color="808080"/>
              <w:right w:val="single" w:sz="4" w:space="0" w:color="auto"/>
            </w:tcBorders>
            <w:shd w:val="clear" w:color="auto" w:fill="auto"/>
            <w:noWrap/>
            <w:vAlign w:val="center"/>
          </w:tcPr>
          <w:p w14:paraId="56EA6CC3"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5,000.00</w:t>
            </w:r>
          </w:p>
        </w:tc>
      </w:tr>
      <w:tr w:rsidR="002F6927" w:rsidRPr="002F6927" w14:paraId="6E22A951" w14:textId="77777777" w:rsidTr="002F6927">
        <w:trPr>
          <w:trHeight w:val="616"/>
        </w:trPr>
        <w:tc>
          <w:tcPr>
            <w:tcW w:w="518" w:type="dxa"/>
            <w:tcBorders>
              <w:top w:val="nil"/>
              <w:left w:val="single" w:sz="4" w:space="0" w:color="auto"/>
              <w:bottom w:val="single" w:sz="4" w:space="0" w:color="808080"/>
              <w:right w:val="single" w:sz="4" w:space="0" w:color="808080"/>
            </w:tcBorders>
            <w:shd w:val="clear" w:color="auto" w:fill="auto"/>
            <w:noWrap/>
            <w:vAlign w:val="center"/>
            <w:hideMark/>
          </w:tcPr>
          <w:p w14:paraId="1BF77A1C" w14:textId="77777777" w:rsidR="002F6927" w:rsidRPr="002F6927" w:rsidRDefault="002F6927" w:rsidP="002F6927">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3</w:t>
            </w:r>
          </w:p>
        </w:tc>
        <w:tc>
          <w:tcPr>
            <w:tcW w:w="3518" w:type="dxa"/>
            <w:tcBorders>
              <w:top w:val="nil"/>
              <w:left w:val="nil"/>
              <w:bottom w:val="single" w:sz="4" w:space="0" w:color="808080"/>
              <w:right w:val="single" w:sz="4" w:space="0" w:color="808080"/>
            </w:tcBorders>
            <w:shd w:val="clear" w:color="auto" w:fill="auto"/>
            <w:noWrap/>
            <w:vAlign w:val="center"/>
          </w:tcPr>
          <w:p w14:paraId="001444D7" w14:textId="77777777" w:rsidR="002F6927" w:rsidRPr="00AC5B3E" w:rsidRDefault="002F6927" w:rsidP="002F6927">
            <w:pPr>
              <w:spacing w:line="256" w:lineRule="auto"/>
              <w:rPr>
                <w:rFonts w:ascii="Bookman Old Style" w:hAnsi="Bookman Old Style" w:cs="Arial"/>
                <w:color w:val="000000"/>
                <w:sz w:val="16"/>
                <w:szCs w:val="16"/>
                <w:lang w:val="es-ES"/>
              </w:rPr>
            </w:pPr>
            <w:r w:rsidRPr="00AC5B3E">
              <w:rPr>
                <w:rFonts w:ascii="Bookman Old Style" w:hAnsi="Bookman Old Style" w:cs="Arial"/>
                <w:color w:val="000000"/>
                <w:sz w:val="16"/>
                <w:szCs w:val="16"/>
                <w:lang w:val="es-ES"/>
              </w:rPr>
              <w:t>200 MTS DE EMPEDRADO FRAGUADO CON SUPERFICIE TERMINADA  EN CRUZ VERDE</w:t>
            </w:r>
          </w:p>
        </w:tc>
        <w:tc>
          <w:tcPr>
            <w:tcW w:w="1418" w:type="dxa"/>
            <w:tcBorders>
              <w:top w:val="nil"/>
              <w:left w:val="nil"/>
              <w:bottom w:val="single" w:sz="4" w:space="0" w:color="808080"/>
              <w:right w:val="single" w:sz="4" w:space="0" w:color="808080"/>
            </w:tcBorders>
            <w:shd w:val="clear" w:color="auto" w:fill="auto"/>
            <w:noWrap/>
            <w:vAlign w:val="center"/>
          </w:tcPr>
          <w:p w14:paraId="24A19638"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30,000.00</w:t>
            </w:r>
          </w:p>
        </w:tc>
        <w:tc>
          <w:tcPr>
            <w:tcW w:w="1417" w:type="dxa"/>
            <w:tcBorders>
              <w:top w:val="nil"/>
              <w:left w:val="nil"/>
              <w:bottom w:val="single" w:sz="4" w:space="0" w:color="808080"/>
              <w:right w:val="single" w:sz="4" w:space="0" w:color="808080"/>
            </w:tcBorders>
            <w:shd w:val="clear" w:color="auto" w:fill="auto"/>
            <w:noWrap/>
            <w:vAlign w:val="center"/>
          </w:tcPr>
          <w:p w14:paraId="660C98F7" w14:textId="77777777" w:rsidR="002F6927" w:rsidRPr="00AC5B3E" w:rsidRDefault="002F6927" w:rsidP="002F6927">
            <w:pPr>
              <w:spacing w:line="256" w:lineRule="auto"/>
              <w:jc w:val="center"/>
              <w:rPr>
                <w:rFonts w:ascii="Bookman Old Style" w:hAnsi="Bookman Old Style" w:cs="Arial"/>
                <w:sz w:val="16"/>
                <w:szCs w:val="16"/>
                <w:lang w:val="es-ES"/>
              </w:rPr>
            </w:pPr>
            <w:r w:rsidRPr="00AC5B3E">
              <w:rPr>
                <w:rFonts w:ascii="Bookman Old Style" w:hAnsi="Bookman Old Style" w:cs="Arial"/>
                <w:sz w:val="16"/>
                <w:szCs w:val="16"/>
                <w:lang w:val="es-ES"/>
              </w:rPr>
              <w:t>$  30,000.00</w:t>
            </w:r>
          </w:p>
        </w:tc>
        <w:tc>
          <w:tcPr>
            <w:tcW w:w="1553" w:type="dxa"/>
            <w:tcBorders>
              <w:top w:val="nil"/>
              <w:left w:val="nil"/>
              <w:bottom w:val="single" w:sz="4" w:space="0" w:color="808080"/>
              <w:right w:val="single" w:sz="4" w:space="0" w:color="808080"/>
            </w:tcBorders>
            <w:shd w:val="clear" w:color="auto" w:fill="auto"/>
            <w:noWrap/>
            <w:vAlign w:val="center"/>
          </w:tcPr>
          <w:p w14:paraId="0C55332B"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c>
          <w:tcPr>
            <w:tcW w:w="1285" w:type="dxa"/>
            <w:tcBorders>
              <w:top w:val="nil"/>
              <w:left w:val="nil"/>
              <w:bottom w:val="single" w:sz="4" w:space="0" w:color="808080"/>
              <w:right w:val="single" w:sz="4" w:space="0" w:color="auto"/>
            </w:tcBorders>
            <w:shd w:val="clear" w:color="auto" w:fill="auto"/>
            <w:noWrap/>
            <w:vAlign w:val="center"/>
          </w:tcPr>
          <w:p w14:paraId="3B98C0A1"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r>
      <w:tr w:rsidR="002F6927" w:rsidRPr="002F6927" w14:paraId="71C94FA8" w14:textId="77777777" w:rsidTr="002F6927">
        <w:trPr>
          <w:trHeight w:val="573"/>
        </w:trPr>
        <w:tc>
          <w:tcPr>
            <w:tcW w:w="518" w:type="dxa"/>
            <w:tcBorders>
              <w:top w:val="nil"/>
              <w:left w:val="single" w:sz="4" w:space="0" w:color="auto"/>
              <w:bottom w:val="single" w:sz="4" w:space="0" w:color="808080"/>
              <w:right w:val="single" w:sz="4" w:space="0" w:color="808080"/>
            </w:tcBorders>
            <w:shd w:val="clear" w:color="auto" w:fill="auto"/>
            <w:noWrap/>
            <w:vAlign w:val="center"/>
            <w:hideMark/>
          </w:tcPr>
          <w:p w14:paraId="42C6778B" w14:textId="77777777" w:rsidR="002F6927" w:rsidRPr="002F6927" w:rsidRDefault="002F6927" w:rsidP="002F6927">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4</w:t>
            </w:r>
          </w:p>
        </w:tc>
        <w:tc>
          <w:tcPr>
            <w:tcW w:w="3518" w:type="dxa"/>
            <w:tcBorders>
              <w:top w:val="nil"/>
              <w:left w:val="nil"/>
              <w:bottom w:val="single" w:sz="4" w:space="0" w:color="808080"/>
              <w:right w:val="single" w:sz="4" w:space="0" w:color="808080"/>
            </w:tcBorders>
            <w:shd w:val="clear" w:color="auto" w:fill="auto"/>
            <w:noWrap/>
            <w:vAlign w:val="center"/>
          </w:tcPr>
          <w:p w14:paraId="52E4F7B8" w14:textId="77777777" w:rsidR="002F6927" w:rsidRPr="00AC5B3E" w:rsidRDefault="002F6927" w:rsidP="002F6927">
            <w:pPr>
              <w:spacing w:line="256" w:lineRule="auto"/>
              <w:rPr>
                <w:rFonts w:ascii="Bookman Old Style" w:hAnsi="Bookman Old Style" w:cs="Arial"/>
                <w:color w:val="000000"/>
                <w:sz w:val="16"/>
                <w:szCs w:val="16"/>
                <w:lang w:val="es-ES"/>
              </w:rPr>
            </w:pPr>
            <w:r w:rsidRPr="00AC5B3E">
              <w:rPr>
                <w:rFonts w:ascii="Bookman Old Style" w:hAnsi="Bookman Old Style" w:cs="Arial"/>
                <w:color w:val="000000"/>
                <w:sz w:val="16"/>
                <w:szCs w:val="16"/>
                <w:lang w:val="es-ES"/>
              </w:rPr>
              <w:t>CORDON CUNETA EN ALTOS DEL BOSQUE</w:t>
            </w:r>
          </w:p>
        </w:tc>
        <w:tc>
          <w:tcPr>
            <w:tcW w:w="1418" w:type="dxa"/>
            <w:tcBorders>
              <w:top w:val="nil"/>
              <w:left w:val="nil"/>
              <w:bottom w:val="single" w:sz="4" w:space="0" w:color="808080"/>
              <w:right w:val="single" w:sz="4" w:space="0" w:color="808080"/>
            </w:tcBorders>
            <w:shd w:val="clear" w:color="auto" w:fill="auto"/>
            <w:noWrap/>
            <w:vAlign w:val="center"/>
          </w:tcPr>
          <w:p w14:paraId="35004116"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15,000.00</w:t>
            </w:r>
          </w:p>
        </w:tc>
        <w:tc>
          <w:tcPr>
            <w:tcW w:w="1417" w:type="dxa"/>
            <w:tcBorders>
              <w:top w:val="nil"/>
              <w:left w:val="nil"/>
              <w:bottom w:val="single" w:sz="4" w:space="0" w:color="808080"/>
              <w:right w:val="single" w:sz="4" w:space="0" w:color="808080"/>
            </w:tcBorders>
            <w:shd w:val="clear" w:color="auto" w:fill="auto"/>
            <w:noWrap/>
            <w:vAlign w:val="center"/>
          </w:tcPr>
          <w:p w14:paraId="65CDAA67" w14:textId="77777777" w:rsidR="002F6927" w:rsidRPr="00AC5B3E" w:rsidRDefault="002F6927" w:rsidP="002F6927">
            <w:pPr>
              <w:spacing w:line="256" w:lineRule="auto"/>
              <w:jc w:val="center"/>
              <w:rPr>
                <w:rFonts w:ascii="Bookman Old Style" w:hAnsi="Bookman Old Style" w:cs="Arial"/>
                <w:sz w:val="16"/>
                <w:szCs w:val="16"/>
                <w:lang w:val="es-ES"/>
              </w:rPr>
            </w:pPr>
            <w:r w:rsidRPr="00AC5B3E">
              <w:rPr>
                <w:rFonts w:ascii="Bookman Old Style" w:hAnsi="Bookman Old Style" w:cs="Arial"/>
                <w:sz w:val="16"/>
                <w:szCs w:val="16"/>
                <w:lang w:val="es-ES"/>
              </w:rPr>
              <w:t>$  15,000.00</w:t>
            </w:r>
          </w:p>
        </w:tc>
        <w:tc>
          <w:tcPr>
            <w:tcW w:w="1553" w:type="dxa"/>
            <w:tcBorders>
              <w:top w:val="nil"/>
              <w:left w:val="nil"/>
              <w:bottom w:val="single" w:sz="4" w:space="0" w:color="808080"/>
              <w:right w:val="single" w:sz="4" w:space="0" w:color="808080"/>
            </w:tcBorders>
            <w:shd w:val="clear" w:color="auto" w:fill="auto"/>
            <w:noWrap/>
            <w:vAlign w:val="center"/>
          </w:tcPr>
          <w:p w14:paraId="1E0F2137"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c>
          <w:tcPr>
            <w:tcW w:w="1285" w:type="dxa"/>
            <w:tcBorders>
              <w:top w:val="nil"/>
              <w:left w:val="nil"/>
              <w:bottom w:val="single" w:sz="4" w:space="0" w:color="808080"/>
              <w:right w:val="single" w:sz="4" w:space="0" w:color="auto"/>
            </w:tcBorders>
            <w:shd w:val="clear" w:color="auto" w:fill="auto"/>
            <w:noWrap/>
            <w:vAlign w:val="center"/>
          </w:tcPr>
          <w:p w14:paraId="4579EEC2"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r>
      <w:tr w:rsidR="002F6927" w:rsidRPr="002F6927" w14:paraId="3C734E1B" w14:textId="77777777" w:rsidTr="002F6927">
        <w:trPr>
          <w:trHeight w:val="573"/>
        </w:trPr>
        <w:tc>
          <w:tcPr>
            <w:tcW w:w="518" w:type="dxa"/>
            <w:tcBorders>
              <w:top w:val="nil"/>
              <w:left w:val="single" w:sz="4" w:space="0" w:color="auto"/>
              <w:bottom w:val="single" w:sz="4" w:space="0" w:color="808080"/>
              <w:right w:val="single" w:sz="4" w:space="0" w:color="808080"/>
            </w:tcBorders>
            <w:shd w:val="clear" w:color="auto" w:fill="auto"/>
            <w:noWrap/>
            <w:vAlign w:val="center"/>
          </w:tcPr>
          <w:p w14:paraId="5301CF4D" w14:textId="77777777" w:rsidR="002F6927" w:rsidRPr="002F6927" w:rsidRDefault="002F6927" w:rsidP="002F6927">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5</w:t>
            </w:r>
          </w:p>
        </w:tc>
        <w:tc>
          <w:tcPr>
            <w:tcW w:w="3518" w:type="dxa"/>
            <w:tcBorders>
              <w:top w:val="nil"/>
              <w:left w:val="nil"/>
              <w:bottom w:val="single" w:sz="4" w:space="0" w:color="808080"/>
              <w:right w:val="single" w:sz="4" w:space="0" w:color="808080"/>
            </w:tcBorders>
            <w:shd w:val="clear" w:color="auto" w:fill="auto"/>
            <w:noWrap/>
            <w:vAlign w:val="center"/>
          </w:tcPr>
          <w:p w14:paraId="077A8CC6" w14:textId="77777777" w:rsidR="002F6927" w:rsidRPr="00AC5B3E" w:rsidRDefault="002F6927" w:rsidP="002F6927">
            <w:pPr>
              <w:spacing w:line="256" w:lineRule="auto"/>
              <w:rPr>
                <w:rFonts w:ascii="Bookman Old Style" w:hAnsi="Bookman Old Style" w:cs="Arial"/>
                <w:color w:val="000000"/>
                <w:sz w:val="16"/>
                <w:szCs w:val="16"/>
                <w:lang w:val="es-ES"/>
              </w:rPr>
            </w:pPr>
            <w:r w:rsidRPr="00AC5B3E">
              <w:rPr>
                <w:rFonts w:ascii="Bookman Old Style" w:hAnsi="Bookman Old Style" w:cs="Arial"/>
                <w:color w:val="000000"/>
                <w:sz w:val="16"/>
                <w:szCs w:val="16"/>
                <w:lang w:val="es-ES"/>
              </w:rPr>
              <w:t>CORDON CUNETA EN COLONIA LAS MARGARITAS</w:t>
            </w:r>
          </w:p>
        </w:tc>
        <w:tc>
          <w:tcPr>
            <w:tcW w:w="1418" w:type="dxa"/>
            <w:tcBorders>
              <w:top w:val="nil"/>
              <w:left w:val="nil"/>
              <w:bottom w:val="single" w:sz="4" w:space="0" w:color="808080"/>
              <w:right w:val="single" w:sz="4" w:space="0" w:color="808080"/>
            </w:tcBorders>
            <w:shd w:val="clear" w:color="auto" w:fill="auto"/>
            <w:noWrap/>
            <w:vAlign w:val="center"/>
          </w:tcPr>
          <w:p w14:paraId="03774C91"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15,000.00</w:t>
            </w:r>
          </w:p>
        </w:tc>
        <w:tc>
          <w:tcPr>
            <w:tcW w:w="1417" w:type="dxa"/>
            <w:tcBorders>
              <w:top w:val="nil"/>
              <w:left w:val="nil"/>
              <w:bottom w:val="single" w:sz="4" w:space="0" w:color="808080"/>
              <w:right w:val="single" w:sz="4" w:space="0" w:color="808080"/>
            </w:tcBorders>
            <w:shd w:val="clear" w:color="auto" w:fill="auto"/>
            <w:noWrap/>
            <w:vAlign w:val="center"/>
          </w:tcPr>
          <w:p w14:paraId="12C118D7" w14:textId="77777777" w:rsidR="002F6927" w:rsidRPr="00AC5B3E" w:rsidRDefault="002F6927" w:rsidP="002F6927">
            <w:pPr>
              <w:spacing w:line="256" w:lineRule="auto"/>
              <w:jc w:val="center"/>
              <w:rPr>
                <w:rFonts w:ascii="Bookman Old Style" w:hAnsi="Bookman Old Style" w:cs="Arial"/>
                <w:sz w:val="16"/>
                <w:szCs w:val="16"/>
                <w:lang w:val="es-ES"/>
              </w:rPr>
            </w:pPr>
            <w:r w:rsidRPr="00AC5B3E">
              <w:rPr>
                <w:rFonts w:ascii="Bookman Old Style" w:hAnsi="Bookman Old Style" w:cs="Arial"/>
                <w:sz w:val="16"/>
                <w:szCs w:val="16"/>
                <w:lang w:val="es-ES"/>
              </w:rPr>
              <w:t>$  15,000.00</w:t>
            </w:r>
          </w:p>
        </w:tc>
        <w:tc>
          <w:tcPr>
            <w:tcW w:w="1553" w:type="dxa"/>
            <w:tcBorders>
              <w:top w:val="nil"/>
              <w:left w:val="nil"/>
              <w:bottom w:val="single" w:sz="4" w:space="0" w:color="808080"/>
              <w:right w:val="single" w:sz="4" w:space="0" w:color="808080"/>
            </w:tcBorders>
            <w:shd w:val="clear" w:color="auto" w:fill="auto"/>
            <w:noWrap/>
            <w:vAlign w:val="center"/>
          </w:tcPr>
          <w:p w14:paraId="14E2B27F"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c>
          <w:tcPr>
            <w:tcW w:w="1285" w:type="dxa"/>
            <w:tcBorders>
              <w:top w:val="nil"/>
              <w:left w:val="nil"/>
              <w:bottom w:val="single" w:sz="4" w:space="0" w:color="808080"/>
              <w:right w:val="single" w:sz="4" w:space="0" w:color="auto"/>
            </w:tcBorders>
            <w:shd w:val="clear" w:color="auto" w:fill="auto"/>
            <w:noWrap/>
            <w:vAlign w:val="center"/>
          </w:tcPr>
          <w:p w14:paraId="57E66310"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r>
      <w:tr w:rsidR="002F6927" w:rsidRPr="002F6927" w14:paraId="35EB9F0A" w14:textId="77777777" w:rsidTr="002F6927">
        <w:trPr>
          <w:trHeight w:val="573"/>
        </w:trPr>
        <w:tc>
          <w:tcPr>
            <w:tcW w:w="518" w:type="dxa"/>
            <w:tcBorders>
              <w:top w:val="nil"/>
              <w:left w:val="single" w:sz="4" w:space="0" w:color="auto"/>
              <w:bottom w:val="single" w:sz="4" w:space="0" w:color="808080"/>
              <w:right w:val="single" w:sz="4" w:space="0" w:color="808080"/>
            </w:tcBorders>
            <w:shd w:val="clear" w:color="auto" w:fill="auto"/>
            <w:noWrap/>
            <w:vAlign w:val="center"/>
          </w:tcPr>
          <w:p w14:paraId="2E882DDD" w14:textId="77777777" w:rsidR="002F6927" w:rsidRPr="002F6927" w:rsidRDefault="002F6927" w:rsidP="002F6927">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6</w:t>
            </w:r>
          </w:p>
        </w:tc>
        <w:tc>
          <w:tcPr>
            <w:tcW w:w="3518" w:type="dxa"/>
            <w:tcBorders>
              <w:top w:val="nil"/>
              <w:left w:val="nil"/>
              <w:bottom w:val="single" w:sz="4" w:space="0" w:color="808080"/>
              <w:right w:val="single" w:sz="4" w:space="0" w:color="808080"/>
            </w:tcBorders>
            <w:shd w:val="clear" w:color="auto" w:fill="auto"/>
            <w:noWrap/>
            <w:vAlign w:val="center"/>
          </w:tcPr>
          <w:p w14:paraId="395438C6" w14:textId="77777777" w:rsidR="002F6927" w:rsidRPr="00AC5B3E" w:rsidRDefault="002F6927" w:rsidP="002F6927">
            <w:pPr>
              <w:spacing w:line="256" w:lineRule="auto"/>
              <w:rPr>
                <w:rFonts w:ascii="Bookman Old Style" w:hAnsi="Bookman Old Style" w:cs="Arial"/>
                <w:color w:val="000000"/>
                <w:sz w:val="16"/>
                <w:szCs w:val="16"/>
                <w:lang w:val="es-ES"/>
              </w:rPr>
            </w:pPr>
            <w:r w:rsidRPr="00AC5B3E">
              <w:rPr>
                <w:rFonts w:ascii="Bookman Old Style" w:hAnsi="Bookman Old Style" w:cs="Arial"/>
                <w:color w:val="000000"/>
                <w:sz w:val="16"/>
                <w:szCs w:val="16"/>
                <w:lang w:val="es-ES"/>
              </w:rPr>
              <w:t>CORDON CUNETA EN EL JILON</w:t>
            </w:r>
          </w:p>
        </w:tc>
        <w:tc>
          <w:tcPr>
            <w:tcW w:w="1418" w:type="dxa"/>
            <w:tcBorders>
              <w:top w:val="nil"/>
              <w:left w:val="nil"/>
              <w:bottom w:val="single" w:sz="4" w:space="0" w:color="808080"/>
              <w:right w:val="single" w:sz="4" w:space="0" w:color="808080"/>
            </w:tcBorders>
            <w:shd w:val="clear" w:color="auto" w:fill="auto"/>
            <w:noWrap/>
            <w:vAlign w:val="center"/>
          </w:tcPr>
          <w:p w14:paraId="6F12D453"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9,000.00</w:t>
            </w:r>
          </w:p>
        </w:tc>
        <w:tc>
          <w:tcPr>
            <w:tcW w:w="1417" w:type="dxa"/>
            <w:tcBorders>
              <w:top w:val="nil"/>
              <w:left w:val="nil"/>
              <w:bottom w:val="single" w:sz="4" w:space="0" w:color="808080"/>
              <w:right w:val="single" w:sz="4" w:space="0" w:color="808080"/>
            </w:tcBorders>
            <w:shd w:val="clear" w:color="auto" w:fill="auto"/>
            <w:noWrap/>
            <w:vAlign w:val="center"/>
          </w:tcPr>
          <w:p w14:paraId="40687089" w14:textId="77777777" w:rsidR="002F6927" w:rsidRPr="00AC5B3E" w:rsidRDefault="002F6927" w:rsidP="002F6927">
            <w:pPr>
              <w:spacing w:line="256" w:lineRule="auto"/>
              <w:jc w:val="center"/>
              <w:rPr>
                <w:rFonts w:ascii="Bookman Old Style" w:hAnsi="Bookman Old Style" w:cs="Arial"/>
                <w:sz w:val="16"/>
                <w:szCs w:val="16"/>
                <w:lang w:val="es-ES"/>
              </w:rPr>
            </w:pPr>
            <w:r w:rsidRPr="00AC5B3E">
              <w:rPr>
                <w:rFonts w:ascii="Bookman Old Style" w:hAnsi="Bookman Old Style" w:cs="Arial"/>
                <w:sz w:val="16"/>
                <w:szCs w:val="16"/>
                <w:lang w:val="es-ES"/>
              </w:rPr>
              <w:t>$    9,000.00</w:t>
            </w:r>
          </w:p>
        </w:tc>
        <w:tc>
          <w:tcPr>
            <w:tcW w:w="1553" w:type="dxa"/>
            <w:tcBorders>
              <w:top w:val="nil"/>
              <w:left w:val="nil"/>
              <w:bottom w:val="single" w:sz="4" w:space="0" w:color="808080"/>
              <w:right w:val="single" w:sz="4" w:space="0" w:color="808080"/>
            </w:tcBorders>
            <w:shd w:val="clear" w:color="auto" w:fill="auto"/>
            <w:noWrap/>
            <w:vAlign w:val="center"/>
          </w:tcPr>
          <w:p w14:paraId="01B1FF55"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c>
          <w:tcPr>
            <w:tcW w:w="1285" w:type="dxa"/>
            <w:tcBorders>
              <w:top w:val="nil"/>
              <w:left w:val="nil"/>
              <w:bottom w:val="single" w:sz="4" w:space="0" w:color="808080"/>
              <w:right w:val="single" w:sz="4" w:space="0" w:color="auto"/>
            </w:tcBorders>
            <w:shd w:val="clear" w:color="auto" w:fill="auto"/>
            <w:noWrap/>
            <w:vAlign w:val="center"/>
          </w:tcPr>
          <w:p w14:paraId="249CFEE7"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r>
      <w:tr w:rsidR="002F6927" w:rsidRPr="002F6927" w14:paraId="5EE96978" w14:textId="77777777" w:rsidTr="002F6927">
        <w:trPr>
          <w:trHeight w:val="573"/>
        </w:trPr>
        <w:tc>
          <w:tcPr>
            <w:tcW w:w="518" w:type="dxa"/>
            <w:tcBorders>
              <w:top w:val="nil"/>
              <w:left w:val="single" w:sz="4" w:space="0" w:color="auto"/>
              <w:bottom w:val="single" w:sz="4" w:space="0" w:color="808080"/>
              <w:right w:val="single" w:sz="4" w:space="0" w:color="808080"/>
            </w:tcBorders>
            <w:shd w:val="clear" w:color="auto" w:fill="auto"/>
            <w:noWrap/>
            <w:vAlign w:val="center"/>
          </w:tcPr>
          <w:p w14:paraId="2B41192D" w14:textId="77777777" w:rsidR="002F6927" w:rsidRPr="002F6927" w:rsidRDefault="002F6927" w:rsidP="002F6927">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7</w:t>
            </w:r>
          </w:p>
        </w:tc>
        <w:tc>
          <w:tcPr>
            <w:tcW w:w="3518" w:type="dxa"/>
            <w:tcBorders>
              <w:top w:val="nil"/>
              <w:left w:val="nil"/>
              <w:bottom w:val="single" w:sz="4" w:space="0" w:color="808080"/>
              <w:right w:val="single" w:sz="4" w:space="0" w:color="808080"/>
            </w:tcBorders>
            <w:shd w:val="clear" w:color="auto" w:fill="auto"/>
            <w:noWrap/>
            <w:vAlign w:val="center"/>
          </w:tcPr>
          <w:p w14:paraId="7B6FA551" w14:textId="77777777" w:rsidR="002F6927" w:rsidRPr="00AC5B3E" w:rsidRDefault="002F6927" w:rsidP="002F6927">
            <w:pPr>
              <w:spacing w:line="256" w:lineRule="auto"/>
              <w:rPr>
                <w:rFonts w:ascii="Bookman Old Style" w:hAnsi="Bookman Old Style" w:cs="Arial"/>
                <w:color w:val="000000"/>
                <w:sz w:val="16"/>
                <w:szCs w:val="16"/>
                <w:lang w:val="es-ES"/>
              </w:rPr>
            </w:pPr>
            <w:r w:rsidRPr="00AC5B3E">
              <w:rPr>
                <w:rFonts w:ascii="Bookman Old Style" w:hAnsi="Bookman Old Style" w:cs="Arial"/>
                <w:color w:val="000000"/>
                <w:sz w:val="16"/>
                <w:szCs w:val="16"/>
                <w:lang w:val="es-ES"/>
              </w:rPr>
              <w:t>100 MTS DE CONCRETEADO, FRAGUADO EN FINAL PASAJE 3, COLONIA GARCIA</w:t>
            </w:r>
          </w:p>
        </w:tc>
        <w:tc>
          <w:tcPr>
            <w:tcW w:w="1418" w:type="dxa"/>
            <w:tcBorders>
              <w:top w:val="nil"/>
              <w:left w:val="nil"/>
              <w:bottom w:val="single" w:sz="4" w:space="0" w:color="808080"/>
              <w:right w:val="single" w:sz="4" w:space="0" w:color="808080"/>
            </w:tcBorders>
            <w:shd w:val="clear" w:color="auto" w:fill="auto"/>
            <w:noWrap/>
            <w:vAlign w:val="center"/>
          </w:tcPr>
          <w:p w14:paraId="052609B1"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25,000.00</w:t>
            </w:r>
          </w:p>
        </w:tc>
        <w:tc>
          <w:tcPr>
            <w:tcW w:w="1417" w:type="dxa"/>
            <w:tcBorders>
              <w:top w:val="nil"/>
              <w:left w:val="nil"/>
              <w:bottom w:val="single" w:sz="4" w:space="0" w:color="808080"/>
              <w:right w:val="single" w:sz="4" w:space="0" w:color="808080"/>
            </w:tcBorders>
            <w:shd w:val="clear" w:color="auto" w:fill="auto"/>
            <w:noWrap/>
            <w:vAlign w:val="center"/>
          </w:tcPr>
          <w:p w14:paraId="1F4E891E" w14:textId="77777777" w:rsidR="002F6927" w:rsidRPr="00AC5B3E" w:rsidRDefault="002F6927" w:rsidP="002F6927">
            <w:pPr>
              <w:spacing w:line="256" w:lineRule="auto"/>
              <w:jc w:val="center"/>
              <w:rPr>
                <w:rFonts w:ascii="Bookman Old Style" w:hAnsi="Bookman Old Style" w:cs="Arial"/>
                <w:sz w:val="16"/>
                <w:szCs w:val="16"/>
                <w:lang w:val="es-ES"/>
              </w:rPr>
            </w:pPr>
            <w:r w:rsidRPr="00AC5B3E">
              <w:rPr>
                <w:rFonts w:ascii="Bookman Old Style" w:hAnsi="Bookman Old Style" w:cs="Arial"/>
                <w:sz w:val="16"/>
                <w:szCs w:val="16"/>
                <w:lang w:val="es-ES"/>
              </w:rPr>
              <w:t>$  25,000.00</w:t>
            </w:r>
          </w:p>
        </w:tc>
        <w:tc>
          <w:tcPr>
            <w:tcW w:w="1553" w:type="dxa"/>
            <w:tcBorders>
              <w:top w:val="nil"/>
              <w:left w:val="nil"/>
              <w:bottom w:val="single" w:sz="4" w:space="0" w:color="808080"/>
              <w:right w:val="single" w:sz="4" w:space="0" w:color="808080"/>
            </w:tcBorders>
            <w:shd w:val="clear" w:color="auto" w:fill="auto"/>
            <w:noWrap/>
            <w:vAlign w:val="center"/>
          </w:tcPr>
          <w:p w14:paraId="22EF181F"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c>
          <w:tcPr>
            <w:tcW w:w="1285" w:type="dxa"/>
            <w:tcBorders>
              <w:top w:val="nil"/>
              <w:left w:val="nil"/>
              <w:bottom w:val="single" w:sz="4" w:space="0" w:color="808080"/>
              <w:right w:val="single" w:sz="4" w:space="0" w:color="auto"/>
            </w:tcBorders>
            <w:shd w:val="clear" w:color="auto" w:fill="auto"/>
            <w:noWrap/>
            <w:vAlign w:val="center"/>
          </w:tcPr>
          <w:p w14:paraId="497D1708"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r>
      <w:tr w:rsidR="002F6927" w:rsidRPr="002F6927" w14:paraId="5F022A4E" w14:textId="77777777" w:rsidTr="002F6927">
        <w:trPr>
          <w:trHeight w:val="573"/>
        </w:trPr>
        <w:tc>
          <w:tcPr>
            <w:tcW w:w="518" w:type="dxa"/>
            <w:tcBorders>
              <w:top w:val="nil"/>
              <w:left w:val="single" w:sz="4" w:space="0" w:color="auto"/>
              <w:bottom w:val="single" w:sz="4" w:space="0" w:color="808080"/>
              <w:right w:val="single" w:sz="4" w:space="0" w:color="808080"/>
            </w:tcBorders>
            <w:shd w:val="clear" w:color="auto" w:fill="auto"/>
            <w:noWrap/>
            <w:vAlign w:val="center"/>
          </w:tcPr>
          <w:p w14:paraId="3B7FF916" w14:textId="77777777" w:rsidR="002F6927" w:rsidRPr="002F6927" w:rsidRDefault="002F6927" w:rsidP="002F6927">
            <w:pPr>
              <w:spacing w:line="256" w:lineRule="auto"/>
              <w:jc w:val="center"/>
              <w:rPr>
                <w:rFonts w:ascii="Bookman Old Style" w:hAnsi="Bookman Old Style" w:cs="Arial"/>
                <w:b/>
                <w:color w:val="000000"/>
                <w:sz w:val="16"/>
                <w:szCs w:val="16"/>
                <w:lang w:val="es-ES"/>
              </w:rPr>
            </w:pPr>
            <w:r w:rsidRPr="002F6927">
              <w:rPr>
                <w:rFonts w:ascii="Bookman Old Style" w:hAnsi="Bookman Old Style" w:cs="Arial"/>
                <w:b/>
                <w:color w:val="000000"/>
                <w:sz w:val="16"/>
                <w:szCs w:val="16"/>
                <w:lang w:val="es-ES"/>
              </w:rPr>
              <w:t>8</w:t>
            </w:r>
          </w:p>
        </w:tc>
        <w:tc>
          <w:tcPr>
            <w:tcW w:w="3518" w:type="dxa"/>
            <w:tcBorders>
              <w:top w:val="nil"/>
              <w:left w:val="nil"/>
              <w:bottom w:val="single" w:sz="4" w:space="0" w:color="808080"/>
              <w:right w:val="single" w:sz="4" w:space="0" w:color="808080"/>
            </w:tcBorders>
            <w:shd w:val="clear" w:color="auto" w:fill="auto"/>
            <w:noWrap/>
            <w:vAlign w:val="center"/>
          </w:tcPr>
          <w:p w14:paraId="37838853" w14:textId="77777777" w:rsidR="002F6927" w:rsidRPr="00AC5B3E" w:rsidRDefault="002F6927" w:rsidP="002F6927">
            <w:pPr>
              <w:spacing w:line="256" w:lineRule="auto"/>
              <w:rPr>
                <w:rFonts w:ascii="Bookman Old Style" w:hAnsi="Bookman Old Style" w:cs="Arial"/>
                <w:color w:val="000000"/>
                <w:sz w:val="16"/>
                <w:szCs w:val="16"/>
                <w:lang w:val="es-ES"/>
              </w:rPr>
            </w:pPr>
            <w:r w:rsidRPr="00AC5B3E">
              <w:rPr>
                <w:rFonts w:ascii="Bookman Old Style" w:hAnsi="Bookman Old Style" w:cs="Arial"/>
                <w:color w:val="000000"/>
                <w:sz w:val="16"/>
                <w:szCs w:val="16"/>
                <w:lang w:val="es-ES"/>
              </w:rPr>
              <w:t>CORDON CUNETA EN COLONIA SANTA CECILIA</w:t>
            </w:r>
          </w:p>
        </w:tc>
        <w:tc>
          <w:tcPr>
            <w:tcW w:w="1418" w:type="dxa"/>
            <w:tcBorders>
              <w:top w:val="nil"/>
              <w:left w:val="nil"/>
              <w:bottom w:val="single" w:sz="4" w:space="0" w:color="808080"/>
              <w:right w:val="single" w:sz="4" w:space="0" w:color="808080"/>
            </w:tcBorders>
            <w:shd w:val="clear" w:color="auto" w:fill="auto"/>
            <w:noWrap/>
            <w:vAlign w:val="center"/>
          </w:tcPr>
          <w:p w14:paraId="4C11AEFE"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5,000.00</w:t>
            </w:r>
          </w:p>
        </w:tc>
        <w:tc>
          <w:tcPr>
            <w:tcW w:w="1417" w:type="dxa"/>
            <w:tcBorders>
              <w:top w:val="nil"/>
              <w:left w:val="nil"/>
              <w:bottom w:val="single" w:sz="4" w:space="0" w:color="808080"/>
              <w:right w:val="single" w:sz="4" w:space="0" w:color="808080"/>
            </w:tcBorders>
            <w:shd w:val="clear" w:color="auto" w:fill="auto"/>
            <w:noWrap/>
            <w:vAlign w:val="center"/>
          </w:tcPr>
          <w:p w14:paraId="5D73341E" w14:textId="77777777" w:rsidR="002F6927" w:rsidRPr="00AC5B3E" w:rsidRDefault="002F6927" w:rsidP="002F6927">
            <w:pPr>
              <w:spacing w:line="256" w:lineRule="auto"/>
              <w:jc w:val="center"/>
              <w:rPr>
                <w:rFonts w:ascii="Bookman Old Style" w:hAnsi="Bookman Old Style" w:cs="Arial"/>
                <w:sz w:val="16"/>
                <w:szCs w:val="16"/>
                <w:lang w:val="es-ES"/>
              </w:rPr>
            </w:pPr>
            <w:r w:rsidRPr="00AC5B3E">
              <w:rPr>
                <w:rFonts w:ascii="Bookman Old Style" w:hAnsi="Bookman Old Style" w:cs="Arial"/>
                <w:sz w:val="16"/>
                <w:szCs w:val="16"/>
                <w:lang w:val="es-ES"/>
              </w:rPr>
              <w:t>$   5,000.00</w:t>
            </w:r>
          </w:p>
        </w:tc>
        <w:tc>
          <w:tcPr>
            <w:tcW w:w="1553" w:type="dxa"/>
            <w:tcBorders>
              <w:top w:val="nil"/>
              <w:left w:val="nil"/>
              <w:bottom w:val="single" w:sz="4" w:space="0" w:color="808080"/>
              <w:right w:val="single" w:sz="4" w:space="0" w:color="808080"/>
            </w:tcBorders>
            <w:shd w:val="clear" w:color="auto" w:fill="auto"/>
            <w:noWrap/>
            <w:vAlign w:val="center"/>
          </w:tcPr>
          <w:p w14:paraId="27A347AE"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c>
          <w:tcPr>
            <w:tcW w:w="1285" w:type="dxa"/>
            <w:tcBorders>
              <w:top w:val="nil"/>
              <w:left w:val="nil"/>
              <w:bottom w:val="single" w:sz="4" w:space="0" w:color="808080"/>
              <w:right w:val="single" w:sz="4" w:space="0" w:color="auto"/>
            </w:tcBorders>
            <w:shd w:val="clear" w:color="auto" w:fill="auto"/>
            <w:noWrap/>
            <w:vAlign w:val="center"/>
          </w:tcPr>
          <w:p w14:paraId="3E019D73" w14:textId="77777777" w:rsidR="002F6927" w:rsidRPr="00AC5B3E" w:rsidRDefault="002F6927" w:rsidP="002F6927">
            <w:pPr>
              <w:spacing w:line="256" w:lineRule="auto"/>
              <w:rPr>
                <w:rFonts w:ascii="Bookman Old Style" w:hAnsi="Bookman Old Style" w:cs="Arial"/>
                <w:sz w:val="16"/>
                <w:szCs w:val="16"/>
                <w:lang w:val="es-ES"/>
              </w:rPr>
            </w:pPr>
            <w:r w:rsidRPr="00AC5B3E">
              <w:rPr>
                <w:rFonts w:ascii="Bookman Old Style" w:hAnsi="Bookman Old Style" w:cs="Arial"/>
                <w:sz w:val="16"/>
                <w:szCs w:val="16"/>
                <w:lang w:val="es-ES"/>
              </w:rPr>
              <w:t>$            0.00</w:t>
            </w:r>
          </w:p>
        </w:tc>
      </w:tr>
      <w:tr w:rsidR="002F6927" w:rsidRPr="002F6927" w14:paraId="7FEFCDF8" w14:textId="77777777" w:rsidTr="002F6927">
        <w:trPr>
          <w:trHeight w:val="388"/>
        </w:trPr>
        <w:tc>
          <w:tcPr>
            <w:tcW w:w="4036" w:type="dxa"/>
            <w:gridSpan w:val="2"/>
            <w:tcBorders>
              <w:top w:val="single" w:sz="4" w:space="0" w:color="auto"/>
              <w:left w:val="single" w:sz="4" w:space="0" w:color="auto"/>
              <w:bottom w:val="single" w:sz="4" w:space="0" w:color="auto"/>
              <w:right w:val="single" w:sz="4" w:space="0" w:color="auto"/>
            </w:tcBorders>
            <w:noWrap/>
            <w:vAlign w:val="center"/>
            <w:hideMark/>
          </w:tcPr>
          <w:p w14:paraId="711DD0E5" w14:textId="77777777" w:rsidR="002F6927" w:rsidRPr="00AC5B3E" w:rsidRDefault="002F6927" w:rsidP="002F6927">
            <w:pPr>
              <w:spacing w:line="256" w:lineRule="auto"/>
              <w:rPr>
                <w:rFonts w:ascii="Bookman Old Style" w:hAnsi="Bookman Old Style" w:cs="Arial"/>
                <w:b/>
                <w:color w:val="000000"/>
                <w:sz w:val="16"/>
                <w:szCs w:val="16"/>
                <w:lang w:val="es-ES"/>
              </w:rPr>
            </w:pPr>
            <w:r w:rsidRPr="00AC5B3E">
              <w:rPr>
                <w:rFonts w:ascii="Bookman Old Style" w:hAnsi="Bookman Old Style" w:cs="Arial"/>
                <w:b/>
                <w:color w:val="000000"/>
                <w:sz w:val="16"/>
                <w:szCs w:val="16"/>
                <w:lang w:val="es-ES"/>
              </w:rPr>
              <w:t>        Totales</w:t>
            </w:r>
          </w:p>
        </w:tc>
        <w:tc>
          <w:tcPr>
            <w:tcW w:w="1418" w:type="dxa"/>
            <w:tcBorders>
              <w:top w:val="single" w:sz="4" w:space="0" w:color="auto"/>
              <w:left w:val="nil"/>
              <w:bottom w:val="single" w:sz="4" w:space="0" w:color="auto"/>
              <w:right w:val="single" w:sz="4" w:space="0" w:color="auto"/>
            </w:tcBorders>
            <w:noWrap/>
            <w:vAlign w:val="center"/>
          </w:tcPr>
          <w:p w14:paraId="1FE3C3E0" w14:textId="77777777" w:rsidR="002F6927" w:rsidRPr="00AC5B3E" w:rsidRDefault="002F6927" w:rsidP="002F6927">
            <w:pPr>
              <w:spacing w:line="256" w:lineRule="auto"/>
              <w:jc w:val="center"/>
              <w:rPr>
                <w:rFonts w:ascii="Bookman Old Style" w:hAnsi="Bookman Old Style" w:cs="Arial"/>
                <w:b/>
                <w:color w:val="000000"/>
                <w:sz w:val="16"/>
                <w:szCs w:val="16"/>
                <w:lang w:val="es-ES"/>
              </w:rPr>
            </w:pPr>
            <w:r w:rsidRPr="00AC5B3E">
              <w:rPr>
                <w:rFonts w:ascii="Bookman Old Style" w:hAnsi="Bookman Old Style" w:cs="Arial"/>
                <w:b/>
                <w:color w:val="000000"/>
                <w:sz w:val="16"/>
                <w:szCs w:val="16"/>
                <w:lang w:val="es-ES"/>
              </w:rPr>
              <w:t>$   105,000.00</w:t>
            </w:r>
          </w:p>
        </w:tc>
        <w:tc>
          <w:tcPr>
            <w:tcW w:w="1417" w:type="dxa"/>
            <w:tcBorders>
              <w:top w:val="single" w:sz="4" w:space="0" w:color="auto"/>
              <w:left w:val="nil"/>
              <w:bottom w:val="single" w:sz="4" w:space="0" w:color="auto"/>
              <w:right w:val="single" w:sz="4" w:space="0" w:color="auto"/>
            </w:tcBorders>
            <w:noWrap/>
            <w:vAlign w:val="center"/>
          </w:tcPr>
          <w:p w14:paraId="7FDE2464" w14:textId="77777777" w:rsidR="002F6927" w:rsidRPr="00AC5B3E" w:rsidRDefault="002F6927" w:rsidP="002F6927">
            <w:pPr>
              <w:spacing w:line="256" w:lineRule="auto"/>
              <w:jc w:val="center"/>
              <w:rPr>
                <w:rFonts w:ascii="Bookman Old Style" w:hAnsi="Bookman Old Style" w:cs="Arial"/>
                <w:b/>
                <w:color w:val="000000"/>
                <w:sz w:val="16"/>
                <w:szCs w:val="16"/>
                <w:lang w:val="es-ES"/>
              </w:rPr>
            </w:pPr>
            <w:r w:rsidRPr="00AC5B3E">
              <w:rPr>
                <w:rFonts w:ascii="Bookman Old Style" w:hAnsi="Bookman Old Style" w:cs="Arial"/>
                <w:b/>
                <w:color w:val="000000"/>
                <w:sz w:val="16"/>
                <w:szCs w:val="16"/>
                <w:lang w:val="es-ES"/>
              </w:rPr>
              <w:t>$    100,000.00</w:t>
            </w:r>
          </w:p>
        </w:tc>
        <w:tc>
          <w:tcPr>
            <w:tcW w:w="1553" w:type="dxa"/>
            <w:tcBorders>
              <w:top w:val="single" w:sz="4" w:space="0" w:color="auto"/>
              <w:left w:val="nil"/>
              <w:bottom w:val="single" w:sz="4" w:space="0" w:color="auto"/>
              <w:right w:val="single" w:sz="4" w:space="0" w:color="auto"/>
            </w:tcBorders>
            <w:noWrap/>
            <w:vAlign w:val="center"/>
          </w:tcPr>
          <w:p w14:paraId="0826FD21" w14:textId="77777777" w:rsidR="002F6927" w:rsidRPr="00AC5B3E" w:rsidRDefault="002F6927" w:rsidP="002F6927">
            <w:pPr>
              <w:spacing w:line="256" w:lineRule="auto"/>
              <w:jc w:val="center"/>
              <w:rPr>
                <w:rFonts w:ascii="Bookman Old Style" w:hAnsi="Bookman Old Style" w:cs="Arial"/>
                <w:b/>
                <w:color w:val="000000"/>
                <w:sz w:val="16"/>
                <w:szCs w:val="16"/>
                <w:lang w:val="es-ES"/>
              </w:rPr>
            </w:pPr>
            <w:r w:rsidRPr="00AC5B3E">
              <w:rPr>
                <w:rFonts w:ascii="Bookman Old Style" w:hAnsi="Bookman Old Style" w:cs="Arial"/>
                <w:b/>
                <w:color w:val="000000"/>
                <w:sz w:val="16"/>
                <w:szCs w:val="16"/>
                <w:lang w:val="es-ES"/>
              </w:rPr>
              <w:t>$   100,000.00</w:t>
            </w:r>
          </w:p>
        </w:tc>
        <w:tc>
          <w:tcPr>
            <w:tcW w:w="1285" w:type="dxa"/>
            <w:tcBorders>
              <w:top w:val="single" w:sz="4" w:space="0" w:color="auto"/>
              <w:left w:val="nil"/>
              <w:bottom w:val="single" w:sz="4" w:space="0" w:color="auto"/>
              <w:right w:val="single" w:sz="4" w:space="0" w:color="auto"/>
            </w:tcBorders>
            <w:noWrap/>
            <w:vAlign w:val="center"/>
            <w:hideMark/>
          </w:tcPr>
          <w:p w14:paraId="5AC98492" w14:textId="77777777" w:rsidR="002F6927" w:rsidRPr="00AC5B3E" w:rsidRDefault="002F6927" w:rsidP="002F6927">
            <w:pPr>
              <w:spacing w:line="256" w:lineRule="auto"/>
              <w:jc w:val="center"/>
              <w:rPr>
                <w:rFonts w:ascii="Bookman Old Style" w:hAnsi="Bookman Old Style" w:cs="Arial"/>
                <w:b/>
                <w:color w:val="000000"/>
                <w:sz w:val="16"/>
                <w:szCs w:val="16"/>
                <w:lang w:val="es-ES"/>
              </w:rPr>
            </w:pPr>
            <w:r w:rsidRPr="00AC5B3E">
              <w:rPr>
                <w:rFonts w:ascii="Bookman Old Style" w:hAnsi="Bookman Old Style" w:cs="Arial"/>
                <w:b/>
                <w:color w:val="000000"/>
                <w:sz w:val="16"/>
                <w:szCs w:val="16"/>
                <w:lang w:val="es-ES"/>
              </w:rPr>
              <w:t>$ 105,000.00</w:t>
            </w:r>
          </w:p>
        </w:tc>
      </w:tr>
    </w:tbl>
    <w:p w14:paraId="6025A13C" w14:textId="242BD7D8" w:rsidR="00B70AFF" w:rsidRPr="007E02B0" w:rsidRDefault="002F6927" w:rsidP="001D4EF8">
      <w:pPr>
        <w:spacing w:line="360" w:lineRule="auto"/>
        <w:jc w:val="both"/>
        <w:rPr>
          <w:rFonts w:ascii="Arial Narrow" w:hAnsi="Arial Narrow"/>
        </w:rPr>
      </w:pPr>
      <w:r w:rsidRPr="00506513">
        <w:rPr>
          <w:rFonts w:ascii="Arial Narrow" w:hAnsi="Arial Narrow"/>
        </w:rPr>
        <w:t>El presente acuerdo contiene el presupuesto actual de los proyectos financiad</w:t>
      </w:r>
      <w:r>
        <w:rPr>
          <w:rFonts w:ascii="Arial Narrow" w:hAnsi="Arial Narrow"/>
        </w:rPr>
        <w:t>os con fondos FODES 2%. Año 2020</w:t>
      </w:r>
      <w:r w:rsidRPr="00506513">
        <w:rPr>
          <w:rFonts w:ascii="Arial Narrow" w:hAnsi="Arial Narrow"/>
        </w:rPr>
        <w:t>. CERTIFIQUESE.</w:t>
      </w:r>
      <w:r w:rsidR="007E02B0">
        <w:rPr>
          <w:rFonts w:ascii="Arial Narrow" w:hAnsi="Arial Narrow"/>
        </w:rPr>
        <w:t xml:space="preserve"> </w:t>
      </w:r>
      <w:r w:rsidR="00630E1E">
        <w:rPr>
          <w:rFonts w:ascii="Arial Narrow" w:hAnsi="Arial Narrow" w:cs="Arial Narrow"/>
        </w:rPr>
        <w:t>No habiendo más que hacer constar, se termina la presente acta, la cual firmamos.</w:t>
      </w:r>
      <w:r w:rsidR="00630E1E">
        <w:rPr>
          <w:rFonts w:ascii="Arial Narrow" w:hAnsi="Arial Narrow"/>
          <w:b/>
          <w:bCs/>
        </w:rPr>
        <w:t xml:space="preserve"> </w:t>
      </w:r>
    </w:p>
    <w:p w14:paraId="1EA75204" w14:textId="77777777" w:rsidR="00B70AFF" w:rsidRDefault="00B70AFF">
      <w:pPr>
        <w:spacing w:line="360" w:lineRule="auto"/>
        <w:jc w:val="both"/>
        <w:rPr>
          <w:rFonts w:ascii="Arial Narrow" w:hAnsi="Arial Narrow"/>
        </w:rPr>
      </w:pPr>
    </w:p>
    <w:p w14:paraId="1402276B"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Medardo Hernández Lara                                                      Señor.  Modesto de Jesús Roque García </w:t>
      </w:r>
    </w:p>
    <w:p w14:paraId="31AEDDA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Alcalde Municipal                                                                                         Síndico Municipal </w:t>
      </w:r>
    </w:p>
    <w:p w14:paraId="1C7B43B0" w14:textId="77777777" w:rsidR="001D4EF8" w:rsidRDefault="001D4EF8">
      <w:pPr>
        <w:spacing w:line="360" w:lineRule="auto"/>
        <w:jc w:val="both"/>
        <w:rPr>
          <w:rFonts w:ascii="Arial Narrow" w:hAnsi="Arial Narrow"/>
          <w:sz w:val="22"/>
          <w:szCs w:val="22"/>
          <w:lang w:val="es-ES"/>
        </w:rPr>
      </w:pPr>
    </w:p>
    <w:p w14:paraId="3FE08AD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 Guillermo Antonio Morales Ayala                                        Señora. </w:t>
      </w:r>
      <w:r>
        <w:rPr>
          <w:rFonts w:ascii="Arial Narrow" w:hAnsi="Arial Narrow" w:cs="Calibri Light"/>
          <w:sz w:val="22"/>
          <w:szCs w:val="22"/>
          <w:lang w:val="es-ES"/>
        </w:rPr>
        <w:t>Ana Cristina Ramos de Carballo</w:t>
      </w:r>
    </w:p>
    <w:p w14:paraId="243BDE2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Primer Regidor Propietario                                                                    Segunda Regidora Propietaria </w:t>
      </w:r>
    </w:p>
    <w:p w14:paraId="27C776C2" w14:textId="77777777" w:rsidR="00B70AFF" w:rsidRDefault="00B70AFF">
      <w:pPr>
        <w:spacing w:line="360" w:lineRule="auto"/>
        <w:jc w:val="both"/>
        <w:rPr>
          <w:rFonts w:ascii="Arial Narrow" w:hAnsi="Arial Narrow"/>
          <w:sz w:val="22"/>
          <w:szCs w:val="22"/>
          <w:lang w:val="es-ES"/>
        </w:rPr>
      </w:pPr>
    </w:p>
    <w:p w14:paraId="2A23C77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lastRenderedPageBreak/>
        <w:t>Señor. Juan Carlos Reyes Rosa</w:t>
      </w:r>
      <w:r>
        <w:rPr>
          <w:rFonts w:ascii="Arial Narrow" w:hAnsi="Arial Narrow"/>
          <w:sz w:val="22"/>
          <w:szCs w:val="22"/>
          <w:lang w:val="es-ES"/>
        </w:rPr>
        <w:tab/>
        <w:t xml:space="preserve">                                                    Señor. Mario Ernesto Cornejo Velis</w:t>
      </w:r>
    </w:p>
    <w:p w14:paraId="39A81C03"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Tercer Regidor Propietario                                                                       Cuarto Regidor Propietario </w:t>
      </w:r>
    </w:p>
    <w:p w14:paraId="01477BA1" w14:textId="77777777" w:rsidR="00B70AFF" w:rsidRDefault="00B70AFF">
      <w:pPr>
        <w:spacing w:line="360" w:lineRule="auto"/>
        <w:jc w:val="both"/>
        <w:rPr>
          <w:rFonts w:ascii="Arial Narrow" w:hAnsi="Arial Narrow"/>
          <w:sz w:val="22"/>
          <w:szCs w:val="22"/>
          <w:lang w:val="es-ES"/>
        </w:rPr>
      </w:pPr>
    </w:p>
    <w:p w14:paraId="2E5E8F7A"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Licda. Fredesvinda Ana Enma Cornejo de Cañas             Licda. María Guadalupe Álvarez de Chavarría   </w:t>
      </w:r>
    </w:p>
    <w:p w14:paraId="7CB319CD"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Quinta Regidora Propietaria                                                     Sexta Regidora Propietaria </w:t>
      </w:r>
    </w:p>
    <w:p w14:paraId="7DF1DB0C" w14:textId="77777777" w:rsidR="00B70AFF" w:rsidRDefault="00B70AFF">
      <w:pPr>
        <w:spacing w:line="360" w:lineRule="auto"/>
        <w:jc w:val="both"/>
        <w:rPr>
          <w:rFonts w:ascii="Arial Narrow" w:hAnsi="Arial Narrow"/>
          <w:sz w:val="22"/>
          <w:szCs w:val="22"/>
          <w:lang w:val="es-ES"/>
        </w:rPr>
      </w:pPr>
    </w:p>
    <w:p w14:paraId="426D5079" w14:textId="77777777" w:rsidR="00B70AFF" w:rsidRDefault="00B70AFF">
      <w:pPr>
        <w:spacing w:line="360" w:lineRule="auto"/>
        <w:jc w:val="both"/>
        <w:rPr>
          <w:rFonts w:ascii="Arial Narrow" w:hAnsi="Arial Narrow"/>
          <w:sz w:val="22"/>
          <w:szCs w:val="22"/>
          <w:lang w:val="es-ES"/>
        </w:rPr>
      </w:pPr>
    </w:p>
    <w:p w14:paraId="76B50832"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Orlando Amaya Alfaro                                                         Señorita.  Katy Elizabeth Andrade Villalta </w:t>
      </w:r>
    </w:p>
    <w:p w14:paraId="1A0868F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Séptimo Regidor Propietario                                                                 Octava Regidora Propietaria </w:t>
      </w:r>
    </w:p>
    <w:p w14:paraId="4FB09171" w14:textId="77777777" w:rsidR="00B70AFF" w:rsidRDefault="00B70AFF">
      <w:pPr>
        <w:spacing w:line="360" w:lineRule="auto"/>
        <w:jc w:val="both"/>
        <w:rPr>
          <w:rFonts w:ascii="Arial Narrow" w:hAnsi="Arial Narrow"/>
          <w:sz w:val="22"/>
          <w:szCs w:val="22"/>
          <w:lang w:val="es-ES"/>
        </w:rPr>
      </w:pPr>
    </w:p>
    <w:p w14:paraId="43C88C98"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Daniel Apolonio Barahona                                               Profesora.  Gloria Marina Vidal de Amaya </w:t>
      </w:r>
    </w:p>
    <w:p w14:paraId="7FC67650"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Noveno Regidor Propietario                                                                Decima Regidora Propietaria </w:t>
      </w:r>
    </w:p>
    <w:p w14:paraId="7BB5C5C2" w14:textId="77777777" w:rsidR="00B70AFF" w:rsidRDefault="00B70AFF">
      <w:pPr>
        <w:spacing w:line="360" w:lineRule="auto"/>
        <w:jc w:val="both"/>
        <w:rPr>
          <w:rFonts w:ascii="Arial Narrow" w:hAnsi="Arial Narrow"/>
          <w:sz w:val="22"/>
          <w:szCs w:val="22"/>
          <w:lang w:val="es-ES"/>
        </w:rPr>
      </w:pPr>
    </w:p>
    <w:p w14:paraId="0770967F"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Señor. Manuel Enrique García Lazo                                   </w:t>
      </w:r>
      <w:r>
        <w:rPr>
          <w:rFonts w:ascii="Arial Narrow" w:hAnsi="Arial Narrow"/>
          <w:sz w:val="22"/>
          <w:szCs w:val="22"/>
          <w:lang w:val="es-ES"/>
        </w:rPr>
        <w:tab/>
        <w:t xml:space="preserve">     Señor. José Vicente Hernández Ramos </w:t>
      </w:r>
    </w:p>
    <w:p w14:paraId="054A32B9"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Primer Regidor Suplente                                               </w:t>
      </w:r>
      <w:r>
        <w:rPr>
          <w:rFonts w:ascii="Arial Narrow" w:hAnsi="Arial Narrow"/>
          <w:sz w:val="22"/>
          <w:szCs w:val="22"/>
          <w:lang w:val="es-ES"/>
        </w:rPr>
        <w:tab/>
        <w:t xml:space="preserve">            Segundo Regidor Suplente </w:t>
      </w:r>
    </w:p>
    <w:p w14:paraId="0A88999C" w14:textId="77777777" w:rsidR="00B70AFF" w:rsidRDefault="00B70AFF">
      <w:pPr>
        <w:spacing w:line="360" w:lineRule="auto"/>
        <w:jc w:val="both"/>
        <w:rPr>
          <w:rFonts w:ascii="Arial Narrow" w:hAnsi="Arial Narrow"/>
          <w:sz w:val="22"/>
          <w:szCs w:val="22"/>
          <w:lang w:val="es-ES"/>
        </w:rPr>
      </w:pPr>
    </w:p>
    <w:p w14:paraId="3579A43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Lic. Jonathan Adrián Aguilar García                                                  Señora.  Ana Cecilia Laínez Ulloa</w:t>
      </w:r>
    </w:p>
    <w:p w14:paraId="169D3104"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Tercer Regidor Suplente                                                                       Cuarta Regidora Suplente. </w:t>
      </w:r>
    </w:p>
    <w:p w14:paraId="276E1CEE" w14:textId="77777777" w:rsidR="00B70AFF" w:rsidRDefault="00B70AFF">
      <w:pPr>
        <w:spacing w:line="360" w:lineRule="auto"/>
        <w:jc w:val="both"/>
        <w:rPr>
          <w:rFonts w:ascii="Arial Narrow" w:hAnsi="Arial Narrow"/>
          <w:sz w:val="22"/>
          <w:szCs w:val="22"/>
          <w:lang w:val="es-ES"/>
        </w:rPr>
      </w:pPr>
    </w:p>
    <w:p w14:paraId="46588BF6" w14:textId="77777777" w:rsidR="00B70AFF" w:rsidRDefault="00B70AFF">
      <w:pPr>
        <w:spacing w:line="360" w:lineRule="auto"/>
        <w:jc w:val="both"/>
        <w:rPr>
          <w:rFonts w:ascii="Arial Narrow" w:hAnsi="Arial Narrow"/>
          <w:sz w:val="22"/>
          <w:szCs w:val="22"/>
          <w:lang w:val="es-ES"/>
        </w:rPr>
      </w:pPr>
    </w:p>
    <w:p w14:paraId="4DFE2A5E"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Lic. Manuel de Jesús Portillo Quintanilla </w:t>
      </w:r>
    </w:p>
    <w:p w14:paraId="2AAC355C" w14:textId="77777777" w:rsidR="00B70AFF" w:rsidRDefault="00630E1E">
      <w:pPr>
        <w:spacing w:line="360" w:lineRule="auto"/>
        <w:jc w:val="both"/>
        <w:rPr>
          <w:rFonts w:ascii="Arial Narrow" w:hAnsi="Arial Narrow"/>
          <w:sz w:val="22"/>
          <w:szCs w:val="22"/>
          <w:lang w:val="es-ES"/>
        </w:rPr>
      </w:pPr>
      <w:r>
        <w:rPr>
          <w:rFonts w:ascii="Arial Narrow" w:hAnsi="Arial Narrow"/>
          <w:sz w:val="22"/>
          <w:szCs w:val="22"/>
          <w:lang w:val="es-ES"/>
        </w:rPr>
        <w:t xml:space="preserve">                                                                Secretario Municipal.</w:t>
      </w:r>
    </w:p>
    <w:p w14:paraId="2B87E2C4" w14:textId="77777777" w:rsidR="00B70AFF" w:rsidRDefault="00B70AFF">
      <w:pPr>
        <w:spacing w:line="360" w:lineRule="auto"/>
        <w:jc w:val="both"/>
        <w:rPr>
          <w:rFonts w:ascii="Arial Narrow" w:hAnsi="Arial Narrow"/>
          <w:sz w:val="22"/>
          <w:szCs w:val="22"/>
          <w:lang w:val="es-ES"/>
        </w:rPr>
      </w:pPr>
    </w:p>
    <w:p w14:paraId="1713329A" w14:textId="77777777" w:rsidR="00B70AFF" w:rsidRDefault="00B70AFF">
      <w:pPr>
        <w:rPr>
          <w:rFonts w:ascii="Arial Narrow" w:eastAsia="Calibri" w:hAnsi="Arial Narrow"/>
          <w:b/>
          <w:bCs/>
          <w:sz w:val="16"/>
          <w:szCs w:val="16"/>
          <w:lang w:val="es-ES"/>
        </w:rPr>
      </w:pPr>
    </w:p>
    <w:p w14:paraId="5688F6AA" w14:textId="77777777" w:rsidR="00B70AFF" w:rsidRDefault="00630E1E" w:rsidP="001D4EF8">
      <w:pPr>
        <w:rPr>
          <w:rFonts w:ascii="Arial Narrow" w:eastAsia="Calibri" w:hAnsi="Arial Narrow"/>
          <w:b/>
          <w:bCs/>
          <w:sz w:val="16"/>
          <w:szCs w:val="16"/>
          <w:lang w:val="es-ES"/>
        </w:rPr>
      </w:pPr>
      <w:r w:rsidRPr="00630E1E">
        <w:rPr>
          <w:rFonts w:ascii="Arial Narrow" w:eastAsia="Calibri" w:hAnsi="Arial Narrow"/>
          <w:b/>
          <w:bCs/>
          <w:sz w:val="16"/>
          <w:szCs w:val="16"/>
          <w:lang w:val="es-ES"/>
        </w:rPr>
        <w:t xml:space="preserve">                                                   </w:t>
      </w:r>
    </w:p>
    <w:p w14:paraId="5F6BC4DA" w14:textId="77777777" w:rsidR="001D4EF8" w:rsidRDefault="001D4EF8" w:rsidP="001D4EF8"/>
    <w:sectPr w:rsidR="001D4EF8">
      <w:pgSz w:w="12240" w:h="15840"/>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107DFE"/>
    <w:multiLevelType w:val="multilevel"/>
    <w:tmpl w:val="C06EAEBC"/>
    <w:lvl w:ilvl="0">
      <w:start w:val="1"/>
      <w:numFmt w:val="bullet"/>
      <w:lvlText w:val=""/>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AFF"/>
    <w:rsid w:val="00031AF3"/>
    <w:rsid w:val="00034488"/>
    <w:rsid w:val="00114BD8"/>
    <w:rsid w:val="00181FC5"/>
    <w:rsid w:val="001D4EF8"/>
    <w:rsid w:val="0027393D"/>
    <w:rsid w:val="00282F77"/>
    <w:rsid w:val="002F6927"/>
    <w:rsid w:val="005E38B2"/>
    <w:rsid w:val="00630E1E"/>
    <w:rsid w:val="007E02B0"/>
    <w:rsid w:val="008C50E9"/>
    <w:rsid w:val="009145AD"/>
    <w:rsid w:val="00AC5B3E"/>
    <w:rsid w:val="00B70AFF"/>
    <w:rsid w:val="00D175B3"/>
    <w:rsid w:val="00DF1982"/>
    <w:rsid w:val="00E54F66"/>
    <w:rsid w:val="00EE664B"/>
    <w:rsid w:val="00F9000F"/>
    <w:rsid w:val="00FA1B8A"/>
  </w:rsids>
  <m:mathPr>
    <m:mathFont m:val="Cambria Math"/>
    <m:brkBin m:val="before"/>
    <m:brkBinSub m:val="--"/>
    <m:smallFrac m:val="0"/>
    <m:dispDef/>
    <m:lMargin m:val="0"/>
    <m:rMargin m:val="0"/>
    <m:defJc m:val="centerGroup"/>
    <m:wrapIndent m:val="1440"/>
    <m:intLim m:val="subSup"/>
    <m:naryLim m:val="undOvr"/>
  </m:mathPr>
  <w:themeFontLang w:val="es-S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40E6"/>
  <w15:docId w15:val="{4E128098-8C2C-4D50-8069-26368B813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s-S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237"/>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1"/>
    <w:unhideWhenUsed/>
    <w:qFormat/>
    <w:rsid w:val="00796A6A"/>
    <w:pPr>
      <w:keepNext/>
      <w:keepLines/>
      <w:spacing w:before="240" w:line="336" w:lineRule="auto"/>
      <w:outlineLvl w:val="1"/>
    </w:pPr>
    <w:rPr>
      <w:rFonts w:asciiTheme="majorHAnsi" w:eastAsiaTheme="majorEastAsia" w:hAnsiTheme="majorHAnsi" w:cstheme="majorBidi"/>
      <w:b/>
      <w:bCs/>
      <w:color w:val="000000" w:themeColor="text1"/>
      <w:sz w:val="28"/>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B1F26"/>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qFormat/>
    <w:rsid w:val="001B1F26"/>
    <w:rPr>
      <w:rFonts w:ascii="Times New Roman" w:eastAsia="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semiHidden/>
    <w:qFormat/>
    <w:rsid w:val="004C49A7"/>
    <w:rPr>
      <w:rFonts w:ascii="Tahoma" w:eastAsia="Times New Roman" w:hAnsi="Tahoma" w:cs="Tahoma"/>
      <w:sz w:val="16"/>
      <w:szCs w:val="16"/>
      <w:lang w:val="es-ES" w:eastAsia="es-ES"/>
    </w:rPr>
  </w:style>
  <w:style w:type="character" w:customStyle="1" w:styleId="TextoindependienteCar">
    <w:name w:val="Texto independiente Car"/>
    <w:basedOn w:val="Fuentedeprrafopredeter"/>
    <w:link w:val="Textoindependiente"/>
    <w:qFormat/>
    <w:rsid w:val="00066C42"/>
    <w:rPr>
      <w:rFonts w:ascii="Times New Roman" w:eastAsia="Times New Roman" w:hAnsi="Times New Roman" w:cs="Times New Roman"/>
      <w:sz w:val="24"/>
      <w:szCs w:val="24"/>
      <w:lang w:val="es-ES" w:eastAsia="es-ES"/>
    </w:rPr>
  </w:style>
  <w:style w:type="character" w:customStyle="1" w:styleId="Destacado">
    <w:name w:val="Destacado"/>
    <w:basedOn w:val="Fuentedeprrafopredeter"/>
    <w:uiPriority w:val="20"/>
    <w:qFormat/>
    <w:rsid w:val="004A21CE"/>
    <w:rPr>
      <w:i/>
      <w:iCs/>
    </w:rPr>
  </w:style>
  <w:style w:type="character" w:customStyle="1" w:styleId="Ttulo2Car">
    <w:name w:val="Título 2 Car"/>
    <w:basedOn w:val="Fuentedeprrafopredeter"/>
    <w:link w:val="Ttulo2"/>
    <w:uiPriority w:val="1"/>
    <w:qFormat/>
    <w:rsid w:val="00796A6A"/>
    <w:rPr>
      <w:rFonts w:asciiTheme="majorHAnsi" w:eastAsiaTheme="majorEastAsia" w:hAnsiTheme="majorHAnsi" w:cstheme="majorBidi"/>
      <w:b/>
      <w:bCs/>
      <w:color w:val="000000" w:themeColor="text1"/>
      <w:sz w:val="28"/>
      <w:szCs w:val="20"/>
      <w:lang w:val="en-US"/>
    </w:rPr>
  </w:style>
  <w:style w:type="character" w:customStyle="1" w:styleId="apple-converted-space">
    <w:name w:val="apple-converted-space"/>
    <w:basedOn w:val="Fuentedeprrafopredeter"/>
    <w:qFormat/>
    <w:rsid w:val="00D7517A"/>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Times New Roman"/>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Wingdings"/>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eastAsia="Calibri" w:cs="Arial"/>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Times New Roman"/>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eastAsia="Calibri" w:cs="Times New Roman"/>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Times New Roman"/>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eastAsia="Calibri" w:cs="Times New Roman"/>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paragraph" w:customStyle="1" w:styleId="Ttulo1">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link w:val="TextoindependienteCar"/>
    <w:unhideWhenUsed/>
    <w:rsid w:val="00066C42"/>
    <w:pPr>
      <w:spacing w:after="120"/>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1B1F26"/>
    <w:pPr>
      <w:tabs>
        <w:tab w:val="center" w:pos="4419"/>
        <w:tab w:val="right" w:pos="8838"/>
      </w:tabs>
    </w:pPr>
  </w:style>
  <w:style w:type="paragraph" w:styleId="Piedepgina">
    <w:name w:val="footer"/>
    <w:basedOn w:val="Normal"/>
    <w:link w:val="PiedepginaCar"/>
    <w:uiPriority w:val="99"/>
    <w:unhideWhenUsed/>
    <w:rsid w:val="001B1F26"/>
    <w:pPr>
      <w:tabs>
        <w:tab w:val="center" w:pos="4419"/>
        <w:tab w:val="right" w:pos="8838"/>
      </w:tabs>
    </w:pPr>
  </w:style>
  <w:style w:type="paragraph" w:styleId="Prrafodelista">
    <w:name w:val="List Paragraph"/>
    <w:basedOn w:val="Normal"/>
    <w:qFormat/>
    <w:rsid w:val="00A84EF4"/>
    <w:pPr>
      <w:spacing w:after="160" w:line="254" w:lineRule="auto"/>
      <w:ind w:left="720"/>
      <w:contextualSpacing/>
    </w:pPr>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qFormat/>
    <w:rsid w:val="004C49A7"/>
    <w:rPr>
      <w:rFonts w:ascii="Tahoma" w:hAnsi="Tahoma" w:cs="Tahoma"/>
      <w:sz w:val="16"/>
      <w:szCs w:val="16"/>
    </w:rPr>
  </w:style>
  <w:style w:type="paragraph" w:styleId="NormalWeb">
    <w:name w:val="Normal (Web)"/>
    <w:basedOn w:val="Normal"/>
    <w:uiPriority w:val="99"/>
    <w:qFormat/>
    <w:rsid w:val="00587CFA"/>
    <w:pPr>
      <w:spacing w:beforeAutospacing="1" w:afterAutospacing="1"/>
    </w:pPr>
    <w:rPr>
      <w:lang w:val="es-ES_tradnl" w:eastAsia="es-ES_tradnl"/>
    </w:rPr>
  </w:style>
  <w:style w:type="paragraph" w:customStyle="1" w:styleId="Standard">
    <w:name w:val="Standard"/>
    <w:qFormat/>
    <w:rsid w:val="00A2492D"/>
    <w:pPr>
      <w:suppressAutoHyphens/>
      <w:spacing w:after="200" w:line="276" w:lineRule="auto"/>
    </w:pPr>
    <w:rPr>
      <w:rFonts w:eastAsia="SimSun" w:cs="Calibri"/>
      <w:kern w:val="2"/>
      <w:sz w:val="24"/>
      <w:lang w:val="en-US"/>
    </w:rPr>
  </w:style>
  <w:style w:type="paragraph" w:styleId="Sinespaciado">
    <w:name w:val="No Spacing"/>
    <w:uiPriority w:val="1"/>
    <w:qFormat/>
    <w:rsid w:val="002D6EFC"/>
    <w:rPr>
      <w:rFonts w:ascii="Cambria" w:eastAsia="Cambria" w:hAnsi="Cambria" w:cs="Times New Roman"/>
      <w:sz w:val="24"/>
      <w:lang w:val="es-ES"/>
    </w:rPr>
  </w:style>
  <w:style w:type="paragraph" w:customStyle="1" w:styleId="xmsolistparagraph">
    <w:name w:val="x_msolistparagraph"/>
    <w:basedOn w:val="Normal"/>
    <w:qFormat/>
    <w:rsid w:val="003054AA"/>
    <w:pPr>
      <w:spacing w:beforeAutospacing="1" w:afterAutospacing="1"/>
    </w:pPr>
    <w:rPr>
      <w:lang w:eastAsia="es-SV"/>
    </w:rPr>
  </w:style>
  <w:style w:type="table" w:styleId="Tablaconcuadrcula">
    <w:name w:val="Table Grid"/>
    <w:basedOn w:val="Tablanormal"/>
    <w:uiPriority w:val="59"/>
    <w:rsid w:val="00A84EF4"/>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837834"/>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F876A6"/>
    <w:rPr>
      <w:lang w:val="es-ES"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uiPriority w:val="59"/>
    <w:rsid w:val="00773CD6"/>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39"/>
    <w:rsid w:val="00921238"/>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sid w:val="00AB16F8"/>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uiPriority w:val="59"/>
    <w:rsid w:val="0060678F"/>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uiPriority w:val="59"/>
    <w:rsid w:val="00FC59F7"/>
    <w:rPr>
      <w:szCs w:val="24"/>
      <w:lang w:val="es-ES"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DB5B0F"/>
    <w:rPr>
      <w:sz w:val="24"/>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7127">
      <w:bodyDiv w:val="1"/>
      <w:marLeft w:val="0"/>
      <w:marRight w:val="0"/>
      <w:marTop w:val="0"/>
      <w:marBottom w:val="0"/>
      <w:divBdr>
        <w:top w:val="none" w:sz="0" w:space="0" w:color="auto"/>
        <w:left w:val="none" w:sz="0" w:space="0" w:color="auto"/>
        <w:bottom w:val="none" w:sz="0" w:space="0" w:color="auto"/>
        <w:right w:val="none" w:sz="0" w:space="0" w:color="auto"/>
      </w:divBdr>
    </w:div>
    <w:div w:id="772165904">
      <w:bodyDiv w:val="1"/>
      <w:marLeft w:val="0"/>
      <w:marRight w:val="0"/>
      <w:marTop w:val="0"/>
      <w:marBottom w:val="0"/>
      <w:divBdr>
        <w:top w:val="none" w:sz="0" w:space="0" w:color="auto"/>
        <w:left w:val="none" w:sz="0" w:space="0" w:color="auto"/>
        <w:bottom w:val="none" w:sz="0" w:space="0" w:color="auto"/>
        <w:right w:val="none" w:sz="0" w:space="0" w:color="auto"/>
      </w:divBdr>
    </w:div>
    <w:div w:id="2133085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380D-01EE-475C-89EB-C2858D673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2308</Words>
  <Characters>12696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dc:creator>
  <dc:description/>
  <cp:lastModifiedBy>Aracely Rodriguez Mira</cp:lastModifiedBy>
  <cp:revision>2</cp:revision>
  <cp:lastPrinted>2020-04-30T22:05:00Z</cp:lastPrinted>
  <dcterms:created xsi:type="dcterms:W3CDTF">2020-08-10T04:57:00Z</dcterms:created>
  <dcterms:modified xsi:type="dcterms:W3CDTF">2020-08-10T04:57:00Z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