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50" w:type="dxa"/>
        <w:tblCellMar>
          <w:left w:w="70" w:type="dxa"/>
          <w:right w:w="70" w:type="dxa"/>
        </w:tblCellMar>
        <w:tblLook w:val="04A0" w:firstRow="1" w:lastRow="0" w:firstColumn="1" w:lastColumn="0" w:noHBand="0" w:noVBand="1"/>
      </w:tblPr>
      <w:tblGrid>
        <w:gridCol w:w="640"/>
        <w:gridCol w:w="5982"/>
        <w:gridCol w:w="1432"/>
        <w:gridCol w:w="176"/>
        <w:gridCol w:w="1720"/>
      </w:tblGrid>
      <w:tr w:rsidR="00A81987" w:rsidRPr="00A81987" w:rsidTr="004A7167">
        <w:trPr>
          <w:trHeight w:val="255"/>
        </w:trPr>
        <w:tc>
          <w:tcPr>
            <w:tcW w:w="6622" w:type="dxa"/>
            <w:gridSpan w:val="2"/>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 xml:space="preserve">DECRETO N°  04 </w:t>
            </w:r>
          </w:p>
        </w:tc>
        <w:tc>
          <w:tcPr>
            <w:tcW w:w="1432" w:type="dxa"/>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rPr>
                <w:rFonts w:ascii="Times New Roman" w:eastAsia="Times New Roman" w:hAnsi="Times New Roman"/>
                <w:sz w:val="20"/>
                <w:szCs w:val="20"/>
                <w:lang w:val="es-MX" w:eastAsia="es-SV"/>
              </w:rPr>
            </w:pPr>
          </w:p>
        </w:tc>
        <w:tc>
          <w:tcPr>
            <w:tcW w:w="176" w:type="dxa"/>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rPr>
                <w:rFonts w:ascii="Times New Roman" w:eastAsia="Times New Roman" w:hAnsi="Times New Roman"/>
                <w:sz w:val="20"/>
                <w:szCs w:val="20"/>
                <w:lang w:val="es-MX" w:eastAsia="es-SV"/>
              </w:rPr>
            </w:pPr>
          </w:p>
        </w:tc>
        <w:tc>
          <w:tcPr>
            <w:tcW w:w="1720" w:type="dxa"/>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rPr>
                <w:rFonts w:ascii="Times New Roman" w:eastAsia="Times New Roman" w:hAnsi="Times New Roman"/>
                <w:sz w:val="20"/>
                <w:szCs w:val="20"/>
                <w:lang w:val="es-MX" w:eastAsia="es-SV"/>
              </w:rPr>
            </w:pPr>
          </w:p>
        </w:tc>
      </w:tr>
      <w:tr w:rsidR="00A81987" w:rsidRPr="00A81987" w:rsidTr="004A7167">
        <w:trPr>
          <w:trHeight w:val="645"/>
        </w:trPr>
        <w:tc>
          <w:tcPr>
            <w:tcW w:w="9950" w:type="dxa"/>
            <w:gridSpan w:val="5"/>
            <w:tcBorders>
              <w:top w:val="nil"/>
              <w:left w:val="nil"/>
              <w:bottom w:val="nil"/>
              <w:right w:val="nil"/>
            </w:tcBorders>
            <w:shd w:val="clear" w:color="auto" w:fill="auto"/>
            <w:vAlign w:val="bottom"/>
            <w:hideMark/>
          </w:tcPr>
          <w:p w:rsidR="00A81987" w:rsidRPr="00A81987" w:rsidRDefault="00A81987" w:rsidP="00A81987">
            <w:pPr>
              <w:widowControl/>
              <w:autoSpaceDE/>
              <w:autoSpaceDN/>
              <w:adjustRightInd/>
              <w:jc w:val="both"/>
              <w:rPr>
                <w:rFonts w:ascii="Times New Roman" w:eastAsia="Times New Roman" w:hAnsi="Times New Roman"/>
                <w:sz w:val="20"/>
                <w:szCs w:val="20"/>
                <w:lang w:val="es-MX" w:eastAsia="es-SV"/>
              </w:rPr>
            </w:pPr>
            <w:r w:rsidRPr="00A81987">
              <w:rPr>
                <w:rFonts w:ascii="Times New Roman" w:eastAsia="Times New Roman" w:hAnsi="Times New Roman"/>
                <w:sz w:val="20"/>
                <w:szCs w:val="20"/>
                <w:lang w:val="es-MX" w:eastAsia="es-SV"/>
              </w:rPr>
              <w:t xml:space="preserve">La municipalidad de San Miguel, Departamento de San Miguel, en uso de las facultades que le confiere el numeral 7 del artículo 30 del Código Municipal, en relación con los artículos 3 numeral 2, artículos 72 y 77 del mismo Código.  </w:t>
            </w:r>
          </w:p>
        </w:tc>
      </w:tr>
      <w:tr w:rsidR="00A81987" w:rsidRPr="00A81987" w:rsidTr="004A7167">
        <w:trPr>
          <w:trHeight w:val="255"/>
        </w:trPr>
        <w:tc>
          <w:tcPr>
            <w:tcW w:w="6622" w:type="dxa"/>
            <w:gridSpan w:val="2"/>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 xml:space="preserve">DECRETA: </w:t>
            </w:r>
          </w:p>
        </w:tc>
        <w:tc>
          <w:tcPr>
            <w:tcW w:w="1432" w:type="dxa"/>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rPr>
                <w:rFonts w:ascii="Times New Roman" w:eastAsia="Times New Roman" w:hAnsi="Times New Roman"/>
                <w:sz w:val="20"/>
                <w:szCs w:val="20"/>
                <w:lang w:val="es-MX" w:eastAsia="es-SV"/>
              </w:rPr>
            </w:pPr>
          </w:p>
        </w:tc>
        <w:tc>
          <w:tcPr>
            <w:tcW w:w="176" w:type="dxa"/>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rPr>
                <w:rFonts w:ascii="Times New Roman" w:eastAsia="Times New Roman" w:hAnsi="Times New Roman"/>
                <w:sz w:val="20"/>
                <w:szCs w:val="20"/>
                <w:lang w:val="es-MX" w:eastAsia="es-SV"/>
              </w:rPr>
            </w:pPr>
          </w:p>
        </w:tc>
        <w:tc>
          <w:tcPr>
            <w:tcW w:w="1720" w:type="dxa"/>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rPr>
                <w:rFonts w:ascii="Times New Roman" w:eastAsia="Times New Roman" w:hAnsi="Times New Roman"/>
                <w:sz w:val="20"/>
                <w:szCs w:val="20"/>
                <w:lang w:val="es-MX" w:eastAsia="es-SV"/>
              </w:rPr>
            </w:pPr>
          </w:p>
        </w:tc>
      </w:tr>
      <w:tr w:rsidR="00A81987" w:rsidRPr="00A81987" w:rsidTr="004A7167">
        <w:trPr>
          <w:trHeight w:val="255"/>
        </w:trPr>
        <w:tc>
          <w:tcPr>
            <w:tcW w:w="9950" w:type="dxa"/>
            <w:gridSpan w:val="5"/>
            <w:tcBorders>
              <w:top w:val="nil"/>
              <w:left w:val="nil"/>
              <w:bottom w:val="nil"/>
              <w:right w:val="nil"/>
            </w:tcBorders>
            <w:shd w:val="clear" w:color="auto" w:fill="auto"/>
            <w:vAlign w:val="bottom"/>
            <w:hideMark/>
          </w:tcPr>
          <w:p w:rsidR="00A81987" w:rsidRPr="00A81987" w:rsidRDefault="00A81987" w:rsidP="00A81987">
            <w:pPr>
              <w:widowControl/>
              <w:autoSpaceDE/>
              <w:autoSpaceDN/>
              <w:adjustRightInd/>
              <w:jc w:val="both"/>
              <w:rPr>
                <w:rFonts w:ascii="Times New Roman" w:eastAsia="Times New Roman" w:hAnsi="Times New Roman"/>
                <w:sz w:val="20"/>
                <w:szCs w:val="20"/>
                <w:lang w:val="es-MX" w:eastAsia="es-SV"/>
              </w:rPr>
            </w:pPr>
            <w:r w:rsidRPr="00A81987">
              <w:rPr>
                <w:rFonts w:ascii="Times New Roman" w:eastAsia="Times New Roman" w:hAnsi="Times New Roman"/>
                <w:sz w:val="20"/>
                <w:szCs w:val="20"/>
                <w:lang w:val="es-MX" w:eastAsia="es-SV"/>
              </w:rPr>
              <w:t xml:space="preserve">La siguiente modificación al Presupuesto Municipal vigente así: </w:t>
            </w:r>
          </w:p>
        </w:tc>
      </w:tr>
      <w:tr w:rsidR="00A81987" w:rsidRPr="00A81987" w:rsidTr="004A7167">
        <w:trPr>
          <w:trHeight w:val="255"/>
        </w:trPr>
        <w:tc>
          <w:tcPr>
            <w:tcW w:w="9950" w:type="dxa"/>
            <w:gridSpan w:val="5"/>
            <w:tcBorders>
              <w:top w:val="nil"/>
              <w:left w:val="nil"/>
              <w:bottom w:val="nil"/>
              <w:right w:val="nil"/>
            </w:tcBorders>
            <w:shd w:val="clear" w:color="auto" w:fill="auto"/>
            <w:vAlign w:val="bottom"/>
            <w:hideMark/>
          </w:tcPr>
          <w:p w:rsidR="00A81987" w:rsidRPr="00A81987" w:rsidRDefault="00A81987" w:rsidP="00A81987">
            <w:pPr>
              <w:widowControl/>
              <w:autoSpaceDE/>
              <w:autoSpaceDN/>
              <w:adjustRightInd/>
              <w:jc w:val="both"/>
              <w:rPr>
                <w:rFonts w:ascii="Times New Roman" w:eastAsia="Times New Roman" w:hAnsi="Times New Roman"/>
                <w:sz w:val="20"/>
                <w:szCs w:val="20"/>
                <w:lang w:val="es-MX" w:eastAsia="es-SV"/>
              </w:rPr>
            </w:pPr>
            <w:r w:rsidRPr="00A81987">
              <w:rPr>
                <w:rFonts w:ascii="Times New Roman" w:eastAsia="Times New Roman" w:hAnsi="Times New Roman"/>
                <w:sz w:val="20"/>
                <w:szCs w:val="20"/>
                <w:lang w:val="es-MX" w:eastAsia="es-SV"/>
              </w:rPr>
              <w:t xml:space="preserve">Art. 1 Se autoriza la siguiente reforma según el planteamiento que se detalla a continuación: </w:t>
            </w:r>
          </w:p>
        </w:tc>
      </w:tr>
      <w:tr w:rsidR="00A81987" w:rsidRPr="00A81987" w:rsidTr="004A7167">
        <w:trPr>
          <w:trHeight w:val="255"/>
        </w:trPr>
        <w:tc>
          <w:tcPr>
            <w:tcW w:w="640" w:type="dxa"/>
            <w:tcBorders>
              <w:top w:val="nil"/>
              <w:left w:val="nil"/>
              <w:bottom w:val="nil"/>
              <w:right w:val="nil"/>
            </w:tcBorders>
            <w:shd w:val="clear" w:color="auto" w:fill="auto"/>
            <w:noWrap/>
            <w:hideMark/>
          </w:tcPr>
          <w:p w:rsidR="00A81987" w:rsidRPr="00A81987" w:rsidRDefault="00A81987" w:rsidP="00A81987">
            <w:pPr>
              <w:widowControl/>
              <w:autoSpaceDE/>
              <w:autoSpaceDN/>
              <w:adjustRightInd/>
              <w:rPr>
                <w:rFonts w:ascii="Times New Roman" w:eastAsia="Times New Roman" w:hAnsi="Times New Roman"/>
                <w:sz w:val="20"/>
                <w:szCs w:val="20"/>
                <w:lang w:val="es-MX" w:eastAsia="es-SV"/>
              </w:rPr>
            </w:pPr>
          </w:p>
        </w:tc>
        <w:tc>
          <w:tcPr>
            <w:tcW w:w="5982" w:type="dxa"/>
            <w:tcBorders>
              <w:top w:val="nil"/>
              <w:left w:val="nil"/>
              <w:bottom w:val="nil"/>
              <w:right w:val="nil"/>
            </w:tcBorders>
            <w:shd w:val="clear" w:color="auto" w:fill="auto"/>
            <w:noWrap/>
            <w:hideMark/>
          </w:tcPr>
          <w:p w:rsidR="00A81987" w:rsidRPr="00A81987" w:rsidRDefault="00A81987" w:rsidP="00A81987">
            <w:pPr>
              <w:widowControl/>
              <w:autoSpaceDE/>
              <w:autoSpaceDN/>
              <w:adjustRightInd/>
              <w:rPr>
                <w:rFonts w:ascii="Times New Roman" w:eastAsia="Times New Roman" w:hAnsi="Times New Roman"/>
                <w:sz w:val="20"/>
                <w:szCs w:val="20"/>
                <w:lang w:val="es-MX" w:eastAsia="es-SV"/>
              </w:rPr>
            </w:pPr>
          </w:p>
        </w:tc>
        <w:tc>
          <w:tcPr>
            <w:tcW w:w="1432" w:type="dxa"/>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rPr>
                <w:rFonts w:ascii="Times New Roman" w:eastAsia="Times New Roman" w:hAnsi="Times New Roman"/>
                <w:sz w:val="20"/>
                <w:szCs w:val="20"/>
                <w:lang w:val="es-MX" w:eastAsia="es-SV"/>
              </w:rPr>
            </w:pPr>
          </w:p>
        </w:tc>
        <w:tc>
          <w:tcPr>
            <w:tcW w:w="176" w:type="dxa"/>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rPr>
                <w:rFonts w:ascii="Times New Roman" w:eastAsia="Times New Roman" w:hAnsi="Times New Roman"/>
                <w:sz w:val="20"/>
                <w:szCs w:val="20"/>
                <w:lang w:val="es-MX" w:eastAsia="es-SV"/>
              </w:rPr>
            </w:pPr>
          </w:p>
        </w:tc>
        <w:tc>
          <w:tcPr>
            <w:tcW w:w="1720" w:type="dxa"/>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rPr>
                <w:rFonts w:ascii="Times New Roman" w:eastAsia="Times New Roman" w:hAnsi="Times New Roman"/>
                <w:sz w:val="20"/>
                <w:szCs w:val="20"/>
                <w:lang w:val="es-MX" w:eastAsia="es-SV"/>
              </w:rPr>
            </w:pPr>
          </w:p>
        </w:tc>
      </w:tr>
      <w:tr w:rsidR="00A81987" w:rsidRPr="00A81987" w:rsidTr="004A7167">
        <w:trPr>
          <w:trHeight w:val="255"/>
        </w:trPr>
        <w:tc>
          <w:tcPr>
            <w:tcW w:w="9950" w:type="dxa"/>
            <w:gridSpan w:val="5"/>
            <w:tcBorders>
              <w:top w:val="nil"/>
              <w:left w:val="nil"/>
              <w:bottom w:val="nil"/>
              <w:right w:val="nil"/>
            </w:tcBorders>
            <w:shd w:val="clear" w:color="000000" w:fill="FFFFFF"/>
            <w:noWrap/>
            <w:vAlign w:val="bottom"/>
            <w:hideMark/>
          </w:tcPr>
          <w:p w:rsidR="00A81987" w:rsidRPr="00A81987" w:rsidRDefault="00A81987" w:rsidP="00A81987">
            <w:pPr>
              <w:widowControl/>
              <w:autoSpaceDE/>
              <w:autoSpaceDN/>
              <w:adjustRightInd/>
              <w:jc w:val="center"/>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 xml:space="preserve"> FONDO GENERAL </w:t>
            </w:r>
          </w:p>
        </w:tc>
      </w:tr>
      <w:tr w:rsidR="00A81987" w:rsidRPr="00A81987" w:rsidTr="004A7167">
        <w:trPr>
          <w:trHeight w:val="255"/>
        </w:trPr>
        <w:tc>
          <w:tcPr>
            <w:tcW w:w="9950" w:type="dxa"/>
            <w:gridSpan w:val="5"/>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jc w:val="center"/>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 xml:space="preserve"> PRIMERA PARTE </w:t>
            </w:r>
          </w:p>
        </w:tc>
      </w:tr>
      <w:tr w:rsidR="00A81987" w:rsidRPr="00A81987" w:rsidTr="004A7167">
        <w:trPr>
          <w:trHeight w:val="255"/>
        </w:trPr>
        <w:tc>
          <w:tcPr>
            <w:tcW w:w="9950" w:type="dxa"/>
            <w:gridSpan w:val="5"/>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jc w:val="center"/>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 xml:space="preserve"> RUBRO DE INGRESOS QUE SE DISMINUYEN </w:t>
            </w:r>
          </w:p>
        </w:tc>
      </w:tr>
      <w:tr w:rsidR="00A81987" w:rsidRPr="00A81987" w:rsidTr="004A7167">
        <w:trPr>
          <w:trHeight w:val="255"/>
        </w:trPr>
        <w:tc>
          <w:tcPr>
            <w:tcW w:w="640" w:type="dxa"/>
            <w:tcBorders>
              <w:top w:val="nil"/>
              <w:left w:val="nil"/>
              <w:bottom w:val="nil"/>
              <w:right w:val="nil"/>
            </w:tcBorders>
            <w:shd w:val="clear" w:color="auto" w:fill="auto"/>
            <w:noWrap/>
            <w:hideMark/>
          </w:tcPr>
          <w:p w:rsidR="00A81987" w:rsidRPr="00A81987" w:rsidRDefault="00A81987" w:rsidP="00A81987">
            <w:pPr>
              <w:widowControl/>
              <w:autoSpaceDE/>
              <w:autoSpaceDN/>
              <w:adjustRightInd/>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32</w:t>
            </w:r>
          </w:p>
        </w:tc>
        <w:tc>
          <w:tcPr>
            <w:tcW w:w="9310" w:type="dxa"/>
            <w:gridSpan w:val="4"/>
            <w:tcBorders>
              <w:top w:val="nil"/>
              <w:left w:val="nil"/>
              <w:bottom w:val="nil"/>
              <w:right w:val="nil"/>
            </w:tcBorders>
            <w:shd w:val="clear" w:color="auto" w:fill="auto"/>
            <w:hideMark/>
          </w:tcPr>
          <w:p w:rsidR="00A81987" w:rsidRPr="00A81987" w:rsidRDefault="00A81987" w:rsidP="00A81987">
            <w:pPr>
              <w:widowControl/>
              <w:autoSpaceDE/>
              <w:autoSpaceDN/>
              <w:adjustRightInd/>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 xml:space="preserve">SALDO DE AÑOS ANTERIORES </w:t>
            </w:r>
          </w:p>
        </w:tc>
      </w:tr>
      <w:tr w:rsidR="00A81987" w:rsidRPr="00A81987" w:rsidTr="004A7167">
        <w:trPr>
          <w:trHeight w:val="255"/>
        </w:trPr>
        <w:tc>
          <w:tcPr>
            <w:tcW w:w="640" w:type="dxa"/>
            <w:tcBorders>
              <w:top w:val="nil"/>
              <w:left w:val="nil"/>
              <w:bottom w:val="nil"/>
              <w:right w:val="nil"/>
            </w:tcBorders>
            <w:shd w:val="clear" w:color="auto" w:fill="auto"/>
            <w:noWrap/>
            <w:hideMark/>
          </w:tcPr>
          <w:p w:rsidR="00A81987" w:rsidRPr="00A81987" w:rsidRDefault="00A81987" w:rsidP="00A81987">
            <w:pPr>
              <w:widowControl/>
              <w:autoSpaceDE/>
              <w:autoSpaceDN/>
              <w:adjustRightInd/>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321</w:t>
            </w:r>
          </w:p>
        </w:tc>
        <w:tc>
          <w:tcPr>
            <w:tcW w:w="5982" w:type="dxa"/>
            <w:tcBorders>
              <w:top w:val="nil"/>
              <w:left w:val="nil"/>
              <w:bottom w:val="nil"/>
              <w:right w:val="nil"/>
            </w:tcBorders>
            <w:shd w:val="clear" w:color="auto" w:fill="auto"/>
            <w:hideMark/>
          </w:tcPr>
          <w:p w:rsidR="00A81987" w:rsidRPr="00A81987" w:rsidRDefault="00A81987" w:rsidP="00A81987">
            <w:pPr>
              <w:widowControl/>
              <w:autoSpaceDE/>
              <w:autoSpaceDN/>
              <w:adjustRightInd/>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 xml:space="preserve">SALDOS INICIALES DE CAJA Y BANCOS  </w:t>
            </w:r>
          </w:p>
        </w:tc>
        <w:tc>
          <w:tcPr>
            <w:tcW w:w="1608" w:type="dxa"/>
            <w:gridSpan w:val="2"/>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jc w:val="center"/>
              <w:rPr>
                <w:rFonts w:ascii="Times New Roman" w:eastAsia="Times New Roman" w:hAnsi="Times New Roman"/>
                <w:b/>
                <w:bCs/>
                <w:color w:val="FFFFFF"/>
                <w:sz w:val="20"/>
                <w:szCs w:val="20"/>
                <w:lang w:val="es-MX" w:eastAsia="es-SV"/>
              </w:rPr>
            </w:pPr>
            <w:r w:rsidRPr="00A81987">
              <w:rPr>
                <w:rFonts w:ascii="Times New Roman" w:eastAsia="Times New Roman" w:hAnsi="Times New Roman"/>
                <w:b/>
                <w:bCs/>
                <w:color w:val="FFFFFF"/>
                <w:sz w:val="20"/>
                <w:szCs w:val="20"/>
                <w:lang w:val="es-MX" w:eastAsia="es-SV"/>
              </w:rPr>
              <w:t>#¡REF!</w:t>
            </w:r>
          </w:p>
        </w:tc>
        <w:tc>
          <w:tcPr>
            <w:tcW w:w="1720" w:type="dxa"/>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jc w:val="center"/>
              <w:rPr>
                <w:rFonts w:ascii="Times New Roman" w:eastAsia="Times New Roman" w:hAnsi="Times New Roman"/>
                <w:b/>
                <w:bCs/>
                <w:sz w:val="20"/>
                <w:szCs w:val="20"/>
                <w:lang w:val="es-MX" w:eastAsia="es-SV"/>
              </w:rPr>
            </w:pPr>
          </w:p>
        </w:tc>
      </w:tr>
      <w:tr w:rsidR="00A81987" w:rsidRPr="00A81987" w:rsidTr="004A7167">
        <w:trPr>
          <w:trHeight w:val="255"/>
        </w:trPr>
        <w:tc>
          <w:tcPr>
            <w:tcW w:w="640" w:type="dxa"/>
            <w:tcBorders>
              <w:top w:val="nil"/>
              <w:left w:val="nil"/>
              <w:bottom w:val="nil"/>
              <w:right w:val="nil"/>
            </w:tcBorders>
            <w:shd w:val="clear" w:color="auto" w:fill="auto"/>
            <w:noWrap/>
            <w:hideMark/>
          </w:tcPr>
          <w:p w:rsidR="00A81987" w:rsidRPr="00A81987" w:rsidRDefault="00A81987" w:rsidP="00A81987">
            <w:pPr>
              <w:widowControl/>
              <w:autoSpaceDE/>
              <w:autoSpaceDN/>
              <w:adjustRightInd/>
              <w:rPr>
                <w:rFonts w:ascii="Times New Roman" w:eastAsia="Times New Roman" w:hAnsi="Times New Roman"/>
                <w:sz w:val="20"/>
                <w:szCs w:val="20"/>
                <w:lang w:val="es-MX" w:eastAsia="es-SV"/>
              </w:rPr>
            </w:pPr>
            <w:r w:rsidRPr="00A81987">
              <w:rPr>
                <w:rFonts w:ascii="Times New Roman" w:eastAsia="Times New Roman" w:hAnsi="Times New Roman"/>
                <w:sz w:val="20"/>
                <w:szCs w:val="20"/>
                <w:lang w:val="es-MX" w:eastAsia="es-SV"/>
              </w:rPr>
              <w:t>32102</w:t>
            </w:r>
          </w:p>
        </w:tc>
        <w:tc>
          <w:tcPr>
            <w:tcW w:w="5982" w:type="dxa"/>
            <w:tcBorders>
              <w:top w:val="nil"/>
              <w:left w:val="nil"/>
              <w:bottom w:val="nil"/>
              <w:right w:val="nil"/>
            </w:tcBorders>
            <w:shd w:val="clear" w:color="auto" w:fill="auto"/>
            <w:hideMark/>
          </w:tcPr>
          <w:p w:rsidR="00A81987" w:rsidRPr="00A81987" w:rsidRDefault="00A81987" w:rsidP="00A81987">
            <w:pPr>
              <w:widowControl/>
              <w:autoSpaceDE/>
              <w:autoSpaceDN/>
              <w:adjustRightInd/>
              <w:rPr>
                <w:rFonts w:ascii="Times New Roman" w:eastAsia="Times New Roman" w:hAnsi="Times New Roman"/>
                <w:sz w:val="20"/>
                <w:szCs w:val="20"/>
                <w:lang w:val="es-MX" w:eastAsia="es-SV"/>
              </w:rPr>
            </w:pPr>
            <w:r w:rsidRPr="00A81987">
              <w:rPr>
                <w:rFonts w:ascii="Times New Roman" w:eastAsia="Times New Roman" w:hAnsi="Times New Roman"/>
                <w:sz w:val="20"/>
                <w:szCs w:val="20"/>
                <w:lang w:val="es-MX" w:eastAsia="es-SV"/>
              </w:rPr>
              <w:t xml:space="preserve">Saldo Inicial en Bancos  </w:t>
            </w:r>
          </w:p>
        </w:tc>
        <w:tc>
          <w:tcPr>
            <w:tcW w:w="1432" w:type="dxa"/>
            <w:tcBorders>
              <w:top w:val="nil"/>
              <w:left w:val="nil"/>
              <w:bottom w:val="nil"/>
              <w:right w:val="nil"/>
            </w:tcBorders>
            <w:shd w:val="clear" w:color="auto" w:fill="auto"/>
            <w:noWrap/>
            <w:hideMark/>
          </w:tcPr>
          <w:p w:rsidR="00A81987" w:rsidRPr="00A81987" w:rsidRDefault="00A81987" w:rsidP="00A81987">
            <w:pPr>
              <w:widowControl/>
              <w:autoSpaceDE/>
              <w:autoSpaceDN/>
              <w:adjustRightInd/>
              <w:rPr>
                <w:rFonts w:ascii="Times New Roman" w:eastAsia="Times New Roman" w:hAnsi="Times New Roman"/>
                <w:sz w:val="20"/>
                <w:szCs w:val="20"/>
                <w:lang w:val="es-MX" w:eastAsia="es-SV"/>
              </w:rPr>
            </w:pPr>
            <w:r w:rsidRPr="00A81987">
              <w:rPr>
                <w:rFonts w:ascii="Times New Roman" w:eastAsia="Times New Roman" w:hAnsi="Times New Roman"/>
                <w:sz w:val="20"/>
                <w:szCs w:val="20"/>
                <w:lang w:val="es-MX" w:eastAsia="es-SV"/>
              </w:rPr>
              <w:t xml:space="preserve"> $     60,499.05 </w:t>
            </w:r>
          </w:p>
        </w:tc>
        <w:tc>
          <w:tcPr>
            <w:tcW w:w="176" w:type="dxa"/>
            <w:tcBorders>
              <w:top w:val="nil"/>
              <w:left w:val="nil"/>
              <w:bottom w:val="nil"/>
              <w:right w:val="nil"/>
            </w:tcBorders>
            <w:shd w:val="clear" w:color="auto" w:fill="auto"/>
            <w:noWrap/>
            <w:hideMark/>
          </w:tcPr>
          <w:p w:rsidR="00A81987" w:rsidRPr="00A81987" w:rsidRDefault="00A81987" w:rsidP="00A81987">
            <w:pPr>
              <w:widowControl/>
              <w:autoSpaceDE/>
              <w:autoSpaceDN/>
              <w:adjustRightInd/>
              <w:rPr>
                <w:rFonts w:ascii="Times New Roman" w:eastAsia="Times New Roman" w:hAnsi="Times New Roman"/>
                <w:sz w:val="20"/>
                <w:szCs w:val="20"/>
                <w:lang w:val="es-MX" w:eastAsia="es-SV"/>
              </w:rPr>
            </w:pPr>
          </w:p>
        </w:tc>
        <w:tc>
          <w:tcPr>
            <w:tcW w:w="1720" w:type="dxa"/>
            <w:tcBorders>
              <w:top w:val="nil"/>
              <w:left w:val="nil"/>
              <w:bottom w:val="nil"/>
              <w:right w:val="nil"/>
            </w:tcBorders>
            <w:shd w:val="clear" w:color="auto" w:fill="auto"/>
            <w:noWrap/>
            <w:hideMark/>
          </w:tcPr>
          <w:p w:rsidR="00A81987" w:rsidRPr="00A81987" w:rsidRDefault="00A81987" w:rsidP="00A81987">
            <w:pPr>
              <w:widowControl/>
              <w:autoSpaceDE/>
              <w:autoSpaceDN/>
              <w:adjustRightInd/>
              <w:jc w:val="center"/>
              <w:rPr>
                <w:rFonts w:ascii="Times New Roman" w:eastAsia="Times New Roman" w:hAnsi="Times New Roman"/>
                <w:sz w:val="20"/>
                <w:szCs w:val="20"/>
                <w:lang w:val="es-MX" w:eastAsia="es-SV"/>
              </w:rPr>
            </w:pPr>
          </w:p>
        </w:tc>
      </w:tr>
      <w:tr w:rsidR="00A81987" w:rsidRPr="00A81987" w:rsidTr="004A7167">
        <w:trPr>
          <w:trHeight w:val="255"/>
        </w:trPr>
        <w:tc>
          <w:tcPr>
            <w:tcW w:w="640" w:type="dxa"/>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rPr>
                <w:rFonts w:ascii="Times New Roman" w:eastAsia="Times New Roman" w:hAnsi="Times New Roman"/>
                <w:b/>
                <w:bCs/>
                <w:sz w:val="20"/>
                <w:szCs w:val="20"/>
                <w:lang w:val="es-MX" w:eastAsia="es-SV"/>
              </w:rPr>
            </w:pPr>
          </w:p>
        </w:tc>
        <w:tc>
          <w:tcPr>
            <w:tcW w:w="5982" w:type="dxa"/>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rPr>
                <w:rFonts w:ascii="Times New Roman" w:eastAsia="Times New Roman" w:hAnsi="Times New Roman"/>
                <w:b/>
                <w:bCs/>
                <w:sz w:val="20"/>
                <w:szCs w:val="20"/>
                <w:lang w:val="es-MX" w:eastAsia="es-SV"/>
              </w:rPr>
            </w:pPr>
          </w:p>
        </w:tc>
        <w:tc>
          <w:tcPr>
            <w:tcW w:w="1432" w:type="dxa"/>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rPr>
                <w:rFonts w:ascii="Times New Roman" w:eastAsia="Times New Roman" w:hAnsi="Times New Roman"/>
                <w:b/>
                <w:bCs/>
                <w:sz w:val="20"/>
                <w:szCs w:val="20"/>
                <w:lang w:val="es-MX" w:eastAsia="es-SV"/>
              </w:rPr>
            </w:pPr>
          </w:p>
        </w:tc>
        <w:tc>
          <w:tcPr>
            <w:tcW w:w="176" w:type="dxa"/>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rPr>
                <w:rFonts w:ascii="Times New Roman" w:eastAsia="Times New Roman" w:hAnsi="Times New Roman"/>
                <w:b/>
                <w:bCs/>
                <w:sz w:val="20"/>
                <w:szCs w:val="20"/>
                <w:lang w:val="es-MX" w:eastAsia="es-SV"/>
              </w:rPr>
            </w:pPr>
          </w:p>
        </w:tc>
        <w:tc>
          <w:tcPr>
            <w:tcW w:w="1720" w:type="dxa"/>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rPr>
                <w:rFonts w:ascii="Times New Roman" w:eastAsia="Times New Roman" w:hAnsi="Times New Roman"/>
                <w:b/>
                <w:bCs/>
                <w:sz w:val="20"/>
                <w:szCs w:val="20"/>
                <w:lang w:val="es-MX" w:eastAsia="es-SV"/>
              </w:rPr>
            </w:pPr>
          </w:p>
        </w:tc>
      </w:tr>
      <w:tr w:rsidR="00A81987" w:rsidRPr="00A81987" w:rsidTr="004A7167">
        <w:trPr>
          <w:trHeight w:val="255"/>
        </w:trPr>
        <w:tc>
          <w:tcPr>
            <w:tcW w:w="9950" w:type="dxa"/>
            <w:gridSpan w:val="5"/>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jc w:val="center"/>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 xml:space="preserve"> FONDO GENERAL </w:t>
            </w:r>
          </w:p>
        </w:tc>
      </w:tr>
      <w:tr w:rsidR="00A81987" w:rsidRPr="00A81987" w:rsidTr="004A7167">
        <w:trPr>
          <w:trHeight w:val="255"/>
        </w:trPr>
        <w:tc>
          <w:tcPr>
            <w:tcW w:w="9950" w:type="dxa"/>
            <w:gridSpan w:val="5"/>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jc w:val="center"/>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 xml:space="preserve"> SEGUNDA PARTE </w:t>
            </w:r>
          </w:p>
        </w:tc>
      </w:tr>
      <w:tr w:rsidR="00A81987" w:rsidRPr="00A81987" w:rsidTr="004A7167">
        <w:trPr>
          <w:trHeight w:val="255"/>
        </w:trPr>
        <w:tc>
          <w:tcPr>
            <w:tcW w:w="9950" w:type="dxa"/>
            <w:gridSpan w:val="5"/>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jc w:val="center"/>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 xml:space="preserve"> RUBRO DE EGRESOS QUE SE DISMINUYEN </w:t>
            </w:r>
          </w:p>
        </w:tc>
      </w:tr>
      <w:tr w:rsidR="00A81987" w:rsidRPr="00A81987" w:rsidTr="004A7167">
        <w:trPr>
          <w:trHeight w:val="255"/>
        </w:trPr>
        <w:tc>
          <w:tcPr>
            <w:tcW w:w="9950" w:type="dxa"/>
            <w:gridSpan w:val="5"/>
            <w:tcBorders>
              <w:top w:val="nil"/>
              <w:left w:val="nil"/>
              <w:bottom w:val="nil"/>
              <w:right w:val="nil"/>
            </w:tcBorders>
            <w:shd w:val="clear" w:color="auto" w:fill="auto"/>
            <w:hideMark/>
          </w:tcPr>
          <w:p w:rsidR="00A81987" w:rsidRPr="00A81987" w:rsidRDefault="00A81987" w:rsidP="00A81987">
            <w:pPr>
              <w:widowControl/>
              <w:autoSpaceDE/>
              <w:autoSpaceDN/>
              <w:adjustRightInd/>
              <w:jc w:val="center"/>
              <w:rPr>
                <w:rFonts w:ascii="Times New Roman" w:eastAsia="Times New Roman" w:hAnsi="Times New Roman"/>
                <w:b/>
                <w:bCs/>
                <w:sz w:val="20"/>
                <w:szCs w:val="20"/>
                <w:lang w:val="es-MX" w:eastAsia="es-SV"/>
              </w:rPr>
            </w:pPr>
          </w:p>
        </w:tc>
      </w:tr>
      <w:tr w:rsidR="00A81987" w:rsidRPr="00A81987" w:rsidTr="004A7167">
        <w:trPr>
          <w:trHeight w:val="255"/>
        </w:trPr>
        <w:tc>
          <w:tcPr>
            <w:tcW w:w="9950" w:type="dxa"/>
            <w:gridSpan w:val="5"/>
            <w:tcBorders>
              <w:top w:val="nil"/>
              <w:left w:val="nil"/>
              <w:bottom w:val="nil"/>
              <w:right w:val="nil"/>
            </w:tcBorders>
            <w:shd w:val="clear" w:color="auto" w:fill="auto"/>
            <w:hideMark/>
          </w:tcPr>
          <w:p w:rsidR="00A81987" w:rsidRPr="00A81987" w:rsidRDefault="00A81987" w:rsidP="00A81987">
            <w:pPr>
              <w:widowControl/>
              <w:autoSpaceDE/>
              <w:autoSpaceDN/>
              <w:adjustRightInd/>
              <w:jc w:val="center"/>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 xml:space="preserve"> AREA DE GESTION: CONDUCCIÓN ADMINISTRATIVA (CEP 4 - FODES 25%)  </w:t>
            </w:r>
          </w:p>
        </w:tc>
      </w:tr>
      <w:tr w:rsidR="00A81987" w:rsidRPr="00A81987" w:rsidTr="004A7167">
        <w:trPr>
          <w:trHeight w:val="255"/>
        </w:trPr>
        <w:tc>
          <w:tcPr>
            <w:tcW w:w="640" w:type="dxa"/>
            <w:tcBorders>
              <w:top w:val="nil"/>
              <w:left w:val="nil"/>
              <w:bottom w:val="nil"/>
              <w:right w:val="nil"/>
            </w:tcBorders>
            <w:shd w:val="clear" w:color="auto" w:fill="auto"/>
            <w:noWrap/>
            <w:hideMark/>
          </w:tcPr>
          <w:p w:rsidR="00A81987" w:rsidRPr="00A81987" w:rsidRDefault="00A81987" w:rsidP="00A81987">
            <w:pPr>
              <w:widowControl/>
              <w:autoSpaceDE/>
              <w:autoSpaceDN/>
              <w:adjustRightInd/>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54</w:t>
            </w:r>
          </w:p>
        </w:tc>
        <w:tc>
          <w:tcPr>
            <w:tcW w:w="9310" w:type="dxa"/>
            <w:gridSpan w:val="4"/>
            <w:tcBorders>
              <w:top w:val="nil"/>
              <w:left w:val="nil"/>
              <w:bottom w:val="nil"/>
              <w:right w:val="nil"/>
            </w:tcBorders>
            <w:shd w:val="clear" w:color="auto" w:fill="auto"/>
            <w:hideMark/>
          </w:tcPr>
          <w:p w:rsidR="00A81987" w:rsidRPr="00A81987" w:rsidRDefault="00A81987" w:rsidP="00A81987">
            <w:pPr>
              <w:widowControl/>
              <w:autoSpaceDE/>
              <w:autoSpaceDN/>
              <w:adjustRightInd/>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 xml:space="preserve">ADQUICISIONES DE BIENES Y SERVICIOS </w:t>
            </w:r>
          </w:p>
        </w:tc>
      </w:tr>
      <w:tr w:rsidR="00A81987" w:rsidRPr="00A81987" w:rsidTr="004A7167">
        <w:trPr>
          <w:trHeight w:val="255"/>
        </w:trPr>
        <w:tc>
          <w:tcPr>
            <w:tcW w:w="640" w:type="dxa"/>
            <w:tcBorders>
              <w:top w:val="nil"/>
              <w:left w:val="nil"/>
              <w:bottom w:val="nil"/>
              <w:right w:val="nil"/>
            </w:tcBorders>
            <w:shd w:val="clear" w:color="auto" w:fill="auto"/>
            <w:noWrap/>
            <w:hideMark/>
          </w:tcPr>
          <w:p w:rsidR="00A81987" w:rsidRPr="00A81987" w:rsidRDefault="00A81987" w:rsidP="00A81987">
            <w:pPr>
              <w:widowControl/>
              <w:autoSpaceDE/>
              <w:autoSpaceDN/>
              <w:adjustRightInd/>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542</w:t>
            </w:r>
          </w:p>
        </w:tc>
        <w:tc>
          <w:tcPr>
            <w:tcW w:w="5982" w:type="dxa"/>
            <w:tcBorders>
              <w:top w:val="nil"/>
              <w:left w:val="nil"/>
              <w:bottom w:val="nil"/>
              <w:right w:val="nil"/>
            </w:tcBorders>
            <w:shd w:val="clear" w:color="auto" w:fill="auto"/>
            <w:hideMark/>
          </w:tcPr>
          <w:p w:rsidR="00A81987" w:rsidRPr="00A81987" w:rsidRDefault="00A81987" w:rsidP="00A81987">
            <w:pPr>
              <w:widowControl/>
              <w:autoSpaceDE/>
              <w:autoSpaceDN/>
              <w:adjustRightInd/>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 xml:space="preserve">SERVICIOS BÁSICOS </w:t>
            </w:r>
          </w:p>
        </w:tc>
        <w:tc>
          <w:tcPr>
            <w:tcW w:w="1608" w:type="dxa"/>
            <w:gridSpan w:val="2"/>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jc w:val="center"/>
              <w:rPr>
                <w:rFonts w:ascii="Times New Roman" w:eastAsia="Times New Roman" w:hAnsi="Times New Roman"/>
                <w:b/>
                <w:bCs/>
                <w:sz w:val="20"/>
                <w:szCs w:val="20"/>
                <w:lang w:val="es-MX" w:eastAsia="es-SV"/>
              </w:rPr>
            </w:pPr>
          </w:p>
        </w:tc>
        <w:tc>
          <w:tcPr>
            <w:tcW w:w="1720" w:type="dxa"/>
            <w:tcBorders>
              <w:top w:val="nil"/>
              <w:left w:val="nil"/>
              <w:bottom w:val="nil"/>
              <w:right w:val="nil"/>
            </w:tcBorders>
            <w:shd w:val="clear" w:color="000000" w:fill="FFFFFF"/>
            <w:noWrap/>
            <w:vAlign w:val="bottom"/>
            <w:hideMark/>
          </w:tcPr>
          <w:p w:rsidR="00A81987" w:rsidRPr="00A81987" w:rsidRDefault="00A81987" w:rsidP="00A81987">
            <w:pPr>
              <w:widowControl/>
              <w:autoSpaceDE/>
              <w:autoSpaceDN/>
              <w:adjustRightInd/>
              <w:jc w:val="center"/>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 </w:t>
            </w:r>
          </w:p>
        </w:tc>
      </w:tr>
      <w:tr w:rsidR="00A81987" w:rsidRPr="00A81987" w:rsidTr="004A7167">
        <w:trPr>
          <w:trHeight w:val="255"/>
        </w:trPr>
        <w:tc>
          <w:tcPr>
            <w:tcW w:w="640" w:type="dxa"/>
            <w:tcBorders>
              <w:top w:val="nil"/>
              <w:left w:val="nil"/>
              <w:bottom w:val="nil"/>
              <w:right w:val="nil"/>
            </w:tcBorders>
            <w:shd w:val="clear" w:color="auto" w:fill="auto"/>
            <w:noWrap/>
            <w:hideMark/>
          </w:tcPr>
          <w:p w:rsidR="00A81987" w:rsidRPr="00A81987" w:rsidRDefault="00A81987" w:rsidP="00A81987">
            <w:pPr>
              <w:widowControl/>
              <w:autoSpaceDE/>
              <w:autoSpaceDN/>
              <w:adjustRightInd/>
              <w:rPr>
                <w:rFonts w:ascii="Times New Roman" w:eastAsia="Times New Roman" w:hAnsi="Times New Roman"/>
                <w:sz w:val="20"/>
                <w:szCs w:val="20"/>
                <w:lang w:val="es-MX" w:eastAsia="es-SV"/>
              </w:rPr>
            </w:pPr>
            <w:r w:rsidRPr="00A81987">
              <w:rPr>
                <w:rFonts w:ascii="Times New Roman" w:eastAsia="Times New Roman" w:hAnsi="Times New Roman"/>
                <w:sz w:val="20"/>
                <w:szCs w:val="20"/>
                <w:lang w:val="es-MX" w:eastAsia="es-SV"/>
              </w:rPr>
              <w:t>54201</w:t>
            </w:r>
          </w:p>
        </w:tc>
        <w:tc>
          <w:tcPr>
            <w:tcW w:w="5982" w:type="dxa"/>
            <w:tcBorders>
              <w:top w:val="nil"/>
              <w:left w:val="nil"/>
              <w:bottom w:val="nil"/>
              <w:right w:val="nil"/>
            </w:tcBorders>
            <w:shd w:val="clear" w:color="auto" w:fill="auto"/>
            <w:hideMark/>
          </w:tcPr>
          <w:p w:rsidR="00A81987" w:rsidRPr="00A81987" w:rsidRDefault="00A81987" w:rsidP="00A81987">
            <w:pPr>
              <w:widowControl/>
              <w:autoSpaceDE/>
              <w:autoSpaceDN/>
              <w:adjustRightInd/>
              <w:rPr>
                <w:rFonts w:ascii="Times New Roman" w:eastAsia="Times New Roman" w:hAnsi="Times New Roman"/>
                <w:sz w:val="20"/>
                <w:szCs w:val="20"/>
                <w:lang w:val="es-MX" w:eastAsia="es-SV"/>
              </w:rPr>
            </w:pPr>
            <w:r w:rsidRPr="00A81987">
              <w:rPr>
                <w:rFonts w:ascii="Times New Roman" w:eastAsia="Times New Roman" w:hAnsi="Times New Roman"/>
                <w:sz w:val="20"/>
                <w:szCs w:val="20"/>
                <w:lang w:val="es-MX" w:eastAsia="es-SV"/>
              </w:rPr>
              <w:t xml:space="preserve">Servicios de Energía Eléctrica </w:t>
            </w:r>
          </w:p>
        </w:tc>
        <w:tc>
          <w:tcPr>
            <w:tcW w:w="1432" w:type="dxa"/>
            <w:tcBorders>
              <w:top w:val="nil"/>
              <w:left w:val="nil"/>
              <w:bottom w:val="nil"/>
              <w:right w:val="nil"/>
            </w:tcBorders>
            <w:shd w:val="clear" w:color="auto" w:fill="auto"/>
            <w:noWrap/>
            <w:hideMark/>
          </w:tcPr>
          <w:p w:rsidR="00A81987" w:rsidRPr="00A81987" w:rsidRDefault="00A81987" w:rsidP="00A81987">
            <w:pPr>
              <w:widowControl/>
              <w:autoSpaceDE/>
              <w:autoSpaceDN/>
              <w:adjustRightInd/>
              <w:jc w:val="center"/>
              <w:rPr>
                <w:rFonts w:ascii="Times New Roman" w:eastAsia="Times New Roman" w:hAnsi="Times New Roman"/>
                <w:sz w:val="20"/>
                <w:szCs w:val="20"/>
                <w:lang w:val="es-MX" w:eastAsia="es-SV"/>
              </w:rPr>
            </w:pPr>
          </w:p>
        </w:tc>
        <w:tc>
          <w:tcPr>
            <w:tcW w:w="176" w:type="dxa"/>
            <w:tcBorders>
              <w:top w:val="nil"/>
              <w:left w:val="nil"/>
              <w:bottom w:val="nil"/>
              <w:right w:val="nil"/>
            </w:tcBorders>
            <w:shd w:val="clear" w:color="auto" w:fill="auto"/>
            <w:noWrap/>
            <w:hideMark/>
          </w:tcPr>
          <w:p w:rsidR="00A81987" w:rsidRPr="00A81987" w:rsidRDefault="00A81987" w:rsidP="00A81987">
            <w:pPr>
              <w:widowControl/>
              <w:autoSpaceDE/>
              <w:autoSpaceDN/>
              <w:adjustRightInd/>
              <w:jc w:val="center"/>
              <w:rPr>
                <w:rFonts w:ascii="Times New Roman" w:eastAsia="Times New Roman" w:hAnsi="Times New Roman"/>
                <w:sz w:val="20"/>
                <w:szCs w:val="20"/>
                <w:lang w:val="es-MX" w:eastAsia="es-SV"/>
              </w:rPr>
            </w:pPr>
          </w:p>
        </w:tc>
        <w:tc>
          <w:tcPr>
            <w:tcW w:w="1720" w:type="dxa"/>
            <w:tcBorders>
              <w:top w:val="nil"/>
              <w:left w:val="nil"/>
              <w:bottom w:val="nil"/>
              <w:right w:val="nil"/>
            </w:tcBorders>
            <w:shd w:val="clear" w:color="000000" w:fill="FFFFFF"/>
            <w:noWrap/>
            <w:vAlign w:val="bottom"/>
            <w:hideMark/>
          </w:tcPr>
          <w:p w:rsidR="00A81987" w:rsidRPr="00A81987" w:rsidRDefault="00A81987" w:rsidP="00A81987">
            <w:pPr>
              <w:widowControl/>
              <w:autoSpaceDE/>
              <w:autoSpaceDN/>
              <w:adjustRightInd/>
              <w:jc w:val="center"/>
              <w:rPr>
                <w:rFonts w:ascii="Times New Roman" w:eastAsia="Times New Roman" w:hAnsi="Times New Roman"/>
                <w:sz w:val="20"/>
                <w:szCs w:val="20"/>
                <w:lang w:val="es-MX" w:eastAsia="es-SV"/>
              </w:rPr>
            </w:pPr>
            <w:r w:rsidRPr="00A81987">
              <w:rPr>
                <w:rFonts w:ascii="Times New Roman" w:eastAsia="Times New Roman" w:hAnsi="Times New Roman"/>
                <w:sz w:val="20"/>
                <w:szCs w:val="20"/>
                <w:lang w:val="es-MX" w:eastAsia="es-SV"/>
              </w:rPr>
              <w:t xml:space="preserve"> $       15,124.79 </w:t>
            </w:r>
          </w:p>
        </w:tc>
      </w:tr>
      <w:tr w:rsidR="00A81987" w:rsidRPr="00A81987" w:rsidTr="004A7167">
        <w:trPr>
          <w:trHeight w:val="255"/>
        </w:trPr>
        <w:tc>
          <w:tcPr>
            <w:tcW w:w="9950" w:type="dxa"/>
            <w:gridSpan w:val="5"/>
            <w:tcBorders>
              <w:top w:val="nil"/>
              <w:left w:val="nil"/>
              <w:bottom w:val="nil"/>
              <w:right w:val="nil"/>
            </w:tcBorders>
            <w:shd w:val="clear" w:color="auto" w:fill="auto"/>
            <w:hideMark/>
          </w:tcPr>
          <w:p w:rsidR="00A81987" w:rsidRPr="00A81987" w:rsidRDefault="00A81987" w:rsidP="00A81987">
            <w:pPr>
              <w:widowControl/>
              <w:autoSpaceDE/>
              <w:autoSpaceDN/>
              <w:adjustRightInd/>
              <w:jc w:val="center"/>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 xml:space="preserve"> AREA DE GESTION: DESARROLLO SOCIAL (CEP 6- FODES 75%) </w:t>
            </w:r>
          </w:p>
        </w:tc>
      </w:tr>
      <w:tr w:rsidR="00A81987" w:rsidRPr="00A81987" w:rsidTr="004A7167">
        <w:trPr>
          <w:trHeight w:val="255"/>
        </w:trPr>
        <w:tc>
          <w:tcPr>
            <w:tcW w:w="640" w:type="dxa"/>
            <w:tcBorders>
              <w:top w:val="nil"/>
              <w:left w:val="nil"/>
              <w:bottom w:val="nil"/>
              <w:right w:val="nil"/>
            </w:tcBorders>
            <w:shd w:val="clear" w:color="auto" w:fill="auto"/>
            <w:noWrap/>
            <w:hideMark/>
          </w:tcPr>
          <w:p w:rsidR="00A81987" w:rsidRPr="00A81987" w:rsidRDefault="00A81987" w:rsidP="00A81987">
            <w:pPr>
              <w:widowControl/>
              <w:autoSpaceDE/>
              <w:autoSpaceDN/>
              <w:adjustRightInd/>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61</w:t>
            </w:r>
          </w:p>
        </w:tc>
        <w:tc>
          <w:tcPr>
            <w:tcW w:w="9310" w:type="dxa"/>
            <w:gridSpan w:val="4"/>
            <w:tcBorders>
              <w:top w:val="nil"/>
              <w:left w:val="nil"/>
              <w:bottom w:val="nil"/>
              <w:right w:val="nil"/>
            </w:tcBorders>
            <w:shd w:val="clear" w:color="auto" w:fill="auto"/>
            <w:hideMark/>
          </w:tcPr>
          <w:p w:rsidR="00A81987" w:rsidRPr="00A81987" w:rsidRDefault="00A81987" w:rsidP="00A81987">
            <w:pPr>
              <w:widowControl/>
              <w:autoSpaceDE/>
              <w:autoSpaceDN/>
              <w:adjustRightInd/>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 xml:space="preserve">INVERSIONES EN ACTIVOS FIJOS </w:t>
            </w:r>
          </w:p>
        </w:tc>
      </w:tr>
      <w:tr w:rsidR="00A81987" w:rsidRPr="00A81987" w:rsidTr="004A7167">
        <w:trPr>
          <w:trHeight w:val="255"/>
        </w:trPr>
        <w:tc>
          <w:tcPr>
            <w:tcW w:w="640" w:type="dxa"/>
            <w:tcBorders>
              <w:top w:val="nil"/>
              <w:left w:val="nil"/>
              <w:bottom w:val="nil"/>
              <w:right w:val="nil"/>
            </w:tcBorders>
            <w:shd w:val="clear" w:color="auto" w:fill="auto"/>
            <w:noWrap/>
            <w:hideMark/>
          </w:tcPr>
          <w:p w:rsidR="00A81987" w:rsidRPr="00A81987" w:rsidRDefault="00A81987" w:rsidP="00A81987">
            <w:pPr>
              <w:widowControl/>
              <w:autoSpaceDE/>
              <w:autoSpaceDN/>
              <w:adjustRightInd/>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615</w:t>
            </w:r>
          </w:p>
        </w:tc>
        <w:tc>
          <w:tcPr>
            <w:tcW w:w="5982" w:type="dxa"/>
            <w:tcBorders>
              <w:top w:val="nil"/>
              <w:left w:val="nil"/>
              <w:bottom w:val="nil"/>
              <w:right w:val="nil"/>
            </w:tcBorders>
            <w:shd w:val="clear" w:color="auto" w:fill="auto"/>
            <w:hideMark/>
          </w:tcPr>
          <w:p w:rsidR="00A81987" w:rsidRPr="00A81987" w:rsidRDefault="00A81987" w:rsidP="00A81987">
            <w:pPr>
              <w:widowControl/>
              <w:autoSpaceDE/>
              <w:autoSpaceDN/>
              <w:adjustRightInd/>
              <w:rPr>
                <w:rFonts w:ascii="Times New Roman" w:eastAsia="Times New Roman" w:hAnsi="Times New Roman"/>
                <w:b/>
                <w:bCs/>
                <w:sz w:val="20"/>
                <w:szCs w:val="20"/>
                <w:lang w:val="es-MX" w:eastAsia="es-SV"/>
              </w:rPr>
            </w:pPr>
            <w:r w:rsidRPr="00A81987">
              <w:rPr>
                <w:rFonts w:ascii="Times New Roman" w:eastAsia="Times New Roman" w:hAnsi="Times New Roman"/>
                <w:b/>
                <w:bCs/>
                <w:sz w:val="20"/>
                <w:szCs w:val="20"/>
                <w:lang w:val="es-MX" w:eastAsia="es-SV"/>
              </w:rPr>
              <w:t xml:space="preserve">ESTUDIOS DE PREINVERSION </w:t>
            </w:r>
          </w:p>
        </w:tc>
        <w:tc>
          <w:tcPr>
            <w:tcW w:w="1608" w:type="dxa"/>
            <w:gridSpan w:val="2"/>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jc w:val="center"/>
              <w:rPr>
                <w:rFonts w:ascii="Times New Roman" w:eastAsia="Times New Roman" w:hAnsi="Times New Roman"/>
                <w:b/>
                <w:bCs/>
                <w:sz w:val="20"/>
                <w:szCs w:val="20"/>
                <w:lang w:val="es-MX" w:eastAsia="es-SV"/>
              </w:rPr>
            </w:pPr>
          </w:p>
        </w:tc>
        <w:tc>
          <w:tcPr>
            <w:tcW w:w="1720" w:type="dxa"/>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jc w:val="center"/>
              <w:rPr>
                <w:rFonts w:ascii="Times New Roman" w:eastAsia="Times New Roman" w:hAnsi="Times New Roman"/>
                <w:b/>
                <w:bCs/>
                <w:sz w:val="20"/>
                <w:szCs w:val="20"/>
                <w:lang w:val="es-MX" w:eastAsia="es-SV"/>
              </w:rPr>
            </w:pPr>
          </w:p>
        </w:tc>
      </w:tr>
      <w:tr w:rsidR="00A81987" w:rsidRPr="00A81987" w:rsidTr="004A7167">
        <w:trPr>
          <w:trHeight w:val="300"/>
        </w:trPr>
        <w:tc>
          <w:tcPr>
            <w:tcW w:w="640" w:type="dxa"/>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rPr>
                <w:rFonts w:ascii="Times New Roman" w:eastAsia="Times New Roman" w:hAnsi="Times New Roman"/>
                <w:sz w:val="20"/>
                <w:szCs w:val="20"/>
                <w:lang w:val="es-MX" w:eastAsia="es-SV"/>
              </w:rPr>
            </w:pPr>
            <w:r w:rsidRPr="00A81987">
              <w:rPr>
                <w:rFonts w:ascii="Times New Roman" w:eastAsia="Times New Roman" w:hAnsi="Times New Roman"/>
                <w:sz w:val="20"/>
                <w:szCs w:val="20"/>
                <w:lang w:val="es-MX" w:eastAsia="es-SV"/>
              </w:rPr>
              <w:t>61599</w:t>
            </w:r>
          </w:p>
        </w:tc>
        <w:tc>
          <w:tcPr>
            <w:tcW w:w="5982" w:type="dxa"/>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rPr>
                <w:rFonts w:ascii="Times New Roman" w:eastAsia="Times New Roman" w:hAnsi="Times New Roman"/>
                <w:sz w:val="20"/>
                <w:szCs w:val="20"/>
                <w:lang w:val="es-MX" w:eastAsia="es-SV"/>
              </w:rPr>
            </w:pPr>
            <w:r w:rsidRPr="00A81987">
              <w:rPr>
                <w:rFonts w:ascii="Times New Roman" w:eastAsia="Times New Roman" w:hAnsi="Times New Roman"/>
                <w:sz w:val="20"/>
                <w:szCs w:val="20"/>
                <w:lang w:val="es-MX" w:eastAsia="es-SV"/>
              </w:rPr>
              <w:t>Proyectos y Programas de Inversión Diversos</w:t>
            </w:r>
          </w:p>
        </w:tc>
        <w:tc>
          <w:tcPr>
            <w:tcW w:w="1432" w:type="dxa"/>
            <w:tcBorders>
              <w:top w:val="nil"/>
              <w:left w:val="nil"/>
              <w:bottom w:val="nil"/>
              <w:right w:val="nil"/>
            </w:tcBorders>
            <w:shd w:val="clear" w:color="auto" w:fill="auto"/>
            <w:noWrap/>
            <w:hideMark/>
          </w:tcPr>
          <w:p w:rsidR="00A81987" w:rsidRPr="00A81987" w:rsidRDefault="00A81987" w:rsidP="00A81987">
            <w:pPr>
              <w:widowControl/>
              <w:autoSpaceDE/>
              <w:autoSpaceDN/>
              <w:adjustRightInd/>
              <w:jc w:val="center"/>
              <w:rPr>
                <w:rFonts w:ascii="Times New Roman" w:eastAsia="Times New Roman" w:hAnsi="Times New Roman"/>
                <w:sz w:val="20"/>
                <w:szCs w:val="20"/>
                <w:lang w:val="es-MX" w:eastAsia="es-SV"/>
              </w:rPr>
            </w:pPr>
          </w:p>
        </w:tc>
        <w:tc>
          <w:tcPr>
            <w:tcW w:w="176" w:type="dxa"/>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jc w:val="center"/>
              <w:rPr>
                <w:rFonts w:ascii="Times New Roman" w:eastAsia="Times New Roman" w:hAnsi="Times New Roman"/>
                <w:sz w:val="20"/>
                <w:szCs w:val="20"/>
                <w:lang w:val="es-MX" w:eastAsia="es-SV"/>
              </w:rPr>
            </w:pPr>
          </w:p>
        </w:tc>
        <w:tc>
          <w:tcPr>
            <w:tcW w:w="1720" w:type="dxa"/>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jc w:val="center"/>
              <w:rPr>
                <w:rFonts w:ascii="Times New Roman" w:eastAsia="Times New Roman" w:hAnsi="Times New Roman"/>
                <w:sz w:val="20"/>
                <w:szCs w:val="20"/>
                <w:lang w:val="es-MX" w:eastAsia="es-SV"/>
              </w:rPr>
            </w:pPr>
            <w:r w:rsidRPr="00A81987">
              <w:rPr>
                <w:rFonts w:ascii="Times New Roman" w:eastAsia="Times New Roman" w:hAnsi="Times New Roman"/>
                <w:sz w:val="20"/>
                <w:szCs w:val="20"/>
                <w:lang w:val="es-MX" w:eastAsia="es-SV"/>
              </w:rPr>
              <w:t>$       45,374.26</w:t>
            </w:r>
          </w:p>
        </w:tc>
      </w:tr>
      <w:tr w:rsidR="00A81987" w:rsidRPr="00A81987" w:rsidTr="004A7167">
        <w:trPr>
          <w:trHeight w:val="270"/>
        </w:trPr>
        <w:tc>
          <w:tcPr>
            <w:tcW w:w="6622" w:type="dxa"/>
            <w:gridSpan w:val="2"/>
            <w:tcBorders>
              <w:top w:val="nil"/>
              <w:left w:val="nil"/>
              <w:bottom w:val="nil"/>
              <w:right w:val="nil"/>
            </w:tcBorders>
            <w:shd w:val="clear" w:color="auto" w:fill="auto"/>
            <w:noWrap/>
            <w:hideMark/>
          </w:tcPr>
          <w:p w:rsidR="00A81987" w:rsidRPr="00A81987" w:rsidRDefault="00A81987" w:rsidP="00A81987">
            <w:pPr>
              <w:widowControl/>
              <w:autoSpaceDE/>
              <w:autoSpaceDN/>
              <w:adjustRightInd/>
              <w:jc w:val="center"/>
              <w:rPr>
                <w:rFonts w:ascii="Times New Roman" w:eastAsia="Times New Roman" w:hAnsi="Times New Roman"/>
                <w:sz w:val="20"/>
                <w:szCs w:val="20"/>
                <w:lang w:val="es-MX" w:eastAsia="es-SV"/>
              </w:rPr>
            </w:pPr>
            <w:r w:rsidRPr="00A81987">
              <w:rPr>
                <w:rFonts w:ascii="Times New Roman" w:eastAsia="Times New Roman" w:hAnsi="Times New Roman"/>
                <w:sz w:val="20"/>
                <w:szCs w:val="20"/>
                <w:lang w:val="es-MX" w:eastAsia="es-SV"/>
              </w:rPr>
              <w:t>SUMAS</w:t>
            </w:r>
          </w:p>
        </w:tc>
        <w:tc>
          <w:tcPr>
            <w:tcW w:w="1432" w:type="dxa"/>
            <w:tcBorders>
              <w:top w:val="single" w:sz="4" w:space="0" w:color="auto"/>
              <w:left w:val="nil"/>
              <w:bottom w:val="double" w:sz="6" w:space="0" w:color="auto"/>
              <w:right w:val="nil"/>
            </w:tcBorders>
            <w:shd w:val="clear" w:color="auto" w:fill="auto"/>
            <w:noWrap/>
            <w:vAlign w:val="bottom"/>
            <w:hideMark/>
          </w:tcPr>
          <w:p w:rsidR="00A81987" w:rsidRPr="00A81987" w:rsidRDefault="00A81987" w:rsidP="00A81987">
            <w:pPr>
              <w:widowControl/>
              <w:autoSpaceDE/>
              <w:autoSpaceDN/>
              <w:adjustRightInd/>
              <w:jc w:val="center"/>
              <w:rPr>
                <w:rFonts w:ascii="Times New Roman" w:eastAsia="Times New Roman" w:hAnsi="Times New Roman"/>
                <w:sz w:val="20"/>
                <w:szCs w:val="20"/>
                <w:lang w:val="es-MX" w:eastAsia="es-SV"/>
              </w:rPr>
            </w:pPr>
            <w:r w:rsidRPr="00A81987">
              <w:rPr>
                <w:rFonts w:ascii="Times New Roman" w:eastAsia="Times New Roman" w:hAnsi="Times New Roman"/>
                <w:sz w:val="20"/>
                <w:szCs w:val="20"/>
                <w:lang w:val="es-MX" w:eastAsia="es-SV"/>
              </w:rPr>
              <w:t xml:space="preserve"> $     60,499.05 </w:t>
            </w:r>
          </w:p>
        </w:tc>
        <w:tc>
          <w:tcPr>
            <w:tcW w:w="176" w:type="dxa"/>
            <w:tcBorders>
              <w:top w:val="nil"/>
              <w:left w:val="nil"/>
              <w:bottom w:val="nil"/>
              <w:right w:val="nil"/>
            </w:tcBorders>
            <w:shd w:val="clear" w:color="auto" w:fill="auto"/>
            <w:noWrap/>
            <w:vAlign w:val="bottom"/>
            <w:hideMark/>
          </w:tcPr>
          <w:p w:rsidR="00A81987" w:rsidRPr="00A81987" w:rsidRDefault="00A81987" w:rsidP="00A81987">
            <w:pPr>
              <w:widowControl/>
              <w:autoSpaceDE/>
              <w:autoSpaceDN/>
              <w:adjustRightInd/>
              <w:rPr>
                <w:rFonts w:ascii="Times New Roman" w:eastAsia="Times New Roman" w:hAnsi="Times New Roman"/>
                <w:sz w:val="20"/>
                <w:szCs w:val="20"/>
                <w:lang w:val="es-MX" w:eastAsia="es-SV"/>
              </w:rPr>
            </w:pPr>
          </w:p>
        </w:tc>
        <w:tc>
          <w:tcPr>
            <w:tcW w:w="1720" w:type="dxa"/>
            <w:tcBorders>
              <w:top w:val="single" w:sz="4" w:space="0" w:color="auto"/>
              <w:left w:val="nil"/>
              <w:bottom w:val="double" w:sz="6" w:space="0" w:color="auto"/>
              <w:right w:val="nil"/>
            </w:tcBorders>
            <w:shd w:val="clear" w:color="auto" w:fill="auto"/>
            <w:noWrap/>
            <w:vAlign w:val="bottom"/>
            <w:hideMark/>
          </w:tcPr>
          <w:p w:rsidR="00A81987" w:rsidRPr="00A81987" w:rsidRDefault="00A81987" w:rsidP="00A81987">
            <w:pPr>
              <w:widowControl/>
              <w:autoSpaceDE/>
              <w:autoSpaceDN/>
              <w:adjustRightInd/>
              <w:jc w:val="center"/>
              <w:rPr>
                <w:rFonts w:ascii="Times New Roman" w:eastAsia="Times New Roman" w:hAnsi="Times New Roman"/>
                <w:sz w:val="20"/>
                <w:szCs w:val="20"/>
                <w:lang w:val="es-MX" w:eastAsia="es-SV"/>
              </w:rPr>
            </w:pPr>
            <w:r w:rsidRPr="00A81987">
              <w:rPr>
                <w:rFonts w:ascii="Times New Roman" w:eastAsia="Times New Roman" w:hAnsi="Times New Roman"/>
                <w:sz w:val="20"/>
                <w:szCs w:val="20"/>
                <w:lang w:val="es-MX" w:eastAsia="es-SV"/>
              </w:rPr>
              <w:t xml:space="preserve"> $       60,499.05 </w:t>
            </w:r>
          </w:p>
        </w:tc>
      </w:tr>
      <w:tr w:rsidR="00A81987" w:rsidRPr="00A81987" w:rsidTr="004A7167">
        <w:trPr>
          <w:trHeight w:val="485"/>
        </w:trPr>
        <w:tc>
          <w:tcPr>
            <w:tcW w:w="9950" w:type="dxa"/>
            <w:gridSpan w:val="5"/>
            <w:tcBorders>
              <w:top w:val="nil"/>
              <w:left w:val="nil"/>
              <w:bottom w:val="nil"/>
              <w:right w:val="nil"/>
            </w:tcBorders>
            <w:shd w:val="clear" w:color="auto" w:fill="auto"/>
            <w:vAlign w:val="bottom"/>
            <w:hideMark/>
          </w:tcPr>
          <w:p w:rsidR="00A81987" w:rsidRPr="00A81987" w:rsidRDefault="00A81987" w:rsidP="00A81987">
            <w:pPr>
              <w:widowControl/>
              <w:autoSpaceDE/>
              <w:autoSpaceDN/>
              <w:adjustRightInd/>
              <w:jc w:val="both"/>
              <w:rPr>
                <w:rFonts w:ascii="Times New Roman" w:eastAsia="Times New Roman" w:hAnsi="Times New Roman"/>
                <w:sz w:val="20"/>
                <w:szCs w:val="20"/>
                <w:lang w:val="es-MX" w:eastAsia="es-SV"/>
              </w:rPr>
            </w:pPr>
            <w:r w:rsidRPr="00A81987">
              <w:rPr>
                <w:rFonts w:ascii="Times New Roman" w:eastAsia="Times New Roman" w:hAnsi="Times New Roman"/>
                <w:sz w:val="20"/>
                <w:szCs w:val="20"/>
                <w:lang w:val="es-MX" w:eastAsia="es-SV"/>
              </w:rPr>
              <w:t xml:space="preserve">El presente Decreto entrará en vigencia ocho días después de su publicación en el Diario Oficial. Dado en el salón de Sesiones del Concejo Municipal de San Miguel, </w:t>
            </w:r>
            <w:r w:rsidRPr="00A81987">
              <w:rPr>
                <w:rFonts w:ascii="Times New Roman" w:eastAsia="Times New Roman" w:hAnsi="Times New Roman"/>
                <w:sz w:val="20"/>
                <w:szCs w:val="20"/>
                <w:lang w:val="es-SV" w:eastAsia="es-SV"/>
              </w:rPr>
              <w:t xml:space="preserve">a los tres días del mes de marzo de dos mil diecisiete. </w:t>
            </w:r>
            <w:r w:rsidRPr="00A81987">
              <w:rPr>
                <w:rFonts w:ascii="Times New Roman" w:eastAsia="Times New Roman" w:hAnsi="Times New Roman"/>
                <w:b/>
                <w:sz w:val="20"/>
                <w:szCs w:val="20"/>
                <w:lang w:val="es-MX"/>
              </w:rPr>
              <w:t>Publíquese.</w:t>
            </w:r>
            <w:r w:rsidRPr="00A81987">
              <w:rPr>
                <w:rFonts w:ascii="Times New Roman" w:eastAsia="Times New Roman" w:hAnsi="Times New Roman"/>
                <w:sz w:val="20"/>
                <w:szCs w:val="20"/>
                <w:lang w:val="es-MX" w:eastAsia="es-SV"/>
              </w:rPr>
              <w:t xml:space="preserve">- </w:t>
            </w:r>
          </w:p>
        </w:tc>
      </w:tr>
    </w:tbl>
    <w:p w:rsidR="00A81987" w:rsidRDefault="00A81987" w:rsidP="00A81987">
      <w:pPr>
        <w:jc w:val="both"/>
        <w:rPr>
          <w:rFonts w:ascii="Times New Roman" w:hAnsi="Times New Roman"/>
        </w:rPr>
      </w:pPr>
    </w:p>
    <w:p w:rsidR="00A81987" w:rsidRDefault="00A81987" w:rsidP="00A81987">
      <w:pPr>
        <w:jc w:val="both"/>
        <w:rPr>
          <w:rFonts w:ascii="Times New Roman" w:hAnsi="Times New Roman"/>
        </w:rPr>
      </w:pPr>
    </w:p>
    <w:p w:rsidR="00A81987" w:rsidRDefault="00A81987" w:rsidP="00A81987">
      <w:pPr>
        <w:jc w:val="both"/>
        <w:rPr>
          <w:rFonts w:ascii="Times New Roman" w:hAnsi="Times New Roman"/>
        </w:rPr>
      </w:pPr>
    </w:p>
    <w:p w:rsidR="00A81987" w:rsidRPr="003A1FDA" w:rsidRDefault="00A81987" w:rsidP="00A81987">
      <w:pPr>
        <w:jc w:val="both"/>
        <w:rPr>
          <w:rFonts w:ascii="Times New Roman" w:hAnsi="Times New Roman"/>
        </w:rPr>
      </w:pPr>
      <w:r w:rsidRPr="003A1FDA">
        <w:rPr>
          <w:rFonts w:ascii="Times New Roman" w:hAnsi="Times New Roman"/>
        </w:rPr>
        <w:t xml:space="preserve">Lic. Miguel Ángel Pereira Ayala                                           </w:t>
      </w:r>
      <w:r>
        <w:rPr>
          <w:rFonts w:ascii="Times New Roman" w:hAnsi="Times New Roman"/>
        </w:rPr>
        <w:t xml:space="preserve">        </w:t>
      </w:r>
      <w:r w:rsidRPr="003A1FDA">
        <w:rPr>
          <w:rFonts w:ascii="Times New Roman" w:hAnsi="Times New Roman"/>
        </w:rPr>
        <w:t xml:space="preserve">Lic. José Ebanan Quintanilla Gómez  </w:t>
      </w:r>
    </w:p>
    <w:p w:rsidR="00A81987" w:rsidRPr="003A1FDA" w:rsidRDefault="00A81987" w:rsidP="00A81987">
      <w:pPr>
        <w:rPr>
          <w:rFonts w:ascii="Times New Roman" w:hAnsi="Times New Roman"/>
        </w:rPr>
      </w:pP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Alcalde Municipal                       </w:t>
      </w:r>
      <w:r w:rsidRPr="003A1FDA">
        <w:rPr>
          <w:rFonts w:ascii="Times New Roman" w:hAnsi="Times New Roman"/>
        </w:rPr>
        <w:tab/>
      </w:r>
      <w:r w:rsidRPr="003A1FDA">
        <w:rPr>
          <w:rFonts w:ascii="Times New Roman" w:hAnsi="Times New Roman"/>
        </w:rPr>
        <w:tab/>
        <w:t xml:space="preserve">                     </w:t>
      </w:r>
      <w:r>
        <w:rPr>
          <w:rFonts w:ascii="Times New Roman" w:hAnsi="Times New Roman"/>
        </w:rPr>
        <w:t xml:space="preserve">  </w:t>
      </w:r>
      <w:r w:rsidRPr="003A1FDA">
        <w:rPr>
          <w:rFonts w:ascii="Times New Roman" w:hAnsi="Times New Roman"/>
        </w:rPr>
        <w:t>Síndico Municipal</w:t>
      </w:r>
    </w:p>
    <w:p w:rsidR="00A81987" w:rsidRDefault="00A81987" w:rsidP="00A81987">
      <w:pPr>
        <w:jc w:val="center"/>
        <w:rPr>
          <w:rFonts w:ascii="Times New Roman" w:hAnsi="Times New Roman"/>
        </w:rPr>
      </w:pPr>
    </w:p>
    <w:p w:rsidR="00A81987" w:rsidRDefault="00A81987" w:rsidP="00A81987">
      <w:pPr>
        <w:jc w:val="both"/>
        <w:rPr>
          <w:rFonts w:ascii="Times New Roman" w:hAnsi="Times New Roman"/>
        </w:rPr>
      </w:pPr>
    </w:p>
    <w:p w:rsidR="00A81987" w:rsidRPr="003A1FDA" w:rsidRDefault="00A81987" w:rsidP="00A81987">
      <w:pPr>
        <w:jc w:val="both"/>
        <w:rPr>
          <w:rFonts w:ascii="Times New Roman" w:hAnsi="Times New Roman"/>
        </w:rPr>
      </w:pPr>
      <w:r>
        <w:rPr>
          <w:rFonts w:ascii="Times New Roman" w:hAnsi="Times New Roman"/>
        </w:rPr>
        <w:t xml:space="preserve">        Sr. Rafael Antonio Argueta</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Profa. Enma Alicia Pineda Mayorga de Castro</w:t>
      </w:r>
    </w:p>
    <w:p w:rsidR="00A81987" w:rsidRPr="003A1FDA" w:rsidRDefault="00A81987" w:rsidP="00A81987">
      <w:pPr>
        <w:jc w:val="both"/>
        <w:rPr>
          <w:rFonts w:ascii="Times New Roman" w:hAnsi="Times New Roman"/>
        </w:rPr>
      </w:pPr>
      <w:r w:rsidRPr="003A1FDA">
        <w:rPr>
          <w:rFonts w:ascii="Times New Roman" w:hAnsi="Times New Roman"/>
        </w:rPr>
        <w:t>Primer Regidor Propietario</w:t>
      </w:r>
      <w:r>
        <w:rPr>
          <w:rFonts w:ascii="Times New Roman" w:hAnsi="Times New Roman"/>
        </w:rPr>
        <w:t xml:space="preserve"> Designado</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Segunda Regidora Propietaria </w:t>
      </w:r>
    </w:p>
    <w:p w:rsidR="00A81987" w:rsidRDefault="00A81987" w:rsidP="00A81987">
      <w:pPr>
        <w:tabs>
          <w:tab w:val="left" w:pos="4248"/>
          <w:tab w:val="left" w:pos="5529"/>
        </w:tabs>
        <w:jc w:val="both"/>
        <w:rPr>
          <w:rFonts w:ascii="Times New Roman" w:hAnsi="Times New Roman"/>
        </w:rPr>
      </w:pPr>
    </w:p>
    <w:p w:rsidR="00A81987" w:rsidRDefault="00A81987" w:rsidP="00A81987">
      <w:pPr>
        <w:tabs>
          <w:tab w:val="left" w:pos="4248"/>
          <w:tab w:val="left" w:pos="5529"/>
        </w:tabs>
        <w:jc w:val="both"/>
        <w:rPr>
          <w:rFonts w:ascii="Times New Roman" w:hAnsi="Times New Roman"/>
        </w:rPr>
      </w:pPr>
    </w:p>
    <w:p w:rsidR="00A81987" w:rsidRPr="003A1FDA" w:rsidRDefault="00A81987" w:rsidP="00A81987">
      <w:pPr>
        <w:tabs>
          <w:tab w:val="left" w:pos="4248"/>
          <w:tab w:val="left" w:pos="5529"/>
        </w:tabs>
        <w:jc w:val="both"/>
        <w:rPr>
          <w:rFonts w:ascii="Times New Roman" w:hAnsi="Times New Roman"/>
        </w:rPr>
      </w:pPr>
      <w:r w:rsidRPr="003A1FDA">
        <w:rPr>
          <w:rFonts w:ascii="Times New Roman" w:hAnsi="Times New Roman"/>
        </w:rPr>
        <w:t xml:space="preserve">Dr. José Oswaldo Granados                                        </w:t>
      </w:r>
      <w:r>
        <w:rPr>
          <w:rFonts w:ascii="Times New Roman" w:hAnsi="Times New Roman"/>
        </w:rPr>
        <w:t xml:space="preserve">   </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Dr. Juan Antonio Bustillo Mendoza</w:t>
      </w:r>
    </w:p>
    <w:p w:rsidR="00A81987" w:rsidRPr="003A1FDA" w:rsidRDefault="00A81987" w:rsidP="00A81987">
      <w:pPr>
        <w:tabs>
          <w:tab w:val="left" w:pos="5529"/>
        </w:tabs>
        <w:jc w:val="both"/>
        <w:rPr>
          <w:rFonts w:ascii="Times New Roman" w:hAnsi="Times New Roman"/>
        </w:rPr>
      </w:pPr>
      <w:r w:rsidRPr="003A1FDA">
        <w:rPr>
          <w:rFonts w:ascii="Times New Roman" w:hAnsi="Times New Roman"/>
        </w:rPr>
        <w:t xml:space="preserve">Tercer Regidor Propietario                                            </w:t>
      </w:r>
      <w:r>
        <w:rPr>
          <w:rFonts w:ascii="Times New Roman" w:hAnsi="Times New Roman"/>
        </w:rPr>
        <w:t xml:space="preserve">  </w:t>
      </w:r>
      <w:r w:rsidRPr="003A1FDA">
        <w:rPr>
          <w:rFonts w:ascii="Times New Roman" w:hAnsi="Times New Roman"/>
        </w:rPr>
        <w:t xml:space="preserve">       Cuarto Regidor Propietario</w:t>
      </w:r>
    </w:p>
    <w:p w:rsidR="00A81987" w:rsidRPr="003A1FDA" w:rsidRDefault="00A81987" w:rsidP="00A81987">
      <w:pPr>
        <w:jc w:val="both"/>
        <w:rPr>
          <w:rFonts w:ascii="Times New Roman" w:hAnsi="Times New Roman"/>
        </w:rPr>
      </w:pPr>
    </w:p>
    <w:p w:rsidR="00A81987" w:rsidRDefault="00A81987" w:rsidP="00A81987">
      <w:pPr>
        <w:tabs>
          <w:tab w:val="left" w:pos="5529"/>
        </w:tabs>
        <w:jc w:val="both"/>
        <w:rPr>
          <w:rFonts w:ascii="Times New Roman" w:hAnsi="Times New Roman"/>
        </w:rPr>
      </w:pPr>
    </w:p>
    <w:p w:rsidR="00A81987" w:rsidRPr="003A1FDA" w:rsidRDefault="00A81987" w:rsidP="00A81987">
      <w:pPr>
        <w:tabs>
          <w:tab w:val="left" w:pos="5529"/>
        </w:tabs>
        <w:jc w:val="both"/>
        <w:rPr>
          <w:rFonts w:ascii="Times New Roman" w:hAnsi="Times New Roman"/>
        </w:rPr>
      </w:pPr>
      <w:r w:rsidRPr="003A1FDA">
        <w:rPr>
          <w:rFonts w:ascii="Times New Roman" w:hAnsi="Times New Roman"/>
        </w:rPr>
        <w:t xml:space="preserve">Licda.  María Egdomilia Monterrosa Cruz </w:t>
      </w:r>
      <w:r>
        <w:rPr>
          <w:rFonts w:ascii="Times New Roman" w:hAnsi="Times New Roman"/>
        </w:rPr>
        <w:t xml:space="preserve">                                   </w:t>
      </w:r>
      <w:r w:rsidRPr="003A1FDA">
        <w:rPr>
          <w:rFonts w:ascii="Times New Roman" w:hAnsi="Times New Roman"/>
        </w:rPr>
        <w:t xml:space="preserve">   Lic. Oscar Antonio Saravia Ortiz                                                                    </w:t>
      </w:r>
    </w:p>
    <w:p w:rsidR="00A81987" w:rsidRPr="003A1FDA" w:rsidRDefault="00A81987" w:rsidP="00A81987">
      <w:pPr>
        <w:tabs>
          <w:tab w:val="left" w:pos="5529"/>
        </w:tabs>
        <w:jc w:val="both"/>
        <w:rPr>
          <w:rFonts w:ascii="Times New Roman" w:hAnsi="Times New Roman"/>
        </w:rPr>
      </w:pPr>
      <w:r w:rsidRPr="003A1FDA">
        <w:rPr>
          <w:rFonts w:ascii="Times New Roman" w:hAnsi="Times New Roman"/>
        </w:rPr>
        <w:t xml:space="preserve">         Quinta Regidora Propietaria                                             </w:t>
      </w:r>
      <w:r>
        <w:rPr>
          <w:rFonts w:ascii="Times New Roman" w:hAnsi="Times New Roman"/>
        </w:rPr>
        <w:t xml:space="preserve">     </w:t>
      </w:r>
      <w:r w:rsidRPr="003A1FDA">
        <w:rPr>
          <w:rFonts w:ascii="Times New Roman" w:hAnsi="Times New Roman"/>
        </w:rPr>
        <w:t>Sexto Regidor Propietario</w:t>
      </w:r>
    </w:p>
    <w:p w:rsidR="00A81987" w:rsidRPr="003A1FDA" w:rsidRDefault="00A81987" w:rsidP="00A81987">
      <w:pPr>
        <w:ind w:left="2160" w:firstLine="720"/>
        <w:jc w:val="both"/>
        <w:rPr>
          <w:rFonts w:ascii="Times New Roman" w:hAnsi="Times New Roman"/>
        </w:rPr>
      </w:pPr>
    </w:p>
    <w:p w:rsidR="00A81987" w:rsidRDefault="00A81987" w:rsidP="00A81987">
      <w:pPr>
        <w:ind w:left="2160" w:firstLine="720"/>
        <w:jc w:val="both"/>
        <w:rPr>
          <w:rFonts w:ascii="Times New Roman" w:hAnsi="Times New Roman"/>
        </w:rPr>
      </w:pPr>
    </w:p>
    <w:p w:rsidR="00A81987" w:rsidRPr="003A1FDA" w:rsidRDefault="00A81987" w:rsidP="00A81987">
      <w:pPr>
        <w:ind w:left="2160" w:firstLine="720"/>
        <w:jc w:val="both"/>
        <w:rPr>
          <w:rFonts w:ascii="Times New Roman" w:hAnsi="Times New Roman"/>
        </w:rPr>
      </w:pPr>
      <w:r w:rsidRPr="003A1FDA">
        <w:rPr>
          <w:rFonts w:ascii="Times New Roman" w:hAnsi="Times New Roman"/>
        </w:rPr>
        <w:t xml:space="preserve">  Sr. Juan Ricardo Vásquez Guzmán                                     </w:t>
      </w:r>
    </w:p>
    <w:p w:rsidR="00A81987" w:rsidRPr="003A1FDA" w:rsidRDefault="00A81987" w:rsidP="00A81987">
      <w:pPr>
        <w:jc w:val="both"/>
        <w:rPr>
          <w:rFonts w:ascii="Times New Roman" w:hAnsi="Times New Roman"/>
        </w:rPr>
      </w:pPr>
      <w:r w:rsidRPr="003A1FDA">
        <w:rPr>
          <w:rFonts w:ascii="Times New Roman" w:hAnsi="Times New Roman"/>
        </w:rPr>
        <w:tab/>
      </w:r>
      <w:r w:rsidRPr="003A1FDA">
        <w:rPr>
          <w:rFonts w:ascii="Times New Roman" w:hAnsi="Times New Roman"/>
        </w:rPr>
        <w:tab/>
      </w:r>
      <w:r w:rsidRPr="003A1FDA">
        <w:rPr>
          <w:rFonts w:ascii="Times New Roman" w:hAnsi="Times New Roman"/>
        </w:rPr>
        <w:tab/>
      </w:r>
      <w:r w:rsidRPr="003A1FDA">
        <w:rPr>
          <w:rFonts w:ascii="Times New Roman" w:hAnsi="Times New Roman"/>
        </w:rPr>
        <w:tab/>
        <w:t xml:space="preserve">           Secretario Municipal</w:t>
      </w:r>
    </w:p>
    <w:p w:rsidR="00A81987" w:rsidRPr="003028FC" w:rsidRDefault="00A81987" w:rsidP="00A81987">
      <w:pPr>
        <w:jc w:val="both"/>
        <w:rPr>
          <w:rFonts w:ascii="Times New Roman" w:hAnsi="Times New Roman"/>
          <w:sz w:val="16"/>
          <w:szCs w:val="16"/>
        </w:rPr>
      </w:pPr>
      <w:r>
        <w:rPr>
          <w:rFonts w:ascii="Times New Roman" w:hAnsi="Times New Roman"/>
          <w:sz w:val="16"/>
          <w:szCs w:val="16"/>
        </w:rPr>
        <w:t xml:space="preserve">Ocho  </w:t>
      </w:r>
      <w:r w:rsidRPr="003028FC">
        <w:rPr>
          <w:rFonts w:ascii="Times New Roman" w:hAnsi="Times New Roman"/>
          <w:sz w:val="16"/>
          <w:szCs w:val="16"/>
        </w:rPr>
        <w:t xml:space="preserve">firmas </w:t>
      </w:r>
      <w:r>
        <w:rPr>
          <w:rFonts w:ascii="Times New Roman" w:hAnsi="Times New Roman"/>
          <w:sz w:val="16"/>
          <w:szCs w:val="16"/>
        </w:rPr>
        <w:t xml:space="preserve"> </w:t>
      </w:r>
      <w:r w:rsidRPr="003028FC">
        <w:rPr>
          <w:rFonts w:ascii="Times New Roman" w:hAnsi="Times New Roman"/>
          <w:sz w:val="16"/>
          <w:szCs w:val="16"/>
        </w:rPr>
        <w:t xml:space="preserve">anteriores </w:t>
      </w:r>
      <w:r>
        <w:rPr>
          <w:rFonts w:ascii="Times New Roman" w:hAnsi="Times New Roman"/>
          <w:sz w:val="16"/>
          <w:szCs w:val="16"/>
        </w:rPr>
        <w:t xml:space="preserve"> </w:t>
      </w:r>
      <w:r w:rsidRPr="003028FC">
        <w:rPr>
          <w:rFonts w:ascii="Times New Roman" w:hAnsi="Times New Roman"/>
          <w:sz w:val="16"/>
          <w:szCs w:val="16"/>
        </w:rPr>
        <w:t>corresponden</w:t>
      </w:r>
      <w:r>
        <w:rPr>
          <w:rFonts w:ascii="Times New Roman" w:hAnsi="Times New Roman"/>
          <w:sz w:val="16"/>
          <w:szCs w:val="16"/>
        </w:rPr>
        <w:t xml:space="preserve">  a</w:t>
      </w:r>
      <w:r w:rsidRPr="003028FC">
        <w:rPr>
          <w:rFonts w:ascii="Times New Roman" w:hAnsi="Times New Roman"/>
          <w:sz w:val="16"/>
          <w:szCs w:val="16"/>
        </w:rPr>
        <w:tab/>
      </w:r>
    </w:p>
    <w:p w:rsidR="00A81987" w:rsidRDefault="00A81987" w:rsidP="00A81987">
      <w:pPr>
        <w:jc w:val="both"/>
        <w:rPr>
          <w:rFonts w:ascii="Times New Roman" w:hAnsi="Times New Roman"/>
          <w:spacing w:val="-3"/>
          <w:sz w:val="16"/>
          <w:szCs w:val="16"/>
        </w:rPr>
      </w:pPr>
      <w:r>
        <w:rPr>
          <w:rFonts w:ascii="Times New Roman" w:hAnsi="Times New Roman"/>
          <w:spacing w:val="-3"/>
          <w:sz w:val="16"/>
          <w:szCs w:val="16"/>
        </w:rPr>
        <w:t>los   señores   del  Concejo  Municipal,  que</w:t>
      </w:r>
    </w:p>
    <w:p w:rsidR="00A81987" w:rsidRDefault="00A81987" w:rsidP="00A81987">
      <w:pPr>
        <w:jc w:val="both"/>
        <w:rPr>
          <w:rFonts w:ascii="Times New Roman" w:hAnsi="Times New Roman"/>
          <w:spacing w:val="-3"/>
          <w:sz w:val="16"/>
          <w:szCs w:val="16"/>
        </w:rPr>
      </w:pPr>
      <w:r>
        <w:rPr>
          <w:rFonts w:ascii="Times New Roman" w:hAnsi="Times New Roman"/>
          <w:spacing w:val="-3"/>
          <w:sz w:val="16"/>
          <w:szCs w:val="16"/>
        </w:rPr>
        <w:t>aprobaron  el Decreto</w:t>
      </w:r>
      <w:r w:rsidRPr="003028FC">
        <w:rPr>
          <w:rFonts w:ascii="Times New Roman" w:hAnsi="Times New Roman"/>
          <w:spacing w:val="-3"/>
          <w:sz w:val="16"/>
          <w:szCs w:val="16"/>
        </w:rPr>
        <w:t xml:space="preserve"> </w:t>
      </w:r>
      <w:r>
        <w:rPr>
          <w:rFonts w:ascii="Times New Roman" w:hAnsi="Times New Roman"/>
          <w:spacing w:val="-3"/>
          <w:sz w:val="16"/>
          <w:szCs w:val="16"/>
        </w:rPr>
        <w:t xml:space="preserve"> Nº 04 de fecha 03/03/17,</w:t>
      </w:r>
    </w:p>
    <w:p w:rsidR="00892749" w:rsidRDefault="00A81987" w:rsidP="00A81987">
      <w:pPr>
        <w:rPr>
          <w:rFonts w:ascii="Times New Roman" w:hAnsi="Times New Roman"/>
          <w:sz w:val="16"/>
          <w:szCs w:val="16"/>
        </w:rPr>
      </w:pPr>
      <w:r>
        <w:rPr>
          <w:rFonts w:ascii="Times New Roman" w:hAnsi="Times New Roman"/>
          <w:sz w:val="16"/>
          <w:szCs w:val="16"/>
        </w:rPr>
        <w:t>según  Acuerdo 10 Acta 09 del  03/03/17.-</w:t>
      </w:r>
    </w:p>
    <w:p w:rsidR="002C3B81" w:rsidRDefault="002C3B81" w:rsidP="00A81987">
      <w:pPr>
        <w:rPr>
          <w:rFonts w:ascii="Times New Roman" w:hAnsi="Times New Roman"/>
          <w:sz w:val="28"/>
          <w:szCs w:val="28"/>
        </w:rPr>
      </w:pPr>
    </w:p>
    <w:tbl>
      <w:tblPr>
        <w:tblW w:w="10470" w:type="dxa"/>
        <w:tblInd w:w="-595" w:type="dxa"/>
        <w:tblCellMar>
          <w:left w:w="70" w:type="dxa"/>
          <w:right w:w="70" w:type="dxa"/>
        </w:tblCellMar>
        <w:tblLook w:val="04A0" w:firstRow="1" w:lastRow="0" w:firstColumn="1" w:lastColumn="0" w:noHBand="0" w:noVBand="1"/>
      </w:tblPr>
      <w:tblGrid>
        <w:gridCol w:w="878"/>
        <w:gridCol w:w="5880"/>
        <w:gridCol w:w="1559"/>
        <w:gridCol w:w="396"/>
        <w:gridCol w:w="1757"/>
      </w:tblGrid>
      <w:tr w:rsidR="002C3B81" w:rsidRPr="002C3B81" w:rsidTr="002C3B81">
        <w:trPr>
          <w:trHeight w:val="255"/>
        </w:trPr>
        <w:tc>
          <w:tcPr>
            <w:tcW w:w="6758" w:type="dxa"/>
            <w:gridSpan w:val="2"/>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 xml:space="preserve">DECRETO N°  05 </w:t>
            </w:r>
          </w:p>
        </w:tc>
        <w:tc>
          <w:tcPr>
            <w:tcW w:w="1559"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sz w:val="18"/>
                <w:szCs w:val="18"/>
                <w:lang w:eastAsia="es-SV"/>
              </w:rPr>
            </w:pPr>
          </w:p>
        </w:tc>
        <w:tc>
          <w:tcPr>
            <w:tcW w:w="396"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sz w:val="18"/>
                <w:szCs w:val="18"/>
                <w:lang w:eastAsia="es-SV"/>
              </w:rPr>
            </w:pPr>
          </w:p>
        </w:tc>
        <w:tc>
          <w:tcPr>
            <w:tcW w:w="1757"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sz w:val="18"/>
                <w:szCs w:val="18"/>
                <w:lang w:eastAsia="es-SV"/>
              </w:rPr>
            </w:pPr>
          </w:p>
        </w:tc>
      </w:tr>
      <w:tr w:rsidR="002C3B81" w:rsidRPr="002C3B81" w:rsidTr="002C3B81">
        <w:trPr>
          <w:trHeight w:val="600"/>
        </w:trPr>
        <w:tc>
          <w:tcPr>
            <w:tcW w:w="10470" w:type="dxa"/>
            <w:gridSpan w:val="5"/>
            <w:tcBorders>
              <w:top w:val="nil"/>
              <w:left w:val="nil"/>
              <w:bottom w:val="nil"/>
              <w:right w:val="nil"/>
            </w:tcBorders>
            <w:shd w:val="clear" w:color="auto" w:fill="auto"/>
            <w:vAlign w:val="bottom"/>
            <w:hideMark/>
          </w:tcPr>
          <w:p w:rsidR="002C3B81" w:rsidRPr="002C3B81" w:rsidRDefault="002C3B81" w:rsidP="004A7167">
            <w:pPr>
              <w:jc w:val="both"/>
              <w:rPr>
                <w:rFonts w:ascii="Times New Roman" w:hAnsi="Times New Roman"/>
                <w:sz w:val="18"/>
                <w:szCs w:val="18"/>
                <w:lang w:eastAsia="es-SV"/>
              </w:rPr>
            </w:pPr>
            <w:r w:rsidRPr="002C3B81">
              <w:rPr>
                <w:rFonts w:ascii="Times New Roman" w:hAnsi="Times New Roman"/>
                <w:sz w:val="18"/>
                <w:szCs w:val="18"/>
                <w:lang w:eastAsia="es-SV"/>
              </w:rPr>
              <w:t xml:space="preserve"> La municipalidad de San Miguel, Departamento de San Miguel, en uso de las facultades que le confiere el numeral 7 del artículo 30 del Código Municipal, en relación con los artículos 3 numeral 2, artículos 72 y 77 del mismo código.  </w:t>
            </w:r>
          </w:p>
        </w:tc>
      </w:tr>
      <w:tr w:rsidR="002C3B81" w:rsidRPr="002C3B81" w:rsidTr="002C3B81">
        <w:trPr>
          <w:trHeight w:val="255"/>
        </w:trPr>
        <w:tc>
          <w:tcPr>
            <w:tcW w:w="6758" w:type="dxa"/>
            <w:gridSpan w:val="2"/>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 xml:space="preserve"> DECRETA: </w:t>
            </w:r>
          </w:p>
        </w:tc>
        <w:tc>
          <w:tcPr>
            <w:tcW w:w="1559"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sz w:val="18"/>
                <w:szCs w:val="18"/>
                <w:lang w:eastAsia="es-SV"/>
              </w:rPr>
            </w:pPr>
          </w:p>
        </w:tc>
        <w:tc>
          <w:tcPr>
            <w:tcW w:w="396"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sz w:val="18"/>
                <w:szCs w:val="18"/>
                <w:lang w:eastAsia="es-SV"/>
              </w:rPr>
            </w:pPr>
          </w:p>
        </w:tc>
        <w:tc>
          <w:tcPr>
            <w:tcW w:w="1757"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sz w:val="18"/>
                <w:szCs w:val="18"/>
                <w:lang w:eastAsia="es-SV"/>
              </w:rPr>
            </w:pPr>
          </w:p>
        </w:tc>
      </w:tr>
      <w:tr w:rsidR="002C3B81" w:rsidRPr="002C3B81" w:rsidTr="002C3B81">
        <w:trPr>
          <w:trHeight w:val="255"/>
        </w:trPr>
        <w:tc>
          <w:tcPr>
            <w:tcW w:w="10470" w:type="dxa"/>
            <w:gridSpan w:val="5"/>
            <w:tcBorders>
              <w:top w:val="nil"/>
              <w:left w:val="nil"/>
              <w:bottom w:val="nil"/>
              <w:right w:val="nil"/>
            </w:tcBorders>
            <w:shd w:val="clear" w:color="auto" w:fill="auto"/>
            <w:vAlign w:val="bottom"/>
            <w:hideMark/>
          </w:tcPr>
          <w:p w:rsidR="002C3B81" w:rsidRPr="002C3B81" w:rsidRDefault="002C3B81" w:rsidP="004A7167">
            <w:pPr>
              <w:jc w:val="both"/>
              <w:rPr>
                <w:rFonts w:ascii="Times New Roman" w:hAnsi="Times New Roman"/>
                <w:sz w:val="18"/>
                <w:szCs w:val="18"/>
                <w:lang w:eastAsia="es-SV"/>
              </w:rPr>
            </w:pPr>
            <w:r w:rsidRPr="002C3B81">
              <w:rPr>
                <w:rFonts w:ascii="Times New Roman" w:hAnsi="Times New Roman"/>
                <w:sz w:val="18"/>
                <w:szCs w:val="18"/>
                <w:lang w:eastAsia="es-SV"/>
              </w:rPr>
              <w:t xml:space="preserve"> La siguiente modificación al Presupuesto Municipal vigente así: </w:t>
            </w:r>
          </w:p>
        </w:tc>
      </w:tr>
      <w:tr w:rsidR="002C3B81" w:rsidRPr="002C3B81" w:rsidTr="002C3B81">
        <w:trPr>
          <w:trHeight w:val="255"/>
        </w:trPr>
        <w:tc>
          <w:tcPr>
            <w:tcW w:w="10470" w:type="dxa"/>
            <w:gridSpan w:val="5"/>
            <w:tcBorders>
              <w:top w:val="nil"/>
              <w:left w:val="nil"/>
              <w:bottom w:val="nil"/>
              <w:right w:val="nil"/>
            </w:tcBorders>
            <w:shd w:val="clear" w:color="auto" w:fill="auto"/>
            <w:vAlign w:val="bottom"/>
            <w:hideMark/>
          </w:tcPr>
          <w:p w:rsidR="002C3B81" w:rsidRPr="002C3B81" w:rsidRDefault="002C3B81" w:rsidP="004A7167">
            <w:pPr>
              <w:jc w:val="both"/>
              <w:rPr>
                <w:rFonts w:ascii="Times New Roman" w:hAnsi="Times New Roman"/>
                <w:sz w:val="18"/>
                <w:szCs w:val="18"/>
                <w:lang w:eastAsia="es-SV"/>
              </w:rPr>
            </w:pPr>
            <w:r w:rsidRPr="002C3B81">
              <w:rPr>
                <w:rFonts w:ascii="Times New Roman" w:hAnsi="Times New Roman"/>
                <w:sz w:val="18"/>
                <w:szCs w:val="18"/>
                <w:lang w:eastAsia="es-SV"/>
              </w:rPr>
              <w:t xml:space="preserve"> Art. 1 Se autoriza la siguiente reforma según el planteamiento que se detalla a continuación: </w:t>
            </w:r>
          </w:p>
        </w:tc>
      </w:tr>
      <w:tr w:rsidR="002C3B81" w:rsidRPr="002C3B81" w:rsidTr="002C3B81">
        <w:trPr>
          <w:trHeight w:val="255"/>
        </w:trPr>
        <w:tc>
          <w:tcPr>
            <w:tcW w:w="10470" w:type="dxa"/>
            <w:gridSpan w:val="5"/>
            <w:tcBorders>
              <w:top w:val="nil"/>
              <w:left w:val="nil"/>
              <w:bottom w:val="nil"/>
              <w:right w:val="nil"/>
            </w:tcBorders>
            <w:shd w:val="clear" w:color="auto" w:fill="auto"/>
            <w:noWrap/>
            <w:vAlign w:val="bottom"/>
            <w:hideMark/>
          </w:tcPr>
          <w:p w:rsidR="002C3B81" w:rsidRPr="002C3B81" w:rsidRDefault="002C3B81" w:rsidP="004A7167">
            <w:pPr>
              <w:jc w:val="center"/>
              <w:rPr>
                <w:rFonts w:ascii="Times New Roman" w:hAnsi="Times New Roman"/>
                <w:b/>
                <w:bCs/>
                <w:sz w:val="18"/>
                <w:szCs w:val="18"/>
                <w:lang w:eastAsia="es-SV"/>
              </w:rPr>
            </w:pPr>
            <w:r w:rsidRPr="002C3B81">
              <w:rPr>
                <w:rFonts w:ascii="Times New Roman" w:hAnsi="Times New Roman"/>
                <w:b/>
                <w:bCs/>
                <w:sz w:val="18"/>
                <w:szCs w:val="18"/>
                <w:lang w:eastAsia="es-SV"/>
              </w:rPr>
              <w:t xml:space="preserve"> FONDO PROPIO </w:t>
            </w:r>
          </w:p>
        </w:tc>
      </w:tr>
      <w:tr w:rsidR="002C3B81" w:rsidRPr="002C3B81" w:rsidTr="002C3B81">
        <w:trPr>
          <w:trHeight w:val="255"/>
        </w:trPr>
        <w:tc>
          <w:tcPr>
            <w:tcW w:w="10470" w:type="dxa"/>
            <w:gridSpan w:val="5"/>
            <w:tcBorders>
              <w:top w:val="nil"/>
              <w:left w:val="nil"/>
              <w:bottom w:val="nil"/>
              <w:right w:val="nil"/>
            </w:tcBorders>
            <w:shd w:val="clear" w:color="auto" w:fill="auto"/>
            <w:noWrap/>
            <w:vAlign w:val="bottom"/>
            <w:hideMark/>
          </w:tcPr>
          <w:p w:rsidR="002C3B81" w:rsidRPr="002C3B81" w:rsidRDefault="002C3B81" w:rsidP="004A7167">
            <w:pPr>
              <w:jc w:val="center"/>
              <w:rPr>
                <w:rFonts w:ascii="Times New Roman" w:hAnsi="Times New Roman"/>
                <w:b/>
                <w:bCs/>
                <w:sz w:val="18"/>
                <w:szCs w:val="18"/>
                <w:lang w:eastAsia="es-SV"/>
              </w:rPr>
            </w:pPr>
            <w:r w:rsidRPr="002C3B81">
              <w:rPr>
                <w:rFonts w:ascii="Times New Roman" w:hAnsi="Times New Roman"/>
                <w:b/>
                <w:bCs/>
                <w:sz w:val="18"/>
                <w:szCs w:val="18"/>
                <w:lang w:eastAsia="es-SV"/>
              </w:rPr>
              <w:t xml:space="preserve"> SEGUNDA PARTE </w:t>
            </w:r>
          </w:p>
        </w:tc>
      </w:tr>
      <w:tr w:rsidR="002C3B81" w:rsidRPr="002C3B81" w:rsidTr="002C3B81">
        <w:trPr>
          <w:trHeight w:val="255"/>
        </w:trPr>
        <w:tc>
          <w:tcPr>
            <w:tcW w:w="10470" w:type="dxa"/>
            <w:gridSpan w:val="5"/>
            <w:tcBorders>
              <w:top w:val="nil"/>
              <w:left w:val="nil"/>
              <w:bottom w:val="nil"/>
              <w:right w:val="nil"/>
            </w:tcBorders>
            <w:shd w:val="clear" w:color="auto" w:fill="auto"/>
            <w:noWrap/>
            <w:vAlign w:val="bottom"/>
            <w:hideMark/>
          </w:tcPr>
          <w:p w:rsidR="002C3B81" w:rsidRPr="002C3B81" w:rsidRDefault="002C3B81" w:rsidP="004A7167">
            <w:pPr>
              <w:jc w:val="center"/>
              <w:rPr>
                <w:rFonts w:ascii="Times New Roman" w:hAnsi="Times New Roman"/>
                <w:b/>
                <w:bCs/>
                <w:sz w:val="18"/>
                <w:szCs w:val="18"/>
                <w:lang w:eastAsia="es-SV"/>
              </w:rPr>
            </w:pPr>
            <w:r w:rsidRPr="002C3B81">
              <w:rPr>
                <w:rFonts w:ascii="Times New Roman" w:hAnsi="Times New Roman"/>
                <w:b/>
                <w:bCs/>
                <w:sz w:val="18"/>
                <w:szCs w:val="18"/>
                <w:lang w:eastAsia="es-SV"/>
              </w:rPr>
              <w:t xml:space="preserve"> RUBRO DE EGRESOS QUE SE CREAN Y AUMENTAN </w:t>
            </w:r>
          </w:p>
        </w:tc>
      </w:tr>
      <w:tr w:rsidR="002C3B81" w:rsidRPr="002C3B81" w:rsidTr="002C3B81">
        <w:trPr>
          <w:trHeight w:val="255"/>
        </w:trPr>
        <w:tc>
          <w:tcPr>
            <w:tcW w:w="878"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54</w:t>
            </w:r>
          </w:p>
        </w:tc>
        <w:tc>
          <w:tcPr>
            <w:tcW w:w="5880" w:type="dxa"/>
            <w:tcBorders>
              <w:top w:val="nil"/>
              <w:left w:val="nil"/>
              <w:bottom w:val="nil"/>
              <w:right w:val="nil"/>
            </w:tcBorders>
            <w:shd w:val="clear" w:color="auto" w:fill="auto"/>
            <w:vAlign w:val="bottom"/>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 xml:space="preserve"> ADQUISICIÓN DE BIENES Y SERVICIOS </w:t>
            </w:r>
          </w:p>
        </w:tc>
        <w:tc>
          <w:tcPr>
            <w:tcW w:w="1559" w:type="dxa"/>
            <w:tcBorders>
              <w:top w:val="nil"/>
              <w:left w:val="nil"/>
              <w:bottom w:val="nil"/>
              <w:right w:val="nil"/>
            </w:tcBorders>
            <w:shd w:val="clear" w:color="auto" w:fill="auto"/>
            <w:vAlign w:val="bottom"/>
            <w:hideMark/>
          </w:tcPr>
          <w:p w:rsidR="002C3B81" w:rsidRPr="002C3B81" w:rsidRDefault="002C3B81" w:rsidP="004A7167">
            <w:pPr>
              <w:rPr>
                <w:rFonts w:ascii="Times New Roman" w:hAnsi="Times New Roman"/>
                <w:b/>
                <w:bCs/>
                <w:sz w:val="18"/>
                <w:szCs w:val="18"/>
                <w:lang w:eastAsia="es-SV"/>
              </w:rPr>
            </w:pPr>
          </w:p>
        </w:tc>
        <w:tc>
          <w:tcPr>
            <w:tcW w:w="396" w:type="dxa"/>
            <w:tcBorders>
              <w:top w:val="nil"/>
              <w:left w:val="nil"/>
              <w:bottom w:val="nil"/>
              <w:right w:val="nil"/>
            </w:tcBorders>
            <w:shd w:val="clear" w:color="auto" w:fill="auto"/>
            <w:vAlign w:val="bottom"/>
            <w:hideMark/>
          </w:tcPr>
          <w:p w:rsidR="002C3B81" w:rsidRPr="002C3B81" w:rsidRDefault="002C3B81" w:rsidP="004A7167">
            <w:pPr>
              <w:rPr>
                <w:rFonts w:ascii="Times New Roman" w:hAnsi="Times New Roman"/>
                <w:b/>
                <w:bCs/>
                <w:sz w:val="18"/>
                <w:szCs w:val="18"/>
                <w:lang w:eastAsia="es-SV"/>
              </w:rPr>
            </w:pPr>
          </w:p>
        </w:tc>
        <w:tc>
          <w:tcPr>
            <w:tcW w:w="1757" w:type="dxa"/>
            <w:tcBorders>
              <w:top w:val="nil"/>
              <w:left w:val="nil"/>
              <w:bottom w:val="nil"/>
              <w:right w:val="nil"/>
            </w:tcBorders>
            <w:shd w:val="clear" w:color="auto" w:fill="auto"/>
            <w:vAlign w:val="bottom"/>
            <w:hideMark/>
          </w:tcPr>
          <w:p w:rsidR="002C3B81" w:rsidRPr="002C3B81" w:rsidRDefault="002C3B81" w:rsidP="004A7167">
            <w:pPr>
              <w:rPr>
                <w:rFonts w:ascii="Times New Roman" w:hAnsi="Times New Roman"/>
                <w:b/>
                <w:bCs/>
                <w:sz w:val="18"/>
                <w:szCs w:val="18"/>
                <w:lang w:eastAsia="es-SV"/>
              </w:rPr>
            </w:pPr>
          </w:p>
        </w:tc>
      </w:tr>
      <w:tr w:rsidR="002C3B81" w:rsidRPr="002C3B81" w:rsidTr="002C3B81">
        <w:trPr>
          <w:trHeight w:val="255"/>
        </w:trPr>
        <w:tc>
          <w:tcPr>
            <w:tcW w:w="878"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545</w:t>
            </w:r>
          </w:p>
        </w:tc>
        <w:tc>
          <w:tcPr>
            <w:tcW w:w="5880"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 xml:space="preserve"> BIENES DE USO Y CONSUMO </w:t>
            </w:r>
          </w:p>
        </w:tc>
        <w:tc>
          <w:tcPr>
            <w:tcW w:w="1559"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b/>
                <w:bCs/>
                <w:sz w:val="18"/>
                <w:szCs w:val="18"/>
                <w:lang w:eastAsia="es-SV"/>
              </w:rPr>
            </w:pPr>
          </w:p>
        </w:tc>
        <w:tc>
          <w:tcPr>
            <w:tcW w:w="396"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b/>
                <w:bCs/>
                <w:sz w:val="18"/>
                <w:szCs w:val="18"/>
                <w:lang w:eastAsia="es-SV"/>
              </w:rPr>
            </w:pPr>
          </w:p>
        </w:tc>
        <w:tc>
          <w:tcPr>
            <w:tcW w:w="1757"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b/>
                <w:bCs/>
                <w:sz w:val="18"/>
                <w:szCs w:val="18"/>
                <w:lang w:eastAsia="es-SV"/>
              </w:rPr>
            </w:pPr>
          </w:p>
        </w:tc>
      </w:tr>
      <w:tr w:rsidR="002C3B81" w:rsidRPr="002C3B81" w:rsidTr="002C3B81">
        <w:trPr>
          <w:trHeight w:val="300"/>
        </w:trPr>
        <w:tc>
          <w:tcPr>
            <w:tcW w:w="878" w:type="dxa"/>
            <w:tcBorders>
              <w:top w:val="nil"/>
              <w:left w:val="nil"/>
              <w:bottom w:val="nil"/>
              <w:right w:val="nil"/>
            </w:tcBorders>
            <w:shd w:val="clear" w:color="000000" w:fill="FFFFFF"/>
            <w:noWrap/>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54599</w:t>
            </w:r>
          </w:p>
        </w:tc>
        <w:tc>
          <w:tcPr>
            <w:tcW w:w="5880"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Consultorías, Estudios e Investigaciones Diversas</w:t>
            </w:r>
          </w:p>
        </w:tc>
        <w:tc>
          <w:tcPr>
            <w:tcW w:w="1559"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 xml:space="preserve"> $        10,000.00 </w:t>
            </w:r>
          </w:p>
        </w:tc>
        <w:tc>
          <w:tcPr>
            <w:tcW w:w="396"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b/>
                <w:bCs/>
                <w:sz w:val="18"/>
                <w:szCs w:val="18"/>
                <w:lang w:eastAsia="es-SV"/>
              </w:rPr>
            </w:pPr>
          </w:p>
        </w:tc>
        <w:tc>
          <w:tcPr>
            <w:tcW w:w="1757"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b/>
                <w:bCs/>
                <w:sz w:val="18"/>
                <w:szCs w:val="18"/>
                <w:lang w:eastAsia="es-SV"/>
              </w:rPr>
            </w:pPr>
          </w:p>
        </w:tc>
      </w:tr>
      <w:tr w:rsidR="002C3B81" w:rsidRPr="002C3B81" w:rsidTr="002C3B81">
        <w:trPr>
          <w:trHeight w:val="255"/>
        </w:trPr>
        <w:tc>
          <w:tcPr>
            <w:tcW w:w="878"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55</w:t>
            </w:r>
          </w:p>
        </w:tc>
        <w:tc>
          <w:tcPr>
            <w:tcW w:w="5880"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 xml:space="preserve"> GASTOS FINANCIEROS Y OTROS </w:t>
            </w:r>
          </w:p>
        </w:tc>
        <w:tc>
          <w:tcPr>
            <w:tcW w:w="1559"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p>
        </w:tc>
        <w:tc>
          <w:tcPr>
            <w:tcW w:w="396"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p>
        </w:tc>
        <w:tc>
          <w:tcPr>
            <w:tcW w:w="1757"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p>
        </w:tc>
      </w:tr>
      <w:tr w:rsidR="002C3B81" w:rsidRPr="002C3B81" w:rsidTr="002C3B81">
        <w:trPr>
          <w:trHeight w:val="255"/>
        </w:trPr>
        <w:tc>
          <w:tcPr>
            <w:tcW w:w="878"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556</w:t>
            </w:r>
          </w:p>
        </w:tc>
        <w:tc>
          <w:tcPr>
            <w:tcW w:w="5880"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 xml:space="preserve"> PRIMAS Y GASTOS POR SEGUROS Y COMISIONES BANCARIAS </w:t>
            </w:r>
          </w:p>
        </w:tc>
        <w:tc>
          <w:tcPr>
            <w:tcW w:w="1559"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b/>
                <w:bCs/>
                <w:sz w:val="18"/>
                <w:szCs w:val="18"/>
                <w:lang w:eastAsia="es-SV"/>
              </w:rPr>
            </w:pPr>
          </w:p>
        </w:tc>
        <w:tc>
          <w:tcPr>
            <w:tcW w:w="396"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b/>
                <w:bCs/>
                <w:sz w:val="18"/>
                <w:szCs w:val="18"/>
                <w:lang w:eastAsia="es-SV"/>
              </w:rPr>
            </w:pPr>
          </w:p>
        </w:tc>
        <w:tc>
          <w:tcPr>
            <w:tcW w:w="1757"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b/>
                <w:bCs/>
                <w:sz w:val="18"/>
                <w:szCs w:val="18"/>
                <w:lang w:eastAsia="es-SV"/>
              </w:rPr>
            </w:pPr>
          </w:p>
        </w:tc>
      </w:tr>
      <w:tr w:rsidR="002C3B81" w:rsidRPr="002C3B81" w:rsidTr="002C3B81">
        <w:trPr>
          <w:trHeight w:val="300"/>
        </w:trPr>
        <w:tc>
          <w:tcPr>
            <w:tcW w:w="878" w:type="dxa"/>
            <w:tcBorders>
              <w:top w:val="nil"/>
              <w:left w:val="nil"/>
              <w:bottom w:val="nil"/>
              <w:right w:val="nil"/>
            </w:tcBorders>
            <w:shd w:val="clear" w:color="000000" w:fill="FFFFFF"/>
            <w:noWrap/>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55601</w:t>
            </w:r>
          </w:p>
        </w:tc>
        <w:tc>
          <w:tcPr>
            <w:tcW w:w="5880"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Primas y gastos de seguros de personas</w:t>
            </w:r>
          </w:p>
        </w:tc>
        <w:tc>
          <w:tcPr>
            <w:tcW w:w="1559"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 xml:space="preserve"> $          6,000.00 </w:t>
            </w:r>
          </w:p>
        </w:tc>
        <w:tc>
          <w:tcPr>
            <w:tcW w:w="396" w:type="dxa"/>
            <w:tcBorders>
              <w:top w:val="nil"/>
              <w:left w:val="nil"/>
              <w:bottom w:val="nil"/>
              <w:right w:val="nil"/>
            </w:tcBorders>
            <w:shd w:val="clear" w:color="000000" w:fill="FFFFFF"/>
            <w:noWrap/>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 </w:t>
            </w:r>
          </w:p>
        </w:tc>
        <w:tc>
          <w:tcPr>
            <w:tcW w:w="1757" w:type="dxa"/>
            <w:tcBorders>
              <w:top w:val="nil"/>
              <w:left w:val="nil"/>
              <w:bottom w:val="nil"/>
              <w:right w:val="nil"/>
            </w:tcBorders>
            <w:shd w:val="clear" w:color="000000" w:fill="FFFFFF"/>
            <w:noWrap/>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 </w:t>
            </w:r>
          </w:p>
        </w:tc>
      </w:tr>
      <w:tr w:rsidR="002C3B81" w:rsidRPr="002C3B81" w:rsidTr="002C3B81">
        <w:trPr>
          <w:trHeight w:val="300"/>
        </w:trPr>
        <w:tc>
          <w:tcPr>
            <w:tcW w:w="878" w:type="dxa"/>
            <w:tcBorders>
              <w:top w:val="nil"/>
              <w:left w:val="nil"/>
              <w:bottom w:val="nil"/>
              <w:right w:val="nil"/>
            </w:tcBorders>
            <w:shd w:val="clear" w:color="000000" w:fill="FFFFFF"/>
            <w:noWrap/>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55602</w:t>
            </w:r>
          </w:p>
        </w:tc>
        <w:tc>
          <w:tcPr>
            <w:tcW w:w="5880"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Primas y gastos de seguros de bienes</w:t>
            </w:r>
          </w:p>
        </w:tc>
        <w:tc>
          <w:tcPr>
            <w:tcW w:w="1559"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 xml:space="preserve"> $        10,000.00 </w:t>
            </w:r>
          </w:p>
        </w:tc>
        <w:tc>
          <w:tcPr>
            <w:tcW w:w="396" w:type="dxa"/>
            <w:tcBorders>
              <w:top w:val="nil"/>
              <w:left w:val="nil"/>
              <w:bottom w:val="nil"/>
              <w:right w:val="nil"/>
            </w:tcBorders>
            <w:shd w:val="clear" w:color="000000" w:fill="FFFFFF"/>
            <w:noWrap/>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 </w:t>
            </w:r>
          </w:p>
        </w:tc>
        <w:tc>
          <w:tcPr>
            <w:tcW w:w="1757" w:type="dxa"/>
            <w:tcBorders>
              <w:top w:val="nil"/>
              <w:left w:val="nil"/>
              <w:bottom w:val="nil"/>
              <w:right w:val="nil"/>
            </w:tcBorders>
            <w:shd w:val="clear" w:color="000000" w:fill="FFFFFF"/>
            <w:noWrap/>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 </w:t>
            </w:r>
          </w:p>
        </w:tc>
      </w:tr>
      <w:tr w:rsidR="002C3B81" w:rsidRPr="002C3B81" w:rsidTr="002C3B81">
        <w:trPr>
          <w:trHeight w:val="255"/>
        </w:trPr>
        <w:tc>
          <w:tcPr>
            <w:tcW w:w="878"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557</w:t>
            </w:r>
          </w:p>
        </w:tc>
        <w:tc>
          <w:tcPr>
            <w:tcW w:w="5880"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 xml:space="preserve"> OTROS GASTOS NO CLASIFICADOS </w:t>
            </w:r>
          </w:p>
        </w:tc>
        <w:tc>
          <w:tcPr>
            <w:tcW w:w="1559"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b/>
                <w:bCs/>
                <w:sz w:val="18"/>
                <w:szCs w:val="18"/>
                <w:lang w:eastAsia="es-SV"/>
              </w:rPr>
            </w:pPr>
          </w:p>
        </w:tc>
        <w:tc>
          <w:tcPr>
            <w:tcW w:w="396"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b/>
                <w:bCs/>
                <w:sz w:val="18"/>
                <w:szCs w:val="18"/>
                <w:lang w:eastAsia="es-SV"/>
              </w:rPr>
            </w:pPr>
          </w:p>
        </w:tc>
        <w:tc>
          <w:tcPr>
            <w:tcW w:w="1757"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b/>
                <w:bCs/>
                <w:sz w:val="18"/>
                <w:szCs w:val="18"/>
                <w:lang w:eastAsia="es-SV"/>
              </w:rPr>
            </w:pPr>
          </w:p>
        </w:tc>
      </w:tr>
      <w:tr w:rsidR="002C3B81" w:rsidRPr="002C3B81" w:rsidTr="002C3B81">
        <w:trPr>
          <w:trHeight w:val="300"/>
        </w:trPr>
        <w:tc>
          <w:tcPr>
            <w:tcW w:w="878"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55799</w:t>
            </w:r>
          </w:p>
        </w:tc>
        <w:tc>
          <w:tcPr>
            <w:tcW w:w="5880"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Gastos Diversos</w:t>
            </w:r>
          </w:p>
        </w:tc>
        <w:tc>
          <w:tcPr>
            <w:tcW w:w="1559"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 xml:space="preserve"> $          5,000.00 </w:t>
            </w:r>
          </w:p>
        </w:tc>
        <w:tc>
          <w:tcPr>
            <w:tcW w:w="396"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sz w:val="18"/>
                <w:szCs w:val="18"/>
                <w:lang w:eastAsia="es-SV"/>
              </w:rPr>
            </w:pPr>
          </w:p>
        </w:tc>
        <w:tc>
          <w:tcPr>
            <w:tcW w:w="1757"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sz w:val="18"/>
                <w:szCs w:val="18"/>
                <w:lang w:eastAsia="es-SV"/>
              </w:rPr>
            </w:pPr>
          </w:p>
        </w:tc>
      </w:tr>
      <w:tr w:rsidR="002C3B81" w:rsidRPr="002C3B81" w:rsidTr="002C3B81">
        <w:trPr>
          <w:trHeight w:val="255"/>
        </w:trPr>
        <w:tc>
          <w:tcPr>
            <w:tcW w:w="878"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56</w:t>
            </w:r>
          </w:p>
        </w:tc>
        <w:tc>
          <w:tcPr>
            <w:tcW w:w="5880"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 xml:space="preserve"> TRANSFERENCIAS CORRIENTES </w:t>
            </w:r>
          </w:p>
        </w:tc>
        <w:tc>
          <w:tcPr>
            <w:tcW w:w="1559"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p>
        </w:tc>
        <w:tc>
          <w:tcPr>
            <w:tcW w:w="396"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p>
        </w:tc>
        <w:tc>
          <w:tcPr>
            <w:tcW w:w="1757"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p>
        </w:tc>
      </w:tr>
      <w:tr w:rsidR="002C3B81" w:rsidRPr="002C3B81" w:rsidTr="002C3B81">
        <w:trPr>
          <w:trHeight w:val="255"/>
        </w:trPr>
        <w:tc>
          <w:tcPr>
            <w:tcW w:w="878"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563</w:t>
            </w:r>
          </w:p>
        </w:tc>
        <w:tc>
          <w:tcPr>
            <w:tcW w:w="5880"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 xml:space="preserve"> TRANSFERENCIAS CORRIENTES AL SECTOR PRIVADO </w:t>
            </w:r>
          </w:p>
        </w:tc>
        <w:tc>
          <w:tcPr>
            <w:tcW w:w="1559"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b/>
                <w:bCs/>
                <w:sz w:val="18"/>
                <w:szCs w:val="18"/>
                <w:lang w:eastAsia="es-SV"/>
              </w:rPr>
            </w:pPr>
          </w:p>
        </w:tc>
        <w:tc>
          <w:tcPr>
            <w:tcW w:w="396"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b/>
                <w:bCs/>
                <w:sz w:val="18"/>
                <w:szCs w:val="18"/>
                <w:lang w:eastAsia="es-SV"/>
              </w:rPr>
            </w:pPr>
          </w:p>
        </w:tc>
        <w:tc>
          <w:tcPr>
            <w:tcW w:w="1757"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b/>
                <w:bCs/>
                <w:sz w:val="18"/>
                <w:szCs w:val="18"/>
                <w:lang w:eastAsia="es-SV"/>
              </w:rPr>
            </w:pPr>
          </w:p>
        </w:tc>
      </w:tr>
      <w:tr w:rsidR="002C3B81" w:rsidRPr="002C3B81" w:rsidTr="002C3B81">
        <w:trPr>
          <w:trHeight w:val="300"/>
        </w:trPr>
        <w:tc>
          <w:tcPr>
            <w:tcW w:w="878"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56303</w:t>
            </w:r>
          </w:p>
        </w:tc>
        <w:tc>
          <w:tcPr>
            <w:tcW w:w="5880"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A Organismos sin Fines de Lucro</w:t>
            </w:r>
          </w:p>
        </w:tc>
        <w:tc>
          <w:tcPr>
            <w:tcW w:w="1559"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 xml:space="preserve"> $      300,000.00 </w:t>
            </w:r>
          </w:p>
        </w:tc>
        <w:tc>
          <w:tcPr>
            <w:tcW w:w="396"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sz w:val="18"/>
                <w:szCs w:val="18"/>
                <w:lang w:eastAsia="es-SV"/>
              </w:rPr>
            </w:pPr>
          </w:p>
        </w:tc>
        <w:tc>
          <w:tcPr>
            <w:tcW w:w="1757"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sz w:val="18"/>
                <w:szCs w:val="18"/>
                <w:lang w:eastAsia="es-SV"/>
              </w:rPr>
            </w:pPr>
          </w:p>
        </w:tc>
      </w:tr>
      <w:tr w:rsidR="002C3B81" w:rsidRPr="002C3B81" w:rsidTr="002C3B81">
        <w:trPr>
          <w:trHeight w:val="255"/>
        </w:trPr>
        <w:tc>
          <w:tcPr>
            <w:tcW w:w="878"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61</w:t>
            </w:r>
          </w:p>
        </w:tc>
        <w:tc>
          <w:tcPr>
            <w:tcW w:w="5880"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 xml:space="preserve"> INVERSIONES EN ACTIVOS FIJOS </w:t>
            </w:r>
          </w:p>
        </w:tc>
        <w:tc>
          <w:tcPr>
            <w:tcW w:w="1559"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p>
        </w:tc>
        <w:tc>
          <w:tcPr>
            <w:tcW w:w="396"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p>
        </w:tc>
        <w:tc>
          <w:tcPr>
            <w:tcW w:w="1757"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p>
        </w:tc>
      </w:tr>
      <w:tr w:rsidR="002C3B81" w:rsidRPr="002C3B81" w:rsidTr="002C3B81">
        <w:trPr>
          <w:trHeight w:val="255"/>
        </w:trPr>
        <w:tc>
          <w:tcPr>
            <w:tcW w:w="878"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614</w:t>
            </w:r>
          </w:p>
        </w:tc>
        <w:tc>
          <w:tcPr>
            <w:tcW w:w="5880"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 xml:space="preserve"> INTANGIBLES </w:t>
            </w:r>
          </w:p>
        </w:tc>
        <w:tc>
          <w:tcPr>
            <w:tcW w:w="1559"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b/>
                <w:bCs/>
                <w:sz w:val="18"/>
                <w:szCs w:val="18"/>
                <w:lang w:eastAsia="es-SV"/>
              </w:rPr>
            </w:pPr>
          </w:p>
        </w:tc>
        <w:tc>
          <w:tcPr>
            <w:tcW w:w="396"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b/>
                <w:bCs/>
                <w:sz w:val="18"/>
                <w:szCs w:val="18"/>
                <w:lang w:eastAsia="es-SV"/>
              </w:rPr>
            </w:pPr>
          </w:p>
        </w:tc>
        <w:tc>
          <w:tcPr>
            <w:tcW w:w="1757"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b/>
                <w:bCs/>
                <w:sz w:val="18"/>
                <w:szCs w:val="18"/>
                <w:lang w:eastAsia="es-SV"/>
              </w:rPr>
            </w:pPr>
          </w:p>
        </w:tc>
      </w:tr>
      <w:tr w:rsidR="002C3B81" w:rsidRPr="002C3B81" w:rsidTr="002C3B81">
        <w:trPr>
          <w:trHeight w:val="300"/>
        </w:trPr>
        <w:tc>
          <w:tcPr>
            <w:tcW w:w="878"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61403</w:t>
            </w:r>
          </w:p>
        </w:tc>
        <w:tc>
          <w:tcPr>
            <w:tcW w:w="5880"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Derechos de propiedad intelectual</w:t>
            </w:r>
          </w:p>
        </w:tc>
        <w:tc>
          <w:tcPr>
            <w:tcW w:w="1559"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 xml:space="preserve"> $          1,000.00 </w:t>
            </w:r>
          </w:p>
        </w:tc>
        <w:tc>
          <w:tcPr>
            <w:tcW w:w="396"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sz w:val="18"/>
                <w:szCs w:val="18"/>
                <w:lang w:eastAsia="es-SV"/>
              </w:rPr>
            </w:pPr>
          </w:p>
        </w:tc>
        <w:tc>
          <w:tcPr>
            <w:tcW w:w="1757"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sz w:val="18"/>
                <w:szCs w:val="18"/>
                <w:lang w:eastAsia="es-SV"/>
              </w:rPr>
            </w:pPr>
          </w:p>
        </w:tc>
      </w:tr>
      <w:tr w:rsidR="002C3B81" w:rsidRPr="002C3B81" w:rsidTr="002C3B81">
        <w:trPr>
          <w:trHeight w:val="255"/>
        </w:trPr>
        <w:tc>
          <w:tcPr>
            <w:tcW w:w="10470" w:type="dxa"/>
            <w:gridSpan w:val="5"/>
            <w:tcBorders>
              <w:top w:val="nil"/>
              <w:left w:val="nil"/>
              <w:bottom w:val="nil"/>
              <w:right w:val="nil"/>
            </w:tcBorders>
            <w:shd w:val="clear" w:color="auto" w:fill="auto"/>
            <w:noWrap/>
            <w:vAlign w:val="bottom"/>
            <w:hideMark/>
          </w:tcPr>
          <w:p w:rsidR="002C3B81" w:rsidRPr="002C3B81" w:rsidRDefault="002C3B81" w:rsidP="004A7167">
            <w:pPr>
              <w:jc w:val="center"/>
              <w:rPr>
                <w:rFonts w:ascii="Times New Roman" w:hAnsi="Times New Roman"/>
                <w:b/>
                <w:bCs/>
                <w:sz w:val="18"/>
                <w:szCs w:val="18"/>
                <w:lang w:eastAsia="es-SV"/>
              </w:rPr>
            </w:pPr>
            <w:r w:rsidRPr="002C3B81">
              <w:rPr>
                <w:rFonts w:ascii="Times New Roman" w:hAnsi="Times New Roman"/>
                <w:b/>
                <w:bCs/>
                <w:sz w:val="18"/>
                <w:szCs w:val="18"/>
                <w:lang w:eastAsia="es-SV"/>
              </w:rPr>
              <w:t xml:space="preserve"> FONDO PROPIO </w:t>
            </w:r>
          </w:p>
        </w:tc>
      </w:tr>
      <w:tr w:rsidR="002C3B81" w:rsidRPr="002C3B81" w:rsidTr="002C3B81">
        <w:trPr>
          <w:trHeight w:val="255"/>
        </w:trPr>
        <w:tc>
          <w:tcPr>
            <w:tcW w:w="10470" w:type="dxa"/>
            <w:gridSpan w:val="5"/>
            <w:tcBorders>
              <w:top w:val="nil"/>
              <w:left w:val="nil"/>
              <w:bottom w:val="nil"/>
              <w:right w:val="nil"/>
            </w:tcBorders>
            <w:shd w:val="clear" w:color="auto" w:fill="auto"/>
            <w:noWrap/>
            <w:vAlign w:val="bottom"/>
            <w:hideMark/>
          </w:tcPr>
          <w:p w:rsidR="002C3B81" w:rsidRPr="002C3B81" w:rsidRDefault="002C3B81" w:rsidP="004A7167">
            <w:pPr>
              <w:jc w:val="center"/>
              <w:rPr>
                <w:rFonts w:ascii="Times New Roman" w:hAnsi="Times New Roman"/>
                <w:b/>
                <w:bCs/>
                <w:sz w:val="18"/>
                <w:szCs w:val="18"/>
                <w:lang w:eastAsia="es-SV"/>
              </w:rPr>
            </w:pPr>
            <w:r w:rsidRPr="002C3B81">
              <w:rPr>
                <w:rFonts w:ascii="Times New Roman" w:hAnsi="Times New Roman"/>
                <w:b/>
                <w:bCs/>
                <w:sz w:val="18"/>
                <w:szCs w:val="18"/>
                <w:lang w:eastAsia="es-SV"/>
              </w:rPr>
              <w:t xml:space="preserve"> PRIMERA PARTE </w:t>
            </w:r>
          </w:p>
        </w:tc>
      </w:tr>
      <w:tr w:rsidR="002C3B81" w:rsidRPr="002C3B81" w:rsidTr="002C3B81">
        <w:trPr>
          <w:trHeight w:val="255"/>
        </w:trPr>
        <w:tc>
          <w:tcPr>
            <w:tcW w:w="10470" w:type="dxa"/>
            <w:gridSpan w:val="5"/>
            <w:tcBorders>
              <w:top w:val="nil"/>
              <w:left w:val="nil"/>
              <w:bottom w:val="nil"/>
              <w:right w:val="nil"/>
            </w:tcBorders>
            <w:shd w:val="clear" w:color="auto" w:fill="auto"/>
            <w:noWrap/>
            <w:vAlign w:val="bottom"/>
            <w:hideMark/>
          </w:tcPr>
          <w:p w:rsidR="002C3B81" w:rsidRPr="002C3B81" w:rsidRDefault="002C3B81" w:rsidP="004A7167">
            <w:pPr>
              <w:jc w:val="center"/>
              <w:rPr>
                <w:rFonts w:ascii="Times New Roman" w:hAnsi="Times New Roman"/>
                <w:b/>
                <w:bCs/>
                <w:sz w:val="18"/>
                <w:szCs w:val="18"/>
                <w:lang w:eastAsia="es-SV"/>
              </w:rPr>
            </w:pPr>
            <w:r w:rsidRPr="002C3B81">
              <w:rPr>
                <w:rFonts w:ascii="Times New Roman" w:hAnsi="Times New Roman"/>
                <w:b/>
                <w:bCs/>
                <w:sz w:val="18"/>
                <w:szCs w:val="18"/>
                <w:lang w:eastAsia="es-SV"/>
              </w:rPr>
              <w:t xml:space="preserve"> RUBRO DE INGRESOS QUE SE CREAN O AUMENTAN </w:t>
            </w:r>
          </w:p>
        </w:tc>
      </w:tr>
      <w:tr w:rsidR="002C3B81" w:rsidRPr="002C3B81" w:rsidTr="002C3B81">
        <w:trPr>
          <w:trHeight w:val="255"/>
        </w:trPr>
        <w:tc>
          <w:tcPr>
            <w:tcW w:w="878"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16</w:t>
            </w:r>
          </w:p>
        </w:tc>
        <w:tc>
          <w:tcPr>
            <w:tcW w:w="9592" w:type="dxa"/>
            <w:gridSpan w:val="4"/>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 xml:space="preserve"> TRANSFERENCIAS CORRIENTES </w:t>
            </w:r>
          </w:p>
        </w:tc>
      </w:tr>
      <w:tr w:rsidR="002C3B81" w:rsidRPr="002C3B81" w:rsidTr="002C3B81">
        <w:trPr>
          <w:trHeight w:val="255"/>
        </w:trPr>
        <w:tc>
          <w:tcPr>
            <w:tcW w:w="878"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163</w:t>
            </w:r>
          </w:p>
        </w:tc>
        <w:tc>
          <w:tcPr>
            <w:tcW w:w="5880"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 xml:space="preserve"> TRANSFERENCIAS CORRIENTES DEL SECTOR PRIVADO </w:t>
            </w:r>
          </w:p>
        </w:tc>
        <w:tc>
          <w:tcPr>
            <w:tcW w:w="1559"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p>
        </w:tc>
        <w:tc>
          <w:tcPr>
            <w:tcW w:w="396"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p>
        </w:tc>
        <w:tc>
          <w:tcPr>
            <w:tcW w:w="1757"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p>
        </w:tc>
      </w:tr>
      <w:tr w:rsidR="002C3B81" w:rsidRPr="002C3B81" w:rsidTr="002C3B81">
        <w:trPr>
          <w:trHeight w:val="300"/>
        </w:trPr>
        <w:tc>
          <w:tcPr>
            <w:tcW w:w="878"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16301</w:t>
            </w:r>
          </w:p>
        </w:tc>
        <w:tc>
          <w:tcPr>
            <w:tcW w:w="5880"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De Empresas Privadas no Financieras</w:t>
            </w:r>
          </w:p>
        </w:tc>
        <w:tc>
          <w:tcPr>
            <w:tcW w:w="1559" w:type="dxa"/>
            <w:tcBorders>
              <w:top w:val="nil"/>
              <w:left w:val="nil"/>
              <w:bottom w:val="nil"/>
              <w:right w:val="nil"/>
            </w:tcBorders>
            <w:shd w:val="clear" w:color="auto" w:fill="auto"/>
            <w:noWrap/>
            <w:hideMark/>
          </w:tcPr>
          <w:p w:rsidR="002C3B81" w:rsidRPr="002C3B81" w:rsidRDefault="002C3B81" w:rsidP="004A7167">
            <w:pPr>
              <w:jc w:val="center"/>
              <w:rPr>
                <w:rFonts w:ascii="Times New Roman" w:hAnsi="Times New Roman"/>
                <w:sz w:val="18"/>
                <w:szCs w:val="18"/>
                <w:lang w:eastAsia="es-SV"/>
              </w:rPr>
            </w:pPr>
            <w:r w:rsidRPr="002C3B81">
              <w:rPr>
                <w:rFonts w:ascii="Times New Roman" w:hAnsi="Times New Roman"/>
                <w:sz w:val="18"/>
                <w:szCs w:val="18"/>
                <w:lang w:eastAsia="es-SV"/>
              </w:rPr>
              <w:t xml:space="preserve">   </w:t>
            </w:r>
          </w:p>
        </w:tc>
        <w:tc>
          <w:tcPr>
            <w:tcW w:w="396" w:type="dxa"/>
            <w:tcBorders>
              <w:top w:val="nil"/>
              <w:left w:val="nil"/>
              <w:bottom w:val="nil"/>
              <w:right w:val="nil"/>
            </w:tcBorders>
            <w:shd w:val="clear" w:color="auto" w:fill="auto"/>
            <w:noWrap/>
            <w:vAlign w:val="bottom"/>
            <w:hideMark/>
          </w:tcPr>
          <w:p w:rsidR="002C3B81" w:rsidRPr="002C3B81" w:rsidRDefault="002C3B81" w:rsidP="004A7167">
            <w:pPr>
              <w:jc w:val="center"/>
              <w:rPr>
                <w:rFonts w:ascii="Times New Roman" w:hAnsi="Times New Roman"/>
                <w:sz w:val="18"/>
                <w:szCs w:val="18"/>
                <w:lang w:eastAsia="es-SV"/>
              </w:rPr>
            </w:pPr>
          </w:p>
        </w:tc>
        <w:tc>
          <w:tcPr>
            <w:tcW w:w="1757" w:type="dxa"/>
            <w:tcBorders>
              <w:top w:val="nil"/>
              <w:left w:val="nil"/>
              <w:bottom w:val="nil"/>
              <w:right w:val="nil"/>
            </w:tcBorders>
            <w:shd w:val="clear" w:color="auto" w:fill="auto"/>
            <w:noWrap/>
            <w:hideMark/>
          </w:tcPr>
          <w:p w:rsidR="002C3B81" w:rsidRPr="002C3B81" w:rsidRDefault="002C3B81" w:rsidP="004A7167">
            <w:pPr>
              <w:jc w:val="center"/>
              <w:rPr>
                <w:rFonts w:ascii="Times New Roman" w:hAnsi="Times New Roman"/>
                <w:sz w:val="18"/>
                <w:szCs w:val="18"/>
                <w:lang w:eastAsia="es-SV"/>
              </w:rPr>
            </w:pPr>
            <w:r w:rsidRPr="002C3B81">
              <w:rPr>
                <w:rFonts w:ascii="Times New Roman" w:hAnsi="Times New Roman"/>
                <w:sz w:val="18"/>
                <w:szCs w:val="18"/>
                <w:lang w:eastAsia="es-SV"/>
              </w:rPr>
              <w:t xml:space="preserve"> $      180,000.00 </w:t>
            </w:r>
          </w:p>
        </w:tc>
      </w:tr>
      <w:tr w:rsidR="002C3B81" w:rsidRPr="002C3B81" w:rsidTr="002C3B81">
        <w:trPr>
          <w:trHeight w:val="300"/>
        </w:trPr>
        <w:tc>
          <w:tcPr>
            <w:tcW w:w="878"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16302</w:t>
            </w:r>
          </w:p>
        </w:tc>
        <w:tc>
          <w:tcPr>
            <w:tcW w:w="5880"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De Empresas Privadas Financieras</w:t>
            </w:r>
          </w:p>
        </w:tc>
        <w:tc>
          <w:tcPr>
            <w:tcW w:w="1559" w:type="dxa"/>
            <w:tcBorders>
              <w:top w:val="nil"/>
              <w:left w:val="nil"/>
              <w:bottom w:val="nil"/>
              <w:right w:val="nil"/>
            </w:tcBorders>
            <w:shd w:val="clear" w:color="auto" w:fill="auto"/>
            <w:noWrap/>
            <w:hideMark/>
          </w:tcPr>
          <w:p w:rsidR="002C3B81" w:rsidRPr="002C3B81" w:rsidRDefault="002C3B81" w:rsidP="004A7167">
            <w:pPr>
              <w:jc w:val="center"/>
              <w:rPr>
                <w:rFonts w:ascii="Times New Roman" w:hAnsi="Times New Roman"/>
                <w:sz w:val="18"/>
                <w:szCs w:val="18"/>
                <w:lang w:eastAsia="es-SV"/>
              </w:rPr>
            </w:pPr>
            <w:r w:rsidRPr="002C3B81">
              <w:rPr>
                <w:rFonts w:ascii="Times New Roman" w:hAnsi="Times New Roman"/>
                <w:sz w:val="18"/>
                <w:szCs w:val="18"/>
                <w:lang w:eastAsia="es-SV"/>
              </w:rPr>
              <w:t xml:space="preserve">   </w:t>
            </w:r>
          </w:p>
        </w:tc>
        <w:tc>
          <w:tcPr>
            <w:tcW w:w="396" w:type="dxa"/>
            <w:tcBorders>
              <w:top w:val="nil"/>
              <w:left w:val="nil"/>
              <w:bottom w:val="nil"/>
              <w:right w:val="nil"/>
            </w:tcBorders>
            <w:shd w:val="clear" w:color="auto" w:fill="auto"/>
            <w:noWrap/>
            <w:vAlign w:val="bottom"/>
            <w:hideMark/>
          </w:tcPr>
          <w:p w:rsidR="002C3B81" w:rsidRPr="002C3B81" w:rsidRDefault="002C3B81" w:rsidP="004A7167">
            <w:pPr>
              <w:jc w:val="center"/>
              <w:rPr>
                <w:rFonts w:ascii="Times New Roman" w:hAnsi="Times New Roman"/>
                <w:sz w:val="18"/>
                <w:szCs w:val="18"/>
                <w:lang w:eastAsia="es-SV"/>
              </w:rPr>
            </w:pPr>
          </w:p>
        </w:tc>
        <w:tc>
          <w:tcPr>
            <w:tcW w:w="1757" w:type="dxa"/>
            <w:tcBorders>
              <w:top w:val="nil"/>
              <w:left w:val="nil"/>
              <w:bottom w:val="nil"/>
              <w:right w:val="nil"/>
            </w:tcBorders>
            <w:shd w:val="clear" w:color="auto" w:fill="auto"/>
            <w:noWrap/>
            <w:hideMark/>
          </w:tcPr>
          <w:p w:rsidR="002C3B81" w:rsidRPr="002C3B81" w:rsidRDefault="002C3B81" w:rsidP="004A7167">
            <w:pPr>
              <w:jc w:val="center"/>
              <w:rPr>
                <w:rFonts w:ascii="Times New Roman" w:hAnsi="Times New Roman"/>
                <w:sz w:val="18"/>
                <w:szCs w:val="18"/>
                <w:lang w:eastAsia="es-SV"/>
              </w:rPr>
            </w:pPr>
            <w:r w:rsidRPr="002C3B81">
              <w:rPr>
                <w:rFonts w:ascii="Times New Roman" w:hAnsi="Times New Roman"/>
                <w:sz w:val="18"/>
                <w:szCs w:val="18"/>
                <w:lang w:eastAsia="es-SV"/>
              </w:rPr>
              <w:t xml:space="preserve"> $        20,000.00 </w:t>
            </w:r>
          </w:p>
        </w:tc>
      </w:tr>
      <w:tr w:rsidR="002C3B81" w:rsidRPr="002C3B81" w:rsidTr="002C3B81">
        <w:trPr>
          <w:trHeight w:val="255"/>
        </w:trPr>
        <w:tc>
          <w:tcPr>
            <w:tcW w:w="10470" w:type="dxa"/>
            <w:gridSpan w:val="5"/>
            <w:tcBorders>
              <w:top w:val="nil"/>
              <w:left w:val="nil"/>
              <w:bottom w:val="nil"/>
              <w:right w:val="nil"/>
            </w:tcBorders>
            <w:shd w:val="clear" w:color="auto" w:fill="auto"/>
            <w:noWrap/>
            <w:vAlign w:val="bottom"/>
            <w:hideMark/>
          </w:tcPr>
          <w:p w:rsidR="002C3B81" w:rsidRPr="002C3B81" w:rsidRDefault="002C3B81" w:rsidP="004A7167">
            <w:pPr>
              <w:jc w:val="center"/>
              <w:rPr>
                <w:rFonts w:ascii="Times New Roman" w:hAnsi="Times New Roman"/>
                <w:b/>
                <w:bCs/>
                <w:sz w:val="18"/>
                <w:szCs w:val="18"/>
                <w:lang w:eastAsia="es-SV"/>
              </w:rPr>
            </w:pPr>
            <w:r w:rsidRPr="002C3B81">
              <w:rPr>
                <w:rFonts w:ascii="Times New Roman" w:hAnsi="Times New Roman"/>
                <w:b/>
                <w:bCs/>
                <w:sz w:val="18"/>
                <w:szCs w:val="18"/>
                <w:lang w:eastAsia="es-SV"/>
              </w:rPr>
              <w:t xml:space="preserve"> SEGUNDA PARTE </w:t>
            </w:r>
          </w:p>
        </w:tc>
      </w:tr>
      <w:tr w:rsidR="002C3B81" w:rsidRPr="002C3B81" w:rsidTr="002C3B81">
        <w:trPr>
          <w:trHeight w:val="255"/>
        </w:trPr>
        <w:tc>
          <w:tcPr>
            <w:tcW w:w="10470" w:type="dxa"/>
            <w:gridSpan w:val="5"/>
            <w:tcBorders>
              <w:top w:val="nil"/>
              <w:left w:val="nil"/>
              <w:bottom w:val="nil"/>
              <w:right w:val="nil"/>
            </w:tcBorders>
            <w:shd w:val="clear" w:color="auto" w:fill="auto"/>
            <w:noWrap/>
            <w:vAlign w:val="bottom"/>
            <w:hideMark/>
          </w:tcPr>
          <w:p w:rsidR="002C3B81" w:rsidRPr="002C3B81" w:rsidRDefault="002C3B81" w:rsidP="004A7167">
            <w:pPr>
              <w:jc w:val="center"/>
              <w:rPr>
                <w:rFonts w:ascii="Times New Roman" w:hAnsi="Times New Roman"/>
                <w:b/>
                <w:bCs/>
                <w:sz w:val="18"/>
                <w:szCs w:val="18"/>
                <w:lang w:eastAsia="es-SV"/>
              </w:rPr>
            </w:pPr>
            <w:r w:rsidRPr="002C3B81">
              <w:rPr>
                <w:rFonts w:ascii="Times New Roman" w:hAnsi="Times New Roman"/>
                <w:b/>
                <w:bCs/>
                <w:sz w:val="18"/>
                <w:szCs w:val="18"/>
                <w:lang w:eastAsia="es-SV"/>
              </w:rPr>
              <w:t xml:space="preserve"> RUBRO DE EGRESOS QUE SE DISMINUYEN </w:t>
            </w:r>
          </w:p>
        </w:tc>
      </w:tr>
      <w:tr w:rsidR="002C3B81" w:rsidRPr="002C3B81" w:rsidTr="002C3B81">
        <w:trPr>
          <w:trHeight w:val="422"/>
        </w:trPr>
        <w:tc>
          <w:tcPr>
            <w:tcW w:w="878"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61</w:t>
            </w:r>
          </w:p>
        </w:tc>
        <w:tc>
          <w:tcPr>
            <w:tcW w:w="9592" w:type="dxa"/>
            <w:gridSpan w:val="4"/>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 xml:space="preserve"> INVERSIONES EN ACTIVOS FIJOS </w:t>
            </w:r>
          </w:p>
        </w:tc>
      </w:tr>
      <w:tr w:rsidR="002C3B81" w:rsidRPr="002C3B81" w:rsidTr="002C3B81">
        <w:trPr>
          <w:trHeight w:val="255"/>
        </w:trPr>
        <w:tc>
          <w:tcPr>
            <w:tcW w:w="878"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616</w:t>
            </w:r>
          </w:p>
        </w:tc>
        <w:tc>
          <w:tcPr>
            <w:tcW w:w="5880" w:type="dxa"/>
            <w:tcBorders>
              <w:top w:val="nil"/>
              <w:left w:val="nil"/>
              <w:bottom w:val="nil"/>
              <w:right w:val="nil"/>
            </w:tcBorders>
            <w:shd w:val="clear" w:color="auto" w:fill="auto"/>
            <w:hideMark/>
          </w:tcPr>
          <w:p w:rsidR="002C3B81" w:rsidRPr="002C3B81" w:rsidRDefault="002C3B81" w:rsidP="004A7167">
            <w:pPr>
              <w:rPr>
                <w:rFonts w:ascii="Times New Roman" w:hAnsi="Times New Roman"/>
                <w:b/>
                <w:bCs/>
                <w:sz w:val="18"/>
                <w:szCs w:val="18"/>
                <w:lang w:eastAsia="es-SV"/>
              </w:rPr>
            </w:pPr>
            <w:r w:rsidRPr="002C3B81">
              <w:rPr>
                <w:rFonts w:ascii="Times New Roman" w:hAnsi="Times New Roman"/>
                <w:b/>
                <w:bCs/>
                <w:sz w:val="18"/>
                <w:szCs w:val="18"/>
                <w:lang w:eastAsia="es-SV"/>
              </w:rPr>
              <w:t xml:space="preserve"> INFRAESTRUCTURAS </w:t>
            </w:r>
          </w:p>
        </w:tc>
        <w:tc>
          <w:tcPr>
            <w:tcW w:w="1955" w:type="dxa"/>
            <w:gridSpan w:val="2"/>
            <w:tcBorders>
              <w:top w:val="nil"/>
              <w:left w:val="nil"/>
              <w:bottom w:val="nil"/>
              <w:right w:val="nil"/>
            </w:tcBorders>
            <w:shd w:val="clear" w:color="auto" w:fill="auto"/>
            <w:noWrap/>
            <w:vAlign w:val="bottom"/>
            <w:hideMark/>
          </w:tcPr>
          <w:p w:rsidR="002C3B81" w:rsidRPr="002C3B81" w:rsidRDefault="002C3B81" w:rsidP="004A7167">
            <w:pPr>
              <w:jc w:val="center"/>
              <w:rPr>
                <w:rFonts w:ascii="Times New Roman" w:hAnsi="Times New Roman"/>
                <w:b/>
                <w:bCs/>
                <w:sz w:val="18"/>
                <w:szCs w:val="18"/>
                <w:lang w:eastAsia="es-SV"/>
              </w:rPr>
            </w:pPr>
          </w:p>
        </w:tc>
        <w:tc>
          <w:tcPr>
            <w:tcW w:w="1757" w:type="dxa"/>
            <w:tcBorders>
              <w:top w:val="nil"/>
              <w:left w:val="nil"/>
              <w:bottom w:val="nil"/>
              <w:right w:val="nil"/>
            </w:tcBorders>
            <w:shd w:val="clear" w:color="auto" w:fill="auto"/>
            <w:noWrap/>
            <w:vAlign w:val="bottom"/>
            <w:hideMark/>
          </w:tcPr>
          <w:p w:rsidR="002C3B81" w:rsidRPr="002C3B81" w:rsidRDefault="002C3B81" w:rsidP="004A7167">
            <w:pPr>
              <w:jc w:val="center"/>
              <w:rPr>
                <w:rFonts w:ascii="Times New Roman" w:hAnsi="Times New Roman"/>
                <w:b/>
                <w:bCs/>
                <w:sz w:val="18"/>
                <w:szCs w:val="18"/>
                <w:lang w:eastAsia="es-SV"/>
              </w:rPr>
            </w:pPr>
          </w:p>
        </w:tc>
      </w:tr>
      <w:tr w:rsidR="002C3B81" w:rsidRPr="002C3B81" w:rsidTr="002C3B81">
        <w:trPr>
          <w:trHeight w:val="300"/>
        </w:trPr>
        <w:tc>
          <w:tcPr>
            <w:tcW w:w="878" w:type="dxa"/>
            <w:tcBorders>
              <w:top w:val="nil"/>
              <w:left w:val="nil"/>
              <w:bottom w:val="nil"/>
              <w:right w:val="nil"/>
            </w:tcBorders>
            <w:shd w:val="clear" w:color="auto" w:fill="auto"/>
            <w:noWrap/>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61603</w:t>
            </w:r>
          </w:p>
        </w:tc>
        <w:tc>
          <w:tcPr>
            <w:tcW w:w="5880" w:type="dxa"/>
            <w:tcBorders>
              <w:top w:val="nil"/>
              <w:left w:val="nil"/>
              <w:bottom w:val="nil"/>
              <w:right w:val="nil"/>
            </w:tcBorders>
            <w:shd w:val="clear" w:color="auto" w:fill="auto"/>
            <w:noWrap/>
            <w:vAlign w:val="bottom"/>
            <w:hideMark/>
          </w:tcPr>
          <w:p w:rsidR="002C3B81" w:rsidRPr="002C3B81" w:rsidRDefault="002C3B81" w:rsidP="004A7167">
            <w:pPr>
              <w:rPr>
                <w:rFonts w:ascii="Times New Roman" w:hAnsi="Times New Roman"/>
                <w:sz w:val="18"/>
                <w:szCs w:val="18"/>
                <w:lang w:eastAsia="es-SV"/>
              </w:rPr>
            </w:pPr>
            <w:r w:rsidRPr="002C3B81">
              <w:rPr>
                <w:rFonts w:ascii="Times New Roman" w:hAnsi="Times New Roman"/>
                <w:sz w:val="18"/>
                <w:szCs w:val="18"/>
                <w:lang w:eastAsia="es-SV"/>
              </w:rPr>
              <w:t>De Educación y Recreación</w:t>
            </w:r>
          </w:p>
        </w:tc>
        <w:tc>
          <w:tcPr>
            <w:tcW w:w="1559" w:type="dxa"/>
            <w:tcBorders>
              <w:top w:val="nil"/>
              <w:left w:val="nil"/>
              <w:bottom w:val="single" w:sz="4" w:space="0" w:color="auto"/>
              <w:right w:val="nil"/>
            </w:tcBorders>
            <w:shd w:val="clear" w:color="auto" w:fill="auto"/>
            <w:noWrap/>
            <w:hideMark/>
          </w:tcPr>
          <w:p w:rsidR="002C3B81" w:rsidRPr="002C3B81" w:rsidRDefault="002C3B81" w:rsidP="004A7167">
            <w:pPr>
              <w:jc w:val="center"/>
              <w:rPr>
                <w:rFonts w:ascii="Times New Roman" w:hAnsi="Times New Roman"/>
                <w:sz w:val="18"/>
                <w:szCs w:val="18"/>
                <w:lang w:eastAsia="es-SV"/>
              </w:rPr>
            </w:pPr>
            <w:r w:rsidRPr="002C3B81">
              <w:rPr>
                <w:rFonts w:ascii="Times New Roman" w:hAnsi="Times New Roman"/>
                <w:sz w:val="18"/>
                <w:szCs w:val="18"/>
                <w:lang w:eastAsia="es-SV"/>
              </w:rPr>
              <w:t> </w:t>
            </w:r>
          </w:p>
        </w:tc>
        <w:tc>
          <w:tcPr>
            <w:tcW w:w="396" w:type="dxa"/>
            <w:tcBorders>
              <w:top w:val="nil"/>
              <w:left w:val="nil"/>
              <w:bottom w:val="nil"/>
              <w:right w:val="nil"/>
            </w:tcBorders>
            <w:shd w:val="clear" w:color="auto" w:fill="auto"/>
            <w:noWrap/>
            <w:vAlign w:val="bottom"/>
            <w:hideMark/>
          </w:tcPr>
          <w:p w:rsidR="002C3B81" w:rsidRPr="002C3B81" w:rsidRDefault="002C3B81" w:rsidP="004A7167">
            <w:pPr>
              <w:jc w:val="center"/>
              <w:rPr>
                <w:rFonts w:ascii="Times New Roman" w:hAnsi="Times New Roman"/>
                <w:sz w:val="18"/>
                <w:szCs w:val="18"/>
                <w:lang w:eastAsia="es-SV"/>
              </w:rPr>
            </w:pPr>
          </w:p>
        </w:tc>
        <w:tc>
          <w:tcPr>
            <w:tcW w:w="1757" w:type="dxa"/>
            <w:tcBorders>
              <w:top w:val="nil"/>
              <w:left w:val="nil"/>
              <w:bottom w:val="single" w:sz="4" w:space="0" w:color="auto"/>
              <w:right w:val="nil"/>
            </w:tcBorders>
            <w:shd w:val="clear" w:color="auto" w:fill="auto"/>
            <w:noWrap/>
            <w:hideMark/>
          </w:tcPr>
          <w:p w:rsidR="002C3B81" w:rsidRPr="002C3B81" w:rsidRDefault="002C3B81" w:rsidP="004A7167">
            <w:pPr>
              <w:jc w:val="center"/>
              <w:rPr>
                <w:rFonts w:ascii="Times New Roman" w:hAnsi="Times New Roman"/>
                <w:sz w:val="18"/>
                <w:szCs w:val="18"/>
                <w:lang w:eastAsia="es-SV"/>
              </w:rPr>
            </w:pPr>
            <w:r w:rsidRPr="002C3B81">
              <w:rPr>
                <w:rFonts w:ascii="Times New Roman" w:hAnsi="Times New Roman"/>
                <w:sz w:val="18"/>
                <w:szCs w:val="18"/>
                <w:lang w:eastAsia="es-SV"/>
              </w:rPr>
              <w:t xml:space="preserve"> $      132,000.00 </w:t>
            </w:r>
          </w:p>
        </w:tc>
      </w:tr>
      <w:tr w:rsidR="002C3B81" w:rsidRPr="002C3B81" w:rsidTr="002C3B81">
        <w:trPr>
          <w:trHeight w:val="285"/>
        </w:trPr>
        <w:tc>
          <w:tcPr>
            <w:tcW w:w="6758" w:type="dxa"/>
            <w:gridSpan w:val="2"/>
            <w:tcBorders>
              <w:top w:val="nil"/>
              <w:left w:val="nil"/>
              <w:bottom w:val="nil"/>
              <w:right w:val="nil"/>
            </w:tcBorders>
            <w:shd w:val="clear" w:color="auto" w:fill="auto"/>
            <w:noWrap/>
            <w:hideMark/>
          </w:tcPr>
          <w:p w:rsidR="002C3B81" w:rsidRPr="002C3B81" w:rsidRDefault="002C3B81" w:rsidP="004A7167">
            <w:pPr>
              <w:jc w:val="center"/>
              <w:rPr>
                <w:rFonts w:ascii="Times New Roman" w:hAnsi="Times New Roman"/>
                <w:sz w:val="18"/>
                <w:szCs w:val="18"/>
                <w:lang w:eastAsia="es-SV"/>
              </w:rPr>
            </w:pPr>
            <w:r w:rsidRPr="002C3B81">
              <w:rPr>
                <w:rFonts w:ascii="Times New Roman" w:hAnsi="Times New Roman"/>
                <w:sz w:val="18"/>
                <w:szCs w:val="18"/>
                <w:lang w:eastAsia="es-SV"/>
              </w:rPr>
              <w:t>TOTAL</w:t>
            </w:r>
          </w:p>
        </w:tc>
        <w:tc>
          <w:tcPr>
            <w:tcW w:w="1559" w:type="dxa"/>
            <w:tcBorders>
              <w:top w:val="nil"/>
              <w:left w:val="nil"/>
              <w:bottom w:val="double" w:sz="6" w:space="0" w:color="auto"/>
              <w:right w:val="nil"/>
            </w:tcBorders>
            <w:shd w:val="clear" w:color="auto" w:fill="auto"/>
            <w:noWrap/>
            <w:hideMark/>
          </w:tcPr>
          <w:p w:rsidR="002C3B81" w:rsidRPr="002C3B81" w:rsidRDefault="002C3B81" w:rsidP="004A7167">
            <w:pPr>
              <w:jc w:val="center"/>
              <w:rPr>
                <w:rFonts w:ascii="Times New Roman" w:hAnsi="Times New Roman"/>
                <w:sz w:val="18"/>
                <w:szCs w:val="18"/>
                <w:lang w:eastAsia="es-SV"/>
              </w:rPr>
            </w:pPr>
            <w:r w:rsidRPr="002C3B81">
              <w:rPr>
                <w:rFonts w:ascii="Times New Roman" w:hAnsi="Times New Roman"/>
                <w:sz w:val="18"/>
                <w:szCs w:val="18"/>
                <w:lang w:eastAsia="es-SV"/>
              </w:rPr>
              <w:t xml:space="preserve"> $      332,000.00 </w:t>
            </w:r>
          </w:p>
        </w:tc>
        <w:tc>
          <w:tcPr>
            <w:tcW w:w="396" w:type="dxa"/>
            <w:tcBorders>
              <w:top w:val="nil"/>
              <w:left w:val="nil"/>
              <w:bottom w:val="nil"/>
              <w:right w:val="nil"/>
            </w:tcBorders>
            <w:shd w:val="clear" w:color="auto" w:fill="auto"/>
            <w:noWrap/>
            <w:vAlign w:val="bottom"/>
            <w:hideMark/>
          </w:tcPr>
          <w:p w:rsidR="002C3B81" w:rsidRPr="002C3B81" w:rsidRDefault="002C3B81" w:rsidP="004A7167">
            <w:pPr>
              <w:jc w:val="center"/>
              <w:rPr>
                <w:rFonts w:ascii="Times New Roman" w:hAnsi="Times New Roman"/>
                <w:sz w:val="18"/>
                <w:szCs w:val="18"/>
                <w:lang w:eastAsia="es-SV"/>
              </w:rPr>
            </w:pPr>
          </w:p>
        </w:tc>
        <w:tc>
          <w:tcPr>
            <w:tcW w:w="1757" w:type="dxa"/>
            <w:tcBorders>
              <w:top w:val="nil"/>
              <w:left w:val="nil"/>
              <w:bottom w:val="double" w:sz="6" w:space="0" w:color="auto"/>
              <w:right w:val="nil"/>
            </w:tcBorders>
            <w:shd w:val="clear" w:color="auto" w:fill="auto"/>
            <w:noWrap/>
            <w:hideMark/>
          </w:tcPr>
          <w:p w:rsidR="002C3B81" w:rsidRPr="002C3B81" w:rsidRDefault="002C3B81" w:rsidP="004A7167">
            <w:pPr>
              <w:jc w:val="center"/>
              <w:rPr>
                <w:rFonts w:ascii="Times New Roman" w:hAnsi="Times New Roman"/>
                <w:sz w:val="18"/>
                <w:szCs w:val="18"/>
                <w:lang w:eastAsia="es-SV"/>
              </w:rPr>
            </w:pPr>
            <w:r w:rsidRPr="002C3B81">
              <w:rPr>
                <w:rFonts w:ascii="Times New Roman" w:hAnsi="Times New Roman"/>
                <w:sz w:val="18"/>
                <w:szCs w:val="18"/>
                <w:lang w:eastAsia="es-SV"/>
              </w:rPr>
              <w:t xml:space="preserve"> $      332,000.00 </w:t>
            </w:r>
          </w:p>
        </w:tc>
      </w:tr>
      <w:tr w:rsidR="002C3B81" w:rsidRPr="002C3B81" w:rsidTr="002C3B81">
        <w:trPr>
          <w:trHeight w:val="675"/>
        </w:trPr>
        <w:tc>
          <w:tcPr>
            <w:tcW w:w="10470" w:type="dxa"/>
            <w:gridSpan w:val="5"/>
            <w:tcBorders>
              <w:top w:val="nil"/>
              <w:left w:val="nil"/>
              <w:bottom w:val="nil"/>
              <w:right w:val="nil"/>
            </w:tcBorders>
            <w:shd w:val="clear" w:color="auto" w:fill="auto"/>
            <w:vAlign w:val="bottom"/>
            <w:hideMark/>
          </w:tcPr>
          <w:p w:rsidR="002C3B81" w:rsidRPr="002C3B81" w:rsidRDefault="002C3B81" w:rsidP="00D26E35">
            <w:pPr>
              <w:jc w:val="both"/>
              <w:rPr>
                <w:rFonts w:ascii="Times New Roman" w:hAnsi="Times New Roman"/>
                <w:sz w:val="18"/>
                <w:szCs w:val="18"/>
                <w:lang w:eastAsia="es-SV"/>
              </w:rPr>
            </w:pPr>
            <w:r w:rsidRPr="002C3B81">
              <w:rPr>
                <w:rFonts w:ascii="Times New Roman" w:hAnsi="Times New Roman"/>
                <w:sz w:val="20"/>
                <w:szCs w:val="20"/>
                <w:lang w:eastAsia="es-SV"/>
              </w:rPr>
              <w:t xml:space="preserve">El presente Decreto entrará en vigencia ocho días después de su publicación en el Diario Oficial. Dado en el salón de Sesiones del Concejo Municipal de San Miguel, </w:t>
            </w:r>
            <w:r w:rsidRPr="002C3B81">
              <w:rPr>
                <w:rFonts w:ascii="Times New Roman" w:hAnsi="Times New Roman"/>
                <w:sz w:val="20"/>
                <w:szCs w:val="20"/>
                <w:lang w:val="es-SV" w:eastAsia="es-SV"/>
              </w:rPr>
              <w:t xml:space="preserve">a los </w:t>
            </w:r>
            <w:r w:rsidR="00D26E35">
              <w:rPr>
                <w:rFonts w:ascii="Times New Roman" w:hAnsi="Times New Roman"/>
                <w:sz w:val="20"/>
                <w:szCs w:val="20"/>
                <w:lang w:val="es-SV" w:eastAsia="es-SV"/>
              </w:rPr>
              <w:t>veintiocho</w:t>
            </w:r>
            <w:r w:rsidRPr="002C3B81">
              <w:rPr>
                <w:rFonts w:ascii="Times New Roman" w:hAnsi="Times New Roman"/>
                <w:sz w:val="20"/>
                <w:szCs w:val="20"/>
                <w:lang w:val="es-SV" w:eastAsia="es-SV"/>
              </w:rPr>
              <w:t xml:space="preserve"> días del mes de marzo de dos mil diecisiete. </w:t>
            </w:r>
            <w:r w:rsidRPr="002C3B81">
              <w:rPr>
                <w:rFonts w:ascii="Times New Roman" w:hAnsi="Times New Roman"/>
                <w:b/>
                <w:sz w:val="20"/>
                <w:szCs w:val="20"/>
              </w:rPr>
              <w:t>Publíquese.</w:t>
            </w:r>
            <w:r w:rsidRPr="002C3B81">
              <w:rPr>
                <w:rFonts w:ascii="Times New Roman" w:hAnsi="Times New Roman"/>
                <w:sz w:val="20"/>
                <w:szCs w:val="20"/>
                <w:lang w:eastAsia="es-SV"/>
              </w:rPr>
              <w:t xml:space="preserve">  </w:t>
            </w:r>
          </w:p>
        </w:tc>
      </w:tr>
    </w:tbl>
    <w:p w:rsidR="002C3B81" w:rsidRDefault="002C3B81" w:rsidP="002C3B81">
      <w:pPr>
        <w:jc w:val="both"/>
        <w:rPr>
          <w:rFonts w:ascii="Times New Roman" w:hAnsi="Times New Roman"/>
        </w:rPr>
      </w:pPr>
    </w:p>
    <w:p w:rsidR="002C3B81" w:rsidRDefault="002C3B81" w:rsidP="002C3B81">
      <w:pPr>
        <w:jc w:val="both"/>
        <w:rPr>
          <w:rFonts w:ascii="Times New Roman" w:hAnsi="Times New Roman"/>
        </w:rPr>
      </w:pPr>
    </w:p>
    <w:p w:rsidR="002C3B81" w:rsidRDefault="002C3B81" w:rsidP="002C3B81">
      <w:pPr>
        <w:jc w:val="both"/>
        <w:rPr>
          <w:rFonts w:ascii="Times New Roman" w:hAnsi="Times New Roman"/>
        </w:rPr>
      </w:pPr>
    </w:p>
    <w:p w:rsidR="002C3B81" w:rsidRDefault="002C3B81" w:rsidP="002C3B81">
      <w:pPr>
        <w:jc w:val="both"/>
        <w:rPr>
          <w:rFonts w:ascii="Times New Roman" w:hAnsi="Times New Roman"/>
        </w:rPr>
      </w:pPr>
    </w:p>
    <w:p w:rsidR="002C3B81" w:rsidRDefault="002C3B81" w:rsidP="002C3B81">
      <w:pPr>
        <w:jc w:val="both"/>
        <w:rPr>
          <w:rFonts w:ascii="Times New Roman" w:hAnsi="Times New Roman"/>
        </w:rPr>
      </w:pPr>
    </w:p>
    <w:p w:rsidR="002C3B81" w:rsidRDefault="002C3B81" w:rsidP="002C3B81">
      <w:pPr>
        <w:jc w:val="both"/>
        <w:rPr>
          <w:rFonts w:ascii="Times New Roman" w:hAnsi="Times New Roman"/>
        </w:rPr>
      </w:pPr>
    </w:p>
    <w:p w:rsidR="002C3B81" w:rsidRDefault="002C3B81" w:rsidP="002C3B81">
      <w:pPr>
        <w:jc w:val="both"/>
        <w:rPr>
          <w:rFonts w:ascii="Times New Roman" w:hAnsi="Times New Roman"/>
        </w:rPr>
      </w:pPr>
    </w:p>
    <w:p w:rsidR="002C3B81" w:rsidRPr="003A1FDA" w:rsidRDefault="002C3B81" w:rsidP="002C3B81">
      <w:pPr>
        <w:jc w:val="both"/>
        <w:rPr>
          <w:rFonts w:ascii="Times New Roman" w:hAnsi="Times New Roman"/>
        </w:rPr>
      </w:pPr>
      <w:r w:rsidRPr="003A1FDA">
        <w:rPr>
          <w:rFonts w:ascii="Times New Roman" w:hAnsi="Times New Roman"/>
        </w:rPr>
        <w:t xml:space="preserve">Lic. Miguel Ángel Pereira Ayala                                           </w:t>
      </w:r>
      <w:r>
        <w:rPr>
          <w:rFonts w:ascii="Times New Roman" w:hAnsi="Times New Roman"/>
        </w:rPr>
        <w:t xml:space="preserve">        </w:t>
      </w:r>
      <w:r w:rsidRPr="003A1FDA">
        <w:rPr>
          <w:rFonts w:ascii="Times New Roman" w:hAnsi="Times New Roman"/>
        </w:rPr>
        <w:t xml:space="preserve">Lic. José Ebanan Quintanilla Gómez  </w:t>
      </w:r>
    </w:p>
    <w:p w:rsidR="002C3B81" w:rsidRPr="003A1FDA" w:rsidRDefault="002C3B81" w:rsidP="002C3B81">
      <w:pPr>
        <w:rPr>
          <w:rFonts w:ascii="Times New Roman" w:hAnsi="Times New Roman"/>
        </w:rPr>
      </w:pP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Alcalde Municipal                       </w:t>
      </w:r>
      <w:r w:rsidRPr="003A1FDA">
        <w:rPr>
          <w:rFonts w:ascii="Times New Roman" w:hAnsi="Times New Roman"/>
        </w:rPr>
        <w:tab/>
      </w:r>
      <w:r w:rsidRPr="003A1FDA">
        <w:rPr>
          <w:rFonts w:ascii="Times New Roman" w:hAnsi="Times New Roman"/>
        </w:rPr>
        <w:tab/>
        <w:t xml:space="preserve">                     </w:t>
      </w:r>
      <w:r>
        <w:rPr>
          <w:rFonts w:ascii="Times New Roman" w:hAnsi="Times New Roman"/>
        </w:rPr>
        <w:t xml:space="preserve">  </w:t>
      </w:r>
      <w:r w:rsidRPr="003A1FDA">
        <w:rPr>
          <w:rFonts w:ascii="Times New Roman" w:hAnsi="Times New Roman"/>
        </w:rPr>
        <w:t>Síndico Municipal</w:t>
      </w:r>
    </w:p>
    <w:p w:rsidR="002C3B81" w:rsidRDefault="002C3B81" w:rsidP="002C3B81">
      <w:pPr>
        <w:jc w:val="center"/>
        <w:rPr>
          <w:rFonts w:ascii="Times New Roman" w:hAnsi="Times New Roman"/>
          <w:sz w:val="22"/>
          <w:szCs w:val="22"/>
        </w:rPr>
      </w:pPr>
    </w:p>
    <w:p w:rsidR="002C3B81" w:rsidRDefault="002C3B81" w:rsidP="002C3B81">
      <w:pPr>
        <w:jc w:val="center"/>
        <w:rPr>
          <w:rFonts w:ascii="Times New Roman" w:hAnsi="Times New Roman"/>
          <w:sz w:val="22"/>
          <w:szCs w:val="22"/>
        </w:rPr>
      </w:pPr>
    </w:p>
    <w:p w:rsidR="002C3B81" w:rsidRPr="00C969A1" w:rsidRDefault="002C3B81" w:rsidP="002C3B81">
      <w:pPr>
        <w:jc w:val="center"/>
        <w:rPr>
          <w:rFonts w:ascii="Times New Roman" w:hAnsi="Times New Roman"/>
          <w:sz w:val="22"/>
          <w:szCs w:val="22"/>
        </w:rPr>
      </w:pPr>
      <w:r w:rsidRPr="00C969A1">
        <w:rPr>
          <w:rFonts w:ascii="Times New Roman" w:hAnsi="Times New Roman"/>
          <w:sz w:val="22"/>
          <w:szCs w:val="22"/>
        </w:rPr>
        <w:t>Pasan las firmas del Decreto Nº</w:t>
      </w:r>
      <w:r>
        <w:rPr>
          <w:rFonts w:ascii="Times New Roman" w:hAnsi="Times New Roman"/>
          <w:sz w:val="22"/>
          <w:szCs w:val="22"/>
        </w:rPr>
        <w:t xml:space="preserve"> 05</w:t>
      </w:r>
    </w:p>
    <w:p w:rsidR="002C3B81" w:rsidRPr="00C969A1" w:rsidRDefault="002C3B81" w:rsidP="002C3B81">
      <w:pPr>
        <w:jc w:val="center"/>
        <w:rPr>
          <w:rFonts w:ascii="Times New Roman" w:hAnsi="Times New Roman"/>
          <w:sz w:val="22"/>
          <w:szCs w:val="22"/>
        </w:rPr>
      </w:pPr>
      <w:r>
        <w:rPr>
          <w:rFonts w:ascii="Times New Roman" w:hAnsi="Times New Roman"/>
          <w:sz w:val="22"/>
          <w:szCs w:val="22"/>
        </w:rPr>
        <w:lastRenderedPageBreak/>
        <w:t>Vienen</w:t>
      </w:r>
      <w:r w:rsidRPr="00C969A1">
        <w:rPr>
          <w:rFonts w:ascii="Times New Roman" w:hAnsi="Times New Roman"/>
          <w:sz w:val="22"/>
          <w:szCs w:val="22"/>
        </w:rPr>
        <w:t xml:space="preserve"> las firmas del Decreto Nº</w:t>
      </w:r>
      <w:r>
        <w:rPr>
          <w:rFonts w:ascii="Times New Roman" w:hAnsi="Times New Roman"/>
          <w:sz w:val="22"/>
          <w:szCs w:val="22"/>
        </w:rPr>
        <w:t xml:space="preserve"> 05</w:t>
      </w:r>
    </w:p>
    <w:p w:rsidR="002C3B81" w:rsidRDefault="002C3B81" w:rsidP="002C3B81">
      <w:pPr>
        <w:jc w:val="center"/>
        <w:rPr>
          <w:rFonts w:ascii="Times New Roman" w:hAnsi="Times New Roman"/>
        </w:rPr>
      </w:pPr>
    </w:p>
    <w:p w:rsidR="002C3B81" w:rsidRDefault="002C3B81" w:rsidP="002C3B81">
      <w:pPr>
        <w:jc w:val="center"/>
        <w:rPr>
          <w:rFonts w:ascii="Times New Roman" w:hAnsi="Times New Roman"/>
        </w:rPr>
      </w:pPr>
    </w:p>
    <w:p w:rsidR="002C3B81" w:rsidRDefault="002C3B81" w:rsidP="002C3B81">
      <w:pPr>
        <w:jc w:val="center"/>
        <w:rPr>
          <w:rFonts w:ascii="Times New Roman" w:hAnsi="Times New Roman"/>
        </w:rPr>
      </w:pPr>
    </w:p>
    <w:p w:rsidR="002C3B81" w:rsidRDefault="002C3B81" w:rsidP="002C3B81">
      <w:pPr>
        <w:jc w:val="both"/>
        <w:rPr>
          <w:rFonts w:ascii="Times New Roman" w:hAnsi="Times New Roman"/>
        </w:rPr>
      </w:pPr>
    </w:p>
    <w:p w:rsidR="002C3B81" w:rsidRDefault="002C3B81" w:rsidP="002C3B81">
      <w:pPr>
        <w:jc w:val="both"/>
        <w:rPr>
          <w:rFonts w:ascii="Times New Roman" w:hAnsi="Times New Roman"/>
        </w:rPr>
      </w:pPr>
    </w:p>
    <w:p w:rsidR="002C3B81" w:rsidRPr="003A1FDA" w:rsidRDefault="002C3B81" w:rsidP="002C3B81">
      <w:pPr>
        <w:jc w:val="both"/>
        <w:rPr>
          <w:rFonts w:ascii="Times New Roman" w:hAnsi="Times New Roman"/>
        </w:rPr>
      </w:pPr>
      <w:r>
        <w:rPr>
          <w:rFonts w:ascii="Times New Roman" w:hAnsi="Times New Roman"/>
        </w:rPr>
        <w:t xml:space="preserve">        Sr. Rafael Antonio Argueta</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Profa. Enma Alicia Pineda Mayorga de Castro</w:t>
      </w:r>
    </w:p>
    <w:p w:rsidR="002C3B81" w:rsidRPr="003A1FDA" w:rsidRDefault="002C3B81" w:rsidP="002C3B81">
      <w:pPr>
        <w:jc w:val="both"/>
        <w:rPr>
          <w:rFonts w:ascii="Times New Roman" w:hAnsi="Times New Roman"/>
        </w:rPr>
      </w:pPr>
      <w:r w:rsidRPr="003A1FDA">
        <w:rPr>
          <w:rFonts w:ascii="Times New Roman" w:hAnsi="Times New Roman"/>
        </w:rPr>
        <w:t>Primer Regidor Propietario</w:t>
      </w:r>
      <w:r>
        <w:rPr>
          <w:rFonts w:ascii="Times New Roman" w:hAnsi="Times New Roman"/>
        </w:rPr>
        <w:t xml:space="preserve"> Designado</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Segunda Regidora Propietaria </w:t>
      </w:r>
    </w:p>
    <w:p w:rsidR="002C3B81" w:rsidRDefault="002C3B81" w:rsidP="002C3B81">
      <w:pPr>
        <w:tabs>
          <w:tab w:val="left" w:pos="4248"/>
          <w:tab w:val="left" w:pos="5529"/>
        </w:tabs>
        <w:jc w:val="both"/>
        <w:rPr>
          <w:rFonts w:ascii="Times New Roman" w:hAnsi="Times New Roman"/>
        </w:rPr>
      </w:pPr>
    </w:p>
    <w:p w:rsidR="002C3B81" w:rsidRDefault="002C3B81" w:rsidP="002C3B81">
      <w:pPr>
        <w:tabs>
          <w:tab w:val="left" w:pos="4248"/>
          <w:tab w:val="left" w:pos="5529"/>
        </w:tabs>
        <w:jc w:val="both"/>
        <w:rPr>
          <w:rFonts w:ascii="Times New Roman" w:hAnsi="Times New Roman"/>
        </w:rPr>
      </w:pPr>
    </w:p>
    <w:p w:rsidR="002C3B81" w:rsidRDefault="002C3B81" w:rsidP="002C3B81">
      <w:pPr>
        <w:tabs>
          <w:tab w:val="left" w:pos="4248"/>
          <w:tab w:val="left" w:pos="5529"/>
        </w:tabs>
        <w:jc w:val="both"/>
        <w:rPr>
          <w:rFonts w:ascii="Times New Roman" w:hAnsi="Times New Roman"/>
        </w:rPr>
      </w:pPr>
    </w:p>
    <w:p w:rsidR="002C3B81" w:rsidRDefault="002C3B81" w:rsidP="002C3B81">
      <w:pPr>
        <w:tabs>
          <w:tab w:val="left" w:pos="4248"/>
          <w:tab w:val="left" w:pos="5529"/>
        </w:tabs>
        <w:jc w:val="both"/>
        <w:rPr>
          <w:rFonts w:ascii="Times New Roman" w:hAnsi="Times New Roman"/>
        </w:rPr>
      </w:pPr>
    </w:p>
    <w:p w:rsidR="002C3B81" w:rsidRDefault="002C3B81" w:rsidP="002C3B81">
      <w:pPr>
        <w:tabs>
          <w:tab w:val="left" w:pos="4248"/>
          <w:tab w:val="left" w:pos="5529"/>
        </w:tabs>
        <w:jc w:val="both"/>
        <w:rPr>
          <w:rFonts w:ascii="Times New Roman" w:hAnsi="Times New Roman"/>
        </w:rPr>
      </w:pPr>
    </w:p>
    <w:p w:rsidR="002C3B81" w:rsidRPr="003A1FDA" w:rsidRDefault="002C3B81" w:rsidP="002C3B81">
      <w:pPr>
        <w:tabs>
          <w:tab w:val="left" w:pos="4248"/>
          <w:tab w:val="left" w:pos="5529"/>
        </w:tabs>
        <w:jc w:val="both"/>
        <w:rPr>
          <w:rFonts w:ascii="Times New Roman" w:hAnsi="Times New Roman"/>
        </w:rPr>
      </w:pPr>
      <w:r w:rsidRPr="003A1FDA">
        <w:rPr>
          <w:rFonts w:ascii="Times New Roman" w:hAnsi="Times New Roman"/>
        </w:rPr>
        <w:t xml:space="preserve">Dr. José Oswaldo Granados                                        </w:t>
      </w:r>
      <w:r>
        <w:rPr>
          <w:rFonts w:ascii="Times New Roman" w:hAnsi="Times New Roman"/>
        </w:rPr>
        <w:t xml:space="preserve">   </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Dr. Juan Antonio Bustillo Mendoza</w:t>
      </w:r>
    </w:p>
    <w:p w:rsidR="002C3B81" w:rsidRPr="003A1FDA" w:rsidRDefault="002C3B81" w:rsidP="002C3B81">
      <w:pPr>
        <w:tabs>
          <w:tab w:val="left" w:pos="5529"/>
        </w:tabs>
        <w:jc w:val="both"/>
        <w:rPr>
          <w:rFonts w:ascii="Times New Roman" w:hAnsi="Times New Roman"/>
        </w:rPr>
      </w:pPr>
      <w:r w:rsidRPr="003A1FDA">
        <w:rPr>
          <w:rFonts w:ascii="Times New Roman" w:hAnsi="Times New Roman"/>
        </w:rPr>
        <w:t xml:space="preserve">Tercer Regidor Propietario                                            </w:t>
      </w:r>
      <w:r>
        <w:rPr>
          <w:rFonts w:ascii="Times New Roman" w:hAnsi="Times New Roman"/>
        </w:rPr>
        <w:t xml:space="preserve">  </w:t>
      </w:r>
      <w:r w:rsidRPr="003A1FDA">
        <w:rPr>
          <w:rFonts w:ascii="Times New Roman" w:hAnsi="Times New Roman"/>
        </w:rPr>
        <w:t xml:space="preserve">       Cuarto Regidor Propietario</w:t>
      </w:r>
    </w:p>
    <w:p w:rsidR="002C3B81" w:rsidRPr="003A1FDA" w:rsidRDefault="002C3B81" w:rsidP="002C3B81">
      <w:pPr>
        <w:jc w:val="both"/>
        <w:rPr>
          <w:rFonts w:ascii="Times New Roman" w:hAnsi="Times New Roman"/>
        </w:rPr>
      </w:pPr>
    </w:p>
    <w:p w:rsidR="002C3B81" w:rsidRDefault="002C3B81" w:rsidP="002C3B81">
      <w:pPr>
        <w:tabs>
          <w:tab w:val="left" w:pos="5529"/>
        </w:tabs>
        <w:jc w:val="both"/>
        <w:rPr>
          <w:rFonts w:ascii="Times New Roman" w:hAnsi="Times New Roman"/>
        </w:rPr>
      </w:pPr>
    </w:p>
    <w:p w:rsidR="002C3B81" w:rsidRDefault="002C3B81" w:rsidP="002C3B81">
      <w:pPr>
        <w:tabs>
          <w:tab w:val="left" w:pos="5529"/>
        </w:tabs>
        <w:jc w:val="both"/>
        <w:rPr>
          <w:rFonts w:ascii="Times New Roman" w:hAnsi="Times New Roman"/>
        </w:rPr>
      </w:pPr>
    </w:p>
    <w:p w:rsidR="002C3B81" w:rsidRDefault="002C3B81" w:rsidP="002C3B81">
      <w:pPr>
        <w:tabs>
          <w:tab w:val="left" w:pos="5529"/>
        </w:tabs>
        <w:jc w:val="both"/>
        <w:rPr>
          <w:rFonts w:ascii="Times New Roman" w:hAnsi="Times New Roman"/>
        </w:rPr>
      </w:pPr>
    </w:p>
    <w:p w:rsidR="002C3B81" w:rsidRDefault="002C3B81" w:rsidP="002C3B81">
      <w:pPr>
        <w:tabs>
          <w:tab w:val="left" w:pos="5529"/>
        </w:tabs>
        <w:jc w:val="both"/>
        <w:rPr>
          <w:rFonts w:ascii="Times New Roman" w:hAnsi="Times New Roman"/>
        </w:rPr>
      </w:pPr>
    </w:p>
    <w:p w:rsidR="002C3B81" w:rsidRPr="003A1FDA" w:rsidRDefault="002C3B81" w:rsidP="002C3B81">
      <w:pPr>
        <w:tabs>
          <w:tab w:val="left" w:pos="5529"/>
        </w:tabs>
        <w:jc w:val="both"/>
        <w:rPr>
          <w:rFonts w:ascii="Times New Roman" w:hAnsi="Times New Roman"/>
        </w:rPr>
      </w:pPr>
      <w:r w:rsidRPr="003A1FDA">
        <w:rPr>
          <w:rFonts w:ascii="Times New Roman" w:hAnsi="Times New Roman"/>
        </w:rPr>
        <w:t xml:space="preserve">Licda.  María Egdomilia Monterrosa Cruz </w:t>
      </w:r>
      <w:r>
        <w:rPr>
          <w:rFonts w:ascii="Times New Roman" w:hAnsi="Times New Roman"/>
        </w:rPr>
        <w:t xml:space="preserve">                                   </w:t>
      </w:r>
      <w:r w:rsidRPr="003A1FDA">
        <w:rPr>
          <w:rFonts w:ascii="Times New Roman" w:hAnsi="Times New Roman"/>
        </w:rPr>
        <w:t xml:space="preserve">   Lic. Oscar Antonio Saravia Ortiz                                                                    </w:t>
      </w:r>
    </w:p>
    <w:p w:rsidR="002C3B81" w:rsidRPr="003A1FDA" w:rsidRDefault="002C3B81" w:rsidP="002C3B81">
      <w:pPr>
        <w:tabs>
          <w:tab w:val="left" w:pos="5529"/>
        </w:tabs>
        <w:jc w:val="both"/>
        <w:rPr>
          <w:rFonts w:ascii="Times New Roman" w:hAnsi="Times New Roman"/>
        </w:rPr>
      </w:pPr>
      <w:r w:rsidRPr="003A1FDA">
        <w:rPr>
          <w:rFonts w:ascii="Times New Roman" w:hAnsi="Times New Roman"/>
        </w:rPr>
        <w:t xml:space="preserve">         Quinta Regidora Propietaria                                             </w:t>
      </w:r>
      <w:r>
        <w:rPr>
          <w:rFonts w:ascii="Times New Roman" w:hAnsi="Times New Roman"/>
        </w:rPr>
        <w:t xml:space="preserve">     </w:t>
      </w:r>
      <w:r w:rsidRPr="003A1FDA">
        <w:rPr>
          <w:rFonts w:ascii="Times New Roman" w:hAnsi="Times New Roman"/>
        </w:rPr>
        <w:t>Sexto Regidor Propietario</w:t>
      </w:r>
    </w:p>
    <w:p w:rsidR="002C3B81" w:rsidRPr="003A1FDA" w:rsidRDefault="002C3B81" w:rsidP="002C3B81">
      <w:pPr>
        <w:ind w:left="2160" w:firstLine="720"/>
        <w:jc w:val="both"/>
        <w:rPr>
          <w:rFonts w:ascii="Times New Roman" w:hAnsi="Times New Roman"/>
        </w:rPr>
      </w:pPr>
    </w:p>
    <w:p w:rsidR="002C3B81" w:rsidRDefault="002C3B81" w:rsidP="002C3B81">
      <w:pPr>
        <w:ind w:left="2160" w:firstLine="720"/>
        <w:jc w:val="both"/>
        <w:rPr>
          <w:rFonts w:ascii="Times New Roman" w:hAnsi="Times New Roman"/>
        </w:rPr>
      </w:pPr>
    </w:p>
    <w:p w:rsidR="002C3B81" w:rsidRDefault="002C3B81" w:rsidP="002C3B81">
      <w:pPr>
        <w:ind w:left="2160" w:firstLine="720"/>
        <w:jc w:val="both"/>
        <w:rPr>
          <w:rFonts w:ascii="Times New Roman" w:hAnsi="Times New Roman"/>
        </w:rPr>
      </w:pPr>
    </w:p>
    <w:p w:rsidR="002C3B81" w:rsidRDefault="002C3B81" w:rsidP="002C3B81">
      <w:pPr>
        <w:ind w:left="2160" w:firstLine="720"/>
        <w:jc w:val="both"/>
        <w:rPr>
          <w:rFonts w:ascii="Times New Roman" w:hAnsi="Times New Roman"/>
        </w:rPr>
      </w:pPr>
    </w:p>
    <w:p w:rsidR="002C3B81" w:rsidRPr="003A1FDA" w:rsidRDefault="002C3B81" w:rsidP="002C3B81">
      <w:pPr>
        <w:ind w:left="2160" w:firstLine="720"/>
        <w:jc w:val="both"/>
        <w:rPr>
          <w:rFonts w:ascii="Times New Roman" w:hAnsi="Times New Roman"/>
        </w:rPr>
      </w:pPr>
      <w:r w:rsidRPr="003A1FDA">
        <w:rPr>
          <w:rFonts w:ascii="Times New Roman" w:hAnsi="Times New Roman"/>
        </w:rPr>
        <w:t xml:space="preserve">  Sr. Juan Ricardo Vásquez Guzmán                                     </w:t>
      </w:r>
    </w:p>
    <w:p w:rsidR="002C3B81" w:rsidRPr="003A1FDA" w:rsidRDefault="002C3B81" w:rsidP="002C3B81">
      <w:pPr>
        <w:jc w:val="both"/>
        <w:rPr>
          <w:rFonts w:ascii="Times New Roman" w:hAnsi="Times New Roman"/>
        </w:rPr>
      </w:pPr>
      <w:r w:rsidRPr="003A1FDA">
        <w:rPr>
          <w:rFonts w:ascii="Times New Roman" w:hAnsi="Times New Roman"/>
        </w:rPr>
        <w:tab/>
      </w:r>
      <w:r w:rsidRPr="003A1FDA">
        <w:rPr>
          <w:rFonts w:ascii="Times New Roman" w:hAnsi="Times New Roman"/>
        </w:rPr>
        <w:tab/>
      </w:r>
      <w:r w:rsidRPr="003A1FDA">
        <w:rPr>
          <w:rFonts w:ascii="Times New Roman" w:hAnsi="Times New Roman"/>
        </w:rPr>
        <w:tab/>
      </w:r>
      <w:r w:rsidRPr="003A1FDA">
        <w:rPr>
          <w:rFonts w:ascii="Times New Roman" w:hAnsi="Times New Roman"/>
        </w:rPr>
        <w:tab/>
        <w:t xml:space="preserve">           Secretario Municipal</w:t>
      </w:r>
    </w:p>
    <w:p w:rsidR="002C3B81" w:rsidRPr="003028FC" w:rsidRDefault="002C3B81" w:rsidP="002C3B81">
      <w:pPr>
        <w:jc w:val="both"/>
        <w:rPr>
          <w:rFonts w:ascii="Times New Roman" w:hAnsi="Times New Roman"/>
          <w:sz w:val="16"/>
          <w:szCs w:val="16"/>
        </w:rPr>
      </w:pPr>
      <w:r>
        <w:rPr>
          <w:rFonts w:ascii="Times New Roman" w:hAnsi="Times New Roman"/>
          <w:sz w:val="16"/>
          <w:szCs w:val="16"/>
        </w:rPr>
        <w:t xml:space="preserve">Ocho  </w:t>
      </w:r>
      <w:r w:rsidRPr="003028FC">
        <w:rPr>
          <w:rFonts w:ascii="Times New Roman" w:hAnsi="Times New Roman"/>
          <w:sz w:val="16"/>
          <w:szCs w:val="16"/>
        </w:rPr>
        <w:t xml:space="preserve">firmas </w:t>
      </w:r>
      <w:r>
        <w:rPr>
          <w:rFonts w:ascii="Times New Roman" w:hAnsi="Times New Roman"/>
          <w:sz w:val="16"/>
          <w:szCs w:val="16"/>
        </w:rPr>
        <w:t xml:space="preserve"> </w:t>
      </w:r>
      <w:r w:rsidRPr="003028FC">
        <w:rPr>
          <w:rFonts w:ascii="Times New Roman" w:hAnsi="Times New Roman"/>
          <w:sz w:val="16"/>
          <w:szCs w:val="16"/>
        </w:rPr>
        <w:t xml:space="preserve">anteriores </w:t>
      </w:r>
      <w:r>
        <w:rPr>
          <w:rFonts w:ascii="Times New Roman" w:hAnsi="Times New Roman"/>
          <w:sz w:val="16"/>
          <w:szCs w:val="16"/>
        </w:rPr>
        <w:t xml:space="preserve"> </w:t>
      </w:r>
      <w:r w:rsidRPr="003028FC">
        <w:rPr>
          <w:rFonts w:ascii="Times New Roman" w:hAnsi="Times New Roman"/>
          <w:sz w:val="16"/>
          <w:szCs w:val="16"/>
        </w:rPr>
        <w:t>corresponden</w:t>
      </w:r>
      <w:r>
        <w:rPr>
          <w:rFonts w:ascii="Times New Roman" w:hAnsi="Times New Roman"/>
          <w:sz w:val="16"/>
          <w:szCs w:val="16"/>
        </w:rPr>
        <w:t xml:space="preserve">  a</w:t>
      </w:r>
      <w:r w:rsidRPr="003028FC">
        <w:rPr>
          <w:rFonts w:ascii="Times New Roman" w:hAnsi="Times New Roman"/>
          <w:sz w:val="16"/>
          <w:szCs w:val="16"/>
        </w:rPr>
        <w:tab/>
      </w:r>
    </w:p>
    <w:p w:rsidR="002C3B81" w:rsidRDefault="002C3B81" w:rsidP="002C3B81">
      <w:pPr>
        <w:jc w:val="both"/>
        <w:rPr>
          <w:rFonts w:ascii="Times New Roman" w:hAnsi="Times New Roman"/>
          <w:spacing w:val="-3"/>
          <w:sz w:val="16"/>
          <w:szCs w:val="16"/>
        </w:rPr>
      </w:pPr>
      <w:r>
        <w:rPr>
          <w:rFonts w:ascii="Times New Roman" w:hAnsi="Times New Roman"/>
          <w:spacing w:val="-3"/>
          <w:sz w:val="16"/>
          <w:szCs w:val="16"/>
        </w:rPr>
        <w:t>los   señores   del  Concejo  Municipal,  que</w:t>
      </w:r>
    </w:p>
    <w:p w:rsidR="002C3B81" w:rsidRDefault="002C3B81" w:rsidP="002C3B81">
      <w:pPr>
        <w:jc w:val="both"/>
        <w:rPr>
          <w:rFonts w:ascii="Times New Roman" w:hAnsi="Times New Roman"/>
          <w:spacing w:val="-3"/>
          <w:sz w:val="16"/>
          <w:szCs w:val="16"/>
        </w:rPr>
      </w:pPr>
      <w:r>
        <w:rPr>
          <w:rFonts w:ascii="Times New Roman" w:hAnsi="Times New Roman"/>
          <w:spacing w:val="-3"/>
          <w:sz w:val="16"/>
          <w:szCs w:val="16"/>
        </w:rPr>
        <w:t>aprobaron  el Decreto</w:t>
      </w:r>
      <w:r w:rsidRPr="003028FC">
        <w:rPr>
          <w:rFonts w:ascii="Times New Roman" w:hAnsi="Times New Roman"/>
          <w:spacing w:val="-3"/>
          <w:sz w:val="16"/>
          <w:szCs w:val="16"/>
        </w:rPr>
        <w:t xml:space="preserve"> </w:t>
      </w:r>
      <w:r>
        <w:rPr>
          <w:rFonts w:ascii="Times New Roman" w:hAnsi="Times New Roman"/>
          <w:spacing w:val="-3"/>
          <w:sz w:val="16"/>
          <w:szCs w:val="16"/>
        </w:rPr>
        <w:t xml:space="preserve"> Nº 05 de fecha  28/03/17,</w:t>
      </w:r>
    </w:p>
    <w:p w:rsidR="00A81987" w:rsidRDefault="002C3B81" w:rsidP="002C3B81">
      <w:pPr>
        <w:rPr>
          <w:rFonts w:ascii="Times New Roman" w:hAnsi="Times New Roman"/>
          <w:sz w:val="28"/>
          <w:szCs w:val="28"/>
        </w:rPr>
      </w:pPr>
      <w:r>
        <w:rPr>
          <w:rFonts w:ascii="Times New Roman" w:hAnsi="Times New Roman"/>
          <w:sz w:val="16"/>
          <w:szCs w:val="16"/>
        </w:rPr>
        <w:t>según  Acuerdo 26 Acta 12 del  28/03/17.-</w:t>
      </w:r>
    </w:p>
    <w:p w:rsidR="00A81987" w:rsidRDefault="00A81987" w:rsidP="00892749">
      <w:pPr>
        <w:rPr>
          <w:rFonts w:ascii="Times New Roman" w:hAnsi="Times New Roman"/>
          <w:sz w:val="28"/>
          <w:szCs w:val="28"/>
        </w:rPr>
      </w:pPr>
    </w:p>
    <w:p w:rsidR="00A81987" w:rsidRDefault="00A81987" w:rsidP="00892749">
      <w:pPr>
        <w:rPr>
          <w:rFonts w:ascii="Times New Roman" w:hAnsi="Times New Roman"/>
          <w:sz w:val="28"/>
          <w:szCs w:val="28"/>
        </w:rPr>
      </w:pPr>
    </w:p>
    <w:p w:rsidR="00A81987" w:rsidRDefault="00A81987" w:rsidP="00892749">
      <w:pPr>
        <w:rPr>
          <w:rFonts w:ascii="Times New Roman" w:hAnsi="Times New Roman"/>
          <w:sz w:val="28"/>
          <w:szCs w:val="28"/>
        </w:rPr>
      </w:pPr>
    </w:p>
    <w:p w:rsidR="00A81987" w:rsidRDefault="00A81987" w:rsidP="00892749">
      <w:pPr>
        <w:rPr>
          <w:rFonts w:ascii="Times New Roman" w:hAnsi="Times New Roman"/>
          <w:sz w:val="28"/>
          <w:szCs w:val="28"/>
        </w:rPr>
      </w:pPr>
    </w:p>
    <w:p w:rsidR="00A81987" w:rsidRDefault="00A81987" w:rsidP="00892749">
      <w:pPr>
        <w:rPr>
          <w:rFonts w:ascii="Times New Roman" w:hAnsi="Times New Roman"/>
          <w:sz w:val="28"/>
          <w:szCs w:val="28"/>
        </w:rPr>
      </w:pPr>
    </w:p>
    <w:p w:rsidR="00A81987" w:rsidRDefault="00A81987" w:rsidP="00892749">
      <w:pPr>
        <w:rPr>
          <w:rFonts w:ascii="Times New Roman" w:hAnsi="Times New Roman"/>
          <w:sz w:val="28"/>
          <w:szCs w:val="28"/>
        </w:rPr>
      </w:pPr>
    </w:p>
    <w:p w:rsidR="00A81987" w:rsidRDefault="00A81987" w:rsidP="00892749">
      <w:pPr>
        <w:rPr>
          <w:rFonts w:ascii="Times New Roman" w:hAnsi="Times New Roman"/>
          <w:sz w:val="28"/>
          <w:szCs w:val="28"/>
        </w:rPr>
      </w:pPr>
    </w:p>
    <w:p w:rsidR="00A81987" w:rsidRDefault="00A81987" w:rsidP="00892749">
      <w:pPr>
        <w:rPr>
          <w:rFonts w:ascii="Times New Roman" w:hAnsi="Times New Roman"/>
          <w:sz w:val="28"/>
          <w:szCs w:val="28"/>
        </w:rPr>
      </w:pPr>
    </w:p>
    <w:p w:rsidR="00A81987" w:rsidRDefault="00A81987" w:rsidP="00892749">
      <w:pPr>
        <w:rPr>
          <w:rFonts w:ascii="Times New Roman" w:hAnsi="Times New Roman"/>
          <w:sz w:val="28"/>
          <w:szCs w:val="28"/>
        </w:rPr>
      </w:pPr>
    </w:p>
    <w:p w:rsidR="00A81987" w:rsidRDefault="00A81987" w:rsidP="00892749">
      <w:pPr>
        <w:rPr>
          <w:rFonts w:ascii="Times New Roman" w:hAnsi="Times New Roman"/>
          <w:sz w:val="28"/>
          <w:szCs w:val="28"/>
        </w:rPr>
      </w:pPr>
    </w:p>
    <w:p w:rsidR="00A81987" w:rsidRDefault="00A81987" w:rsidP="00892749">
      <w:pPr>
        <w:rPr>
          <w:rFonts w:ascii="Times New Roman" w:hAnsi="Times New Roman"/>
          <w:sz w:val="28"/>
          <w:szCs w:val="28"/>
        </w:rPr>
      </w:pPr>
    </w:p>
    <w:p w:rsidR="00A81987" w:rsidRDefault="00A81987" w:rsidP="00892749">
      <w:pPr>
        <w:rPr>
          <w:rFonts w:ascii="Times New Roman" w:hAnsi="Times New Roman"/>
          <w:sz w:val="28"/>
          <w:szCs w:val="28"/>
        </w:rPr>
      </w:pPr>
    </w:p>
    <w:p w:rsidR="00A81987" w:rsidRDefault="00A81987" w:rsidP="00892749">
      <w:pPr>
        <w:rPr>
          <w:rFonts w:ascii="Times New Roman" w:hAnsi="Times New Roman"/>
          <w:sz w:val="28"/>
          <w:szCs w:val="28"/>
        </w:rPr>
      </w:pPr>
    </w:p>
    <w:p w:rsidR="00A81987" w:rsidRDefault="00A81987" w:rsidP="00892749">
      <w:pPr>
        <w:rPr>
          <w:rFonts w:ascii="Times New Roman" w:hAnsi="Times New Roman"/>
          <w:sz w:val="28"/>
          <w:szCs w:val="28"/>
        </w:rPr>
      </w:pPr>
    </w:p>
    <w:p w:rsidR="00A81987" w:rsidRDefault="00A81987" w:rsidP="00892749">
      <w:pPr>
        <w:rPr>
          <w:rFonts w:ascii="Times New Roman" w:hAnsi="Times New Roman"/>
          <w:sz w:val="28"/>
          <w:szCs w:val="28"/>
        </w:rPr>
      </w:pPr>
    </w:p>
    <w:p w:rsidR="00A81987" w:rsidRDefault="00A81987" w:rsidP="00892749">
      <w:pPr>
        <w:rPr>
          <w:rFonts w:ascii="Times New Roman" w:hAnsi="Times New Roman"/>
          <w:sz w:val="28"/>
          <w:szCs w:val="28"/>
        </w:rPr>
      </w:pPr>
    </w:p>
    <w:p w:rsidR="00A81987" w:rsidRDefault="00A81987" w:rsidP="00892749">
      <w:pPr>
        <w:rPr>
          <w:rFonts w:ascii="Times New Roman" w:hAnsi="Times New Roman"/>
          <w:sz w:val="28"/>
          <w:szCs w:val="28"/>
        </w:rPr>
      </w:pPr>
    </w:p>
    <w:p w:rsidR="00A81987" w:rsidRDefault="00A81987" w:rsidP="00892749">
      <w:pPr>
        <w:rPr>
          <w:rFonts w:ascii="Times New Roman" w:hAnsi="Times New Roman"/>
          <w:sz w:val="28"/>
          <w:szCs w:val="28"/>
        </w:rPr>
      </w:pPr>
    </w:p>
    <w:p w:rsidR="002C3B81" w:rsidRPr="00E14B91" w:rsidRDefault="002C3B81" w:rsidP="002C3B81">
      <w:pPr>
        <w:pStyle w:val="Prrafodelista"/>
        <w:ind w:left="0"/>
        <w:jc w:val="both"/>
        <w:rPr>
          <w:rFonts w:ascii="Times New Roman" w:hAnsi="Times New Roman"/>
          <w:color w:val="000000" w:themeColor="text1"/>
          <w:sz w:val="28"/>
          <w:szCs w:val="28"/>
        </w:rPr>
      </w:pPr>
      <w:r w:rsidRPr="00E14B91">
        <w:rPr>
          <w:rFonts w:ascii="Times New Roman" w:hAnsi="Times New Roman"/>
          <w:sz w:val="28"/>
          <w:szCs w:val="28"/>
        </w:rPr>
        <w:lastRenderedPageBreak/>
        <w:t>DECRETO N° 06.</w:t>
      </w:r>
    </w:p>
    <w:p w:rsidR="00214229" w:rsidRDefault="00214229" w:rsidP="002C3B81">
      <w:pPr>
        <w:pStyle w:val="Prrafodelista"/>
        <w:ind w:left="0"/>
        <w:jc w:val="both"/>
        <w:rPr>
          <w:rFonts w:ascii="Times New Roman" w:hAnsi="Times New Roman"/>
          <w:sz w:val="28"/>
          <w:szCs w:val="28"/>
        </w:rPr>
      </w:pPr>
    </w:p>
    <w:p w:rsidR="002C3B81" w:rsidRPr="00E14B91" w:rsidRDefault="002C3B81" w:rsidP="002C3B81">
      <w:pPr>
        <w:pStyle w:val="Prrafodelista"/>
        <w:ind w:left="0"/>
        <w:jc w:val="both"/>
        <w:rPr>
          <w:rFonts w:ascii="Times New Roman" w:hAnsi="Times New Roman"/>
          <w:color w:val="000000" w:themeColor="text1"/>
          <w:sz w:val="28"/>
          <w:szCs w:val="28"/>
        </w:rPr>
      </w:pPr>
      <w:r w:rsidRPr="00E14B91">
        <w:rPr>
          <w:rFonts w:ascii="Times New Roman" w:hAnsi="Times New Roman"/>
          <w:sz w:val="28"/>
          <w:szCs w:val="28"/>
        </w:rPr>
        <w:t>El Concejo Municipal de San Miguel, Departamento de San Miguel,</w:t>
      </w:r>
    </w:p>
    <w:p w:rsidR="00214229" w:rsidRDefault="00214229" w:rsidP="002C3B81">
      <w:pPr>
        <w:pStyle w:val="Prrafodelista"/>
        <w:ind w:left="0"/>
        <w:jc w:val="both"/>
        <w:rPr>
          <w:rFonts w:ascii="Times New Roman" w:hAnsi="Times New Roman"/>
          <w:sz w:val="28"/>
          <w:szCs w:val="28"/>
        </w:rPr>
      </w:pPr>
    </w:p>
    <w:p w:rsidR="002C3B81" w:rsidRPr="00E14B91" w:rsidRDefault="002C3B81" w:rsidP="002C3B81">
      <w:pPr>
        <w:pStyle w:val="Prrafodelista"/>
        <w:ind w:left="0"/>
        <w:jc w:val="both"/>
        <w:rPr>
          <w:rFonts w:ascii="Times New Roman" w:hAnsi="Times New Roman"/>
          <w:sz w:val="28"/>
          <w:szCs w:val="28"/>
        </w:rPr>
      </w:pPr>
      <w:r w:rsidRPr="00E14B91">
        <w:rPr>
          <w:rFonts w:ascii="Times New Roman" w:hAnsi="Times New Roman"/>
          <w:sz w:val="28"/>
          <w:szCs w:val="28"/>
        </w:rPr>
        <w:t>CONSIDERANDO:</w:t>
      </w:r>
    </w:p>
    <w:p w:rsidR="00214229" w:rsidRDefault="00214229" w:rsidP="002C3B81">
      <w:pPr>
        <w:pStyle w:val="Prrafodelista"/>
        <w:ind w:left="0"/>
        <w:jc w:val="both"/>
        <w:rPr>
          <w:rFonts w:ascii="Times New Roman" w:hAnsi="Times New Roman"/>
          <w:sz w:val="28"/>
          <w:szCs w:val="28"/>
        </w:rPr>
      </w:pPr>
    </w:p>
    <w:p w:rsidR="002C3B81" w:rsidRPr="00E14B91" w:rsidRDefault="002C3B81" w:rsidP="002C3B81">
      <w:pPr>
        <w:pStyle w:val="Prrafodelista"/>
        <w:ind w:left="0"/>
        <w:jc w:val="both"/>
        <w:rPr>
          <w:rFonts w:ascii="Times New Roman" w:hAnsi="Times New Roman"/>
          <w:sz w:val="28"/>
          <w:szCs w:val="28"/>
        </w:rPr>
      </w:pPr>
      <w:r w:rsidRPr="00E14B91">
        <w:rPr>
          <w:rFonts w:ascii="Times New Roman" w:hAnsi="Times New Roman"/>
          <w:sz w:val="28"/>
          <w:szCs w:val="28"/>
        </w:rPr>
        <w:t>I. Que por Decreto Municipal número DIECIOCHO, de fecha catorce de septiembre</w:t>
      </w:r>
      <w:r w:rsidR="00E14B91">
        <w:rPr>
          <w:rFonts w:ascii="Times New Roman" w:hAnsi="Times New Roman"/>
          <w:sz w:val="28"/>
          <w:szCs w:val="28"/>
        </w:rPr>
        <w:t xml:space="preserve"> </w:t>
      </w:r>
      <w:r w:rsidRPr="00E14B91">
        <w:rPr>
          <w:rFonts w:ascii="Times New Roman" w:hAnsi="Times New Roman"/>
          <w:sz w:val="28"/>
          <w:szCs w:val="28"/>
        </w:rPr>
        <w:t>del año dos mil doce, el Concejo Municipal de San Miguel, Departamento de San Miguel, aprobó la ORDENANZA DE TASAS POR SERVICIOS DEL MUNICIPIO DE SAN MIGUEL.</w:t>
      </w:r>
    </w:p>
    <w:p w:rsidR="00214229" w:rsidRDefault="00214229" w:rsidP="002C3B81">
      <w:pPr>
        <w:pStyle w:val="Prrafodelista"/>
        <w:ind w:left="0"/>
        <w:jc w:val="both"/>
        <w:rPr>
          <w:rFonts w:ascii="Times New Roman" w:hAnsi="Times New Roman"/>
          <w:sz w:val="28"/>
          <w:szCs w:val="28"/>
        </w:rPr>
      </w:pPr>
    </w:p>
    <w:p w:rsidR="002C3B81" w:rsidRPr="00E14B91" w:rsidRDefault="002C3B81" w:rsidP="002C3B81">
      <w:pPr>
        <w:pStyle w:val="Prrafodelista"/>
        <w:ind w:left="0"/>
        <w:jc w:val="both"/>
        <w:rPr>
          <w:rFonts w:ascii="Times New Roman" w:hAnsi="Times New Roman"/>
          <w:sz w:val="28"/>
          <w:szCs w:val="28"/>
        </w:rPr>
      </w:pPr>
      <w:r w:rsidRPr="00E14B91">
        <w:rPr>
          <w:rFonts w:ascii="Times New Roman" w:hAnsi="Times New Roman"/>
          <w:sz w:val="28"/>
          <w:szCs w:val="28"/>
        </w:rPr>
        <w:t xml:space="preserve">II. Que la Ordenanza en referencia fue publicada en el Diario Oficial número CIENTO SETENTA Y NUEVE, tomo número TRESCIENTOS NOVENTA Y SEIS, de fecha veintiséis de septiembre del año dos mil doce. </w:t>
      </w:r>
    </w:p>
    <w:p w:rsidR="00214229" w:rsidRDefault="00214229" w:rsidP="002C3B81">
      <w:pPr>
        <w:pStyle w:val="Prrafodelista"/>
        <w:ind w:left="0"/>
        <w:jc w:val="both"/>
        <w:rPr>
          <w:rFonts w:ascii="Times New Roman" w:hAnsi="Times New Roman"/>
          <w:sz w:val="28"/>
          <w:szCs w:val="28"/>
        </w:rPr>
      </w:pPr>
    </w:p>
    <w:p w:rsidR="002C3B81" w:rsidRPr="00E14B91" w:rsidRDefault="002C3B81" w:rsidP="002C3B81">
      <w:pPr>
        <w:pStyle w:val="Prrafodelista"/>
        <w:ind w:left="0"/>
        <w:jc w:val="both"/>
        <w:rPr>
          <w:rFonts w:ascii="Times New Roman" w:hAnsi="Times New Roman"/>
          <w:sz w:val="28"/>
          <w:szCs w:val="28"/>
        </w:rPr>
      </w:pPr>
      <w:r w:rsidRPr="00E14B91">
        <w:rPr>
          <w:rFonts w:ascii="Times New Roman" w:hAnsi="Times New Roman"/>
          <w:sz w:val="28"/>
          <w:szCs w:val="28"/>
        </w:rPr>
        <w:t xml:space="preserve">III. Que la norma jurídica tributaria antes mencionada entró en vigencia ocho días después de haber sido publicada en el Diario Oficial, es decir, que su vigencia legal es a partir del día cinco de octubre del año dos mil doce. </w:t>
      </w:r>
    </w:p>
    <w:p w:rsidR="00214229" w:rsidRDefault="00214229" w:rsidP="002C3B81">
      <w:pPr>
        <w:pStyle w:val="Prrafodelista"/>
        <w:ind w:left="0"/>
        <w:jc w:val="both"/>
        <w:rPr>
          <w:rFonts w:ascii="Times New Roman" w:hAnsi="Times New Roman"/>
          <w:sz w:val="28"/>
          <w:szCs w:val="28"/>
        </w:rPr>
      </w:pPr>
    </w:p>
    <w:p w:rsidR="002C3B81" w:rsidRPr="00E14B91" w:rsidRDefault="002C3B81" w:rsidP="002C3B81">
      <w:pPr>
        <w:pStyle w:val="Prrafodelista"/>
        <w:ind w:left="0"/>
        <w:jc w:val="both"/>
        <w:rPr>
          <w:rFonts w:ascii="Times New Roman" w:hAnsi="Times New Roman"/>
          <w:sz w:val="28"/>
          <w:szCs w:val="28"/>
        </w:rPr>
      </w:pPr>
      <w:r w:rsidRPr="00E14B91">
        <w:rPr>
          <w:rFonts w:ascii="Times New Roman" w:hAnsi="Times New Roman"/>
          <w:sz w:val="28"/>
          <w:szCs w:val="28"/>
        </w:rPr>
        <w:t xml:space="preserve">IV. Que la aplicabilidad del precitado instrumento legal ha demostrado, por una parte, que la realidad fáctica que se desarrolla dentro del Municipio de San Miguel, configura verdaderas circunstancias posibles de enmarcarse dentro de la categoría legal de “hecho generador”, lo cual posibilitaría la ampliación de la base tributaria y consecuentemente la recaudación. </w:t>
      </w:r>
    </w:p>
    <w:p w:rsidR="00214229" w:rsidRDefault="00214229" w:rsidP="002C3B81">
      <w:pPr>
        <w:pStyle w:val="Prrafodelista"/>
        <w:ind w:left="0"/>
        <w:jc w:val="both"/>
        <w:rPr>
          <w:rFonts w:ascii="Times New Roman" w:hAnsi="Times New Roman"/>
          <w:sz w:val="28"/>
          <w:szCs w:val="28"/>
        </w:rPr>
      </w:pPr>
    </w:p>
    <w:p w:rsidR="002C3B81" w:rsidRPr="00E14B91" w:rsidRDefault="002C3B81" w:rsidP="002C3B81">
      <w:pPr>
        <w:pStyle w:val="Prrafodelista"/>
        <w:ind w:left="0"/>
        <w:jc w:val="both"/>
        <w:rPr>
          <w:rFonts w:ascii="Times New Roman" w:hAnsi="Times New Roman"/>
          <w:sz w:val="28"/>
          <w:szCs w:val="28"/>
        </w:rPr>
      </w:pPr>
      <w:r w:rsidRPr="00E14B91">
        <w:rPr>
          <w:rFonts w:ascii="Times New Roman" w:hAnsi="Times New Roman"/>
          <w:sz w:val="28"/>
          <w:szCs w:val="28"/>
        </w:rPr>
        <w:t xml:space="preserve">V. Que por otra parte, la aplicabilidad del precitado instrumento legal ha hecho evidente la necesidad de ajustar a los principios enunciados en el Art. 2 de la Ley General Tributaria Municipal, en valor de algunas tasas contempladas en él. </w:t>
      </w:r>
    </w:p>
    <w:p w:rsidR="00214229" w:rsidRDefault="00214229" w:rsidP="002C3B81">
      <w:pPr>
        <w:pStyle w:val="Prrafodelista"/>
        <w:ind w:left="0" w:firstLine="360"/>
        <w:jc w:val="both"/>
        <w:rPr>
          <w:rFonts w:ascii="Times New Roman" w:hAnsi="Times New Roman"/>
          <w:sz w:val="28"/>
          <w:szCs w:val="28"/>
        </w:rPr>
      </w:pPr>
    </w:p>
    <w:p w:rsidR="002C3B81" w:rsidRPr="00E14B91" w:rsidRDefault="002C3B81" w:rsidP="00214229">
      <w:pPr>
        <w:pStyle w:val="Prrafodelista"/>
        <w:ind w:left="0"/>
        <w:jc w:val="both"/>
        <w:rPr>
          <w:rFonts w:ascii="Times New Roman" w:hAnsi="Times New Roman"/>
          <w:sz w:val="28"/>
          <w:szCs w:val="28"/>
        </w:rPr>
      </w:pPr>
      <w:r w:rsidRPr="00E14B91">
        <w:rPr>
          <w:rFonts w:ascii="Times New Roman" w:hAnsi="Times New Roman"/>
          <w:sz w:val="28"/>
          <w:szCs w:val="28"/>
        </w:rPr>
        <w:t>POR TANTO:</w:t>
      </w:r>
    </w:p>
    <w:p w:rsidR="002C3B81" w:rsidRPr="00E14B91" w:rsidRDefault="002C3B81" w:rsidP="002C3B81">
      <w:pPr>
        <w:pStyle w:val="Prrafodelista"/>
        <w:ind w:left="0"/>
        <w:jc w:val="both"/>
        <w:rPr>
          <w:rFonts w:ascii="Times New Roman" w:hAnsi="Times New Roman"/>
          <w:sz w:val="28"/>
          <w:szCs w:val="28"/>
        </w:rPr>
      </w:pPr>
      <w:r w:rsidRPr="00E14B91">
        <w:rPr>
          <w:rFonts w:ascii="Times New Roman" w:hAnsi="Times New Roman"/>
          <w:sz w:val="28"/>
          <w:szCs w:val="28"/>
        </w:rPr>
        <w:t>En uso de las facultades que le confiere el Art. 204 numeral 5º de la Constitución de la República y Art. 30 numeral 4º del Código Municipal.</w:t>
      </w:r>
    </w:p>
    <w:p w:rsidR="00214229" w:rsidRDefault="00214229" w:rsidP="002C3B81">
      <w:pPr>
        <w:pStyle w:val="Prrafodelista"/>
        <w:ind w:left="0" w:firstLine="360"/>
        <w:jc w:val="both"/>
        <w:rPr>
          <w:rFonts w:ascii="Times New Roman" w:hAnsi="Times New Roman"/>
          <w:sz w:val="28"/>
          <w:szCs w:val="28"/>
        </w:rPr>
      </w:pPr>
    </w:p>
    <w:p w:rsidR="002C3B81" w:rsidRPr="00E14B91" w:rsidRDefault="002C3B81" w:rsidP="00214229">
      <w:pPr>
        <w:pStyle w:val="Prrafodelista"/>
        <w:ind w:left="0"/>
        <w:jc w:val="both"/>
        <w:rPr>
          <w:rFonts w:ascii="Times New Roman" w:hAnsi="Times New Roman"/>
          <w:sz w:val="28"/>
          <w:szCs w:val="28"/>
        </w:rPr>
      </w:pPr>
      <w:r w:rsidRPr="00E14B91">
        <w:rPr>
          <w:rFonts w:ascii="Times New Roman" w:hAnsi="Times New Roman"/>
          <w:sz w:val="28"/>
          <w:szCs w:val="28"/>
        </w:rPr>
        <w:t>DECRETA: La siguiente reforma a la ORDENANZA DE TASAS POR   SERVICIOS DEL MUNICIPIO DE SAN MIGUEL, así:</w:t>
      </w:r>
    </w:p>
    <w:p w:rsidR="00214229" w:rsidRDefault="00214229" w:rsidP="002C3B81">
      <w:pPr>
        <w:pStyle w:val="Prrafodelista"/>
        <w:ind w:left="360"/>
        <w:jc w:val="both"/>
        <w:rPr>
          <w:rFonts w:ascii="Times New Roman" w:hAnsi="Times New Roman"/>
          <w:sz w:val="28"/>
          <w:szCs w:val="28"/>
        </w:rPr>
      </w:pPr>
    </w:p>
    <w:p w:rsidR="002C3B81" w:rsidRPr="00E14B91" w:rsidRDefault="002C3B81" w:rsidP="00214229">
      <w:pPr>
        <w:pStyle w:val="Prrafodelista"/>
        <w:ind w:left="0"/>
        <w:jc w:val="both"/>
        <w:rPr>
          <w:rFonts w:ascii="Times New Roman" w:hAnsi="Times New Roman"/>
          <w:sz w:val="28"/>
          <w:szCs w:val="28"/>
        </w:rPr>
      </w:pPr>
      <w:r w:rsidRPr="00E14B91">
        <w:rPr>
          <w:rFonts w:ascii="Times New Roman" w:hAnsi="Times New Roman"/>
          <w:sz w:val="28"/>
          <w:szCs w:val="28"/>
        </w:rPr>
        <w:t xml:space="preserve">Art. 1.- Adicionase al Art. 6.6 de la Ordenanza de Tasas por Servicios del Municipio de San Miguel, el siguiente numeral: </w:t>
      </w:r>
    </w:p>
    <w:p w:rsidR="002C3B81" w:rsidRPr="00E14B91" w:rsidRDefault="002C3B81" w:rsidP="002C3B81">
      <w:pPr>
        <w:pStyle w:val="Prrafodelista"/>
        <w:ind w:left="0"/>
        <w:jc w:val="both"/>
        <w:rPr>
          <w:rFonts w:ascii="Times New Roman" w:hAnsi="Times New Roman"/>
          <w:sz w:val="24"/>
          <w:szCs w:val="24"/>
        </w:rPr>
      </w:pPr>
      <w:r w:rsidRPr="00E14B91">
        <w:rPr>
          <w:rFonts w:ascii="Times New Roman" w:hAnsi="Times New Roman"/>
          <w:sz w:val="24"/>
          <w:szCs w:val="24"/>
        </w:rPr>
        <w:lastRenderedPageBreak/>
        <w:t>6.6.10.- Por el uso de servicios sanitarios ubicados en diferentes inmuebles propiedad de esta Municipalidad</w:t>
      </w:r>
      <w:r w:rsidR="00363AF2">
        <w:rPr>
          <w:rFonts w:ascii="Times New Roman" w:hAnsi="Times New Roman"/>
          <w:sz w:val="24"/>
          <w:szCs w:val="24"/>
        </w:rPr>
        <w:t>………………..</w:t>
      </w:r>
      <w:r w:rsidRPr="00E14B91">
        <w:rPr>
          <w:rFonts w:ascii="Times New Roman" w:hAnsi="Times New Roman"/>
          <w:sz w:val="24"/>
          <w:szCs w:val="24"/>
        </w:rPr>
        <w:t>………………………………………………………… $ 0.20</w:t>
      </w:r>
    </w:p>
    <w:p w:rsidR="00214229" w:rsidRDefault="00214229" w:rsidP="002C3B81">
      <w:pPr>
        <w:pStyle w:val="Prrafodelista"/>
        <w:ind w:left="360"/>
        <w:jc w:val="both"/>
        <w:rPr>
          <w:rFonts w:ascii="Times New Roman" w:hAnsi="Times New Roman"/>
          <w:sz w:val="28"/>
          <w:szCs w:val="28"/>
        </w:rPr>
      </w:pPr>
    </w:p>
    <w:p w:rsidR="002C3B81" w:rsidRPr="00E14B91" w:rsidRDefault="002C3B81" w:rsidP="00214229">
      <w:pPr>
        <w:pStyle w:val="Prrafodelista"/>
        <w:ind w:left="0"/>
        <w:jc w:val="both"/>
        <w:rPr>
          <w:rFonts w:ascii="Times New Roman" w:hAnsi="Times New Roman"/>
          <w:sz w:val="28"/>
          <w:szCs w:val="28"/>
        </w:rPr>
      </w:pPr>
      <w:r w:rsidRPr="00E14B91">
        <w:rPr>
          <w:rFonts w:ascii="Times New Roman" w:hAnsi="Times New Roman"/>
          <w:sz w:val="28"/>
          <w:szCs w:val="28"/>
        </w:rPr>
        <w:t>Art. 2.- El presente Decreto entrará en vigencia ocho días después de su publicación en el Diario Oficial.</w:t>
      </w:r>
    </w:p>
    <w:p w:rsidR="00A81987" w:rsidRPr="002C3B81" w:rsidRDefault="002C3B81" w:rsidP="002C3B81">
      <w:pPr>
        <w:jc w:val="both"/>
        <w:rPr>
          <w:rFonts w:ascii="Times New Roman" w:hAnsi="Times New Roman"/>
          <w:sz w:val="28"/>
          <w:szCs w:val="28"/>
        </w:rPr>
      </w:pPr>
      <w:r w:rsidRPr="002C3B81">
        <w:rPr>
          <w:rFonts w:ascii="Times New Roman" w:hAnsi="Times New Roman"/>
          <w:sz w:val="28"/>
          <w:szCs w:val="28"/>
        </w:rPr>
        <w:t xml:space="preserve">Dado en el Salón de Sesiones del Concejo Municipal de San Miguel, a los </w:t>
      </w:r>
      <w:r w:rsidR="00214229">
        <w:rPr>
          <w:rFonts w:ascii="Times New Roman" w:hAnsi="Times New Roman"/>
          <w:sz w:val="28"/>
          <w:szCs w:val="28"/>
        </w:rPr>
        <w:t xml:space="preserve">veintiocho </w:t>
      </w:r>
      <w:r w:rsidRPr="002C3B81">
        <w:rPr>
          <w:rFonts w:ascii="Times New Roman" w:hAnsi="Times New Roman"/>
          <w:sz w:val="28"/>
          <w:szCs w:val="28"/>
        </w:rPr>
        <w:t>días del mes de marzo de dos mil diecisiete.</w:t>
      </w:r>
      <w:r w:rsidR="00214229">
        <w:rPr>
          <w:rFonts w:ascii="Times New Roman" w:hAnsi="Times New Roman"/>
          <w:sz w:val="28"/>
          <w:szCs w:val="28"/>
        </w:rPr>
        <w:t>-</w:t>
      </w:r>
      <w:r w:rsidRPr="002C3B81">
        <w:rPr>
          <w:rFonts w:ascii="Times New Roman" w:hAnsi="Times New Roman"/>
          <w:sz w:val="28"/>
          <w:szCs w:val="28"/>
        </w:rPr>
        <w:t xml:space="preserve"> </w:t>
      </w:r>
      <w:r w:rsidRPr="002C3B81">
        <w:rPr>
          <w:rFonts w:ascii="Times New Roman" w:hAnsi="Times New Roman"/>
          <w:b/>
        </w:rPr>
        <w:t>PUBLÍQUESE</w:t>
      </w:r>
      <w:r w:rsidRPr="002C3B81">
        <w:rPr>
          <w:rFonts w:ascii="Times New Roman" w:hAnsi="Times New Roman"/>
        </w:rPr>
        <w:t>.-</w:t>
      </w:r>
    </w:p>
    <w:p w:rsidR="00E14B91" w:rsidRDefault="00E14B91" w:rsidP="00E14B91">
      <w:pPr>
        <w:jc w:val="both"/>
        <w:rPr>
          <w:rFonts w:ascii="Times New Roman" w:hAnsi="Times New Roman"/>
        </w:rPr>
      </w:pPr>
    </w:p>
    <w:p w:rsidR="00E14B91" w:rsidRDefault="00E14B91" w:rsidP="00E14B91">
      <w:pPr>
        <w:jc w:val="both"/>
        <w:rPr>
          <w:rFonts w:ascii="Times New Roman" w:hAnsi="Times New Roman"/>
        </w:rPr>
      </w:pPr>
    </w:p>
    <w:p w:rsidR="00E14B91" w:rsidRDefault="00E14B91" w:rsidP="00E14B91">
      <w:pPr>
        <w:jc w:val="both"/>
        <w:rPr>
          <w:rFonts w:ascii="Times New Roman" w:hAnsi="Times New Roman"/>
        </w:rPr>
      </w:pPr>
    </w:p>
    <w:p w:rsidR="00214229" w:rsidRDefault="00214229" w:rsidP="00E14B91">
      <w:pPr>
        <w:jc w:val="both"/>
        <w:rPr>
          <w:rFonts w:ascii="Times New Roman" w:hAnsi="Times New Roman"/>
        </w:rPr>
      </w:pPr>
    </w:p>
    <w:p w:rsidR="00214229" w:rsidRDefault="00214229" w:rsidP="00E14B91">
      <w:pPr>
        <w:jc w:val="both"/>
        <w:rPr>
          <w:rFonts w:ascii="Times New Roman" w:hAnsi="Times New Roman"/>
        </w:rPr>
      </w:pPr>
    </w:p>
    <w:p w:rsidR="00E14B91" w:rsidRPr="003A1FDA" w:rsidRDefault="00E14B91" w:rsidP="00E14B91">
      <w:pPr>
        <w:jc w:val="both"/>
        <w:rPr>
          <w:rFonts w:ascii="Times New Roman" w:hAnsi="Times New Roman"/>
        </w:rPr>
      </w:pPr>
      <w:r w:rsidRPr="003A1FDA">
        <w:rPr>
          <w:rFonts w:ascii="Times New Roman" w:hAnsi="Times New Roman"/>
        </w:rPr>
        <w:t xml:space="preserve">Lic. Miguel Ángel Pereira Ayala                                           </w:t>
      </w:r>
      <w:r>
        <w:rPr>
          <w:rFonts w:ascii="Times New Roman" w:hAnsi="Times New Roman"/>
        </w:rPr>
        <w:t xml:space="preserve">        </w:t>
      </w:r>
      <w:r w:rsidRPr="003A1FDA">
        <w:rPr>
          <w:rFonts w:ascii="Times New Roman" w:hAnsi="Times New Roman"/>
        </w:rPr>
        <w:t xml:space="preserve">Lic. José Ebanan Quintanilla Gómez  </w:t>
      </w:r>
    </w:p>
    <w:p w:rsidR="00E14B91" w:rsidRPr="003A1FDA" w:rsidRDefault="00E14B91" w:rsidP="00E14B91">
      <w:pPr>
        <w:rPr>
          <w:rFonts w:ascii="Times New Roman" w:hAnsi="Times New Roman"/>
        </w:rPr>
      </w:pP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Alcalde Municipal                       </w:t>
      </w:r>
      <w:r w:rsidRPr="003A1FDA">
        <w:rPr>
          <w:rFonts w:ascii="Times New Roman" w:hAnsi="Times New Roman"/>
        </w:rPr>
        <w:tab/>
      </w:r>
      <w:r w:rsidRPr="003A1FDA">
        <w:rPr>
          <w:rFonts w:ascii="Times New Roman" w:hAnsi="Times New Roman"/>
        </w:rPr>
        <w:tab/>
        <w:t xml:space="preserve">                     </w:t>
      </w:r>
      <w:r>
        <w:rPr>
          <w:rFonts w:ascii="Times New Roman" w:hAnsi="Times New Roman"/>
        </w:rPr>
        <w:t xml:space="preserve">  </w:t>
      </w:r>
      <w:r w:rsidRPr="003A1FDA">
        <w:rPr>
          <w:rFonts w:ascii="Times New Roman" w:hAnsi="Times New Roman"/>
        </w:rPr>
        <w:t>Síndico Municipal</w:t>
      </w:r>
    </w:p>
    <w:p w:rsidR="00E14B91" w:rsidRDefault="00E14B91" w:rsidP="00E14B91">
      <w:pPr>
        <w:jc w:val="center"/>
        <w:rPr>
          <w:rFonts w:ascii="Times New Roman" w:hAnsi="Times New Roman"/>
        </w:rPr>
      </w:pPr>
    </w:p>
    <w:p w:rsidR="00E14B91" w:rsidRDefault="00E14B91" w:rsidP="00E14B91">
      <w:pPr>
        <w:jc w:val="center"/>
        <w:rPr>
          <w:rFonts w:ascii="Times New Roman" w:hAnsi="Times New Roman"/>
        </w:rPr>
      </w:pPr>
    </w:p>
    <w:p w:rsidR="00E14B91" w:rsidRDefault="00E14B91" w:rsidP="00E14B91">
      <w:pPr>
        <w:jc w:val="center"/>
        <w:rPr>
          <w:rFonts w:ascii="Times New Roman" w:hAnsi="Times New Roman"/>
        </w:rPr>
      </w:pPr>
    </w:p>
    <w:p w:rsidR="00E14B91" w:rsidRDefault="00E14B91" w:rsidP="00E14B91">
      <w:pPr>
        <w:jc w:val="both"/>
        <w:rPr>
          <w:rFonts w:ascii="Times New Roman" w:hAnsi="Times New Roman"/>
        </w:rPr>
      </w:pPr>
    </w:p>
    <w:p w:rsidR="00E14B91" w:rsidRDefault="00E14B91" w:rsidP="00E14B91">
      <w:pPr>
        <w:jc w:val="both"/>
        <w:rPr>
          <w:rFonts w:ascii="Times New Roman" w:hAnsi="Times New Roman"/>
        </w:rPr>
      </w:pPr>
    </w:p>
    <w:p w:rsidR="00E14B91" w:rsidRPr="003A1FDA" w:rsidRDefault="00E14B91" w:rsidP="00E14B91">
      <w:pPr>
        <w:jc w:val="both"/>
        <w:rPr>
          <w:rFonts w:ascii="Times New Roman" w:hAnsi="Times New Roman"/>
        </w:rPr>
      </w:pPr>
      <w:r>
        <w:rPr>
          <w:rFonts w:ascii="Times New Roman" w:hAnsi="Times New Roman"/>
        </w:rPr>
        <w:t xml:space="preserve">        Sr. Rafael Antonio Argueta</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Profa. Enma Alicia Pineda Mayorga de Castro</w:t>
      </w:r>
    </w:p>
    <w:p w:rsidR="00E14B91" w:rsidRPr="003A1FDA" w:rsidRDefault="00E14B91" w:rsidP="00E14B91">
      <w:pPr>
        <w:jc w:val="both"/>
        <w:rPr>
          <w:rFonts w:ascii="Times New Roman" w:hAnsi="Times New Roman"/>
        </w:rPr>
      </w:pPr>
      <w:r w:rsidRPr="003A1FDA">
        <w:rPr>
          <w:rFonts w:ascii="Times New Roman" w:hAnsi="Times New Roman"/>
        </w:rPr>
        <w:t>Primer Regidor Propietario</w:t>
      </w:r>
      <w:r>
        <w:rPr>
          <w:rFonts w:ascii="Times New Roman" w:hAnsi="Times New Roman"/>
        </w:rPr>
        <w:t xml:space="preserve"> Designado</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Segunda Regidora Propietaria </w:t>
      </w:r>
    </w:p>
    <w:p w:rsidR="00E14B91" w:rsidRDefault="00E14B91" w:rsidP="00E14B91">
      <w:pPr>
        <w:tabs>
          <w:tab w:val="left" w:pos="4248"/>
          <w:tab w:val="left" w:pos="5529"/>
        </w:tabs>
        <w:jc w:val="both"/>
        <w:rPr>
          <w:rFonts w:ascii="Times New Roman" w:hAnsi="Times New Roman"/>
        </w:rPr>
      </w:pPr>
    </w:p>
    <w:p w:rsidR="00E14B91" w:rsidRDefault="00E14B91" w:rsidP="00E14B91">
      <w:pPr>
        <w:tabs>
          <w:tab w:val="left" w:pos="4248"/>
          <w:tab w:val="left" w:pos="5529"/>
        </w:tabs>
        <w:jc w:val="both"/>
        <w:rPr>
          <w:rFonts w:ascii="Times New Roman" w:hAnsi="Times New Roman"/>
        </w:rPr>
      </w:pPr>
    </w:p>
    <w:p w:rsidR="00E14B91" w:rsidRDefault="00E14B91" w:rsidP="00E14B91">
      <w:pPr>
        <w:tabs>
          <w:tab w:val="left" w:pos="4248"/>
          <w:tab w:val="left" w:pos="5529"/>
        </w:tabs>
        <w:jc w:val="both"/>
        <w:rPr>
          <w:rFonts w:ascii="Times New Roman" w:hAnsi="Times New Roman"/>
        </w:rPr>
      </w:pPr>
    </w:p>
    <w:p w:rsidR="00E14B91" w:rsidRDefault="00E14B91" w:rsidP="00E14B91">
      <w:pPr>
        <w:tabs>
          <w:tab w:val="left" w:pos="4248"/>
          <w:tab w:val="left" w:pos="5529"/>
        </w:tabs>
        <w:jc w:val="both"/>
        <w:rPr>
          <w:rFonts w:ascii="Times New Roman" w:hAnsi="Times New Roman"/>
        </w:rPr>
      </w:pPr>
    </w:p>
    <w:p w:rsidR="00E14B91" w:rsidRDefault="00E14B91" w:rsidP="00E14B91">
      <w:pPr>
        <w:tabs>
          <w:tab w:val="left" w:pos="4248"/>
          <w:tab w:val="left" w:pos="5529"/>
        </w:tabs>
        <w:jc w:val="both"/>
        <w:rPr>
          <w:rFonts w:ascii="Times New Roman" w:hAnsi="Times New Roman"/>
        </w:rPr>
      </w:pPr>
    </w:p>
    <w:p w:rsidR="00E14B91" w:rsidRPr="003A1FDA" w:rsidRDefault="00E14B91" w:rsidP="00E14B91">
      <w:pPr>
        <w:tabs>
          <w:tab w:val="left" w:pos="4248"/>
          <w:tab w:val="left" w:pos="5529"/>
        </w:tabs>
        <w:jc w:val="both"/>
        <w:rPr>
          <w:rFonts w:ascii="Times New Roman" w:hAnsi="Times New Roman"/>
        </w:rPr>
      </w:pPr>
      <w:r w:rsidRPr="003A1FDA">
        <w:rPr>
          <w:rFonts w:ascii="Times New Roman" w:hAnsi="Times New Roman"/>
        </w:rPr>
        <w:t xml:space="preserve">Dr. José Oswaldo Granados                                        </w:t>
      </w:r>
      <w:r>
        <w:rPr>
          <w:rFonts w:ascii="Times New Roman" w:hAnsi="Times New Roman"/>
        </w:rPr>
        <w:t xml:space="preserve">   </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Dr. Juan Antonio Bustillo Mendoza</w:t>
      </w:r>
    </w:p>
    <w:p w:rsidR="00E14B91" w:rsidRPr="003A1FDA" w:rsidRDefault="00E14B91" w:rsidP="00E14B91">
      <w:pPr>
        <w:tabs>
          <w:tab w:val="left" w:pos="5529"/>
        </w:tabs>
        <w:jc w:val="both"/>
        <w:rPr>
          <w:rFonts w:ascii="Times New Roman" w:hAnsi="Times New Roman"/>
        </w:rPr>
      </w:pPr>
      <w:r w:rsidRPr="003A1FDA">
        <w:rPr>
          <w:rFonts w:ascii="Times New Roman" w:hAnsi="Times New Roman"/>
        </w:rPr>
        <w:t xml:space="preserve">Tercer Regidor Propietario                                            </w:t>
      </w:r>
      <w:r>
        <w:rPr>
          <w:rFonts w:ascii="Times New Roman" w:hAnsi="Times New Roman"/>
        </w:rPr>
        <w:t xml:space="preserve">  </w:t>
      </w:r>
      <w:r w:rsidRPr="003A1FDA">
        <w:rPr>
          <w:rFonts w:ascii="Times New Roman" w:hAnsi="Times New Roman"/>
        </w:rPr>
        <w:t xml:space="preserve">       Cuarto Regidor Propietario</w:t>
      </w:r>
    </w:p>
    <w:p w:rsidR="00E14B91" w:rsidRPr="003A1FDA" w:rsidRDefault="00E14B91" w:rsidP="00E14B91">
      <w:pPr>
        <w:jc w:val="both"/>
        <w:rPr>
          <w:rFonts w:ascii="Times New Roman" w:hAnsi="Times New Roman"/>
        </w:rPr>
      </w:pPr>
    </w:p>
    <w:p w:rsidR="00E14B91" w:rsidRDefault="00E14B91" w:rsidP="00E14B91">
      <w:pPr>
        <w:tabs>
          <w:tab w:val="left" w:pos="5529"/>
        </w:tabs>
        <w:jc w:val="both"/>
        <w:rPr>
          <w:rFonts w:ascii="Times New Roman" w:hAnsi="Times New Roman"/>
        </w:rPr>
      </w:pPr>
    </w:p>
    <w:p w:rsidR="00E14B91" w:rsidRDefault="00E14B91" w:rsidP="00E14B91">
      <w:pPr>
        <w:tabs>
          <w:tab w:val="left" w:pos="5529"/>
        </w:tabs>
        <w:jc w:val="both"/>
        <w:rPr>
          <w:rFonts w:ascii="Times New Roman" w:hAnsi="Times New Roman"/>
        </w:rPr>
      </w:pPr>
    </w:p>
    <w:p w:rsidR="00E14B91" w:rsidRDefault="00E14B91" w:rsidP="00E14B91">
      <w:pPr>
        <w:tabs>
          <w:tab w:val="left" w:pos="5529"/>
        </w:tabs>
        <w:jc w:val="both"/>
        <w:rPr>
          <w:rFonts w:ascii="Times New Roman" w:hAnsi="Times New Roman"/>
        </w:rPr>
      </w:pPr>
    </w:p>
    <w:p w:rsidR="00E14B91" w:rsidRDefault="00E14B91" w:rsidP="00E14B91">
      <w:pPr>
        <w:tabs>
          <w:tab w:val="left" w:pos="5529"/>
        </w:tabs>
        <w:jc w:val="both"/>
        <w:rPr>
          <w:rFonts w:ascii="Times New Roman" w:hAnsi="Times New Roman"/>
        </w:rPr>
      </w:pPr>
    </w:p>
    <w:p w:rsidR="00E14B91" w:rsidRPr="003A1FDA" w:rsidRDefault="00E14B91" w:rsidP="00E14B91">
      <w:pPr>
        <w:tabs>
          <w:tab w:val="left" w:pos="5529"/>
        </w:tabs>
        <w:jc w:val="both"/>
        <w:rPr>
          <w:rFonts w:ascii="Times New Roman" w:hAnsi="Times New Roman"/>
        </w:rPr>
      </w:pPr>
      <w:r w:rsidRPr="003A1FDA">
        <w:rPr>
          <w:rFonts w:ascii="Times New Roman" w:hAnsi="Times New Roman"/>
        </w:rPr>
        <w:t xml:space="preserve">Licda.  María Egdomilia Monterrosa Cruz </w:t>
      </w:r>
      <w:r>
        <w:rPr>
          <w:rFonts w:ascii="Times New Roman" w:hAnsi="Times New Roman"/>
        </w:rPr>
        <w:t xml:space="preserve">                                   </w:t>
      </w:r>
      <w:r w:rsidRPr="003A1FDA">
        <w:rPr>
          <w:rFonts w:ascii="Times New Roman" w:hAnsi="Times New Roman"/>
        </w:rPr>
        <w:t xml:space="preserve">   Lic. Oscar Antonio Saravia Ortiz                                                                    </w:t>
      </w:r>
    </w:p>
    <w:p w:rsidR="00E14B91" w:rsidRPr="003A1FDA" w:rsidRDefault="00E14B91" w:rsidP="00E14B91">
      <w:pPr>
        <w:tabs>
          <w:tab w:val="left" w:pos="5529"/>
        </w:tabs>
        <w:jc w:val="both"/>
        <w:rPr>
          <w:rFonts w:ascii="Times New Roman" w:hAnsi="Times New Roman"/>
        </w:rPr>
      </w:pPr>
      <w:r w:rsidRPr="003A1FDA">
        <w:rPr>
          <w:rFonts w:ascii="Times New Roman" w:hAnsi="Times New Roman"/>
        </w:rPr>
        <w:t xml:space="preserve">         Quinta Regidora Propietaria                                             </w:t>
      </w:r>
      <w:r>
        <w:rPr>
          <w:rFonts w:ascii="Times New Roman" w:hAnsi="Times New Roman"/>
        </w:rPr>
        <w:t xml:space="preserve">     </w:t>
      </w:r>
      <w:r w:rsidRPr="003A1FDA">
        <w:rPr>
          <w:rFonts w:ascii="Times New Roman" w:hAnsi="Times New Roman"/>
        </w:rPr>
        <w:t>Sexto Regidor Propietario</w:t>
      </w:r>
    </w:p>
    <w:p w:rsidR="00E14B91" w:rsidRPr="003A1FDA" w:rsidRDefault="00E14B91" w:rsidP="00E14B91">
      <w:pPr>
        <w:ind w:left="2160" w:firstLine="720"/>
        <w:jc w:val="both"/>
        <w:rPr>
          <w:rFonts w:ascii="Times New Roman" w:hAnsi="Times New Roman"/>
        </w:rPr>
      </w:pPr>
    </w:p>
    <w:p w:rsidR="00E14B91" w:rsidRDefault="00E14B91" w:rsidP="00E14B91">
      <w:pPr>
        <w:ind w:left="2160" w:firstLine="720"/>
        <w:jc w:val="both"/>
        <w:rPr>
          <w:rFonts w:ascii="Times New Roman" w:hAnsi="Times New Roman"/>
        </w:rPr>
      </w:pPr>
    </w:p>
    <w:p w:rsidR="00E14B91" w:rsidRDefault="00E14B91" w:rsidP="00E14B91">
      <w:pPr>
        <w:ind w:left="2160" w:firstLine="720"/>
        <w:jc w:val="both"/>
        <w:rPr>
          <w:rFonts w:ascii="Times New Roman" w:hAnsi="Times New Roman"/>
        </w:rPr>
      </w:pPr>
    </w:p>
    <w:p w:rsidR="00E14B91" w:rsidRDefault="00E14B91" w:rsidP="00E14B91">
      <w:pPr>
        <w:ind w:left="2160" w:firstLine="720"/>
        <w:jc w:val="both"/>
        <w:rPr>
          <w:rFonts w:ascii="Times New Roman" w:hAnsi="Times New Roman"/>
        </w:rPr>
      </w:pPr>
    </w:p>
    <w:p w:rsidR="00214229" w:rsidRDefault="00214229" w:rsidP="00E14B91">
      <w:pPr>
        <w:ind w:left="2160" w:firstLine="720"/>
        <w:jc w:val="both"/>
        <w:rPr>
          <w:rFonts w:ascii="Times New Roman" w:hAnsi="Times New Roman"/>
        </w:rPr>
      </w:pPr>
    </w:p>
    <w:p w:rsidR="00E14B91" w:rsidRPr="003A1FDA" w:rsidRDefault="00E14B91" w:rsidP="00E14B91">
      <w:pPr>
        <w:ind w:left="2160" w:firstLine="720"/>
        <w:jc w:val="both"/>
        <w:rPr>
          <w:rFonts w:ascii="Times New Roman" w:hAnsi="Times New Roman"/>
        </w:rPr>
      </w:pPr>
      <w:r w:rsidRPr="003A1FDA">
        <w:rPr>
          <w:rFonts w:ascii="Times New Roman" w:hAnsi="Times New Roman"/>
        </w:rPr>
        <w:t xml:space="preserve">  Sr. Juan Ricardo Vásquez Guzmán                                     </w:t>
      </w:r>
    </w:p>
    <w:p w:rsidR="00E14B91" w:rsidRPr="003A1FDA" w:rsidRDefault="00E14B91" w:rsidP="00E14B91">
      <w:pPr>
        <w:jc w:val="both"/>
        <w:rPr>
          <w:rFonts w:ascii="Times New Roman" w:hAnsi="Times New Roman"/>
        </w:rPr>
      </w:pPr>
      <w:r w:rsidRPr="003A1FDA">
        <w:rPr>
          <w:rFonts w:ascii="Times New Roman" w:hAnsi="Times New Roman"/>
        </w:rPr>
        <w:tab/>
      </w:r>
      <w:r w:rsidRPr="003A1FDA">
        <w:rPr>
          <w:rFonts w:ascii="Times New Roman" w:hAnsi="Times New Roman"/>
        </w:rPr>
        <w:tab/>
      </w:r>
      <w:r w:rsidRPr="003A1FDA">
        <w:rPr>
          <w:rFonts w:ascii="Times New Roman" w:hAnsi="Times New Roman"/>
        </w:rPr>
        <w:tab/>
      </w:r>
      <w:r w:rsidRPr="003A1FDA">
        <w:rPr>
          <w:rFonts w:ascii="Times New Roman" w:hAnsi="Times New Roman"/>
        </w:rPr>
        <w:tab/>
        <w:t xml:space="preserve">           Secretario Municipal</w:t>
      </w:r>
    </w:p>
    <w:p w:rsidR="00214229" w:rsidRDefault="00214229" w:rsidP="00E14B91">
      <w:pPr>
        <w:jc w:val="both"/>
        <w:rPr>
          <w:rFonts w:ascii="Times New Roman" w:hAnsi="Times New Roman"/>
          <w:sz w:val="16"/>
          <w:szCs w:val="16"/>
        </w:rPr>
      </w:pPr>
    </w:p>
    <w:p w:rsidR="00E14B91" w:rsidRPr="003028FC" w:rsidRDefault="00E14B91" w:rsidP="00E14B91">
      <w:pPr>
        <w:jc w:val="both"/>
        <w:rPr>
          <w:rFonts w:ascii="Times New Roman" w:hAnsi="Times New Roman"/>
          <w:sz w:val="16"/>
          <w:szCs w:val="16"/>
        </w:rPr>
      </w:pPr>
      <w:r>
        <w:rPr>
          <w:rFonts w:ascii="Times New Roman" w:hAnsi="Times New Roman"/>
          <w:sz w:val="16"/>
          <w:szCs w:val="16"/>
        </w:rPr>
        <w:t xml:space="preserve">Ocho  </w:t>
      </w:r>
      <w:r w:rsidRPr="003028FC">
        <w:rPr>
          <w:rFonts w:ascii="Times New Roman" w:hAnsi="Times New Roman"/>
          <w:sz w:val="16"/>
          <w:szCs w:val="16"/>
        </w:rPr>
        <w:t xml:space="preserve">firmas </w:t>
      </w:r>
      <w:r>
        <w:rPr>
          <w:rFonts w:ascii="Times New Roman" w:hAnsi="Times New Roman"/>
          <w:sz w:val="16"/>
          <w:szCs w:val="16"/>
        </w:rPr>
        <w:t xml:space="preserve"> </w:t>
      </w:r>
      <w:r w:rsidRPr="003028FC">
        <w:rPr>
          <w:rFonts w:ascii="Times New Roman" w:hAnsi="Times New Roman"/>
          <w:sz w:val="16"/>
          <w:szCs w:val="16"/>
        </w:rPr>
        <w:t xml:space="preserve">anteriores </w:t>
      </w:r>
      <w:r>
        <w:rPr>
          <w:rFonts w:ascii="Times New Roman" w:hAnsi="Times New Roman"/>
          <w:sz w:val="16"/>
          <w:szCs w:val="16"/>
        </w:rPr>
        <w:t xml:space="preserve"> </w:t>
      </w:r>
      <w:r w:rsidRPr="003028FC">
        <w:rPr>
          <w:rFonts w:ascii="Times New Roman" w:hAnsi="Times New Roman"/>
          <w:sz w:val="16"/>
          <w:szCs w:val="16"/>
        </w:rPr>
        <w:t>corresponden</w:t>
      </w:r>
      <w:r>
        <w:rPr>
          <w:rFonts w:ascii="Times New Roman" w:hAnsi="Times New Roman"/>
          <w:sz w:val="16"/>
          <w:szCs w:val="16"/>
        </w:rPr>
        <w:t xml:space="preserve">  a</w:t>
      </w:r>
      <w:r w:rsidRPr="003028FC">
        <w:rPr>
          <w:rFonts w:ascii="Times New Roman" w:hAnsi="Times New Roman"/>
          <w:sz w:val="16"/>
          <w:szCs w:val="16"/>
        </w:rPr>
        <w:tab/>
      </w:r>
    </w:p>
    <w:p w:rsidR="00E14B91" w:rsidRDefault="00E14B91" w:rsidP="00E14B91">
      <w:pPr>
        <w:jc w:val="both"/>
        <w:rPr>
          <w:rFonts w:ascii="Times New Roman" w:hAnsi="Times New Roman"/>
          <w:spacing w:val="-3"/>
          <w:sz w:val="16"/>
          <w:szCs w:val="16"/>
        </w:rPr>
      </w:pPr>
      <w:r>
        <w:rPr>
          <w:rFonts w:ascii="Times New Roman" w:hAnsi="Times New Roman"/>
          <w:spacing w:val="-3"/>
          <w:sz w:val="16"/>
          <w:szCs w:val="16"/>
        </w:rPr>
        <w:t>los   señores   del  Concejo  Municipal,  que</w:t>
      </w:r>
    </w:p>
    <w:p w:rsidR="00E14B91" w:rsidRDefault="00E14B91" w:rsidP="00E14B91">
      <w:pPr>
        <w:jc w:val="both"/>
        <w:rPr>
          <w:rFonts w:ascii="Times New Roman" w:hAnsi="Times New Roman"/>
          <w:spacing w:val="-3"/>
          <w:sz w:val="16"/>
          <w:szCs w:val="16"/>
        </w:rPr>
      </w:pPr>
      <w:r>
        <w:rPr>
          <w:rFonts w:ascii="Times New Roman" w:hAnsi="Times New Roman"/>
          <w:spacing w:val="-3"/>
          <w:sz w:val="16"/>
          <w:szCs w:val="16"/>
        </w:rPr>
        <w:t>aprobaron  el Decreto</w:t>
      </w:r>
      <w:r w:rsidRPr="003028FC">
        <w:rPr>
          <w:rFonts w:ascii="Times New Roman" w:hAnsi="Times New Roman"/>
          <w:spacing w:val="-3"/>
          <w:sz w:val="16"/>
          <w:szCs w:val="16"/>
        </w:rPr>
        <w:t xml:space="preserve"> </w:t>
      </w:r>
      <w:r>
        <w:rPr>
          <w:rFonts w:ascii="Times New Roman" w:hAnsi="Times New Roman"/>
          <w:spacing w:val="-3"/>
          <w:sz w:val="16"/>
          <w:szCs w:val="16"/>
        </w:rPr>
        <w:t xml:space="preserve"> Nº 0</w:t>
      </w:r>
      <w:r w:rsidR="004A7167">
        <w:rPr>
          <w:rFonts w:ascii="Times New Roman" w:hAnsi="Times New Roman"/>
          <w:spacing w:val="-3"/>
          <w:sz w:val="16"/>
          <w:szCs w:val="16"/>
        </w:rPr>
        <w:t>6</w:t>
      </w:r>
      <w:r>
        <w:rPr>
          <w:rFonts w:ascii="Times New Roman" w:hAnsi="Times New Roman"/>
          <w:spacing w:val="-3"/>
          <w:sz w:val="16"/>
          <w:szCs w:val="16"/>
        </w:rPr>
        <w:t xml:space="preserve"> de fecha  28/03/17,</w:t>
      </w:r>
    </w:p>
    <w:p w:rsidR="00214229" w:rsidRDefault="00E14B91" w:rsidP="00E14B91">
      <w:pPr>
        <w:rPr>
          <w:rFonts w:ascii="Times New Roman" w:hAnsi="Times New Roman"/>
          <w:sz w:val="16"/>
          <w:szCs w:val="16"/>
        </w:rPr>
      </w:pPr>
      <w:r>
        <w:rPr>
          <w:rFonts w:ascii="Times New Roman" w:hAnsi="Times New Roman"/>
          <w:sz w:val="16"/>
          <w:szCs w:val="16"/>
        </w:rPr>
        <w:t>según  Acuerdo 27 Acta 12 del  28/03/17.-</w:t>
      </w:r>
    </w:p>
    <w:p w:rsidR="00992591" w:rsidRDefault="00992591" w:rsidP="00E14B91">
      <w:pPr>
        <w:rPr>
          <w:rFonts w:ascii="Times New Roman" w:hAnsi="Times New Roman"/>
          <w:sz w:val="16"/>
          <w:szCs w:val="16"/>
        </w:rPr>
      </w:pPr>
    </w:p>
    <w:p w:rsidR="00992591" w:rsidRDefault="00992591" w:rsidP="00E14B91">
      <w:pPr>
        <w:rPr>
          <w:rFonts w:ascii="Times New Roman" w:hAnsi="Times New Roman"/>
          <w:sz w:val="16"/>
          <w:szCs w:val="16"/>
        </w:rPr>
      </w:pPr>
    </w:p>
    <w:p w:rsidR="00992591" w:rsidRDefault="00992591" w:rsidP="00E14B91">
      <w:pPr>
        <w:rPr>
          <w:rFonts w:ascii="Times New Roman" w:hAnsi="Times New Roman"/>
          <w:sz w:val="16"/>
          <w:szCs w:val="16"/>
        </w:rPr>
      </w:pPr>
    </w:p>
    <w:p w:rsidR="00992591" w:rsidRDefault="00992591" w:rsidP="00E14B91">
      <w:pPr>
        <w:rPr>
          <w:rFonts w:ascii="Times New Roman" w:hAnsi="Times New Roman"/>
          <w:sz w:val="16"/>
          <w:szCs w:val="16"/>
        </w:rPr>
      </w:pPr>
    </w:p>
    <w:p w:rsidR="00992591" w:rsidRDefault="00992591" w:rsidP="00E14B91">
      <w:pPr>
        <w:rPr>
          <w:rFonts w:ascii="Times New Roman" w:hAnsi="Times New Roman"/>
          <w:sz w:val="16"/>
          <w:szCs w:val="16"/>
        </w:rPr>
      </w:pPr>
    </w:p>
    <w:p w:rsidR="00992591" w:rsidRDefault="00992591" w:rsidP="00E14B91">
      <w:pPr>
        <w:rPr>
          <w:rFonts w:ascii="Times New Roman" w:hAnsi="Times New Roman"/>
          <w:sz w:val="16"/>
          <w:szCs w:val="16"/>
        </w:rPr>
      </w:pPr>
    </w:p>
    <w:p w:rsidR="00992591" w:rsidRPr="006D7B3F" w:rsidRDefault="00992591" w:rsidP="00992591">
      <w:pPr>
        <w:widowControl/>
        <w:autoSpaceDE/>
        <w:autoSpaceDN/>
        <w:adjustRightInd/>
        <w:jc w:val="both"/>
        <w:rPr>
          <w:rFonts w:ascii="Times New Roman" w:eastAsia="Times New Roman" w:hAnsi="Times New Roman"/>
          <w:i/>
          <w:sz w:val="28"/>
          <w:szCs w:val="28"/>
        </w:rPr>
      </w:pPr>
    </w:p>
    <w:tbl>
      <w:tblPr>
        <w:tblW w:w="9991" w:type="dxa"/>
        <w:tblInd w:w="-855" w:type="dxa"/>
        <w:tblCellMar>
          <w:left w:w="70" w:type="dxa"/>
          <w:right w:w="70" w:type="dxa"/>
        </w:tblCellMar>
        <w:tblLook w:val="04A0" w:firstRow="1" w:lastRow="0" w:firstColumn="1" w:lastColumn="0" w:noHBand="0" w:noVBand="1"/>
      </w:tblPr>
      <w:tblGrid>
        <w:gridCol w:w="405"/>
        <w:gridCol w:w="1513"/>
        <w:gridCol w:w="45"/>
        <w:gridCol w:w="1631"/>
        <w:gridCol w:w="156"/>
        <w:gridCol w:w="900"/>
        <w:gridCol w:w="196"/>
        <w:gridCol w:w="126"/>
        <w:gridCol w:w="276"/>
        <w:gridCol w:w="86"/>
        <w:gridCol w:w="319"/>
        <w:gridCol w:w="1069"/>
        <w:gridCol w:w="443"/>
        <w:gridCol w:w="1233"/>
        <w:gridCol w:w="407"/>
        <w:gridCol w:w="649"/>
        <w:gridCol w:w="537"/>
      </w:tblGrid>
      <w:tr w:rsidR="00992591" w:rsidRPr="00C23004" w:rsidTr="007F42F0">
        <w:trPr>
          <w:gridAfter w:val="1"/>
          <w:wAfter w:w="537" w:type="dxa"/>
          <w:trHeight w:val="255"/>
        </w:trPr>
        <w:tc>
          <w:tcPr>
            <w:tcW w:w="1918" w:type="dxa"/>
            <w:gridSpan w:val="2"/>
            <w:tcBorders>
              <w:top w:val="nil"/>
              <w:left w:val="nil"/>
              <w:bottom w:val="nil"/>
              <w:right w:val="nil"/>
            </w:tcBorders>
            <w:shd w:val="clear" w:color="auto" w:fill="auto"/>
            <w:noWrap/>
            <w:vAlign w:val="bottom"/>
            <w:hideMark/>
          </w:tcPr>
          <w:p w:rsidR="00B25655" w:rsidRDefault="00B25655" w:rsidP="00992591">
            <w:pPr>
              <w:widowControl/>
              <w:autoSpaceDE/>
              <w:autoSpaceDN/>
              <w:adjustRightInd/>
              <w:rPr>
                <w:rFonts w:ascii="Times New Roman" w:eastAsia="Times New Roman" w:hAnsi="Times New Roman"/>
                <w:b/>
                <w:bCs/>
                <w:i/>
                <w:sz w:val="18"/>
                <w:szCs w:val="18"/>
                <w:lang w:val="es-MX" w:eastAsia="es-SV"/>
              </w:rPr>
            </w:pPr>
          </w:p>
          <w:p w:rsidR="00992591" w:rsidRDefault="00992591" w:rsidP="00992591">
            <w:pPr>
              <w:widowControl/>
              <w:autoSpaceDE/>
              <w:autoSpaceDN/>
              <w:adjustRightInd/>
              <w:rPr>
                <w:rFonts w:ascii="Times New Roman" w:eastAsia="Times New Roman" w:hAnsi="Times New Roman"/>
                <w:b/>
                <w:bCs/>
                <w:i/>
                <w:sz w:val="18"/>
                <w:szCs w:val="18"/>
                <w:lang w:val="es-MX" w:eastAsia="es-SV"/>
              </w:rPr>
            </w:pPr>
            <w:r w:rsidRPr="00C23004">
              <w:rPr>
                <w:rFonts w:ascii="Times New Roman" w:eastAsia="Times New Roman" w:hAnsi="Times New Roman"/>
                <w:b/>
                <w:bCs/>
                <w:i/>
                <w:sz w:val="18"/>
                <w:szCs w:val="18"/>
                <w:lang w:val="es-MX" w:eastAsia="es-SV"/>
              </w:rPr>
              <w:t xml:space="preserve">DECRETO N° 07 </w:t>
            </w:r>
          </w:p>
          <w:p w:rsidR="00B25655" w:rsidRPr="00C23004" w:rsidRDefault="00B25655" w:rsidP="00992591">
            <w:pPr>
              <w:widowControl/>
              <w:autoSpaceDE/>
              <w:autoSpaceDN/>
              <w:adjustRightInd/>
              <w:rPr>
                <w:rFonts w:ascii="Times New Roman" w:eastAsia="Times New Roman" w:hAnsi="Times New Roman"/>
                <w:b/>
                <w:bCs/>
                <w:i/>
                <w:sz w:val="18"/>
                <w:szCs w:val="18"/>
                <w:lang w:val="es-MX" w:eastAsia="es-SV"/>
              </w:rPr>
            </w:pPr>
          </w:p>
        </w:tc>
        <w:tc>
          <w:tcPr>
            <w:tcW w:w="1676" w:type="dxa"/>
            <w:gridSpan w:val="2"/>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b/>
                <w:bCs/>
                <w:i/>
                <w:sz w:val="18"/>
                <w:szCs w:val="18"/>
                <w:lang w:val="es-MX" w:eastAsia="es-SV"/>
              </w:rPr>
            </w:pPr>
          </w:p>
        </w:tc>
        <w:tc>
          <w:tcPr>
            <w:tcW w:w="1056" w:type="dxa"/>
            <w:gridSpan w:val="2"/>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b/>
                <w:bCs/>
                <w:i/>
                <w:sz w:val="18"/>
                <w:szCs w:val="18"/>
                <w:lang w:val="es-MX" w:eastAsia="es-SV"/>
              </w:rPr>
            </w:pPr>
          </w:p>
        </w:tc>
        <w:tc>
          <w:tcPr>
            <w:tcW w:w="19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b/>
                <w:bCs/>
                <w:i/>
                <w:sz w:val="18"/>
                <w:szCs w:val="18"/>
                <w:lang w:val="es-MX" w:eastAsia="es-SV"/>
              </w:rPr>
            </w:pPr>
          </w:p>
        </w:tc>
        <w:tc>
          <w:tcPr>
            <w:tcW w:w="488" w:type="dxa"/>
            <w:gridSpan w:val="3"/>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b/>
                <w:bCs/>
                <w:i/>
                <w:sz w:val="18"/>
                <w:szCs w:val="18"/>
                <w:lang w:val="es-MX" w:eastAsia="es-SV"/>
              </w:rPr>
            </w:pPr>
          </w:p>
        </w:tc>
        <w:tc>
          <w:tcPr>
            <w:tcW w:w="1388" w:type="dxa"/>
            <w:gridSpan w:val="2"/>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b/>
                <w:bCs/>
                <w:i/>
                <w:sz w:val="18"/>
                <w:szCs w:val="18"/>
                <w:lang w:val="es-MX" w:eastAsia="es-SV"/>
              </w:rPr>
            </w:pPr>
          </w:p>
        </w:tc>
        <w:tc>
          <w:tcPr>
            <w:tcW w:w="1676" w:type="dxa"/>
            <w:gridSpan w:val="2"/>
            <w:tcBorders>
              <w:top w:val="nil"/>
              <w:left w:val="nil"/>
              <w:bottom w:val="nil"/>
              <w:right w:val="nil"/>
            </w:tcBorders>
            <w:shd w:val="clear" w:color="auto" w:fill="auto"/>
            <w:noWrap/>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1056" w:type="dxa"/>
            <w:gridSpan w:val="2"/>
            <w:tcBorders>
              <w:top w:val="nil"/>
              <w:left w:val="nil"/>
              <w:bottom w:val="nil"/>
              <w:right w:val="nil"/>
            </w:tcBorders>
            <w:shd w:val="clear" w:color="auto" w:fill="auto"/>
            <w:noWrap/>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r>
      <w:tr w:rsidR="00992591" w:rsidRPr="00C23004" w:rsidTr="007F42F0">
        <w:trPr>
          <w:gridAfter w:val="1"/>
          <w:wAfter w:w="537" w:type="dxa"/>
          <w:trHeight w:val="525"/>
        </w:trPr>
        <w:tc>
          <w:tcPr>
            <w:tcW w:w="9454" w:type="dxa"/>
            <w:gridSpan w:val="16"/>
            <w:tcBorders>
              <w:top w:val="nil"/>
              <w:left w:val="nil"/>
              <w:bottom w:val="nil"/>
              <w:right w:val="nil"/>
            </w:tcBorders>
            <w:shd w:val="clear" w:color="auto" w:fill="auto"/>
            <w:vAlign w:val="bottom"/>
            <w:hideMark/>
          </w:tcPr>
          <w:p w:rsidR="00B25655" w:rsidRDefault="00B25655" w:rsidP="00992591">
            <w:pPr>
              <w:widowControl/>
              <w:autoSpaceDE/>
              <w:autoSpaceDN/>
              <w:adjustRightInd/>
              <w:jc w:val="both"/>
              <w:rPr>
                <w:rFonts w:ascii="Times New Roman" w:eastAsia="Times New Roman" w:hAnsi="Times New Roman"/>
                <w:i/>
                <w:lang w:val="es-MX" w:eastAsia="es-SV"/>
              </w:rPr>
            </w:pPr>
          </w:p>
          <w:p w:rsidR="00B25655" w:rsidRDefault="00992591" w:rsidP="00992591">
            <w:pPr>
              <w:widowControl/>
              <w:autoSpaceDE/>
              <w:autoSpaceDN/>
              <w:adjustRightInd/>
              <w:jc w:val="both"/>
              <w:rPr>
                <w:rFonts w:ascii="Times New Roman" w:eastAsia="Times New Roman" w:hAnsi="Times New Roman"/>
                <w:i/>
                <w:lang w:val="es-MX" w:eastAsia="es-SV"/>
              </w:rPr>
            </w:pPr>
            <w:r w:rsidRPr="002E46D5">
              <w:rPr>
                <w:rFonts w:ascii="Times New Roman" w:eastAsia="Times New Roman" w:hAnsi="Times New Roman"/>
                <w:i/>
                <w:lang w:val="es-MX" w:eastAsia="es-SV"/>
              </w:rPr>
              <w:t>La municipalidad de San Miguel, Departamento de San Miguel, en uso de las facultades que le confiere el numeral 7 del artículo 30 del Código Municipal, en relación con los artículos 3 numeral 2, artículos 72 y 77 del mismo código.</w:t>
            </w:r>
          </w:p>
          <w:p w:rsidR="00992591" w:rsidRPr="002E46D5" w:rsidRDefault="00992591" w:rsidP="00992591">
            <w:pPr>
              <w:widowControl/>
              <w:autoSpaceDE/>
              <w:autoSpaceDN/>
              <w:adjustRightInd/>
              <w:jc w:val="both"/>
              <w:rPr>
                <w:rFonts w:ascii="Times New Roman" w:eastAsia="Times New Roman" w:hAnsi="Times New Roman"/>
                <w:i/>
                <w:lang w:val="es-MX" w:eastAsia="es-SV"/>
              </w:rPr>
            </w:pPr>
            <w:r w:rsidRPr="002E46D5">
              <w:rPr>
                <w:rFonts w:ascii="Times New Roman" w:eastAsia="Times New Roman" w:hAnsi="Times New Roman"/>
                <w:i/>
                <w:lang w:val="es-MX" w:eastAsia="es-SV"/>
              </w:rPr>
              <w:t xml:space="preserve">  </w:t>
            </w:r>
          </w:p>
        </w:tc>
      </w:tr>
      <w:tr w:rsidR="00992591" w:rsidRPr="00C23004" w:rsidTr="007F42F0">
        <w:trPr>
          <w:gridAfter w:val="1"/>
          <w:wAfter w:w="537" w:type="dxa"/>
          <w:trHeight w:val="255"/>
        </w:trPr>
        <w:tc>
          <w:tcPr>
            <w:tcW w:w="1918" w:type="dxa"/>
            <w:gridSpan w:val="2"/>
            <w:tcBorders>
              <w:top w:val="nil"/>
              <w:left w:val="nil"/>
              <w:bottom w:val="nil"/>
              <w:right w:val="nil"/>
            </w:tcBorders>
            <w:shd w:val="clear" w:color="auto" w:fill="auto"/>
            <w:noWrap/>
            <w:vAlign w:val="bottom"/>
            <w:hideMark/>
          </w:tcPr>
          <w:p w:rsidR="00992591" w:rsidRPr="002E46D5" w:rsidRDefault="00992591" w:rsidP="00992591">
            <w:pPr>
              <w:widowControl/>
              <w:autoSpaceDE/>
              <w:autoSpaceDN/>
              <w:adjustRightInd/>
              <w:rPr>
                <w:rFonts w:ascii="Times New Roman" w:eastAsia="Times New Roman" w:hAnsi="Times New Roman"/>
                <w:b/>
                <w:bCs/>
                <w:i/>
                <w:lang w:val="es-MX" w:eastAsia="es-SV"/>
              </w:rPr>
            </w:pPr>
            <w:r w:rsidRPr="002E46D5">
              <w:rPr>
                <w:rFonts w:ascii="Times New Roman" w:eastAsia="Times New Roman" w:hAnsi="Times New Roman"/>
                <w:b/>
                <w:bCs/>
                <w:i/>
                <w:lang w:val="es-MX" w:eastAsia="es-SV"/>
              </w:rPr>
              <w:t xml:space="preserve"> </w:t>
            </w:r>
          </w:p>
          <w:p w:rsidR="00B25655" w:rsidRDefault="00992591" w:rsidP="00992591">
            <w:pPr>
              <w:widowControl/>
              <w:autoSpaceDE/>
              <w:autoSpaceDN/>
              <w:adjustRightInd/>
              <w:rPr>
                <w:rFonts w:ascii="Times New Roman" w:eastAsia="Times New Roman" w:hAnsi="Times New Roman"/>
                <w:b/>
                <w:bCs/>
                <w:i/>
                <w:lang w:val="es-MX" w:eastAsia="es-SV"/>
              </w:rPr>
            </w:pPr>
            <w:r w:rsidRPr="002E46D5">
              <w:rPr>
                <w:rFonts w:ascii="Times New Roman" w:eastAsia="Times New Roman" w:hAnsi="Times New Roman"/>
                <w:b/>
                <w:bCs/>
                <w:i/>
                <w:lang w:val="es-MX" w:eastAsia="es-SV"/>
              </w:rPr>
              <w:t>DECRETA:</w:t>
            </w:r>
          </w:p>
          <w:p w:rsidR="00992591" w:rsidRPr="002E46D5" w:rsidRDefault="00992591" w:rsidP="00992591">
            <w:pPr>
              <w:widowControl/>
              <w:autoSpaceDE/>
              <w:autoSpaceDN/>
              <w:adjustRightInd/>
              <w:rPr>
                <w:rFonts w:ascii="Times New Roman" w:eastAsia="Times New Roman" w:hAnsi="Times New Roman"/>
                <w:b/>
                <w:bCs/>
                <w:i/>
                <w:lang w:val="es-MX" w:eastAsia="es-SV"/>
              </w:rPr>
            </w:pPr>
            <w:r w:rsidRPr="002E46D5">
              <w:rPr>
                <w:rFonts w:ascii="Times New Roman" w:eastAsia="Times New Roman" w:hAnsi="Times New Roman"/>
                <w:b/>
                <w:bCs/>
                <w:i/>
                <w:lang w:val="es-MX" w:eastAsia="es-SV"/>
              </w:rPr>
              <w:t xml:space="preserve"> </w:t>
            </w:r>
          </w:p>
        </w:tc>
        <w:tc>
          <w:tcPr>
            <w:tcW w:w="1676" w:type="dxa"/>
            <w:gridSpan w:val="2"/>
            <w:tcBorders>
              <w:top w:val="nil"/>
              <w:left w:val="nil"/>
              <w:bottom w:val="nil"/>
              <w:right w:val="nil"/>
            </w:tcBorders>
            <w:shd w:val="clear" w:color="auto" w:fill="auto"/>
            <w:noWrap/>
            <w:vAlign w:val="bottom"/>
            <w:hideMark/>
          </w:tcPr>
          <w:p w:rsidR="00992591" w:rsidRPr="002E46D5" w:rsidRDefault="00992591" w:rsidP="00992591">
            <w:pPr>
              <w:widowControl/>
              <w:autoSpaceDE/>
              <w:autoSpaceDN/>
              <w:adjustRightInd/>
              <w:jc w:val="both"/>
              <w:rPr>
                <w:rFonts w:ascii="Times New Roman" w:eastAsia="Times New Roman" w:hAnsi="Times New Roman"/>
                <w:b/>
                <w:bCs/>
                <w:i/>
                <w:lang w:val="es-MX" w:eastAsia="es-SV"/>
              </w:rPr>
            </w:pPr>
          </w:p>
        </w:tc>
        <w:tc>
          <w:tcPr>
            <w:tcW w:w="1056" w:type="dxa"/>
            <w:gridSpan w:val="2"/>
            <w:tcBorders>
              <w:top w:val="nil"/>
              <w:left w:val="nil"/>
              <w:bottom w:val="nil"/>
              <w:right w:val="nil"/>
            </w:tcBorders>
            <w:shd w:val="clear" w:color="auto" w:fill="auto"/>
            <w:noWrap/>
            <w:vAlign w:val="bottom"/>
            <w:hideMark/>
          </w:tcPr>
          <w:p w:rsidR="00992591" w:rsidRPr="002E46D5" w:rsidRDefault="00992591" w:rsidP="00992591">
            <w:pPr>
              <w:widowControl/>
              <w:autoSpaceDE/>
              <w:autoSpaceDN/>
              <w:adjustRightInd/>
              <w:jc w:val="both"/>
              <w:rPr>
                <w:rFonts w:ascii="Times New Roman" w:eastAsia="Times New Roman" w:hAnsi="Times New Roman"/>
                <w:b/>
                <w:bCs/>
                <w:i/>
                <w:lang w:val="es-MX" w:eastAsia="es-SV"/>
              </w:rPr>
            </w:pPr>
          </w:p>
        </w:tc>
        <w:tc>
          <w:tcPr>
            <w:tcW w:w="196" w:type="dxa"/>
            <w:tcBorders>
              <w:top w:val="nil"/>
              <w:left w:val="nil"/>
              <w:bottom w:val="nil"/>
              <w:right w:val="nil"/>
            </w:tcBorders>
            <w:shd w:val="clear" w:color="auto" w:fill="auto"/>
            <w:noWrap/>
            <w:vAlign w:val="bottom"/>
            <w:hideMark/>
          </w:tcPr>
          <w:p w:rsidR="00992591" w:rsidRPr="002E46D5" w:rsidRDefault="00992591" w:rsidP="00992591">
            <w:pPr>
              <w:widowControl/>
              <w:autoSpaceDE/>
              <w:autoSpaceDN/>
              <w:adjustRightInd/>
              <w:jc w:val="both"/>
              <w:rPr>
                <w:rFonts w:ascii="Times New Roman" w:eastAsia="Times New Roman" w:hAnsi="Times New Roman"/>
                <w:b/>
                <w:bCs/>
                <w:i/>
                <w:lang w:val="es-MX" w:eastAsia="es-SV"/>
              </w:rPr>
            </w:pPr>
          </w:p>
        </w:tc>
        <w:tc>
          <w:tcPr>
            <w:tcW w:w="488" w:type="dxa"/>
            <w:gridSpan w:val="3"/>
            <w:tcBorders>
              <w:top w:val="nil"/>
              <w:left w:val="nil"/>
              <w:bottom w:val="nil"/>
              <w:right w:val="nil"/>
            </w:tcBorders>
            <w:shd w:val="clear" w:color="auto" w:fill="auto"/>
            <w:hideMark/>
          </w:tcPr>
          <w:p w:rsidR="00992591" w:rsidRPr="002E46D5" w:rsidRDefault="00992591" w:rsidP="00992591">
            <w:pPr>
              <w:widowControl/>
              <w:autoSpaceDE/>
              <w:autoSpaceDN/>
              <w:adjustRightInd/>
              <w:jc w:val="both"/>
              <w:rPr>
                <w:rFonts w:ascii="Times New Roman" w:eastAsia="Times New Roman" w:hAnsi="Times New Roman"/>
                <w:i/>
                <w:lang w:val="es-MX" w:eastAsia="es-SV"/>
              </w:rPr>
            </w:pPr>
          </w:p>
        </w:tc>
        <w:tc>
          <w:tcPr>
            <w:tcW w:w="1388" w:type="dxa"/>
            <w:gridSpan w:val="2"/>
            <w:tcBorders>
              <w:top w:val="nil"/>
              <w:left w:val="nil"/>
              <w:bottom w:val="nil"/>
              <w:right w:val="nil"/>
            </w:tcBorders>
            <w:shd w:val="clear" w:color="auto" w:fill="auto"/>
            <w:noWrap/>
            <w:hideMark/>
          </w:tcPr>
          <w:p w:rsidR="00992591" w:rsidRPr="002E46D5" w:rsidRDefault="00992591" w:rsidP="00992591">
            <w:pPr>
              <w:widowControl/>
              <w:autoSpaceDE/>
              <w:autoSpaceDN/>
              <w:adjustRightInd/>
              <w:jc w:val="both"/>
              <w:rPr>
                <w:rFonts w:ascii="Times New Roman" w:eastAsia="Times New Roman" w:hAnsi="Times New Roman"/>
                <w:i/>
                <w:lang w:val="es-MX" w:eastAsia="es-SV"/>
              </w:rPr>
            </w:pPr>
          </w:p>
        </w:tc>
        <w:tc>
          <w:tcPr>
            <w:tcW w:w="1676" w:type="dxa"/>
            <w:gridSpan w:val="2"/>
            <w:tcBorders>
              <w:top w:val="nil"/>
              <w:left w:val="nil"/>
              <w:bottom w:val="nil"/>
              <w:right w:val="nil"/>
            </w:tcBorders>
            <w:shd w:val="clear" w:color="auto" w:fill="auto"/>
            <w:noWrap/>
            <w:hideMark/>
          </w:tcPr>
          <w:p w:rsidR="00992591" w:rsidRPr="002E46D5" w:rsidRDefault="00992591" w:rsidP="00992591">
            <w:pPr>
              <w:widowControl/>
              <w:autoSpaceDE/>
              <w:autoSpaceDN/>
              <w:adjustRightInd/>
              <w:jc w:val="both"/>
              <w:rPr>
                <w:rFonts w:ascii="Times New Roman" w:eastAsia="Times New Roman" w:hAnsi="Times New Roman"/>
                <w:i/>
                <w:lang w:val="es-MX" w:eastAsia="es-SV"/>
              </w:rPr>
            </w:pPr>
          </w:p>
        </w:tc>
        <w:tc>
          <w:tcPr>
            <w:tcW w:w="1056" w:type="dxa"/>
            <w:gridSpan w:val="2"/>
            <w:tcBorders>
              <w:top w:val="nil"/>
              <w:left w:val="nil"/>
              <w:bottom w:val="nil"/>
              <w:right w:val="nil"/>
            </w:tcBorders>
            <w:shd w:val="clear" w:color="auto" w:fill="auto"/>
            <w:noWrap/>
            <w:hideMark/>
          </w:tcPr>
          <w:p w:rsidR="00992591" w:rsidRPr="002E46D5" w:rsidRDefault="00992591" w:rsidP="00992591">
            <w:pPr>
              <w:widowControl/>
              <w:autoSpaceDE/>
              <w:autoSpaceDN/>
              <w:adjustRightInd/>
              <w:jc w:val="both"/>
              <w:rPr>
                <w:rFonts w:ascii="Times New Roman" w:eastAsia="Times New Roman" w:hAnsi="Times New Roman"/>
                <w:i/>
                <w:lang w:val="es-MX" w:eastAsia="es-SV"/>
              </w:rPr>
            </w:pPr>
          </w:p>
        </w:tc>
      </w:tr>
      <w:tr w:rsidR="00992591" w:rsidRPr="00C23004" w:rsidTr="007F42F0">
        <w:trPr>
          <w:gridAfter w:val="1"/>
          <w:wAfter w:w="537" w:type="dxa"/>
          <w:trHeight w:val="255"/>
        </w:trPr>
        <w:tc>
          <w:tcPr>
            <w:tcW w:w="9454" w:type="dxa"/>
            <w:gridSpan w:val="16"/>
            <w:tcBorders>
              <w:top w:val="nil"/>
              <w:left w:val="nil"/>
              <w:bottom w:val="nil"/>
              <w:right w:val="nil"/>
            </w:tcBorders>
            <w:shd w:val="clear" w:color="auto" w:fill="auto"/>
            <w:vAlign w:val="bottom"/>
            <w:hideMark/>
          </w:tcPr>
          <w:p w:rsidR="00992591" w:rsidRPr="002E46D5" w:rsidRDefault="00992591" w:rsidP="00992591">
            <w:pPr>
              <w:widowControl/>
              <w:autoSpaceDE/>
              <w:autoSpaceDN/>
              <w:adjustRightInd/>
              <w:rPr>
                <w:rFonts w:ascii="Times New Roman" w:eastAsia="Times New Roman" w:hAnsi="Times New Roman"/>
                <w:i/>
                <w:lang w:val="es-MX" w:eastAsia="es-SV"/>
              </w:rPr>
            </w:pPr>
            <w:r w:rsidRPr="002E46D5">
              <w:rPr>
                <w:rFonts w:ascii="Times New Roman" w:eastAsia="Times New Roman" w:hAnsi="Times New Roman"/>
                <w:i/>
                <w:lang w:val="es-MX" w:eastAsia="es-SV"/>
              </w:rPr>
              <w:t xml:space="preserve"> </w:t>
            </w:r>
          </w:p>
          <w:p w:rsidR="00992591" w:rsidRPr="002E46D5" w:rsidRDefault="00992591" w:rsidP="00992591">
            <w:pPr>
              <w:widowControl/>
              <w:autoSpaceDE/>
              <w:autoSpaceDN/>
              <w:adjustRightInd/>
              <w:rPr>
                <w:rFonts w:ascii="Times New Roman" w:eastAsia="Times New Roman" w:hAnsi="Times New Roman"/>
                <w:i/>
                <w:lang w:val="es-MX" w:eastAsia="es-SV"/>
              </w:rPr>
            </w:pPr>
            <w:r w:rsidRPr="002E46D5">
              <w:rPr>
                <w:rFonts w:ascii="Times New Roman" w:eastAsia="Times New Roman" w:hAnsi="Times New Roman"/>
                <w:i/>
                <w:lang w:val="es-MX" w:eastAsia="es-SV"/>
              </w:rPr>
              <w:t xml:space="preserve">La siguiente modificación al Presupuesto Municipal vigente así: </w:t>
            </w:r>
          </w:p>
        </w:tc>
      </w:tr>
      <w:tr w:rsidR="00992591" w:rsidRPr="00C23004" w:rsidTr="007F42F0">
        <w:trPr>
          <w:trHeight w:val="300"/>
        </w:trPr>
        <w:tc>
          <w:tcPr>
            <w:tcW w:w="4972" w:type="dxa"/>
            <w:gridSpan w:val="8"/>
            <w:tcBorders>
              <w:top w:val="nil"/>
              <w:left w:val="nil"/>
              <w:bottom w:val="single" w:sz="4" w:space="0" w:color="auto"/>
              <w:right w:val="nil"/>
            </w:tcBorders>
            <w:shd w:val="clear" w:color="auto" w:fill="auto"/>
            <w:noWrap/>
            <w:hideMark/>
          </w:tcPr>
          <w:p w:rsidR="00992591" w:rsidRPr="00C23004" w:rsidRDefault="00992591" w:rsidP="00992591">
            <w:pPr>
              <w:widowControl/>
              <w:autoSpaceDE/>
              <w:autoSpaceDN/>
              <w:adjustRightInd/>
              <w:jc w:val="center"/>
              <w:rPr>
                <w:rFonts w:ascii="Times New Roman" w:eastAsia="Times New Roman" w:hAnsi="Times New Roman"/>
                <w:b/>
                <w:bCs/>
                <w:i/>
                <w:sz w:val="18"/>
                <w:szCs w:val="18"/>
                <w:lang w:val="es-MX" w:eastAsia="es-SV"/>
              </w:rPr>
            </w:pPr>
          </w:p>
          <w:p w:rsidR="00992591" w:rsidRPr="00C23004" w:rsidRDefault="00992591" w:rsidP="00992591">
            <w:pPr>
              <w:widowControl/>
              <w:autoSpaceDE/>
              <w:autoSpaceDN/>
              <w:adjustRightInd/>
              <w:jc w:val="center"/>
              <w:rPr>
                <w:rFonts w:ascii="Times New Roman" w:eastAsia="Times New Roman" w:hAnsi="Times New Roman"/>
                <w:b/>
                <w:bCs/>
                <w:i/>
                <w:sz w:val="18"/>
                <w:szCs w:val="18"/>
                <w:lang w:val="es-MX" w:eastAsia="es-SV"/>
              </w:rPr>
            </w:pPr>
            <w:r w:rsidRPr="00C23004">
              <w:rPr>
                <w:rFonts w:ascii="Times New Roman" w:eastAsia="Times New Roman" w:hAnsi="Times New Roman"/>
                <w:b/>
                <w:bCs/>
                <w:i/>
                <w:sz w:val="18"/>
                <w:szCs w:val="18"/>
                <w:lang w:val="es-MX" w:eastAsia="es-SV"/>
              </w:rPr>
              <w:t>DONDE DICE:</w:t>
            </w:r>
          </w:p>
          <w:p w:rsidR="00992591" w:rsidRPr="00C23004" w:rsidRDefault="00992591" w:rsidP="00992591">
            <w:pPr>
              <w:widowControl/>
              <w:autoSpaceDE/>
              <w:autoSpaceDN/>
              <w:adjustRightInd/>
              <w:jc w:val="center"/>
              <w:rPr>
                <w:rFonts w:ascii="Times New Roman" w:eastAsia="Times New Roman" w:hAnsi="Times New Roman"/>
                <w:b/>
                <w:bCs/>
                <w:i/>
                <w:sz w:val="18"/>
                <w:szCs w:val="18"/>
                <w:lang w:val="es-MX" w:eastAsia="es-SV"/>
              </w:rPr>
            </w:pP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743" w:type="dxa"/>
            <w:gridSpan w:val="8"/>
            <w:tcBorders>
              <w:top w:val="nil"/>
              <w:left w:val="nil"/>
              <w:bottom w:val="nil"/>
              <w:right w:val="nil"/>
            </w:tcBorders>
            <w:shd w:val="clear" w:color="auto" w:fill="auto"/>
            <w:noWrap/>
            <w:hideMark/>
          </w:tcPr>
          <w:p w:rsidR="00992591" w:rsidRPr="00C23004" w:rsidRDefault="00992591" w:rsidP="00992591">
            <w:pPr>
              <w:widowControl/>
              <w:autoSpaceDE/>
              <w:autoSpaceDN/>
              <w:adjustRightInd/>
              <w:jc w:val="center"/>
              <w:rPr>
                <w:rFonts w:ascii="Times New Roman" w:eastAsia="Times New Roman" w:hAnsi="Times New Roman"/>
                <w:b/>
                <w:bCs/>
                <w:i/>
                <w:sz w:val="18"/>
                <w:szCs w:val="18"/>
                <w:lang w:val="es-MX" w:eastAsia="es-SV"/>
              </w:rPr>
            </w:pPr>
          </w:p>
          <w:p w:rsidR="00992591" w:rsidRPr="00C23004" w:rsidRDefault="00992591" w:rsidP="00992591">
            <w:pPr>
              <w:widowControl/>
              <w:autoSpaceDE/>
              <w:autoSpaceDN/>
              <w:adjustRightInd/>
              <w:jc w:val="center"/>
              <w:rPr>
                <w:rFonts w:ascii="Times New Roman" w:eastAsia="Times New Roman" w:hAnsi="Times New Roman"/>
                <w:b/>
                <w:bCs/>
                <w:i/>
                <w:sz w:val="18"/>
                <w:szCs w:val="18"/>
                <w:lang w:val="es-MX" w:eastAsia="es-SV"/>
              </w:rPr>
            </w:pPr>
            <w:r w:rsidRPr="00C23004">
              <w:rPr>
                <w:rFonts w:ascii="Times New Roman" w:eastAsia="Times New Roman" w:hAnsi="Times New Roman"/>
                <w:b/>
                <w:bCs/>
                <w:i/>
                <w:sz w:val="18"/>
                <w:szCs w:val="18"/>
                <w:lang w:val="es-MX" w:eastAsia="es-SV"/>
              </w:rPr>
              <w:t>DEBE DECIR:</w:t>
            </w:r>
          </w:p>
        </w:tc>
      </w:tr>
      <w:tr w:rsidR="00992591" w:rsidRPr="00C23004" w:rsidTr="007F42F0">
        <w:trPr>
          <w:trHeight w:val="600"/>
        </w:trPr>
        <w:tc>
          <w:tcPr>
            <w:tcW w:w="4972"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992591" w:rsidRPr="00C23004" w:rsidRDefault="00992591" w:rsidP="00992591">
            <w:pPr>
              <w:widowControl/>
              <w:autoSpaceDE/>
              <w:autoSpaceDN/>
              <w:adjustRightInd/>
              <w:jc w:val="center"/>
              <w:rPr>
                <w:rFonts w:ascii="Times New Roman" w:eastAsia="Times New Roman" w:hAnsi="Times New Roman"/>
                <w:b/>
                <w:bCs/>
                <w:i/>
                <w:sz w:val="18"/>
                <w:szCs w:val="18"/>
                <w:lang w:val="es-MX" w:eastAsia="es-SV"/>
              </w:rPr>
            </w:pPr>
          </w:p>
          <w:p w:rsidR="00992591" w:rsidRPr="00C23004" w:rsidRDefault="00992591" w:rsidP="00992591">
            <w:pPr>
              <w:widowControl/>
              <w:autoSpaceDE/>
              <w:autoSpaceDN/>
              <w:adjustRightInd/>
              <w:jc w:val="center"/>
              <w:rPr>
                <w:rFonts w:ascii="Times New Roman" w:eastAsia="Times New Roman" w:hAnsi="Times New Roman"/>
                <w:b/>
                <w:bCs/>
                <w:i/>
                <w:sz w:val="18"/>
                <w:szCs w:val="18"/>
                <w:lang w:val="es-MX" w:eastAsia="es-SV"/>
              </w:rPr>
            </w:pPr>
            <w:r w:rsidRPr="00C23004">
              <w:rPr>
                <w:rFonts w:ascii="Times New Roman" w:eastAsia="Times New Roman" w:hAnsi="Times New Roman"/>
                <w:b/>
                <w:bCs/>
                <w:i/>
                <w:sz w:val="18"/>
                <w:szCs w:val="18"/>
                <w:lang w:val="es-MX" w:eastAsia="es-SV"/>
              </w:rPr>
              <w:t>PRESUPUESTO 2017</w:t>
            </w:r>
          </w:p>
        </w:tc>
        <w:tc>
          <w:tcPr>
            <w:tcW w:w="276" w:type="dxa"/>
            <w:tcBorders>
              <w:top w:val="nil"/>
              <w:left w:val="single" w:sz="4" w:space="0" w:color="auto"/>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743" w:type="dxa"/>
            <w:gridSpan w:val="8"/>
            <w:tcBorders>
              <w:top w:val="single" w:sz="4" w:space="0" w:color="auto"/>
              <w:left w:val="single" w:sz="4" w:space="0" w:color="auto"/>
              <w:bottom w:val="single" w:sz="4" w:space="0" w:color="auto"/>
              <w:right w:val="single" w:sz="4" w:space="0" w:color="000000"/>
            </w:tcBorders>
            <w:shd w:val="clear" w:color="auto" w:fill="auto"/>
            <w:hideMark/>
          </w:tcPr>
          <w:p w:rsidR="00992591" w:rsidRPr="00C23004" w:rsidRDefault="00992591" w:rsidP="00992591">
            <w:pPr>
              <w:widowControl/>
              <w:autoSpaceDE/>
              <w:autoSpaceDN/>
              <w:adjustRightInd/>
              <w:jc w:val="center"/>
              <w:rPr>
                <w:rFonts w:ascii="Times New Roman" w:eastAsia="Times New Roman" w:hAnsi="Times New Roman"/>
                <w:b/>
                <w:bCs/>
                <w:i/>
                <w:sz w:val="18"/>
                <w:szCs w:val="18"/>
                <w:lang w:val="es-MX" w:eastAsia="es-SV"/>
              </w:rPr>
            </w:pPr>
          </w:p>
          <w:p w:rsidR="00992591" w:rsidRPr="00C23004" w:rsidRDefault="00992591" w:rsidP="00992591">
            <w:pPr>
              <w:widowControl/>
              <w:autoSpaceDE/>
              <w:autoSpaceDN/>
              <w:adjustRightInd/>
              <w:jc w:val="center"/>
              <w:rPr>
                <w:rFonts w:ascii="Times New Roman" w:eastAsia="Times New Roman" w:hAnsi="Times New Roman"/>
                <w:b/>
                <w:bCs/>
                <w:i/>
                <w:sz w:val="18"/>
                <w:szCs w:val="18"/>
                <w:lang w:val="es-MX" w:eastAsia="es-SV"/>
              </w:rPr>
            </w:pPr>
            <w:r w:rsidRPr="00C23004">
              <w:rPr>
                <w:rFonts w:ascii="Times New Roman" w:eastAsia="Times New Roman" w:hAnsi="Times New Roman"/>
                <w:b/>
                <w:bCs/>
                <w:i/>
                <w:sz w:val="18"/>
                <w:szCs w:val="18"/>
                <w:lang w:val="es-MX" w:eastAsia="es-SV"/>
              </w:rPr>
              <w:t>PRESUPUESTO 2017 (DE ABRIL A DICIEMBRE)</w:t>
            </w:r>
          </w:p>
        </w:tc>
      </w:tr>
      <w:tr w:rsidR="00992591" w:rsidRPr="00C23004" w:rsidTr="007F42F0">
        <w:trPr>
          <w:trHeight w:val="600"/>
        </w:trPr>
        <w:tc>
          <w:tcPr>
            <w:tcW w:w="497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92591" w:rsidRPr="00C23004" w:rsidRDefault="00992591" w:rsidP="00992591">
            <w:pPr>
              <w:widowControl/>
              <w:autoSpaceDE/>
              <w:autoSpaceDN/>
              <w:adjustRightInd/>
              <w:jc w:val="center"/>
              <w:rPr>
                <w:rFonts w:ascii="Times New Roman" w:eastAsia="Times New Roman" w:hAnsi="Times New Roman"/>
                <w:b/>
                <w:bCs/>
                <w:i/>
                <w:sz w:val="18"/>
                <w:szCs w:val="18"/>
                <w:lang w:val="es-MX" w:eastAsia="es-SV"/>
              </w:rPr>
            </w:pPr>
            <w:r w:rsidRPr="00C23004">
              <w:rPr>
                <w:rFonts w:ascii="Times New Roman" w:eastAsia="Times New Roman" w:hAnsi="Times New Roman"/>
                <w:b/>
                <w:bCs/>
                <w:i/>
                <w:sz w:val="18"/>
                <w:szCs w:val="18"/>
                <w:lang w:val="es-MX" w:eastAsia="es-SV"/>
              </w:rPr>
              <w:t>DEPARTAMENTO MUNICIPAL DE INCLUSIÓN FAMILIAR</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74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92591" w:rsidRPr="00C23004" w:rsidRDefault="00992591" w:rsidP="00992591">
            <w:pPr>
              <w:widowControl/>
              <w:autoSpaceDE/>
              <w:autoSpaceDN/>
              <w:adjustRightInd/>
              <w:jc w:val="center"/>
              <w:rPr>
                <w:rFonts w:ascii="Times New Roman" w:eastAsia="Times New Roman" w:hAnsi="Times New Roman"/>
                <w:b/>
                <w:bCs/>
                <w:i/>
                <w:sz w:val="18"/>
                <w:szCs w:val="18"/>
                <w:lang w:val="es-MX" w:eastAsia="es-SV"/>
              </w:rPr>
            </w:pPr>
            <w:r w:rsidRPr="00C23004">
              <w:rPr>
                <w:rFonts w:ascii="Times New Roman" w:eastAsia="Times New Roman" w:hAnsi="Times New Roman"/>
                <w:b/>
                <w:bCs/>
                <w:i/>
                <w:sz w:val="18"/>
                <w:szCs w:val="18"/>
                <w:lang w:val="es-MX" w:eastAsia="es-SV"/>
              </w:rPr>
              <w:t xml:space="preserve"> SECRETARÍA MUNICIPAL DE LA FAMILIA </w:t>
            </w:r>
          </w:p>
        </w:tc>
      </w:tr>
      <w:tr w:rsidR="00992591" w:rsidRPr="00C23004" w:rsidTr="007F42F0">
        <w:trPr>
          <w:trHeight w:val="255"/>
        </w:trPr>
        <w:tc>
          <w:tcPr>
            <w:tcW w:w="405" w:type="dxa"/>
            <w:tcBorders>
              <w:top w:val="nil"/>
              <w:left w:val="single" w:sz="4" w:space="0" w:color="auto"/>
              <w:bottom w:val="single" w:sz="4" w:space="0" w:color="auto"/>
              <w:right w:val="single" w:sz="4" w:space="0" w:color="auto"/>
            </w:tcBorders>
            <w:shd w:val="clear" w:color="auto" w:fill="auto"/>
            <w:noWrap/>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No. </w:t>
            </w:r>
          </w:p>
        </w:tc>
        <w:tc>
          <w:tcPr>
            <w:tcW w:w="1558" w:type="dxa"/>
            <w:gridSpan w:val="2"/>
            <w:tcBorders>
              <w:top w:val="nil"/>
              <w:left w:val="nil"/>
              <w:bottom w:val="single" w:sz="4" w:space="0" w:color="auto"/>
              <w:right w:val="single" w:sz="4" w:space="0" w:color="auto"/>
            </w:tcBorders>
            <w:shd w:val="clear" w:color="auto" w:fill="auto"/>
            <w:noWrap/>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Nombramiento</w:t>
            </w:r>
          </w:p>
        </w:tc>
        <w:tc>
          <w:tcPr>
            <w:tcW w:w="1787" w:type="dxa"/>
            <w:gridSpan w:val="2"/>
            <w:tcBorders>
              <w:top w:val="nil"/>
              <w:left w:val="nil"/>
              <w:bottom w:val="single" w:sz="4" w:space="0" w:color="auto"/>
              <w:right w:val="single" w:sz="4" w:space="0" w:color="auto"/>
            </w:tcBorders>
            <w:shd w:val="clear" w:color="auto" w:fill="auto"/>
            <w:noWrap/>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Cargo</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Salario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No. </w:t>
            </w:r>
          </w:p>
        </w:tc>
        <w:tc>
          <w:tcPr>
            <w:tcW w:w="1512" w:type="dxa"/>
            <w:gridSpan w:val="2"/>
            <w:tcBorders>
              <w:top w:val="nil"/>
              <w:left w:val="nil"/>
              <w:bottom w:val="single" w:sz="4" w:space="0" w:color="auto"/>
              <w:right w:val="single" w:sz="4" w:space="0" w:color="auto"/>
            </w:tcBorders>
            <w:shd w:val="clear" w:color="auto" w:fill="auto"/>
            <w:noWrap/>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Nombramiento</w:t>
            </w:r>
          </w:p>
        </w:tc>
        <w:tc>
          <w:tcPr>
            <w:tcW w:w="1640" w:type="dxa"/>
            <w:gridSpan w:val="2"/>
            <w:tcBorders>
              <w:top w:val="nil"/>
              <w:left w:val="nil"/>
              <w:bottom w:val="single" w:sz="4" w:space="0" w:color="auto"/>
              <w:right w:val="single" w:sz="4" w:space="0" w:color="auto"/>
            </w:tcBorders>
            <w:shd w:val="clear" w:color="auto" w:fill="auto"/>
            <w:noWrap/>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Cargo</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Salario </w:t>
            </w:r>
          </w:p>
        </w:tc>
      </w:tr>
      <w:tr w:rsidR="00992591" w:rsidRPr="00C23004" w:rsidTr="007F42F0">
        <w:trPr>
          <w:trHeight w:val="360"/>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Contrato</w:t>
            </w:r>
          </w:p>
        </w:tc>
        <w:tc>
          <w:tcPr>
            <w:tcW w:w="1787"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Jefe</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$ 1,300.00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Contrato</w:t>
            </w:r>
          </w:p>
        </w:tc>
        <w:tc>
          <w:tcPr>
            <w:tcW w:w="1640"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Jefe</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$ 1,300.00 </w:t>
            </w:r>
          </w:p>
        </w:tc>
      </w:tr>
      <w:tr w:rsidR="00992591" w:rsidRPr="00C23004" w:rsidTr="007F42F0">
        <w:trPr>
          <w:trHeight w:val="360"/>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2</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Contrato</w:t>
            </w:r>
          </w:p>
        </w:tc>
        <w:tc>
          <w:tcPr>
            <w:tcW w:w="1787"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Técnico</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$ 1,000.00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2</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Contrato</w:t>
            </w:r>
          </w:p>
        </w:tc>
        <w:tc>
          <w:tcPr>
            <w:tcW w:w="1640"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Técnico</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$ 1,000.00 </w:t>
            </w:r>
          </w:p>
        </w:tc>
      </w:tr>
      <w:tr w:rsidR="00992591" w:rsidRPr="00C23004" w:rsidTr="007F42F0">
        <w:trPr>
          <w:trHeight w:val="360"/>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3</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Contrato</w:t>
            </w:r>
          </w:p>
        </w:tc>
        <w:tc>
          <w:tcPr>
            <w:tcW w:w="1787"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Administradora</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700.00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p>
        </w:tc>
        <w:tc>
          <w:tcPr>
            <w:tcW w:w="1512" w:type="dxa"/>
            <w:gridSpan w:val="2"/>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1640" w:type="dxa"/>
            <w:gridSpan w:val="2"/>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1186" w:type="dxa"/>
            <w:gridSpan w:val="2"/>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r>
      <w:tr w:rsidR="00992591" w:rsidRPr="00C23004" w:rsidTr="007F42F0">
        <w:trPr>
          <w:trHeight w:val="441"/>
        </w:trPr>
        <w:tc>
          <w:tcPr>
            <w:tcW w:w="405"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p>
        </w:tc>
        <w:tc>
          <w:tcPr>
            <w:tcW w:w="1558" w:type="dxa"/>
            <w:gridSpan w:val="2"/>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1787" w:type="dxa"/>
            <w:gridSpan w:val="2"/>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1222" w:type="dxa"/>
            <w:gridSpan w:val="3"/>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74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92591" w:rsidRPr="00C23004" w:rsidRDefault="00992591" w:rsidP="00992591">
            <w:pPr>
              <w:widowControl/>
              <w:autoSpaceDE/>
              <w:autoSpaceDN/>
              <w:adjustRightInd/>
              <w:jc w:val="center"/>
              <w:rPr>
                <w:rFonts w:ascii="Times New Roman" w:eastAsia="Times New Roman" w:hAnsi="Times New Roman"/>
                <w:b/>
                <w:bCs/>
                <w:i/>
                <w:sz w:val="18"/>
                <w:szCs w:val="18"/>
                <w:lang w:val="es-MX" w:eastAsia="es-SV"/>
              </w:rPr>
            </w:pPr>
            <w:r w:rsidRPr="00C23004">
              <w:rPr>
                <w:rFonts w:ascii="Times New Roman" w:eastAsia="Times New Roman" w:hAnsi="Times New Roman"/>
                <w:b/>
                <w:bCs/>
                <w:i/>
                <w:sz w:val="18"/>
                <w:szCs w:val="18"/>
                <w:lang w:val="es-MX" w:eastAsia="es-SV"/>
              </w:rPr>
              <w:t>SECCIÓN NIÑEZ</w:t>
            </w:r>
          </w:p>
        </w:tc>
      </w:tr>
      <w:tr w:rsidR="00992591" w:rsidRPr="00C23004" w:rsidTr="007F42F0">
        <w:trPr>
          <w:trHeight w:val="585"/>
        </w:trPr>
        <w:tc>
          <w:tcPr>
            <w:tcW w:w="497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92591" w:rsidRPr="00C23004" w:rsidRDefault="00992591" w:rsidP="00992591">
            <w:pPr>
              <w:widowControl/>
              <w:autoSpaceDE/>
              <w:autoSpaceDN/>
              <w:adjustRightInd/>
              <w:jc w:val="center"/>
              <w:rPr>
                <w:rFonts w:ascii="Times New Roman" w:eastAsia="Times New Roman" w:hAnsi="Times New Roman"/>
                <w:b/>
                <w:bCs/>
                <w:i/>
                <w:sz w:val="18"/>
                <w:szCs w:val="18"/>
                <w:lang w:val="es-MX" w:eastAsia="es-SV"/>
              </w:rPr>
            </w:pPr>
            <w:r w:rsidRPr="00C23004">
              <w:rPr>
                <w:rFonts w:ascii="Times New Roman" w:eastAsia="Times New Roman" w:hAnsi="Times New Roman"/>
                <w:b/>
                <w:bCs/>
                <w:i/>
                <w:sz w:val="18"/>
                <w:szCs w:val="18"/>
                <w:lang w:val="es-MX" w:eastAsia="es-SV"/>
              </w:rPr>
              <w:t>DEPARTAMENTO MUNICIPAL DE INCLUSION FAMILIAR</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No. </w:t>
            </w:r>
          </w:p>
        </w:tc>
        <w:tc>
          <w:tcPr>
            <w:tcW w:w="1512"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Nombramiento</w:t>
            </w:r>
          </w:p>
        </w:tc>
        <w:tc>
          <w:tcPr>
            <w:tcW w:w="1640"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Cargo</w:t>
            </w:r>
          </w:p>
        </w:tc>
        <w:tc>
          <w:tcPr>
            <w:tcW w:w="1186"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Salario </w:t>
            </w:r>
          </w:p>
        </w:tc>
      </w:tr>
      <w:tr w:rsidR="00992591" w:rsidRPr="00C23004" w:rsidTr="007F42F0">
        <w:trPr>
          <w:trHeight w:val="255"/>
        </w:trPr>
        <w:tc>
          <w:tcPr>
            <w:tcW w:w="405" w:type="dxa"/>
            <w:tcBorders>
              <w:top w:val="nil"/>
              <w:left w:val="single" w:sz="4" w:space="0" w:color="auto"/>
              <w:bottom w:val="single" w:sz="4" w:space="0" w:color="auto"/>
              <w:right w:val="single" w:sz="4" w:space="0" w:color="auto"/>
            </w:tcBorders>
            <w:shd w:val="clear" w:color="auto" w:fill="auto"/>
            <w:noWrap/>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No. </w:t>
            </w:r>
          </w:p>
        </w:tc>
        <w:tc>
          <w:tcPr>
            <w:tcW w:w="1558" w:type="dxa"/>
            <w:gridSpan w:val="2"/>
            <w:tcBorders>
              <w:top w:val="nil"/>
              <w:left w:val="nil"/>
              <w:bottom w:val="single" w:sz="4" w:space="0" w:color="auto"/>
              <w:right w:val="single" w:sz="4" w:space="0" w:color="auto"/>
            </w:tcBorders>
            <w:shd w:val="clear" w:color="auto" w:fill="auto"/>
            <w:noWrap/>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Nombramiento</w:t>
            </w:r>
          </w:p>
        </w:tc>
        <w:tc>
          <w:tcPr>
            <w:tcW w:w="1787" w:type="dxa"/>
            <w:gridSpan w:val="2"/>
            <w:tcBorders>
              <w:top w:val="nil"/>
              <w:left w:val="nil"/>
              <w:bottom w:val="single" w:sz="4" w:space="0" w:color="auto"/>
              <w:right w:val="single" w:sz="4" w:space="0" w:color="auto"/>
            </w:tcBorders>
            <w:shd w:val="clear" w:color="auto" w:fill="auto"/>
            <w:noWrap/>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Cargo</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Salario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Contrato</w:t>
            </w:r>
          </w:p>
        </w:tc>
        <w:tc>
          <w:tcPr>
            <w:tcW w:w="1640"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Administradora</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700.00 </w:t>
            </w:r>
          </w:p>
        </w:tc>
      </w:tr>
      <w:tr w:rsidR="00992591" w:rsidRPr="00C23004" w:rsidTr="007F42F0">
        <w:trPr>
          <w:trHeight w:val="360"/>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Psicóloga</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490.00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2</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Psicóloga</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490.00 </w:t>
            </w:r>
          </w:p>
        </w:tc>
      </w:tr>
      <w:tr w:rsidR="00992591" w:rsidRPr="00C23004" w:rsidTr="007F42F0">
        <w:trPr>
          <w:trHeight w:val="360"/>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2</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Fisioterapista</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490.00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3</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Fisioterapista</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490.00 </w:t>
            </w:r>
          </w:p>
        </w:tc>
      </w:tr>
      <w:tr w:rsidR="00992591" w:rsidRPr="00C23004" w:rsidTr="007F42F0">
        <w:trPr>
          <w:trHeight w:val="360"/>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3</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Psicóloga</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410.00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4</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Psicóloga</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410.00 </w:t>
            </w:r>
          </w:p>
        </w:tc>
      </w:tr>
      <w:tr w:rsidR="00992591" w:rsidRPr="00C23004" w:rsidTr="007F42F0">
        <w:trPr>
          <w:trHeight w:val="360"/>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4</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Educadora</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410.00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5</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Educadora</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410.00 </w:t>
            </w:r>
          </w:p>
        </w:tc>
      </w:tr>
      <w:tr w:rsidR="00992591" w:rsidRPr="00C23004" w:rsidTr="007F42F0">
        <w:trPr>
          <w:trHeight w:val="360"/>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5</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Educadora</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410.00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6</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Educadora</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410.00 </w:t>
            </w:r>
          </w:p>
        </w:tc>
      </w:tr>
      <w:tr w:rsidR="00992591" w:rsidRPr="00C23004" w:rsidTr="007F42F0">
        <w:trPr>
          <w:trHeight w:val="360"/>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6</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Educadora</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410.00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7</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Educadora</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410.00 </w:t>
            </w:r>
          </w:p>
        </w:tc>
      </w:tr>
      <w:tr w:rsidR="00992591" w:rsidRPr="00C23004" w:rsidTr="007F42F0">
        <w:trPr>
          <w:trHeight w:val="360"/>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7</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Educadora</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405.00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8</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Educadora</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405.00 </w:t>
            </w:r>
          </w:p>
        </w:tc>
      </w:tr>
      <w:tr w:rsidR="00992591" w:rsidRPr="00C23004" w:rsidTr="007F42F0">
        <w:trPr>
          <w:trHeight w:val="360"/>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8</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Ordenanza</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405.00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9</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Ordenanza</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405.00 </w:t>
            </w:r>
          </w:p>
        </w:tc>
      </w:tr>
      <w:tr w:rsidR="00992591" w:rsidRPr="00C23004" w:rsidTr="007F42F0">
        <w:trPr>
          <w:trHeight w:val="360"/>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9</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Ordenanza</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405.00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10</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Ordenanza</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405.00 </w:t>
            </w:r>
          </w:p>
        </w:tc>
      </w:tr>
      <w:tr w:rsidR="00992591" w:rsidRPr="00C23004" w:rsidTr="007F42F0">
        <w:trPr>
          <w:trHeight w:val="585"/>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10</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w:t>
            </w:r>
            <w:r w:rsidR="000A7384">
              <w:rPr>
                <w:rFonts w:ascii="Times New Roman" w:eastAsia="Times New Roman" w:hAnsi="Times New Roman"/>
                <w:i/>
                <w:sz w:val="18"/>
                <w:szCs w:val="18"/>
                <w:lang w:val="es-MX" w:eastAsia="es-SV"/>
              </w:rPr>
              <w:t>.</w:t>
            </w:r>
            <w:r w:rsidRPr="00C23004">
              <w:rPr>
                <w:rFonts w:ascii="Times New Roman" w:eastAsia="Times New Roman" w:hAnsi="Times New Roman"/>
                <w:i/>
                <w:sz w:val="18"/>
                <w:szCs w:val="18"/>
                <w:lang w:val="es-MX" w:eastAsia="es-SV"/>
              </w:rPr>
              <w:t>o</w:t>
            </w:r>
          </w:p>
        </w:tc>
        <w:tc>
          <w:tcPr>
            <w:tcW w:w="1787"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Aux. Área Lactancia y Preescolar</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376.00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11</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Aux. Área Lactancia y Preescolar</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376.00 </w:t>
            </w:r>
          </w:p>
        </w:tc>
      </w:tr>
      <w:tr w:rsidR="00992591" w:rsidRPr="00C23004" w:rsidTr="007F42F0">
        <w:trPr>
          <w:trHeight w:val="255"/>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11</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Educadora</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360.00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12</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Educadora</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360.00 </w:t>
            </w:r>
          </w:p>
        </w:tc>
      </w:tr>
      <w:tr w:rsidR="00992591" w:rsidRPr="00C23004" w:rsidTr="007F42F0">
        <w:trPr>
          <w:trHeight w:val="255"/>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12</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Educadora</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360.00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13</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Educadora</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360.00 </w:t>
            </w:r>
          </w:p>
        </w:tc>
      </w:tr>
      <w:tr w:rsidR="00992591" w:rsidRPr="00C23004" w:rsidTr="007F42F0">
        <w:trPr>
          <w:trHeight w:val="255"/>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13</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Auxiliar</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350.00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14</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Auxiliar</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350.00 </w:t>
            </w:r>
          </w:p>
        </w:tc>
      </w:tr>
      <w:tr w:rsidR="00992591" w:rsidRPr="00C23004" w:rsidTr="007F42F0">
        <w:trPr>
          <w:trHeight w:val="255"/>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14</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Cocinera</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350.00 </w:t>
            </w:r>
          </w:p>
        </w:tc>
        <w:tc>
          <w:tcPr>
            <w:tcW w:w="276" w:type="dxa"/>
            <w:tcBorders>
              <w:top w:val="nil"/>
              <w:left w:val="nil"/>
              <w:bottom w:val="single" w:sz="4" w:space="0" w:color="auto"/>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15</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Cocinera</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350.00 </w:t>
            </w:r>
          </w:p>
        </w:tc>
      </w:tr>
      <w:tr w:rsidR="00992591" w:rsidRPr="00C23004" w:rsidTr="007F42F0">
        <w:trPr>
          <w:trHeight w:val="555"/>
        </w:trPr>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lastRenderedPageBreak/>
              <w:t>15</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single" w:sz="4" w:space="0" w:color="auto"/>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Aux. Área Lactancia y Preescolar</w:t>
            </w:r>
          </w:p>
        </w:tc>
        <w:tc>
          <w:tcPr>
            <w:tcW w:w="1222" w:type="dxa"/>
            <w:gridSpan w:val="3"/>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350.00 </w:t>
            </w:r>
          </w:p>
        </w:tc>
        <w:tc>
          <w:tcPr>
            <w:tcW w:w="276" w:type="dxa"/>
            <w:tcBorders>
              <w:top w:val="single" w:sz="4" w:space="0" w:color="auto"/>
              <w:left w:val="nil"/>
              <w:bottom w:val="single" w:sz="4" w:space="0" w:color="auto"/>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16</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single" w:sz="4" w:space="0" w:color="auto"/>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Aux. Área Lactancia y Preescolar</w:t>
            </w:r>
          </w:p>
        </w:tc>
        <w:tc>
          <w:tcPr>
            <w:tcW w:w="1186" w:type="dxa"/>
            <w:gridSpan w:val="2"/>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350.00 </w:t>
            </w:r>
          </w:p>
        </w:tc>
      </w:tr>
      <w:tr w:rsidR="00992591" w:rsidRPr="00C23004" w:rsidTr="007F42F0">
        <w:trPr>
          <w:trHeight w:val="615"/>
        </w:trPr>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16</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single" w:sz="4" w:space="0" w:color="auto"/>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Aux. Área Lactancia y Preescolar</w:t>
            </w:r>
          </w:p>
        </w:tc>
        <w:tc>
          <w:tcPr>
            <w:tcW w:w="1222" w:type="dxa"/>
            <w:gridSpan w:val="3"/>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350.00 </w:t>
            </w:r>
          </w:p>
        </w:tc>
        <w:tc>
          <w:tcPr>
            <w:tcW w:w="276" w:type="dxa"/>
            <w:tcBorders>
              <w:top w:val="single" w:sz="4" w:space="0" w:color="auto"/>
              <w:left w:val="nil"/>
              <w:bottom w:val="single" w:sz="4" w:space="0" w:color="auto"/>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17</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single" w:sz="4" w:space="0" w:color="auto"/>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Aux. Área Lactancia y Preescolar</w:t>
            </w:r>
          </w:p>
        </w:tc>
        <w:tc>
          <w:tcPr>
            <w:tcW w:w="1186" w:type="dxa"/>
            <w:gridSpan w:val="2"/>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350.00 </w:t>
            </w:r>
          </w:p>
        </w:tc>
      </w:tr>
      <w:tr w:rsidR="00992591" w:rsidRPr="00C23004" w:rsidTr="007F42F0">
        <w:trPr>
          <w:trHeight w:val="615"/>
        </w:trPr>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17</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single" w:sz="4" w:space="0" w:color="auto"/>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Aux. Área Lactancia y Preescolar</w:t>
            </w:r>
          </w:p>
        </w:tc>
        <w:tc>
          <w:tcPr>
            <w:tcW w:w="1222" w:type="dxa"/>
            <w:gridSpan w:val="3"/>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350.00 </w:t>
            </w:r>
          </w:p>
        </w:tc>
        <w:tc>
          <w:tcPr>
            <w:tcW w:w="276" w:type="dxa"/>
            <w:tcBorders>
              <w:top w:val="single" w:sz="4" w:space="0" w:color="auto"/>
              <w:left w:val="nil"/>
              <w:bottom w:val="single" w:sz="4" w:space="0" w:color="auto"/>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18</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single" w:sz="4" w:space="0" w:color="auto"/>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Aux. Área Lactancia y Preescolar</w:t>
            </w:r>
          </w:p>
        </w:tc>
        <w:tc>
          <w:tcPr>
            <w:tcW w:w="1186" w:type="dxa"/>
            <w:gridSpan w:val="2"/>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350.00 </w:t>
            </w:r>
          </w:p>
        </w:tc>
      </w:tr>
      <w:tr w:rsidR="00992591" w:rsidRPr="00C23004" w:rsidTr="007F42F0">
        <w:trPr>
          <w:trHeight w:val="615"/>
        </w:trPr>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18</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single" w:sz="4" w:space="0" w:color="auto"/>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Aux. Área Lactancia y Preescolar</w:t>
            </w:r>
          </w:p>
        </w:tc>
        <w:tc>
          <w:tcPr>
            <w:tcW w:w="1222" w:type="dxa"/>
            <w:gridSpan w:val="3"/>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350.00 </w:t>
            </w:r>
          </w:p>
        </w:tc>
        <w:tc>
          <w:tcPr>
            <w:tcW w:w="276" w:type="dxa"/>
            <w:tcBorders>
              <w:top w:val="single" w:sz="4" w:space="0" w:color="auto"/>
              <w:left w:val="nil"/>
              <w:bottom w:val="single" w:sz="4" w:space="0" w:color="auto"/>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19</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single" w:sz="4" w:space="0" w:color="auto"/>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Aux. Área Lactancia y Preescolar</w:t>
            </w:r>
          </w:p>
        </w:tc>
        <w:tc>
          <w:tcPr>
            <w:tcW w:w="1186" w:type="dxa"/>
            <w:gridSpan w:val="2"/>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350.00 </w:t>
            </w:r>
          </w:p>
        </w:tc>
      </w:tr>
      <w:tr w:rsidR="00992591" w:rsidRPr="00C23004" w:rsidTr="007F42F0">
        <w:trPr>
          <w:trHeight w:val="615"/>
        </w:trPr>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19</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single" w:sz="4" w:space="0" w:color="auto"/>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Aux. Área Lactancia y Preescolar</w:t>
            </w:r>
          </w:p>
        </w:tc>
        <w:tc>
          <w:tcPr>
            <w:tcW w:w="1222" w:type="dxa"/>
            <w:gridSpan w:val="3"/>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350.00 </w:t>
            </w:r>
          </w:p>
        </w:tc>
        <w:tc>
          <w:tcPr>
            <w:tcW w:w="276" w:type="dxa"/>
            <w:tcBorders>
              <w:top w:val="single" w:sz="4" w:space="0" w:color="auto"/>
              <w:left w:val="nil"/>
              <w:bottom w:val="single" w:sz="4" w:space="0" w:color="auto"/>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20</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single" w:sz="4" w:space="0" w:color="auto"/>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Aux. Área Lactancia y Preescolar</w:t>
            </w:r>
          </w:p>
        </w:tc>
        <w:tc>
          <w:tcPr>
            <w:tcW w:w="1186" w:type="dxa"/>
            <w:gridSpan w:val="2"/>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350.00 </w:t>
            </w:r>
          </w:p>
        </w:tc>
      </w:tr>
      <w:tr w:rsidR="00992591" w:rsidRPr="00C23004" w:rsidTr="007F42F0">
        <w:trPr>
          <w:trHeight w:val="420"/>
        </w:trPr>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20</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single" w:sz="4" w:space="0" w:color="auto"/>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Enfermera T.P.</w:t>
            </w:r>
          </w:p>
        </w:tc>
        <w:tc>
          <w:tcPr>
            <w:tcW w:w="1222" w:type="dxa"/>
            <w:gridSpan w:val="3"/>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200.00 </w:t>
            </w:r>
          </w:p>
        </w:tc>
        <w:tc>
          <w:tcPr>
            <w:tcW w:w="276" w:type="dxa"/>
            <w:tcBorders>
              <w:top w:val="single" w:sz="4" w:space="0" w:color="auto"/>
              <w:left w:val="nil"/>
              <w:bottom w:val="single" w:sz="4" w:space="0" w:color="auto"/>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21</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single" w:sz="4" w:space="0" w:color="auto"/>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Enfermera T.P.</w:t>
            </w:r>
          </w:p>
        </w:tc>
        <w:tc>
          <w:tcPr>
            <w:tcW w:w="1186" w:type="dxa"/>
            <w:gridSpan w:val="2"/>
            <w:tcBorders>
              <w:top w:val="single" w:sz="4" w:space="0" w:color="auto"/>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200.00 </w:t>
            </w:r>
          </w:p>
        </w:tc>
      </w:tr>
      <w:tr w:rsidR="00992591" w:rsidRPr="00C23004" w:rsidTr="007F42F0">
        <w:trPr>
          <w:trHeight w:val="410"/>
        </w:trPr>
        <w:tc>
          <w:tcPr>
            <w:tcW w:w="405" w:type="dxa"/>
            <w:tcBorders>
              <w:top w:val="single" w:sz="4" w:space="0" w:color="auto"/>
              <w:left w:val="nil"/>
              <w:bottom w:val="nil"/>
              <w:right w:val="nil"/>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p>
        </w:tc>
        <w:tc>
          <w:tcPr>
            <w:tcW w:w="1558" w:type="dxa"/>
            <w:gridSpan w:val="2"/>
            <w:tcBorders>
              <w:top w:val="single" w:sz="4" w:space="0" w:color="auto"/>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1787" w:type="dxa"/>
            <w:gridSpan w:val="2"/>
            <w:tcBorders>
              <w:top w:val="single" w:sz="4" w:space="0" w:color="auto"/>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1222" w:type="dxa"/>
            <w:gridSpan w:val="3"/>
            <w:tcBorders>
              <w:top w:val="single" w:sz="4" w:space="0" w:color="auto"/>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276" w:type="dxa"/>
            <w:tcBorders>
              <w:top w:val="single" w:sz="4" w:space="0" w:color="auto"/>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single" w:sz="4" w:space="0" w:color="auto"/>
              <w:left w:val="nil"/>
              <w:bottom w:val="nil"/>
              <w:right w:val="nil"/>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p>
        </w:tc>
        <w:tc>
          <w:tcPr>
            <w:tcW w:w="1512" w:type="dxa"/>
            <w:gridSpan w:val="2"/>
            <w:tcBorders>
              <w:top w:val="single" w:sz="4" w:space="0" w:color="auto"/>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1640" w:type="dxa"/>
            <w:gridSpan w:val="2"/>
            <w:tcBorders>
              <w:top w:val="single" w:sz="4" w:space="0" w:color="auto"/>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1186" w:type="dxa"/>
            <w:gridSpan w:val="2"/>
            <w:tcBorders>
              <w:top w:val="single" w:sz="4" w:space="0" w:color="auto"/>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r>
      <w:tr w:rsidR="00992591" w:rsidRPr="00C23004" w:rsidTr="007F42F0">
        <w:trPr>
          <w:trHeight w:val="632"/>
        </w:trPr>
        <w:tc>
          <w:tcPr>
            <w:tcW w:w="497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92591" w:rsidRPr="00C23004" w:rsidRDefault="00992591" w:rsidP="00992591">
            <w:pPr>
              <w:widowControl/>
              <w:autoSpaceDE/>
              <w:autoSpaceDN/>
              <w:adjustRightInd/>
              <w:jc w:val="center"/>
              <w:rPr>
                <w:rFonts w:ascii="Times New Roman" w:eastAsia="Times New Roman" w:hAnsi="Times New Roman"/>
                <w:b/>
                <w:bCs/>
                <w:i/>
                <w:sz w:val="18"/>
                <w:szCs w:val="18"/>
                <w:lang w:val="es-MX" w:eastAsia="es-SV"/>
              </w:rPr>
            </w:pPr>
            <w:r w:rsidRPr="00C23004">
              <w:rPr>
                <w:rFonts w:ascii="Times New Roman" w:eastAsia="Times New Roman" w:hAnsi="Times New Roman"/>
                <w:b/>
                <w:bCs/>
                <w:i/>
                <w:sz w:val="18"/>
                <w:szCs w:val="18"/>
                <w:lang w:val="es-MX" w:eastAsia="es-SV"/>
              </w:rPr>
              <w:t>CENTRO DE FORMACION PARA LA MUJER</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74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92591" w:rsidRPr="00C23004" w:rsidRDefault="00992591" w:rsidP="00992591">
            <w:pPr>
              <w:widowControl/>
              <w:autoSpaceDE/>
              <w:autoSpaceDN/>
              <w:adjustRightInd/>
              <w:jc w:val="center"/>
              <w:rPr>
                <w:rFonts w:ascii="Times New Roman" w:eastAsia="Times New Roman" w:hAnsi="Times New Roman"/>
                <w:b/>
                <w:bCs/>
                <w:i/>
                <w:sz w:val="18"/>
                <w:szCs w:val="18"/>
                <w:lang w:val="es-MX" w:eastAsia="es-SV"/>
              </w:rPr>
            </w:pPr>
            <w:r w:rsidRPr="00C23004">
              <w:rPr>
                <w:rFonts w:ascii="Times New Roman" w:eastAsia="Times New Roman" w:hAnsi="Times New Roman"/>
                <w:b/>
                <w:bCs/>
                <w:i/>
                <w:sz w:val="18"/>
                <w:szCs w:val="18"/>
                <w:lang w:val="es-MX" w:eastAsia="es-SV"/>
              </w:rPr>
              <w:t>SECCIÓN FORMACIÓN OCUPACIONAL</w:t>
            </w:r>
          </w:p>
        </w:tc>
      </w:tr>
      <w:tr w:rsidR="00992591" w:rsidRPr="00C23004" w:rsidTr="007F42F0">
        <w:trPr>
          <w:trHeight w:val="255"/>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No. </w:t>
            </w:r>
          </w:p>
        </w:tc>
        <w:tc>
          <w:tcPr>
            <w:tcW w:w="1558"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Nombramiento</w:t>
            </w:r>
          </w:p>
        </w:tc>
        <w:tc>
          <w:tcPr>
            <w:tcW w:w="1787"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Cargo</w:t>
            </w:r>
          </w:p>
        </w:tc>
        <w:tc>
          <w:tcPr>
            <w:tcW w:w="1222" w:type="dxa"/>
            <w:gridSpan w:val="3"/>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w:t>
            </w:r>
          </w:p>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Salario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No. </w:t>
            </w:r>
          </w:p>
        </w:tc>
        <w:tc>
          <w:tcPr>
            <w:tcW w:w="1512" w:type="dxa"/>
            <w:gridSpan w:val="2"/>
            <w:tcBorders>
              <w:top w:val="nil"/>
              <w:left w:val="nil"/>
              <w:bottom w:val="single" w:sz="4" w:space="0" w:color="auto"/>
              <w:right w:val="single" w:sz="4" w:space="0" w:color="auto"/>
            </w:tcBorders>
            <w:shd w:val="clear" w:color="auto" w:fill="auto"/>
            <w:noWrap/>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Nombramiento</w:t>
            </w:r>
          </w:p>
        </w:tc>
        <w:tc>
          <w:tcPr>
            <w:tcW w:w="1640" w:type="dxa"/>
            <w:gridSpan w:val="2"/>
            <w:tcBorders>
              <w:top w:val="nil"/>
              <w:left w:val="nil"/>
              <w:bottom w:val="single" w:sz="4" w:space="0" w:color="auto"/>
              <w:right w:val="single" w:sz="4" w:space="0" w:color="auto"/>
            </w:tcBorders>
            <w:shd w:val="clear" w:color="auto" w:fill="auto"/>
            <w:noWrap/>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Cargo</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Salario </w:t>
            </w:r>
          </w:p>
        </w:tc>
      </w:tr>
      <w:tr w:rsidR="00992591" w:rsidRPr="00C23004" w:rsidTr="007F42F0">
        <w:trPr>
          <w:trHeight w:val="525"/>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Inst. Corte y Confección</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468.00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Inst. Corte y Confección</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468.00 </w:t>
            </w:r>
          </w:p>
        </w:tc>
      </w:tr>
      <w:tr w:rsidR="00992591" w:rsidRPr="00C23004" w:rsidTr="007F42F0">
        <w:trPr>
          <w:trHeight w:val="255"/>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2</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Colaborador</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441.00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2</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Colaborador</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441.00 </w:t>
            </w:r>
          </w:p>
        </w:tc>
      </w:tr>
      <w:tr w:rsidR="00992591" w:rsidRPr="00C23004" w:rsidTr="007F42F0">
        <w:trPr>
          <w:trHeight w:val="255"/>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3</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Colaborador</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405.00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3</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Colaborador</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405.00 </w:t>
            </w:r>
          </w:p>
        </w:tc>
      </w:tr>
      <w:tr w:rsidR="00992591" w:rsidRPr="00C23004" w:rsidTr="007F42F0">
        <w:trPr>
          <w:trHeight w:val="555"/>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4</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Encargada de Guardería</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405.00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4</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Encargada de Guardería</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405.00 </w:t>
            </w:r>
          </w:p>
        </w:tc>
      </w:tr>
      <w:tr w:rsidR="00992591" w:rsidRPr="00C23004" w:rsidTr="007F42F0">
        <w:trPr>
          <w:trHeight w:val="585"/>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5</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Instructora de Panificación</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405.00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5</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Instructora de Panificación</w:t>
            </w:r>
          </w:p>
        </w:tc>
        <w:tc>
          <w:tcPr>
            <w:tcW w:w="1186"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405.00 </w:t>
            </w:r>
          </w:p>
        </w:tc>
      </w:tr>
      <w:tr w:rsidR="00992591" w:rsidRPr="00C23004" w:rsidTr="007F42F0">
        <w:trPr>
          <w:trHeight w:val="600"/>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6</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Auxiliar</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350.00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6</w:t>
            </w:r>
          </w:p>
        </w:tc>
        <w:tc>
          <w:tcPr>
            <w:tcW w:w="1512"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Auxiliar</w:t>
            </w:r>
          </w:p>
        </w:tc>
        <w:tc>
          <w:tcPr>
            <w:tcW w:w="1186"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350.00 </w:t>
            </w:r>
          </w:p>
        </w:tc>
      </w:tr>
      <w:tr w:rsidR="00992591" w:rsidRPr="00C23004" w:rsidTr="007F42F0">
        <w:trPr>
          <w:trHeight w:val="255"/>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7</w:t>
            </w:r>
          </w:p>
        </w:tc>
        <w:tc>
          <w:tcPr>
            <w:tcW w:w="1558"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Auxiliar</w:t>
            </w:r>
          </w:p>
        </w:tc>
        <w:tc>
          <w:tcPr>
            <w:tcW w:w="1222" w:type="dxa"/>
            <w:gridSpan w:val="3"/>
            <w:tcBorders>
              <w:top w:val="nil"/>
              <w:left w:val="nil"/>
              <w:bottom w:val="single" w:sz="4" w:space="0" w:color="auto"/>
              <w:right w:val="single" w:sz="4" w:space="0" w:color="auto"/>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350.00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7</w:t>
            </w:r>
          </w:p>
        </w:tc>
        <w:tc>
          <w:tcPr>
            <w:tcW w:w="1512"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Auxiliar</w:t>
            </w:r>
          </w:p>
        </w:tc>
        <w:tc>
          <w:tcPr>
            <w:tcW w:w="1186"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350.00 </w:t>
            </w:r>
          </w:p>
        </w:tc>
      </w:tr>
      <w:tr w:rsidR="00992591" w:rsidRPr="00C23004" w:rsidTr="007F42F0">
        <w:trPr>
          <w:trHeight w:val="825"/>
        </w:trPr>
        <w:tc>
          <w:tcPr>
            <w:tcW w:w="497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92591" w:rsidRPr="00C23004" w:rsidRDefault="00992591" w:rsidP="00992591">
            <w:pPr>
              <w:widowControl/>
              <w:autoSpaceDE/>
              <w:autoSpaceDN/>
              <w:adjustRightInd/>
              <w:jc w:val="center"/>
              <w:rPr>
                <w:rFonts w:ascii="Times New Roman" w:eastAsia="Times New Roman" w:hAnsi="Times New Roman"/>
                <w:b/>
                <w:bCs/>
                <w:i/>
                <w:sz w:val="18"/>
                <w:szCs w:val="18"/>
                <w:lang w:val="es-MX" w:eastAsia="es-SV"/>
              </w:rPr>
            </w:pPr>
            <w:r w:rsidRPr="00C23004">
              <w:rPr>
                <w:rFonts w:ascii="Times New Roman" w:eastAsia="Times New Roman" w:hAnsi="Times New Roman"/>
                <w:b/>
                <w:bCs/>
                <w:i/>
                <w:sz w:val="18"/>
                <w:szCs w:val="18"/>
                <w:lang w:val="es-MX" w:eastAsia="es-SV"/>
              </w:rPr>
              <w:t>CENTRO DE FORMACION DE HOMBRES</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8</w:t>
            </w:r>
          </w:p>
        </w:tc>
        <w:tc>
          <w:tcPr>
            <w:tcW w:w="1512"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Instructor de Corte y Confección</w:t>
            </w:r>
          </w:p>
        </w:tc>
        <w:tc>
          <w:tcPr>
            <w:tcW w:w="1186"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468.00 </w:t>
            </w:r>
          </w:p>
        </w:tc>
      </w:tr>
      <w:tr w:rsidR="00992591" w:rsidRPr="00C23004" w:rsidTr="007F42F0">
        <w:trPr>
          <w:trHeight w:val="255"/>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No. </w:t>
            </w:r>
          </w:p>
        </w:tc>
        <w:tc>
          <w:tcPr>
            <w:tcW w:w="1558"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Nombramiento</w:t>
            </w:r>
          </w:p>
        </w:tc>
        <w:tc>
          <w:tcPr>
            <w:tcW w:w="1787"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Cargo</w:t>
            </w:r>
          </w:p>
        </w:tc>
        <w:tc>
          <w:tcPr>
            <w:tcW w:w="1222" w:type="dxa"/>
            <w:gridSpan w:val="3"/>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Salario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9</w:t>
            </w:r>
          </w:p>
        </w:tc>
        <w:tc>
          <w:tcPr>
            <w:tcW w:w="1512"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Albañil</w:t>
            </w:r>
          </w:p>
        </w:tc>
        <w:tc>
          <w:tcPr>
            <w:tcW w:w="1186"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433.00 </w:t>
            </w:r>
          </w:p>
        </w:tc>
      </w:tr>
      <w:tr w:rsidR="00992591" w:rsidRPr="00C23004" w:rsidTr="007F42F0">
        <w:trPr>
          <w:trHeight w:val="555"/>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w:t>
            </w:r>
          </w:p>
        </w:tc>
        <w:tc>
          <w:tcPr>
            <w:tcW w:w="1558"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Instructor de Corte y Confec.</w:t>
            </w:r>
          </w:p>
        </w:tc>
        <w:tc>
          <w:tcPr>
            <w:tcW w:w="1222" w:type="dxa"/>
            <w:gridSpan w:val="3"/>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468.00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10</w:t>
            </w:r>
          </w:p>
        </w:tc>
        <w:tc>
          <w:tcPr>
            <w:tcW w:w="1512"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Secretaria 3a. Clase</w:t>
            </w:r>
          </w:p>
        </w:tc>
        <w:tc>
          <w:tcPr>
            <w:tcW w:w="1186"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430.00 </w:t>
            </w:r>
          </w:p>
        </w:tc>
      </w:tr>
      <w:tr w:rsidR="00992591" w:rsidRPr="00C23004" w:rsidTr="007F42F0">
        <w:trPr>
          <w:trHeight w:val="255"/>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2</w:t>
            </w:r>
          </w:p>
        </w:tc>
        <w:tc>
          <w:tcPr>
            <w:tcW w:w="1558"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Albañil</w:t>
            </w:r>
          </w:p>
        </w:tc>
        <w:tc>
          <w:tcPr>
            <w:tcW w:w="1222" w:type="dxa"/>
            <w:gridSpan w:val="3"/>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433.00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11</w:t>
            </w:r>
          </w:p>
        </w:tc>
        <w:tc>
          <w:tcPr>
            <w:tcW w:w="1512"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640" w:type="dxa"/>
            <w:gridSpan w:val="2"/>
            <w:tcBorders>
              <w:top w:val="nil"/>
              <w:left w:val="nil"/>
              <w:bottom w:val="single" w:sz="4" w:space="0" w:color="auto"/>
              <w:right w:val="single" w:sz="4" w:space="0" w:color="auto"/>
            </w:tcBorders>
            <w:shd w:val="clear" w:color="auto" w:fill="auto"/>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Instructor de Manejo</w:t>
            </w:r>
          </w:p>
        </w:tc>
        <w:tc>
          <w:tcPr>
            <w:tcW w:w="1186"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405.00 </w:t>
            </w:r>
          </w:p>
        </w:tc>
      </w:tr>
      <w:tr w:rsidR="00992591" w:rsidRPr="00C23004" w:rsidTr="007F42F0">
        <w:trPr>
          <w:trHeight w:val="255"/>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3</w:t>
            </w:r>
          </w:p>
        </w:tc>
        <w:tc>
          <w:tcPr>
            <w:tcW w:w="1558"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Secretaria 3a. Clase</w:t>
            </w:r>
          </w:p>
        </w:tc>
        <w:tc>
          <w:tcPr>
            <w:tcW w:w="1222" w:type="dxa"/>
            <w:gridSpan w:val="3"/>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430.00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1512" w:type="dxa"/>
            <w:gridSpan w:val="2"/>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1640" w:type="dxa"/>
            <w:gridSpan w:val="2"/>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1186" w:type="dxa"/>
            <w:gridSpan w:val="2"/>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r>
      <w:tr w:rsidR="00992591" w:rsidRPr="00C23004" w:rsidTr="007F42F0">
        <w:trPr>
          <w:trHeight w:val="735"/>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jc w:val="center"/>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4</w:t>
            </w:r>
          </w:p>
        </w:tc>
        <w:tc>
          <w:tcPr>
            <w:tcW w:w="1558" w:type="dxa"/>
            <w:gridSpan w:val="2"/>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Ley de Salario</w:t>
            </w:r>
          </w:p>
        </w:tc>
        <w:tc>
          <w:tcPr>
            <w:tcW w:w="1787" w:type="dxa"/>
            <w:gridSpan w:val="2"/>
            <w:tcBorders>
              <w:top w:val="nil"/>
              <w:left w:val="nil"/>
              <w:bottom w:val="single" w:sz="4" w:space="0" w:color="auto"/>
              <w:right w:val="single" w:sz="4" w:space="0" w:color="auto"/>
            </w:tcBorders>
            <w:shd w:val="clear" w:color="auto" w:fill="auto"/>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Instructor de Manejo</w:t>
            </w:r>
          </w:p>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1222" w:type="dxa"/>
            <w:gridSpan w:val="3"/>
            <w:tcBorders>
              <w:top w:val="nil"/>
              <w:left w:val="nil"/>
              <w:bottom w:val="single" w:sz="4" w:space="0" w:color="auto"/>
              <w:right w:val="single" w:sz="4" w:space="0" w:color="auto"/>
            </w:tcBorders>
            <w:shd w:val="clear" w:color="auto" w:fill="auto"/>
            <w:noWrap/>
            <w:vAlign w:val="center"/>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r w:rsidRPr="00C23004">
              <w:rPr>
                <w:rFonts w:ascii="Times New Roman" w:eastAsia="Times New Roman" w:hAnsi="Times New Roman"/>
                <w:i/>
                <w:sz w:val="18"/>
                <w:szCs w:val="18"/>
                <w:lang w:val="es-MX" w:eastAsia="es-SV"/>
              </w:rPr>
              <w:t xml:space="preserve"> $    405.00 </w:t>
            </w:r>
          </w:p>
        </w:tc>
        <w:tc>
          <w:tcPr>
            <w:tcW w:w="276" w:type="dxa"/>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405" w:type="dxa"/>
            <w:gridSpan w:val="2"/>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1512" w:type="dxa"/>
            <w:gridSpan w:val="2"/>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1640" w:type="dxa"/>
            <w:gridSpan w:val="2"/>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c>
          <w:tcPr>
            <w:tcW w:w="1186" w:type="dxa"/>
            <w:gridSpan w:val="2"/>
            <w:tcBorders>
              <w:top w:val="nil"/>
              <w:left w:val="nil"/>
              <w:bottom w:val="nil"/>
              <w:right w:val="nil"/>
            </w:tcBorders>
            <w:shd w:val="clear" w:color="auto" w:fill="auto"/>
            <w:noWrap/>
            <w:vAlign w:val="bottom"/>
            <w:hideMark/>
          </w:tcPr>
          <w:p w:rsidR="00992591" w:rsidRPr="00C23004" w:rsidRDefault="00992591" w:rsidP="00992591">
            <w:pPr>
              <w:widowControl/>
              <w:autoSpaceDE/>
              <w:autoSpaceDN/>
              <w:adjustRightInd/>
              <w:rPr>
                <w:rFonts w:ascii="Times New Roman" w:eastAsia="Times New Roman" w:hAnsi="Times New Roman"/>
                <w:i/>
                <w:sz w:val="18"/>
                <w:szCs w:val="18"/>
                <w:lang w:val="es-MX" w:eastAsia="es-SV"/>
              </w:rPr>
            </w:pPr>
          </w:p>
        </w:tc>
      </w:tr>
    </w:tbl>
    <w:p w:rsidR="00992591" w:rsidRDefault="00992591" w:rsidP="00992591">
      <w:pPr>
        <w:widowControl/>
        <w:autoSpaceDE/>
        <w:autoSpaceDN/>
        <w:adjustRightInd/>
        <w:rPr>
          <w:rFonts w:ascii="Times New Roman" w:eastAsia="Times New Roman" w:hAnsi="Times New Roman"/>
          <w:i/>
        </w:rPr>
      </w:pPr>
    </w:p>
    <w:p w:rsidR="00A40DC9" w:rsidRDefault="00992591" w:rsidP="00A40DC9">
      <w:pPr>
        <w:widowControl/>
        <w:autoSpaceDE/>
        <w:autoSpaceDN/>
        <w:adjustRightInd/>
        <w:rPr>
          <w:rFonts w:ascii="Times New Roman" w:eastAsia="Times New Roman" w:hAnsi="Times New Roman"/>
          <w:i/>
        </w:rPr>
      </w:pPr>
      <w:r w:rsidRPr="00C23004">
        <w:rPr>
          <w:rFonts w:ascii="Times New Roman" w:eastAsia="Times New Roman" w:hAnsi="Times New Roman"/>
          <w:i/>
        </w:rPr>
        <w:t>Anexo al Organigrama General.</w:t>
      </w:r>
    </w:p>
    <w:p w:rsidR="00A40DC9" w:rsidRDefault="00A40DC9" w:rsidP="00A40DC9">
      <w:pPr>
        <w:widowControl/>
        <w:autoSpaceDE/>
        <w:autoSpaceDN/>
        <w:adjustRightInd/>
        <w:rPr>
          <w:rFonts w:ascii="Times New Roman" w:eastAsia="Times New Roman" w:hAnsi="Times New Roman"/>
          <w:i/>
        </w:rPr>
      </w:pPr>
    </w:p>
    <w:p w:rsidR="00A40DC9" w:rsidRDefault="00A40DC9" w:rsidP="00A40DC9">
      <w:pPr>
        <w:widowControl/>
        <w:autoSpaceDE/>
        <w:autoSpaceDN/>
        <w:adjustRightInd/>
        <w:rPr>
          <w:rFonts w:ascii="Times New Roman" w:eastAsia="Times New Roman" w:hAnsi="Times New Roman"/>
          <w:i/>
        </w:rPr>
      </w:pPr>
    </w:p>
    <w:p w:rsidR="00A40DC9" w:rsidRDefault="00A40DC9" w:rsidP="00A40DC9">
      <w:pPr>
        <w:widowControl/>
        <w:autoSpaceDE/>
        <w:autoSpaceDN/>
        <w:adjustRightInd/>
        <w:rPr>
          <w:rFonts w:ascii="Times New Roman" w:eastAsia="Times New Roman" w:hAnsi="Times New Roman"/>
          <w:i/>
        </w:rPr>
      </w:pPr>
    </w:p>
    <w:p w:rsidR="00A40DC9" w:rsidRDefault="00A40DC9" w:rsidP="00A40DC9">
      <w:pPr>
        <w:widowControl/>
        <w:autoSpaceDE/>
        <w:autoSpaceDN/>
        <w:adjustRightInd/>
        <w:rPr>
          <w:rFonts w:ascii="Times New Roman" w:eastAsia="Times New Roman" w:hAnsi="Times New Roman"/>
          <w:i/>
        </w:rPr>
      </w:pPr>
    </w:p>
    <w:p w:rsidR="00A40DC9" w:rsidRDefault="00824270" w:rsidP="00A40DC9">
      <w:r>
        <w:rPr>
          <w:noProof/>
          <w:lang w:val="es-SV"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72.6pt;margin-top:-26.05pt;width:275.6pt;height:296.6pt;z-index:-251658240" wrapcoords="59 109 59 3117 2354 3609 4002 3609 4002 20561 7063 21108 8711 21108 8711 21491 14243 21491 14361 19686 4238 19358 8357 19358 14302 18866 14361 17061 13890 17007 4238 16733 7769 16733 14302 16186 14243 15858 21600 15749 21600 11648 7122 11484 14302 10882 14361 9023 13890 8968 6474 8859 14243 8203 14361 6343 13890 6289 5827 6234 14243 5523 14361 3664 13890 3609 6827 3609 9005 3226 9005 766 8828 492 8240 109 59 109">
            <v:imagedata r:id="rId8" o:title=""/>
            <w10:wrap type="tight"/>
          </v:shape>
          <o:OLEObject Type="Embed" ProgID="Visio.Drawing.11" ShapeID="_x0000_s1031" DrawAspect="Content" ObjectID="_1586841673" r:id="rId9"/>
        </w:object>
      </w:r>
    </w:p>
    <w:p w:rsidR="00A40DC9" w:rsidRPr="009412E3" w:rsidRDefault="00A40DC9" w:rsidP="00A40DC9"/>
    <w:p w:rsidR="00A40DC9" w:rsidRPr="009412E3" w:rsidRDefault="00A40DC9" w:rsidP="00A40DC9"/>
    <w:p w:rsidR="00A40DC9" w:rsidRPr="009412E3" w:rsidRDefault="00A40DC9" w:rsidP="00A40DC9"/>
    <w:p w:rsidR="00A40DC9" w:rsidRPr="009412E3" w:rsidRDefault="00A40DC9" w:rsidP="00A40DC9"/>
    <w:p w:rsidR="00A40DC9" w:rsidRPr="009412E3" w:rsidRDefault="00A40DC9" w:rsidP="00A40DC9"/>
    <w:p w:rsidR="00A40DC9" w:rsidRPr="009412E3" w:rsidRDefault="00A40DC9" w:rsidP="00A40DC9"/>
    <w:p w:rsidR="00A40DC9" w:rsidRPr="009412E3" w:rsidRDefault="00A40DC9" w:rsidP="00A40DC9"/>
    <w:p w:rsidR="00A40DC9" w:rsidRDefault="00A40DC9" w:rsidP="00A40DC9"/>
    <w:p w:rsidR="00A40DC9" w:rsidRDefault="00A40DC9" w:rsidP="00A40DC9"/>
    <w:p w:rsidR="00A40DC9" w:rsidRDefault="00A40DC9" w:rsidP="00A40DC9"/>
    <w:p w:rsidR="00A40DC9" w:rsidRDefault="00A40DC9" w:rsidP="00A40DC9"/>
    <w:p w:rsidR="00A40DC9" w:rsidRDefault="00A40DC9" w:rsidP="00A40DC9"/>
    <w:p w:rsidR="00A40DC9" w:rsidRDefault="00A40DC9" w:rsidP="00A40DC9"/>
    <w:p w:rsidR="00A40DC9" w:rsidRDefault="00A40DC9" w:rsidP="00A40DC9"/>
    <w:p w:rsidR="00A40DC9" w:rsidRDefault="00A40DC9" w:rsidP="00A40DC9"/>
    <w:p w:rsidR="00A40DC9" w:rsidRDefault="00A40DC9" w:rsidP="00A40DC9"/>
    <w:p w:rsidR="00A40DC9" w:rsidRDefault="00A40DC9" w:rsidP="00A40DC9"/>
    <w:p w:rsidR="00A40DC9" w:rsidRDefault="00A40DC9" w:rsidP="00A40DC9"/>
    <w:p w:rsidR="00A40DC9" w:rsidRDefault="00A40DC9" w:rsidP="00A40DC9"/>
    <w:p w:rsidR="00A40DC9" w:rsidRPr="00A40DC9" w:rsidRDefault="00A40DC9" w:rsidP="00A40DC9">
      <w:pPr>
        <w:rPr>
          <w:rFonts w:ascii="Times New Roman" w:eastAsia="Times New Roman" w:hAnsi="Times New Roman"/>
          <w:i/>
        </w:rPr>
      </w:pPr>
      <w:r w:rsidRPr="00A40DC9">
        <w:rPr>
          <w:rFonts w:ascii="Times New Roman" w:hAnsi="Times New Roman"/>
          <w:i/>
        </w:rPr>
        <w:t>Queda de la siguiente manera:</w:t>
      </w:r>
      <w:r w:rsidR="00824270">
        <w:rPr>
          <w:rFonts w:ascii="Times New Roman" w:eastAsia="Times New Roman" w:hAnsi="Times New Roman"/>
          <w:i/>
        </w:rPr>
        <w:object w:dxaOrig="1440" w:dyaOrig="1440">
          <v:shape id="_x0000_s1032" type="#_x0000_t75" style="position:absolute;margin-left:2.25pt;margin-top:21.85pt;width:442.3pt;height:401.15pt;z-index:251661312;mso-position-horizontal-relative:text;mso-position-vertical-relative:text" wrapcoords="4979 121 4979 1776 6663 2059 8640 2059 8640 2705 1501 3190 1464 3351 329 3472 329 4724 1025 5289 146 5491 0 5572 0 6823 6041 7227 9226 7227 9226 7873 10287 8519 10324 9165 3405 9528 2014 9649 2014 10941 2306 11103 513 11184 366 11224 329 15504 513 15746 366 15786 366 18532 5345 18855 9775 18855 9775 20066 18049 20147 18049 20793 18635 21398 18671 21398 21051 21398 21124 20187 20868 20147 20282 20147 21014 19985 21051 15827 20758 15786 18195 15625 20282 15625 21014 15463 21051 11224 20758 11184 19001 11103 19330 10901 19330 9690 17976 9528 14132 9165 14205 7994 13948 7954 11569 7873 11569 7227 16292 7227 21600 6904 21600 5652 20538 5289 20978 4643 21051 3472 19586 3351 12447 3351 12411 1494 12191 1332 8311 767 8311 121 4979 121">
            <v:imagedata r:id="rId10" o:title=""/>
            <w10:wrap type="tight"/>
          </v:shape>
          <o:OLEObject Type="Embed" ProgID="Visio.Drawing.11" ShapeID="_x0000_s1032" DrawAspect="Content" ObjectID="_1586841674" r:id="rId11"/>
        </w:object>
      </w:r>
    </w:p>
    <w:p w:rsidR="00A40DC9" w:rsidRDefault="00A40DC9" w:rsidP="00A40DC9">
      <w:pPr>
        <w:widowControl/>
        <w:autoSpaceDE/>
        <w:autoSpaceDN/>
        <w:adjustRightInd/>
        <w:rPr>
          <w:rFonts w:ascii="Times New Roman" w:eastAsia="Times New Roman" w:hAnsi="Times New Roman"/>
          <w:i/>
        </w:rPr>
      </w:pPr>
    </w:p>
    <w:p w:rsidR="00A40DC9" w:rsidRDefault="00A40DC9" w:rsidP="00A40DC9">
      <w:pPr>
        <w:widowControl/>
        <w:autoSpaceDE/>
        <w:autoSpaceDN/>
        <w:adjustRightInd/>
        <w:rPr>
          <w:rFonts w:ascii="Times New Roman" w:eastAsia="Times New Roman" w:hAnsi="Times New Roman"/>
          <w:i/>
        </w:rPr>
      </w:pPr>
    </w:p>
    <w:p w:rsidR="00A40DC9" w:rsidRDefault="00A40DC9" w:rsidP="00A40DC9">
      <w:pPr>
        <w:widowControl/>
        <w:autoSpaceDE/>
        <w:autoSpaceDN/>
        <w:adjustRightInd/>
        <w:rPr>
          <w:rFonts w:ascii="Times New Roman" w:eastAsia="Times New Roman" w:hAnsi="Times New Roman"/>
          <w:i/>
        </w:rPr>
      </w:pPr>
    </w:p>
    <w:p w:rsidR="00A40DC9" w:rsidRDefault="00A40DC9" w:rsidP="00A40DC9">
      <w:pPr>
        <w:widowControl/>
        <w:autoSpaceDE/>
        <w:autoSpaceDN/>
        <w:adjustRightInd/>
        <w:rPr>
          <w:rFonts w:ascii="Times New Roman" w:eastAsia="Times New Roman" w:hAnsi="Times New Roman"/>
          <w:i/>
        </w:rPr>
      </w:pPr>
    </w:p>
    <w:p w:rsidR="00A40DC9" w:rsidRDefault="00A40DC9" w:rsidP="00A40DC9">
      <w:pPr>
        <w:widowControl/>
        <w:autoSpaceDE/>
        <w:autoSpaceDN/>
        <w:adjustRightInd/>
        <w:rPr>
          <w:rFonts w:ascii="Times New Roman" w:eastAsia="Times New Roman" w:hAnsi="Times New Roman"/>
          <w:i/>
        </w:rPr>
      </w:pPr>
    </w:p>
    <w:p w:rsidR="00A40DC9" w:rsidRPr="00D01886" w:rsidRDefault="00A40DC9" w:rsidP="00A40DC9">
      <w:pPr>
        <w:widowControl/>
        <w:autoSpaceDE/>
        <w:autoSpaceDN/>
        <w:adjustRightInd/>
        <w:rPr>
          <w:rFonts w:ascii="Times New Roman" w:hAnsi="Times New Roman"/>
          <w:i/>
          <w:sz w:val="28"/>
          <w:szCs w:val="28"/>
        </w:rPr>
      </w:pPr>
      <w:r w:rsidRPr="00D01886">
        <w:rPr>
          <w:rFonts w:ascii="Times New Roman" w:hAnsi="Times New Roman"/>
          <w:i/>
          <w:sz w:val="28"/>
          <w:szCs w:val="28"/>
        </w:rPr>
        <w:t xml:space="preserve"> </w:t>
      </w:r>
    </w:p>
    <w:p w:rsidR="00A40DC9" w:rsidRDefault="00992591" w:rsidP="00992591">
      <w:pPr>
        <w:rPr>
          <w:rFonts w:ascii="Times New Roman" w:hAnsi="Times New Roman"/>
          <w:i/>
          <w:sz w:val="28"/>
          <w:szCs w:val="28"/>
        </w:rPr>
      </w:pPr>
      <w:r w:rsidRPr="00D01886">
        <w:rPr>
          <w:rFonts w:ascii="Times New Roman" w:hAnsi="Times New Roman"/>
          <w:i/>
          <w:sz w:val="28"/>
          <w:szCs w:val="28"/>
        </w:rPr>
        <w:t xml:space="preserve"> </w:t>
      </w:r>
    </w:p>
    <w:p w:rsidR="00A40DC9" w:rsidRDefault="00A40DC9" w:rsidP="00992591">
      <w:pPr>
        <w:rPr>
          <w:rFonts w:ascii="Times New Roman" w:hAnsi="Times New Roman"/>
          <w:i/>
          <w:sz w:val="28"/>
          <w:szCs w:val="28"/>
        </w:rPr>
      </w:pPr>
    </w:p>
    <w:p w:rsidR="00A40DC9" w:rsidRDefault="00A40DC9" w:rsidP="00992591">
      <w:pPr>
        <w:rPr>
          <w:rFonts w:ascii="Times New Roman" w:hAnsi="Times New Roman"/>
          <w:i/>
          <w:sz w:val="28"/>
          <w:szCs w:val="28"/>
        </w:rPr>
      </w:pPr>
    </w:p>
    <w:p w:rsidR="00A40DC9" w:rsidRDefault="00A40DC9" w:rsidP="00992591">
      <w:pPr>
        <w:rPr>
          <w:rFonts w:ascii="Times New Roman" w:hAnsi="Times New Roman"/>
          <w:i/>
          <w:sz w:val="28"/>
          <w:szCs w:val="28"/>
        </w:rPr>
      </w:pPr>
    </w:p>
    <w:p w:rsidR="00A40DC9" w:rsidRDefault="00A40DC9" w:rsidP="00992591">
      <w:pPr>
        <w:rPr>
          <w:rFonts w:ascii="Times New Roman" w:hAnsi="Times New Roman"/>
          <w:i/>
          <w:sz w:val="28"/>
          <w:szCs w:val="28"/>
        </w:rPr>
      </w:pPr>
    </w:p>
    <w:p w:rsidR="00A40DC9" w:rsidRDefault="00A40DC9" w:rsidP="00992591">
      <w:pPr>
        <w:rPr>
          <w:rFonts w:ascii="Times New Roman" w:hAnsi="Times New Roman"/>
          <w:i/>
          <w:sz w:val="28"/>
          <w:szCs w:val="28"/>
        </w:rPr>
      </w:pPr>
    </w:p>
    <w:p w:rsidR="00A40DC9" w:rsidRDefault="00A40DC9" w:rsidP="00992591">
      <w:pPr>
        <w:rPr>
          <w:rFonts w:ascii="Times New Roman" w:hAnsi="Times New Roman"/>
          <w:i/>
          <w:sz w:val="28"/>
          <w:szCs w:val="28"/>
        </w:rPr>
      </w:pPr>
    </w:p>
    <w:p w:rsidR="00A40DC9" w:rsidRDefault="00A40DC9" w:rsidP="00992591">
      <w:pPr>
        <w:rPr>
          <w:rFonts w:ascii="Times New Roman" w:hAnsi="Times New Roman"/>
          <w:i/>
          <w:sz w:val="28"/>
          <w:szCs w:val="28"/>
        </w:rPr>
      </w:pPr>
    </w:p>
    <w:p w:rsidR="00A40DC9" w:rsidRDefault="00A40DC9" w:rsidP="00992591">
      <w:pPr>
        <w:rPr>
          <w:rFonts w:ascii="Times New Roman" w:hAnsi="Times New Roman"/>
          <w:i/>
          <w:sz w:val="28"/>
          <w:szCs w:val="28"/>
        </w:rPr>
      </w:pPr>
    </w:p>
    <w:p w:rsidR="00A40DC9" w:rsidRDefault="00A40DC9" w:rsidP="00992591">
      <w:pPr>
        <w:rPr>
          <w:rFonts w:ascii="Times New Roman" w:hAnsi="Times New Roman"/>
          <w:i/>
          <w:sz w:val="28"/>
          <w:szCs w:val="28"/>
        </w:rPr>
      </w:pPr>
    </w:p>
    <w:p w:rsidR="00A40DC9" w:rsidRDefault="00A40DC9" w:rsidP="00992591">
      <w:pPr>
        <w:rPr>
          <w:rFonts w:ascii="Times New Roman" w:hAnsi="Times New Roman"/>
          <w:i/>
          <w:sz w:val="28"/>
          <w:szCs w:val="28"/>
        </w:rPr>
      </w:pPr>
    </w:p>
    <w:p w:rsidR="00A40DC9" w:rsidRDefault="00A40DC9" w:rsidP="00992591">
      <w:pPr>
        <w:rPr>
          <w:rFonts w:ascii="Times New Roman" w:hAnsi="Times New Roman"/>
          <w:i/>
          <w:sz w:val="28"/>
          <w:szCs w:val="28"/>
        </w:rPr>
      </w:pPr>
    </w:p>
    <w:p w:rsidR="00A40DC9" w:rsidRDefault="00A40DC9" w:rsidP="00992591">
      <w:pPr>
        <w:rPr>
          <w:rFonts w:ascii="Times New Roman" w:hAnsi="Times New Roman"/>
          <w:i/>
          <w:sz w:val="28"/>
          <w:szCs w:val="28"/>
        </w:rPr>
      </w:pPr>
    </w:p>
    <w:p w:rsidR="00A40DC9" w:rsidRDefault="00A40DC9" w:rsidP="00992591">
      <w:pPr>
        <w:rPr>
          <w:rFonts w:ascii="Times New Roman" w:hAnsi="Times New Roman"/>
          <w:i/>
          <w:sz w:val="28"/>
          <w:szCs w:val="28"/>
        </w:rPr>
      </w:pPr>
    </w:p>
    <w:p w:rsidR="00A40DC9" w:rsidRDefault="00A40DC9" w:rsidP="00992591">
      <w:pPr>
        <w:rPr>
          <w:rFonts w:ascii="Times New Roman" w:hAnsi="Times New Roman"/>
          <w:i/>
          <w:sz w:val="28"/>
          <w:szCs w:val="28"/>
        </w:rPr>
      </w:pPr>
    </w:p>
    <w:p w:rsidR="00A40DC9" w:rsidRDefault="00A40DC9" w:rsidP="00992591">
      <w:pPr>
        <w:rPr>
          <w:rFonts w:ascii="Times New Roman" w:hAnsi="Times New Roman"/>
          <w:i/>
          <w:sz w:val="28"/>
          <w:szCs w:val="28"/>
        </w:rPr>
      </w:pPr>
    </w:p>
    <w:p w:rsidR="00A40DC9" w:rsidRDefault="00A40DC9" w:rsidP="00992591">
      <w:pPr>
        <w:rPr>
          <w:rFonts w:ascii="Times New Roman" w:hAnsi="Times New Roman"/>
          <w:i/>
          <w:sz w:val="28"/>
          <w:szCs w:val="28"/>
        </w:rPr>
      </w:pPr>
    </w:p>
    <w:p w:rsidR="00A40DC9" w:rsidRDefault="00A40DC9" w:rsidP="00992591">
      <w:pPr>
        <w:rPr>
          <w:rFonts w:ascii="Times New Roman" w:hAnsi="Times New Roman"/>
          <w:i/>
          <w:sz w:val="28"/>
          <w:szCs w:val="28"/>
        </w:rPr>
      </w:pPr>
    </w:p>
    <w:p w:rsidR="00992591" w:rsidRDefault="00A40DC9" w:rsidP="00992591">
      <w:pPr>
        <w:rPr>
          <w:rFonts w:ascii="Times New Roman" w:hAnsi="Times New Roman"/>
          <w:sz w:val="16"/>
          <w:szCs w:val="16"/>
        </w:rPr>
      </w:pPr>
      <w:r>
        <w:rPr>
          <w:rFonts w:ascii="Times New Roman" w:hAnsi="Times New Roman"/>
          <w:i/>
          <w:sz w:val="28"/>
          <w:szCs w:val="28"/>
        </w:rPr>
        <w:t xml:space="preserve">Dado en el salón de Sesiones </w:t>
      </w:r>
      <w:r w:rsidR="00992591" w:rsidRPr="00D01886">
        <w:rPr>
          <w:rFonts w:ascii="Times New Roman" w:hAnsi="Times New Roman"/>
          <w:i/>
          <w:sz w:val="28"/>
          <w:szCs w:val="28"/>
        </w:rPr>
        <w:t xml:space="preserve">del Concejo Municipal de la ciudad de San Miguel, a los cinco días del mes de abril de dos mil diecisiete.- </w:t>
      </w:r>
      <w:r w:rsidR="00992591">
        <w:rPr>
          <w:rFonts w:ascii="Times New Roman" w:eastAsia="Times New Roman" w:hAnsi="Times New Roman"/>
          <w:b/>
          <w:i/>
          <w:sz w:val="30"/>
          <w:szCs w:val="30"/>
          <w:lang w:val="es-MX"/>
        </w:rPr>
        <w:t>PUBLIQUESE</w:t>
      </w:r>
      <w:r w:rsidR="00992591" w:rsidRPr="00811F94">
        <w:rPr>
          <w:rFonts w:ascii="Times New Roman" w:eastAsia="Times New Roman" w:hAnsi="Times New Roman"/>
          <w:b/>
          <w:i/>
          <w:sz w:val="30"/>
          <w:szCs w:val="30"/>
          <w:lang w:val="es-MX"/>
        </w:rPr>
        <w:t>.-</w:t>
      </w:r>
    </w:p>
    <w:p w:rsidR="00992591" w:rsidRDefault="00992591" w:rsidP="00992591">
      <w:pPr>
        <w:jc w:val="both"/>
        <w:rPr>
          <w:rFonts w:ascii="Times New Roman" w:hAnsi="Times New Roman"/>
        </w:rPr>
      </w:pPr>
    </w:p>
    <w:p w:rsidR="00992591" w:rsidRDefault="00992591" w:rsidP="00992591">
      <w:pPr>
        <w:jc w:val="both"/>
        <w:rPr>
          <w:rFonts w:ascii="Times New Roman" w:hAnsi="Times New Roman"/>
        </w:rPr>
      </w:pPr>
    </w:p>
    <w:p w:rsidR="00992591" w:rsidRDefault="00992591" w:rsidP="00992591">
      <w:pPr>
        <w:jc w:val="both"/>
        <w:rPr>
          <w:rFonts w:ascii="Times New Roman" w:hAnsi="Times New Roman"/>
        </w:rPr>
      </w:pPr>
    </w:p>
    <w:p w:rsidR="00992591" w:rsidRDefault="00992591" w:rsidP="00992591">
      <w:pPr>
        <w:jc w:val="both"/>
        <w:rPr>
          <w:rFonts w:ascii="Times New Roman" w:hAnsi="Times New Roman"/>
        </w:rPr>
      </w:pPr>
    </w:p>
    <w:p w:rsidR="00992591" w:rsidRDefault="00992591" w:rsidP="00992591">
      <w:pPr>
        <w:jc w:val="both"/>
        <w:rPr>
          <w:rFonts w:ascii="Times New Roman" w:hAnsi="Times New Roman"/>
        </w:rPr>
      </w:pPr>
    </w:p>
    <w:p w:rsidR="00992591" w:rsidRPr="003A1FDA" w:rsidRDefault="00992591" w:rsidP="00992591">
      <w:pPr>
        <w:jc w:val="both"/>
        <w:rPr>
          <w:rFonts w:ascii="Times New Roman" w:hAnsi="Times New Roman"/>
        </w:rPr>
      </w:pPr>
      <w:r w:rsidRPr="003A1FDA">
        <w:rPr>
          <w:rFonts w:ascii="Times New Roman" w:hAnsi="Times New Roman"/>
        </w:rPr>
        <w:t xml:space="preserve">Lic. Miguel Ángel Pereira Ayala                                           </w:t>
      </w:r>
      <w:r>
        <w:rPr>
          <w:rFonts w:ascii="Times New Roman" w:hAnsi="Times New Roman"/>
        </w:rPr>
        <w:t xml:space="preserve">        </w:t>
      </w:r>
      <w:r w:rsidRPr="003A1FDA">
        <w:rPr>
          <w:rFonts w:ascii="Times New Roman" w:hAnsi="Times New Roman"/>
        </w:rPr>
        <w:t xml:space="preserve">Lic. José Ebanan Quintanilla Gómez  </w:t>
      </w:r>
    </w:p>
    <w:p w:rsidR="00992591" w:rsidRPr="003A1FDA" w:rsidRDefault="00992591" w:rsidP="00992591">
      <w:pPr>
        <w:rPr>
          <w:rFonts w:ascii="Times New Roman" w:hAnsi="Times New Roman"/>
        </w:rPr>
      </w:pP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Alcalde Municipal                       </w:t>
      </w:r>
      <w:r w:rsidRPr="003A1FDA">
        <w:rPr>
          <w:rFonts w:ascii="Times New Roman" w:hAnsi="Times New Roman"/>
        </w:rPr>
        <w:tab/>
      </w:r>
      <w:r w:rsidRPr="003A1FDA">
        <w:rPr>
          <w:rFonts w:ascii="Times New Roman" w:hAnsi="Times New Roman"/>
        </w:rPr>
        <w:tab/>
        <w:t xml:space="preserve">                     </w:t>
      </w:r>
      <w:r>
        <w:rPr>
          <w:rFonts w:ascii="Times New Roman" w:hAnsi="Times New Roman"/>
        </w:rPr>
        <w:t xml:space="preserve">  </w:t>
      </w:r>
      <w:r w:rsidRPr="003A1FDA">
        <w:rPr>
          <w:rFonts w:ascii="Times New Roman" w:hAnsi="Times New Roman"/>
        </w:rPr>
        <w:t>Síndico Municipal</w:t>
      </w:r>
    </w:p>
    <w:p w:rsidR="00992591" w:rsidRDefault="00992591" w:rsidP="00992591">
      <w:pPr>
        <w:jc w:val="center"/>
        <w:rPr>
          <w:rFonts w:ascii="Times New Roman" w:hAnsi="Times New Roman"/>
        </w:rPr>
      </w:pPr>
    </w:p>
    <w:p w:rsidR="00992591" w:rsidRDefault="00992591" w:rsidP="00992591">
      <w:pPr>
        <w:jc w:val="center"/>
        <w:rPr>
          <w:rFonts w:ascii="Times New Roman" w:hAnsi="Times New Roman"/>
        </w:rPr>
      </w:pPr>
    </w:p>
    <w:p w:rsidR="00992591" w:rsidRDefault="00992591" w:rsidP="00992591">
      <w:pPr>
        <w:jc w:val="center"/>
        <w:rPr>
          <w:rFonts w:ascii="Times New Roman" w:hAnsi="Times New Roman"/>
        </w:rPr>
      </w:pPr>
    </w:p>
    <w:p w:rsidR="00992591" w:rsidRDefault="00992591" w:rsidP="00992591">
      <w:pPr>
        <w:jc w:val="both"/>
        <w:rPr>
          <w:rFonts w:ascii="Times New Roman" w:hAnsi="Times New Roman"/>
        </w:rPr>
      </w:pPr>
    </w:p>
    <w:p w:rsidR="00992591" w:rsidRDefault="00992591" w:rsidP="00992591">
      <w:pPr>
        <w:jc w:val="both"/>
        <w:rPr>
          <w:rFonts w:ascii="Times New Roman" w:hAnsi="Times New Roman"/>
        </w:rPr>
      </w:pPr>
    </w:p>
    <w:p w:rsidR="00992591" w:rsidRPr="003A1FDA" w:rsidRDefault="00992591" w:rsidP="00992591">
      <w:pPr>
        <w:jc w:val="both"/>
        <w:rPr>
          <w:rFonts w:ascii="Times New Roman" w:hAnsi="Times New Roman"/>
        </w:rPr>
      </w:pPr>
      <w:r>
        <w:rPr>
          <w:rFonts w:ascii="Times New Roman" w:hAnsi="Times New Roman"/>
        </w:rPr>
        <w:t xml:space="preserve">        Sr. Rafael Antonio Argueta</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Profa. Enma Alicia Pineda Mayorga de Castro</w:t>
      </w:r>
    </w:p>
    <w:p w:rsidR="00992591" w:rsidRPr="003A1FDA" w:rsidRDefault="00992591" w:rsidP="00992591">
      <w:pPr>
        <w:jc w:val="both"/>
        <w:rPr>
          <w:rFonts w:ascii="Times New Roman" w:hAnsi="Times New Roman"/>
        </w:rPr>
      </w:pPr>
      <w:r w:rsidRPr="003A1FDA">
        <w:rPr>
          <w:rFonts w:ascii="Times New Roman" w:hAnsi="Times New Roman"/>
        </w:rPr>
        <w:t>Primer Regidor Propietario</w:t>
      </w:r>
      <w:r>
        <w:rPr>
          <w:rFonts w:ascii="Times New Roman" w:hAnsi="Times New Roman"/>
        </w:rPr>
        <w:t xml:space="preserve"> Designado</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Segunda Regidora Propietaria </w:t>
      </w:r>
    </w:p>
    <w:p w:rsidR="00992591" w:rsidRDefault="00992591" w:rsidP="00992591">
      <w:pPr>
        <w:tabs>
          <w:tab w:val="left" w:pos="4248"/>
          <w:tab w:val="left" w:pos="5529"/>
        </w:tabs>
        <w:jc w:val="both"/>
        <w:rPr>
          <w:rFonts w:ascii="Times New Roman" w:hAnsi="Times New Roman"/>
        </w:rPr>
      </w:pPr>
    </w:p>
    <w:p w:rsidR="00992591" w:rsidRDefault="00992591" w:rsidP="00992591">
      <w:pPr>
        <w:tabs>
          <w:tab w:val="left" w:pos="4248"/>
          <w:tab w:val="left" w:pos="5529"/>
        </w:tabs>
        <w:jc w:val="both"/>
        <w:rPr>
          <w:rFonts w:ascii="Times New Roman" w:hAnsi="Times New Roman"/>
        </w:rPr>
      </w:pPr>
    </w:p>
    <w:p w:rsidR="00992591" w:rsidRDefault="00992591" w:rsidP="00992591">
      <w:pPr>
        <w:tabs>
          <w:tab w:val="left" w:pos="4248"/>
          <w:tab w:val="left" w:pos="5529"/>
        </w:tabs>
        <w:jc w:val="both"/>
        <w:rPr>
          <w:rFonts w:ascii="Times New Roman" w:hAnsi="Times New Roman"/>
        </w:rPr>
      </w:pPr>
    </w:p>
    <w:p w:rsidR="00992591" w:rsidRDefault="00992591" w:rsidP="00992591">
      <w:pPr>
        <w:tabs>
          <w:tab w:val="left" w:pos="4248"/>
          <w:tab w:val="left" w:pos="5529"/>
        </w:tabs>
        <w:jc w:val="both"/>
        <w:rPr>
          <w:rFonts w:ascii="Times New Roman" w:hAnsi="Times New Roman"/>
        </w:rPr>
      </w:pPr>
    </w:p>
    <w:p w:rsidR="00992591" w:rsidRDefault="00992591" w:rsidP="00992591">
      <w:pPr>
        <w:tabs>
          <w:tab w:val="left" w:pos="4248"/>
          <w:tab w:val="left" w:pos="5529"/>
        </w:tabs>
        <w:jc w:val="both"/>
        <w:rPr>
          <w:rFonts w:ascii="Times New Roman" w:hAnsi="Times New Roman"/>
        </w:rPr>
      </w:pPr>
    </w:p>
    <w:p w:rsidR="00992591" w:rsidRPr="003A1FDA" w:rsidRDefault="00992591" w:rsidP="00992591">
      <w:pPr>
        <w:tabs>
          <w:tab w:val="left" w:pos="4248"/>
          <w:tab w:val="left" w:pos="5529"/>
        </w:tabs>
        <w:jc w:val="both"/>
        <w:rPr>
          <w:rFonts w:ascii="Times New Roman" w:hAnsi="Times New Roman"/>
        </w:rPr>
      </w:pPr>
      <w:r w:rsidRPr="003A1FDA">
        <w:rPr>
          <w:rFonts w:ascii="Times New Roman" w:hAnsi="Times New Roman"/>
        </w:rPr>
        <w:t xml:space="preserve">Dr. José Oswaldo Granados                                        </w:t>
      </w:r>
      <w:r>
        <w:rPr>
          <w:rFonts w:ascii="Times New Roman" w:hAnsi="Times New Roman"/>
        </w:rPr>
        <w:t xml:space="preserve">   </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Dr. Juan Antonio Bustillo Mendoza</w:t>
      </w:r>
    </w:p>
    <w:p w:rsidR="00992591" w:rsidRPr="003A1FDA" w:rsidRDefault="00992591" w:rsidP="00992591">
      <w:pPr>
        <w:tabs>
          <w:tab w:val="left" w:pos="5529"/>
        </w:tabs>
        <w:jc w:val="both"/>
        <w:rPr>
          <w:rFonts w:ascii="Times New Roman" w:hAnsi="Times New Roman"/>
        </w:rPr>
      </w:pPr>
      <w:r w:rsidRPr="003A1FDA">
        <w:rPr>
          <w:rFonts w:ascii="Times New Roman" w:hAnsi="Times New Roman"/>
        </w:rPr>
        <w:t xml:space="preserve">Tercer Regidor Propietario                                            </w:t>
      </w:r>
      <w:r>
        <w:rPr>
          <w:rFonts w:ascii="Times New Roman" w:hAnsi="Times New Roman"/>
        </w:rPr>
        <w:t xml:space="preserve">  </w:t>
      </w:r>
      <w:r w:rsidRPr="003A1FDA">
        <w:rPr>
          <w:rFonts w:ascii="Times New Roman" w:hAnsi="Times New Roman"/>
        </w:rPr>
        <w:t xml:space="preserve">       Cuarto Regidor Propietario</w:t>
      </w:r>
    </w:p>
    <w:p w:rsidR="00992591" w:rsidRPr="003A1FDA" w:rsidRDefault="00992591" w:rsidP="00992591">
      <w:pPr>
        <w:jc w:val="both"/>
        <w:rPr>
          <w:rFonts w:ascii="Times New Roman" w:hAnsi="Times New Roman"/>
        </w:rPr>
      </w:pPr>
    </w:p>
    <w:p w:rsidR="00992591" w:rsidRDefault="00992591" w:rsidP="00992591">
      <w:pPr>
        <w:tabs>
          <w:tab w:val="left" w:pos="5529"/>
        </w:tabs>
        <w:jc w:val="both"/>
        <w:rPr>
          <w:rFonts w:ascii="Times New Roman" w:hAnsi="Times New Roman"/>
        </w:rPr>
      </w:pPr>
    </w:p>
    <w:p w:rsidR="00992591" w:rsidRDefault="00992591" w:rsidP="00992591">
      <w:pPr>
        <w:tabs>
          <w:tab w:val="left" w:pos="5529"/>
        </w:tabs>
        <w:jc w:val="both"/>
        <w:rPr>
          <w:rFonts w:ascii="Times New Roman" w:hAnsi="Times New Roman"/>
        </w:rPr>
      </w:pPr>
    </w:p>
    <w:p w:rsidR="00992591" w:rsidRDefault="00992591" w:rsidP="00992591">
      <w:pPr>
        <w:tabs>
          <w:tab w:val="left" w:pos="5529"/>
        </w:tabs>
        <w:jc w:val="both"/>
        <w:rPr>
          <w:rFonts w:ascii="Times New Roman" w:hAnsi="Times New Roman"/>
        </w:rPr>
      </w:pPr>
    </w:p>
    <w:p w:rsidR="00992591" w:rsidRDefault="00992591" w:rsidP="00992591">
      <w:pPr>
        <w:tabs>
          <w:tab w:val="left" w:pos="5529"/>
        </w:tabs>
        <w:jc w:val="both"/>
        <w:rPr>
          <w:rFonts w:ascii="Times New Roman" w:hAnsi="Times New Roman"/>
        </w:rPr>
      </w:pPr>
    </w:p>
    <w:p w:rsidR="00992591" w:rsidRPr="003A1FDA" w:rsidRDefault="00992591" w:rsidP="00992591">
      <w:pPr>
        <w:tabs>
          <w:tab w:val="left" w:pos="5529"/>
        </w:tabs>
        <w:jc w:val="both"/>
        <w:rPr>
          <w:rFonts w:ascii="Times New Roman" w:hAnsi="Times New Roman"/>
        </w:rPr>
      </w:pPr>
      <w:r w:rsidRPr="003A1FDA">
        <w:rPr>
          <w:rFonts w:ascii="Times New Roman" w:hAnsi="Times New Roman"/>
        </w:rPr>
        <w:t xml:space="preserve">Licda.  María Egdomilia Monterrosa Cruz </w:t>
      </w:r>
      <w:r>
        <w:rPr>
          <w:rFonts w:ascii="Times New Roman" w:hAnsi="Times New Roman"/>
        </w:rPr>
        <w:t xml:space="preserve">                                   </w:t>
      </w:r>
      <w:r w:rsidRPr="003A1FDA">
        <w:rPr>
          <w:rFonts w:ascii="Times New Roman" w:hAnsi="Times New Roman"/>
        </w:rPr>
        <w:t xml:space="preserve">   Lic. Oscar Antonio Saravia Ortiz                                                                    </w:t>
      </w:r>
    </w:p>
    <w:p w:rsidR="00992591" w:rsidRPr="003A1FDA" w:rsidRDefault="00992591" w:rsidP="00992591">
      <w:pPr>
        <w:tabs>
          <w:tab w:val="left" w:pos="5529"/>
        </w:tabs>
        <w:jc w:val="both"/>
        <w:rPr>
          <w:rFonts w:ascii="Times New Roman" w:hAnsi="Times New Roman"/>
        </w:rPr>
      </w:pPr>
      <w:r w:rsidRPr="003A1FDA">
        <w:rPr>
          <w:rFonts w:ascii="Times New Roman" w:hAnsi="Times New Roman"/>
        </w:rPr>
        <w:t xml:space="preserve">         Quinta Regidora Propietaria                                             </w:t>
      </w:r>
      <w:r>
        <w:rPr>
          <w:rFonts w:ascii="Times New Roman" w:hAnsi="Times New Roman"/>
        </w:rPr>
        <w:t xml:space="preserve">     </w:t>
      </w:r>
      <w:r w:rsidRPr="003A1FDA">
        <w:rPr>
          <w:rFonts w:ascii="Times New Roman" w:hAnsi="Times New Roman"/>
        </w:rPr>
        <w:t>Sexto Regidor Propietario</w:t>
      </w:r>
    </w:p>
    <w:p w:rsidR="00992591" w:rsidRPr="003A1FDA" w:rsidRDefault="00992591" w:rsidP="00992591">
      <w:pPr>
        <w:ind w:left="2160" w:firstLine="720"/>
        <w:jc w:val="both"/>
        <w:rPr>
          <w:rFonts w:ascii="Times New Roman" w:hAnsi="Times New Roman"/>
        </w:rPr>
      </w:pPr>
    </w:p>
    <w:p w:rsidR="00992591" w:rsidRDefault="00992591" w:rsidP="00992591">
      <w:pPr>
        <w:ind w:left="2160" w:firstLine="720"/>
        <w:jc w:val="both"/>
        <w:rPr>
          <w:rFonts w:ascii="Times New Roman" w:hAnsi="Times New Roman"/>
        </w:rPr>
      </w:pPr>
    </w:p>
    <w:p w:rsidR="00992591" w:rsidRDefault="00992591" w:rsidP="00992591">
      <w:pPr>
        <w:ind w:left="2160" w:firstLine="720"/>
        <w:jc w:val="both"/>
        <w:rPr>
          <w:rFonts w:ascii="Times New Roman" w:hAnsi="Times New Roman"/>
        </w:rPr>
      </w:pPr>
    </w:p>
    <w:p w:rsidR="00992591" w:rsidRDefault="00992591" w:rsidP="00992591">
      <w:pPr>
        <w:ind w:left="2160" w:firstLine="720"/>
        <w:jc w:val="both"/>
        <w:rPr>
          <w:rFonts w:ascii="Times New Roman" w:hAnsi="Times New Roman"/>
        </w:rPr>
      </w:pPr>
    </w:p>
    <w:p w:rsidR="00992591" w:rsidRDefault="00992591" w:rsidP="00992591">
      <w:pPr>
        <w:ind w:left="2160" w:firstLine="720"/>
        <w:jc w:val="both"/>
        <w:rPr>
          <w:rFonts w:ascii="Times New Roman" w:hAnsi="Times New Roman"/>
        </w:rPr>
      </w:pPr>
    </w:p>
    <w:p w:rsidR="00992591" w:rsidRPr="003A1FDA" w:rsidRDefault="00992591" w:rsidP="00992591">
      <w:pPr>
        <w:ind w:left="2160" w:firstLine="720"/>
        <w:jc w:val="both"/>
        <w:rPr>
          <w:rFonts w:ascii="Times New Roman" w:hAnsi="Times New Roman"/>
        </w:rPr>
      </w:pPr>
      <w:r w:rsidRPr="003A1FDA">
        <w:rPr>
          <w:rFonts w:ascii="Times New Roman" w:hAnsi="Times New Roman"/>
        </w:rPr>
        <w:t xml:space="preserve">  Sr. Juan Ricardo Vásquez Guzmán                                     </w:t>
      </w:r>
    </w:p>
    <w:p w:rsidR="00992591" w:rsidRPr="003A1FDA" w:rsidRDefault="00992591" w:rsidP="00992591">
      <w:pPr>
        <w:jc w:val="both"/>
        <w:rPr>
          <w:rFonts w:ascii="Times New Roman" w:hAnsi="Times New Roman"/>
        </w:rPr>
      </w:pPr>
      <w:r w:rsidRPr="003A1FDA">
        <w:rPr>
          <w:rFonts w:ascii="Times New Roman" w:hAnsi="Times New Roman"/>
        </w:rPr>
        <w:tab/>
      </w:r>
      <w:r w:rsidRPr="003A1FDA">
        <w:rPr>
          <w:rFonts w:ascii="Times New Roman" w:hAnsi="Times New Roman"/>
        </w:rPr>
        <w:tab/>
      </w:r>
      <w:r w:rsidRPr="003A1FDA">
        <w:rPr>
          <w:rFonts w:ascii="Times New Roman" w:hAnsi="Times New Roman"/>
        </w:rPr>
        <w:tab/>
      </w:r>
      <w:r w:rsidRPr="003A1FDA">
        <w:rPr>
          <w:rFonts w:ascii="Times New Roman" w:hAnsi="Times New Roman"/>
        </w:rPr>
        <w:tab/>
        <w:t xml:space="preserve">           Secretario Municipal</w:t>
      </w:r>
    </w:p>
    <w:p w:rsidR="00992591" w:rsidRDefault="00992591" w:rsidP="00992591">
      <w:pPr>
        <w:jc w:val="both"/>
        <w:rPr>
          <w:rFonts w:ascii="Times New Roman" w:hAnsi="Times New Roman"/>
          <w:sz w:val="16"/>
          <w:szCs w:val="16"/>
        </w:rPr>
      </w:pPr>
    </w:p>
    <w:p w:rsidR="00992591" w:rsidRDefault="00992591" w:rsidP="00992591">
      <w:pPr>
        <w:jc w:val="both"/>
        <w:rPr>
          <w:rFonts w:ascii="Times New Roman" w:hAnsi="Times New Roman"/>
          <w:sz w:val="16"/>
          <w:szCs w:val="16"/>
        </w:rPr>
      </w:pPr>
    </w:p>
    <w:p w:rsidR="00992591" w:rsidRPr="003028FC" w:rsidRDefault="00992591" w:rsidP="00992591">
      <w:pPr>
        <w:jc w:val="both"/>
        <w:rPr>
          <w:rFonts w:ascii="Times New Roman" w:hAnsi="Times New Roman"/>
          <w:sz w:val="16"/>
          <w:szCs w:val="16"/>
        </w:rPr>
      </w:pPr>
      <w:r>
        <w:rPr>
          <w:rFonts w:ascii="Times New Roman" w:hAnsi="Times New Roman"/>
          <w:sz w:val="16"/>
          <w:szCs w:val="16"/>
        </w:rPr>
        <w:t xml:space="preserve">Ocho  </w:t>
      </w:r>
      <w:r w:rsidRPr="003028FC">
        <w:rPr>
          <w:rFonts w:ascii="Times New Roman" w:hAnsi="Times New Roman"/>
          <w:sz w:val="16"/>
          <w:szCs w:val="16"/>
        </w:rPr>
        <w:t xml:space="preserve">firmas </w:t>
      </w:r>
      <w:r>
        <w:rPr>
          <w:rFonts w:ascii="Times New Roman" w:hAnsi="Times New Roman"/>
          <w:sz w:val="16"/>
          <w:szCs w:val="16"/>
        </w:rPr>
        <w:t xml:space="preserve"> </w:t>
      </w:r>
      <w:r w:rsidRPr="003028FC">
        <w:rPr>
          <w:rFonts w:ascii="Times New Roman" w:hAnsi="Times New Roman"/>
          <w:sz w:val="16"/>
          <w:szCs w:val="16"/>
        </w:rPr>
        <w:t xml:space="preserve">anteriores </w:t>
      </w:r>
      <w:r>
        <w:rPr>
          <w:rFonts w:ascii="Times New Roman" w:hAnsi="Times New Roman"/>
          <w:sz w:val="16"/>
          <w:szCs w:val="16"/>
        </w:rPr>
        <w:t xml:space="preserve"> </w:t>
      </w:r>
      <w:r w:rsidRPr="003028FC">
        <w:rPr>
          <w:rFonts w:ascii="Times New Roman" w:hAnsi="Times New Roman"/>
          <w:sz w:val="16"/>
          <w:szCs w:val="16"/>
        </w:rPr>
        <w:t>corresponden</w:t>
      </w:r>
      <w:r>
        <w:rPr>
          <w:rFonts w:ascii="Times New Roman" w:hAnsi="Times New Roman"/>
          <w:sz w:val="16"/>
          <w:szCs w:val="16"/>
        </w:rPr>
        <w:t xml:space="preserve">  a</w:t>
      </w:r>
      <w:r w:rsidRPr="003028FC">
        <w:rPr>
          <w:rFonts w:ascii="Times New Roman" w:hAnsi="Times New Roman"/>
          <w:sz w:val="16"/>
          <w:szCs w:val="16"/>
        </w:rPr>
        <w:tab/>
      </w:r>
    </w:p>
    <w:p w:rsidR="00992591" w:rsidRDefault="00992591" w:rsidP="00992591">
      <w:pPr>
        <w:jc w:val="both"/>
        <w:rPr>
          <w:rFonts w:ascii="Times New Roman" w:hAnsi="Times New Roman"/>
          <w:spacing w:val="-3"/>
          <w:sz w:val="16"/>
          <w:szCs w:val="16"/>
        </w:rPr>
      </w:pPr>
      <w:r>
        <w:rPr>
          <w:rFonts w:ascii="Times New Roman" w:hAnsi="Times New Roman"/>
          <w:spacing w:val="-3"/>
          <w:sz w:val="16"/>
          <w:szCs w:val="16"/>
        </w:rPr>
        <w:t>los   señores   del  Concejo  Municipal,  que</w:t>
      </w:r>
    </w:p>
    <w:p w:rsidR="00992591" w:rsidRDefault="00992591" w:rsidP="00992591">
      <w:pPr>
        <w:jc w:val="both"/>
        <w:rPr>
          <w:rFonts w:ascii="Times New Roman" w:hAnsi="Times New Roman"/>
          <w:spacing w:val="-3"/>
          <w:sz w:val="16"/>
          <w:szCs w:val="16"/>
        </w:rPr>
      </w:pPr>
      <w:r>
        <w:rPr>
          <w:rFonts w:ascii="Times New Roman" w:hAnsi="Times New Roman"/>
          <w:spacing w:val="-3"/>
          <w:sz w:val="16"/>
          <w:szCs w:val="16"/>
        </w:rPr>
        <w:t>aprobaron  el Decreto</w:t>
      </w:r>
      <w:r w:rsidRPr="003028FC">
        <w:rPr>
          <w:rFonts w:ascii="Times New Roman" w:hAnsi="Times New Roman"/>
          <w:spacing w:val="-3"/>
          <w:sz w:val="16"/>
          <w:szCs w:val="16"/>
        </w:rPr>
        <w:t xml:space="preserve"> </w:t>
      </w:r>
      <w:r>
        <w:rPr>
          <w:rFonts w:ascii="Times New Roman" w:hAnsi="Times New Roman"/>
          <w:spacing w:val="-3"/>
          <w:sz w:val="16"/>
          <w:szCs w:val="16"/>
        </w:rPr>
        <w:t xml:space="preserve"> Nº 07 de fecha  05/04/17,</w:t>
      </w:r>
    </w:p>
    <w:p w:rsidR="00214229" w:rsidRDefault="00992591" w:rsidP="00992591">
      <w:pPr>
        <w:rPr>
          <w:rFonts w:ascii="Times New Roman" w:hAnsi="Times New Roman"/>
          <w:sz w:val="16"/>
          <w:szCs w:val="16"/>
        </w:rPr>
      </w:pPr>
      <w:r>
        <w:rPr>
          <w:rFonts w:ascii="Times New Roman" w:hAnsi="Times New Roman"/>
          <w:sz w:val="16"/>
          <w:szCs w:val="16"/>
        </w:rPr>
        <w:t>según  Acuerdo 12 Acta 14 del  05/04/17.-</w:t>
      </w:r>
    </w:p>
    <w:p w:rsidR="00214229" w:rsidRDefault="00214229" w:rsidP="00E14B91">
      <w:pPr>
        <w:rPr>
          <w:rFonts w:ascii="Times New Roman" w:hAnsi="Times New Roman"/>
          <w:sz w:val="16"/>
          <w:szCs w:val="16"/>
        </w:rPr>
      </w:pPr>
    </w:p>
    <w:p w:rsidR="00214229" w:rsidRDefault="00214229" w:rsidP="00E14B91">
      <w:pPr>
        <w:rPr>
          <w:rFonts w:ascii="Times New Roman" w:hAnsi="Times New Roman"/>
          <w:sz w:val="16"/>
          <w:szCs w:val="16"/>
        </w:rPr>
      </w:pPr>
    </w:p>
    <w:p w:rsidR="00214229" w:rsidRDefault="00214229" w:rsidP="00E14B91">
      <w:pPr>
        <w:rPr>
          <w:rFonts w:ascii="Times New Roman" w:hAnsi="Times New Roman"/>
          <w:sz w:val="16"/>
          <w:szCs w:val="16"/>
        </w:rPr>
      </w:pPr>
    </w:p>
    <w:p w:rsidR="00214229" w:rsidRDefault="00214229" w:rsidP="00E14B91">
      <w:pPr>
        <w:rPr>
          <w:rFonts w:ascii="Times New Roman" w:hAnsi="Times New Roman"/>
          <w:sz w:val="28"/>
          <w:szCs w:val="28"/>
        </w:rPr>
      </w:pPr>
    </w:p>
    <w:p w:rsidR="009C5AD9" w:rsidRDefault="009C5AD9" w:rsidP="00E14B91">
      <w:pPr>
        <w:rPr>
          <w:rFonts w:ascii="Times New Roman" w:hAnsi="Times New Roman"/>
          <w:sz w:val="28"/>
          <w:szCs w:val="28"/>
        </w:rPr>
      </w:pPr>
    </w:p>
    <w:p w:rsidR="009C5AD9" w:rsidRDefault="009C5AD9" w:rsidP="00E14B91">
      <w:pPr>
        <w:rPr>
          <w:rFonts w:ascii="Times New Roman" w:hAnsi="Times New Roman"/>
          <w:sz w:val="28"/>
          <w:szCs w:val="28"/>
        </w:rPr>
      </w:pPr>
    </w:p>
    <w:p w:rsidR="009C5AD9" w:rsidRDefault="009C5AD9" w:rsidP="00E14B91">
      <w:pPr>
        <w:rPr>
          <w:rFonts w:ascii="Times New Roman" w:hAnsi="Times New Roman"/>
          <w:sz w:val="28"/>
          <w:szCs w:val="28"/>
        </w:rPr>
      </w:pPr>
    </w:p>
    <w:p w:rsidR="009C5AD9" w:rsidRDefault="009C5AD9" w:rsidP="00E14B91">
      <w:pPr>
        <w:rPr>
          <w:rFonts w:ascii="Times New Roman" w:hAnsi="Times New Roman"/>
          <w:sz w:val="28"/>
          <w:szCs w:val="28"/>
        </w:rPr>
      </w:pPr>
    </w:p>
    <w:p w:rsidR="009C5AD9" w:rsidRDefault="009C5AD9" w:rsidP="00E14B91">
      <w:pPr>
        <w:rPr>
          <w:rFonts w:ascii="Times New Roman" w:hAnsi="Times New Roman"/>
          <w:sz w:val="28"/>
          <w:szCs w:val="28"/>
        </w:rPr>
      </w:pPr>
    </w:p>
    <w:p w:rsidR="009C5AD9" w:rsidRPr="009C5AD9" w:rsidRDefault="009C5AD9" w:rsidP="009C5AD9">
      <w:pPr>
        <w:jc w:val="both"/>
        <w:rPr>
          <w:rFonts w:ascii="Times New Roman" w:hAnsi="Times New Roman"/>
          <w:b/>
          <w:bCs/>
          <w:sz w:val="22"/>
          <w:szCs w:val="22"/>
          <w:lang w:eastAsia="es-SV"/>
        </w:rPr>
      </w:pPr>
      <w:r w:rsidRPr="009C5AD9">
        <w:rPr>
          <w:rFonts w:ascii="Times New Roman" w:hAnsi="Times New Roman"/>
          <w:b/>
          <w:bCs/>
          <w:sz w:val="22"/>
          <w:szCs w:val="22"/>
          <w:lang w:eastAsia="es-SV"/>
        </w:rPr>
        <w:lastRenderedPageBreak/>
        <w:t xml:space="preserve">DECRETO N° 08 </w:t>
      </w:r>
    </w:p>
    <w:p w:rsidR="009C5AD9" w:rsidRPr="009C5AD9" w:rsidRDefault="009C5AD9" w:rsidP="009C5AD9">
      <w:pPr>
        <w:jc w:val="both"/>
        <w:rPr>
          <w:rFonts w:ascii="Times New Roman" w:hAnsi="Times New Roman"/>
          <w:sz w:val="22"/>
          <w:szCs w:val="22"/>
        </w:rPr>
      </w:pPr>
    </w:p>
    <w:p w:rsidR="009C5AD9" w:rsidRPr="005D7E4F" w:rsidRDefault="009C5AD9" w:rsidP="009C5AD9">
      <w:pPr>
        <w:jc w:val="both"/>
      </w:pPr>
      <w:r w:rsidRPr="005D7E4F">
        <w:rPr>
          <w:rFonts w:ascii="Times New Roman" w:hAnsi="Times New Roman"/>
        </w:rPr>
        <w:t>La municipalidad de San Miguel, Departamento de San Miguel, considerando que en el presupuesto municipal, se ha planteado la inversión y gastos que se ejecutaran dentro del periodo, mas sin embargo, dentro de la realización de las actividades del municipio existen variaciones en montos, además que se presentan necesidades de inversión que no se habían contemplado y en vista de que el mismo presupuesto no es rígido sino flexible. Por tanto, en uso de las facultades que le confiere el numeral 7 del artículo 30 del Código Municipal, en relación con los artículos 3 numeral 2, artículos 72 y 77 del mismo código.</w:t>
      </w:r>
    </w:p>
    <w:tbl>
      <w:tblPr>
        <w:tblW w:w="10342" w:type="dxa"/>
        <w:tblCellMar>
          <w:left w:w="70" w:type="dxa"/>
          <w:right w:w="70" w:type="dxa"/>
        </w:tblCellMar>
        <w:tblLook w:val="04A0" w:firstRow="1" w:lastRow="0" w:firstColumn="1" w:lastColumn="0" w:noHBand="0" w:noVBand="1"/>
      </w:tblPr>
      <w:tblGrid>
        <w:gridCol w:w="70"/>
        <w:gridCol w:w="984"/>
        <w:gridCol w:w="5542"/>
        <w:gridCol w:w="191"/>
        <w:gridCol w:w="1065"/>
        <w:gridCol w:w="176"/>
        <w:gridCol w:w="346"/>
        <w:gridCol w:w="261"/>
        <w:gridCol w:w="729"/>
        <w:gridCol w:w="978"/>
      </w:tblGrid>
      <w:tr w:rsidR="009C5AD9" w:rsidRPr="009C5AD9" w:rsidTr="009C5AD9">
        <w:trPr>
          <w:gridAfter w:val="1"/>
          <w:wAfter w:w="978" w:type="dxa"/>
          <w:trHeight w:val="255"/>
        </w:trPr>
        <w:tc>
          <w:tcPr>
            <w:tcW w:w="6596" w:type="dxa"/>
            <w:gridSpan w:val="3"/>
            <w:tcBorders>
              <w:top w:val="nil"/>
              <w:left w:val="nil"/>
              <w:bottom w:val="nil"/>
              <w:right w:val="nil"/>
            </w:tcBorders>
            <w:shd w:val="clear" w:color="auto" w:fill="auto"/>
            <w:noWrap/>
            <w:vAlign w:val="bottom"/>
            <w:hideMark/>
          </w:tcPr>
          <w:p w:rsidR="009C5AD9" w:rsidRPr="009C5AD9" w:rsidRDefault="009C5AD9" w:rsidP="00796DC7">
            <w:pPr>
              <w:rPr>
                <w:rFonts w:ascii="Times New Roman" w:hAnsi="Times New Roman"/>
                <w:b/>
                <w:bCs/>
                <w:lang w:eastAsia="es-SV"/>
              </w:rPr>
            </w:pPr>
            <w:r w:rsidRPr="009C5AD9">
              <w:rPr>
                <w:rFonts w:ascii="Times New Roman" w:hAnsi="Times New Roman"/>
                <w:b/>
                <w:bCs/>
                <w:sz w:val="22"/>
                <w:szCs w:val="22"/>
                <w:lang w:eastAsia="es-SV"/>
              </w:rPr>
              <w:t xml:space="preserve">DECRETA: </w:t>
            </w:r>
          </w:p>
        </w:tc>
        <w:tc>
          <w:tcPr>
            <w:tcW w:w="1256" w:type="dxa"/>
            <w:gridSpan w:val="2"/>
            <w:tcBorders>
              <w:top w:val="nil"/>
              <w:left w:val="nil"/>
              <w:bottom w:val="nil"/>
              <w:right w:val="nil"/>
            </w:tcBorders>
            <w:shd w:val="clear" w:color="auto" w:fill="auto"/>
            <w:noWrap/>
            <w:vAlign w:val="bottom"/>
            <w:hideMark/>
          </w:tcPr>
          <w:p w:rsidR="009C5AD9" w:rsidRPr="009C5AD9" w:rsidRDefault="009C5AD9" w:rsidP="00796DC7">
            <w:pPr>
              <w:rPr>
                <w:rFonts w:ascii="Times New Roman" w:hAnsi="Times New Roman"/>
                <w:lang w:eastAsia="es-SV"/>
              </w:rPr>
            </w:pPr>
          </w:p>
        </w:tc>
        <w:tc>
          <w:tcPr>
            <w:tcW w:w="176" w:type="dxa"/>
            <w:tcBorders>
              <w:top w:val="nil"/>
              <w:left w:val="nil"/>
              <w:bottom w:val="nil"/>
              <w:right w:val="nil"/>
            </w:tcBorders>
            <w:shd w:val="clear" w:color="auto" w:fill="auto"/>
            <w:noWrap/>
            <w:vAlign w:val="bottom"/>
            <w:hideMark/>
          </w:tcPr>
          <w:p w:rsidR="009C5AD9" w:rsidRPr="009C5AD9" w:rsidRDefault="009C5AD9" w:rsidP="00796DC7">
            <w:pPr>
              <w:rPr>
                <w:rFonts w:ascii="Times New Roman" w:hAnsi="Times New Roman"/>
                <w:lang w:eastAsia="es-SV"/>
              </w:rPr>
            </w:pPr>
          </w:p>
        </w:tc>
        <w:tc>
          <w:tcPr>
            <w:tcW w:w="1336" w:type="dxa"/>
            <w:gridSpan w:val="3"/>
            <w:tcBorders>
              <w:top w:val="nil"/>
              <w:left w:val="nil"/>
              <w:bottom w:val="nil"/>
              <w:right w:val="nil"/>
            </w:tcBorders>
            <w:shd w:val="clear" w:color="auto" w:fill="auto"/>
            <w:noWrap/>
            <w:vAlign w:val="bottom"/>
            <w:hideMark/>
          </w:tcPr>
          <w:p w:rsidR="009C5AD9" w:rsidRPr="009C5AD9" w:rsidRDefault="009C5AD9" w:rsidP="00796DC7">
            <w:pPr>
              <w:rPr>
                <w:rFonts w:ascii="Times New Roman" w:hAnsi="Times New Roman"/>
                <w:lang w:eastAsia="es-SV"/>
              </w:rPr>
            </w:pPr>
          </w:p>
        </w:tc>
      </w:tr>
      <w:tr w:rsidR="009C5AD9" w:rsidRPr="009C5AD9" w:rsidTr="009C5AD9">
        <w:trPr>
          <w:gridAfter w:val="1"/>
          <w:wAfter w:w="978" w:type="dxa"/>
          <w:trHeight w:val="255"/>
        </w:trPr>
        <w:tc>
          <w:tcPr>
            <w:tcW w:w="9364" w:type="dxa"/>
            <w:gridSpan w:val="9"/>
            <w:tcBorders>
              <w:top w:val="nil"/>
              <w:left w:val="nil"/>
              <w:bottom w:val="nil"/>
              <w:right w:val="nil"/>
            </w:tcBorders>
            <w:shd w:val="clear" w:color="auto" w:fill="auto"/>
            <w:vAlign w:val="bottom"/>
            <w:hideMark/>
          </w:tcPr>
          <w:p w:rsidR="009C5AD9" w:rsidRPr="009C5AD9" w:rsidRDefault="009C5AD9" w:rsidP="00796DC7">
            <w:pPr>
              <w:jc w:val="both"/>
              <w:rPr>
                <w:rFonts w:ascii="Times New Roman" w:hAnsi="Times New Roman"/>
                <w:lang w:eastAsia="es-SV"/>
              </w:rPr>
            </w:pPr>
            <w:r w:rsidRPr="009C5AD9">
              <w:rPr>
                <w:rFonts w:ascii="Times New Roman" w:hAnsi="Times New Roman"/>
                <w:sz w:val="22"/>
                <w:szCs w:val="22"/>
                <w:lang w:eastAsia="es-SV"/>
              </w:rPr>
              <w:t xml:space="preserve">La siguiente modificación al Presupuesto Municipal vigente así: </w:t>
            </w:r>
          </w:p>
        </w:tc>
      </w:tr>
      <w:tr w:rsidR="009C5AD9" w:rsidRPr="009C5AD9" w:rsidTr="009C5AD9">
        <w:trPr>
          <w:gridAfter w:val="1"/>
          <w:wAfter w:w="978" w:type="dxa"/>
          <w:trHeight w:val="255"/>
        </w:trPr>
        <w:tc>
          <w:tcPr>
            <w:tcW w:w="9364" w:type="dxa"/>
            <w:gridSpan w:val="9"/>
            <w:tcBorders>
              <w:top w:val="nil"/>
              <w:left w:val="nil"/>
              <w:bottom w:val="nil"/>
              <w:right w:val="nil"/>
            </w:tcBorders>
            <w:shd w:val="clear" w:color="auto" w:fill="auto"/>
            <w:vAlign w:val="bottom"/>
            <w:hideMark/>
          </w:tcPr>
          <w:p w:rsidR="009C5AD9" w:rsidRPr="009C5AD9" w:rsidRDefault="009C5AD9" w:rsidP="00796DC7">
            <w:pPr>
              <w:jc w:val="both"/>
              <w:rPr>
                <w:rFonts w:ascii="Times New Roman" w:hAnsi="Times New Roman"/>
                <w:lang w:eastAsia="es-SV"/>
              </w:rPr>
            </w:pPr>
            <w:r w:rsidRPr="009C5AD9">
              <w:rPr>
                <w:rFonts w:ascii="Times New Roman" w:hAnsi="Times New Roman"/>
                <w:sz w:val="22"/>
                <w:szCs w:val="22"/>
                <w:lang w:eastAsia="es-SV"/>
              </w:rPr>
              <w:t xml:space="preserve">Art. 1 Se autoriza la siguiente reforma según el planteamiento que se detalla a continuación: </w:t>
            </w: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FONDO PROPIO </w:t>
            </w: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SEGUNDA PARTE </w:t>
            </w: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RUBRO DE EGRESOS QUE SE CREAN O AUMENTAN (CEP 1) </w:t>
            </w: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54</w:t>
            </w:r>
          </w:p>
        </w:tc>
        <w:tc>
          <w:tcPr>
            <w:tcW w:w="9288" w:type="dxa"/>
            <w:gridSpan w:val="8"/>
            <w:tcBorders>
              <w:top w:val="nil"/>
              <w:left w:val="nil"/>
              <w:bottom w:val="nil"/>
              <w:right w:val="nil"/>
            </w:tcBorders>
            <w:shd w:val="clear" w:color="auto" w:fill="auto"/>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ADQUICISIONES DE BIENES Y SERVICIOS </w:t>
            </w: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541</w:t>
            </w:r>
          </w:p>
        </w:tc>
        <w:tc>
          <w:tcPr>
            <w:tcW w:w="5733" w:type="dxa"/>
            <w:gridSpan w:val="2"/>
            <w:tcBorders>
              <w:top w:val="nil"/>
              <w:left w:val="nil"/>
              <w:bottom w:val="nil"/>
              <w:right w:val="nil"/>
            </w:tcBorders>
            <w:shd w:val="clear" w:color="auto" w:fill="auto"/>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BIENES DE USO Y CONSUMO </w:t>
            </w:r>
          </w:p>
        </w:tc>
        <w:tc>
          <w:tcPr>
            <w:tcW w:w="1848" w:type="dxa"/>
            <w:gridSpan w:val="4"/>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c>
          <w:tcPr>
            <w:tcW w:w="1707" w:type="dxa"/>
            <w:gridSpan w:val="2"/>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54103</w:t>
            </w:r>
          </w:p>
        </w:tc>
        <w:tc>
          <w:tcPr>
            <w:tcW w:w="5733" w:type="dxa"/>
            <w:gridSpan w:val="2"/>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xml:space="preserve"> Productos Agropecuarios y Forestales </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         5,000.00 </w:t>
            </w:r>
          </w:p>
        </w:tc>
        <w:tc>
          <w:tcPr>
            <w:tcW w:w="261" w:type="dxa"/>
            <w:tcBorders>
              <w:top w:val="nil"/>
              <w:left w:val="nil"/>
              <w:bottom w:val="nil"/>
              <w:right w:val="nil"/>
            </w:tcBorders>
            <w:shd w:val="clear" w:color="auto" w:fill="auto"/>
            <w:noWrap/>
            <w:vAlign w:val="bottom"/>
            <w:hideMark/>
          </w:tcPr>
          <w:p w:rsidR="009C5AD9" w:rsidRPr="009C5AD9" w:rsidRDefault="009C5AD9" w:rsidP="00796DC7">
            <w:pP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54107</w:t>
            </w:r>
          </w:p>
        </w:tc>
        <w:tc>
          <w:tcPr>
            <w:tcW w:w="5733" w:type="dxa"/>
            <w:gridSpan w:val="2"/>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xml:space="preserve"> Productos Químicos </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         1,000.00 </w:t>
            </w:r>
          </w:p>
        </w:tc>
        <w:tc>
          <w:tcPr>
            <w:tcW w:w="261" w:type="dxa"/>
            <w:tcBorders>
              <w:top w:val="nil"/>
              <w:left w:val="nil"/>
              <w:bottom w:val="nil"/>
              <w:right w:val="nil"/>
            </w:tcBorders>
            <w:shd w:val="clear" w:color="auto" w:fill="auto"/>
            <w:noWrap/>
            <w:vAlign w:val="bottom"/>
            <w:hideMark/>
          </w:tcPr>
          <w:p w:rsidR="009C5AD9" w:rsidRPr="009C5AD9" w:rsidRDefault="009C5AD9" w:rsidP="00796DC7">
            <w:pP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54115</w:t>
            </w:r>
          </w:p>
        </w:tc>
        <w:tc>
          <w:tcPr>
            <w:tcW w:w="5733" w:type="dxa"/>
            <w:gridSpan w:val="2"/>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xml:space="preserve"> Materiales Informáticos </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         1,000.00 </w:t>
            </w:r>
          </w:p>
        </w:tc>
        <w:tc>
          <w:tcPr>
            <w:tcW w:w="261" w:type="dxa"/>
            <w:tcBorders>
              <w:top w:val="nil"/>
              <w:left w:val="nil"/>
              <w:bottom w:val="nil"/>
              <w:right w:val="nil"/>
            </w:tcBorders>
            <w:shd w:val="clear" w:color="auto" w:fill="auto"/>
            <w:noWrap/>
            <w:vAlign w:val="bottom"/>
            <w:hideMark/>
          </w:tcPr>
          <w:p w:rsidR="009C5AD9" w:rsidRPr="009C5AD9" w:rsidRDefault="009C5AD9" w:rsidP="00796DC7">
            <w:pP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543</w:t>
            </w:r>
          </w:p>
        </w:tc>
        <w:tc>
          <w:tcPr>
            <w:tcW w:w="5733" w:type="dxa"/>
            <w:gridSpan w:val="2"/>
            <w:tcBorders>
              <w:top w:val="nil"/>
              <w:left w:val="nil"/>
              <w:bottom w:val="nil"/>
              <w:right w:val="nil"/>
            </w:tcBorders>
            <w:shd w:val="clear" w:color="auto" w:fill="auto"/>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SERVICIOS GENERALES Y ARRENDAMIENTOS </w:t>
            </w:r>
          </w:p>
        </w:tc>
        <w:tc>
          <w:tcPr>
            <w:tcW w:w="1587" w:type="dxa"/>
            <w:gridSpan w:val="3"/>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w:t>
            </w:r>
          </w:p>
        </w:tc>
        <w:tc>
          <w:tcPr>
            <w:tcW w:w="261" w:type="dxa"/>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c>
          <w:tcPr>
            <w:tcW w:w="1707" w:type="dxa"/>
            <w:gridSpan w:val="2"/>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54303</w:t>
            </w:r>
          </w:p>
        </w:tc>
        <w:tc>
          <w:tcPr>
            <w:tcW w:w="5733" w:type="dxa"/>
            <w:gridSpan w:val="2"/>
            <w:tcBorders>
              <w:top w:val="nil"/>
              <w:left w:val="nil"/>
              <w:bottom w:val="nil"/>
              <w:right w:val="nil"/>
            </w:tcBorders>
            <w:shd w:val="clear" w:color="auto" w:fill="auto"/>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xml:space="preserve"> Mantenimiento y Reparaciones de Bienes Inmuebles </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         5,400.00 </w:t>
            </w:r>
          </w:p>
        </w:tc>
        <w:tc>
          <w:tcPr>
            <w:tcW w:w="261" w:type="dxa"/>
            <w:tcBorders>
              <w:top w:val="nil"/>
              <w:left w:val="nil"/>
              <w:bottom w:val="nil"/>
              <w:right w:val="nil"/>
            </w:tcBorders>
            <w:shd w:val="clear" w:color="000000" w:fill="FFFFFF"/>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w:t>
            </w:r>
          </w:p>
        </w:tc>
        <w:tc>
          <w:tcPr>
            <w:tcW w:w="1707" w:type="dxa"/>
            <w:gridSpan w:val="2"/>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54316</w:t>
            </w:r>
          </w:p>
        </w:tc>
        <w:tc>
          <w:tcPr>
            <w:tcW w:w="5733" w:type="dxa"/>
            <w:gridSpan w:val="2"/>
            <w:tcBorders>
              <w:top w:val="nil"/>
              <w:left w:val="nil"/>
              <w:bottom w:val="nil"/>
              <w:right w:val="nil"/>
            </w:tcBorders>
            <w:shd w:val="clear" w:color="auto" w:fill="auto"/>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xml:space="preserve"> Arrendamiento de Bienes Muebles </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     268,000.00 </w:t>
            </w:r>
          </w:p>
        </w:tc>
        <w:tc>
          <w:tcPr>
            <w:tcW w:w="261" w:type="dxa"/>
            <w:tcBorders>
              <w:top w:val="nil"/>
              <w:left w:val="nil"/>
              <w:bottom w:val="nil"/>
              <w:right w:val="nil"/>
            </w:tcBorders>
            <w:shd w:val="clear" w:color="000000" w:fill="FFFFFF"/>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w:t>
            </w:r>
          </w:p>
        </w:tc>
        <w:tc>
          <w:tcPr>
            <w:tcW w:w="1707" w:type="dxa"/>
            <w:gridSpan w:val="2"/>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545</w:t>
            </w:r>
          </w:p>
        </w:tc>
        <w:tc>
          <w:tcPr>
            <w:tcW w:w="5733" w:type="dxa"/>
            <w:gridSpan w:val="2"/>
            <w:tcBorders>
              <w:top w:val="nil"/>
              <w:left w:val="nil"/>
              <w:bottom w:val="nil"/>
              <w:right w:val="nil"/>
            </w:tcBorders>
            <w:shd w:val="clear" w:color="auto" w:fill="auto"/>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CONSULTORÍAS, ESTUDIOS E INVESTIGACIONES </w:t>
            </w:r>
          </w:p>
        </w:tc>
        <w:tc>
          <w:tcPr>
            <w:tcW w:w="1848" w:type="dxa"/>
            <w:gridSpan w:val="4"/>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c>
          <w:tcPr>
            <w:tcW w:w="1707" w:type="dxa"/>
            <w:gridSpan w:val="2"/>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54502</w:t>
            </w:r>
          </w:p>
        </w:tc>
        <w:tc>
          <w:tcPr>
            <w:tcW w:w="5733" w:type="dxa"/>
            <w:gridSpan w:val="2"/>
            <w:tcBorders>
              <w:top w:val="nil"/>
              <w:left w:val="nil"/>
              <w:bottom w:val="nil"/>
              <w:right w:val="nil"/>
            </w:tcBorders>
            <w:shd w:val="clear" w:color="auto" w:fill="auto"/>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xml:space="preserve"> Servicios del Medio Ambiente y Recursos Naturales </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         1,000.00 </w:t>
            </w:r>
          </w:p>
        </w:tc>
        <w:tc>
          <w:tcPr>
            <w:tcW w:w="261" w:type="dxa"/>
            <w:tcBorders>
              <w:top w:val="nil"/>
              <w:left w:val="nil"/>
              <w:bottom w:val="nil"/>
              <w:right w:val="nil"/>
            </w:tcBorders>
            <w:shd w:val="clear" w:color="000000" w:fill="FFFFFF"/>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w:t>
            </w:r>
          </w:p>
        </w:tc>
        <w:tc>
          <w:tcPr>
            <w:tcW w:w="1707" w:type="dxa"/>
            <w:gridSpan w:val="2"/>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54503</w:t>
            </w:r>
          </w:p>
        </w:tc>
        <w:tc>
          <w:tcPr>
            <w:tcW w:w="5733" w:type="dxa"/>
            <w:gridSpan w:val="2"/>
            <w:tcBorders>
              <w:top w:val="nil"/>
              <w:left w:val="nil"/>
              <w:bottom w:val="nil"/>
              <w:right w:val="nil"/>
            </w:tcBorders>
            <w:shd w:val="clear" w:color="auto" w:fill="auto"/>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xml:space="preserve"> Servicios Jurídicos </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       48,000.00 </w:t>
            </w:r>
          </w:p>
        </w:tc>
        <w:tc>
          <w:tcPr>
            <w:tcW w:w="261" w:type="dxa"/>
            <w:tcBorders>
              <w:top w:val="nil"/>
              <w:left w:val="nil"/>
              <w:bottom w:val="nil"/>
              <w:right w:val="nil"/>
            </w:tcBorders>
            <w:shd w:val="clear" w:color="000000" w:fill="FFFFFF"/>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w:t>
            </w:r>
          </w:p>
        </w:tc>
        <w:tc>
          <w:tcPr>
            <w:tcW w:w="1707" w:type="dxa"/>
            <w:gridSpan w:val="2"/>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54599</w:t>
            </w:r>
          </w:p>
        </w:tc>
        <w:tc>
          <w:tcPr>
            <w:tcW w:w="5733" w:type="dxa"/>
            <w:gridSpan w:val="2"/>
            <w:tcBorders>
              <w:top w:val="nil"/>
              <w:left w:val="nil"/>
              <w:bottom w:val="nil"/>
              <w:right w:val="nil"/>
            </w:tcBorders>
            <w:shd w:val="clear" w:color="auto" w:fill="auto"/>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xml:space="preserve"> Consultorías, Estudios e Investigaciones Diversas </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         1,000.00 </w:t>
            </w:r>
          </w:p>
        </w:tc>
        <w:tc>
          <w:tcPr>
            <w:tcW w:w="261" w:type="dxa"/>
            <w:tcBorders>
              <w:top w:val="nil"/>
              <w:left w:val="nil"/>
              <w:bottom w:val="nil"/>
              <w:right w:val="nil"/>
            </w:tcBorders>
            <w:shd w:val="clear" w:color="000000" w:fill="FFFFFF"/>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w:t>
            </w:r>
          </w:p>
        </w:tc>
        <w:tc>
          <w:tcPr>
            <w:tcW w:w="1707" w:type="dxa"/>
            <w:gridSpan w:val="2"/>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55</w:t>
            </w:r>
          </w:p>
        </w:tc>
        <w:tc>
          <w:tcPr>
            <w:tcW w:w="9288" w:type="dxa"/>
            <w:gridSpan w:val="8"/>
            <w:tcBorders>
              <w:top w:val="nil"/>
              <w:left w:val="nil"/>
              <w:bottom w:val="nil"/>
              <w:right w:val="nil"/>
            </w:tcBorders>
            <w:shd w:val="clear" w:color="auto" w:fill="auto"/>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GASTOS FINANCIEROS Y OTROS </w:t>
            </w: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555</w:t>
            </w:r>
          </w:p>
        </w:tc>
        <w:tc>
          <w:tcPr>
            <w:tcW w:w="5733" w:type="dxa"/>
            <w:gridSpan w:val="2"/>
            <w:tcBorders>
              <w:top w:val="nil"/>
              <w:left w:val="nil"/>
              <w:bottom w:val="nil"/>
              <w:right w:val="nil"/>
            </w:tcBorders>
            <w:shd w:val="clear" w:color="auto" w:fill="auto"/>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IMPUESTOS, TASAS Y DERECHOS    </w:t>
            </w:r>
          </w:p>
        </w:tc>
        <w:tc>
          <w:tcPr>
            <w:tcW w:w="1848" w:type="dxa"/>
            <w:gridSpan w:val="4"/>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c>
          <w:tcPr>
            <w:tcW w:w="1707" w:type="dxa"/>
            <w:gridSpan w:val="2"/>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000000" w:fill="FFFFFF"/>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55509</w:t>
            </w:r>
          </w:p>
        </w:tc>
        <w:tc>
          <w:tcPr>
            <w:tcW w:w="5733" w:type="dxa"/>
            <w:gridSpan w:val="2"/>
            <w:tcBorders>
              <w:top w:val="nil"/>
              <w:left w:val="nil"/>
              <w:bottom w:val="nil"/>
              <w:right w:val="nil"/>
            </w:tcBorders>
            <w:shd w:val="clear" w:color="auto" w:fill="auto"/>
            <w:noWrap/>
            <w:vAlign w:val="bottom"/>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Devoluciones de impuestos percibidos en Exceso</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         5,000.00 </w:t>
            </w:r>
          </w:p>
        </w:tc>
        <w:tc>
          <w:tcPr>
            <w:tcW w:w="261" w:type="dxa"/>
            <w:tcBorders>
              <w:top w:val="nil"/>
              <w:left w:val="nil"/>
              <w:bottom w:val="nil"/>
              <w:right w:val="nil"/>
            </w:tcBorders>
            <w:shd w:val="clear" w:color="000000" w:fill="FFFFFF"/>
            <w:noWrap/>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w:t>
            </w:r>
          </w:p>
        </w:tc>
        <w:tc>
          <w:tcPr>
            <w:tcW w:w="1707" w:type="dxa"/>
            <w:gridSpan w:val="2"/>
            <w:tcBorders>
              <w:top w:val="nil"/>
              <w:left w:val="nil"/>
              <w:bottom w:val="nil"/>
              <w:right w:val="nil"/>
            </w:tcBorders>
            <w:shd w:val="clear" w:color="000000" w:fill="FFFFFF"/>
            <w:noWrap/>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w:t>
            </w:r>
          </w:p>
        </w:tc>
      </w:tr>
      <w:tr w:rsidR="009C5AD9" w:rsidRPr="009C5AD9" w:rsidTr="009C5AD9">
        <w:trPr>
          <w:gridBefore w:val="1"/>
          <w:wBefore w:w="70" w:type="dxa"/>
          <w:trHeight w:val="300"/>
        </w:trPr>
        <w:tc>
          <w:tcPr>
            <w:tcW w:w="984" w:type="dxa"/>
            <w:tcBorders>
              <w:top w:val="nil"/>
              <w:left w:val="nil"/>
              <w:bottom w:val="nil"/>
              <w:right w:val="nil"/>
            </w:tcBorders>
            <w:shd w:val="clear" w:color="000000" w:fill="FFFFFF"/>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55599</w:t>
            </w:r>
          </w:p>
        </w:tc>
        <w:tc>
          <w:tcPr>
            <w:tcW w:w="5733" w:type="dxa"/>
            <w:gridSpan w:val="2"/>
            <w:tcBorders>
              <w:top w:val="nil"/>
              <w:left w:val="nil"/>
              <w:bottom w:val="nil"/>
              <w:right w:val="nil"/>
            </w:tcBorders>
            <w:shd w:val="clear" w:color="auto" w:fill="auto"/>
            <w:noWrap/>
            <w:vAlign w:val="bottom"/>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Impuestos, Tasas y Derechos Diversos</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         2,000.00 </w:t>
            </w:r>
          </w:p>
        </w:tc>
        <w:tc>
          <w:tcPr>
            <w:tcW w:w="261" w:type="dxa"/>
            <w:tcBorders>
              <w:top w:val="nil"/>
              <w:left w:val="nil"/>
              <w:bottom w:val="nil"/>
              <w:right w:val="nil"/>
            </w:tcBorders>
            <w:shd w:val="clear" w:color="000000" w:fill="FFFFFF"/>
            <w:noWrap/>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w:t>
            </w:r>
          </w:p>
        </w:tc>
        <w:tc>
          <w:tcPr>
            <w:tcW w:w="1707" w:type="dxa"/>
            <w:gridSpan w:val="2"/>
            <w:tcBorders>
              <w:top w:val="nil"/>
              <w:left w:val="nil"/>
              <w:bottom w:val="nil"/>
              <w:right w:val="nil"/>
            </w:tcBorders>
            <w:shd w:val="clear" w:color="000000" w:fill="FFFFFF"/>
            <w:noWrap/>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w:t>
            </w: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556</w:t>
            </w:r>
          </w:p>
        </w:tc>
        <w:tc>
          <w:tcPr>
            <w:tcW w:w="5733" w:type="dxa"/>
            <w:gridSpan w:val="2"/>
            <w:tcBorders>
              <w:top w:val="nil"/>
              <w:left w:val="nil"/>
              <w:bottom w:val="nil"/>
              <w:right w:val="nil"/>
            </w:tcBorders>
            <w:shd w:val="clear" w:color="auto" w:fill="auto"/>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PRIMAS Y GASTOS POR SEGUROS Y COMISIONES BANCARIAS </w:t>
            </w:r>
          </w:p>
        </w:tc>
        <w:tc>
          <w:tcPr>
            <w:tcW w:w="1848" w:type="dxa"/>
            <w:gridSpan w:val="4"/>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c>
          <w:tcPr>
            <w:tcW w:w="1707" w:type="dxa"/>
            <w:gridSpan w:val="2"/>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000000" w:fill="FFFFFF"/>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55602</w:t>
            </w:r>
          </w:p>
        </w:tc>
        <w:tc>
          <w:tcPr>
            <w:tcW w:w="5733" w:type="dxa"/>
            <w:gridSpan w:val="2"/>
            <w:tcBorders>
              <w:top w:val="nil"/>
              <w:left w:val="nil"/>
              <w:bottom w:val="nil"/>
              <w:right w:val="nil"/>
            </w:tcBorders>
            <w:shd w:val="clear" w:color="auto" w:fill="auto"/>
            <w:noWrap/>
            <w:vAlign w:val="bottom"/>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Primas y gastos de seguros de bienes</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       30,000.00 </w:t>
            </w:r>
          </w:p>
        </w:tc>
        <w:tc>
          <w:tcPr>
            <w:tcW w:w="261" w:type="dxa"/>
            <w:tcBorders>
              <w:top w:val="nil"/>
              <w:left w:val="nil"/>
              <w:bottom w:val="nil"/>
              <w:right w:val="nil"/>
            </w:tcBorders>
            <w:shd w:val="clear" w:color="000000" w:fill="FFFFFF"/>
            <w:noWrap/>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w:t>
            </w:r>
          </w:p>
        </w:tc>
        <w:tc>
          <w:tcPr>
            <w:tcW w:w="1707" w:type="dxa"/>
            <w:gridSpan w:val="2"/>
            <w:tcBorders>
              <w:top w:val="nil"/>
              <w:left w:val="nil"/>
              <w:bottom w:val="nil"/>
              <w:right w:val="nil"/>
            </w:tcBorders>
            <w:shd w:val="clear" w:color="000000" w:fill="FFFFFF"/>
            <w:noWrap/>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w:t>
            </w:r>
          </w:p>
        </w:tc>
      </w:tr>
      <w:tr w:rsidR="009C5AD9" w:rsidRPr="009C5AD9" w:rsidTr="009C5AD9">
        <w:trPr>
          <w:gridBefore w:val="1"/>
          <w:wBefore w:w="70" w:type="dxa"/>
          <w:trHeight w:val="300"/>
        </w:trPr>
        <w:tc>
          <w:tcPr>
            <w:tcW w:w="984" w:type="dxa"/>
            <w:tcBorders>
              <w:top w:val="nil"/>
              <w:left w:val="nil"/>
              <w:bottom w:val="nil"/>
              <w:right w:val="nil"/>
            </w:tcBorders>
            <w:shd w:val="clear" w:color="000000" w:fill="FFFFFF"/>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w:t>
            </w:r>
          </w:p>
        </w:tc>
        <w:tc>
          <w:tcPr>
            <w:tcW w:w="5733" w:type="dxa"/>
            <w:gridSpan w:val="2"/>
            <w:tcBorders>
              <w:top w:val="nil"/>
              <w:left w:val="nil"/>
              <w:bottom w:val="nil"/>
              <w:right w:val="nil"/>
            </w:tcBorders>
            <w:shd w:val="clear" w:color="auto" w:fill="auto"/>
            <w:noWrap/>
            <w:vAlign w:val="bottom"/>
            <w:hideMark/>
          </w:tcPr>
          <w:p w:rsidR="009C5AD9" w:rsidRPr="009C5AD9" w:rsidRDefault="009C5AD9" w:rsidP="00796DC7">
            <w:pPr>
              <w:rPr>
                <w:rFonts w:ascii="Times New Roman" w:hAnsi="Times New Roman"/>
                <w:sz w:val="20"/>
                <w:szCs w:val="20"/>
                <w:lang w:eastAsia="es-SV"/>
              </w:rPr>
            </w:pP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p>
        </w:tc>
        <w:tc>
          <w:tcPr>
            <w:tcW w:w="261" w:type="dxa"/>
            <w:tcBorders>
              <w:top w:val="nil"/>
              <w:left w:val="nil"/>
              <w:bottom w:val="nil"/>
              <w:right w:val="nil"/>
            </w:tcBorders>
            <w:shd w:val="clear" w:color="000000" w:fill="FFFFFF"/>
            <w:noWrap/>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w:t>
            </w:r>
          </w:p>
        </w:tc>
        <w:tc>
          <w:tcPr>
            <w:tcW w:w="1707" w:type="dxa"/>
            <w:gridSpan w:val="2"/>
            <w:tcBorders>
              <w:top w:val="nil"/>
              <w:left w:val="nil"/>
              <w:bottom w:val="nil"/>
              <w:right w:val="nil"/>
            </w:tcBorders>
            <w:shd w:val="clear" w:color="000000" w:fill="FFFFFF"/>
            <w:noWrap/>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w:t>
            </w: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RUBRO DE EGRESOS QUE SE CREAN O AUMENTAN (CEP 5) </w:t>
            </w:r>
          </w:p>
        </w:tc>
      </w:tr>
      <w:tr w:rsidR="009C5AD9" w:rsidRPr="009C5AD9" w:rsidTr="009C5AD9">
        <w:trPr>
          <w:gridBefore w:val="1"/>
          <w:wBefore w:w="70" w:type="dxa"/>
          <w:trHeight w:val="300"/>
        </w:trPr>
        <w:tc>
          <w:tcPr>
            <w:tcW w:w="984" w:type="dxa"/>
            <w:tcBorders>
              <w:top w:val="nil"/>
              <w:left w:val="nil"/>
              <w:bottom w:val="nil"/>
              <w:right w:val="nil"/>
            </w:tcBorders>
            <w:shd w:val="clear" w:color="000000" w:fill="FFFFFF"/>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61</w:t>
            </w:r>
          </w:p>
        </w:tc>
        <w:tc>
          <w:tcPr>
            <w:tcW w:w="9288" w:type="dxa"/>
            <w:gridSpan w:val="8"/>
            <w:tcBorders>
              <w:top w:val="nil"/>
              <w:left w:val="nil"/>
              <w:bottom w:val="nil"/>
              <w:right w:val="nil"/>
            </w:tcBorders>
            <w:shd w:val="clear" w:color="000000" w:fill="FFFFFF"/>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INVERSIONES EN ACTIVOS FIJOS </w:t>
            </w:r>
          </w:p>
        </w:tc>
      </w:tr>
      <w:tr w:rsidR="009C5AD9" w:rsidRPr="009C5AD9" w:rsidTr="009C5AD9">
        <w:trPr>
          <w:gridBefore w:val="1"/>
          <w:wBefore w:w="70" w:type="dxa"/>
          <w:trHeight w:val="300"/>
        </w:trPr>
        <w:tc>
          <w:tcPr>
            <w:tcW w:w="984" w:type="dxa"/>
            <w:tcBorders>
              <w:top w:val="nil"/>
              <w:left w:val="nil"/>
              <w:bottom w:val="nil"/>
              <w:right w:val="nil"/>
            </w:tcBorders>
            <w:shd w:val="clear" w:color="000000" w:fill="FFFFFF"/>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611</w:t>
            </w:r>
          </w:p>
        </w:tc>
        <w:tc>
          <w:tcPr>
            <w:tcW w:w="5733" w:type="dxa"/>
            <w:gridSpan w:val="2"/>
            <w:tcBorders>
              <w:top w:val="nil"/>
              <w:left w:val="nil"/>
              <w:bottom w:val="nil"/>
              <w:right w:val="nil"/>
            </w:tcBorders>
            <w:shd w:val="clear" w:color="000000" w:fill="FFFFFF"/>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BIENES MUEBLES </w:t>
            </w:r>
          </w:p>
        </w:tc>
        <w:tc>
          <w:tcPr>
            <w:tcW w:w="1848" w:type="dxa"/>
            <w:gridSpan w:val="4"/>
            <w:tcBorders>
              <w:top w:val="nil"/>
              <w:left w:val="nil"/>
              <w:bottom w:val="nil"/>
              <w:right w:val="nil"/>
            </w:tcBorders>
            <w:shd w:val="clear" w:color="000000" w:fill="FFFFFF"/>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w:t>
            </w:r>
          </w:p>
        </w:tc>
        <w:tc>
          <w:tcPr>
            <w:tcW w:w="1707" w:type="dxa"/>
            <w:gridSpan w:val="2"/>
            <w:tcBorders>
              <w:top w:val="nil"/>
              <w:left w:val="nil"/>
              <w:bottom w:val="nil"/>
              <w:right w:val="nil"/>
            </w:tcBorders>
            <w:shd w:val="clear" w:color="000000" w:fill="FFFFFF"/>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w:t>
            </w:r>
          </w:p>
        </w:tc>
      </w:tr>
      <w:tr w:rsidR="009C5AD9" w:rsidRPr="009C5AD9" w:rsidTr="009C5AD9">
        <w:trPr>
          <w:gridBefore w:val="1"/>
          <w:wBefore w:w="70" w:type="dxa"/>
          <w:trHeight w:val="300"/>
        </w:trPr>
        <w:tc>
          <w:tcPr>
            <w:tcW w:w="984" w:type="dxa"/>
            <w:tcBorders>
              <w:top w:val="nil"/>
              <w:left w:val="nil"/>
              <w:bottom w:val="nil"/>
              <w:right w:val="nil"/>
            </w:tcBorders>
            <w:shd w:val="clear" w:color="000000" w:fill="FFFFFF"/>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61105</w:t>
            </w:r>
          </w:p>
        </w:tc>
        <w:tc>
          <w:tcPr>
            <w:tcW w:w="5733" w:type="dxa"/>
            <w:gridSpan w:val="2"/>
            <w:tcBorders>
              <w:top w:val="nil"/>
              <w:left w:val="nil"/>
              <w:bottom w:val="nil"/>
              <w:right w:val="nil"/>
            </w:tcBorders>
            <w:shd w:val="clear" w:color="000000" w:fill="FFFFFF"/>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xml:space="preserve"> Vehículos de Transporte </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            800.00 </w:t>
            </w:r>
          </w:p>
        </w:tc>
        <w:tc>
          <w:tcPr>
            <w:tcW w:w="261" w:type="dxa"/>
            <w:tcBorders>
              <w:top w:val="nil"/>
              <w:left w:val="nil"/>
              <w:bottom w:val="nil"/>
              <w:right w:val="nil"/>
            </w:tcBorders>
            <w:shd w:val="clear" w:color="000000" w:fill="FFFFFF"/>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w:t>
            </w:r>
          </w:p>
        </w:tc>
        <w:tc>
          <w:tcPr>
            <w:tcW w:w="1707" w:type="dxa"/>
            <w:gridSpan w:val="2"/>
            <w:tcBorders>
              <w:top w:val="nil"/>
              <w:left w:val="nil"/>
              <w:bottom w:val="nil"/>
              <w:right w:val="nil"/>
            </w:tcBorders>
            <w:shd w:val="clear" w:color="000000" w:fill="FFFFFF"/>
            <w:noWrap/>
            <w:vAlign w:val="bottom"/>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w:t>
            </w: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616</w:t>
            </w:r>
          </w:p>
        </w:tc>
        <w:tc>
          <w:tcPr>
            <w:tcW w:w="5733" w:type="dxa"/>
            <w:gridSpan w:val="2"/>
            <w:tcBorders>
              <w:top w:val="nil"/>
              <w:left w:val="nil"/>
              <w:bottom w:val="nil"/>
              <w:right w:val="nil"/>
            </w:tcBorders>
            <w:shd w:val="clear" w:color="auto" w:fill="auto"/>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INFRAESTRUCTURAS </w:t>
            </w:r>
          </w:p>
        </w:tc>
        <w:tc>
          <w:tcPr>
            <w:tcW w:w="1848" w:type="dxa"/>
            <w:gridSpan w:val="4"/>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c>
          <w:tcPr>
            <w:tcW w:w="1707" w:type="dxa"/>
            <w:gridSpan w:val="2"/>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61602</w:t>
            </w:r>
          </w:p>
        </w:tc>
        <w:tc>
          <w:tcPr>
            <w:tcW w:w="5733" w:type="dxa"/>
            <w:gridSpan w:val="2"/>
            <w:tcBorders>
              <w:top w:val="nil"/>
              <w:left w:val="nil"/>
              <w:bottom w:val="nil"/>
              <w:right w:val="nil"/>
            </w:tcBorders>
            <w:shd w:val="clear" w:color="auto" w:fill="auto"/>
            <w:noWrap/>
            <w:vAlign w:val="bottom"/>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De Salud y Saneamiento Ambiental</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         1,500.00 </w:t>
            </w:r>
          </w:p>
        </w:tc>
        <w:tc>
          <w:tcPr>
            <w:tcW w:w="261" w:type="dxa"/>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61603</w:t>
            </w:r>
          </w:p>
        </w:tc>
        <w:tc>
          <w:tcPr>
            <w:tcW w:w="5733" w:type="dxa"/>
            <w:gridSpan w:val="2"/>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De Educación y Recreación</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     510,000.00 </w:t>
            </w:r>
          </w:p>
        </w:tc>
        <w:tc>
          <w:tcPr>
            <w:tcW w:w="261" w:type="dxa"/>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p>
        </w:tc>
        <w:tc>
          <w:tcPr>
            <w:tcW w:w="5733" w:type="dxa"/>
            <w:gridSpan w:val="2"/>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p>
        </w:tc>
        <w:tc>
          <w:tcPr>
            <w:tcW w:w="261" w:type="dxa"/>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FONDO PROPIO </w:t>
            </w: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SEGUNDA PARTE </w:t>
            </w: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RUBRO DE EGRESOS QUE SE DISMINUYEN (CEP 1) </w:t>
            </w: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543</w:t>
            </w:r>
          </w:p>
        </w:tc>
        <w:tc>
          <w:tcPr>
            <w:tcW w:w="5733" w:type="dxa"/>
            <w:gridSpan w:val="2"/>
            <w:tcBorders>
              <w:top w:val="nil"/>
              <w:left w:val="nil"/>
              <w:bottom w:val="nil"/>
              <w:right w:val="nil"/>
            </w:tcBorders>
            <w:shd w:val="clear" w:color="auto" w:fill="auto"/>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SERVICIOS GENERALES Y ARRENDAMIENTOS </w:t>
            </w:r>
          </w:p>
        </w:tc>
        <w:tc>
          <w:tcPr>
            <w:tcW w:w="1587" w:type="dxa"/>
            <w:gridSpan w:val="3"/>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c>
          <w:tcPr>
            <w:tcW w:w="261" w:type="dxa"/>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c>
          <w:tcPr>
            <w:tcW w:w="1707" w:type="dxa"/>
            <w:gridSpan w:val="2"/>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54314</w:t>
            </w:r>
          </w:p>
        </w:tc>
        <w:tc>
          <w:tcPr>
            <w:tcW w:w="5733" w:type="dxa"/>
            <w:gridSpan w:val="2"/>
            <w:tcBorders>
              <w:top w:val="nil"/>
              <w:left w:val="nil"/>
              <w:bottom w:val="nil"/>
              <w:right w:val="nil"/>
            </w:tcBorders>
            <w:shd w:val="clear" w:color="auto" w:fill="auto"/>
            <w:noWrap/>
            <w:vAlign w:val="bottom"/>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Atenciones Oficiales</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w:t>
            </w:r>
          </w:p>
        </w:tc>
        <w:tc>
          <w:tcPr>
            <w:tcW w:w="261" w:type="dxa"/>
            <w:tcBorders>
              <w:top w:val="nil"/>
              <w:left w:val="nil"/>
              <w:bottom w:val="nil"/>
              <w:right w:val="nil"/>
            </w:tcBorders>
            <w:shd w:val="clear" w:color="auto" w:fill="auto"/>
            <w:noWrap/>
            <w:vAlign w:val="bottom"/>
            <w:hideMark/>
          </w:tcPr>
          <w:p w:rsidR="009C5AD9" w:rsidRPr="009C5AD9" w:rsidRDefault="009C5AD9" w:rsidP="00796DC7">
            <w:pP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xml:space="preserve">$  91,700.00 </w:t>
            </w: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RUBRO DE EGRESOS QUE SE DISMINUYEN  (CEP 5) </w:t>
            </w:r>
          </w:p>
        </w:tc>
      </w:tr>
      <w:tr w:rsidR="009C5AD9" w:rsidRPr="009C5AD9" w:rsidTr="009C5AD9">
        <w:trPr>
          <w:gridBefore w:val="1"/>
          <w:wBefore w:w="70" w:type="dxa"/>
          <w:trHeight w:val="300"/>
        </w:trPr>
        <w:tc>
          <w:tcPr>
            <w:tcW w:w="984" w:type="dxa"/>
            <w:tcBorders>
              <w:top w:val="nil"/>
              <w:left w:val="nil"/>
              <w:bottom w:val="nil"/>
              <w:right w:val="nil"/>
            </w:tcBorders>
            <w:shd w:val="clear" w:color="000000" w:fill="FFFFFF"/>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lastRenderedPageBreak/>
              <w:t>61</w:t>
            </w:r>
          </w:p>
        </w:tc>
        <w:tc>
          <w:tcPr>
            <w:tcW w:w="9288" w:type="dxa"/>
            <w:gridSpan w:val="8"/>
            <w:tcBorders>
              <w:top w:val="nil"/>
              <w:left w:val="nil"/>
              <w:bottom w:val="nil"/>
              <w:right w:val="nil"/>
            </w:tcBorders>
            <w:shd w:val="clear" w:color="000000" w:fill="FFFFFF"/>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INVERSIONES EN ACTIVOS FIJOS </w:t>
            </w: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611</w:t>
            </w:r>
          </w:p>
        </w:tc>
        <w:tc>
          <w:tcPr>
            <w:tcW w:w="5733" w:type="dxa"/>
            <w:gridSpan w:val="2"/>
            <w:tcBorders>
              <w:top w:val="nil"/>
              <w:left w:val="nil"/>
              <w:bottom w:val="nil"/>
              <w:right w:val="nil"/>
            </w:tcBorders>
            <w:shd w:val="clear" w:color="auto" w:fill="auto"/>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BIENES MUEBLES </w:t>
            </w:r>
          </w:p>
        </w:tc>
        <w:tc>
          <w:tcPr>
            <w:tcW w:w="1848" w:type="dxa"/>
            <w:gridSpan w:val="4"/>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c>
          <w:tcPr>
            <w:tcW w:w="1707" w:type="dxa"/>
            <w:gridSpan w:val="2"/>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61102</w:t>
            </w:r>
          </w:p>
        </w:tc>
        <w:tc>
          <w:tcPr>
            <w:tcW w:w="5733" w:type="dxa"/>
            <w:gridSpan w:val="2"/>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Maquinarias y Equipos</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p>
        </w:tc>
        <w:tc>
          <w:tcPr>
            <w:tcW w:w="261" w:type="dxa"/>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xml:space="preserve">$258,000.00 </w:t>
            </w: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616</w:t>
            </w:r>
          </w:p>
        </w:tc>
        <w:tc>
          <w:tcPr>
            <w:tcW w:w="5733" w:type="dxa"/>
            <w:gridSpan w:val="2"/>
            <w:tcBorders>
              <w:top w:val="nil"/>
              <w:left w:val="nil"/>
              <w:bottom w:val="nil"/>
              <w:right w:val="nil"/>
            </w:tcBorders>
            <w:shd w:val="clear" w:color="auto" w:fill="auto"/>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INFRAESTRUCTURAS </w:t>
            </w:r>
          </w:p>
        </w:tc>
        <w:tc>
          <w:tcPr>
            <w:tcW w:w="1848" w:type="dxa"/>
            <w:gridSpan w:val="4"/>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c>
          <w:tcPr>
            <w:tcW w:w="1707" w:type="dxa"/>
            <w:gridSpan w:val="2"/>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61601</w:t>
            </w:r>
          </w:p>
        </w:tc>
        <w:tc>
          <w:tcPr>
            <w:tcW w:w="5733" w:type="dxa"/>
            <w:gridSpan w:val="2"/>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Viales</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p>
        </w:tc>
        <w:tc>
          <w:tcPr>
            <w:tcW w:w="261" w:type="dxa"/>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xml:space="preserve">$310,000.00 </w:t>
            </w: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61602</w:t>
            </w:r>
          </w:p>
        </w:tc>
        <w:tc>
          <w:tcPr>
            <w:tcW w:w="5733" w:type="dxa"/>
            <w:gridSpan w:val="2"/>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Salud y Saneamiento Ambiental</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p>
        </w:tc>
        <w:tc>
          <w:tcPr>
            <w:tcW w:w="261" w:type="dxa"/>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xml:space="preserve">$150,000.00 </w:t>
            </w: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61603</w:t>
            </w:r>
          </w:p>
        </w:tc>
        <w:tc>
          <w:tcPr>
            <w:tcW w:w="5733" w:type="dxa"/>
            <w:gridSpan w:val="2"/>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De Educación y Recreación</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p>
        </w:tc>
        <w:tc>
          <w:tcPr>
            <w:tcW w:w="261" w:type="dxa"/>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xml:space="preserve">$  70,000.00 </w:t>
            </w: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p>
        </w:tc>
        <w:tc>
          <w:tcPr>
            <w:tcW w:w="5733" w:type="dxa"/>
            <w:gridSpan w:val="2"/>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p>
        </w:tc>
        <w:tc>
          <w:tcPr>
            <w:tcW w:w="261" w:type="dxa"/>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FONDO GENERAL (FODES) </w:t>
            </w: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SEGUNDA PARTE </w:t>
            </w: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RUBRO DE EGRESOS QUE SE CREAN Y AUMENTAN (CEP 4) </w:t>
            </w:r>
          </w:p>
        </w:tc>
      </w:tr>
      <w:tr w:rsidR="009C5AD9" w:rsidRPr="009C5AD9" w:rsidTr="009C5AD9">
        <w:trPr>
          <w:gridBefore w:val="1"/>
          <w:wBefore w:w="70" w:type="dxa"/>
          <w:trHeight w:val="300"/>
        </w:trPr>
        <w:tc>
          <w:tcPr>
            <w:tcW w:w="984" w:type="dxa"/>
            <w:tcBorders>
              <w:top w:val="nil"/>
              <w:left w:val="nil"/>
              <w:bottom w:val="nil"/>
              <w:right w:val="nil"/>
            </w:tcBorders>
            <w:shd w:val="clear" w:color="000000" w:fill="FFFFFF"/>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56</w:t>
            </w:r>
          </w:p>
        </w:tc>
        <w:tc>
          <w:tcPr>
            <w:tcW w:w="9288" w:type="dxa"/>
            <w:gridSpan w:val="8"/>
            <w:tcBorders>
              <w:top w:val="nil"/>
              <w:left w:val="nil"/>
              <w:bottom w:val="nil"/>
              <w:right w:val="nil"/>
            </w:tcBorders>
            <w:shd w:val="clear" w:color="000000" w:fill="FFFFFF"/>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TRANSFERENCIAS CORRIENTES </w:t>
            </w: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562</w:t>
            </w:r>
          </w:p>
        </w:tc>
        <w:tc>
          <w:tcPr>
            <w:tcW w:w="7581" w:type="dxa"/>
            <w:gridSpan w:val="6"/>
            <w:tcBorders>
              <w:top w:val="nil"/>
              <w:left w:val="nil"/>
              <w:bottom w:val="nil"/>
              <w:right w:val="nil"/>
            </w:tcBorders>
            <w:shd w:val="clear" w:color="auto" w:fill="auto"/>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TRANSFERENCIAS CORRIENTES AL SECTOR PÚBLICO </w:t>
            </w:r>
          </w:p>
        </w:tc>
        <w:tc>
          <w:tcPr>
            <w:tcW w:w="1707" w:type="dxa"/>
            <w:gridSpan w:val="2"/>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5622303</w:t>
            </w:r>
          </w:p>
        </w:tc>
        <w:tc>
          <w:tcPr>
            <w:tcW w:w="5733" w:type="dxa"/>
            <w:gridSpan w:val="2"/>
            <w:tcBorders>
              <w:top w:val="nil"/>
              <w:left w:val="nil"/>
              <w:bottom w:val="nil"/>
              <w:right w:val="nil"/>
            </w:tcBorders>
            <w:shd w:val="clear" w:color="auto" w:fill="auto"/>
            <w:noWrap/>
            <w:vAlign w:val="bottom"/>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Instituto Salvadoreño de Desarrollo Municipal</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       19,800.00 </w:t>
            </w:r>
          </w:p>
        </w:tc>
        <w:tc>
          <w:tcPr>
            <w:tcW w:w="261" w:type="dxa"/>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w:t>
            </w: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RUBRO DE EGRESOS QUE SE CREAN Y AUMENTAN (CEP 6) </w:t>
            </w:r>
          </w:p>
        </w:tc>
      </w:tr>
      <w:tr w:rsidR="009C5AD9" w:rsidRPr="009C5AD9" w:rsidTr="009C5AD9">
        <w:trPr>
          <w:gridBefore w:val="1"/>
          <w:wBefore w:w="70" w:type="dxa"/>
          <w:trHeight w:val="300"/>
        </w:trPr>
        <w:tc>
          <w:tcPr>
            <w:tcW w:w="984" w:type="dxa"/>
            <w:tcBorders>
              <w:top w:val="nil"/>
              <w:left w:val="nil"/>
              <w:bottom w:val="nil"/>
              <w:right w:val="nil"/>
            </w:tcBorders>
            <w:shd w:val="clear" w:color="000000" w:fill="FFFFFF"/>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61</w:t>
            </w:r>
          </w:p>
        </w:tc>
        <w:tc>
          <w:tcPr>
            <w:tcW w:w="9288" w:type="dxa"/>
            <w:gridSpan w:val="8"/>
            <w:tcBorders>
              <w:top w:val="nil"/>
              <w:left w:val="nil"/>
              <w:bottom w:val="nil"/>
              <w:right w:val="nil"/>
            </w:tcBorders>
            <w:shd w:val="clear" w:color="000000" w:fill="FFFFFF"/>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INVERSIONES EN ACTIVOS FIJOS </w:t>
            </w: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616</w:t>
            </w:r>
          </w:p>
        </w:tc>
        <w:tc>
          <w:tcPr>
            <w:tcW w:w="5733" w:type="dxa"/>
            <w:gridSpan w:val="2"/>
            <w:tcBorders>
              <w:top w:val="nil"/>
              <w:left w:val="nil"/>
              <w:bottom w:val="nil"/>
              <w:right w:val="nil"/>
            </w:tcBorders>
            <w:shd w:val="clear" w:color="auto" w:fill="auto"/>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INFRAESTRUCTURAS </w:t>
            </w:r>
          </w:p>
        </w:tc>
        <w:tc>
          <w:tcPr>
            <w:tcW w:w="1848" w:type="dxa"/>
            <w:gridSpan w:val="4"/>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c>
          <w:tcPr>
            <w:tcW w:w="1707" w:type="dxa"/>
            <w:gridSpan w:val="2"/>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61601</w:t>
            </w:r>
          </w:p>
        </w:tc>
        <w:tc>
          <w:tcPr>
            <w:tcW w:w="5733" w:type="dxa"/>
            <w:gridSpan w:val="2"/>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Viales</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     300,000.00 </w:t>
            </w:r>
          </w:p>
        </w:tc>
        <w:tc>
          <w:tcPr>
            <w:tcW w:w="261" w:type="dxa"/>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w:t>
            </w: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61603</w:t>
            </w:r>
          </w:p>
        </w:tc>
        <w:tc>
          <w:tcPr>
            <w:tcW w:w="5733" w:type="dxa"/>
            <w:gridSpan w:val="2"/>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De Educación y Recreación</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       60,000.00 </w:t>
            </w:r>
          </w:p>
        </w:tc>
        <w:tc>
          <w:tcPr>
            <w:tcW w:w="261" w:type="dxa"/>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w:t>
            </w: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61604</w:t>
            </w:r>
          </w:p>
        </w:tc>
        <w:tc>
          <w:tcPr>
            <w:tcW w:w="5733" w:type="dxa"/>
            <w:gridSpan w:val="2"/>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De Vivienda y Oficina</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       89,000.00 </w:t>
            </w:r>
          </w:p>
        </w:tc>
        <w:tc>
          <w:tcPr>
            <w:tcW w:w="261" w:type="dxa"/>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w:t>
            </w: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FONDO GENERAL (FISDL/PFGL) </w:t>
            </w: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SEGUNDA PARTE </w:t>
            </w: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RUBRO DE EGRESOS QUE SE CREAN Y AUMENTAN (CEP 6) </w:t>
            </w:r>
          </w:p>
        </w:tc>
      </w:tr>
      <w:tr w:rsidR="009C5AD9" w:rsidRPr="009C5AD9" w:rsidTr="009C5AD9">
        <w:trPr>
          <w:gridBefore w:val="1"/>
          <w:wBefore w:w="70" w:type="dxa"/>
          <w:trHeight w:val="300"/>
        </w:trPr>
        <w:tc>
          <w:tcPr>
            <w:tcW w:w="984" w:type="dxa"/>
            <w:tcBorders>
              <w:top w:val="nil"/>
              <w:left w:val="nil"/>
              <w:bottom w:val="nil"/>
              <w:right w:val="nil"/>
            </w:tcBorders>
            <w:shd w:val="clear" w:color="000000" w:fill="FFFFFF"/>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55</w:t>
            </w:r>
          </w:p>
        </w:tc>
        <w:tc>
          <w:tcPr>
            <w:tcW w:w="9288" w:type="dxa"/>
            <w:gridSpan w:val="8"/>
            <w:tcBorders>
              <w:top w:val="nil"/>
              <w:left w:val="nil"/>
              <w:bottom w:val="nil"/>
              <w:right w:val="nil"/>
            </w:tcBorders>
            <w:shd w:val="clear" w:color="000000" w:fill="FFFFFF"/>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GASTOS FINANCIEROS Y OTROS </w:t>
            </w: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557</w:t>
            </w:r>
          </w:p>
        </w:tc>
        <w:tc>
          <w:tcPr>
            <w:tcW w:w="5733" w:type="dxa"/>
            <w:gridSpan w:val="2"/>
            <w:tcBorders>
              <w:top w:val="nil"/>
              <w:left w:val="nil"/>
              <w:bottom w:val="nil"/>
              <w:right w:val="nil"/>
            </w:tcBorders>
            <w:shd w:val="clear" w:color="auto" w:fill="auto"/>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OTROS GASTOS NO CLASIFICADOS </w:t>
            </w:r>
          </w:p>
        </w:tc>
        <w:tc>
          <w:tcPr>
            <w:tcW w:w="1848" w:type="dxa"/>
            <w:gridSpan w:val="4"/>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c>
          <w:tcPr>
            <w:tcW w:w="1707" w:type="dxa"/>
            <w:gridSpan w:val="2"/>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55799</w:t>
            </w:r>
          </w:p>
        </w:tc>
        <w:tc>
          <w:tcPr>
            <w:tcW w:w="5733" w:type="dxa"/>
            <w:gridSpan w:val="2"/>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Gastos diversos</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         3,039.51 </w:t>
            </w:r>
          </w:p>
        </w:tc>
        <w:tc>
          <w:tcPr>
            <w:tcW w:w="261" w:type="dxa"/>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w:t>
            </w: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FONDO GENERAL (FISDL/PFGL) </w:t>
            </w: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PRIMERA PARTE </w:t>
            </w: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RUBRO DE INGRESOS QUE SE AUMENTAN (CEP 6) </w:t>
            </w:r>
          </w:p>
        </w:tc>
      </w:tr>
      <w:tr w:rsidR="009C5AD9" w:rsidRPr="009C5AD9" w:rsidTr="009C5AD9">
        <w:trPr>
          <w:gridBefore w:val="1"/>
          <w:wBefore w:w="70" w:type="dxa"/>
          <w:trHeight w:val="300"/>
        </w:trPr>
        <w:tc>
          <w:tcPr>
            <w:tcW w:w="984" w:type="dxa"/>
            <w:tcBorders>
              <w:top w:val="nil"/>
              <w:left w:val="nil"/>
              <w:bottom w:val="nil"/>
              <w:right w:val="nil"/>
            </w:tcBorders>
            <w:shd w:val="clear" w:color="000000" w:fill="FFFFFF"/>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15</w:t>
            </w:r>
          </w:p>
        </w:tc>
        <w:tc>
          <w:tcPr>
            <w:tcW w:w="9288" w:type="dxa"/>
            <w:gridSpan w:val="8"/>
            <w:tcBorders>
              <w:top w:val="nil"/>
              <w:left w:val="nil"/>
              <w:bottom w:val="nil"/>
              <w:right w:val="nil"/>
            </w:tcBorders>
            <w:shd w:val="clear" w:color="000000" w:fill="FFFFFF"/>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INGRESOS </w:t>
            </w: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157</w:t>
            </w:r>
          </w:p>
        </w:tc>
        <w:tc>
          <w:tcPr>
            <w:tcW w:w="5733" w:type="dxa"/>
            <w:gridSpan w:val="2"/>
            <w:tcBorders>
              <w:top w:val="nil"/>
              <w:left w:val="nil"/>
              <w:bottom w:val="nil"/>
              <w:right w:val="nil"/>
            </w:tcBorders>
            <w:shd w:val="clear" w:color="auto" w:fill="auto"/>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OTROS INGRESOS NO CLASIFICADOS </w:t>
            </w:r>
          </w:p>
        </w:tc>
        <w:tc>
          <w:tcPr>
            <w:tcW w:w="1848" w:type="dxa"/>
            <w:gridSpan w:val="4"/>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c>
          <w:tcPr>
            <w:tcW w:w="1707" w:type="dxa"/>
            <w:gridSpan w:val="2"/>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15703</w:t>
            </w:r>
          </w:p>
        </w:tc>
        <w:tc>
          <w:tcPr>
            <w:tcW w:w="5733" w:type="dxa"/>
            <w:gridSpan w:val="2"/>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Rentabilidad de cuentas bancarias</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w:t>
            </w:r>
          </w:p>
        </w:tc>
        <w:tc>
          <w:tcPr>
            <w:tcW w:w="261" w:type="dxa"/>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xml:space="preserve">$    3,039.51 </w:t>
            </w: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FONDO GENERAL (FODES) </w:t>
            </w: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SEGUNDA PARTE </w:t>
            </w: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RUBRO DE EGRESOS QUE SE DISMINUYEN (CEP 4) </w:t>
            </w:r>
          </w:p>
        </w:tc>
      </w:tr>
      <w:tr w:rsidR="009C5AD9" w:rsidRPr="009C5AD9" w:rsidTr="009C5AD9">
        <w:trPr>
          <w:gridBefore w:val="1"/>
          <w:wBefore w:w="70" w:type="dxa"/>
          <w:trHeight w:val="300"/>
        </w:trPr>
        <w:tc>
          <w:tcPr>
            <w:tcW w:w="984" w:type="dxa"/>
            <w:tcBorders>
              <w:top w:val="nil"/>
              <w:left w:val="nil"/>
              <w:bottom w:val="nil"/>
              <w:right w:val="nil"/>
            </w:tcBorders>
            <w:shd w:val="clear" w:color="000000" w:fill="FFFFFF"/>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54</w:t>
            </w:r>
          </w:p>
        </w:tc>
        <w:tc>
          <w:tcPr>
            <w:tcW w:w="9288" w:type="dxa"/>
            <w:gridSpan w:val="8"/>
            <w:tcBorders>
              <w:top w:val="nil"/>
              <w:left w:val="nil"/>
              <w:bottom w:val="nil"/>
              <w:right w:val="nil"/>
            </w:tcBorders>
            <w:shd w:val="clear" w:color="000000" w:fill="FFFFFF"/>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ADQUICISIONES DE BIENES Y SERVICIOS </w:t>
            </w: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542</w:t>
            </w:r>
          </w:p>
        </w:tc>
        <w:tc>
          <w:tcPr>
            <w:tcW w:w="5733" w:type="dxa"/>
            <w:gridSpan w:val="2"/>
            <w:tcBorders>
              <w:top w:val="nil"/>
              <w:left w:val="nil"/>
              <w:bottom w:val="nil"/>
              <w:right w:val="nil"/>
            </w:tcBorders>
            <w:shd w:val="clear" w:color="auto" w:fill="auto"/>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SERVICIOS BÁSICOS </w:t>
            </w:r>
          </w:p>
        </w:tc>
        <w:tc>
          <w:tcPr>
            <w:tcW w:w="1848" w:type="dxa"/>
            <w:gridSpan w:val="4"/>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c>
          <w:tcPr>
            <w:tcW w:w="1707" w:type="dxa"/>
            <w:gridSpan w:val="2"/>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54201</w:t>
            </w:r>
          </w:p>
        </w:tc>
        <w:tc>
          <w:tcPr>
            <w:tcW w:w="5733" w:type="dxa"/>
            <w:gridSpan w:val="2"/>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Energía eléctrica</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p>
        </w:tc>
        <w:tc>
          <w:tcPr>
            <w:tcW w:w="261" w:type="dxa"/>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xml:space="preserve">$  19,800.00 </w:t>
            </w:r>
          </w:p>
        </w:tc>
      </w:tr>
      <w:tr w:rsidR="009C5AD9" w:rsidRPr="009C5AD9" w:rsidTr="009C5AD9">
        <w:trPr>
          <w:gridBefore w:val="1"/>
          <w:wBefore w:w="70" w:type="dxa"/>
          <w:trHeight w:val="300"/>
        </w:trPr>
        <w:tc>
          <w:tcPr>
            <w:tcW w:w="10272" w:type="dxa"/>
            <w:gridSpan w:val="9"/>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r w:rsidRPr="009C5AD9">
              <w:rPr>
                <w:rFonts w:ascii="Times New Roman" w:hAnsi="Times New Roman"/>
                <w:b/>
                <w:bCs/>
                <w:sz w:val="20"/>
                <w:szCs w:val="20"/>
                <w:lang w:eastAsia="es-SV"/>
              </w:rPr>
              <w:t xml:space="preserve"> RUBRO DE EGRESOS QUE SE DISMINUYEN (CEP 6) </w:t>
            </w:r>
          </w:p>
        </w:tc>
      </w:tr>
      <w:tr w:rsidR="009C5AD9" w:rsidRPr="009C5AD9" w:rsidTr="009C5AD9">
        <w:trPr>
          <w:gridBefore w:val="1"/>
          <w:wBefore w:w="70" w:type="dxa"/>
          <w:trHeight w:val="300"/>
        </w:trPr>
        <w:tc>
          <w:tcPr>
            <w:tcW w:w="984" w:type="dxa"/>
            <w:tcBorders>
              <w:top w:val="nil"/>
              <w:left w:val="nil"/>
              <w:bottom w:val="nil"/>
              <w:right w:val="nil"/>
            </w:tcBorders>
            <w:shd w:val="clear" w:color="000000" w:fill="FFFFFF"/>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61</w:t>
            </w:r>
          </w:p>
        </w:tc>
        <w:tc>
          <w:tcPr>
            <w:tcW w:w="9288" w:type="dxa"/>
            <w:gridSpan w:val="8"/>
            <w:tcBorders>
              <w:top w:val="nil"/>
              <w:left w:val="nil"/>
              <w:bottom w:val="nil"/>
              <w:right w:val="nil"/>
            </w:tcBorders>
            <w:shd w:val="clear" w:color="000000" w:fill="FFFFFF"/>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INVERSIONES EN ACTIVOS FIJOS </w:t>
            </w: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615</w:t>
            </w:r>
          </w:p>
        </w:tc>
        <w:tc>
          <w:tcPr>
            <w:tcW w:w="5733" w:type="dxa"/>
            <w:gridSpan w:val="2"/>
            <w:tcBorders>
              <w:top w:val="nil"/>
              <w:left w:val="nil"/>
              <w:bottom w:val="nil"/>
              <w:right w:val="nil"/>
            </w:tcBorders>
            <w:shd w:val="clear" w:color="auto" w:fill="auto"/>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ESTUDIOS DE PRE INVERSIÓN </w:t>
            </w:r>
          </w:p>
        </w:tc>
        <w:tc>
          <w:tcPr>
            <w:tcW w:w="1848" w:type="dxa"/>
            <w:gridSpan w:val="4"/>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c>
          <w:tcPr>
            <w:tcW w:w="1707" w:type="dxa"/>
            <w:gridSpan w:val="2"/>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61599</w:t>
            </w:r>
          </w:p>
        </w:tc>
        <w:tc>
          <w:tcPr>
            <w:tcW w:w="5733" w:type="dxa"/>
            <w:gridSpan w:val="2"/>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Supervisión de Infraestructuras</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p>
        </w:tc>
        <w:tc>
          <w:tcPr>
            <w:tcW w:w="261" w:type="dxa"/>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xml:space="preserve">$  60,000.00 </w:t>
            </w: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616</w:t>
            </w:r>
          </w:p>
        </w:tc>
        <w:tc>
          <w:tcPr>
            <w:tcW w:w="5733" w:type="dxa"/>
            <w:gridSpan w:val="2"/>
            <w:tcBorders>
              <w:top w:val="nil"/>
              <w:left w:val="nil"/>
              <w:bottom w:val="nil"/>
              <w:right w:val="nil"/>
            </w:tcBorders>
            <w:shd w:val="clear" w:color="auto" w:fill="auto"/>
            <w:hideMark/>
          </w:tcPr>
          <w:p w:rsidR="009C5AD9" w:rsidRPr="009C5AD9" w:rsidRDefault="009C5AD9" w:rsidP="00796DC7">
            <w:pPr>
              <w:rPr>
                <w:rFonts w:ascii="Times New Roman" w:hAnsi="Times New Roman"/>
                <w:b/>
                <w:bCs/>
                <w:sz w:val="20"/>
                <w:szCs w:val="20"/>
                <w:lang w:eastAsia="es-SV"/>
              </w:rPr>
            </w:pPr>
            <w:r w:rsidRPr="009C5AD9">
              <w:rPr>
                <w:rFonts w:ascii="Times New Roman" w:hAnsi="Times New Roman"/>
                <w:b/>
                <w:bCs/>
                <w:sz w:val="20"/>
                <w:szCs w:val="20"/>
                <w:lang w:eastAsia="es-SV"/>
              </w:rPr>
              <w:t xml:space="preserve"> INFRAESTRUCTURAS </w:t>
            </w:r>
          </w:p>
        </w:tc>
        <w:tc>
          <w:tcPr>
            <w:tcW w:w="1848" w:type="dxa"/>
            <w:gridSpan w:val="4"/>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c>
          <w:tcPr>
            <w:tcW w:w="1707" w:type="dxa"/>
            <w:gridSpan w:val="2"/>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b/>
                <w:bCs/>
                <w:sz w:val="20"/>
                <w:szCs w:val="20"/>
                <w:lang w:eastAsia="es-SV"/>
              </w:rPr>
            </w:pP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61604</w:t>
            </w:r>
          </w:p>
        </w:tc>
        <w:tc>
          <w:tcPr>
            <w:tcW w:w="5733" w:type="dxa"/>
            <w:gridSpan w:val="2"/>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De Vivienda y Oficina</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p>
        </w:tc>
        <w:tc>
          <w:tcPr>
            <w:tcW w:w="261" w:type="dxa"/>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xml:space="preserve">$300,000.00 </w:t>
            </w:r>
          </w:p>
        </w:tc>
      </w:tr>
      <w:tr w:rsidR="009C5AD9" w:rsidRPr="009C5AD9" w:rsidTr="009C5AD9">
        <w:trPr>
          <w:gridBefore w:val="1"/>
          <w:wBefore w:w="70" w:type="dxa"/>
          <w:trHeight w:val="300"/>
        </w:trPr>
        <w:tc>
          <w:tcPr>
            <w:tcW w:w="984" w:type="dxa"/>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61608</w:t>
            </w:r>
          </w:p>
        </w:tc>
        <w:tc>
          <w:tcPr>
            <w:tcW w:w="5733" w:type="dxa"/>
            <w:gridSpan w:val="2"/>
            <w:tcBorders>
              <w:top w:val="nil"/>
              <w:left w:val="nil"/>
              <w:bottom w:val="nil"/>
              <w:right w:val="nil"/>
            </w:tcBorders>
            <w:shd w:val="clear" w:color="auto" w:fill="auto"/>
            <w:noWrap/>
            <w:vAlign w:val="center"/>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Supervisión de Infraestructuras</w:t>
            </w:r>
          </w:p>
        </w:tc>
        <w:tc>
          <w:tcPr>
            <w:tcW w:w="1587" w:type="dxa"/>
            <w:gridSpan w:val="3"/>
            <w:tcBorders>
              <w:top w:val="nil"/>
              <w:left w:val="nil"/>
              <w:bottom w:val="nil"/>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p>
        </w:tc>
        <w:tc>
          <w:tcPr>
            <w:tcW w:w="261" w:type="dxa"/>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c>
          <w:tcPr>
            <w:tcW w:w="1707" w:type="dxa"/>
            <w:gridSpan w:val="2"/>
            <w:tcBorders>
              <w:top w:val="nil"/>
              <w:left w:val="nil"/>
              <w:bottom w:val="nil"/>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xml:space="preserve">$  89,000.00 </w:t>
            </w:r>
          </w:p>
        </w:tc>
      </w:tr>
      <w:tr w:rsidR="009C5AD9" w:rsidRPr="009C5AD9" w:rsidTr="009C5AD9">
        <w:trPr>
          <w:gridBefore w:val="1"/>
          <w:wBefore w:w="70" w:type="dxa"/>
          <w:trHeight w:val="315"/>
        </w:trPr>
        <w:tc>
          <w:tcPr>
            <w:tcW w:w="6717" w:type="dxa"/>
            <w:gridSpan w:val="3"/>
            <w:tcBorders>
              <w:top w:val="nil"/>
              <w:left w:val="nil"/>
              <w:bottom w:val="nil"/>
              <w:right w:val="nil"/>
            </w:tcBorders>
            <w:shd w:val="clear" w:color="auto" w:fill="auto"/>
            <w:noWrap/>
            <w:vAlign w:val="center"/>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TOTALES</w:t>
            </w:r>
          </w:p>
        </w:tc>
        <w:tc>
          <w:tcPr>
            <w:tcW w:w="1587" w:type="dxa"/>
            <w:gridSpan w:val="3"/>
            <w:tcBorders>
              <w:top w:val="single" w:sz="4" w:space="0" w:color="auto"/>
              <w:left w:val="nil"/>
              <w:bottom w:val="double" w:sz="6" w:space="0" w:color="auto"/>
              <w:right w:val="nil"/>
            </w:tcBorders>
            <w:shd w:val="clear" w:color="auto" w:fill="auto"/>
            <w:noWrap/>
            <w:hideMark/>
          </w:tcPr>
          <w:p w:rsidR="009C5AD9" w:rsidRPr="009C5AD9" w:rsidRDefault="009C5AD9" w:rsidP="00796DC7">
            <w:pPr>
              <w:jc w:val="center"/>
              <w:rPr>
                <w:rFonts w:ascii="Times New Roman" w:hAnsi="Times New Roman"/>
                <w:sz w:val="20"/>
                <w:szCs w:val="20"/>
                <w:lang w:eastAsia="es-SV"/>
              </w:rPr>
            </w:pPr>
            <w:r w:rsidRPr="009C5AD9">
              <w:rPr>
                <w:rFonts w:ascii="Times New Roman" w:hAnsi="Times New Roman"/>
                <w:sz w:val="20"/>
                <w:szCs w:val="20"/>
                <w:lang w:eastAsia="es-SV"/>
              </w:rPr>
              <w:t xml:space="preserve">$   1,351,539.51 </w:t>
            </w:r>
          </w:p>
        </w:tc>
        <w:tc>
          <w:tcPr>
            <w:tcW w:w="261" w:type="dxa"/>
            <w:tcBorders>
              <w:top w:val="nil"/>
              <w:left w:val="nil"/>
              <w:bottom w:val="nil"/>
              <w:right w:val="nil"/>
            </w:tcBorders>
            <w:shd w:val="clear" w:color="auto" w:fill="auto"/>
            <w:noWrap/>
            <w:vAlign w:val="bottom"/>
            <w:hideMark/>
          </w:tcPr>
          <w:p w:rsidR="009C5AD9" w:rsidRPr="009C5AD9" w:rsidRDefault="009C5AD9" w:rsidP="00796DC7">
            <w:pPr>
              <w:jc w:val="center"/>
              <w:rPr>
                <w:rFonts w:ascii="Times New Roman" w:hAnsi="Times New Roman"/>
                <w:sz w:val="20"/>
                <w:szCs w:val="20"/>
                <w:lang w:eastAsia="es-SV"/>
              </w:rPr>
            </w:pPr>
          </w:p>
        </w:tc>
        <w:tc>
          <w:tcPr>
            <w:tcW w:w="1707" w:type="dxa"/>
            <w:gridSpan w:val="2"/>
            <w:tcBorders>
              <w:top w:val="single" w:sz="4" w:space="0" w:color="auto"/>
              <w:left w:val="nil"/>
              <w:bottom w:val="double" w:sz="6" w:space="0" w:color="auto"/>
              <w:right w:val="nil"/>
            </w:tcBorders>
            <w:shd w:val="clear" w:color="auto" w:fill="auto"/>
            <w:noWrap/>
            <w:hideMark/>
          </w:tcPr>
          <w:p w:rsidR="009C5AD9" w:rsidRPr="009C5AD9" w:rsidRDefault="009C5AD9" w:rsidP="00796DC7">
            <w:pPr>
              <w:rPr>
                <w:rFonts w:ascii="Times New Roman" w:hAnsi="Times New Roman"/>
                <w:sz w:val="20"/>
                <w:szCs w:val="20"/>
                <w:lang w:eastAsia="es-SV"/>
              </w:rPr>
            </w:pPr>
            <w:r w:rsidRPr="009C5AD9">
              <w:rPr>
                <w:rFonts w:ascii="Times New Roman" w:hAnsi="Times New Roman"/>
                <w:sz w:val="20"/>
                <w:szCs w:val="20"/>
                <w:lang w:eastAsia="es-SV"/>
              </w:rPr>
              <w:t xml:space="preserve">$1,351,539.51 </w:t>
            </w:r>
          </w:p>
        </w:tc>
      </w:tr>
    </w:tbl>
    <w:p w:rsidR="005D7E4F" w:rsidRPr="005D7E4F" w:rsidRDefault="005D7E4F" w:rsidP="005D7E4F">
      <w:pPr>
        <w:jc w:val="both"/>
        <w:rPr>
          <w:rFonts w:ascii="Times New Roman" w:hAnsi="Times New Roman"/>
          <w:iCs/>
        </w:rPr>
      </w:pPr>
      <w:r w:rsidRPr="005D7E4F">
        <w:rPr>
          <w:rFonts w:ascii="Times New Roman" w:hAnsi="Times New Roman"/>
        </w:rPr>
        <w:t xml:space="preserve">El presente Decreto entrará en vigencia ocho días después de su publicación, en el Diario Oficial.- Dado en el salón de Sesiones del Concejo Municipal de San Miguel, a los diecisiete </w:t>
      </w:r>
      <w:r w:rsidRPr="005D7E4F">
        <w:rPr>
          <w:rFonts w:ascii="Times New Roman" w:hAnsi="Times New Roman"/>
        </w:rPr>
        <w:lastRenderedPageBreak/>
        <w:t xml:space="preserve">días del mes de mayo de dos mil diecisiete.- </w:t>
      </w:r>
      <w:r w:rsidRPr="005D7E4F">
        <w:rPr>
          <w:rFonts w:ascii="Times New Roman" w:eastAsia="Times New Roman" w:hAnsi="Times New Roman"/>
          <w:b/>
          <w:lang w:val="es-MX"/>
        </w:rPr>
        <w:t>PUBLIQUESE.-</w:t>
      </w:r>
    </w:p>
    <w:p w:rsidR="009C5AD9" w:rsidRPr="009C5AD9" w:rsidRDefault="009C5AD9" w:rsidP="009C5AD9">
      <w:pPr>
        <w:rPr>
          <w:rFonts w:ascii="Times New Roman" w:hAnsi="Times New Roman"/>
          <w:sz w:val="16"/>
          <w:szCs w:val="16"/>
        </w:rPr>
      </w:pPr>
    </w:p>
    <w:p w:rsidR="009C5AD9" w:rsidRDefault="009C5AD9" w:rsidP="009C5AD9">
      <w:pPr>
        <w:jc w:val="both"/>
        <w:rPr>
          <w:rFonts w:ascii="Times New Roman" w:hAnsi="Times New Roman"/>
        </w:rPr>
      </w:pPr>
    </w:p>
    <w:p w:rsidR="009C5AD9" w:rsidRDefault="009C5AD9" w:rsidP="009C5AD9">
      <w:pPr>
        <w:jc w:val="both"/>
        <w:rPr>
          <w:rFonts w:ascii="Times New Roman" w:hAnsi="Times New Roman"/>
        </w:rPr>
      </w:pPr>
    </w:p>
    <w:p w:rsidR="009C5AD9" w:rsidRDefault="009C5AD9" w:rsidP="009C5AD9">
      <w:pPr>
        <w:jc w:val="both"/>
        <w:rPr>
          <w:rFonts w:ascii="Times New Roman" w:hAnsi="Times New Roman"/>
        </w:rPr>
      </w:pPr>
    </w:p>
    <w:p w:rsidR="009C5AD9" w:rsidRDefault="009C5AD9" w:rsidP="009C5AD9">
      <w:pPr>
        <w:jc w:val="both"/>
        <w:rPr>
          <w:rFonts w:ascii="Times New Roman" w:hAnsi="Times New Roman"/>
        </w:rPr>
      </w:pPr>
    </w:p>
    <w:p w:rsidR="009C5AD9" w:rsidRDefault="009C5AD9" w:rsidP="009C5AD9">
      <w:pPr>
        <w:jc w:val="both"/>
        <w:rPr>
          <w:rFonts w:ascii="Times New Roman" w:hAnsi="Times New Roman"/>
        </w:rPr>
      </w:pPr>
    </w:p>
    <w:p w:rsidR="009C5AD9" w:rsidRPr="003A1FDA" w:rsidRDefault="009C5AD9" w:rsidP="009C5AD9">
      <w:pPr>
        <w:jc w:val="both"/>
        <w:rPr>
          <w:rFonts w:ascii="Times New Roman" w:hAnsi="Times New Roman"/>
        </w:rPr>
      </w:pPr>
      <w:r w:rsidRPr="003A1FDA">
        <w:rPr>
          <w:rFonts w:ascii="Times New Roman" w:hAnsi="Times New Roman"/>
        </w:rPr>
        <w:t xml:space="preserve">Lic. Miguel Ángel Pereira Ayala                                           </w:t>
      </w:r>
      <w:r>
        <w:rPr>
          <w:rFonts w:ascii="Times New Roman" w:hAnsi="Times New Roman"/>
        </w:rPr>
        <w:t xml:space="preserve">        </w:t>
      </w:r>
      <w:r w:rsidRPr="003A1FDA">
        <w:rPr>
          <w:rFonts w:ascii="Times New Roman" w:hAnsi="Times New Roman"/>
        </w:rPr>
        <w:t xml:space="preserve">Lic. José Ebanan Quintanilla Gómez  </w:t>
      </w:r>
    </w:p>
    <w:p w:rsidR="009C5AD9" w:rsidRPr="003A1FDA" w:rsidRDefault="009C5AD9" w:rsidP="009C5AD9">
      <w:pPr>
        <w:rPr>
          <w:rFonts w:ascii="Times New Roman" w:hAnsi="Times New Roman"/>
        </w:rPr>
      </w:pP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Alcalde Municipal                       </w:t>
      </w:r>
      <w:r w:rsidRPr="003A1FDA">
        <w:rPr>
          <w:rFonts w:ascii="Times New Roman" w:hAnsi="Times New Roman"/>
        </w:rPr>
        <w:tab/>
      </w:r>
      <w:r w:rsidRPr="003A1FDA">
        <w:rPr>
          <w:rFonts w:ascii="Times New Roman" w:hAnsi="Times New Roman"/>
        </w:rPr>
        <w:tab/>
        <w:t xml:space="preserve">                     </w:t>
      </w:r>
      <w:r>
        <w:rPr>
          <w:rFonts w:ascii="Times New Roman" w:hAnsi="Times New Roman"/>
        </w:rPr>
        <w:t xml:space="preserve">  </w:t>
      </w:r>
      <w:r w:rsidRPr="003A1FDA">
        <w:rPr>
          <w:rFonts w:ascii="Times New Roman" w:hAnsi="Times New Roman"/>
        </w:rPr>
        <w:t>Síndico Municipal</w:t>
      </w:r>
    </w:p>
    <w:p w:rsidR="009C5AD9" w:rsidRDefault="009C5AD9" w:rsidP="009C5AD9">
      <w:pPr>
        <w:jc w:val="center"/>
        <w:rPr>
          <w:rFonts w:ascii="Times New Roman" w:hAnsi="Times New Roman"/>
        </w:rPr>
      </w:pPr>
    </w:p>
    <w:p w:rsidR="009C5AD9" w:rsidRDefault="009C5AD9" w:rsidP="009C5AD9">
      <w:pPr>
        <w:jc w:val="center"/>
        <w:rPr>
          <w:rFonts w:ascii="Times New Roman" w:hAnsi="Times New Roman"/>
        </w:rPr>
      </w:pPr>
    </w:p>
    <w:p w:rsidR="009C5AD9" w:rsidRDefault="009C5AD9" w:rsidP="009C5AD9">
      <w:pPr>
        <w:jc w:val="center"/>
        <w:rPr>
          <w:rFonts w:ascii="Times New Roman" w:hAnsi="Times New Roman"/>
        </w:rPr>
      </w:pPr>
    </w:p>
    <w:p w:rsidR="009C5AD9" w:rsidRDefault="009C5AD9" w:rsidP="009C5AD9">
      <w:pPr>
        <w:jc w:val="both"/>
        <w:rPr>
          <w:rFonts w:ascii="Times New Roman" w:hAnsi="Times New Roman"/>
        </w:rPr>
      </w:pPr>
    </w:p>
    <w:p w:rsidR="009C5AD9" w:rsidRDefault="009C5AD9" w:rsidP="009C5AD9">
      <w:pPr>
        <w:jc w:val="both"/>
        <w:rPr>
          <w:rFonts w:ascii="Times New Roman" w:hAnsi="Times New Roman"/>
        </w:rPr>
      </w:pPr>
    </w:p>
    <w:p w:rsidR="009C5AD9" w:rsidRPr="003A1FDA" w:rsidRDefault="009C5AD9" w:rsidP="009C5AD9">
      <w:pPr>
        <w:jc w:val="both"/>
        <w:rPr>
          <w:rFonts w:ascii="Times New Roman" w:hAnsi="Times New Roman"/>
        </w:rPr>
      </w:pPr>
      <w:r>
        <w:rPr>
          <w:rFonts w:ascii="Times New Roman" w:hAnsi="Times New Roman"/>
        </w:rPr>
        <w:t xml:space="preserve">        Sr. Rafael Antonio Argueta</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Profa. Enma Alicia Pineda Mayorga de Castro</w:t>
      </w:r>
    </w:p>
    <w:p w:rsidR="009C5AD9" w:rsidRPr="003A1FDA" w:rsidRDefault="009C5AD9" w:rsidP="009C5AD9">
      <w:pPr>
        <w:jc w:val="both"/>
        <w:rPr>
          <w:rFonts w:ascii="Times New Roman" w:hAnsi="Times New Roman"/>
        </w:rPr>
      </w:pPr>
      <w:r w:rsidRPr="003A1FDA">
        <w:rPr>
          <w:rFonts w:ascii="Times New Roman" w:hAnsi="Times New Roman"/>
        </w:rPr>
        <w:t>Primer Regidor Propietario</w:t>
      </w:r>
      <w:r>
        <w:rPr>
          <w:rFonts w:ascii="Times New Roman" w:hAnsi="Times New Roman"/>
        </w:rPr>
        <w:t xml:space="preserve"> Designado</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Segunda Regidora Propietaria </w:t>
      </w:r>
    </w:p>
    <w:p w:rsidR="009C5AD9" w:rsidRDefault="009C5AD9" w:rsidP="009C5AD9">
      <w:pPr>
        <w:tabs>
          <w:tab w:val="left" w:pos="4248"/>
          <w:tab w:val="left" w:pos="5529"/>
        </w:tabs>
        <w:jc w:val="both"/>
        <w:rPr>
          <w:rFonts w:ascii="Times New Roman" w:hAnsi="Times New Roman"/>
        </w:rPr>
      </w:pPr>
    </w:p>
    <w:p w:rsidR="009C5AD9" w:rsidRDefault="009C5AD9" w:rsidP="009C5AD9">
      <w:pPr>
        <w:tabs>
          <w:tab w:val="left" w:pos="4248"/>
          <w:tab w:val="left" w:pos="5529"/>
        </w:tabs>
        <w:jc w:val="both"/>
        <w:rPr>
          <w:rFonts w:ascii="Times New Roman" w:hAnsi="Times New Roman"/>
        </w:rPr>
      </w:pPr>
    </w:p>
    <w:p w:rsidR="009C5AD9" w:rsidRDefault="009C5AD9" w:rsidP="009C5AD9">
      <w:pPr>
        <w:tabs>
          <w:tab w:val="left" w:pos="4248"/>
          <w:tab w:val="left" w:pos="5529"/>
        </w:tabs>
        <w:jc w:val="both"/>
        <w:rPr>
          <w:rFonts w:ascii="Times New Roman" w:hAnsi="Times New Roman"/>
        </w:rPr>
      </w:pPr>
    </w:p>
    <w:p w:rsidR="009C5AD9" w:rsidRDefault="009C5AD9" w:rsidP="009C5AD9">
      <w:pPr>
        <w:tabs>
          <w:tab w:val="left" w:pos="4248"/>
          <w:tab w:val="left" w:pos="5529"/>
        </w:tabs>
        <w:jc w:val="both"/>
        <w:rPr>
          <w:rFonts w:ascii="Times New Roman" w:hAnsi="Times New Roman"/>
        </w:rPr>
      </w:pPr>
    </w:p>
    <w:p w:rsidR="009C5AD9" w:rsidRDefault="009C5AD9" w:rsidP="009C5AD9">
      <w:pPr>
        <w:tabs>
          <w:tab w:val="left" w:pos="4248"/>
          <w:tab w:val="left" w:pos="5529"/>
        </w:tabs>
        <w:jc w:val="both"/>
        <w:rPr>
          <w:rFonts w:ascii="Times New Roman" w:hAnsi="Times New Roman"/>
        </w:rPr>
      </w:pPr>
    </w:p>
    <w:p w:rsidR="009C5AD9" w:rsidRPr="003A1FDA" w:rsidRDefault="009C5AD9" w:rsidP="009C5AD9">
      <w:pPr>
        <w:tabs>
          <w:tab w:val="left" w:pos="4248"/>
          <w:tab w:val="left" w:pos="5529"/>
        </w:tabs>
        <w:jc w:val="both"/>
        <w:rPr>
          <w:rFonts w:ascii="Times New Roman" w:hAnsi="Times New Roman"/>
        </w:rPr>
      </w:pPr>
      <w:r w:rsidRPr="003A1FDA">
        <w:rPr>
          <w:rFonts w:ascii="Times New Roman" w:hAnsi="Times New Roman"/>
        </w:rPr>
        <w:t xml:space="preserve">Dr. José Oswaldo Granados                                        </w:t>
      </w:r>
      <w:r>
        <w:rPr>
          <w:rFonts w:ascii="Times New Roman" w:hAnsi="Times New Roman"/>
        </w:rPr>
        <w:t xml:space="preserve">   </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Dr. Juan Antonio Bustillo Mendoza</w:t>
      </w:r>
    </w:p>
    <w:p w:rsidR="009C5AD9" w:rsidRPr="003A1FDA" w:rsidRDefault="009C5AD9" w:rsidP="009C5AD9">
      <w:pPr>
        <w:tabs>
          <w:tab w:val="left" w:pos="5529"/>
        </w:tabs>
        <w:jc w:val="both"/>
        <w:rPr>
          <w:rFonts w:ascii="Times New Roman" w:hAnsi="Times New Roman"/>
        </w:rPr>
      </w:pPr>
      <w:r w:rsidRPr="003A1FDA">
        <w:rPr>
          <w:rFonts w:ascii="Times New Roman" w:hAnsi="Times New Roman"/>
        </w:rPr>
        <w:t xml:space="preserve">Tercer Regidor Propietario                                            </w:t>
      </w:r>
      <w:r>
        <w:rPr>
          <w:rFonts w:ascii="Times New Roman" w:hAnsi="Times New Roman"/>
        </w:rPr>
        <w:t xml:space="preserve">  </w:t>
      </w:r>
      <w:r w:rsidRPr="003A1FDA">
        <w:rPr>
          <w:rFonts w:ascii="Times New Roman" w:hAnsi="Times New Roman"/>
        </w:rPr>
        <w:t xml:space="preserve">       Cuarto Regidor Propietario</w:t>
      </w:r>
    </w:p>
    <w:p w:rsidR="009C5AD9" w:rsidRPr="003A1FDA" w:rsidRDefault="009C5AD9" w:rsidP="009C5AD9">
      <w:pPr>
        <w:jc w:val="both"/>
        <w:rPr>
          <w:rFonts w:ascii="Times New Roman" w:hAnsi="Times New Roman"/>
        </w:rPr>
      </w:pPr>
    </w:p>
    <w:p w:rsidR="009C5AD9" w:rsidRDefault="009C5AD9" w:rsidP="009C5AD9">
      <w:pPr>
        <w:tabs>
          <w:tab w:val="left" w:pos="5529"/>
        </w:tabs>
        <w:jc w:val="both"/>
        <w:rPr>
          <w:rFonts w:ascii="Times New Roman" w:hAnsi="Times New Roman"/>
        </w:rPr>
      </w:pPr>
    </w:p>
    <w:p w:rsidR="009C5AD9" w:rsidRDefault="009C5AD9" w:rsidP="009C5AD9">
      <w:pPr>
        <w:tabs>
          <w:tab w:val="left" w:pos="5529"/>
        </w:tabs>
        <w:jc w:val="both"/>
        <w:rPr>
          <w:rFonts w:ascii="Times New Roman" w:hAnsi="Times New Roman"/>
        </w:rPr>
      </w:pPr>
    </w:p>
    <w:p w:rsidR="009C5AD9" w:rsidRDefault="009C5AD9" w:rsidP="009C5AD9">
      <w:pPr>
        <w:tabs>
          <w:tab w:val="left" w:pos="5529"/>
        </w:tabs>
        <w:jc w:val="both"/>
        <w:rPr>
          <w:rFonts w:ascii="Times New Roman" w:hAnsi="Times New Roman"/>
        </w:rPr>
      </w:pPr>
    </w:p>
    <w:p w:rsidR="009C5AD9" w:rsidRDefault="009C5AD9" w:rsidP="009C5AD9">
      <w:pPr>
        <w:tabs>
          <w:tab w:val="left" w:pos="5529"/>
        </w:tabs>
        <w:jc w:val="both"/>
        <w:rPr>
          <w:rFonts w:ascii="Times New Roman" w:hAnsi="Times New Roman"/>
        </w:rPr>
      </w:pPr>
    </w:p>
    <w:p w:rsidR="009C5AD9" w:rsidRPr="003A1FDA" w:rsidRDefault="009C5AD9" w:rsidP="009C5AD9">
      <w:pPr>
        <w:tabs>
          <w:tab w:val="left" w:pos="5529"/>
        </w:tabs>
        <w:jc w:val="both"/>
        <w:rPr>
          <w:rFonts w:ascii="Times New Roman" w:hAnsi="Times New Roman"/>
        </w:rPr>
      </w:pPr>
      <w:r w:rsidRPr="003A1FDA">
        <w:rPr>
          <w:rFonts w:ascii="Times New Roman" w:hAnsi="Times New Roman"/>
        </w:rPr>
        <w:t xml:space="preserve">Licda.  María Egdomilia Monterrosa Cruz </w:t>
      </w:r>
      <w:r>
        <w:rPr>
          <w:rFonts w:ascii="Times New Roman" w:hAnsi="Times New Roman"/>
        </w:rPr>
        <w:t xml:space="preserve">                                   </w:t>
      </w:r>
      <w:r w:rsidRPr="003A1FDA">
        <w:rPr>
          <w:rFonts w:ascii="Times New Roman" w:hAnsi="Times New Roman"/>
        </w:rPr>
        <w:t xml:space="preserve">   Lic. Oscar Antonio Saravia Ortiz                                                                    </w:t>
      </w:r>
    </w:p>
    <w:p w:rsidR="009C5AD9" w:rsidRPr="003A1FDA" w:rsidRDefault="009C5AD9" w:rsidP="009C5AD9">
      <w:pPr>
        <w:tabs>
          <w:tab w:val="left" w:pos="5529"/>
        </w:tabs>
        <w:jc w:val="both"/>
        <w:rPr>
          <w:rFonts w:ascii="Times New Roman" w:hAnsi="Times New Roman"/>
        </w:rPr>
      </w:pPr>
      <w:r w:rsidRPr="003A1FDA">
        <w:rPr>
          <w:rFonts w:ascii="Times New Roman" w:hAnsi="Times New Roman"/>
        </w:rPr>
        <w:t xml:space="preserve">         Quinta Regidora Propietaria                                             </w:t>
      </w:r>
      <w:r>
        <w:rPr>
          <w:rFonts w:ascii="Times New Roman" w:hAnsi="Times New Roman"/>
        </w:rPr>
        <w:t xml:space="preserve">     </w:t>
      </w:r>
      <w:r w:rsidRPr="003A1FDA">
        <w:rPr>
          <w:rFonts w:ascii="Times New Roman" w:hAnsi="Times New Roman"/>
        </w:rPr>
        <w:t>Sexto Regidor Propietario</w:t>
      </w:r>
    </w:p>
    <w:p w:rsidR="009C5AD9" w:rsidRPr="003A1FDA" w:rsidRDefault="009C5AD9" w:rsidP="009C5AD9">
      <w:pPr>
        <w:ind w:left="2160" w:firstLine="720"/>
        <w:jc w:val="both"/>
        <w:rPr>
          <w:rFonts w:ascii="Times New Roman" w:hAnsi="Times New Roman"/>
        </w:rPr>
      </w:pPr>
    </w:p>
    <w:p w:rsidR="009C5AD9" w:rsidRDefault="009C5AD9" w:rsidP="009C5AD9">
      <w:pPr>
        <w:ind w:left="2160" w:firstLine="720"/>
        <w:jc w:val="both"/>
        <w:rPr>
          <w:rFonts w:ascii="Times New Roman" w:hAnsi="Times New Roman"/>
        </w:rPr>
      </w:pPr>
    </w:p>
    <w:p w:rsidR="009C5AD9" w:rsidRDefault="009C5AD9" w:rsidP="009C5AD9">
      <w:pPr>
        <w:ind w:left="2160" w:firstLine="720"/>
        <w:jc w:val="both"/>
        <w:rPr>
          <w:rFonts w:ascii="Times New Roman" w:hAnsi="Times New Roman"/>
        </w:rPr>
      </w:pPr>
    </w:p>
    <w:p w:rsidR="009C5AD9" w:rsidRDefault="009C5AD9" w:rsidP="009C5AD9">
      <w:pPr>
        <w:ind w:left="2160" w:firstLine="720"/>
        <w:jc w:val="both"/>
        <w:rPr>
          <w:rFonts w:ascii="Times New Roman" w:hAnsi="Times New Roman"/>
        </w:rPr>
      </w:pPr>
    </w:p>
    <w:p w:rsidR="009C5AD9" w:rsidRDefault="009C5AD9" w:rsidP="009C5AD9">
      <w:pPr>
        <w:ind w:left="2160" w:firstLine="720"/>
        <w:jc w:val="both"/>
        <w:rPr>
          <w:rFonts w:ascii="Times New Roman" w:hAnsi="Times New Roman"/>
        </w:rPr>
      </w:pPr>
    </w:p>
    <w:p w:rsidR="009C5AD9" w:rsidRPr="003A1FDA" w:rsidRDefault="009C5AD9" w:rsidP="009C5AD9">
      <w:pPr>
        <w:ind w:left="2160" w:firstLine="720"/>
        <w:jc w:val="both"/>
        <w:rPr>
          <w:rFonts w:ascii="Times New Roman" w:hAnsi="Times New Roman"/>
        </w:rPr>
      </w:pPr>
      <w:r w:rsidRPr="003A1FDA">
        <w:rPr>
          <w:rFonts w:ascii="Times New Roman" w:hAnsi="Times New Roman"/>
        </w:rPr>
        <w:t xml:space="preserve">  Sr. Juan Ricardo Vásquez Guzmán                                     </w:t>
      </w:r>
    </w:p>
    <w:p w:rsidR="009C5AD9" w:rsidRPr="003A1FDA" w:rsidRDefault="009C5AD9" w:rsidP="009C5AD9">
      <w:pPr>
        <w:jc w:val="both"/>
        <w:rPr>
          <w:rFonts w:ascii="Times New Roman" w:hAnsi="Times New Roman"/>
        </w:rPr>
      </w:pPr>
      <w:r w:rsidRPr="003A1FDA">
        <w:rPr>
          <w:rFonts w:ascii="Times New Roman" w:hAnsi="Times New Roman"/>
        </w:rPr>
        <w:tab/>
      </w:r>
      <w:r w:rsidRPr="003A1FDA">
        <w:rPr>
          <w:rFonts w:ascii="Times New Roman" w:hAnsi="Times New Roman"/>
        </w:rPr>
        <w:tab/>
      </w:r>
      <w:r w:rsidRPr="003A1FDA">
        <w:rPr>
          <w:rFonts w:ascii="Times New Roman" w:hAnsi="Times New Roman"/>
        </w:rPr>
        <w:tab/>
      </w:r>
      <w:r w:rsidRPr="003A1FDA">
        <w:rPr>
          <w:rFonts w:ascii="Times New Roman" w:hAnsi="Times New Roman"/>
        </w:rPr>
        <w:tab/>
        <w:t xml:space="preserve">           Secretario Municipal</w:t>
      </w:r>
    </w:p>
    <w:p w:rsidR="009C5AD9" w:rsidRPr="003028FC" w:rsidRDefault="009C5AD9" w:rsidP="009C5AD9">
      <w:pPr>
        <w:jc w:val="both"/>
        <w:rPr>
          <w:rFonts w:ascii="Times New Roman" w:hAnsi="Times New Roman"/>
          <w:sz w:val="16"/>
          <w:szCs w:val="16"/>
        </w:rPr>
      </w:pPr>
      <w:r>
        <w:rPr>
          <w:rFonts w:ascii="Times New Roman" w:hAnsi="Times New Roman"/>
          <w:sz w:val="16"/>
          <w:szCs w:val="16"/>
        </w:rPr>
        <w:t xml:space="preserve">Ocho  </w:t>
      </w:r>
      <w:r w:rsidRPr="003028FC">
        <w:rPr>
          <w:rFonts w:ascii="Times New Roman" w:hAnsi="Times New Roman"/>
          <w:sz w:val="16"/>
          <w:szCs w:val="16"/>
        </w:rPr>
        <w:t xml:space="preserve">firmas </w:t>
      </w:r>
      <w:r>
        <w:rPr>
          <w:rFonts w:ascii="Times New Roman" w:hAnsi="Times New Roman"/>
          <w:sz w:val="16"/>
          <w:szCs w:val="16"/>
        </w:rPr>
        <w:t xml:space="preserve"> </w:t>
      </w:r>
      <w:r w:rsidRPr="003028FC">
        <w:rPr>
          <w:rFonts w:ascii="Times New Roman" w:hAnsi="Times New Roman"/>
          <w:sz w:val="16"/>
          <w:szCs w:val="16"/>
        </w:rPr>
        <w:t xml:space="preserve">anteriores </w:t>
      </w:r>
      <w:r>
        <w:rPr>
          <w:rFonts w:ascii="Times New Roman" w:hAnsi="Times New Roman"/>
          <w:sz w:val="16"/>
          <w:szCs w:val="16"/>
        </w:rPr>
        <w:t xml:space="preserve"> </w:t>
      </w:r>
      <w:r w:rsidRPr="003028FC">
        <w:rPr>
          <w:rFonts w:ascii="Times New Roman" w:hAnsi="Times New Roman"/>
          <w:sz w:val="16"/>
          <w:szCs w:val="16"/>
        </w:rPr>
        <w:t>corresponden</w:t>
      </w:r>
      <w:r>
        <w:rPr>
          <w:rFonts w:ascii="Times New Roman" w:hAnsi="Times New Roman"/>
          <w:sz w:val="16"/>
          <w:szCs w:val="16"/>
        </w:rPr>
        <w:t xml:space="preserve">  a</w:t>
      </w:r>
      <w:r w:rsidRPr="003028FC">
        <w:rPr>
          <w:rFonts w:ascii="Times New Roman" w:hAnsi="Times New Roman"/>
          <w:sz w:val="16"/>
          <w:szCs w:val="16"/>
        </w:rPr>
        <w:tab/>
      </w:r>
    </w:p>
    <w:p w:rsidR="009C5AD9" w:rsidRDefault="009C5AD9" w:rsidP="009C5AD9">
      <w:pPr>
        <w:jc w:val="both"/>
        <w:rPr>
          <w:rFonts w:ascii="Times New Roman" w:hAnsi="Times New Roman"/>
          <w:spacing w:val="-3"/>
          <w:sz w:val="16"/>
          <w:szCs w:val="16"/>
        </w:rPr>
      </w:pPr>
      <w:r>
        <w:rPr>
          <w:rFonts w:ascii="Times New Roman" w:hAnsi="Times New Roman"/>
          <w:spacing w:val="-3"/>
          <w:sz w:val="16"/>
          <w:szCs w:val="16"/>
        </w:rPr>
        <w:t>los   señores   del  Concejo  Municipal,  que</w:t>
      </w:r>
    </w:p>
    <w:p w:rsidR="009C5AD9" w:rsidRDefault="009C5AD9" w:rsidP="009C5AD9">
      <w:pPr>
        <w:jc w:val="both"/>
        <w:rPr>
          <w:rFonts w:ascii="Times New Roman" w:hAnsi="Times New Roman"/>
          <w:spacing w:val="-3"/>
          <w:sz w:val="16"/>
          <w:szCs w:val="16"/>
        </w:rPr>
      </w:pPr>
      <w:r>
        <w:rPr>
          <w:rFonts w:ascii="Times New Roman" w:hAnsi="Times New Roman"/>
          <w:spacing w:val="-3"/>
          <w:sz w:val="16"/>
          <w:szCs w:val="16"/>
        </w:rPr>
        <w:t>aprobaron  el Decreto</w:t>
      </w:r>
      <w:r w:rsidRPr="003028FC">
        <w:rPr>
          <w:rFonts w:ascii="Times New Roman" w:hAnsi="Times New Roman"/>
          <w:spacing w:val="-3"/>
          <w:sz w:val="16"/>
          <w:szCs w:val="16"/>
        </w:rPr>
        <w:t xml:space="preserve"> </w:t>
      </w:r>
      <w:r>
        <w:rPr>
          <w:rFonts w:ascii="Times New Roman" w:hAnsi="Times New Roman"/>
          <w:spacing w:val="-3"/>
          <w:sz w:val="16"/>
          <w:szCs w:val="16"/>
        </w:rPr>
        <w:t xml:space="preserve"> Nº 08 de fecha  17/05/17,</w:t>
      </w:r>
    </w:p>
    <w:p w:rsidR="009C5AD9" w:rsidRDefault="009C5AD9" w:rsidP="009C5AD9">
      <w:pPr>
        <w:rPr>
          <w:rFonts w:ascii="Times New Roman" w:hAnsi="Times New Roman"/>
          <w:sz w:val="16"/>
          <w:szCs w:val="16"/>
        </w:rPr>
      </w:pPr>
      <w:r>
        <w:rPr>
          <w:rFonts w:ascii="Times New Roman" w:hAnsi="Times New Roman"/>
          <w:sz w:val="16"/>
          <w:szCs w:val="16"/>
        </w:rPr>
        <w:t>según  Acuerdo 17 Acta 19 del  17/05/17.-</w:t>
      </w:r>
    </w:p>
    <w:p w:rsidR="00796DC7" w:rsidRDefault="00796DC7" w:rsidP="009C5AD9">
      <w:pPr>
        <w:rPr>
          <w:rFonts w:ascii="Times New Roman" w:hAnsi="Times New Roman"/>
          <w:sz w:val="16"/>
          <w:szCs w:val="16"/>
        </w:rPr>
      </w:pPr>
    </w:p>
    <w:p w:rsidR="00796DC7" w:rsidRDefault="00796DC7" w:rsidP="009C5AD9">
      <w:pPr>
        <w:rPr>
          <w:rFonts w:ascii="Times New Roman" w:hAnsi="Times New Roman"/>
          <w:sz w:val="16"/>
          <w:szCs w:val="16"/>
        </w:rPr>
      </w:pPr>
    </w:p>
    <w:p w:rsidR="00796DC7" w:rsidRDefault="00796DC7" w:rsidP="009C5AD9">
      <w:pPr>
        <w:rPr>
          <w:rFonts w:ascii="Times New Roman" w:hAnsi="Times New Roman"/>
          <w:sz w:val="16"/>
          <w:szCs w:val="16"/>
        </w:rPr>
      </w:pPr>
    </w:p>
    <w:p w:rsidR="00796DC7" w:rsidRDefault="00796DC7" w:rsidP="009C5AD9">
      <w:pPr>
        <w:rPr>
          <w:rFonts w:ascii="Times New Roman" w:hAnsi="Times New Roman"/>
          <w:sz w:val="16"/>
          <w:szCs w:val="16"/>
        </w:rPr>
      </w:pPr>
    </w:p>
    <w:p w:rsidR="00796DC7" w:rsidRDefault="00796DC7" w:rsidP="009C5AD9">
      <w:pPr>
        <w:rPr>
          <w:rFonts w:ascii="Times New Roman" w:hAnsi="Times New Roman"/>
          <w:sz w:val="16"/>
          <w:szCs w:val="16"/>
        </w:rPr>
      </w:pPr>
    </w:p>
    <w:p w:rsidR="00796DC7" w:rsidRDefault="00796DC7" w:rsidP="009C5AD9">
      <w:pPr>
        <w:rPr>
          <w:rFonts w:ascii="Times New Roman" w:hAnsi="Times New Roman"/>
          <w:sz w:val="16"/>
          <w:szCs w:val="16"/>
        </w:rPr>
      </w:pPr>
    </w:p>
    <w:p w:rsidR="00796DC7" w:rsidRDefault="00796DC7" w:rsidP="009C5AD9">
      <w:pPr>
        <w:rPr>
          <w:rFonts w:ascii="Times New Roman" w:hAnsi="Times New Roman"/>
          <w:sz w:val="16"/>
          <w:szCs w:val="16"/>
        </w:rPr>
      </w:pPr>
    </w:p>
    <w:p w:rsidR="00796DC7" w:rsidRDefault="00796DC7" w:rsidP="009C5AD9">
      <w:pPr>
        <w:rPr>
          <w:rFonts w:ascii="Times New Roman" w:hAnsi="Times New Roman"/>
          <w:sz w:val="16"/>
          <w:szCs w:val="16"/>
        </w:rPr>
      </w:pPr>
    </w:p>
    <w:p w:rsidR="00796DC7" w:rsidRDefault="00796DC7" w:rsidP="009C5AD9">
      <w:pPr>
        <w:rPr>
          <w:rFonts w:ascii="Times New Roman" w:hAnsi="Times New Roman"/>
          <w:sz w:val="16"/>
          <w:szCs w:val="16"/>
        </w:rPr>
      </w:pPr>
    </w:p>
    <w:p w:rsidR="00796DC7" w:rsidRDefault="00796DC7" w:rsidP="009C5AD9">
      <w:pPr>
        <w:rPr>
          <w:rFonts w:ascii="Times New Roman" w:hAnsi="Times New Roman"/>
          <w:sz w:val="16"/>
          <w:szCs w:val="16"/>
        </w:rPr>
      </w:pPr>
    </w:p>
    <w:p w:rsidR="00796DC7" w:rsidRDefault="00796DC7" w:rsidP="009C5AD9">
      <w:pPr>
        <w:rPr>
          <w:rFonts w:ascii="Times New Roman" w:hAnsi="Times New Roman"/>
          <w:sz w:val="16"/>
          <w:szCs w:val="16"/>
        </w:rPr>
      </w:pPr>
    </w:p>
    <w:p w:rsidR="00796DC7" w:rsidRDefault="00796DC7" w:rsidP="009C5AD9">
      <w:pPr>
        <w:rPr>
          <w:rFonts w:ascii="Times New Roman" w:hAnsi="Times New Roman"/>
          <w:sz w:val="16"/>
          <w:szCs w:val="16"/>
        </w:rPr>
      </w:pPr>
    </w:p>
    <w:p w:rsidR="00796DC7" w:rsidRDefault="00796DC7" w:rsidP="009C5AD9">
      <w:pPr>
        <w:rPr>
          <w:rFonts w:ascii="Times New Roman" w:hAnsi="Times New Roman"/>
          <w:sz w:val="16"/>
          <w:szCs w:val="16"/>
        </w:rPr>
      </w:pPr>
    </w:p>
    <w:p w:rsidR="00796DC7" w:rsidRDefault="00796DC7" w:rsidP="009C5AD9">
      <w:pPr>
        <w:rPr>
          <w:rFonts w:ascii="Times New Roman" w:hAnsi="Times New Roman"/>
          <w:sz w:val="16"/>
          <w:szCs w:val="16"/>
        </w:rPr>
      </w:pPr>
    </w:p>
    <w:p w:rsidR="00796DC7" w:rsidRDefault="00796DC7" w:rsidP="009C5AD9">
      <w:pPr>
        <w:rPr>
          <w:rFonts w:ascii="Times New Roman" w:hAnsi="Times New Roman"/>
          <w:sz w:val="16"/>
          <w:szCs w:val="16"/>
        </w:rPr>
      </w:pPr>
    </w:p>
    <w:p w:rsidR="00796DC7" w:rsidRDefault="00796DC7" w:rsidP="009C5AD9">
      <w:pPr>
        <w:rPr>
          <w:rFonts w:ascii="Times New Roman" w:hAnsi="Times New Roman"/>
          <w:sz w:val="16"/>
          <w:szCs w:val="16"/>
        </w:rPr>
      </w:pPr>
    </w:p>
    <w:p w:rsidR="00796DC7" w:rsidRDefault="00796DC7" w:rsidP="009C5AD9">
      <w:pPr>
        <w:rPr>
          <w:rFonts w:ascii="Times New Roman" w:hAnsi="Times New Roman"/>
          <w:sz w:val="16"/>
          <w:szCs w:val="16"/>
        </w:rPr>
      </w:pPr>
    </w:p>
    <w:p w:rsidR="00796DC7" w:rsidRDefault="00796DC7" w:rsidP="009C5AD9">
      <w:pPr>
        <w:rPr>
          <w:rFonts w:ascii="Times New Roman" w:hAnsi="Times New Roman"/>
          <w:sz w:val="16"/>
          <w:szCs w:val="16"/>
        </w:rPr>
      </w:pPr>
    </w:p>
    <w:p w:rsidR="00796DC7" w:rsidRPr="00796DC7" w:rsidRDefault="00796DC7" w:rsidP="00796DC7">
      <w:pPr>
        <w:jc w:val="both"/>
        <w:rPr>
          <w:rFonts w:ascii="Times New Roman" w:hAnsi="Times New Roman"/>
          <w:b/>
          <w:bCs/>
          <w:lang w:eastAsia="es-SV"/>
        </w:rPr>
      </w:pPr>
      <w:r w:rsidRPr="00796DC7">
        <w:rPr>
          <w:rFonts w:ascii="Times New Roman" w:hAnsi="Times New Roman"/>
          <w:b/>
          <w:bCs/>
          <w:lang w:eastAsia="es-SV"/>
        </w:rPr>
        <w:lastRenderedPageBreak/>
        <w:t>DECRETO N° 09</w:t>
      </w:r>
    </w:p>
    <w:p w:rsidR="00796DC7" w:rsidRDefault="00796DC7" w:rsidP="00796DC7">
      <w:pPr>
        <w:jc w:val="both"/>
        <w:rPr>
          <w:rFonts w:ascii="Times New Roman" w:hAnsi="Times New Roman"/>
        </w:rPr>
      </w:pPr>
    </w:p>
    <w:p w:rsidR="00796DC7" w:rsidRPr="00DF624C" w:rsidRDefault="00796DC7" w:rsidP="00796DC7">
      <w:pPr>
        <w:jc w:val="both"/>
        <w:rPr>
          <w:sz w:val="28"/>
          <w:szCs w:val="28"/>
        </w:rPr>
      </w:pPr>
      <w:r w:rsidRPr="00796DC7">
        <w:rPr>
          <w:rFonts w:ascii="Times New Roman" w:hAnsi="Times New Roman"/>
        </w:rPr>
        <w:t>La municipalidad de San Miguel, Departamento de San Miguel, considerando que en el Presupuesto Municipal, se ha planteado la inversión y gastos que se ejecutaran dentro del periodo, mas sin embargo, dentro de la realización de las actividades del municipio existen variaciones en montos y en vista de que el mismo presupuesto no es rígido sino flexible</w:t>
      </w:r>
      <w:r>
        <w:rPr>
          <w:rFonts w:ascii="Times New Roman" w:hAnsi="Times New Roman"/>
        </w:rPr>
        <w:t>;</w:t>
      </w:r>
      <w:r w:rsidRPr="00796DC7">
        <w:rPr>
          <w:rFonts w:ascii="Times New Roman" w:hAnsi="Times New Roman"/>
        </w:rPr>
        <w:t xml:space="preserve"> </w:t>
      </w:r>
      <w:r>
        <w:rPr>
          <w:rFonts w:ascii="Times New Roman" w:hAnsi="Times New Roman"/>
        </w:rPr>
        <w:t>p</w:t>
      </w:r>
      <w:r w:rsidRPr="00796DC7">
        <w:rPr>
          <w:rFonts w:ascii="Times New Roman" w:hAnsi="Times New Roman"/>
        </w:rPr>
        <w:t>or tanto, en uso de las facultades que le confiere el numeral 7 del artículo 30 del Código Municipal, en relación con los artículos 3 numeral 2, artículos 72 y 77 del mismo código.</w:t>
      </w:r>
    </w:p>
    <w:p w:rsidR="00796DC7" w:rsidRPr="00796DC7" w:rsidRDefault="00796DC7" w:rsidP="00796DC7">
      <w:pPr>
        <w:jc w:val="both"/>
        <w:rPr>
          <w:rFonts w:ascii="Times New Roman" w:hAnsi="Times New Roman"/>
        </w:rPr>
      </w:pPr>
    </w:p>
    <w:tbl>
      <w:tblPr>
        <w:tblW w:w="9509" w:type="dxa"/>
        <w:tblCellMar>
          <w:left w:w="70" w:type="dxa"/>
          <w:right w:w="70" w:type="dxa"/>
        </w:tblCellMar>
        <w:tblLook w:val="04A0" w:firstRow="1" w:lastRow="0" w:firstColumn="1" w:lastColumn="0" w:noHBand="0" w:noVBand="1"/>
      </w:tblPr>
      <w:tblGrid>
        <w:gridCol w:w="6603"/>
        <w:gridCol w:w="1256"/>
        <w:gridCol w:w="314"/>
        <w:gridCol w:w="1336"/>
      </w:tblGrid>
      <w:tr w:rsidR="00796DC7" w:rsidRPr="00796DC7" w:rsidTr="00796DC7">
        <w:trPr>
          <w:trHeight w:val="255"/>
        </w:trPr>
        <w:tc>
          <w:tcPr>
            <w:tcW w:w="6603" w:type="dxa"/>
            <w:tcBorders>
              <w:top w:val="nil"/>
              <w:left w:val="nil"/>
              <w:bottom w:val="nil"/>
              <w:right w:val="nil"/>
            </w:tcBorders>
            <w:shd w:val="clear" w:color="auto" w:fill="auto"/>
            <w:noWrap/>
            <w:vAlign w:val="bottom"/>
            <w:hideMark/>
          </w:tcPr>
          <w:p w:rsidR="00796DC7" w:rsidRPr="00796DC7" w:rsidRDefault="00796DC7" w:rsidP="00796DC7">
            <w:pPr>
              <w:rPr>
                <w:rFonts w:ascii="Times New Roman" w:hAnsi="Times New Roman"/>
                <w:b/>
                <w:bCs/>
                <w:sz w:val="20"/>
                <w:szCs w:val="20"/>
                <w:lang w:eastAsia="es-SV"/>
              </w:rPr>
            </w:pPr>
            <w:r w:rsidRPr="00796DC7">
              <w:rPr>
                <w:rFonts w:ascii="Times New Roman" w:hAnsi="Times New Roman"/>
                <w:b/>
                <w:bCs/>
                <w:sz w:val="20"/>
                <w:szCs w:val="20"/>
                <w:lang w:eastAsia="es-SV"/>
              </w:rPr>
              <w:t xml:space="preserve">DECRETA: </w:t>
            </w:r>
          </w:p>
        </w:tc>
        <w:tc>
          <w:tcPr>
            <w:tcW w:w="1256" w:type="dxa"/>
            <w:tcBorders>
              <w:top w:val="nil"/>
              <w:left w:val="nil"/>
              <w:bottom w:val="nil"/>
              <w:right w:val="nil"/>
            </w:tcBorders>
            <w:shd w:val="clear" w:color="auto" w:fill="auto"/>
            <w:noWrap/>
            <w:vAlign w:val="bottom"/>
            <w:hideMark/>
          </w:tcPr>
          <w:p w:rsidR="00796DC7" w:rsidRPr="00796DC7" w:rsidRDefault="00796DC7" w:rsidP="00796DC7">
            <w:pPr>
              <w:rPr>
                <w:rFonts w:ascii="Times New Roman" w:hAnsi="Times New Roman"/>
                <w:sz w:val="20"/>
                <w:szCs w:val="20"/>
                <w:lang w:eastAsia="es-SV"/>
              </w:rPr>
            </w:pPr>
          </w:p>
        </w:tc>
        <w:tc>
          <w:tcPr>
            <w:tcW w:w="314" w:type="dxa"/>
            <w:tcBorders>
              <w:top w:val="nil"/>
              <w:left w:val="nil"/>
              <w:bottom w:val="nil"/>
              <w:right w:val="nil"/>
            </w:tcBorders>
            <w:shd w:val="clear" w:color="auto" w:fill="auto"/>
            <w:noWrap/>
            <w:vAlign w:val="bottom"/>
            <w:hideMark/>
          </w:tcPr>
          <w:p w:rsidR="00796DC7" w:rsidRPr="00796DC7" w:rsidRDefault="00796DC7" w:rsidP="00796DC7">
            <w:pPr>
              <w:rPr>
                <w:rFonts w:ascii="Times New Roman" w:hAnsi="Times New Roman"/>
                <w:sz w:val="20"/>
                <w:szCs w:val="20"/>
                <w:lang w:eastAsia="es-SV"/>
              </w:rPr>
            </w:pPr>
          </w:p>
        </w:tc>
        <w:tc>
          <w:tcPr>
            <w:tcW w:w="1336" w:type="dxa"/>
            <w:tcBorders>
              <w:top w:val="nil"/>
              <w:left w:val="nil"/>
              <w:bottom w:val="nil"/>
              <w:right w:val="nil"/>
            </w:tcBorders>
            <w:shd w:val="clear" w:color="auto" w:fill="auto"/>
            <w:noWrap/>
            <w:vAlign w:val="bottom"/>
            <w:hideMark/>
          </w:tcPr>
          <w:p w:rsidR="00796DC7" w:rsidRPr="00796DC7" w:rsidRDefault="00796DC7" w:rsidP="00796DC7">
            <w:pPr>
              <w:rPr>
                <w:rFonts w:ascii="Times New Roman" w:hAnsi="Times New Roman"/>
                <w:sz w:val="20"/>
                <w:szCs w:val="20"/>
                <w:lang w:eastAsia="es-SV"/>
              </w:rPr>
            </w:pPr>
          </w:p>
        </w:tc>
      </w:tr>
      <w:tr w:rsidR="00796DC7" w:rsidRPr="00796DC7" w:rsidTr="00796DC7">
        <w:trPr>
          <w:trHeight w:val="255"/>
        </w:trPr>
        <w:tc>
          <w:tcPr>
            <w:tcW w:w="9509" w:type="dxa"/>
            <w:gridSpan w:val="4"/>
            <w:tcBorders>
              <w:top w:val="nil"/>
              <w:left w:val="nil"/>
              <w:bottom w:val="nil"/>
              <w:right w:val="nil"/>
            </w:tcBorders>
            <w:shd w:val="clear" w:color="auto" w:fill="auto"/>
            <w:vAlign w:val="bottom"/>
            <w:hideMark/>
          </w:tcPr>
          <w:p w:rsidR="00796DC7" w:rsidRPr="00796DC7" w:rsidRDefault="00796DC7" w:rsidP="00796DC7">
            <w:pPr>
              <w:jc w:val="both"/>
              <w:rPr>
                <w:rFonts w:ascii="Times New Roman" w:hAnsi="Times New Roman"/>
                <w:sz w:val="20"/>
                <w:szCs w:val="20"/>
                <w:lang w:eastAsia="es-SV"/>
              </w:rPr>
            </w:pPr>
            <w:r w:rsidRPr="00796DC7">
              <w:rPr>
                <w:rFonts w:ascii="Times New Roman" w:hAnsi="Times New Roman"/>
                <w:sz w:val="20"/>
                <w:szCs w:val="20"/>
                <w:lang w:eastAsia="es-SV"/>
              </w:rPr>
              <w:t xml:space="preserve">La siguiente modificación al Presupuesto Municipal vigente así: </w:t>
            </w:r>
          </w:p>
        </w:tc>
      </w:tr>
      <w:tr w:rsidR="00796DC7" w:rsidRPr="00796DC7" w:rsidTr="00796DC7">
        <w:trPr>
          <w:trHeight w:val="786"/>
        </w:trPr>
        <w:tc>
          <w:tcPr>
            <w:tcW w:w="9509" w:type="dxa"/>
            <w:gridSpan w:val="4"/>
            <w:tcBorders>
              <w:top w:val="nil"/>
              <w:left w:val="nil"/>
              <w:bottom w:val="nil"/>
              <w:right w:val="nil"/>
            </w:tcBorders>
            <w:shd w:val="clear" w:color="auto" w:fill="auto"/>
            <w:vAlign w:val="bottom"/>
            <w:hideMark/>
          </w:tcPr>
          <w:p w:rsidR="00796DC7" w:rsidRPr="00796DC7" w:rsidRDefault="00796DC7" w:rsidP="00796DC7">
            <w:pPr>
              <w:jc w:val="both"/>
              <w:rPr>
                <w:rFonts w:ascii="Times New Roman" w:hAnsi="Times New Roman"/>
                <w:sz w:val="20"/>
                <w:szCs w:val="20"/>
                <w:lang w:eastAsia="es-SV"/>
              </w:rPr>
            </w:pPr>
            <w:r w:rsidRPr="00796DC7">
              <w:rPr>
                <w:rFonts w:ascii="Times New Roman" w:hAnsi="Times New Roman"/>
                <w:sz w:val="20"/>
                <w:szCs w:val="20"/>
                <w:lang w:eastAsia="es-SV"/>
              </w:rPr>
              <w:t xml:space="preserve">Art. 1 Se autoriza la siguiente reforma según el planteamiento que se detalla a continuación: </w:t>
            </w:r>
          </w:p>
          <w:tbl>
            <w:tblPr>
              <w:tblW w:w="9236" w:type="dxa"/>
              <w:tblCellMar>
                <w:left w:w="70" w:type="dxa"/>
                <w:right w:w="70" w:type="dxa"/>
              </w:tblCellMar>
              <w:tblLook w:val="04A0" w:firstRow="1" w:lastRow="0" w:firstColumn="1" w:lastColumn="0" w:noHBand="0" w:noVBand="1"/>
            </w:tblPr>
            <w:tblGrid>
              <w:gridCol w:w="640"/>
              <w:gridCol w:w="4728"/>
              <w:gridCol w:w="1826"/>
              <w:gridCol w:w="247"/>
              <w:gridCol w:w="1826"/>
            </w:tblGrid>
            <w:tr w:rsidR="00796DC7" w:rsidRPr="00796DC7" w:rsidTr="00796DC7">
              <w:trPr>
                <w:trHeight w:val="255"/>
              </w:trPr>
              <w:tc>
                <w:tcPr>
                  <w:tcW w:w="9236" w:type="dxa"/>
                  <w:gridSpan w:val="5"/>
                  <w:tcBorders>
                    <w:top w:val="nil"/>
                    <w:left w:val="nil"/>
                    <w:bottom w:val="nil"/>
                    <w:right w:val="nil"/>
                  </w:tcBorders>
                  <w:shd w:val="clear" w:color="auto" w:fill="auto"/>
                  <w:noWrap/>
                  <w:vAlign w:val="bottom"/>
                  <w:hideMark/>
                </w:tcPr>
                <w:p w:rsidR="00796DC7" w:rsidRPr="00796DC7" w:rsidRDefault="00796DC7" w:rsidP="00796DC7">
                  <w:pPr>
                    <w:jc w:val="center"/>
                    <w:rPr>
                      <w:rFonts w:ascii="Times New Roman" w:hAnsi="Times New Roman"/>
                      <w:b/>
                      <w:bCs/>
                      <w:sz w:val="20"/>
                      <w:szCs w:val="20"/>
                      <w:lang w:eastAsia="es-SV"/>
                    </w:rPr>
                  </w:pPr>
                  <w:r w:rsidRPr="00796DC7">
                    <w:rPr>
                      <w:rFonts w:ascii="Times New Roman" w:hAnsi="Times New Roman"/>
                      <w:b/>
                      <w:bCs/>
                      <w:sz w:val="20"/>
                      <w:szCs w:val="20"/>
                      <w:lang w:eastAsia="es-SV"/>
                    </w:rPr>
                    <w:t xml:space="preserve">FONDO PROPIO </w:t>
                  </w:r>
                </w:p>
              </w:tc>
            </w:tr>
            <w:tr w:rsidR="00796DC7" w:rsidRPr="00796DC7" w:rsidTr="00796DC7">
              <w:trPr>
                <w:trHeight w:val="255"/>
              </w:trPr>
              <w:tc>
                <w:tcPr>
                  <w:tcW w:w="9236" w:type="dxa"/>
                  <w:gridSpan w:val="5"/>
                  <w:tcBorders>
                    <w:top w:val="nil"/>
                    <w:left w:val="nil"/>
                    <w:bottom w:val="nil"/>
                    <w:right w:val="nil"/>
                  </w:tcBorders>
                  <w:shd w:val="clear" w:color="auto" w:fill="auto"/>
                  <w:noWrap/>
                  <w:vAlign w:val="bottom"/>
                  <w:hideMark/>
                </w:tcPr>
                <w:p w:rsidR="00796DC7" w:rsidRPr="00796DC7" w:rsidRDefault="00796DC7" w:rsidP="00796DC7">
                  <w:pPr>
                    <w:jc w:val="center"/>
                    <w:rPr>
                      <w:rFonts w:ascii="Times New Roman" w:hAnsi="Times New Roman"/>
                      <w:b/>
                      <w:bCs/>
                      <w:sz w:val="20"/>
                      <w:szCs w:val="20"/>
                      <w:lang w:eastAsia="es-SV"/>
                    </w:rPr>
                  </w:pPr>
                  <w:r w:rsidRPr="00796DC7">
                    <w:rPr>
                      <w:rFonts w:ascii="Times New Roman" w:hAnsi="Times New Roman"/>
                      <w:b/>
                      <w:bCs/>
                      <w:sz w:val="20"/>
                      <w:szCs w:val="20"/>
                      <w:lang w:eastAsia="es-SV"/>
                    </w:rPr>
                    <w:t xml:space="preserve"> SEGUNDA PARTE </w:t>
                  </w:r>
                </w:p>
              </w:tc>
            </w:tr>
            <w:tr w:rsidR="00796DC7" w:rsidRPr="00796DC7" w:rsidTr="00796DC7">
              <w:trPr>
                <w:trHeight w:val="255"/>
              </w:trPr>
              <w:tc>
                <w:tcPr>
                  <w:tcW w:w="9236" w:type="dxa"/>
                  <w:gridSpan w:val="5"/>
                  <w:tcBorders>
                    <w:top w:val="nil"/>
                    <w:left w:val="nil"/>
                    <w:bottom w:val="nil"/>
                    <w:right w:val="nil"/>
                  </w:tcBorders>
                  <w:shd w:val="clear" w:color="auto" w:fill="auto"/>
                  <w:noWrap/>
                  <w:vAlign w:val="bottom"/>
                  <w:hideMark/>
                </w:tcPr>
                <w:p w:rsidR="00796DC7" w:rsidRPr="00796DC7" w:rsidRDefault="00796DC7" w:rsidP="00796DC7">
                  <w:pPr>
                    <w:jc w:val="center"/>
                    <w:rPr>
                      <w:rFonts w:ascii="Times New Roman" w:hAnsi="Times New Roman"/>
                      <w:b/>
                      <w:bCs/>
                      <w:sz w:val="20"/>
                      <w:szCs w:val="20"/>
                      <w:lang w:eastAsia="es-SV"/>
                    </w:rPr>
                  </w:pPr>
                  <w:r w:rsidRPr="00796DC7">
                    <w:rPr>
                      <w:rFonts w:ascii="Times New Roman" w:hAnsi="Times New Roman"/>
                      <w:b/>
                      <w:bCs/>
                      <w:sz w:val="20"/>
                      <w:szCs w:val="20"/>
                      <w:lang w:eastAsia="es-SV"/>
                    </w:rPr>
                    <w:t xml:space="preserve"> RUBRO DE EGRESOS QUE SE AUMENTAN (CEP 1) </w:t>
                  </w:r>
                </w:p>
              </w:tc>
            </w:tr>
            <w:tr w:rsidR="00796DC7" w:rsidRPr="00796DC7" w:rsidTr="00796DC7">
              <w:trPr>
                <w:trHeight w:val="255"/>
              </w:trPr>
              <w:tc>
                <w:tcPr>
                  <w:tcW w:w="609" w:type="dxa"/>
                  <w:tcBorders>
                    <w:top w:val="nil"/>
                    <w:left w:val="nil"/>
                    <w:bottom w:val="nil"/>
                    <w:right w:val="nil"/>
                  </w:tcBorders>
                  <w:shd w:val="clear" w:color="auto" w:fill="auto"/>
                  <w:noWrap/>
                  <w:hideMark/>
                </w:tcPr>
                <w:p w:rsidR="00796DC7" w:rsidRPr="00796DC7" w:rsidRDefault="00796DC7" w:rsidP="00796DC7">
                  <w:pPr>
                    <w:rPr>
                      <w:rFonts w:ascii="Times New Roman" w:hAnsi="Times New Roman"/>
                      <w:b/>
                      <w:bCs/>
                      <w:sz w:val="20"/>
                      <w:szCs w:val="20"/>
                      <w:lang w:eastAsia="es-SV"/>
                    </w:rPr>
                  </w:pPr>
                  <w:r w:rsidRPr="00796DC7">
                    <w:rPr>
                      <w:rFonts w:ascii="Times New Roman" w:hAnsi="Times New Roman"/>
                      <w:b/>
                      <w:bCs/>
                      <w:sz w:val="20"/>
                      <w:szCs w:val="20"/>
                      <w:lang w:eastAsia="es-SV"/>
                    </w:rPr>
                    <w:t>51</w:t>
                  </w:r>
                </w:p>
              </w:tc>
              <w:tc>
                <w:tcPr>
                  <w:tcW w:w="4728" w:type="dxa"/>
                  <w:tcBorders>
                    <w:top w:val="nil"/>
                    <w:left w:val="nil"/>
                    <w:bottom w:val="nil"/>
                    <w:right w:val="nil"/>
                  </w:tcBorders>
                  <w:shd w:val="clear" w:color="auto" w:fill="auto"/>
                  <w:noWrap/>
                  <w:vAlign w:val="bottom"/>
                  <w:hideMark/>
                </w:tcPr>
                <w:p w:rsidR="00796DC7" w:rsidRPr="00796DC7" w:rsidRDefault="00796DC7" w:rsidP="00796DC7">
                  <w:pPr>
                    <w:rPr>
                      <w:rFonts w:ascii="Times New Roman" w:hAnsi="Times New Roman"/>
                      <w:b/>
                      <w:bCs/>
                      <w:sz w:val="20"/>
                      <w:szCs w:val="20"/>
                      <w:lang w:eastAsia="es-SV"/>
                    </w:rPr>
                  </w:pPr>
                  <w:r w:rsidRPr="00796DC7">
                    <w:rPr>
                      <w:rFonts w:ascii="Times New Roman" w:hAnsi="Times New Roman"/>
                      <w:b/>
                      <w:bCs/>
                      <w:sz w:val="20"/>
                      <w:szCs w:val="20"/>
                      <w:lang w:eastAsia="es-SV"/>
                    </w:rPr>
                    <w:t xml:space="preserve"> REMUNERACIONES    </w:t>
                  </w:r>
                </w:p>
              </w:tc>
              <w:tc>
                <w:tcPr>
                  <w:tcW w:w="1826" w:type="dxa"/>
                  <w:tcBorders>
                    <w:top w:val="nil"/>
                    <w:left w:val="nil"/>
                    <w:bottom w:val="nil"/>
                    <w:right w:val="nil"/>
                  </w:tcBorders>
                  <w:shd w:val="clear" w:color="auto" w:fill="auto"/>
                  <w:vAlign w:val="bottom"/>
                  <w:hideMark/>
                </w:tcPr>
                <w:p w:rsidR="00796DC7" w:rsidRPr="00796DC7" w:rsidRDefault="00796DC7" w:rsidP="00796DC7">
                  <w:pPr>
                    <w:rPr>
                      <w:rFonts w:ascii="Times New Roman" w:hAnsi="Times New Roman"/>
                      <w:b/>
                      <w:bCs/>
                      <w:sz w:val="20"/>
                      <w:szCs w:val="20"/>
                      <w:lang w:eastAsia="es-SV"/>
                    </w:rPr>
                  </w:pPr>
                </w:p>
              </w:tc>
              <w:tc>
                <w:tcPr>
                  <w:tcW w:w="247" w:type="dxa"/>
                  <w:tcBorders>
                    <w:top w:val="nil"/>
                    <w:left w:val="nil"/>
                    <w:bottom w:val="nil"/>
                    <w:right w:val="nil"/>
                  </w:tcBorders>
                  <w:shd w:val="clear" w:color="auto" w:fill="auto"/>
                  <w:vAlign w:val="bottom"/>
                  <w:hideMark/>
                </w:tcPr>
                <w:p w:rsidR="00796DC7" w:rsidRPr="00796DC7" w:rsidRDefault="00796DC7" w:rsidP="00796DC7">
                  <w:pPr>
                    <w:rPr>
                      <w:rFonts w:ascii="Times New Roman" w:hAnsi="Times New Roman"/>
                      <w:b/>
                      <w:bCs/>
                      <w:sz w:val="20"/>
                      <w:szCs w:val="20"/>
                      <w:lang w:eastAsia="es-SV"/>
                    </w:rPr>
                  </w:pPr>
                </w:p>
              </w:tc>
              <w:tc>
                <w:tcPr>
                  <w:tcW w:w="1826" w:type="dxa"/>
                  <w:tcBorders>
                    <w:top w:val="nil"/>
                    <w:left w:val="nil"/>
                    <w:bottom w:val="nil"/>
                    <w:right w:val="nil"/>
                  </w:tcBorders>
                  <w:shd w:val="clear" w:color="auto" w:fill="auto"/>
                  <w:vAlign w:val="bottom"/>
                  <w:hideMark/>
                </w:tcPr>
                <w:p w:rsidR="00796DC7" w:rsidRPr="00796DC7" w:rsidRDefault="00796DC7" w:rsidP="00796DC7">
                  <w:pPr>
                    <w:rPr>
                      <w:rFonts w:ascii="Times New Roman" w:hAnsi="Times New Roman"/>
                      <w:b/>
                      <w:bCs/>
                      <w:sz w:val="20"/>
                      <w:szCs w:val="20"/>
                      <w:lang w:eastAsia="es-SV"/>
                    </w:rPr>
                  </w:pPr>
                </w:p>
              </w:tc>
            </w:tr>
            <w:tr w:rsidR="00796DC7" w:rsidRPr="00796DC7" w:rsidTr="00796DC7">
              <w:trPr>
                <w:trHeight w:val="255"/>
              </w:trPr>
              <w:tc>
                <w:tcPr>
                  <w:tcW w:w="609" w:type="dxa"/>
                  <w:tcBorders>
                    <w:top w:val="nil"/>
                    <w:left w:val="nil"/>
                    <w:bottom w:val="nil"/>
                    <w:right w:val="nil"/>
                  </w:tcBorders>
                  <w:shd w:val="clear" w:color="auto" w:fill="auto"/>
                  <w:noWrap/>
                  <w:hideMark/>
                </w:tcPr>
                <w:p w:rsidR="00796DC7" w:rsidRPr="00796DC7" w:rsidRDefault="00796DC7" w:rsidP="00796DC7">
                  <w:pPr>
                    <w:rPr>
                      <w:rFonts w:ascii="Times New Roman" w:hAnsi="Times New Roman"/>
                      <w:b/>
                      <w:bCs/>
                      <w:sz w:val="20"/>
                      <w:szCs w:val="20"/>
                      <w:lang w:eastAsia="es-SV"/>
                    </w:rPr>
                  </w:pPr>
                  <w:r w:rsidRPr="00796DC7">
                    <w:rPr>
                      <w:rFonts w:ascii="Times New Roman" w:hAnsi="Times New Roman"/>
                      <w:b/>
                      <w:bCs/>
                      <w:sz w:val="20"/>
                      <w:szCs w:val="20"/>
                      <w:lang w:eastAsia="es-SV"/>
                    </w:rPr>
                    <w:t>511</w:t>
                  </w:r>
                </w:p>
              </w:tc>
              <w:tc>
                <w:tcPr>
                  <w:tcW w:w="8627" w:type="dxa"/>
                  <w:gridSpan w:val="4"/>
                  <w:tcBorders>
                    <w:top w:val="nil"/>
                    <w:left w:val="nil"/>
                    <w:bottom w:val="nil"/>
                    <w:right w:val="nil"/>
                  </w:tcBorders>
                  <w:shd w:val="clear" w:color="auto" w:fill="auto"/>
                  <w:vAlign w:val="bottom"/>
                  <w:hideMark/>
                </w:tcPr>
                <w:p w:rsidR="00796DC7" w:rsidRPr="00796DC7" w:rsidRDefault="00796DC7" w:rsidP="00796DC7">
                  <w:pPr>
                    <w:rPr>
                      <w:rFonts w:ascii="Times New Roman" w:hAnsi="Times New Roman"/>
                      <w:b/>
                      <w:bCs/>
                      <w:sz w:val="20"/>
                      <w:szCs w:val="20"/>
                      <w:lang w:eastAsia="es-SV"/>
                    </w:rPr>
                  </w:pPr>
                  <w:r w:rsidRPr="00796DC7">
                    <w:rPr>
                      <w:rFonts w:ascii="Times New Roman" w:hAnsi="Times New Roman"/>
                      <w:b/>
                      <w:bCs/>
                      <w:sz w:val="20"/>
                      <w:szCs w:val="20"/>
                      <w:lang w:eastAsia="es-SV"/>
                    </w:rPr>
                    <w:t xml:space="preserve"> REMUNERACIONES PERMANENTES </w:t>
                  </w:r>
                </w:p>
              </w:tc>
            </w:tr>
            <w:tr w:rsidR="00796DC7" w:rsidRPr="00796DC7" w:rsidTr="00796DC7">
              <w:trPr>
                <w:trHeight w:val="255"/>
              </w:trPr>
              <w:tc>
                <w:tcPr>
                  <w:tcW w:w="609" w:type="dxa"/>
                  <w:tcBorders>
                    <w:top w:val="nil"/>
                    <w:left w:val="nil"/>
                    <w:bottom w:val="nil"/>
                    <w:right w:val="nil"/>
                  </w:tcBorders>
                  <w:shd w:val="clear" w:color="auto" w:fill="auto"/>
                  <w:noWrap/>
                  <w:hideMark/>
                </w:tcPr>
                <w:p w:rsidR="00796DC7" w:rsidRPr="00796DC7" w:rsidRDefault="00796DC7" w:rsidP="00796DC7">
                  <w:pPr>
                    <w:rPr>
                      <w:rFonts w:ascii="Times New Roman" w:hAnsi="Times New Roman"/>
                      <w:sz w:val="20"/>
                      <w:szCs w:val="20"/>
                      <w:lang w:eastAsia="es-SV"/>
                    </w:rPr>
                  </w:pPr>
                  <w:r w:rsidRPr="00796DC7">
                    <w:rPr>
                      <w:rFonts w:ascii="Times New Roman" w:hAnsi="Times New Roman"/>
                      <w:sz w:val="20"/>
                      <w:szCs w:val="20"/>
                      <w:lang w:eastAsia="es-SV"/>
                    </w:rPr>
                    <w:t>51107</w:t>
                  </w:r>
                </w:p>
              </w:tc>
              <w:tc>
                <w:tcPr>
                  <w:tcW w:w="4728" w:type="dxa"/>
                  <w:tcBorders>
                    <w:top w:val="nil"/>
                    <w:left w:val="nil"/>
                    <w:bottom w:val="nil"/>
                    <w:right w:val="nil"/>
                  </w:tcBorders>
                  <w:shd w:val="clear" w:color="auto" w:fill="auto"/>
                  <w:noWrap/>
                  <w:vAlign w:val="bottom"/>
                  <w:hideMark/>
                </w:tcPr>
                <w:p w:rsidR="00796DC7" w:rsidRPr="00796DC7" w:rsidRDefault="00796DC7" w:rsidP="00796DC7">
                  <w:pPr>
                    <w:rPr>
                      <w:rFonts w:ascii="Times New Roman" w:hAnsi="Times New Roman"/>
                      <w:sz w:val="20"/>
                      <w:szCs w:val="20"/>
                      <w:lang w:eastAsia="es-SV"/>
                    </w:rPr>
                  </w:pPr>
                  <w:r w:rsidRPr="00796DC7">
                    <w:rPr>
                      <w:rFonts w:ascii="Times New Roman" w:hAnsi="Times New Roman"/>
                      <w:sz w:val="20"/>
                      <w:szCs w:val="20"/>
                      <w:lang w:eastAsia="es-SV"/>
                    </w:rPr>
                    <w:t>Beneficios Adicionales</w:t>
                  </w:r>
                </w:p>
              </w:tc>
              <w:tc>
                <w:tcPr>
                  <w:tcW w:w="1826" w:type="dxa"/>
                  <w:tcBorders>
                    <w:top w:val="nil"/>
                    <w:left w:val="nil"/>
                    <w:bottom w:val="nil"/>
                    <w:right w:val="nil"/>
                  </w:tcBorders>
                  <w:shd w:val="clear" w:color="auto" w:fill="auto"/>
                  <w:noWrap/>
                  <w:hideMark/>
                </w:tcPr>
                <w:p w:rsidR="00796DC7" w:rsidRPr="00796DC7" w:rsidRDefault="00796DC7" w:rsidP="00796DC7">
                  <w:pPr>
                    <w:rPr>
                      <w:rFonts w:ascii="Times New Roman" w:hAnsi="Times New Roman"/>
                      <w:sz w:val="20"/>
                      <w:szCs w:val="20"/>
                      <w:lang w:eastAsia="es-SV"/>
                    </w:rPr>
                  </w:pPr>
                  <w:r w:rsidRPr="00796DC7">
                    <w:rPr>
                      <w:rFonts w:ascii="Times New Roman" w:hAnsi="Times New Roman"/>
                      <w:sz w:val="20"/>
                      <w:szCs w:val="20"/>
                      <w:lang w:eastAsia="es-SV"/>
                    </w:rPr>
                    <w:t xml:space="preserve"> $             4,893.95 </w:t>
                  </w:r>
                </w:p>
              </w:tc>
              <w:tc>
                <w:tcPr>
                  <w:tcW w:w="247" w:type="dxa"/>
                  <w:tcBorders>
                    <w:top w:val="nil"/>
                    <w:left w:val="nil"/>
                    <w:bottom w:val="nil"/>
                    <w:right w:val="nil"/>
                  </w:tcBorders>
                  <w:shd w:val="clear" w:color="auto" w:fill="auto"/>
                  <w:noWrap/>
                  <w:hideMark/>
                </w:tcPr>
                <w:p w:rsidR="00796DC7" w:rsidRPr="00796DC7" w:rsidRDefault="00796DC7" w:rsidP="00796DC7">
                  <w:pPr>
                    <w:rPr>
                      <w:rFonts w:ascii="Times New Roman" w:hAnsi="Times New Roman"/>
                      <w:sz w:val="20"/>
                      <w:szCs w:val="20"/>
                      <w:lang w:eastAsia="es-SV"/>
                    </w:rPr>
                  </w:pPr>
                </w:p>
              </w:tc>
              <w:tc>
                <w:tcPr>
                  <w:tcW w:w="1826" w:type="dxa"/>
                  <w:tcBorders>
                    <w:top w:val="nil"/>
                    <w:left w:val="nil"/>
                    <w:bottom w:val="nil"/>
                    <w:right w:val="nil"/>
                  </w:tcBorders>
                  <w:shd w:val="clear" w:color="auto" w:fill="auto"/>
                  <w:noWrap/>
                  <w:hideMark/>
                </w:tcPr>
                <w:p w:rsidR="00796DC7" w:rsidRPr="00796DC7" w:rsidRDefault="00796DC7" w:rsidP="00796DC7">
                  <w:pPr>
                    <w:rPr>
                      <w:rFonts w:ascii="Times New Roman" w:hAnsi="Times New Roman"/>
                      <w:sz w:val="20"/>
                      <w:szCs w:val="20"/>
                      <w:lang w:eastAsia="es-SV"/>
                    </w:rPr>
                  </w:pPr>
                  <w:r w:rsidRPr="00796DC7">
                    <w:rPr>
                      <w:rFonts w:ascii="Times New Roman" w:hAnsi="Times New Roman"/>
                      <w:sz w:val="20"/>
                      <w:szCs w:val="20"/>
                      <w:lang w:eastAsia="es-SV"/>
                    </w:rPr>
                    <w:t xml:space="preserve">   </w:t>
                  </w:r>
                </w:p>
              </w:tc>
            </w:tr>
            <w:tr w:rsidR="00796DC7" w:rsidRPr="00796DC7" w:rsidTr="00796DC7">
              <w:trPr>
                <w:trHeight w:val="300"/>
              </w:trPr>
              <w:tc>
                <w:tcPr>
                  <w:tcW w:w="609" w:type="dxa"/>
                  <w:tcBorders>
                    <w:top w:val="nil"/>
                    <w:left w:val="nil"/>
                    <w:bottom w:val="nil"/>
                    <w:right w:val="nil"/>
                  </w:tcBorders>
                  <w:shd w:val="clear" w:color="auto" w:fill="auto"/>
                  <w:noWrap/>
                  <w:hideMark/>
                </w:tcPr>
                <w:p w:rsidR="00796DC7" w:rsidRPr="00796DC7" w:rsidRDefault="00796DC7" w:rsidP="00796DC7">
                  <w:pPr>
                    <w:rPr>
                      <w:rFonts w:ascii="Times New Roman" w:hAnsi="Times New Roman"/>
                      <w:b/>
                      <w:bCs/>
                      <w:sz w:val="20"/>
                      <w:szCs w:val="20"/>
                      <w:lang w:eastAsia="es-SV"/>
                    </w:rPr>
                  </w:pPr>
                  <w:r w:rsidRPr="00796DC7">
                    <w:rPr>
                      <w:rFonts w:ascii="Times New Roman" w:hAnsi="Times New Roman"/>
                      <w:b/>
                      <w:bCs/>
                      <w:sz w:val="20"/>
                      <w:szCs w:val="20"/>
                      <w:lang w:eastAsia="es-SV"/>
                    </w:rPr>
                    <w:t>514</w:t>
                  </w:r>
                </w:p>
              </w:tc>
              <w:tc>
                <w:tcPr>
                  <w:tcW w:w="6801" w:type="dxa"/>
                  <w:gridSpan w:val="3"/>
                  <w:tcBorders>
                    <w:top w:val="nil"/>
                    <w:left w:val="nil"/>
                    <w:bottom w:val="nil"/>
                    <w:right w:val="nil"/>
                  </w:tcBorders>
                  <w:shd w:val="clear" w:color="auto" w:fill="auto"/>
                  <w:noWrap/>
                  <w:vAlign w:val="bottom"/>
                  <w:hideMark/>
                </w:tcPr>
                <w:p w:rsidR="00796DC7" w:rsidRPr="00796DC7" w:rsidRDefault="00796DC7" w:rsidP="00796DC7">
                  <w:pPr>
                    <w:rPr>
                      <w:rFonts w:ascii="Times New Roman" w:hAnsi="Times New Roman"/>
                      <w:b/>
                      <w:bCs/>
                      <w:sz w:val="20"/>
                      <w:szCs w:val="20"/>
                      <w:lang w:eastAsia="es-SV"/>
                    </w:rPr>
                  </w:pPr>
                  <w:r w:rsidRPr="00796DC7">
                    <w:rPr>
                      <w:rFonts w:ascii="Times New Roman" w:hAnsi="Times New Roman"/>
                      <w:b/>
                      <w:bCs/>
                      <w:sz w:val="20"/>
                      <w:szCs w:val="20"/>
                      <w:lang w:eastAsia="es-SV"/>
                    </w:rPr>
                    <w:t xml:space="preserve"> CONTRIBUCIONES PATRONALES A INST. DE SEG. SOCIAL PÚBLICAS </w:t>
                  </w:r>
                </w:p>
              </w:tc>
              <w:tc>
                <w:tcPr>
                  <w:tcW w:w="1826" w:type="dxa"/>
                  <w:tcBorders>
                    <w:top w:val="nil"/>
                    <w:left w:val="nil"/>
                    <w:bottom w:val="nil"/>
                    <w:right w:val="nil"/>
                  </w:tcBorders>
                  <w:shd w:val="clear" w:color="auto" w:fill="auto"/>
                  <w:vAlign w:val="bottom"/>
                  <w:hideMark/>
                </w:tcPr>
                <w:p w:rsidR="00796DC7" w:rsidRPr="00796DC7" w:rsidRDefault="00796DC7" w:rsidP="00796DC7">
                  <w:pPr>
                    <w:rPr>
                      <w:rFonts w:ascii="Times New Roman" w:hAnsi="Times New Roman"/>
                      <w:b/>
                      <w:bCs/>
                      <w:sz w:val="20"/>
                      <w:szCs w:val="20"/>
                      <w:lang w:eastAsia="es-SV"/>
                    </w:rPr>
                  </w:pPr>
                </w:p>
              </w:tc>
            </w:tr>
            <w:tr w:rsidR="00796DC7" w:rsidRPr="00796DC7" w:rsidTr="00796DC7">
              <w:trPr>
                <w:trHeight w:val="255"/>
              </w:trPr>
              <w:tc>
                <w:tcPr>
                  <w:tcW w:w="609" w:type="dxa"/>
                  <w:tcBorders>
                    <w:top w:val="nil"/>
                    <w:left w:val="nil"/>
                    <w:bottom w:val="nil"/>
                    <w:right w:val="nil"/>
                  </w:tcBorders>
                  <w:shd w:val="clear" w:color="auto" w:fill="auto"/>
                  <w:noWrap/>
                  <w:hideMark/>
                </w:tcPr>
                <w:p w:rsidR="00796DC7" w:rsidRPr="00796DC7" w:rsidRDefault="00796DC7" w:rsidP="00796DC7">
                  <w:pPr>
                    <w:rPr>
                      <w:rFonts w:ascii="Times New Roman" w:hAnsi="Times New Roman"/>
                      <w:sz w:val="20"/>
                      <w:szCs w:val="20"/>
                      <w:lang w:eastAsia="es-SV"/>
                    </w:rPr>
                  </w:pPr>
                  <w:r w:rsidRPr="00796DC7">
                    <w:rPr>
                      <w:rFonts w:ascii="Times New Roman" w:hAnsi="Times New Roman"/>
                      <w:sz w:val="20"/>
                      <w:szCs w:val="20"/>
                      <w:lang w:eastAsia="es-SV"/>
                    </w:rPr>
                    <w:t>51401</w:t>
                  </w:r>
                </w:p>
              </w:tc>
              <w:tc>
                <w:tcPr>
                  <w:tcW w:w="4728" w:type="dxa"/>
                  <w:tcBorders>
                    <w:top w:val="nil"/>
                    <w:left w:val="nil"/>
                    <w:bottom w:val="nil"/>
                    <w:right w:val="nil"/>
                  </w:tcBorders>
                  <w:shd w:val="clear" w:color="auto" w:fill="auto"/>
                  <w:noWrap/>
                  <w:vAlign w:val="bottom"/>
                  <w:hideMark/>
                </w:tcPr>
                <w:p w:rsidR="00796DC7" w:rsidRPr="00796DC7" w:rsidRDefault="00796DC7" w:rsidP="00796DC7">
                  <w:pPr>
                    <w:rPr>
                      <w:rFonts w:ascii="Times New Roman" w:hAnsi="Times New Roman"/>
                      <w:color w:val="000000"/>
                      <w:sz w:val="20"/>
                      <w:szCs w:val="20"/>
                      <w:lang w:eastAsia="es-SV"/>
                    </w:rPr>
                  </w:pPr>
                  <w:r w:rsidRPr="00796DC7">
                    <w:rPr>
                      <w:rFonts w:ascii="Times New Roman" w:hAnsi="Times New Roman"/>
                      <w:color w:val="000000"/>
                      <w:sz w:val="20"/>
                      <w:szCs w:val="20"/>
                      <w:lang w:eastAsia="es-SV"/>
                    </w:rPr>
                    <w:t>Por Remuneraciones Permanentes</w:t>
                  </w:r>
                </w:p>
              </w:tc>
              <w:tc>
                <w:tcPr>
                  <w:tcW w:w="1826" w:type="dxa"/>
                  <w:tcBorders>
                    <w:top w:val="nil"/>
                    <w:left w:val="nil"/>
                    <w:bottom w:val="nil"/>
                    <w:right w:val="nil"/>
                  </w:tcBorders>
                  <w:shd w:val="clear" w:color="auto" w:fill="auto"/>
                  <w:noWrap/>
                  <w:hideMark/>
                </w:tcPr>
                <w:p w:rsidR="00796DC7" w:rsidRPr="00796DC7" w:rsidRDefault="00796DC7" w:rsidP="00796DC7">
                  <w:pPr>
                    <w:rPr>
                      <w:rFonts w:ascii="Times New Roman" w:hAnsi="Times New Roman"/>
                      <w:sz w:val="20"/>
                      <w:szCs w:val="20"/>
                      <w:lang w:eastAsia="es-SV"/>
                    </w:rPr>
                  </w:pPr>
                  <w:r w:rsidRPr="00796DC7">
                    <w:rPr>
                      <w:rFonts w:ascii="Times New Roman" w:hAnsi="Times New Roman"/>
                      <w:sz w:val="20"/>
                      <w:szCs w:val="20"/>
                      <w:lang w:eastAsia="es-SV"/>
                    </w:rPr>
                    <w:t xml:space="preserve"> $           15,066.05 </w:t>
                  </w:r>
                </w:p>
              </w:tc>
              <w:tc>
                <w:tcPr>
                  <w:tcW w:w="247" w:type="dxa"/>
                  <w:tcBorders>
                    <w:top w:val="nil"/>
                    <w:left w:val="nil"/>
                    <w:bottom w:val="nil"/>
                    <w:right w:val="nil"/>
                  </w:tcBorders>
                  <w:shd w:val="clear" w:color="auto" w:fill="auto"/>
                  <w:noWrap/>
                  <w:hideMark/>
                </w:tcPr>
                <w:p w:rsidR="00796DC7" w:rsidRPr="00796DC7" w:rsidRDefault="00796DC7" w:rsidP="00796DC7">
                  <w:pPr>
                    <w:rPr>
                      <w:rFonts w:ascii="Times New Roman" w:hAnsi="Times New Roman"/>
                      <w:sz w:val="20"/>
                      <w:szCs w:val="20"/>
                      <w:lang w:eastAsia="es-SV"/>
                    </w:rPr>
                  </w:pPr>
                </w:p>
              </w:tc>
              <w:tc>
                <w:tcPr>
                  <w:tcW w:w="1826" w:type="dxa"/>
                  <w:tcBorders>
                    <w:top w:val="nil"/>
                    <w:left w:val="nil"/>
                    <w:bottom w:val="nil"/>
                    <w:right w:val="nil"/>
                  </w:tcBorders>
                  <w:shd w:val="clear" w:color="auto" w:fill="auto"/>
                  <w:noWrap/>
                  <w:hideMark/>
                </w:tcPr>
                <w:p w:rsidR="00796DC7" w:rsidRPr="00796DC7" w:rsidRDefault="00796DC7" w:rsidP="00796DC7">
                  <w:pPr>
                    <w:rPr>
                      <w:rFonts w:ascii="Times New Roman" w:hAnsi="Times New Roman"/>
                      <w:sz w:val="20"/>
                      <w:szCs w:val="20"/>
                      <w:lang w:eastAsia="es-SV"/>
                    </w:rPr>
                  </w:pPr>
                </w:p>
              </w:tc>
            </w:tr>
            <w:tr w:rsidR="00796DC7" w:rsidRPr="00796DC7" w:rsidTr="00796DC7">
              <w:trPr>
                <w:trHeight w:val="255"/>
              </w:trPr>
              <w:tc>
                <w:tcPr>
                  <w:tcW w:w="9236" w:type="dxa"/>
                  <w:gridSpan w:val="5"/>
                  <w:tcBorders>
                    <w:top w:val="nil"/>
                    <w:left w:val="nil"/>
                    <w:bottom w:val="nil"/>
                    <w:right w:val="nil"/>
                  </w:tcBorders>
                  <w:shd w:val="clear" w:color="auto" w:fill="auto"/>
                  <w:noWrap/>
                  <w:vAlign w:val="bottom"/>
                  <w:hideMark/>
                </w:tcPr>
                <w:p w:rsidR="00796DC7" w:rsidRPr="00796DC7" w:rsidRDefault="00796DC7" w:rsidP="00796DC7">
                  <w:pPr>
                    <w:jc w:val="center"/>
                    <w:rPr>
                      <w:rFonts w:ascii="Times New Roman" w:hAnsi="Times New Roman"/>
                      <w:b/>
                      <w:bCs/>
                      <w:sz w:val="20"/>
                      <w:szCs w:val="20"/>
                      <w:lang w:eastAsia="es-SV"/>
                    </w:rPr>
                  </w:pPr>
                  <w:r w:rsidRPr="00796DC7">
                    <w:rPr>
                      <w:rFonts w:ascii="Times New Roman" w:hAnsi="Times New Roman"/>
                      <w:b/>
                      <w:bCs/>
                      <w:sz w:val="20"/>
                      <w:szCs w:val="20"/>
                      <w:lang w:eastAsia="es-SV"/>
                    </w:rPr>
                    <w:t xml:space="preserve"> RUBRO DE EGRESOS QUE SE AUMENTAN (CEP 5) </w:t>
                  </w:r>
                </w:p>
              </w:tc>
            </w:tr>
            <w:tr w:rsidR="00796DC7" w:rsidRPr="00796DC7" w:rsidTr="00796DC7">
              <w:trPr>
                <w:trHeight w:val="255"/>
              </w:trPr>
              <w:tc>
                <w:tcPr>
                  <w:tcW w:w="609" w:type="dxa"/>
                  <w:tcBorders>
                    <w:top w:val="nil"/>
                    <w:left w:val="nil"/>
                    <w:bottom w:val="nil"/>
                    <w:right w:val="nil"/>
                  </w:tcBorders>
                  <w:shd w:val="clear" w:color="000000" w:fill="FFFFFF"/>
                  <w:noWrap/>
                  <w:hideMark/>
                </w:tcPr>
                <w:p w:rsidR="00796DC7" w:rsidRPr="00796DC7" w:rsidRDefault="00796DC7" w:rsidP="00796DC7">
                  <w:pPr>
                    <w:rPr>
                      <w:rFonts w:ascii="Times New Roman" w:hAnsi="Times New Roman"/>
                      <w:b/>
                      <w:bCs/>
                      <w:sz w:val="20"/>
                      <w:szCs w:val="20"/>
                      <w:lang w:eastAsia="es-SV"/>
                    </w:rPr>
                  </w:pPr>
                  <w:r w:rsidRPr="00796DC7">
                    <w:rPr>
                      <w:rFonts w:ascii="Times New Roman" w:hAnsi="Times New Roman"/>
                      <w:b/>
                      <w:bCs/>
                      <w:sz w:val="20"/>
                      <w:szCs w:val="20"/>
                      <w:lang w:eastAsia="es-SV"/>
                    </w:rPr>
                    <w:t>61</w:t>
                  </w:r>
                </w:p>
              </w:tc>
              <w:tc>
                <w:tcPr>
                  <w:tcW w:w="8627" w:type="dxa"/>
                  <w:gridSpan w:val="4"/>
                  <w:tcBorders>
                    <w:top w:val="nil"/>
                    <w:left w:val="nil"/>
                    <w:bottom w:val="nil"/>
                    <w:right w:val="nil"/>
                  </w:tcBorders>
                  <w:shd w:val="clear" w:color="000000" w:fill="FFFFFF"/>
                  <w:hideMark/>
                </w:tcPr>
                <w:p w:rsidR="00796DC7" w:rsidRPr="00796DC7" w:rsidRDefault="00796DC7" w:rsidP="00796DC7">
                  <w:pPr>
                    <w:rPr>
                      <w:rFonts w:ascii="Times New Roman" w:hAnsi="Times New Roman"/>
                      <w:b/>
                      <w:bCs/>
                      <w:sz w:val="20"/>
                      <w:szCs w:val="20"/>
                      <w:lang w:eastAsia="es-SV"/>
                    </w:rPr>
                  </w:pPr>
                  <w:r w:rsidRPr="00796DC7">
                    <w:rPr>
                      <w:rFonts w:ascii="Times New Roman" w:hAnsi="Times New Roman"/>
                      <w:b/>
                      <w:bCs/>
                      <w:sz w:val="20"/>
                      <w:szCs w:val="20"/>
                      <w:lang w:eastAsia="es-SV"/>
                    </w:rPr>
                    <w:t xml:space="preserve"> INVERSIONES EN ACTIVOS FIJOS </w:t>
                  </w:r>
                </w:p>
              </w:tc>
            </w:tr>
            <w:tr w:rsidR="00796DC7" w:rsidRPr="00796DC7" w:rsidTr="00796DC7">
              <w:trPr>
                <w:trHeight w:val="255"/>
              </w:trPr>
              <w:tc>
                <w:tcPr>
                  <w:tcW w:w="609" w:type="dxa"/>
                  <w:tcBorders>
                    <w:top w:val="nil"/>
                    <w:left w:val="nil"/>
                    <w:bottom w:val="nil"/>
                    <w:right w:val="nil"/>
                  </w:tcBorders>
                  <w:shd w:val="clear" w:color="auto" w:fill="auto"/>
                  <w:noWrap/>
                  <w:hideMark/>
                </w:tcPr>
                <w:p w:rsidR="00796DC7" w:rsidRPr="00796DC7" w:rsidRDefault="00796DC7" w:rsidP="00796DC7">
                  <w:pPr>
                    <w:rPr>
                      <w:rFonts w:ascii="Times New Roman" w:hAnsi="Times New Roman"/>
                      <w:b/>
                      <w:bCs/>
                      <w:sz w:val="20"/>
                      <w:szCs w:val="20"/>
                      <w:lang w:eastAsia="es-SV"/>
                    </w:rPr>
                  </w:pPr>
                  <w:r w:rsidRPr="00796DC7">
                    <w:rPr>
                      <w:rFonts w:ascii="Times New Roman" w:hAnsi="Times New Roman"/>
                      <w:b/>
                      <w:bCs/>
                      <w:sz w:val="20"/>
                      <w:szCs w:val="20"/>
                      <w:lang w:eastAsia="es-SV"/>
                    </w:rPr>
                    <w:t>616</w:t>
                  </w:r>
                </w:p>
              </w:tc>
              <w:tc>
                <w:tcPr>
                  <w:tcW w:w="4728" w:type="dxa"/>
                  <w:tcBorders>
                    <w:top w:val="nil"/>
                    <w:left w:val="nil"/>
                    <w:bottom w:val="nil"/>
                    <w:right w:val="nil"/>
                  </w:tcBorders>
                  <w:shd w:val="clear" w:color="auto" w:fill="auto"/>
                  <w:hideMark/>
                </w:tcPr>
                <w:p w:rsidR="00796DC7" w:rsidRPr="00796DC7" w:rsidRDefault="00796DC7" w:rsidP="00796DC7">
                  <w:pPr>
                    <w:rPr>
                      <w:rFonts w:ascii="Times New Roman" w:hAnsi="Times New Roman"/>
                      <w:b/>
                      <w:bCs/>
                      <w:sz w:val="20"/>
                      <w:szCs w:val="20"/>
                      <w:lang w:eastAsia="es-SV"/>
                    </w:rPr>
                  </w:pPr>
                  <w:r w:rsidRPr="00796DC7">
                    <w:rPr>
                      <w:rFonts w:ascii="Times New Roman" w:hAnsi="Times New Roman"/>
                      <w:b/>
                      <w:bCs/>
                      <w:sz w:val="20"/>
                      <w:szCs w:val="20"/>
                      <w:lang w:eastAsia="es-SV"/>
                    </w:rPr>
                    <w:t xml:space="preserve"> INFRAESTRUCTURAS </w:t>
                  </w:r>
                </w:p>
              </w:tc>
              <w:tc>
                <w:tcPr>
                  <w:tcW w:w="2073" w:type="dxa"/>
                  <w:gridSpan w:val="2"/>
                  <w:tcBorders>
                    <w:top w:val="nil"/>
                    <w:left w:val="nil"/>
                    <w:bottom w:val="nil"/>
                    <w:right w:val="nil"/>
                  </w:tcBorders>
                  <w:shd w:val="clear" w:color="auto" w:fill="auto"/>
                  <w:noWrap/>
                  <w:vAlign w:val="bottom"/>
                  <w:hideMark/>
                </w:tcPr>
                <w:p w:rsidR="00796DC7" w:rsidRPr="00796DC7" w:rsidRDefault="00796DC7" w:rsidP="00796DC7">
                  <w:pPr>
                    <w:rPr>
                      <w:rFonts w:ascii="Times New Roman" w:hAnsi="Times New Roman"/>
                      <w:b/>
                      <w:bCs/>
                      <w:sz w:val="20"/>
                      <w:szCs w:val="20"/>
                      <w:lang w:eastAsia="es-SV"/>
                    </w:rPr>
                  </w:pPr>
                </w:p>
              </w:tc>
              <w:tc>
                <w:tcPr>
                  <w:tcW w:w="1826" w:type="dxa"/>
                  <w:tcBorders>
                    <w:top w:val="nil"/>
                    <w:left w:val="nil"/>
                    <w:bottom w:val="nil"/>
                    <w:right w:val="nil"/>
                  </w:tcBorders>
                  <w:shd w:val="clear" w:color="auto" w:fill="auto"/>
                  <w:noWrap/>
                  <w:vAlign w:val="bottom"/>
                  <w:hideMark/>
                </w:tcPr>
                <w:p w:rsidR="00796DC7" w:rsidRPr="00796DC7" w:rsidRDefault="00796DC7" w:rsidP="00796DC7">
                  <w:pPr>
                    <w:rPr>
                      <w:rFonts w:ascii="Times New Roman" w:hAnsi="Times New Roman"/>
                      <w:b/>
                      <w:bCs/>
                      <w:sz w:val="20"/>
                      <w:szCs w:val="20"/>
                      <w:lang w:eastAsia="es-SV"/>
                    </w:rPr>
                  </w:pPr>
                </w:p>
              </w:tc>
            </w:tr>
            <w:tr w:rsidR="00796DC7" w:rsidRPr="00796DC7" w:rsidTr="00796DC7">
              <w:trPr>
                <w:trHeight w:val="300"/>
              </w:trPr>
              <w:tc>
                <w:tcPr>
                  <w:tcW w:w="609" w:type="dxa"/>
                  <w:tcBorders>
                    <w:top w:val="nil"/>
                    <w:left w:val="nil"/>
                    <w:bottom w:val="nil"/>
                    <w:right w:val="nil"/>
                  </w:tcBorders>
                  <w:shd w:val="clear" w:color="auto" w:fill="auto"/>
                  <w:noWrap/>
                  <w:hideMark/>
                </w:tcPr>
                <w:p w:rsidR="00796DC7" w:rsidRPr="00796DC7" w:rsidRDefault="00796DC7" w:rsidP="00796DC7">
                  <w:pPr>
                    <w:rPr>
                      <w:rFonts w:ascii="Times New Roman" w:hAnsi="Times New Roman"/>
                      <w:sz w:val="20"/>
                      <w:szCs w:val="20"/>
                      <w:lang w:eastAsia="es-SV"/>
                    </w:rPr>
                  </w:pPr>
                  <w:r w:rsidRPr="00796DC7">
                    <w:rPr>
                      <w:rFonts w:ascii="Times New Roman" w:hAnsi="Times New Roman"/>
                      <w:sz w:val="20"/>
                      <w:szCs w:val="20"/>
                      <w:lang w:eastAsia="es-SV"/>
                    </w:rPr>
                    <w:t>61699</w:t>
                  </w:r>
                </w:p>
              </w:tc>
              <w:tc>
                <w:tcPr>
                  <w:tcW w:w="4728" w:type="dxa"/>
                  <w:tcBorders>
                    <w:top w:val="nil"/>
                    <w:left w:val="nil"/>
                    <w:bottom w:val="nil"/>
                    <w:right w:val="nil"/>
                  </w:tcBorders>
                  <w:shd w:val="clear" w:color="auto" w:fill="auto"/>
                  <w:noWrap/>
                  <w:vAlign w:val="bottom"/>
                  <w:hideMark/>
                </w:tcPr>
                <w:p w:rsidR="00796DC7" w:rsidRPr="00796DC7" w:rsidRDefault="00796DC7" w:rsidP="00796DC7">
                  <w:pPr>
                    <w:rPr>
                      <w:rFonts w:ascii="Times New Roman" w:hAnsi="Times New Roman"/>
                      <w:sz w:val="20"/>
                      <w:szCs w:val="20"/>
                      <w:lang w:eastAsia="es-SV"/>
                    </w:rPr>
                  </w:pPr>
                  <w:r w:rsidRPr="00796DC7">
                    <w:rPr>
                      <w:rFonts w:ascii="Times New Roman" w:hAnsi="Times New Roman"/>
                      <w:sz w:val="20"/>
                      <w:szCs w:val="20"/>
                      <w:lang w:eastAsia="es-SV"/>
                    </w:rPr>
                    <w:t>Obras de Infraestructuras Diversas</w:t>
                  </w:r>
                </w:p>
              </w:tc>
              <w:tc>
                <w:tcPr>
                  <w:tcW w:w="1826" w:type="dxa"/>
                  <w:tcBorders>
                    <w:top w:val="nil"/>
                    <w:left w:val="nil"/>
                    <w:bottom w:val="nil"/>
                    <w:right w:val="nil"/>
                  </w:tcBorders>
                  <w:shd w:val="clear" w:color="auto" w:fill="auto"/>
                  <w:noWrap/>
                  <w:hideMark/>
                </w:tcPr>
                <w:p w:rsidR="00796DC7" w:rsidRPr="00796DC7" w:rsidRDefault="00796DC7" w:rsidP="00796DC7">
                  <w:pPr>
                    <w:rPr>
                      <w:rFonts w:ascii="Times New Roman" w:hAnsi="Times New Roman"/>
                      <w:sz w:val="20"/>
                      <w:szCs w:val="20"/>
                      <w:lang w:eastAsia="es-SV"/>
                    </w:rPr>
                  </w:pPr>
                  <w:r w:rsidRPr="00796DC7">
                    <w:rPr>
                      <w:rFonts w:ascii="Times New Roman" w:hAnsi="Times New Roman"/>
                      <w:sz w:val="20"/>
                      <w:szCs w:val="20"/>
                      <w:lang w:eastAsia="es-SV"/>
                    </w:rPr>
                    <w:t xml:space="preserve"> $         758,000.00 </w:t>
                  </w:r>
                </w:p>
              </w:tc>
              <w:tc>
                <w:tcPr>
                  <w:tcW w:w="247" w:type="dxa"/>
                  <w:tcBorders>
                    <w:top w:val="nil"/>
                    <w:left w:val="nil"/>
                    <w:bottom w:val="nil"/>
                    <w:right w:val="nil"/>
                  </w:tcBorders>
                  <w:shd w:val="clear" w:color="auto" w:fill="auto"/>
                  <w:noWrap/>
                  <w:vAlign w:val="bottom"/>
                  <w:hideMark/>
                </w:tcPr>
                <w:p w:rsidR="00796DC7" w:rsidRPr="00796DC7" w:rsidRDefault="00796DC7" w:rsidP="00796DC7">
                  <w:pPr>
                    <w:rPr>
                      <w:rFonts w:ascii="Times New Roman" w:hAnsi="Times New Roman"/>
                      <w:sz w:val="20"/>
                      <w:szCs w:val="20"/>
                      <w:lang w:eastAsia="es-SV"/>
                    </w:rPr>
                  </w:pPr>
                </w:p>
              </w:tc>
              <w:tc>
                <w:tcPr>
                  <w:tcW w:w="1826" w:type="dxa"/>
                  <w:tcBorders>
                    <w:top w:val="nil"/>
                    <w:left w:val="nil"/>
                    <w:bottom w:val="nil"/>
                    <w:right w:val="nil"/>
                  </w:tcBorders>
                  <w:shd w:val="clear" w:color="auto" w:fill="auto"/>
                  <w:noWrap/>
                  <w:hideMark/>
                </w:tcPr>
                <w:p w:rsidR="00796DC7" w:rsidRPr="00796DC7" w:rsidRDefault="00796DC7" w:rsidP="00796DC7">
                  <w:pPr>
                    <w:rPr>
                      <w:rFonts w:ascii="Times New Roman" w:hAnsi="Times New Roman"/>
                      <w:sz w:val="20"/>
                      <w:szCs w:val="20"/>
                      <w:lang w:eastAsia="es-SV"/>
                    </w:rPr>
                  </w:pPr>
                </w:p>
              </w:tc>
            </w:tr>
            <w:tr w:rsidR="00796DC7" w:rsidRPr="00796DC7" w:rsidTr="00796DC7">
              <w:trPr>
                <w:trHeight w:val="300"/>
              </w:trPr>
              <w:tc>
                <w:tcPr>
                  <w:tcW w:w="9236" w:type="dxa"/>
                  <w:gridSpan w:val="5"/>
                  <w:tcBorders>
                    <w:top w:val="nil"/>
                    <w:left w:val="nil"/>
                    <w:bottom w:val="nil"/>
                    <w:right w:val="nil"/>
                  </w:tcBorders>
                  <w:shd w:val="clear" w:color="auto" w:fill="auto"/>
                  <w:noWrap/>
                  <w:vAlign w:val="bottom"/>
                  <w:hideMark/>
                </w:tcPr>
                <w:p w:rsidR="00796DC7" w:rsidRPr="00796DC7" w:rsidRDefault="00796DC7" w:rsidP="00796DC7">
                  <w:pPr>
                    <w:jc w:val="center"/>
                    <w:rPr>
                      <w:rFonts w:ascii="Times New Roman" w:hAnsi="Times New Roman"/>
                      <w:b/>
                      <w:bCs/>
                      <w:sz w:val="20"/>
                      <w:szCs w:val="20"/>
                      <w:lang w:eastAsia="es-SV"/>
                    </w:rPr>
                  </w:pPr>
                  <w:r w:rsidRPr="00796DC7">
                    <w:rPr>
                      <w:rFonts w:ascii="Times New Roman" w:hAnsi="Times New Roman"/>
                      <w:b/>
                      <w:bCs/>
                      <w:sz w:val="20"/>
                      <w:szCs w:val="20"/>
                      <w:lang w:eastAsia="es-SV"/>
                    </w:rPr>
                    <w:t xml:space="preserve"> FONDO PROPIO </w:t>
                  </w:r>
                </w:p>
              </w:tc>
            </w:tr>
            <w:tr w:rsidR="00796DC7" w:rsidRPr="00796DC7" w:rsidTr="00796DC7">
              <w:trPr>
                <w:trHeight w:val="255"/>
              </w:trPr>
              <w:tc>
                <w:tcPr>
                  <w:tcW w:w="9236" w:type="dxa"/>
                  <w:gridSpan w:val="5"/>
                  <w:tcBorders>
                    <w:top w:val="nil"/>
                    <w:left w:val="nil"/>
                    <w:bottom w:val="nil"/>
                    <w:right w:val="nil"/>
                  </w:tcBorders>
                  <w:shd w:val="clear" w:color="auto" w:fill="auto"/>
                  <w:noWrap/>
                  <w:vAlign w:val="bottom"/>
                  <w:hideMark/>
                </w:tcPr>
                <w:p w:rsidR="00796DC7" w:rsidRPr="00796DC7" w:rsidRDefault="00796DC7" w:rsidP="00796DC7">
                  <w:pPr>
                    <w:jc w:val="center"/>
                    <w:rPr>
                      <w:rFonts w:ascii="Times New Roman" w:hAnsi="Times New Roman"/>
                      <w:b/>
                      <w:bCs/>
                      <w:sz w:val="20"/>
                      <w:szCs w:val="20"/>
                      <w:lang w:eastAsia="es-SV"/>
                    </w:rPr>
                  </w:pPr>
                  <w:r w:rsidRPr="00796DC7">
                    <w:rPr>
                      <w:rFonts w:ascii="Times New Roman" w:hAnsi="Times New Roman"/>
                      <w:b/>
                      <w:bCs/>
                      <w:sz w:val="20"/>
                      <w:szCs w:val="20"/>
                      <w:lang w:eastAsia="es-SV"/>
                    </w:rPr>
                    <w:t xml:space="preserve"> SEGUNDA PARTE </w:t>
                  </w:r>
                </w:p>
              </w:tc>
            </w:tr>
            <w:tr w:rsidR="00796DC7" w:rsidRPr="00796DC7" w:rsidTr="00796DC7">
              <w:trPr>
                <w:trHeight w:val="255"/>
              </w:trPr>
              <w:tc>
                <w:tcPr>
                  <w:tcW w:w="9236" w:type="dxa"/>
                  <w:gridSpan w:val="5"/>
                  <w:tcBorders>
                    <w:top w:val="nil"/>
                    <w:left w:val="nil"/>
                    <w:bottom w:val="nil"/>
                    <w:right w:val="nil"/>
                  </w:tcBorders>
                  <w:shd w:val="clear" w:color="auto" w:fill="auto"/>
                  <w:noWrap/>
                  <w:vAlign w:val="bottom"/>
                  <w:hideMark/>
                </w:tcPr>
                <w:p w:rsidR="00796DC7" w:rsidRPr="00796DC7" w:rsidRDefault="00796DC7" w:rsidP="00796DC7">
                  <w:pPr>
                    <w:jc w:val="center"/>
                    <w:rPr>
                      <w:rFonts w:ascii="Times New Roman" w:hAnsi="Times New Roman"/>
                      <w:b/>
                      <w:bCs/>
                      <w:sz w:val="20"/>
                      <w:szCs w:val="20"/>
                      <w:lang w:eastAsia="es-SV"/>
                    </w:rPr>
                  </w:pPr>
                  <w:r w:rsidRPr="00796DC7">
                    <w:rPr>
                      <w:rFonts w:ascii="Times New Roman" w:hAnsi="Times New Roman"/>
                      <w:b/>
                      <w:bCs/>
                      <w:sz w:val="20"/>
                      <w:szCs w:val="20"/>
                      <w:lang w:eastAsia="es-SV"/>
                    </w:rPr>
                    <w:t xml:space="preserve"> RUBRO DE EGRESOS QUE SE DISMINUYEN (CEP 1) </w:t>
                  </w:r>
                </w:p>
              </w:tc>
            </w:tr>
            <w:tr w:rsidR="00796DC7" w:rsidRPr="00796DC7" w:rsidTr="00796DC7">
              <w:trPr>
                <w:trHeight w:val="255"/>
              </w:trPr>
              <w:tc>
                <w:tcPr>
                  <w:tcW w:w="609" w:type="dxa"/>
                  <w:tcBorders>
                    <w:top w:val="nil"/>
                    <w:left w:val="nil"/>
                    <w:bottom w:val="nil"/>
                    <w:right w:val="nil"/>
                  </w:tcBorders>
                  <w:shd w:val="clear" w:color="auto" w:fill="auto"/>
                  <w:noWrap/>
                  <w:hideMark/>
                </w:tcPr>
                <w:p w:rsidR="00796DC7" w:rsidRPr="00796DC7" w:rsidRDefault="00796DC7" w:rsidP="00796DC7">
                  <w:pPr>
                    <w:rPr>
                      <w:rFonts w:ascii="Times New Roman" w:hAnsi="Times New Roman"/>
                      <w:b/>
                      <w:bCs/>
                      <w:sz w:val="20"/>
                      <w:szCs w:val="20"/>
                      <w:lang w:eastAsia="es-SV"/>
                    </w:rPr>
                  </w:pPr>
                  <w:r w:rsidRPr="00796DC7">
                    <w:rPr>
                      <w:rFonts w:ascii="Times New Roman" w:hAnsi="Times New Roman"/>
                      <w:b/>
                      <w:bCs/>
                      <w:sz w:val="20"/>
                      <w:szCs w:val="20"/>
                      <w:lang w:eastAsia="es-SV"/>
                    </w:rPr>
                    <w:t>51</w:t>
                  </w:r>
                </w:p>
              </w:tc>
              <w:tc>
                <w:tcPr>
                  <w:tcW w:w="8627" w:type="dxa"/>
                  <w:gridSpan w:val="4"/>
                  <w:tcBorders>
                    <w:top w:val="nil"/>
                    <w:left w:val="nil"/>
                    <w:bottom w:val="nil"/>
                    <w:right w:val="nil"/>
                  </w:tcBorders>
                  <w:shd w:val="clear" w:color="auto" w:fill="auto"/>
                  <w:vAlign w:val="bottom"/>
                  <w:hideMark/>
                </w:tcPr>
                <w:p w:rsidR="00796DC7" w:rsidRPr="00796DC7" w:rsidRDefault="00796DC7" w:rsidP="00796DC7">
                  <w:pPr>
                    <w:rPr>
                      <w:rFonts w:ascii="Times New Roman" w:hAnsi="Times New Roman"/>
                      <w:b/>
                      <w:bCs/>
                      <w:sz w:val="20"/>
                      <w:szCs w:val="20"/>
                      <w:lang w:eastAsia="es-SV"/>
                    </w:rPr>
                  </w:pPr>
                  <w:r w:rsidRPr="00796DC7">
                    <w:rPr>
                      <w:rFonts w:ascii="Times New Roman" w:hAnsi="Times New Roman"/>
                      <w:b/>
                      <w:bCs/>
                      <w:sz w:val="20"/>
                      <w:szCs w:val="20"/>
                      <w:lang w:eastAsia="es-SV"/>
                    </w:rPr>
                    <w:t xml:space="preserve"> REMUNERACIONES </w:t>
                  </w:r>
                </w:p>
              </w:tc>
            </w:tr>
            <w:tr w:rsidR="00796DC7" w:rsidRPr="00796DC7" w:rsidTr="00796DC7">
              <w:trPr>
                <w:trHeight w:val="255"/>
              </w:trPr>
              <w:tc>
                <w:tcPr>
                  <w:tcW w:w="609" w:type="dxa"/>
                  <w:tcBorders>
                    <w:top w:val="nil"/>
                    <w:left w:val="nil"/>
                    <w:bottom w:val="nil"/>
                    <w:right w:val="nil"/>
                  </w:tcBorders>
                  <w:shd w:val="clear" w:color="auto" w:fill="auto"/>
                  <w:noWrap/>
                  <w:hideMark/>
                </w:tcPr>
                <w:p w:rsidR="00796DC7" w:rsidRPr="00796DC7" w:rsidRDefault="00796DC7" w:rsidP="00796DC7">
                  <w:pPr>
                    <w:rPr>
                      <w:rFonts w:ascii="Times New Roman" w:hAnsi="Times New Roman"/>
                      <w:b/>
                      <w:bCs/>
                      <w:sz w:val="20"/>
                      <w:szCs w:val="20"/>
                      <w:lang w:eastAsia="es-SV"/>
                    </w:rPr>
                  </w:pPr>
                  <w:r w:rsidRPr="00796DC7">
                    <w:rPr>
                      <w:rFonts w:ascii="Times New Roman" w:hAnsi="Times New Roman"/>
                      <w:b/>
                      <w:bCs/>
                      <w:sz w:val="20"/>
                      <w:szCs w:val="20"/>
                      <w:lang w:eastAsia="es-SV"/>
                    </w:rPr>
                    <w:t>511</w:t>
                  </w:r>
                </w:p>
              </w:tc>
              <w:tc>
                <w:tcPr>
                  <w:tcW w:w="8627" w:type="dxa"/>
                  <w:gridSpan w:val="4"/>
                  <w:tcBorders>
                    <w:top w:val="nil"/>
                    <w:left w:val="nil"/>
                    <w:bottom w:val="nil"/>
                    <w:right w:val="nil"/>
                  </w:tcBorders>
                  <w:shd w:val="clear" w:color="auto" w:fill="auto"/>
                  <w:vAlign w:val="bottom"/>
                  <w:hideMark/>
                </w:tcPr>
                <w:p w:rsidR="00796DC7" w:rsidRPr="00796DC7" w:rsidRDefault="00796DC7" w:rsidP="00796DC7">
                  <w:pPr>
                    <w:rPr>
                      <w:rFonts w:ascii="Times New Roman" w:hAnsi="Times New Roman"/>
                      <w:b/>
                      <w:bCs/>
                      <w:sz w:val="20"/>
                      <w:szCs w:val="20"/>
                      <w:lang w:eastAsia="es-SV"/>
                    </w:rPr>
                  </w:pPr>
                  <w:r w:rsidRPr="00796DC7">
                    <w:rPr>
                      <w:rFonts w:ascii="Times New Roman" w:hAnsi="Times New Roman"/>
                      <w:b/>
                      <w:bCs/>
                      <w:sz w:val="20"/>
                      <w:szCs w:val="20"/>
                      <w:lang w:eastAsia="es-SV"/>
                    </w:rPr>
                    <w:t xml:space="preserve"> REMUNERACIONES PERMANENTES </w:t>
                  </w:r>
                </w:p>
              </w:tc>
            </w:tr>
            <w:tr w:rsidR="00796DC7" w:rsidRPr="00796DC7" w:rsidTr="00796DC7">
              <w:trPr>
                <w:trHeight w:val="300"/>
              </w:trPr>
              <w:tc>
                <w:tcPr>
                  <w:tcW w:w="609" w:type="dxa"/>
                  <w:tcBorders>
                    <w:top w:val="nil"/>
                    <w:left w:val="nil"/>
                    <w:bottom w:val="nil"/>
                    <w:right w:val="nil"/>
                  </w:tcBorders>
                  <w:shd w:val="clear" w:color="auto" w:fill="auto"/>
                  <w:noWrap/>
                  <w:hideMark/>
                </w:tcPr>
                <w:p w:rsidR="00796DC7" w:rsidRPr="00796DC7" w:rsidRDefault="00796DC7" w:rsidP="00796DC7">
                  <w:pPr>
                    <w:rPr>
                      <w:rFonts w:ascii="Times New Roman" w:hAnsi="Times New Roman"/>
                      <w:sz w:val="20"/>
                      <w:szCs w:val="20"/>
                      <w:lang w:eastAsia="es-SV"/>
                    </w:rPr>
                  </w:pPr>
                  <w:r w:rsidRPr="00796DC7">
                    <w:rPr>
                      <w:rFonts w:ascii="Times New Roman" w:hAnsi="Times New Roman"/>
                      <w:sz w:val="20"/>
                      <w:szCs w:val="20"/>
                      <w:lang w:eastAsia="es-SV"/>
                    </w:rPr>
                    <w:t>51101</w:t>
                  </w:r>
                </w:p>
              </w:tc>
              <w:tc>
                <w:tcPr>
                  <w:tcW w:w="4728" w:type="dxa"/>
                  <w:tcBorders>
                    <w:top w:val="nil"/>
                    <w:left w:val="nil"/>
                    <w:bottom w:val="nil"/>
                    <w:right w:val="nil"/>
                  </w:tcBorders>
                  <w:shd w:val="clear" w:color="auto" w:fill="auto"/>
                  <w:noWrap/>
                  <w:vAlign w:val="bottom"/>
                  <w:hideMark/>
                </w:tcPr>
                <w:p w:rsidR="00796DC7" w:rsidRPr="00796DC7" w:rsidRDefault="00796DC7" w:rsidP="00796DC7">
                  <w:pPr>
                    <w:rPr>
                      <w:rFonts w:ascii="Times New Roman" w:hAnsi="Times New Roman"/>
                      <w:sz w:val="20"/>
                      <w:szCs w:val="20"/>
                      <w:lang w:eastAsia="es-SV"/>
                    </w:rPr>
                  </w:pPr>
                  <w:r w:rsidRPr="00796DC7">
                    <w:rPr>
                      <w:rFonts w:ascii="Times New Roman" w:hAnsi="Times New Roman"/>
                      <w:sz w:val="20"/>
                      <w:szCs w:val="20"/>
                      <w:lang w:eastAsia="es-SV"/>
                    </w:rPr>
                    <w:t>Sueldos</w:t>
                  </w:r>
                </w:p>
              </w:tc>
              <w:tc>
                <w:tcPr>
                  <w:tcW w:w="1826" w:type="dxa"/>
                  <w:tcBorders>
                    <w:top w:val="nil"/>
                    <w:left w:val="nil"/>
                    <w:bottom w:val="nil"/>
                    <w:right w:val="nil"/>
                  </w:tcBorders>
                  <w:shd w:val="clear" w:color="auto" w:fill="auto"/>
                  <w:noWrap/>
                  <w:hideMark/>
                </w:tcPr>
                <w:p w:rsidR="00796DC7" w:rsidRPr="00796DC7" w:rsidRDefault="00796DC7" w:rsidP="00796DC7">
                  <w:pPr>
                    <w:jc w:val="center"/>
                    <w:rPr>
                      <w:rFonts w:ascii="Times New Roman" w:hAnsi="Times New Roman"/>
                      <w:sz w:val="20"/>
                      <w:szCs w:val="20"/>
                      <w:lang w:eastAsia="es-SV"/>
                    </w:rPr>
                  </w:pPr>
                  <w:r w:rsidRPr="00796DC7">
                    <w:rPr>
                      <w:rFonts w:ascii="Times New Roman" w:hAnsi="Times New Roman"/>
                      <w:sz w:val="20"/>
                      <w:szCs w:val="20"/>
                      <w:lang w:eastAsia="es-SV"/>
                    </w:rPr>
                    <w:t xml:space="preserve">   </w:t>
                  </w:r>
                </w:p>
              </w:tc>
              <w:tc>
                <w:tcPr>
                  <w:tcW w:w="247" w:type="dxa"/>
                  <w:tcBorders>
                    <w:top w:val="nil"/>
                    <w:left w:val="nil"/>
                    <w:bottom w:val="nil"/>
                    <w:right w:val="nil"/>
                  </w:tcBorders>
                  <w:shd w:val="clear" w:color="auto" w:fill="auto"/>
                  <w:noWrap/>
                  <w:hideMark/>
                </w:tcPr>
                <w:p w:rsidR="00796DC7" w:rsidRPr="00796DC7" w:rsidRDefault="00796DC7" w:rsidP="00796DC7">
                  <w:pPr>
                    <w:rPr>
                      <w:rFonts w:ascii="Times New Roman" w:hAnsi="Times New Roman"/>
                      <w:sz w:val="20"/>
                      <w:szCs w:val="20"/>
                      <w:lang w:eastAsia="es-SV"/>
                    </w:rPr>
                  </w:pPr>
                </w:p>
              </w:tc>
              <w:tc>
                <w:tcPr>
                  <w:tcW w:w="1826" w:type="dxa"/>
                  <w:tcBorders>
                    <w:top w:val="nil"/>
                    <w:left w:val="nil"/>
                    <w:bottom w:val="nil"/>
                    <w:right w:val="nil"/>
                  </w:tcBorders>
                  <w:shd w:val="clear" w:color="auto" w:fill="auto"/>
                  <w:noWrap/>
                  <w:hideMark/>
                </w:tcPr>
                <w:p w:rsidR="00796DC7" w:rsidRPr="00796DC7" w:rsidRDefault="00796DC7" w:rsidP="00796DC7">
                  <w:pPr>
                    <w:jc w:val="center"/>
                    <w:rPr>
                      <w:rFonts w:ascii="Times New Roman" w:hAnsi="Times New Roman"/>
                      <w:sz w:val="20"/>
                      <w:szCs w:val="20"/>
                      <w:lang w:eastAsia="es-SV"/>
                    </w:rPr>
                  </w:pPr>
                  <w:r w:rsidRPr="00796DC7">
                    <w:rPr>
                      <w:rFonts w:ascii="Times New Roman" w:hAnsi="Times New Roman"/>
                      <w:sz w:val="20"/>
                      <w:szCs w:val="20"/>
                      <w:lang w:eastAsia="es-SV"/>
                    </w:rPr>
                    <w:t xml:space="preserve"> $           19,960.00 </w:t>
                  </w:r>
                </w:p>
              </w:tc>
            </w:tr>
            <w:tr w:rsidR="00796DC7" w:rsidRPr="00796DC7" w:rsidTr="00796DC7">
              <w:trPr>
                <w:trHeight w:val="300"/>
              </w:trPr>
              <w:tc>
                <w:tcPr>
                  <w:tcW w:w="609" w:type="dxa"/>
                  <w:tcBorders>
                    <w:top w:val="nil"/>
                    <w:left w:val="nil"/>
                    <w:bottom w:val="nil"/>
                    <w:right w:val="nil"/>
                  </w:tcBorders>
                  <w:shd w:val="clear" w:color="auto" w:fill="auto"/>
                  <w:noWrap/>
                  <w:hideMark/>
                </w:tcPr>
                <w:p w:rsidR="00796DC7" w:rsidRPr="00796DC7" w:rsidRDefault="00796DC7" w:rsidP="00796DC7">
                  <w:pPr>
                    <w:rPr>
                      <w:rFonts w:ascii="Times New Roman" w:hAnsi="Times New Roman"/>
                      <w:b/>
                      <w:bCs/>
                      <w:sz w:val="20"/>
                      <w:szCs w:val="20"/>
                      <w:lang w:eastAsia="es-SV"/>
                    </w:rPr>
                  </w:pPr>
                  <w:r w:rsidRPr="00796DC7">
                    <w:rPr>
                      <w:rFonts w:ascii="Times New Roman" w:hAnsi="Times New Roman"/>
                      <w:b/>
                      <w:bCs/>
                      <w:sz w:val="20"/>
                      <w:szCs w:val="20"/>
                      <w:lang w:eastAsia="es-SV"/>
                    </w:rPr>
                    <w:t>543</w:t>
                  </w:r>
                </w:p>
              </w:tc>
              <w:tc>
                <w:tcPr>
                  <w:tcW w:w="4728" w:type="dxa"/>
                  <w:tcBorders>
                    <w:top w:val="nil"/>
                    <w:left w:val="nil"/>
                    <w:bottom w:val="nil"/>
                    <w:right w:val="nil"/>
                  </w:tcBorders>
                  <w:shd w:val="clear" w:color="auto" w:fill="auto"/>
                  <w:hideMark/>
                </w:tcPr>
                <w:p w:rsidR="00796DC7" w:rsidRPr="00796DC7" w:rsidRDefault="00796DC7" w:rsidP="00796DC7">
                  <w:pPr>
                    <w:rPr>
                      <w:rFonts w:ascii="Times New Roman" w:hAnsi="Times New Roman"/>
                      <w:b/>
                      <w:bCs/>
                      <w:sz w:val="20"/>
                      <w:szCs w:val="20"/>
                      <w:lang w:eastAsia="es-SV"/>
                    </w:rPr>
                  </w:pPr>
                  <w:r w:rsidRPr="00796DC7">
                    <w:rPr>
                      <w:rFonts w:ascii="Times New Roman" w:hAnsi="Times New Roman"/>
                      <w:b/>
                      <w:bCs/>
                      <w:sz w:val="20"/>
                      <w:szCs w:val="20"/>
                      <w:lang w:eastAsia="es-SV"/>
                    </w:rPr>
                    <w:t xml:space="preserve"> SERVICIOS GENERALES Y ARRENDAMIENTOS </w:t>
                  </w:r>
                </w:p>
              </w:tc>
              <w:tc>
                <w:tcPr>
                  <w:tcW w:w="1826" w:type="dxa"/>
                  <w:tcBorders>
                    <w:top w:val="nil"/>
                    <w:left w:val="nil"/>
                    <w:bottom w:val="nil"/>
                    <w:right w:val="nil"/>
                  </w:tcBorders>
                  <w:shd w:val="clear" w:color="auto" w:fill="auto"/>
                  <w:noWrap/>
                  <w:vAlign w:val="bottom"/>
                  <w:hideMark/>
                </w:tcPr>
                <w:p w:rsidR="00796DC7" w:rsidRPr="00796DC7" w:rsidRDefault="00796DC7" w:rsidP="00796DC7">
                  <w:pPr>
                    <w:jc w:val="center"/>
                    <w:rPr>
                      <w:rFonts w:ascii="Times New Roman" w:hAnsi="Times New Roman"/>
                      <w:b/>
                      <w:bCs/>
                      <w:sz w:val="20"/>
                      <w:szCs w:val="20"/>
                      <w:lang w:eastAsia="es-SV"/>
                    </w:rPr>
                  </w:pPr>
                </w:p>
              </w:tc>
              <w:tc>
                <w:tcPr>
                  <w:tcW w:w="247" w:type="dxa"/>
                  <w:tcBorders>
                    <w:top w:val="nil"/>
                    <w:left w:val="nil"/>
                    <w:bottom w:val="nil"/>
                    <w:right w:val="nil"/>
                  </w:tcBorders>
                  <w:shd w:val="clear" w:color="auto" w:fill="auto"/>
                  <w:noWrap/>
                  <w:vAlign w:val="bottom"/>
                  <w:hideMark/>
                </w:tcPr>
                <w:p w:rsidR="00796DC7" w:rsidRPr="00796DC7" w:rsidRDefault="00796DC7" w:rsidP="00796DC7">
                  <w:pPr>
                    <w:jc w:val="center"/>
                    <w:rPr>
                      <w:rFonts w:ascii="Times New Roman" w:hAnsi="Times New Roman"/>
                      <w:b/>
                      <w:bCs/>
                      <w:sz w:val="20"/>
                      <w:szCs w:val="20"/>
                      <w:lang w:eastAsia="es-SV"/>
                    </w:rPr>
                  </w:pPr>
                </w:p>
              </w:tc>
              <w:tc>
                <w:tcPr>
                  <w:tcW w:w="1826" w:type="dxa"/>
                  <w:tcBorders>
                    <w:top w:val="nil"/>
                    <w:left w:val="nil"/>
                    <w:bottom w:val="nil"/>
                    <w:right w:val="nil"/>
                  </w:tcBorders>
                  <w:shd w:val="clear" w:color="auto" w:fill="auto"/>
                  <w:noWrap/>
                  <w:vAlign w:val="bottom"/>
                  <w:hideMark/>
                </w:tcPr>
                <w:p w:rsidR="00796DC7" w:rsidRPr="00796DC7" w:rsidRDefault="00796DC7" w:rsidP="00796DC7">
                  <w:pPr>
                    <w:jc w:val="center"/>
                    <w:rPr>
                      <w:rFonts w:ascii="Times New Roman" w:hAnsi="Times New Roman"/>
                      <w:b/>
                      <w:bCs/>
                      <w:sz w:val="20"/>
                      <w:szCs w:val="20"/>
                      <w:lang w:eastAsia="es-SV"/>
                    </w:rPr>
                  </w:pPr>
                </w:p>
              </w:tc>
            </w:tr>
            <w:tr w:rsidR="00796DC7" w:rsidRPr="00796DC7" w:rsidTr="00796DC7">
              <w:trPr>
                <w:trHeight w:val="300"/>
              </w:trPr>
              <w:tc>
                <w:tcPr>
                  <w:tcW w:w="609" w:type="dxa"/>
                  <w:tcBorders>
                    <w:top w:val="nil"/>
                    <w:left w:val="nil"/>
                    <w:bottom w:val="nil"/>
                    <w:right w:val="nil"/>
                  </w:tcBorders>
                  <w:shd w:val="clear" w:color="auto" w:fill="auto"/>
                  <w:noWrap/>
                  <w:hideMark/>
                </w:tcPr>
                <w:p w:rsidR="00796DC7" w:rsidRPr="00796DC7" w:rsidRDefault="00796DC7" w:rsidP="00796DC7">
                  <w:pPr>
                    <w:rPr>
                      <w:rFonts w:ascii="Times New Roman" w:hAnsi="Times New Roman"/>
                      <w:sz w:val="20"/>
                      <w:szCs w:val="20"/>
                      <w:lang w:eastAsia="es-SV"/>
                    </w:rPr>
                  </w:pPr>
                  <w:r w:rsidRPr="00796DC7">
                    <w:rPr>
                      <w:rFonts w:ascii="Times New Roman" w:hAnsi="Times New Roman"/>
                      <w:sz w:val="20"/>
                      <w:szCs w:val="20"/>
                      <w:lang w:eastAsia="es-SV"/>
                    </w:rPr>
                    <w:t>54316</w:t>
                  </w:r>
                </w:p>
              </w:tc>
              <w:tc>
                <w:tcPr>
                  <w:tcW w:w="4728" w:type="dxa"/>
                  <w:tcBorders>
                    <w:top w:val="nil"/>
                    <w:left w:val="nil"/>
                    <w:bottom w:val="nil"/>
                    <w:right w:val="nil"/>
                  </w:tcBorders>
                  <w:shd w:val="clear" w:color="auto" w:fill="auto"/>
                  <w:noWrap/>
                  <w:vAlign w:val="bottom"/>
                  <w:hideMark/>
                </w:tcPr>
                <w:p w:rsidR="00796DC7" w:rsidRPr="00796DC7" w:rsidRDefault="00796DC7" w:rsidP="00796DC7">
                  <w:pPr>
                    <w:rPr>
                      <w:rFonts w:ascii="Times New Roman" w:hAnsi="Times New Roman"/>
                      <w:sz w:val="20"/>
                      <w:szCs w:val="20"/>
                      <w:lang w:eastAsia="es-SV"/>
                    </w:rPr>
                  </w:pPr>
                  <w:r w:rsidRPr="00796DC7">
                    <w:rPr>
                      <w:rFonts w:ascii="Times New Roman" w:hAnsi="Times New Roman"/>
                      <w:sz w:val="20"/>
                      <w:szCs w:val="20"/>
                      <w:lang w:eastAsia="es-SV"/>
                    </w:rPr>
                    <w:t>Arrendamiento de Bienes Muebles</w:t>
                  </w:r>
                </w:p>
              </w:tc>
              <w:tc>
                <w:tcPr>
                  <w:tcW w:w="1826" w:type="dxa"/>
                  <w:tcBorders>
                    <w:top w:val="nil"/>
                    <w:left w:val="nil"/>
                    <w:bottom w:val="nil"/>
                    <w:right w:val="nil"/>
                  </w:tcBorders>
                  <w:shd w:val="clear" w:color="auto" w:fill="auto"/>
                  <w:noWrap/>
                  <w:hideMark/>
                </w:tcPr>
                <w:p w:rsidR="00796DC7" w:rsidRPr="00796DC7" w:rsidRDefault="00796DC7" w:rsidP="00796DC7">
                  <w:pPr>
                    <w:jc w:val="center"/>
                    <w:rPr>
                      <w:rFonts w:ascii="Times New Roman" w:hAnsi="Times New Roman"/>
                      <w:sz w:val="20"/>
                      <w:szCs w:val="20"/>
                      <w:lang w:eastAsia="es-SV"/>
                    </w:rPr>
                  </w:pPr>
                  <w:r w:rsidRPr="00796DC7">
                    <w:rPr>
                      <w:rFonts w:ascii="Times New Roman" w:hAnsi="Times New Roman"/>
                      <w:sz w:val="20"/>
                      <w:szCs w:val="20"/>
                      <w:lang w:eastAsia="es-SV"/>
                    </w:rPr>
                    <w:t xml:space="preserve">   </w:t>
                  </w:r>
                </w:p>
              </w:tc>
              <w:tc>
                <w:tcPr>
                  <w:tcW w:w="247" w:type="dxa"/>
                  <w:tcBorders>
                    <w:top w:val="nil"/>
                    <w:left w:val="nil"/>
                    <w:bottom w:val="nil"/>
                    <w:right w:val="nil"/>
                  </w:tcBorders>
                  <w:shd w:val="clear" w:color="auto" w:fill="auto"/>
                  <w:noWrap/>
                  <w:vAlign w:val="bottom"/>
                  <w:hideMark/>
                </w:tcPr>
                <w:p w:rsidR="00796DC7" w:rsidRPr="00796DC7" w:rsidRDefault="00796DC7" w:rsidP="00796DC7">
                  <w:pPr>
                    <w:rPr>
                      <w:rFonts w:ascii="Times New Roman" w:hAnsi="Times New Roman"/>
                      <w:sz w:val="20"/>
                      <w:szCs w:val="20"/>
                      <w:lang w:eastAsia="es-SV"/>
                    </w:rPr>
                  </w:pPr>
                </w:p>
              </w:tc>
              <w:tc>
                <w:tcPr>
                  <w:tcW w:w="1826" w:type="dxa"/>
                  <w:tcBorders>
                    <w:top w:val="nil"/>
                    <w:left w:val="nil"/>
                    <w:bottom w:val="nil"/>
                    <w:right w:val="nil"/>
                  </w:tcBorders>
                  <w:shd w:val="clear" w:color="auto" w:fill="auto"/>
                  <w:noWrap/>
                  <w:hideMark/>
                </w:tcPr>
                <w:p w:rsidR="00796DC7" w:rsidRPr="00796DC7" w:rsidRDefault="00796DC7" w:rsidP="00796DC7">
                  <w:pPr>
                    <w:jc w:val="center"/>
                    <w:rPr>
                      <w:rFonts w:ascii="Times New Roman" w:hAnsi="Times New Roman"/>
                      <w:sz w:val="20"/>
                      <w:szCs w:val="20"/>
                      <w:lang w:eastAsia="es-SV"/>
                    </w:rPr>
                  </w:pPr>
                  <w:r w:rsidRPr="00796DC7">
                    <w:rPr>
                      <w:rFonts w:ascii="Times New Roman" w:hAnsi="Times New Roman"/>
                      <w:sz w:val="20"/>
                      <w:szCs w:val="20"/>
                      <w:lang w:eastAsia="es-SV"/>
                    </w:rPr>
                    <w:t xml:space="preserve"> $         758,000.00 </w:t>
                  </w:r>
                </w:p>
              </w:tc>
            </w:tr>
            <w:tr w:rsidR="00796DC7" w:rsidRPr="00796DC7" w:rsidTr="00796DC7">
              <w:trPr>
                <w:trHeight w:val="315"/>
              </w:trPr>
              <w:tc>
                <w:tcPr>
                  <w:tcW w:w="5337" w:type="dxa"/>
                  <w:gridSpan w:val="2"/>
                  <w:tcBorders>
                    <w:top w:val="nil"/>
                    <w:left w:val="nil"/>
                    <w:bottom w:val="nil"/>
                    <w:right w:val="nil"/>
                  </w:tcBorders>
                  <w:shd w:val="clear" w:color="auto" w:fill="auto"/>
                  <w:noWrap/>
                  <w:vAlign w:val="center"/>
                  <w:hideMark/>
                </w:tcPr>
                <w:p w:rsidR="00796DC7" w:rsidRPr="00796DC7" w:rsidRDefault="00796DC7" w:rsidP="00796DC7">
                  <w:pPr>
                    <w:jc w:val="center"/>
                    <w:rPr>
                      <w:rFonts w:ascii="Times New Roman" w:hAnsi="Times New Roman"/>
                      <w:sz w:val="20"/>
                      <w:szCs w:val="20"/>
                      <w:lang w:eastAsia="es-SV"/>
                    </w:rPr>
                  </w:pPr>
                  <w:r w:rsidRPr="00796DC7">
                    <w:rPr>
                      <w:rFonts w:ascii="Times New Roman" w:hAnsi="Times New Roman"/>
                      <w:sz w:val="20"/>
                      <w:szCs w:val="20"/>
                      <w:lang w:eastAsia="es-SV"/>
                    </w:rPr>
                    <w:t>TOTALES</w:t>
                  </w:r>
                </w:p>
              </w:tc>
              <w:tc>
                <w:tcPr>
                  <w:tcW w:w="1826" w:type="dxa"/>
                  <w:tcBorders>
                    <w:top w:val="single" w:sz="4" w:space="0" w:color="auto"/>
                    <w:left w:val="nil"/>
                    <w:bottom w:val="double" w:sz="6" w:space="0" w:color="auto"/>
                    <w:right w:val="nil"/>
                  </w:tcBorders>
                  <w:shd w:val="clear" w:color="auto" w:fill="auto"/>
                  <w:noWrap/>
                  <w:hideMark/>
                </w:tcPr>
                <w:p w:rsidR="00796DC7" w:rsidRPr="00796DC7" w:rsidRDefault="00796DC7" w:rsidP="00796DC7">
                  <w:pPr>
                    <w:jc w:val="center"/>
                    <w:rPr>
                      <w:rFonts w:ascii="Times New Roman" w:hAnsi="Times New Roman"/>
                      <w:sz w:val="20"/>
                      <w:szCs w:val="20"/>
                      <w:lang w:eastAsia="es-SV"/>
                    </w:rPr>
                  </w:pPr>
                  <w:r w:rsidRPr="00796DC7">
                    <w:rPr>
                      <w:rFonts w:ascii="Times New Roman" w:hAnsi="Times New Roman"/>
                      <w:sz w:val="20"/>
                      <w:szCs w:val="20"/>
                      <w:lang w:eastAsia="es-SV"/>
                    </w:rPr>
                    <w:t xml:space="preserve"> $         777,960.00 </w:t>
                  </w:r>
                </w:p>
              </w:tc>
              <w:tc>
                <w:tcPr>
                  <w:tcW w:w="247" w:type="dxa"/>
                  <w:tcBorders>
                    <w:top w:val="nil"/>
                    <w:left w:val="nil"/>
                    <w:bottom w:val="nil"/>
                    <w:right w:val="nil"/>
                  </w:tcBorders>
                  <w:shd w:val="clear" w:color="auto" w:fill="auto"/>
                  <w:noWrap/>
                  <w:vAlign w:val="bottom"/>
                  <w:hideMark/>
                </w:tcPr>
                <w:p w:rsidR="00796DC7" w:rsidRPr="00796DC7" w:rsidRDefault="00796DC7" w:rsidP="00796DC7">
                  <w:pPr>
                    <w:jc w:val="center"/>
                    <w:rPr>
                      <w:rFonts w:ascii="Times New Roman" w:hAnsi="Times New Roman"/>
                      <w:sz w:val="20"/>
                      <w:szCs w:val="20"/>
                      <w:lang w:eastAsia="es-SV"/>
                    </w:rPr>
                  </w:pPr>
                </w:p>
              </w:tc>
              <w:tc>
                <w:tcPr>
                  <w:tcW w:w="1826" w:type="dxa"/>
                  <w:tcBorders>
                    <w:top w:val="single" w:sz="4" w:space="0" w:color="auto"/>
                    <w:left w:val="nil"/>
                    <w:bottom w:val="double" w:sz="6" w:space="0" w:color="auto"/>
                    <w:right w:val="nil"/>
                  </w:tcBorders>
                  <w:shd w:val="clear" w:color="auto" w:fill="auto"/>
                  <w:noWrap/>
                  <w:hideMark/>
                </w:tcPr>
                <w:p w:rsidR="00796DC7" w:rsidRPr="00796DC7" w:rsidRDefault="00796DC7" w:rsidP="00796DC7">
                  <w:pPr>
                    <w:jc w:val="center"/>
                    <w:rPr>
                      <w:rFonts w:ascii="Times New Roman" w:hAnsi="Times New Roman"/>
                      <w:sz w:val="20"/>
                      <w:szCs w:val="20"/>
                      <w:lang w:eastAsia="es-SV"/>
                    </w:rPr>
                  </w:pPr>
                  <w:r w:rsidRPr="00796DC7">
                    <w:rPr>
                      <w:rFonts w:ascii="Times New Roman" w:hAnsi="Times New Roman"/>
                      <w:sz w:val="20"/>
                      <w:szCs w:val="20"/>
                      <w:lang w:eastAsia="es-SV"/>
                    </w:rPr>
                    <w:t xml:space="preserve"> $         777,960.00 </w:t>
                  </w:r>
                </w:p>
              </w:tc>
            </w:tr>
          </w:tbl>
          <w:p w:rsidR="00796DC7" w:rsidRPr="00796DC7" w:rsidRDefault="00796DC7" w:rsidP="00796DC7">
            <w:pPr>
              <w:jc w:val="both"/>
              <w:rPr>
                <w:rFonts w:ascii="Times New Roman" w:hAnsi="Times New Roman"/>
                <w:sz w:val="20"/>
                <w:szCs w:val="20"/>
                <w:lang w:eastAsia="es-SV"/>
              </w:rPr>
            </w:pPr>
          </w:p>
          <w:p w:rsidR="00796DC7" w:rsidRPr="00796DC7" w:rsidRDefault="00796DC7" w:rsidP="00796DC7">
            <w:pPr>
              <w:jc w:val="both"/>
              <w:rPr>
                <w:rFonts w:ascii="Times New Roman" w:hAnsi="Times New Roman"/>
                <w:sz w:val="20"/>
                <w:szCs w:val="20"/>
                <w:lang w:eastAsia="es-SV"/>
              </w:rPr>
            </w:pPr>
          </w:p>
        </w:tc>
      </w:tr>
    </w:tbl>
    <w:p w:rsidR="00796DC7" w:rsidRDefault="00796DC7" w:rsidP="00796DC7">
      <w:pPr>
        <w:jc w:val="both"/>
        <w:rPr>
          <w:rFonts w:ascii="Times New Roman" w:hAnsi="Times New Roman"/>
          <w:b/>
        </w:rPr>
      </w:pPr>
      <w:r w:rsidRPr="00796DC7">
        <w:rPr>
          <w:rFonts w:ascii="Times New Roman" w:hAnsi="Times New Roman"/>
          <w:lang w:eastAsia="es-SV"/>
        </w:rPr>
        <w:t>El presente Decreto entrará en vigencia ocho días después de su publicación en el Diario Oficial.</w:t>
      </w:r>
      <w:r>
        <w:rPr>
          <w:rFonts w:ascii="Times New Roman" w:hAnsi="Times New Roman"/>
          <w:lang w:eastAsia="es-SV"/>
        </w:rPr>
        <w:t>-</w:t>
      </w:r>
      <w:r w:rsidRPr="00796DC7">
        <w:rPr>
          <w:rFonts w:ascii="Times New Roman" w:hAnsi="Times New Roman"/>
          <w:lang w:eastAsia="es-SV"/>
        </w:rPr>
        <w:t xml:space="preserve"> Dado en el salón de Sesiones del Concejo Municipal de San Miguel, a los veinte días del mes de junio de dos mil diecisiete.- </w:t>
      </w:r>
      <w:r w:rsidRPr="00796DC7">
        <w:rPr>
          <w:rFonts w:ascii="Times New Roman" w:hAnsi="Times New Roman"/>
          <w:b/>
          <w:lang w:eastAsia="es-SV"/>
        </w:rPr>
        <w:t>PUBLÍQUESE</w:t>
      </w:r>
      <w:r w:rsidRPr="00796DC7">
        <w:rPr>
          <w:rFonts w:ascii="Times New Roman" w:eastAsia="Arial Unicode MS" w:hAnsi="Times New Roman"/>
          <w:b/>
        </w:rPr>
        <w:t>.</w:t>
      </w:r>
      <w:r w:rsidRPr="00796DC7">
        <w:rPr>
          <w:rFonts w:ascii="Times New Roman" w:hAnsi="Times New Roman"/>
          <w:b/>
        </w:rPr>
        <w:t>-</w:t>
      </w:r>
    </w:p>
    <w:p w:rsidR="00796DC7" w:rsidRDefault="00796DC7" w:rsidP="00796DC7">
      <w:pPr>
        <w:jc w:val="both"/>
        <w:rPr>
          <w:rFonts w:ascii="Times New Roman" w:hAnsi="Times New Roman"/>
          <w:b/>
        </w:rPr>
      </w:pPr>
    </w:p>
    <w:p w:rsidR="00796DC7" w:rsidRDefault="00796DC7" w:rsidP="00796DC7">
      <w:pPr>
        <w:jc w:val="both"/>
        <w:rPr>
          <w:rFonts w:ascii="Times New Roman" w:hAnsi="Times New Roman"/>
          <w:b/>
        </w:rPr>
      </w:pPr>
    </w:p>
    <w:p w:rsidR="00796DC7" w:rsidRDefault="00796DC7" w:rsidP="00796DC7">
      <w:pPr>
        <w:jc w:val="both"/>
        <w:rPr>
          <w:rFonts w:ascii="Times New Roman" w:hAnsi="Times New Roman"/>
          <w:b/>
        </w:rPr>
      </w:pPr>
    </w:p>
    <w:p w:rsidR="00796DC7" w:rsidRDefault="00796DC7" w:rsidP="00796DC7">
      <w:pPr>
        <w:jc w:val="both"/>
        <w:rPr>
          <w:rFonts w:ascii="Times New Roman" w:hAnsi="Times New Roman"/>
          <w:b/>
        </w:rPr>
      </w:pPr>
    </w:p>
    <w:p w:rsidR="00796DC7" w:rsidRPr="003A1FDA" w:rsidRDefault="00796DC7" w:rsidP="00796DC7">
      <w:pPr>
        <w:jc w:val="both"/>
        <w:rPr>
          <w:rFonts w:ascii="Times New Roman" w:hAnsi="Times New Roman"/>
        </w:rPr>
      </w:pPr>
      <w:r w:rsidRPr="003A1FDA">
        <w:rPr>
          <w:rFonts w:ascii="Times New Roman" w:hAnsi="Times New Roman"/>
        </w:rPr>
        <w:t xml:space="preserve">Lic. Miguel Ángel Pereira Ayala                                           </w:t>
      </w:r>
      <w:r>
        <w:rPr>
          <w:rFonts w:ascii="Times New Roman" w:hAnsi="Times New Roman"/>
        </w:rPr>
        <w:t xml:space="preserve">        </w:t>
      </w:r>
      <w:r w:rsidRPr="003A1FDA">
        <w:rPr>
          <w:rFonts w:ascii="Times New Roman" w:hAnsi="Times New Roman"/>
        </w:rPr>
        <w:t xml:space="preserve">Lic. José Ebanan Quintanilla Gómez  </w:t>
      </w:r>
    </w:p>
    <w:p w:rsidR="00796DC7" w:rsidRPr="003A1FDA" w:rsidRDefault="00796DC7" w:rsidP="00796DC7">
      <w:pPr>
        <w:rPr>
          <w:rFonts w:ascii="Times New Roman" w:hAnsi="Times New Roman"/>
        </w:rPr>
      </w:pP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Alcalde Municipal                       </w:t>
      </w:r>
      <w:r w:rsidRPr="003A1FDA">
        <w:rPr>
          <w:rFonts w:ascii="Times New Roman" w:hAnsi="Times New Roman"/>
        </w:rPr>
        <w:tab/>
      </w:r>
      <w:r w:rsidRPr="003A1FDA">
        <w:rPr>
          <w:rFonts w:ascii="Times New Roman" w:hAnsi="Times New Roman"/>
        </w:rPr>
        <w:tab/>
        <w:t xml:space="preserve">                     </w:t>
      </w:r>
      <w:r>
        <w:rPr>
          <w:rFonts w:ascii="Times New Roman" w:hAnsi="Times New Roman"/>
        </w:rPr>
        <w:t xml:space="preserve">  </w:t>
      </w:r>
      <w:r w:rsidRPr="003A1FDA">
        <w:rPr>
          <w:rFonts w:ascii="Times New Roman" w:hAnsi="Times New Roman"/>
        </w:rPr>
        <w:t>Síndico Municipal</w:t>
      </w:r>
    </w:p>
    <w:p w:rsidR="00796DC7" w:rsidRDefault="00796DC7" w:rsidP="00796DC7">
      <w:pPr>
        <w:jc w:val="center"/>
        <w:rPr>
          <w:rFonts w:ascii="Times New Roman" w:hAnsi="Times New Roman"/>
        </w:rPr>
      </w:pPr>
    </w:p>
    <w:p w:rsidR="00796DC7" w:rsidRDefault="00796DC7" w:rsidP="00796DC7">
      <w:pPr>
        <w:jc w:val="center"/>
        <w:rPr>
          <w:rFonts w:ascii="Times New Roman" w:hAnsi="Times New Roman"/>
        </w:rPr>
      </w:pPr>
    </w:p>
    <w:p w:rsidR="00796DC7" w:rsidRDefault="00796DC7" w:rsidP="00796DC7">
      <w:pPr>
        <w:jc w:val="center"/>
        <w:rPr>
          <w:rFonts w:ascii="Times New Roman" w:hAnsi="Times New Roman"/>
        </w:rPr>
      </w:pPr>
    </w:p>
    <w:p w:rsidR="00796DC7" w:rsidRDefault="00796DC7" w:rsidP="00796DC7">
      <w:pPr>
        <w:jc w:val="center"/>
        <w:rPr>
          <w:rFonts w:ascii="Times New Roman" w:hAnsi="Times New Roman"/>
        </w:rPr>
      </w:pPr>
    </w:p>
    <w:p w:rsidR="00796DC7" w:rsidRPr="003A1FDA" w:rsidRDefault="00796DC7" w:rsidP="00796DC7">
      <w:pPr>
        <w:jc w:val="both"/>
        <w:rPr>
          <w:rFonts w:ascii="Times New Roman" w:hAnsi="Times New Roman"/>
        </w:rPr>
      </w:pPr>
      <w:r>
        <w:rPr>
          <w:rFonts w:ascii="Times New Roman" w:hAnsi="Times New Roman"/>
        </w:rPr>
        <w:t xml:space="preserve">        Sr. Rafael Antonio Argueta</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Profa. Enma Alicia Pineda Mayorga de Castro</w:t>
      </w:r>
    </w:p>
    <w:p w:rsidR="00796DC7" w:rsidRPr="003A1FDA" w:rsidRDefault="00796DC7" w:rsidP="00796DC7">
      <w:pPr>
        <w:jc w:val="both"/>
        <w:rPr>
          <w:rFonts w:ascii="Times New Roman" w:hAnsi="Times New Roman"/>
        </w:rPr>
      </w:pPr>
      <w:r w:rsidRPr="003A1FDA">
        <w:rPr>
          <w:rFonts w:ascii="Times New Roman" w:hAnsi="Times New Roman"/>
        </w:rPr>
        <w:t>Primer Regidor Propietario</w:t>
      </w:r>
      <w:r>
        <w:rPr>
          <w:rFonts w:ascii="Times New Roman" w:hAnsi="Times New Roman"/>
        </w:rPr>
        <w:t xml:space="preserve"> Designado</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Segunda Regidora Propietaria </w:t>
      </w:r>
    </w:p>
    <w:p w:rsidR="00796DC7" w:rsidRDefault="00796DC7" w:rsidP="00796DC7">
      <w:pPr>
        <w:jc w:val="center"/>
        <w:rPr>
          <w:rFonts w:ascii="Times New Roman" w:hAnsi="Times New Roman"/>
          <w:sz w:val="22"/>
          <w:szCs w:val="22"/>
        </w:rPr>
      </w:pPr>
    </w:p>
    <w:p w:rsidR="00796DC7" w:rsidRPr="00C969A1" w:rsidRDefault="00796DC7" w:rsidP="00796DC7">
      <w:pPr>
        <w:jc w:val="center"/>
        <w:rPr>
          <w:rFonts w:ascii="Times New Roman" w:hAnsi="Times New Roman"/>
          <w:sz w:val="22"/>
          <w:szCs w:val="22"/>
        </w:rPr>
      </w:pPr>
      <w:r w:rsidRPr="00C969A1">
        <w:rPr>
          <w:rFonts w:ascii="Times New Roman" w:hAnsi="Times New Roman"/>
          <w:sz w:val="22"/>
          <w:szCs w:val="22"/>
        </w:rPr>
        <w:t>Pasan las firmas del Decreto Nº</w:t>
      </w:r>
      <w:r>
        <w:rPr>
          <w:rFonts w:ascii="Times New Roman" w:hAnsi="Times New Roman"/>
          <w:sz w:val="22"/>
          <w:szCs w:val="22"/>
        </w:rPr>
        <w:t xml:space="preserve"> 09</w:t>
      </w:r>
    </w:p>
    <w:p w:rsidR="00796DC7" w:rsidRPr="00C969A1" w:rsidRDefault="00796DC7" w:rsidP="00796DC7">
      <w:pPr>
        <w:jc w:val="center"/>
        <w:rPr>
          <w:rFonts w:ascii="Times New Roman" w:hAnsi="Times New Roman"/>
          <w:sz w:val="22"/>
          <w:szCs w:val="22"/>
        </w:rPr>
      </w:pPr>
      <w:r>
        <w:rPr>
          <w:rFonts w:ascii="Times New Roman" w:hAnsi="Times New Roman"/>
          <w:sz w:val="22"/>
          <w:szCs w:val="22"/>
        </w:rPr>
        <w:lastRenderedPageBreak/>
        <w:t>Vienen</w:t>
      </w:r>
      <w:r w:rsidRPr="00C969A1">
        <w:rPr>
          <w:rFonts w:ascii="Times New Roman" w:hAnsi="Times New Roman"/>
          <w:sz w:val="22"/>
          <w:szCs w:val="22"/>
        </w:rPr>
        <w:t xml:space="preserve"> las firmas del Decreto Nº</w:t>
      </w:r>
      <w:r>
        <w:rPr>
          <w:rFonts w:ascii="Times New Roman" w:hAnsi="Times New Roman"/>
          <w:sz w:val="22"/>
          <w:szCs w:val="22"/>
        </w:rPr>
        <w:t xml:space="preserve"> 09</w:t>
      </w:r>
    </w:p>
    <w:p w:rsidR="00796DC7" w:rsidRDefault="00796DC7" w:rsidP="00796DC7">
      <w:pPr>
        <w:tabs>
          <w:tab w:val="left" w:pos="4248"/>
          <w:tab w:val="left" w:pos="5529"/>
        </w:tabs>
        <w:jc w:val="both"/>
        <w:rPr>
          <w:rFonts w:ascii="Times New Roman" w:hAnsi="Times New Roman"/>
        </w:rPr>
      </w:pPr>
    </w:p>
    <w:p w:rsidR="00796DC7" w:rsidRDefault="00796DC7" w:rsidP="00796DC7">
      <w:pPr>
        <w:tabs>
          <w:tab w:val="left" w:pos="4248"/>
          <w:tab w:val="left" w:pos="5529"/>
        </w:tabs>
        <w:jc w:val="both"/>
        <w:rPr>
          <w:rFonts w:ascii="Times New Roman" w:hAnsi="Times New Roman"/>
        </w:rPr>
      </w:pPr>
    </w:p>
    <w:p w:rsidR="00796DC7" w:rsidRDefault="00796DC7" w:rsidP="00796DC7">
      <w:pPr>
        <w:tabs>
          <w:tab w:val="left" w:pos="4248"/>
          <w:tab w:val="left" w:pos="5529"/>
        </w:tabs>
        <w:jc w:val="both"/>
        <w:rPr>
          <w:rFonts w:ascii="Times New Roman" w:hAnsi="Times New Roman"/>
        </w:rPr>
      </w:pPr>
    </w:p>
    <w:p w:rsidR="00796DC7" w:rsidRDefault="00796DC7" w:rsidP="00796DC7">
      <w:pPr>
        <w:tabs>
          <w:tab w:val="left" w:pos="4248"/>
          <w:tab w:val="left" w:pos="5529"/>
        </w:tabs>
        <w:jc w:val="both"/>
        <w:rPr>
          <w:rFonts w:ascii="Times New Roman" w:hAnsi="Times New Roman"/>
        </w:rPr>
      </w:pPr>
    </w:p>
    <w:p w:rsidR="00796DC7" w:rsidRDefault="00796DC7" w:rsidP="00796DC7">
      <w:pPr>
        <w:tabs>
          <w:tab w:val="left" w:pos="4248"/>
          <w:tab w:val="left" w:pos="5529"/>
        </w:tabs>
        <w:jc w:val="both"/>
        <w:rPr>
          <w:rFonts w:ascii="Times New Roman" w:hAnsi="Times New Roman"/>
        </w:rPr>
      </w:pPr>
    </w:p>
    <w:p w:rsidR="00796DC7" w:rsidRPr="003A1FDA" w:rsidRDefault="00796DC7" w:rsidP="00796DC7">
      <w:pPr>
        <w:tabs>
          <w:tab w:val="left" w:pos="4248"/>
          <w:tab w:val="left" w:pos="5529"/>
        </w:tabs>
        <w:jc w:val="both"/>
        <w:rPr>
          <w:rFonts w:ascii="Times New Roman" w:hAnsi="Times New Roman"/>
        </w:rPr>
      </w:pPr>
      <w:r w:rsidRPr="003A1FDA">
        <w:rPr>
          <w:rFonts w:ascii="Times New Roman" w:hAnsi="Times New Roman"/>
        </w:rPr>
        <w:t xml:space="preserve">Dr. José Oswaldo Granados                                        </w:t>
      </w:r>
      <w:r>
        <w:rPr>
          <w:rFonts w:ascii="Times New Roman" w:hAnsi="Times New Roman"/>
        </w:rPr>
        <w:t xml:space="preserve">   </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Dr. Juan Antonio Bustillo Mendoza</w:t>
      </w:r>
    </w:p>
    <w:p w:rsidR="00796DC7" w:rsidRPr="003A1FDA" w:rsidRDefault="00796DC7" w:rsidP="00796DC7">
      <w:pPr>
        <w:tabs>
          <w:tab w:val="left" w:pos="5529"/>
        </w:tabs>
        <w:jc w:val="both"/>
        <w:rPr>
          <w:rFonts w:ascii="Times New Roman" w:hAnsi="Times New Roman"/>
        </w:rPr>
      </w:pPr>
      <w:r w:rsidRPr="003A1FDA">
        <w:rPr>
          <w:rFonts w:ascii="Times New Roman" w:hAnsi="Times New Roman"/>
        </w:rPr>
        <w:t xml:space="preserve">Tercer Regidor Propietario                                            </w:t>
      </w:r>
      <w:r>
        <w:rPr>
          <w:rFonts w:ascii="Times New Roman" w:hAnsi="Times New Roman"/>
        </w:rPr>
        <w:t xml:space="preserve">  </w:t>
      </w:r>
      <w:r w:rsidRPr="003A1FDA">
        <w:rPr>
          <w:rFonts w:ascii="Times New Roman" w:hAnsi="Times New Roman"/>
        </w:rPr>
        <w:t xml:space="preserve">       Cuarto Regidor Propietario</w:t>
      </w:r>
    </w:p>
    <w:p w:rsidR="00796DC7" w:rsidRPr="003A1FDA" w:rsidRDefault="00796DC7" w:rsidP="00796DC7">
      <w:pPr>
        <w:jc w:val="both"/>
        <w:rPr>
          <w:rFonts w:ascii="Times New Roman" w:hAnsi="Times New Roman"/>
        </w:rPr>
      </w:pPr>
    </w:p>
    <w:p w:rsidR="00796DC7" w:rsidRDefault="00796DC7" w:rsidP="00796DC7">
      <w:pPr>
        <w:tabs>
          <w:tab w:val="left" w:pos="5529"/>
        </w:tabs>
        <w:jc w:val="both"/>
        <w:rPr>
          <w:rFonts w:ascii="Times New Roman" w:hAnsi="Times New Roman"/>
        </w:rPr>
      </w:pPr>
    </w:p>
    <w:p w:rsidR="00796DC7" w:rsidRDefault="00796DC7" w:rsidP="00796DC7">
      <w:pPr>
        <w:tabs>
          <w:tab w:val="left" w:pos="5529"/>
        </w:tabs>
        <w:jc w:val="both"/>
        <w:rPr>
          <w:rFonts w:ascii="Times New Roman" w:hAnsi="Times New Roman"/>
        </w:rPr>
      </w:pPr>
    </w:p>
    <w:p w:rsidR="00796DC7" w:rsidRDefault="00796DC7" w:rsidP="00796DC7">
      <w:pPr>
        <w:tabs>
          <w:tab w:val="left" w:pos="5529"/>
        </w:tabs>
        <w:jc w:val="both"/>
        <w:rPr>
          <w:rFonts w:ascii="Times New Roman" w:hAnsi="Times New Roman"/>
        </w:rPr>
      </w:pPr>
    </w:p>
    <w:p w:rsidR="00796DC7" w:rsidRDefault="00796DC7" w:rsidP="00796DC7">
      <w:pPr>
        <w:tabs>
          <w:tab w:val="left" w:pos="5529"/>
        </w:tabs>
        <w:jc w:val="both"/>
        <w:rPr>
          <w:rFonts w:ascii="Times New Roman" w:hAnsi="Times New Roman"/>
        </w:rPr>
      </w:pPr>
    </w:p>
    <w:p w:rsidR="00796DC7" w:rsidRPr="003A1FDA" w:rsidRDefault="00796DC7" w:rsidP="00796DC7">
      <w:pPr>
        <w:tabs>
          <w:tab w:val="left" w:pos="5529"/>
        </w:tabs>
        <w:jc w:val="both"/>
        <w:rPr>
          <w:rFonts w:ascii="Times New Roman" w:hAnsi="Times New Roman"/>
        </w:rPr>
      </w:pPr>
      <w:r w:rsidRPr="003A1FDA">
        <w:rPr>
          <w:rFonts w:ascii="Times New Roman" w:hAnsi="Times New Roman"/>
        </w:rPr>
        <w:t xml:space="preserve">Licda.  María Egdomilia Monterrosa Cruz </w:t>
      </w:r>
      <w:r>
        <w:rPr>
          <w:rFonts w:ascii="Times New Roman" w:hAnsi="Times New Roman"/>
        </w:rPr>
        <w:t xml:space="preserve">                                   </w:t>
      </w:r>
      <w:r w:rsidRPr="003A1FDA">
        <w:rPr>
          <w:rFonts w:ascii="Times New Roman" w:hAnsi="Times New Roman"/>
        </w:rPr>
        <w:t xml:space="preserve">   Lic. Oscar Antonio Saravia Ortiz                                                                    </w:t>
      </w:r>
    </w:p>
    <w:p w:rsidR="00796DC7" w:rsidRPr="003A1FDA" w:rsidRDefault="00796DC7" w:rsidP="00796DC7">
      <w:pPr>
        <w:tabs>
          <w:tab w:val="left" w:pos="5529"/>
        </w:tabs>
        <w:jc w:val="both"/>
        <w:rPr>
          <w:rFonts w:ascii="Times New Roman" w:hAnsi="Times New Roman"/>
        </w:rPr>
      </w:pPr>
      <w:r w:rsidRPr="003A1FDA">
        <w:rPr>
          <w:rFonts w:ascii="Times New Roman" w:hAnsi="Times New Roman"/>
        </w:rPr>
        <w:t xml:space="preserve">         Quinta Regidora Propietaria                                             </w:t>
      </w:r>
      <w:r>
        <w:rPr>
          <w:rFonts w:ascii="Times New Roman" w:hAnsi="Times New Roman"/>
        </w:rPr>
        <w:t xml:space="preserve">     </w:t>
      </w:r>
      <w:r w:rsidRPr="003A1FDA">
        <w:rPr>
          <w:rFonts w:ascii="Times New Roman" w:hAnsi="Times New Roman"/>
        </w:rPr>
        <w:t>Sexto Regidor Propietario</w:t>
      </w:r>
    </w:p>
    <w:p w:rsidR="00796DC7" w:rsidRPr="003A1FDA" w:rsidRDefault="00796DC7" w:rsidP="00796DC7">
      <w:pPr>
        <w:ind w:left="2160" w:firstLine="720"/>
        <w:jc w:val="both"/>
        <w:rPr>
          <w:rFonts w:ascii="Times New Roman" w:hAnsi="Times New Roman"/>
        </w:rPr>
      </w:pPr>
    </w:p>
    <w:p w:rsidR="00796DC7" w:rsidRDefault="00796DC7" w:rsidP="00796DC7">
      <w:pPr>
        <w:ind w:left="2160" w:firstLine="720"/>
        <w:jc w:val="both"/>
        <w:rPr>
          <w:rFonts w:ascii="Times New Roman" w:hAnsi="Times New Roman"/>
        </w:rPr>
      </w:pPr>
    </w:p>
    <w:p w:rsidR="00796DC7" w:rsidRDefault="00796DC7" w:rsidP="00796DC7">
      <w:pPr>
        <w:ind w:left="2160" w:firstLine="720"/>
        <w:jc w:val="both"/>
        <w:rPr>
          <w:rFonts w:ascii="Times New Roman" w:hAnsi="Times New Roman"/>
        </w:rPr>
      </w:pPr>
    </w:p>
    <w:p w:rsidR="00796DC7" w:rsidRDefault="00796DC7" w:rsidP="00796DC7">
      <w:pPr>
        <w:ind w:left="2160" w:firstLine="720"/>
        <w:jc w:val="both"/>
        <w:rPr>
          <w:rFonts w:ascii="Times New Roman" w:hAnsi="Times New Roman"/>
        </w:rPr>
      </w:pPr>
    </w:p>
    <w:p w:rsidR="00796DC7" w:rsidRDefault="00796DC7" w:rsidP="00796DC7">
      <w:pPr>
        <w:ind w:left="2160" w:firstLine="720"/>
        <w:jc w:val="both"/>
        <w:rPr>
          <w:rFonts w:ascii="Times New Roman" w:hAnsi="Times New Roman"/>
        </w:rPr>
      </w:pPr>
    </w:p>
    <w:p w:rsidR="00796DC7" w:rsidRPr="003A1FDA" w:rsidRDefault="00796DC7" w:rsidP="00796DC7">
      <w:pPr>
        <w:ind w:left="2160" w:firstLine="720"/>
        <w:jc w:val="both"/>
        <w:rPr>
          <w:rFonts w:ascii="Times New Roman" w:hAnsi="Times New Roman"/>
        </w:rPr>
      </w:pPr>
      <w:r w:rsidRPr="003A1FDA">
        <w:rPr>
          <w:rFonts w:ascii="Times New Roman" w:hAnsi="Times New Roman"/>
        </w:rPr>
        <w:t xml:space="preserve">  Sr. Juan Ricardo Vásquez Guzmán                                     </w:t>
      </w:r>
    </w:p>
    <w:p w:rsidR="00796DC7" w:rsidRPr="003A1FDA" w:rsidRDefault="00796DC7" w:rsidP="00796DC7">
      <w:pPr>
        <w:jc w:val="both"/>
        <w:rPr>
          <w:rFonts w:ascii="Times New Roman" w:hAnsi="Times New Roman"/>
        </w:rPr>
      </w:pPr>
      <w:r w:rsidRPr="003A1FDA">
        <w:rPr>
          <w:rFonts w:ascii="Times New Roman" w:hAnsi="Times New Roman"/>
        </w:rPr>
        <w:tab/>
      </w:r>
      <w:r w:rsidRPr="003A1FDA">
        <w:rPr>
          <w:rFonts w:ascii="Times New Roman" w:hAnsi="Times New Roman"/>
        </w:rPr>
        <w:tab/>
      </w:r>
      <w:r w:rsidRPr="003A1FDA">
        <w:rPr>
          <w:rFonts w:ascii="Times New Roman" w:hAnsi="Times New Roman"/>
        </w:rPr>
        <w:tab/>
      </w:r>
      <w:r w:rsidRPr="003A1FDA">
        <w:rPr>
          <w:rFonts w:ascii="Times New Roman" w:hAnsi="Times New Roman"/>
        </w:rPr>
        <w:tab/>
        <w:t xml:space="preserve">           Secretario Municipal</w:t>
      </w:r>
    </w:p>
    <w:p w:rsidR="00796DC7" w:rsidRPr="003028FC" w:rsidRDefault="00796DC7" w:rsidP="00796DC7">
      <w:pPr>
        <w:jc w:val="both"/>
        <w:rPr>
          <w:rFonts w:ascii="Times New Roman" w:hAnsi="Times New Roman"/>
          <w:sz w:val="16"/>
          <w:szCs w:val="16"/>
        </w:rPr>
      </w:pPr>
      <w:r>
        <w:rPr>
          <w:rFonts w:ascii="Times New Roman" w:hAnsi="Times New Roman"/>
          <w:sz w:val="16"/>
          <w:szCs w:val="16"/>
        </w:rPr>
        <w:t xml:space="preserve">Ocho  </w:t>
      </w:r>
      <w:r w:rsidRPr="003028FC">
        <w:rPr>
          <w:rFonts w:ascii="Times New Roman" w:hAnsi="Times New Roman"/>
          <w:sz w:val="16"/>
          <w:szCs w:val="16"/>
        </w:rPr>
        <w:t xml:space="preserve">firmas </w:t>
      </w:r>
      <w:r>
        <w:rPr>
          <w:rFonts w:ascii="Times New Roman" w:hAnsi="Times New Roman"/>
          <w:sz w:val="16"/>
          <w:szCs w:val="16"/>
        </w:rPr>
        <w:t xml:space="preserve"> </w:t>
      </w:r>
      <w:r w:rsidRPr="003028FC">
        <w:rPr>
          <w:rFonts w:ascii="Times New Roman" w:hAnsi="Times New Roman"/>
          <w:sz w:val="16"/>
          <w:szCs w:val="16"/>
        </w:rPr>
        <w:t xml:space="preserve">anteriores </w:t>
      </w:r>
      <w:r>
        <w:rPr>
          <w:rFonts w:ascii="Times New Roman" w:hAnsi="Times New Roman"/>
          <w:sz w:val="16"/>
          <w:szCs w:val="16"/>
        </w:rPr>
        <w:t xml:space="preserve"> </w:t>
      </w:r>
      <w:r w:rsidRPr="003028FC">
        <w:rPr>
          <w:rFonts w:ascii="Times New Roman" w:hAnsi="Times New Roman"/>
          <w:sz w:val="16"/>
          <w:szCs w:val="16"/>
        </w:rPr>
        <w:t>corresponden</w:t>
      </w:r>
      <w:r>
        <w:rPr>
          <w:rFonts w:ascii="Times New Roman" w:hAnsi="Times New Roman"/>
          <w:sz w:val="16"/>
          <w:szCs w:val="16"/>
        </w:rPr>
        <w:t xml:space="preserve">  a</w:t>
      </w:r>
      <w:r w:rsidRPr="003028FC">
        <w:rPr>
          <w:rFonts w:ascii="Times New Roman" w:hAnsi="Times New Roman"/>
          <w:sz w:val="16"/>
          <w:szCs w:val="16"/>
        </w:rPr>
        <w:tab/>
      </w:r>
    </w:p>
    <w:p w:rsidR="00796DC7" w:rsidRDefault="00796DC7" w:rsidP="00796DC7">
      <w:pPr>
        <w:jc w:val="both"/>
        <w:rPr>
          <w:rFonts w:ascii="Times New Roman" w:hAnsi="Times New Roman"/>
          <w:spacing w:val="-3"/>
          <w:sz w:val="16"/>
          <w:szCs w:val="16"/>
        </w:rPr>
      </w:pPr>
      <w:r>
        <w:rPr>
          <w:rFonts w:ascii="Times New Roman" w:hAnsi="Times New Roman"/>
          <w:spacing w:val="-3"/>
          <w:sz w:val="16"/>
          <w:szCs w:val="16"/>
        </w:rPr>
        <w:t>los   señores   del  Concejo  Municipal,  que</w:t>
      </w:r>
    </w:p>
    <w:p w:rsidR="00796DC7" w:rsidRDefault="00796DC7" w:rsidP="00796DC7">
      <w:pPr>
        <w:jc w:val="both"/>
        <w:rPr>
          <w:rFonts w:ascii="Times New Roman" w:hAnsi="Times New Roman"/>
          <w:spacing w:val="-3"/>
          <w:sz w:val="16"/>
          <w:szCs w:val="16"/>
        </w:rPr>
      </w:pPr>
      <w:r>
        <w:rPr>
          <w:rFonts w:ascii="Times New Roman" w:hAnsi="Times New Roman"/>
          <w:spacing w:val="-3"/>
          <w:sz w:val="16"/>
          <w:szCs w:val="16"/>
        </w:rPr>
        <w:t>aprobaron  el Decreto</w:t>
      </w:r>
      <w:r w:rsidRPr="003028FC">
        <w:rPr>
          <w:rFonts w:ascii="Times New Roman" w:hAnsi="Times New Roman"/>
          <w:spacing w:val="-3"/>
          <w:sz w:val="16"/>
          <w:szCs w:val="16"/>
        </w:rPr>
        <w:t xml:space="preserve"> </w:t>
      </w:r>
      <w:r>
        <w:rPr>
          <w:rFonts w:ascii="Times New Roman" w:hAnsi="Times New Roman"/>
          <w:spacing w:val="-3"/>
          <w:sz w:val="16"/>
          <w:szCs w:val="16"/>
        </w:rPr>
        <w:t xml:space="preserve"> Nº 09 de fecha  20/06/17,</w:t>
      </w:r>
    </w:p>
    <w:p w:rsidR="00796DC7" w:rsidRDefault="00796DC7" w:rsidP="00796DC7">
      <w:pPr>
        <w:jc w:val="both"/>
        <w:rPr>
          <w:rFonts w:ascii="Times New Roman" w:hAnsi="Times New Roman"/>
          <w:sz w:val="16"/>
          <w:szCs w:val="16"/>
        </w:rPr>
      </w:pPr>
      <w:r>
        <w:rPr>
          <w:rFonts w:ascii="Times New Roman" w:hAnsi="Times New Roman"/>
          <w:sz w:val="16"/>
          <w:szCs w:val="16"/>
        </w:rPr>
        <w:t>según  Acuerdo 18 Acta 25 del  20/06/17.-</w:t>
      </w: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Default="00F0441A" w:rsidP="00796DC7">
      <w:pPr>
        <w:jc w:val="both"/>
        <w:rPr>
          <w:rFonts w:ascii="Times New Roman" w:hAnsi="Times New Roman"/>
          <w:sz w:val="16"/>
          <w:szCs w:val="16"/>
        </w:rPr>
      </w:pPr>
    </w:p>
    <w:p w:rsidR="00F0441A" w:rsidRPr="00F0441A" w:rsidRDefault="00F0441A" w:rsidP="00F0441A">
      <w:pPr>
        <w:jc w:val="both"/>
        <w:rPr>
          <w:rFonts w:ascii="Times New Roman" w:hAnsi="Times New Roman"/>
          <w:b/>
          <w:bCs/>
          <w:lang w:eastAsia="es-SV"/>
        </w:rPr>
      </w:pPr>
      <w:r w:rsidRPr="00F0441A">
        <w:rPr>
          <w:rFonts w:ascii="Times New Roman" w:hAnsi="Times New Roman"/>
          <w:b/>
          <w:bCs/>
          <w:lang w:eastAsia="es-SV"/>
        </w:rPr>
        <w:lastRenderedPageBreak/>
        <w:t>DECRETO N° 10</w:t>
      </w:r>
    </w:p>
    <w:p w:rsidR="00F0441A" w:rsidRPr="00F0441A" w:rsidRDefault="00F0441A" w:rsidP="00F0441A">
      <w:pPr>
        <w:jc w:val="both"/>
        <w:rPr>
          <w:rFonts w:ascii="Times New Roman" w:hAnsi="Times New Roman"/>
          <w:sz w:val="16"/>
          <w:szCs w:val="16"/>
        </w:rPr>
      </w:pPr>
    </w:p>
    <w:p w:rsidR="00F0441A" w:rsidRPr="00F0441A" w:rsidRDefault="00F0441A" w:rsidP="00F0441A">
      <w:pPr>
        <w:jc w:val="both"/>
        <w:rPr>
          <w:rFonts w:ascii="Times New Roman" w:hAnsi="Times New Roman"/>
        </w:rPr>
      </w:pPr>
      <w:r w:rsidRPr="00F0441A">
        <w:rPr>
          <w:rFonts w:ascii="Times New Roman" w:hAnsi="Times New Roman"/>
        </w:rPr>
        <w:t xml:space="preserve">La </w:t>
      </w:r>
      <w:r>
        <w:rPr>
          <w:rFonts w:ascii="Times New Roman" w:hAnsi="Times New Roman"/>
        </w:rPr>
        <w:t>M</w:t>
      </w:r>
      <w:r w:rsidRPr="00F0441A">
        <w:rPr>
          <w:rFonts w:ascii="Times New Roman" w:hAnsi="Times New Roman"/>
        </w:rPr>
        <w:t>unicipalidad de San Miguel, Departamento de San Miguel, considerando que en el Presupuesto Municipal, se ha planteado la inversión y gastos que se ejecutaran dentro del periodo, mas sin embargo, dentro de la realización de las actividades del municipio existen variaciones en montos y en vista de que el mismo presupuesto no es rígido sino flexible</w:t>
      </w:r>
      <w:r>
        <w:rPr>
          <w:rFonts w:ascii="Times New Roman" w:hAnsi="Times New Roman"/>
        </w:rPr>
        <w:t>;</w:t>
      </w:r>
      <w:r w:rsidRPr="00F0441A">
        <w:rPr>
          <w:rFonts w:ascii="Times New Roman" w:hAnsi="Times New Roman"/>
        </w:rPr>
        <w:t xml:space="preserve"> </w:t>
      </w:r>
      <w:r w:rsidRPr="00F0441A">
        <w:rPr>
          <w:rFonts w:ascii="Times New Roman" w:hAnsi="Times New Roman"/>
          <w:b/>
        </w:rPr>
        <w:t>POR TANTO</w:t>
      </w:r>
      <w:r>
        <w:rPr>
          <w:rFonts w:ascii="Times New Roman" w:hAnsi="Times New Roman"/>
          <w:b/>
        </w:rPr>
        <w:t>:</w:t>
      </w:r>
      <w:r w:rsidRPr="00F0441A">
        <w:rPr>
          <w:rFonts w:ascii="Times New Roman" w:hAnsi="Times New Roman"/>
        </w:rPr>
        <w:t xml:space="preserve"> </w:t>
      </w:r>
      <w:r>
        <w:rPr>
          <w:rFonts w:ascii="Times New Roman" w:hAnsi="Times New Roman"/>
        </w:rPr>
        <w:t>E</w:t>
      </w:r>
      <w:r w:rsidRPr="00F0441A">
        <w:rPr>
          <w:rFonts w:ascii="Times New Roman" w:hAnsi="Times New Roman"/>
        </w:rPr>
        <w:t>n uso de las facultades que le confiere el numeral 7 del artículo 30 del Código Municipal, en relación con los artículos 3 numeral 2, artículos 72 y 77 del mismo código.</w:t>
      </w:r>
    </w:p>
    <w:tbl>
      <w:tblPr>
        <w:tblW w:w="9725" w:type="dxa"/>
        <w:tblInd w:w="258" w:type="dxa"/>
        <w:tblCellMar>
          <w:left w:w="70" w:type="dxa"/>
          <w:right w:w="70" w:type="dxa"/>
        </w:tblCellMar>
        <w:tblLook w:val="04A0" w:firstRow="1" w:lastRow="0" w:firstColumn="1" w:lastColumn="0" w:noHBand="0" w:noVBand="1"/>
      </w:tblPr>
      <w:tblGrid>
        <w:gridCol w:w="6753"/>
        <w:gridCol w:w="1285"/>
        <w:gridCol w:w="321"/>
        <w:gridCol w:w="1366"/>
      </w:tblGrid>
      <w:tr w:rsidR="00F0441A" w:rsidRPr="00F0441A" w:rsidTr="00F0441A">
        <w:trPr>
          <w:trHeight w:val="255"/>
        </w:trPr>
        <w:tc>
          <w:tcPr>
            <w:tcW w:w="675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 xml:space="preserve">DECRETA: </w:t>
            </w:r>
          </w:p>
        </w:tc>
        <w:tc>
          <w:tcPr>
            <w:tcW w:w="1285"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p>
        </w:tc>
        <w:tc>
          <w:tcPr>
            <w:tcW w:w="321"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p>
        </w:tc>
        <w:tc>
          <w:tcPr>
            <w:tcW w:w="1366"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p>
        </w:tc>
      </w:tr>
      <w:tr w:rsidR="00F0441A" w:rsidRPr="00F0441A" w:rsidTr="00F0441A">
        <w:trPr>
          <w:trHeight w:val="255"/>
        </w:trPr>
        <w:tc>
          <w:tcPr>
            <w:tcW w:w="9725" w:type="dxa"/>
            <w:gridSpan w:val="4"/>
            <w:tcBorders>
              <w:top w:val="nil"/>
              <w:left w:val="nil"/>
              <w:bottom w:val="nil"/>
              <w:right w:val="nil"/>
            </w:tcBorders>
            <w:shd w:val="clear" w:color="auto" w:fill="auto"/>
            <w:vAlign w:val="bottom"/>
            <w:hideMark/>
          </w:tcPr>
          <w:p w:rsidR="00F0441A" w:rsidRPr="00F0441A" w:rsidRDefault="00F0441A" w:rsidP="00F0441A">
            <w:pPr>
              <w:jc w:val="both"/>
              <w:rPr>
                <w:rFonts w:ascii="Times New Roman" w:hAnsi="Times New Roman"/>
                <w:sz w:val="20"/>
                <w:szCs w:val="20"/>
                <w:lang w:eastAsia="es-SV"/>
              </w:rPr>
            </w:pPr>
            <w:r w:rsidRPr="00F0441A">
              <w:rPr>
                <w:rFonts w:ascii="Times New Roman" w:hAnsi="Times New Roman"/>
                <w:sz w:val="20"/>
                <w:szCs w:val="20"/>
                <w:lang w:eastAsia="es-SV"/>
              </w:rPr>
              <w:t xml:space="preserve">La siguiente modificación al Presupuesto Municipal vigente así: </w:t>
            </w:r>
          </w:p>
        </w:tc>
      </w:tr>
    </w:tbl>
    <w:tbl>
      <w:tblPr>
        <w:tblpPr w:leftFromText="141" w:rightFromText="141" w:vertAnchor="text" w:horzAnchor="margin" w:tblpXSpec="center" w:tblpY="155"/>
        <w:tblW w:w="9655" w:type="dxa"/>
        <w:tblCellMar>
          <w:left w:w="70" w:type="dxa"/>
          <w:right w:w="70" w:type="dxa"/>
        </w:tblCellMar>
        <w:tblLook w:val="04A0" w:firstRow="1" w:lastRow="0" w:firstColumn="1" w:lastColumn="0" w:noHBand="0" w:noVBand="1"/>
      </w:tblPr>
      <w:tblGrid>
        <w:gridCol w:w="640"/>
        <w:gridCol w:w="6207"/>
        <w:gridCol w:w="1313"/>
        <w:gridCol w:w="162"/>
        <w:gridCol w:w="1333"/>
      </w:tblGrid>
      <w:tr w:rsidR="00F0441A" w:rsidRPr="00F0441A" w:rsidTr="00F0441A">
        <w:trPr>
          <w:trHeight w:val="255"/>
        </w:trPr>
        <w:tc>
          <w:tcPr>
            <w:tcW w:w="9655" w:type="dxa"/>
            <w:gridSpan w:val="5"/>
            <w:tcBorders>
              <w:top w:val="nil"/>
              <w:left w:val="nil"/>
              <w:bottom w:val="nil"/>
              <w:right w:val="nil"/>
            </w:tcBorders>
            <w:shd w:val="clear" w:color="auto" w:fill="auto"/>
            <w:vAlign w:val="bottom"/>
            <w:hideMark/>
          </w:tcPr>
          <w:p w:rsidR="00F0441A" w:rsidRPr="00F0441A" w:rsidRDefault="00F0441A" w:rsidP="00F0441A">
            <w:pPr>
              <w:jc w:val="both"/>
              <w:rPr>
                <w:rFonts w:ascii="Times New Roman" w:hAnsi="Times New Roman"/>
                <w:sz w:val="20"/>
                <w:szCs w:val="20"/>
                <w:lang w:eastAsia="es-SV"/>
              </w:rPr>
            </w:pPr>
            <w:r w:rsidRPr="00F0441A">
              <w:rPr>
                <w:rFonts w:ascii="Times New Roman" w:hAnsi="Times New Roman"/>
                <w:sz w:val="20"/>
                <w:szCs w:val="20"/>
                <w:lang w:eastAsia="es-SV"/>
              </w:rPr>
              <w:t xml:space="preserve">Art. 1 Se autoriza la siguiente reforma según el planteamiento que se detalla a continuación: </w:t>
            </w:r>
          </w:p>
        </w:tc>
      </w:tr>
      <w:tr w:rsidR="00F0441A" w:rsidRPr="00F0441A" w:rsidTr="00F0441A">
        <w:trPr>
          <w:trHeight w:val="255"/>
        </w:trPr>
        <w:tc>
          <w:tcPr>
            <w:tcW w:w="9655" w:type="dxa"/>
            <w:gridSpan w:val="5"/>
            <w:tcBorders>
              <w:top w:val="nil"/>
              <w:left w:val="nil"/>
              <w:bottom w:val="nil"/>
              <w:right w:val="nil"/>
            </w:tcBorders>
            <w:shd w:val="clear" w:color="auto" w:fill="auto"/>
            <w:noWrap/>
            <w:vAlign w:val="bottom"/>
            <w:hideMark/>
          </w:tcPr>
          <w:p w:rsidR="00F0441A" w:rsidRPr="00F0441A" w:rsidRDefault="00F0441A" w:rsidP="00F0441A">
            <w:pPr>
              <w:jc w:val="center"/>
              <w:rPr>
                <w:rFonts w:ascii="Times New Roman" w:hAnsi="Times New Roman"/>
                <w:b/>
                <w:bCs/>
                <w:sz w:val="20"/>
                <w:szCs w:val="20"/>
                <w:lang w:eastAsia="es-SV"/>
              </w:rPr>
            </w:pPr>
            <w:r w:rsidRPr="00F0441A">
              <w:rPr>
                <w:rFonts w:ascii="Times New Roman" w:hAnsi="Times New Roman"/>
                <w:b/>
                <w:bCs/>
                <w:sz w:val="20"/>
                <w:szCs w:val="20"/>
                <w:lang w:eastAsia="es-SV"/>
              </w:rPr>
              <w:t xml:space="preserve"> FONDO PROPIO </w:t>
            </w:r>
          </w:p>
        </w:tc>
      </w:tr>
      <w:tr w:rsidR="00F0441A" w:rsidRPr="00F0441A" w:rsidTr="00F0441A">
        <w:trPr>
          <w:trHeight w:val="255"/>
        </w:trPr>
        <w:tc>
          <w:tcPr>
            <w:tcW w:w="9655" w:type="dxa"/>
            <w:gridSpan w:val="5"/>
            <w:tcBorders>
              <w:top w:val="nil"/>
              <w:left w:val="nil"/>
              <w:bottom w:val="nil"/>
              <w:right w:val="nil"/>
            </w:tcBorders>
            <w:shd w:val="clear" w:color="auto" w:fill="auto"/>
            <w:noWrap/>
            <w:vAlign w:val="bottom"/>
            <w:hideMark/>
          </w:tcPr>
          <w:p w:rsidR="00F0441A" w:rsidRPr="00F0441A" w:rsidRDefault="00F0441A" w:rsidP="00F0441A">
            <w:pPr>
              <w:jc w:val="center"/>
              <w:rPr>
                <w:rFonts w:ascii="Times New Roman" w:hAnsi="Times New Roman"/>
                <w:b/>
                <w:bCs/>
                <w:sz w:val="20"/>
                <w:szCs w:val="20"/>
                <w:lang w:eastAsia="es-SV"/>
              </w:rPr>
            </w:pPr>
            <w:r w:rsidRPr="00F0441A">
              <w:rPr>
                <w:rFonts w:ascii="Times New Roman" w:hAnsi="Times New Roman"/>
                <w:b/>
                <w:bCs/>
                <w:sz w:val="20"/>
                <w:szCs w:val="20"/>
                <w:lang w:eastAsia="es-SV"/>
              </w:rPr>
              <w:t xml:space="preserve"> SEGUNDA PARTE </w:t>
            </w:r>
          </w:p>
        </w:tc>
      </w:tr>
      <w:tr w:rsidR="00F0441A" w:rsidRPr="00F0441A" w:rsidTr="00F0441A">
        <w:trPr>
          <w:trHeight w:val="255"/>
        </w:trPr>
        <w:tc>
          <w:tcPr>
            <w:tcW w:w="9655" w:type="dxa"/>
            <w:gridSpan w:val="5"/>
            <w:tcBorders>
              <w:top w:val="nil"/>
              <w:left w:val="nil"/>
              <w:bottom w:val="nil"/>
              <w:right w:val="nil"/>
            </w:tcBorders>
            <w:shd w:val="clear" w:color="auto" w:fill="auto"/>
            <w:noWrap/>
            <w:vAlign w:val="bottom"/>
            <w:hideMark/>
          </w:tcPr>
          <w:p w:rsidR="00F0441A" w:rsidRPr="00F0441A" w:rsidRDefault="00F0441A" w:rsidP="00F0441A">
            <w:pPr>
              <w:jc w:val="center"/>
              <w:rPr>
                <w:rFonts w:ascii="Times New Roman" w:hAnsi="Times New Roman"/>
                <w:b/>
                <w:bCs/>
                <w:sz w:val="20"/>
                <w:szCs w:val="20"/>
                <w:lang w:eastAsia="es-SV"/>
              </w:rPr>
            </w:pPr>
            <w:r w:rsidRPr="00F0441A">
              <w:rPr>
                <w:rFonts w:ascii="Times New Roman" w:hAnsi="Times New Roman"/>
                <w:b/>
                <w:bCs/>
                <w:sz w:val="20"/>
                <w:szCs w:val="20"/>
                <w:lang w:eastAsia="es-SV"/>
              </w:rPr>
              <w:t xml:space="preserve"> RUBRO DE EGRESOS QUE SE AUMENTAN (CEP 3) </w:t>
            </w:r>
          </w:p>
        </w:tc>
      </w:tr>
      <w:tr w:rsidR="00F0441A" w:rsidRPr="00F0441A" w:rsidTr="00F0441A">
        <w:trPr>
          <w:trHeight w:val="255"/>
        </w:trPr>
        <w:tc>
          <w:tcPr>
            <w:tcW w:w="640"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51</w:t>
            </w:r>
          </w:p>
        </w:tc>
        <w:tc>
          <w:tcPr>
            <w:tcW w:w="9015" w:type="dxa"/>
            <w:gridSpan w:val="4"/>
            <w:tcBorders>
              <w:top w:val="nil"/>
              <w:left w:val="nil"/>
              <w:bottom w:val="nil"/>
              <w:right w:val="nil"/>
            </w:tcBorders>
            <w:shd w:val="clear" w:color="auto" w:fill="auto"/>
            <w:vAlign w:val="bottom"/>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 xml:space="preserve">REMUNERACIONES </w:t>
            </w:r>
          </w:p>
        </w:tc>
      </w:tr>
      <w:tr w:rsidR="00F0441A" w:rsidRPr="00F0441A" w:rsidTr="00F0441A">
        <w:trPr>
          <w:trHeight w:val="255"/>
        </w:trPr>
        <w:tc>
          <w:tcPr>
            <w:tcW w:w="640"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512</w:t>
            </w:r>
          </w:p>
        </w:tc>
        <w:tc>
          <w:tcPr>
            <w:tcW w:w="6207"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 xml:space="preserve">REMUNERACIONES EVENTUALES </w:t>
            </w:r>
          </w:p>
        </w:tc>
        <w:tc>
          <w:tcPr>
            <w:tcW w:w="1313" w:type="dxa"/>
            <w:tcBorders>
              <w:top w:val="nil"/>
              <w:left w:val="nil"/>
              <w:bottom w:val="nil"/>
              <w:right w:val="nil"/>
            </w:tcBorders>
            <w:shd w:val="clear" w:color="auto" w:fill="auto"/>
            <w:vAlign w:val="bottom"/>
            <w:hideMark/>
          </w:tcPr>
          <w:p w:rsidR="00F0441A" w:rsidRPr="00F0441A" w:rsidRDefault="00F0441A" w:rsidP="00F0441A">
            <w:pPr>
              <w:rPr>
                <w:rFonts w:ascii="Times New Roman" w:hAnsi="Times New Roman"/>
                <w:b/>
                <w:bCs/>
                <w:sz w:val="20"/>
                <w:szCs w:val="20"/>
                <w:lang w:eastAsia="es-SV"/>
              </w:rPr>
            </w:pPr>
          </w:p>
        </w:tc>
        <w:tc>
          <w:tcPr>
            <w:tcW w:w="162" w:type="dxa"/>
            <w:tcBorders>
              <w:top w:val="nil"/>
              <w:left w:val="nil"/>
              <w:bottom w:val="nil"/>
              <w:right w:val="nil"/>
            </w:tcBorders>
            <w:shd w:val="clear" w:color="auto" w:fill="auto"/>
            <w:vAlign w:val="bottom"/>
            <w:hideMark/>
          </w:tcPr>
          <w:p w:rsidR="00F0441A" w:rsidRPr="00F0441A" w:rsidRDefault="00F0441A" w:rsidP="00F0441A">
            <w:pPr>
              <w:rPr>
                <w:rFonts w:ascii="Times New Roman" w:hAnsi="Times New Roman"/>
                <w:b/>
                <w:bCs/>
                <w:sz w:val="20"/>
                <w:szCs w:val="20"/>
                <w:lang w:eastAsia="es-SV"/>
              </w:rPr>
            </w:pPr>
          </w:p>
        </w:tc>
        <w:tc>
          <w:tcPr>
            <w:tcW w:w="1333" w:type="dxa"/>
            <w:tcBorders>
              <w:top w:val="nil"/>
              <w:left w:val="nil"/>
              <w:bottom w:val="nil"/>
              <w:right w:val="nil"/>
            </w:tcBorders>
            <w:shd w:val="clear" w:color="auto" w:fill="auto"/>
            <w:vAlign w:val="bottom"/>
            <w:hideMark/>
          </w:tcPr>
          <w:p w:rsidR="00F0441A" w:rsidRPr="00F0441A" w:rsidRDefault="00F0441A" w:rsidP="00F0441A">
            <w:pPr>
              <w:rPr>
                <w:rFonts w:ascii="Times New Roman" w:hAnsi="Times New Roman"/>
                <w:b/>
                <w:bCs/>
                <w:sz w:val="20"/>
                <w:szCs w:val="20"/>
                <w:lang w:eastAsia="es-SV"/>
              </w:rPr>
            </w:pPr>
          </w:p>
        </w:tc>
      </w:tr>
      <w:tr w:rsidR="00F0441A" w:rsidRPr="00F0441A" w:rsidTr="00F0441A">
        <w:trPr>
          <w:trHeight w:val="300"/>
        </w:trPr>
        <w:tc>
          <w:tcPr>
            <w:tcW w:w="640"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51201</w:t>
            </w:r>
          </w:p>
        </w:tc>
        <w:tc>
          <w:tcPr>
            <w:tcW w:w="6207"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Sueldos</w:t>
            </w:r>
          </w:p>
        </w:tc>
        <w:tc>
          <w:tcPr>
            <w:tcW w:w="1313" w:type="dxa"/>
            <w:tcBorders>
              <w:top w:val="nil"/>
              <w:left w:val="nil"/>
              <w:bottom w:val="nil"/>
              <w:right w:val="nil"/>
            </w:tcBorders>
            <w:shd w:val="clear" w:color="auto" w:fill="auto"/>
            <w:noWrap/>
            <w:vAlign w:val="center"/>
            <w:hideMark/>
          </w:tcPr>
          <w:p w:rsidR="00F0441A" w:rsidRPr="00F0441A" w:rsidRDefault="00F0441A" w:rsidP="00F0441A">
            <w:pPr>
              <w:jc w:val="center"/>
              <w:rPr>
                <w:rFonts w:ascii="Times New Roman" w:hAnsi="Times New Roman"/>
                <w:sz w:val="20"/>
                <w:szCs w:val="20"/>
                <w:lang w:eastAsia="es-SV"/>
              </w:rPr>
            </w:pPr>
            <w:r w:rsidRPr="00F0441A">
              <w:rPr>
                <w:rFonts w:ascii="Times New Roman" w:hAnsi="Times New Roman"/>
                <w:sz w:val="20"/>
                <w:szCs w:val="20"/>
                <w:lang w:eastAsia="es-SV"/>
              </w:rPr>
              <w:t>$    35,000.00</w:t>
            </w:r>
          </w:p>
        </w:tc>
        <w:tc>
          <w:tcPr>
            <w:tcW w:w="162"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sz w:val="20"/>
                <w:szCs w:val="20"/>
                <w:lang w:eastAsia="es-SV"/>
              </w:rPr>
            </w:pPr>
          </w:p>
        </w:tc>
        <w:tc>
          <w:tcPr>
            <w:tcW w:w="1333" w:type="dxa"/>
            <w:tcBorders>
              <w:top w:val="nil"/>
              <w:left w:val="nil"/>
              <w:bottom w:val="nil"/>
              <w:right w:val="nil"/>
            </w:tcBorders>
            <w:shd w:val="clear" w:color="auto" w:fill="auto"/>
            <w:noWrap/>
            <w:hideMark/>
          </w:tcPr>
          <w:p w:rsidR="00F0441A" w:rsidRPr="00F0441A" w:rsidRDefault="00F0441A" w:rsidP="00F0441A">
            <w:pPr>
              <w:jc w:val="center"/>
              <w:rPr>
                <w:rFonts w:ascii="Times New Roman" w:hAnsi="Times New Roman"/>
                <w:sz w:val="20"/>
                <w:szCs w:val="20"/>
                <w:lang w:eastAsia="es-SV"/>
              </w:rPr>
            </w:pPr>
            <w:r w:rsidRPr="00F0441A">
              <w:rPr>
                <w:rFonts w:ascii="Times New Roman" w:hAnsi="Times New Roman"/>
                <w:sz w:val="20"/>
                <w:szCs w:val="20"/>
                <w:lang w:eastAsia="es-SV"/>
              </w:rPr>
              <w:t xml:space="preserve">   </w:t>
            </w:r>
          </w:p>
        </w:tc>
      </w:tr>
      <w:tr w:rsidR="00F0441A" w:rsidRPr="00F0441A" w:rsidTr="00F0441A">
        <w:trPr>
          <w:trHeight w:val="255"/>
        </w:trPr>
        <w:tc>
          <w:tcPr>
            <w:tcW w:w="640"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51203</w:t>
            </w:r>
          </w:p>
        </w:tc>
        <w:tc>
          <w:tcPr>
            <w:tcW w:w="6207" w:type="dxa"/>
            <w:tcBorders>
              <w:top w:val="nil"/>
              <w:left w:val="nil"/>
              <w:bottom w:val="nil"/>
              <w:right w:val="nil"/>
            </w:tcBorders>
            <w:shd w:val="clear" w:color="auto" w:fill="auto"/>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 xml:space="preserve">Aguinaldo </w:t>
            </w:r>
          </w:p>
        </w:tc>
        <w:tc>
          <w:tcPr>
            <w:tcW w:w="1313" w:type="dxa"/>
            <w:tcBorders>
              <w:top w:val="nil"/>
              <w:left w:val="nil"/>
              <w:bottom w:val="nil"/>
              <w:right w:val="nil"/>
            </w:tcBorders>
            <w:shd w:val="clear" w:color="auto" w:fill="auto"/>
            <w:noWrap/>
            <w:hideMark/>
          </w:tcPr>
          <w:p w:rsidR="00F0441A" w:rsidRPr="00F0441A" w:rsidRDefault="00F0441A" w:rsidP="00F0441A">
            <w:pPr>
              <w:jc w:val="center"/>
              <w:rPr>
                <w:rFonts w:ascii="Times New Roman" w:hAnsi="Times New Roman"/>
                <w:sz w:val="20"/>
                <w:szCs w:val="20"/>
                <w:lang w:eastAsia="es-SV"/>
              </w:rPr>
            </w:pPr>
            <w:r w:rsidRPr="00F0441A">
              <w:rPr>
                <w:rFonts w:ascii="Times New Roman" w:hAnsi="Times New Roman"/>
                <w:sz w:val="20"/>
                <w:szCs w:val="20"/>
                <w:lang w:eastAsia="es-SV"/>
              </w:rPr>
              <w:t xml:space="preserve"> $      8,000.00 </w:t>
            </w:r>
          </w:p>
        </w:tc>
        <w:tc>
          <w:tcPr>
            <w:tcW w:w="162"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sz w:val="20"/>
                <w:szCs w:val="20"/>
                <w:lang w:eastAsia="es-SV"/>
              </w:rPr>
            </w:pPr>
          </w:p>
        </w:tc>
        <w:tc>
          <w:tcPr>
            <w:tcW w:w="1333" w:type="dxa"/>
            <w:tcBorders>
              <w:top w:val="nil"/>
              <w:left w:val="nil"/>
              <w:bottom w:val="nil"/>
              <w:right w:val="nil"/>
            </w:tcBorders>
            <w:shd w:val="clear" w:color="auto" w:fill="auto"/>
            <w:noWrap/>
            <w:hideMark/>
          </w:tcPr>
          <w:p w:rsidR="00F0441A" w:rsidRPr="00F0441A" w:rsidRDefault="00F0441A" w:rsidP="00F0441A">
            <w:pPr>
              <w:jc w:val="center"/>
              <w:rPr>
                <w:rFonts w:ascii="Times New Roman" w:hAnsi="Times New Roman"/>
                <w:sz w:val="20"/>
                <w:szCs w:val="20"/>
                <w:lang w:eastAsia="es-SV"/>
              </w:rPr>
            </w:pPr>
          </w:p>
        </w:tc>
      </w:tr>
      <w:tr w:rsidR="00F0441A" w:rsidRPr="00F0441A" w:rsidTr="00F0441A">
        <w:trPr>
          <w:trHeight w:val="255"/>
        </w:trPr>
        <w:tc>
          <w:tcPr>
            <w:tcW w:w="640"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514</w:t>
            </w:r>
          </w:p>
        </w:tc>
        <w:tc>
          <w:tcPr>
            <w:tcW w:w="6207"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 xml:space="preserve">CONTRIBUCIONES PATRONALES A INST. SEG. SOC. PUBLICAS </w:t>
            </w:r>
          </w:p>
        </w:tc>
        <w:tc>
          <w:tcPr>
            <w:tcW w:w="131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c>
          <w:tcPr>
            <w:tcW w:w="162"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c>
          <w:tcPr>
            <w:tcW w:w="133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r>
      <w:tr w:rsidR="00F0441A" w:rsidRPr="00F0441A" w:rsidTr="00F0441A">
        <w:trPr>
          <w:trHeight w:val="255"/>
        </w:trPr>
        <w:tc>
          <w:tcPr>
            <w:tcW w:w="640"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51401</w:t>
            </w:r>
          </w:p>
        </w:tc>
        <w:tc>
          <w:tcPr>
            <w:tcW w:w="6207" w:type="dxa"/>
            <w:tcBorders>
              <w:top w:val="nil"/>
              <w:left w:val="nil"/>
              <w:bottom w:val="nil"/>
              <w:right w:val="nil"/>
            </w:tcBorders>
            <w:shd w:val="clear" w:color="auto" w:fill="auto"/>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 xml:space="preserve">Por remuneraciones permanentes </w:t>
            </w:r>
          </w:p>
        </w:tc>
        <w:tc>
          <w:tcPr>
            <w:tcW w:w="1313" w:type="dxa"/>
            <w:tcBorders>
              <w:top w:val="nil"/>
              <w:left w:val="nil"/>
              <w:bottom w:val="nil"/>
              <w:right w:val="nil"/>
            </w:tcBorders>
            <w:shd w:val="clear" w:color="auto" w:fill="auto"/>
            <w:noWrap/>
            <w:hideMark/>
          </w:tcPr>
          <w:p w:rsidR="00F0441A" w:rsidRPr="00F0441A" w:rsidRDefault="00F0441A" w:rsidP="00F0441A">
            <w:pPr>
              <w:jc w:val="center"/>
              <w:rPr>
                <w:rFonts w:ascii="Times New Roman" w:hAnsi="Times New Roman"/>
                <w:sz w:val="20"/>
                <w:szCs w:val="20"/>
                <w:lang w:eastAsia="es-SV"/>
              </w:rPr>
            </w:pPr>
            <w:r w:rsidRPr="00F0441A">
              <w:rPr>
                <w:rFonts w:ascii="Times New Roman" w:hAnsi="Times New Roman"/>
                <w:sz w:val="20"/>
                <w:szCs w:val="20"/>
                <w:lang w:eastAsia="es-SV"/>
              </w:rPr>
              <w:t xml:space="preserve"> $      2,651.25 </w:t>
            </w:r>
          </w:p>
        </w:tc>
        <w:tc>
          <w:tcPr>
            <w:tcW w:w="162"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sz w:val="20"/>
                <w:szCs w:val="20"/>
                <w:lang w:eastAsia="es-SV"/>
              </w:rPr>
            </w:pPr>
          </w:p>
        </w:tc>
        <w:tc>
          <w:tcPr>
            <w:tcW w:w="133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p>
        </w:tc>
      </w:tr>
      <w:tr w:rsidR="00F0441A" w:rsidRPr="00F0441A" w:rsidTr="00F0441A">
        <w:trPr>
          <w:trHeight w:val="255"/>
        </w:trPr>
        <w:tc>
          <w:tcPr>
            <w:tcW w:w="640"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515</w:t>
            </w:r>
          </w:p>
        </w:tc>
        <w:tc>
          <w:tcPr>
            <w:tcW w:w="6207"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 xml:space="preserve">CONTRIBUCIONES PATRONALES A INST. SEG. SOC. PRIV. </w:t>
            </w:r>
          </w:p>
        </w:tc>
        <w:tc>
          <w:tcPr>
            <w:tcW w:w="131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c>
          <w:tcPr>
            <w:tcW w:w="162"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c>
          <w:tcPr>
            <w:tcW w:w="133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r>
      <w:tr w:rsidR="00F0441A" w:rsidRPr="00F0441A" w:rsidTr="00F0441A">
        <w:trPr>
          <w:trHeight w:val="255"/>
        </w:trPr>
        <w:tc>
          <w:tcPr>
            <w:tcW w:w="640"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51501</w:t>
            </w:r>
          </w:p>
        </w:tc>
        <w:tc>
          <w:tcPr>
            <w:tcW w:w="6207" w:type="dxa"/>
            <w:tcBorders>
              <w:top w:val="nil"/>
              <w:left w:val="nil"/>
              <w:bottom w:val="nil"/>
              <w:right w:val="nil"/>
            </w:tcBorders>
            <w:shd w:val="clear" w:color="auto" w:fill="auto"/>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 xml:space="preserve">Por remuneraciones permanentes </w:t>
            </w:r>
          </w:p>
        </w:tc>
        <w:tc>
          <w:tcPr>
            <w:tcW w:w="1313" w:type="dxa"/>
            <w:tcBorders>
              <w:top w:val="nil"/>
              <w:left w:val="nil"/>
              <w:bottom w:val="nil"/>
              <w:right w:val="nil"/>
            </w:tcBorders>
            <w:shd w:val="clear" w:color="auto" w:fill="auto"/>
            <w:noWrap/>
            <w:hideMark/>
          </w:tcPr>
          <w:p w:rsidR="00F0441A" w:rsidRPr="00F0441A" w:rsidRDefault="00F0441A" w:rsidP="00F0441A">
            <w:pPr>
              <w:jc w:val="center"/>
              <w:rPr>
                <w:rFonts w:ascii="Times New Roman" w:hAnsi="Times New Roman"/>
                <w:sz w:val="20"/>
                <w:szCs w:val="20"/>
                <w:lang w:eastAsia="es-SV"/>
              </w:rPr>
            </w:pPr>
            <w:r w:rsidRPr="00F0441A">
              <w:rPr>
                <w:rFonts w:ascii="Times New Roman" w:hAnsi="Times New Roman"/>
                <w:sz w:val="20"/>
                <w:szCs w:val="20"/>
                <w:lang w:eastAsia="es-SV"/>
              </w:rPr>
              <w:t xml:space="preserve"> $      2,362.50 </w:t>
            </w:r>
          </w:p>
        </w:tc>
        <w:tc>
          <w:tcPr>
            <w:tcW w:w="162"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sz w:val="20"/>
                <w:szCs w:val="20"/>
                <w:lang w:eastAsia="es-SV"/>
              </w:rPr>
            </w:pPr>
          </w:p>
        </w:tc>
        <w:tc>
          <w:tcPr>
            <w:tcW w:w="1333" w:type="dxa"/>
            <w:tcBorders>
              <w:top w:val="nil"/>
              <w:left w:val="nil"/>
              <w:bottom w:val="nil"/>
              <w:right w:val="nil"/>
            </w:tcBorders>
            <w:shd w:val="clear" w:color="auto" w:fill="auto"/>
            <w:noWrap/>
            <w:hideMark/>
          </w:tcPr>
          <w:p w:rsidR="00F0441A" w:rsidRPr="00F0441A" w:rsidRDefault="00F0441A" w:rsidP="00F0441A">
            <w:pPr>
              <w:jc w:val="center"/>
              <w:rPr>
                <w:rFonts w:ascii="Times New Roman" w:hAnsi="Times New Roman"/>
                <w:sz w:val="20"/>
                <w:szCs w:val="20"/>
                <w:lang w:eastAsia="es-SV"/>
              </w:rPr>
            </w:pPr>
          </w:p>
        </w:tc>
      </w:tr>
      <w:tr w:rsidR="00F0441A" w:rsidRPr="00F0441A" w:rsidTr="00F0441A">
        <w:trPr>
          <w:trHeight w:val="255"/>
        </w:trPr>
        <w:tc>
          <w:tcPr>
            <w:tcW w:w="9655" w:type="dxa"/>
            <w:gridSpan w:val="5"/>
            <w:tcBorders>
              <w:top w:val="nil"/>
              <w:left w:val="nil"/>
              <w:bottom w:val="nil"/>
              <w:right w:val="nil"/>
            </w:tcBorders>
            <w:shd w:val="clear" w:color="auto" w:fill="auto"/>
            <w:noWrap/>
            <w:vAlign w:val="bottom"/>
            <w:hideMark/>
          </w:tcPr>
          <w:p w:rsidR="00F0441A" w:rsidRPr="00F0441A" w:rsidRDefault="00F0441A" w:rsidP="00F0441A">
            <w:pPr>
              <w:jc w:val="center"/>
              <w:rPr>
                <w:rFonts w:ascii="Times New Roman" w:hAnsi="Times New Roman"/>
                <w:b/>
                <w:bCs/>
                <w:sz w:val="20"/>
                <w:szCs w:val="20"/>
                <w:lang w:eastAsia="es-SV"/>
              </w:rPr>
            </w:pPr>
            <w:r w:rsidRPr="00F0441A">
              <w:rPr>
                <w:rFonts w:ascii="Times New Roman" w:hAnsi="Times New Roman"/>
                <w:b/>
                <w:bCs/>
                <w:sz w:val="20"/>
                <w:szCs w:val="20"/>
                <w:lang w:eastAsia="es-SV"/>
              </w:rPr>
              <w:t xml:space="preserve"> RUBRO DE EGRESOS QUE SE AUMENTAN (CEP 5) </w:t>
            </w:r>
          </w:p>
        </w:tc>
      </w:tr>
      <w:tr w:rsidR="00F0441A" w:rsidRPr="00F0441A" w:rsidTr="00F0441A">
        <w:trPr>
          <w:trHeight w:val="255"/>
        </w:trPr>
        <w:tc>
          <w:tcPr>
            <w:tcW w:w="640"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61</w:t>
            </w:r>
          </w:p>
        </w:tc>
        <w:tc>
          <w:tcPr>
            <w:tcW w:w="6207"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 xml:space="preserve">INVERSIONES EN ACTIVOS FIJOS </w:t>
            </w:r>
          </w:p>
        </w:tc>
        <w:tc>
          <w:tcPr>
            <w:tcW w:w="131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c>
          <w:tcPr>
            <w:tcW w:w="162"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c>
          <w:tcPr>
            <w:tcW w:w="133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r>
      <w:tr w:rsidR="00F0441A" w:rsidRPr="00F0441A" w:rsidTr="00F0441A">
        <w:trPr>
          <w:trHeight w:val="255"/>
        </w:trPr>
        <w:tc>
          <w:tcPr>
            <w:tcW w:w="640"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616</w:t>
            </w:r>
          </w:p>
        </w:tc>
        <w:tc>
          <w:tcPr>
            <w:tcW w:w="6207"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 xml:space="preserve">INFRAESTRUCTURAS </w:t>
            </w:r>
          </w:p>
        </w:tc>
        <w:tc>
          <w:tcPr>
            <w:tcW w:w="131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c>
          <w:tcPr>
            <w:tcW w:w="162"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c>
          <w:tcPr>
            <w:tcW w:w="133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r>
      <w:tr w:rsidR="00F0441A" w:rsidRPr="00F0441A" w:rsidTr="00F0441A">
        <w:trPr>
          <w:trHeight w:val="300"/>
        </w:trPr>
        <w:tc>
          <w:tcPr>
            <w:tcW w:w="640"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61601</w:t>
            </w:r>
          </w:p>
        </w:tc>
        <w:tc>
          <w:tcPr>
            <w:tcW w:w="6207"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Viales</w:t>
            </w:r>
          </w:p>
        </w:tc>
        <w:tc>
          <w:tcPr>
            <w:tcW w:w="1313" w:type="dxa"/>
            <w:tcBorders>
              <w:top w:val="nil"/>
              <w:left w:val="nil"/>
              <w:bottom w:val="nil"/>
              <w:right w:val="nil"/>
            </w:tcBorders>
            <w:shd w:val="clear" w:color="auto" w:fill="auto"/>
            <w:noWrap/>
            <w:hideMark/>
          </w:tcPr>
          <w:p w:rsidR="00F0441A" w:rsidRPr="00F0441A" w:rsidRDefault="00F0441A" w:rsidP="00F0441A">
            <w:pPr>
              <w:jc w:val="center"/>
              <w:rPr>
                <w:rFonts w:ascii="Times New Roman" w:hAnsi="Times New Roman"/>
                <w:sz w:val="20"/>
                <w:szCs w:val="20"/>
                <w:lang w:eastAsia="es-SV"/>
              </w:rPr>
            </w:pPr>
            <w:r w:rsidRPr="00F0441A">
              <w:rPr>
                <w:rFonts w:ascii="Times New Roman" w:hAnsi="Times New Roman"/>
                <w:sz w:val="20"/>
                <w:szCs w:val="20"/>
                <w:lang w:eastAsia="es-SV"/>
              </w:rPr>
              <w:t xml:space="preserve">$1,380,832.92 </w:t>
            </w:r>
          </w:p>
        </w:tc>
        <w:tc>
          <w:tcPr>
            <w:tcW w:w="162"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sz w:val="20"/>
                <w:szCs w:val="20"/>
                <w:lang w:eastAsia="es-SV"/>
              </w:rPr>
            </w:pPr>
          </w:p>
        </w:tc>
        <w:tc>
          <w:tcPr>
            <w:tcW w:w="1333" w:type="dxa"/>
            <w:tcBorders>
              <w:top w:val="nil"/>
              <w:left w:val="nil"/>
              <w:bottom w:val="nil"/>
              <w:right w:val="nil"/>
            </w:tcBorders>
            <w:shd w:val="clear" w:color="auto" w:fill="auto"/>
            <w:noWrap/>
            <w:hideMark/>
          </w:tcPr>
          <w:p w:rsidR="00F0441A" w:rsidRPr="00F0441A" w:rsidRDefault="00F0441A" w:rsidP="00F0441A">
            <w:pPr>
              <w:jc w:val="center"/>
              <w:rPr>
                <w:rFonts w:ascii="Times New Roman" w:hAnsi="Times New Roman"/>
                <w:sz w:val="20"/>
                <w:szCs w:val="20"/>
                <w:lang w:eastAsia="es-SV"/>
              </w:rPr>
            </w:pPr>
            <w:r w:rsidRPr="00F0441A">
              <w:rPr>
                <w:rFonts w:ascii="Times New Roman" w:hAnsi="Times New Roman"/>
                <w:sz w:val="20"/>
                <w:szCs w:val="20"/>
                <w:lang w:eastAsia="es-SV"/>
              </w:rPr>
              <w:t xml:space="preserve">   </w:t>
            </w:r>
          </w:p>
        </w:tc>
      </w:tr>
      <w:tr w:rsidR="00F0441A" w:rsidRPr="00F0441A" w:rsidTr="00F0441A">
        <w:trPr>
          <w:trHeight w:val="300"/>
        </w:trPr>
        <w:tc>
          <w:tcPr>
            <w:tcW w:w="640"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61603</w:t>
            </w:r>
          </w:p>
        </w:tc>
        <w:tc>
          <w:tcPr>
            <w:tcW w:w="6207"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De Educación y Recreación</w:t>
            </w:r>
          </w:p>
        </w:tc>
        <w:tc>
          <w:tcPr>
            <w:tcW w:w="1313" w:type="dxa"/>
            <w:tcBorders>
              <w:top w:val="nil"/>
              <w:left w:val="nil"/>
              <w:bottom w:val="nil"/>
              <w:right w:val="nil"/>
            </w:tcBorders>
            <w:shd w:val="clear" w:color="auto" w:fill="auto"/>
            <w:noWrap/>
            <w:hideMark/>
          </w:tcPr>
          <w:p w:rsidR="00F0441A" w:rsidRPr="00F0441A" w:rsidRDefault="00F0441A" w:rsidP="00F0441A">
            <w:pPr>
              <w:jc w:val="center"/>
              <w:rPr>
                <w:rFonts w:ascii="Times New Roman" w:hAnsi="Times New Roman"/>
                <w:sz w:val="20"/>
                <w:szCs w:val="20"/>
                <w:lang w:eastAsia="es-SV"/>
              </w:rPr>
            </w:pPr>
            <w:r w:rsidRPr="00F0441A">
              <w:rPr>
                <w:rFonts w:ascii="Times New Roman" w:hAnsi="Times New Roman"/>
                <w:sz w:val="20"/>
                <w:szCs w:val="20"/>
                <w:lang w:eastAsia="es-SV"/>
              </w:rPr>
              <w:t xml:space="preserve"> $  100,000.00 </w:t>
            </w:r>
          </w:p>
        </w:tc>
        <w:tc>
          <w:tcPr>
            <w:tcW w:w="162"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p>
        </w:tc>
        <w:tc>
          <w:tcPr>
            <w:tcW w:w="133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p>
        </w:tc>
      </w:tr>
      <w:tr w:rsidR="00F0441A" w:rsidRPr="00F0441A" w:rsidTr="00F0441A">
        <w:trPr>
          <w:trHeight w:val="300"/>
        </w:trPr>
        <w:tc>
          <w:tcPr>
            <w:tcW w:w="640"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61604</w:t>
            </w:r>
          </w:p>
        </w:tc>
        <w:tc>
          <w:tcPr>
            <w:tcW w:w="6207"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De Vivienda y Oficina</w:t>
            </w:r>
          </w:p>
        </w:tc>
        <w:tc>
          <w:tcPr>
            <w:tcW w:w="1313" w:type="dxa"/>
            <w:tcBorders>
              <w:top w:val="nil"/>
              <w:left w:val="nil"/>
              <w:bottom w:val="nil"/>
              <w:right w:val="nil"/>
            </w:tcBorders>
            <w:shd w:val="clear" w:color="auto" w:fill="auto"/>
            <w:noWrap/>
            <w:hideMark/>
          </w:tcPr>
          <w:p w:rsidR="00F0441A" w:rsidRPr="00F0441A" w:rsidRDefault="00F0441A" w:rsidP="00F0441A">
            <w:pPr>
              <w:jc w:val="center"/>
              <w:rPr>
                <w:rFonts w:ascii="Times New Roman" w:hAnsi="Times New Roman"/>
                <w:sz w:val="20"/>
                <w:szCs w:val="20"/>
                <w:lang w:eastAsia="es-SV"/>
              </w:rPr>
            </w:pPr>
            <w:r w:rsidRPr="00F0441A">
              <w:rPr>
                <w:rFonts w:ascii="Times New Roman" w:hAnsi="Times New Roman"/>
                <w:sz w:val="20"/>
                <w:szCs w:val="20"/>
                <w:lang w:eastAsia="es-SV"/>
              </w:rPr>
              <w:t xml:space="preserve"> $      6,000.00 </w:t>
            </w:r>
          </w:p>
        </w:tc>
        <w:tc>
          <w:tcPr>
            <w:tcW w:w="162"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p>
        </w:tc>
        <w:tc>
          <w:tcPr>
            <w:tcW w:w="133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p>
        </w:tc>
      </w:tr>
      <w:tr w:rsidR="00F0441A" w:rsidRPr="00F0441A" w:rsidTr="00F0441A">
        <w:trPr>
          <w:trHeight w:val="300"/>
        </w:trPr>
        <w:tc>
          <w:tcPr>
            <w:tcW w:w="640"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61607</w:t>
            </w:r>
          </w:p>
        </w:tc>
        <w:tc>
          <w:tcPr>
            <w:tcW w:w="6207"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De Producción de Bienes y Servicios</w:t>
            </w:r>
          </w:p>
        </w:tc>
        <w:tc>
          <w:tcPr>
            <w:tcW w:w="1313" w:type="dxa"/>
            <w:tcBorders>
              <w:top w:val="nil"/>
              <w:left w:val="nil"/>
              <w:bottom w:val="nil"/>
              <w:right w:val="nil"/>
            </w:tcBorders>
            <w:shd w:val="clear" w:color="auto" w:fill="auto"/>
            <w:noWrap/>
            <w:hideMark/>
          </w:tcPr>
          <w:p w:rsidR="00F0441A" w:rsidRPr="00F0441A" w:rsidRDefault="00F0441A" w:rsidP="00F0441A">
            <w:pPr>
              <w:jc w:val="center"/>
              <w:rPr>
                <w:rFonts w:ascii="Times New Roman" w:hAnsi="Times New Roman"/>
                <w:sz w:val="20"/>
                <w:szCs w:val="20"/>
                <w:lang w:eastAsia="es-SV"/>
              </w:rPr>
            </w:pPr>
            <w:r w:rsidRPr="00F0441A">
              <w:rPr>
                <w:rFonts w:ascii="Times New Roman" w:hAnsi="Times New Roman"/>
                <w:sz w:val="20"/>
                <w:szCs w:val="20"/>
                <w:lang w:eastAsia="es-SV"/>
              </w:rPr>
              <w:t xml:space="preserve"> $    30,000.00 </w:t>
            </w:r>
          </w:p>
        </w:tc>
        <w:tc>
          <w:tcPr>
            <w:tcW w:w="162"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p>
        </w:tc>
        <w:tc>
          <w:tcPr>
            <w:tcW w:w="133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p>
        </w:tc>
      </w:tr>
      <w:tr w:rsidR="00F0441A" w:rsidRPr="00F0441A" w:rsidTr="00F0441A">
        <w:trPr>
          <w:trHeight w:val="300"/>
        </w:trPr>
        <w:tc>
          <w:tcPr>
            <w:tcW w:w="640"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61699</w:t>
            </w:r>
          </w:p>
        </w:tc>
        <w:tc>
          <w:tcPr>
            <w:tcW w:w="6207"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Obras de Infraestructuras Diversas</w:t>
            </w:r>
          </w:p>
        </w:tc>
        <w:tc>
          <w:tcPr>
            <w:tcW w:w="1313" w:type="dxa"/>
            <w:tcBorders>
              <w:top w:val="nil"/>
              <w:left w:val="nil"/>
              <w:bottom w:val="nil"/>
              <w:right w:val="nil"/>
            </w:tcBorders>
            <w:shd w:val="clear" w:color="auto" w:fill="auto"/>
            <w:noWrap/>
            <w:hideMark/>
          </w:tcPr>
          <w:p w:rsidR="00F0441A" w:rsidRPr="00F0441A" w:rsidRDefault="00F0441A" w:rsidP="00F0441A">
            <w:pPr>
              <w:jc w:val="center"/>
              <w:rPr>
                <w:rFonts w:ascii="Times New Roman" w:hAnsi="Times New Roman"/>
                <w:sz w:val="20"/>
                <w:szCs w:val="20"/>
                <w:lang w:eastAsia="es-SV"/>
              </w:rPr>
            </w:pPr>
            <w:r w:rsidRPr="00F0441A">
              <w:rPr>
                <w:rFonts w:ascii="Times New Roman" w:hAnsi="Times New Roman"/>
                <w:sz w:val="20"/>
                <w:szCs w:val="20"/>
                <w:lang w:eastAsia="es-SV"/>
              </w:rPr>
              <w:t xml:space="preserve"> $      6,000.00 </w:t>
            </w:r>
          </w:p>
        </w:tc>
        <w:tc>
          <w:tcPr>
            <w:tcW w:w="162"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p>
        </w:tc>
        <w:tc>
          <w:tcPr>
            <w:tcW w:w="133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p>
        </w:tc>
      </w:tr>
      <w:tr w:rsidR="00F0441A" w:rsidRPr="00F0441A" w:rsidTr="00F0441A">
        <w:trPr>
          <w:trHeight w:val="255"/>
        </w:trPr>
        <w:tc>
          <w:tcPr>
            <w:tcW w:w="9655" w:type="dxa"/>
            <w:gridSpan w:val="5"/>
            <w:tcBorders>
              <w:top w:val="nil"/>
              <w:left w:val="nil"/>
              <w:bottom w:val="nil"/>
              <w:right w:val="nil"/>
            </w:tcBorders>
            <w:shd w:val="clear" w:color="auto" w:fill="auto"/>
            <w:noWrap/>
            <w:vAlign w:val="bottom"/>
            <w:hideMark/>
          </w:tcPr>
          <w:p w:rsidR="00F0441A" w:rsidRPr="00F0441A" w:rsidRDefault="00F0441A" w:rsidP="00F0441A">
            <w:pPr>
              <w:jc w:val="center"/>
              <w:rPr>
                <w:rFonts w:ascii="Times New Roman" w:hAnsi="Times New Roman"/>
                <w:b/>
                <w:bCs/>
                <w:sz w:val="20"/>
                <w:szCs w:val="20"/>
                <w:lang w:eastAsia="es-SV"/>
              </w:rPr>
            </w:pPr>
            <w:r w:rsidRPr="00F0441A">
              <w:rPr>
                <w:rFonts w:ascii="Times New Roman" w:hAnsi="Times New Roman"/>
                <w:b/>
                <w:bCs/>
                <w:sz w:val="20"/>
                <w:szCs w:val="20"/>
                <w:lang w:eastAsia="es-SV"/>
              </w:rPr>
              <w:t xml:space="preserve"> FONDO GENERAL </w:t>
            </w:r>
          </w:p>
        </w:tc>
      </w:tr>
      <w:tr w:rsidR="00F0441A" w:rsidRPr="00F0441A" w:rsidTr="00F0441A">
        <w:trPr>
          <w:trHeight w:val="255"/>
        </w:trPr>
        <w:tc>
          <w:tcPr>
            <w:tcW w:w="9655" w:type="dxa"/>
            <w:gridSpan w:val="5"/>
            <w:tcBorders>
              <w:top w:val="nil"/>
              <w:left w:val="nil"/>
              <w:bottom w:val="nil"/>
              <w:right w:val="nil"/>
            </w:tcBorders>
            <w:shd w:val="clear" w:color="auto" w:fill="auto"/>
            <w:noWrap/>
            <w:vAlign w:val="bottom"/>
            <w:hideMark/>
          </w:tcPr>
          <w:p w:rsidR="00F0441A" w:rsidRPr="00F0441A" w:rsidRDefault="00F0441A" w:rsidP="00F0441A">
            <w:pPr>
              <w:jc w:val="center"/>
              <w:rPr>
                <w:rFonts w:ascii="Times New Roman" w:hAnsi="Times New Roman"/>
                <w:b/>
                <w:bCs/>
                <w:sz w:val="20"/>
                <w:szCs w:val="20"/>
                <w:lang w:eastAsia="es-SV"/>
              </w:rPr>
            </w:pPr>
            <w:r w:rsidRPr="00F0441A">
              <w:rPr>
                <w:rFonts w:ascii="Times New Roman" w:hAnsi="Times New Roman"/>
                <w:b/>
                <w:bCs/>
                <w:sz w:val="20"/>
                <w:szCs w:val="20"/>
                <w:lang w:eastAsia="es-SV"/>
              </w:rPr>
              <w:t xml:space="preserve"> SEGUNDA PARTE </w:t>
            </w:r>
          </w:p>
        </w:tc>
      </w:tr>
      <w:tr w:rsidR="00F0441A" w:rsidRPr="00F0441A" w:rsidTr="00F0441A">
        <w:trPr>
          <w:trHeight w:val="255"/>
        </w:trPr>
        <w:tc>
          <w:tcPr>
            <w:tcW w:w="9655" w:type="dxa"/>
            <w:gridSpan w:val="5"/>
            <w:tcBorders>
              <w:top w:val="nil"/>
              <w:left w:val="nil"/>
              <w:bottom w:val="nil"/>
              <w:right w:val="nil"/>
            </w:tcBorders>
            <w:shd w:val="clear" w:color="auto" w:fill="auto"/>
            <w:noWrap/>
            <w:vAlign w:val="bottom"/>
            <w:hideMark/>
          </w:tcPr>
          <w:p w:rsidR="00F0441A" w:rsidRPr="00F0441A" w:rsidRDefault="00F0441A" w:rsidP="00F0441A">
            <w:pPr>
              <w:jc w:val="center"/>
              <w:rPr>
                <w:rFonts w:ascii="Times New Roman" w:hAnsi="Times New Roman"/>
                <w:b/>
                <w:bCs/>
                <w:sz w:val="20"/>
                <w:szCs w:val="20"/>
                <w:lang w:eastAsia="es-SV"/>
              </w:rPr>
            </w:pPr>
            <w:r w:rsidRPr="00F0441A">
              <w:rPr>
                <w:rFonts w:ascii="Times New Roman" w:hAnsi="Times New Roman"/>
                <w:b/>
                <w:bCs/>
                <w:sz w:val="20"/>
                <w:szCs w:val="20"/>
                <w:lang w:eastAsia="es-SV"/>
              </w:rPr>
              <w:t xml:space="preserve"> RUBRO DE EGRESOS QUE SE AUMENTAN (CEP 6) </w:t>
            </w:r>
          </w:p>
        </w:tc>
      </w:tr>
      <w:tr w:rsidR="00F0441A" w:rsidRPr="00F0441A" w:rsidTr="00F0441A">
        <w:trPr>
          <w:trHeight w:val="255"/>
        </w:trPr>
        <w:tc>
          <w:tcPr>
            <w:tcW w:w="640"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61</w:t>
            </w:r>
          </w:p>
        </w:tc>
        <w:tc>
          <w:tcPr>
            <w:tcW w:w="6207"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 xml:space="preserve">INVERSIONES EN ACTIVOS FIJOS </w:t>
            </w:r>
          </w:p>
        </w:tc>
        <w:tc>
          <w:tcPr>
            <w:tcW w:w="131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c>
          <w:tcPr>
            <w:tcW w:w="162"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c>
          <w:tcPr>
            <w:tcW w:w="133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r>
      <w:tr w:rsidR="00F0441A" w:rsidRPr="00F0441A" w:rsidTr="00F0441A">
        <w:trPr>
          <w:trHeight w:val="255"/>
        </w:trPr>
        <w:tc>
          <w:tcPr>
            <w:tcW w:w="640"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616</w:t>
            </w:r>
          </w:p>
        </w:tc>
        <w:tc>
          <w:tcPr>
            <w:tcW w:w="6207"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 xml:space="preserve">INFRAESTRUCTURAS </w:t>
            </w:r>
          </w:p>
        </w:tc>
        <w:tc>
          <w:tcPr>
            <w:tcW w:w="131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c>
          <w:tcPr>
            <w:tcW w:w="162"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c>
          <w:tcPr>
            <w:tcW w:w="133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r>
      <w:tr w:rsidR="00F0441A" w:rsidRPr="00F0441A" w:rsidTr="00F0441A">
        <w:trPr>
          <w:trHeight w:val="300"/>
        </w:trPr>
        <w:tc>
          <w:tcPr>
            <w:tcW w:w="640"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61601</w:t>
            </w:r>
          </w:p>
        </w:tc>
        <w:tc>
          <w:tcPr>
            <w:tcW w:w="6207"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Viales</w:t>
            </w:r>
          </w:p>
        </w:tc>
        <w:tc>
          <w:tcPr>
            <w:tcW w:w="1313" w:type="dxa"/>
            <w:tcBorders>
              <w:top w:val="nil"/>
              <w:left w:val="nil"/>
              <w:bottom w:val="nil"/>
              <w:right w:val="nil"/>
            </w:tcBorders>
            <w:shd w:val="clear" w:color="auto" w:fill="auto"/>
            <w:noWrap/>
            <w:hideMark/>
          </w:tcPr>
          <w:p w:rsidR="00F0441A" w:rsidRPr="00F0441A" w:rsidRDefault="00F0441A" w:rsidP="00F0441A">
            <w:pPr>
              <w:jc w:val="center"/>
              <w:rPr>
                <w:rFonts w:ascii="Times New Roman" w:hAnsi="Times New Roman"/>
                <w:sz w:val="20"/>
                <w:szCs w:val="20"/>
                <w:lang w:eastAsia="es-SV"/>
              </w:rPr>
            </w:pPr>
            <w:r w:rsidRPr="00F0441A">
              <w:rPr>
                <w:rFonts w:ascii="Times New Roman" w:hAnsi="Times New Roman"/>
                <w:sz w:val="20"/>
                <w:szCs w:val="20"/>
                <w:lang w:eastAsia="es-SV"/>
              </w:rPr>
              <w:t xml:space="preserve"> $  129,153.33 </w:t>
            </w:r>
          </w:p>
        </w:tc>
        <w:tc>
          <w:tcPr>
            <w:tcW w:w="162"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sz w:val="20"/>
                <w:szCs w:val="20"/>
                <w:lang w:eastAsia="es-SV"/>
              </w:rPr>
            </w:pPr>
          </w:p>
        </w:tc>
        <w:tc>
          <w:tcPr>
            <w:tcW w:w="1333" w:type="dxa"/>
            <w:tcBorders>
              <w:top w:val="nil"/>
              <w:left w:val="nil"/>
              <w:bottom w:val="nil"/>
              <w:right w:val="nil"/>
            </w:tcBorders>
            <w:shd w:val="clear" w:color="auto" w:fill="auto"/>
            <w:noWrap/>
            <w:hideMark/>
          </w:tcPr>
          <w:p w:rsidR="00F0441A" w:rsidRPr="00F0441A" w:rsidRDefault="00F0441A" w:rsidP="00F0441A">
            <w:pPr>
              <w:jc w:val="center"/>
              <w:rPr>
                <w:rFonts w:ascii="Times New Roman" w:hAnsi="Times New Roman"/>
                <w:sz w:val="20"/>
                <w:szCs w:val="20"/>
                <w:lang w:eastAsia="es-SV"/>
              </w:rPr>
            </w:pPr>
            <w:r w:rsidRPr="00F0441A">
              <w:rPr>
                <w:rFonts w:ascii="Times New Roman" w:hAnsi="Times New Roman"/>
                <w:sz w:val="20"/>
                <w:szCs w:val="20"/>
                <w:lang w:eastAsia="es-SV"/>
              </w:rPr>
              <w:t xml:space="preserve">   </w:t>
            </w:r>
          </w:p>
        </w:tc>
      </w:tr>
      <w:tr w:rsidR="00F0441A" w:rsidRPr="00F0441A" w:rsidTr="00F0441A">
        <w:trPr>
          <w:trHeight w:val="255"/>
        </w:trPr>
        <w:tc>
          <w:tcPr>
            <w:tcW w:w="9655" w:type="dxa"/>
            <w:gridSpan w:val="5"/>
            <w:tcBorders>
              <w:top w:val="nil"/>
              <w:left w:val="nil"/>
              <w:bottom w:val="nil"/>
              <w:right w:val="nil"/>
            </w:tcBorders>
            <w:shd w:val="clear" w:color="auto" w:fill="auto"/>
            <w:noWrap/>
            <w:vAlign w:val="bottom"/>
            <w:hideMark/>
          </w:tcPr>
          <w:p w:rsidR="00F0441A" w:rsidRPr="00F0441A" w:rsidRDefault="00F0441A" w:rsidP="00F0441A">
            <w:pPr>
              <w:jc w:val="center"/>
              <w:rPr>
                <w:rFonts w:ascii="Times New Roman" w:hAnsi="Times New Roman"/>
                <w:b/>
                <w:bCs/>
                <w:sz w:val="20"/>
                <w:szCs w:val="20"/>
                <w:lang w:eastAsia="es-SV"/>
              </w:rPr>
            </w:pPr>
            <w:r w:rsidRPr="00F0441A">
              <w:rPr>
                <w:rFonts w:ascii="Times New Roman" w:hAnsi="Times New Roman"/>
                <w:b/>
                <w:bCs/>
                <w:sz w:val="20"/>
                <w:szCs w:val="20"/>
                <w:lang w:eastAsia="es-SV"/>
              </w:rPr>
              <w:t xml:space="preserve"> FONDO PROPIO </w:t>
            </w:r>
          </w:p>
        </w:tc>
      </w:tr>
      <w:tr w:rsidR="00F0441A" w:rsidRPr="00F0441A" w:rsidTr="00F0441A">
        <w:trPr>
          <w:trHeight w:val="255"/>
        </w:trPr>
        <w:tc>
          <w:tcPr>
            <w:tcW w:w="9655" w:type="dxa"/>
            <w:gridSpan w:val="5"/>
            <w:tcBorders>
              <w:top w:val="nil"/>
              <w:left w:val="nil"/>
              <w:bottom w:val="nil"/>
              <w:right w:val="nil"/>
            </w:tcBorders>
            <w:shd w:val="clear" w:color="auto" w:fill="auto"/>
            <w:noWrap/>
            <w:vAlign w:val="bottom"/>
            <w:hideMark/>
          </w:tcPr>
          <w:p w:rsidR="00F0441A" w:rsidRPr="00F0441A" w:rsidRDefault="00F0441A" w:rsidP="00F0441A">
            <w:pPr>
              <w:jc w:val="center"/>
              <w:rPr>
                <w:rFonts w:ascii="Times New Roman" w:hAnsi="Times New Roman"/>
                <w:b/>
                <w:bCs/>
                <w:sz w:val="20"/>
                <w:szCs w:val="20"/>
                <w:lang w:eastAsia="es-SV"/>
              </w:rPr>
            </w:pPr>
            <w:r w:rsidRPr="00F0441A">
              <w:rPr>
                <w:rFonts w:ascii="Times New Roman" w:hAnsi="Times New Roman"/>
                <w:b/>
                <w:bCs/>
                <w:sz w:val="20"/>
                <w:szCs w:val="20"/>
                <w:lang w:eastAsia="es-SV"/>
              </w:rPr>
              <w:t xml:space="preserve"> SEGUNDA PARTE </w:t>
            </w:r>
          </w:p>
        </w:tc>
      </w:tr>
      <w:tr w:rsidR="00F0441A" w:rsidRPr="00F0441A" w:rsidTr="00F0441A">
        <w:trPr>
          <w:trHeight w:val="255"/>
        </w:trPr>
        <w:tc>
          <w:tcPr>
            <w:tcW w:w="9655" w:type="dxa"/>
            <w:gridSpan w:val="5"/>
            <w:tcBorders>
              <w:top w:val="nil"/>
              <w:left w:val="nil"/>
              <w:bottom w:val="nil"/>
              <w:right w:val="nil"/>
            </w:tcBorders>
            <w:shd w:val="clear" w:color="auto" w:fill="auto"/>
            <w:noWrap/>
            <w:vAlign w:val="bottom"/>
            <w:hideMark/>
          </w:tcPr>
          <w:p w:rsidR="00F0441A" w:rsidRPr="00F0441A" w:rsidRDefault="00F0441A" w:rsidP="00F0441A">
            <w:pPr>
              <w:jc w:val="center"/>
              <w:rPr>
                <w:rFonts w:ascii="Times New Roman" w:hAnsi="Times New Roman"/>
                <w:b/>
                <w:bCs/>
                <w:sz w:val="20"/>
                <w:szCs w:val="20"/>
                <w:lang w:eastAsia="es-SV"/>
              </w:rPr>
            </w:pPr>
            <w:r w:rsidRPr="00F0441A">
              <w:rPr>
                <w:rFonts w:ascii="Times New Roman" w:hAnsi="Times New Roman"/>
                <w:b/>
                <w:bCs/>
                <w:sz w:val="20"/>
                <w:szCs w:val="20"/>
                <w:lang w:eastAsia="es-SV"/>
              </w:rPr>
              <w:t xml:space="preserve"> RUBRO DE EGRESOS QUE SE DISMINUYEN (CEP 5) </w:t>
            </w:r>
          </w:p>
        </w:tc>
      </w:tr>
      <w:tr w:rsidR="00F0441A" w:rsidRPr="00F0441A" w:rsidTr="00F0441A">
        <w:trPr>
          <w:trHeight w:val="255"/>
        </w:trPr>
        <w:tc>
          <w:tcPr>
            <w:tcW w:w="640"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61</w:t>
            </w:r>
          </w:p>
        </w:tc>
        <w:tc>
          <w:tcPr>
            <w:tcW w:w="6207"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 xml:space="preserve">INVERSIONES EN ACTIVOS FIJOS </w:t>
            </w:r>
          </w:p>
        </w:tc>
        <w:tc>
          <w:tcPr>
            <w:tcW w:w="131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c>
          <w:tcPr>
            <w:tcW w:w="162"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c>
          <w:tcPr>
            <w:tcW w:w="133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r>
      <w:tr w:rsidR="00F0441A" w:rsidRPr="00F0441A" w:rsidTr="00F0441A">
        <w:trPr>
          <w:trHeight w:val="255"/>
        </w:trPr>
        <w:tc>
          <w:tcPr>
            <w:tcW w:w="640"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616</w:t>
            </w:r>
          </w:p>
        </w:tc>
        <w:tc>
          <w:tcPr>
            <w:tcW w:w="6207"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 xml:space="preserve">INFRAESTRUCTURAS </w:t>
            </w:r>
          </w:p>
        </w:tc>
        <w:tc>
          <w:tcPr>
            <w:tcW w:w="131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c>
          <w:tcPr>
            <w:tcW w:w="162"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c>
          <w:tcPr>
            <w:tcW w:w="133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r>
      <w:tr w:rsidR="00F0441A" w:rsidRPr="00F0441A" w:rsidTr="00F0441A">
        <w:trPr>
          <w:trHeight w:val="300"/>
        </w:trPr>
        <w:tc>
          <w:tcPr>
            <w:tcW w:w="640"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61602</w:t>
            </w:r>
          </w:p>
        </w:tc>
        <w:tc>
          <w:tcPr>
            <w:tcW w:w="6207"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De Salud y Saneamiento Ambiental</w:t>
            </w:r>
          </w:p>
        </w:tc>
        <w:tc>
          <w:tcPr>
            <w:tcW w:w="131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p>
        </w:tc>
        <w:tc>
          <w:tcPr>
            <w:tcW w:w="162"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sz w:val="20"/>
                <w:szCs w:val="20"/>
                <w:lang w:eastAsia="es-SV"/>
              </w:rPr>
            </w:pPr>
          </w:p>
        </w:tc>
        <w:tc>
          <w:tcPr>
            <w:tcW w:w="1333" w:type="dxa"/>
            <w:tcBorders>
              <w:top w:val="nil"/>
              <w:left w:val="nil"/>
              <w:bottom w:val="nil"/>
              <w:right w:val="nil"/>
            </w:tcBorders>
            <w:shd w:val="clear" w:color="auto" w:fill="auto"/>
            <w:noWrap/>
            <w:hideMark/>
          </w:tcPr>
          <w:p w:rsidR="00F0441A" w:rsidRPr="00F0441A" w:rsidRDefault="00F0441A" w:rsidP="00F0441A">
            <w:pPr>
              <w:jc w:val="center"/>
              <w:rPr>
                <w:rFonts w:ascii="Times New Roman" w:hAnsi="Times New Roman"/>
                <w:sz w:val="20"/>
                <w:szCs w:val="20"/>
                <w:lang w:eastAsia="es-SV"/>
              </w:rPr>
            </w:pPr>
            <w:r w:rsidRPr="00F0441A">
              <w:rPr>
                <w:rFonts w:ascii="Times New Roman" w:hAnsi="Times New Roman"/>
                <w:sz w:val="20"/>
                <w:szCs w:val="20"/>
                <w:lang w:eastAsia="es-SV"/>
              </w:rPr>
              <w:t xml:space="preserve"> $  500,000.00 </w:t>
            </w:r>
          </w:p>
        </w:tc>
      </w:tr>
      <w:tr w:rsidR="00F0441A" w:rsidRPr="00F0441A" w:rsidTr="00F0441A">
        <w:trPr>
          <w:trHeight w:val="300"/>
        </w:trPr>
        <w:tc>
          <w:tcPr>
            <w:tcW w:w="640"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61604</w:t>
            </w:r>
          </w:p>
        </w:tc>
        <w:tc>
          <w:tcPr>
            <w:tcW w:w="6207"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De Vivienda y Oficina</w:t>
            </w:r>
          </w:p>
        </w:tc>
        <w:tc>
          <w:tcPr>
            <w:tcW w:w="131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p>
        </w:tc>
        <w:tc>
          <w:tcPr>
            <w:tcW w:w="162"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p>
        </w:tc>
        <w:tc>
          <w:tcPr>
            <w:tcW w:w="1333" w:type="dxa"/>
            <w:tcBorders>
              <w:top w:val="nil"/>
              <w:left w:val="nil"/>
              <w:bottom w:val="nil"/>
              <w:right w:val="nil"/>
            </w:tcBorders>
            <w:shd w:val="clear" w:color="auto" w:fill="auto"/>
            <w:noWrap/>
            <w:hideMark/>
          </w:tcPr>
          <w:p w:rsidR="00F0441A" w:rsidRPr="00F0441A" w:rsidRDefault="00F0441A" w:rsidP="00F0441A">
            <w:pPr>
              <w:jc w:val="center"/>
              <w:rPr>
                <w:rFonts w:ascii="Times New Roman" w:hAnsi="Times New Roman"/>
                <w:sz w:val="20"/>
                <w:szCs w:val="20"/>
                <w:lang w:eastAsia="es-SV"/>
              </w:rPr>
            </w:pPr>
            <w:r w:rsidRPr="00F0441A">
              <w:rPr>
                <w:rFonts w:ascii="Times New Roman" w:hAnsi="Times New Roman"/>
                <w:sz w:val="20"/>
                <w:szCs w:val="20"/>
                <w:lang w:eastAsia="es-SV"/>
              </w:rPr>
              <w:t xml:space="preserve"> $1070,846.67 </w:t>
            </w:r>
          </w:p>
        </w:tc>
      </w:tr>
      <w:tr w:rsidR="00F0441A" w:rsidRPr="00F0441A" w:rsidTr="00F0441A">
        <w:trPr>
          <w:trHeight w:val="255"/>
        </w:trPr>
        <w:tc>
          <w:tcPr>
            <w:tcW w:w="9655" w:type="dxa"/>
            <w:gridSpan w:val="5"/>
            <w:tcBorders>
              <w:top w:val="nil"/>
              <w:left w:val="nil"/>
              <w:bottom w:val="nil"/>
              <w:right w:val="nil"/>
            </w:tcBorders>
            <w:shd w:val="clear" w:color="auto" w:fill="auto"/>
            <w:noWrap/>
            <w:vAlign w:val="bottom"/>
            <w:hideMark/>
          </w:tcPr>
          <w:p w:rsidR="00F0441A" w:rsidRPr="00F0441A" w:rsidRDefault="00F0441A" w:rsidP="00F0441A">
            <w:pPr>
              <w:jc w:val="center"/>
              <w:rPr>
                <w:rFonts w:ascii="Times New Roman" w:hAnsi="Times New Roman"/>
                <w:b/>
                <w:bCs/>
                <w:sz w:val="20"/>
                <w:szCs w:val="20"/>
                <w:lang w:eastAsia="es-SV"/>
              </w:rPr>
            </w:pPr>
            <w:r w:rsidRPr="00F0441A">
              <w:rPr>
                <w:rFonts w:ascii="Times New Roman" w:hAnsi="Times New Roman"/>
                <w:b/>
                <w:bCs/>
                <w:sz w:val="20"/>
                <w:szCs w:val="20"/>
                <w:lang w:eastAsia="es-SV"/>
              </w:rPr>
              <w:t xml:space="preserve"> FONDO GENERAL </w:t>
            </w:r>
          </w:p>
        </w:tc>
      </w:tr>
      <w:tr w:rsidR="00F0441A" w:rsidRPr="00F0441A" w:rsidTr="00F0441A">
        <w:trPr>
          <w:trHeight w:val="255"/>
        </w:trPr>
        <w:tc>
          <w:tcPr>
            <w:tcW w:w="9655" w:type="dxa"/>
            <w:gridSpan w:val="5"/>
            <w:tcBorders>
              <w:top w:val="nil"/>
              <w:left w:val="nil"/>
              <w:bottom w:val="nil"/>
              <w:right w:val="nil"/>
            </w:tcBorders>
            <w:shd w:val="clear" w:color="auto" w:fill="auto"/>
            <w:noWrap/>
            <w:vAlign w:val="bottom"/>
            <w:hideMark/>
          </w:tcPr>
          <w:p w:rsidR="00F0441A" w:rsidRPr="00F0441A" w:rsidRDefault="00F0441A" w:rsidP="00F0441A">
            <w:pPr>
              <w:jc w:val="center"/>
              <w:rPr>
                <w:rFonts w:ascii="Times New Roman" w:hAnsi="Times New Roman"/>
                <w:b/>
                <w:bCs/>
                <w:sz w:val="20"/>
                <w:szCs w:val="20"/>
                <w:lang w:eastAsia="es-SV"/>
              </w:rPr>
            </w:pPr>
            <w:r w:rsidRPr="00F0441A">
              <w:rPr>
                <w:rFonts w:ascii="Times New Roman" w:hAnsi="Times New Roman"/>
                <w:b/>
                <w:bCs/>
                <w:sz w:val="20"/>
                <w:szCs w:val="20"/>
                <w:lang w:eastAsia="es-SV"/>
              </w:rPr>
              <w:t xml:space="preserve"> SEGUNDA PARTE </w:t>
            </w:r>
          </w:p>
        </w:tc>
      </w:tr>
      <w:tr w:rsidR="00F0441A" w:rsidRPr="00F0441A" w:rsidTr="00F0441A">
        <w:trPr>
          <w:trHeight w:val="255"/>
        </w:trPr>
        <w:tc>
          <w:tcPr>
            <w:tcW w:w="9655" w:type="dxa"/>
            <w:gridSpan w:val="5"/>
            <w:tcBorders>
              <w:top w:val="nil"/>
              <w:left w:val="nil"/>
              <w:bottom w:val="nil"/>
              <w:right w:val="nil"/>
            </w:tcBorders>
            <w:shd w:val="clear" w:color="auto" w:fill="auto"/>
            <w:noWrap/>
            <w:vAlign w:val="bottom"/>
            <w:hideMark/>
          </w:tcPr>
          <w:p w:rsidR="00F0441A" w:rsidRPr="00F0441A" w:rsidRDefault="00F0441A" w:rsidP="00F0441A">
            <w:pPr>
              <w:jc w:val="center"/>
              <w:rPr>
                <w:rFonts w:ascii="Times New Roman" w:hAnsi="Times New Roman"/>
                <w:b/>
                <w:bCs/>
                <w:sz w:val="20"/>
                <w:szCs w:val="20"/>
                <w:lang w:eastAsia="es-SV"/>
              </w:rPr>
            </w:pPr>
            <w:r w:rsidRPr="00F0441A">
              <w:rPr>
                <w:rFonts w:ascii="Times New Roman" w:hAnsi="Times New Roman"/>
                <w:b/>
                <w:bCs/>
                <w:sz w:val="20"/>
                <w:szCs w:val="20"/>
                <w:lang w:eastAsia="es-SV"/>
              </w:rPr>
              <w:t xml:space="preserve"> RUBRO DE EGRESOS QUE SE DISMINUYEN (CEP 6) </w:t>
            </w:r>
          </w:p>
        </w:tc>
      </w:tr>
      <w:tr w:rsidR="00F0441A" w:rsidRPr="00F0441A" w:rsidTr="00F0441A">
        <w:trPr>
          <w:trHeight w:val="255"/>
        </w:trPr>
        <w:tc>
          <w:tcPr>
            <w:tcW w:w="640"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61</w:t>
            </w:r>
          </w:p>
        </w:tc>
        <w:tc>
          <w:tcPr>
            <w:tcW w:w="6207"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 xml:space="preserve">INVERSIONES EN ACTIVOS FIJOS </w:t>
            </w:r>
          </w:p>
        </w:tc>
        <w:tc>
          <w:tcPr>
            <w:tcW w:w="131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c>
          <w:tcPr>
            <w:tcW w:w="162"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c>
          <w:tcPr>
            <w:tcW w:w="133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r>
      <w:tr w:rsidR="00F0441A" w:rsidRPr="00F0441A" w:rsidTr="00F0441A">
        <w:trPr>
          <w:trHeight w:val="255"/>
        </w:trPr>
        <w:tc>
          <w:tcPr>
            <w:tcW w:w="640" w:type="dxa"/>
            <w:tcBorders>
              <w:top w:val="nil"/>
              <w:left w:val="nil"/>
              <w:bottom w:val="nil"/>
              <w:right w:val="nil"/>
            </w:tcBorders>
            <w:shd w:val="clear" w:color="auto" w:fill="auto"/>
            <w:noWrap/>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616</w:t>
            </w:r>
          </w:p>
        </w:tc>
        <w:tc>
          <w:tcPr>
            <w:tcW w:w="6207"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r w:rsidRPr="00F0441A">
              <w:rPr>
                <w:rFonts w:ascii="Times New Roman" w:hAnsi="Times New Roman"/>
                <w:b/>
                <w:bCs/>
                <w:sz w:val="20"/>
                <w:szCs w:val="20"/>
                <w:lang w:eastAsia="es-SV"/>
              </w:rPr>
              <w:t xml:space="preserve">INFRAESTRUCTURAS </w:t>
            </w:r>
          </w:p>
        </w:tc>
        <w:tc>
          <w:tcPr>
            <w:tcW w:w="131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c>
          <w:tcPr>
            <w:tcW w:w="162"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c>
          <w:tcPr>
            <w:tcW w:w="133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b/>
                <w:bCs/>
                <w:sz w:val="20"/>
                <w:szCs w:val="20"/>
                <w:lang w:eastAsia="es-SV"/>
              </w:rPr>
            </w:pPr>
          </w:p>
        </w:tc>
      </w:tr>
      <w:tr w:rsidR="00F0441A" w:rsidRPr="00F0441A" w:rsidTr="00F0441A">
        <w:trPr>
          <w:trHeight w:val="300"/>
        </w:trPr>
        <w:tc>
          <w:tcPr>
            <w:tcW w:w="640"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61604</w:t>
            </w:r>
          </w:p>
        </w:tc>
        <w:tc>
          <w:tcPr>
            <w:tcW w:w="6207"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De Vivienda y Oficina</w:t>
            </w:r>
          </w:p>
        </w:tc>
        <w:tc>
          <w:tcPr>
            <w:tcW w:w="1313"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p>
        </w:tc>
        <w:tc>
          <w:tcPr>
            <w:tcW w:w="162" w:type="dxa"/>
            <w:tcBorders>
              <w:top w:val="nil"/>
              <w:left w:val="nil"/>
              <w:bottom w:val="nil"/>
              <w:right w:val="nil"/>
            </w:tcBorders>
            <w:shd w:val="clear" w:color="auto" w:fill="auto"/>
            <w:noWrap/>
            <w:vAlign w:val="bottom"/>
            <w:hideMark/>
          </w:tcPr>
          <w:p w:rsidR="00F0441A" w:rsidRPr="00F0441A" w:rsidRDefault="00F0441A" w:rsidP="00F0441A">
            <w:pPr>
              <w:rPr>
                <w:rFonts w:ascii="Times New Roman" w:hAnsi="Times New Roman"/>
                <w:sz w:val="20"/>
                <w:szCs w:val="20"/>
                <w:lang w:eastAsia="es-SV"/>
              </w:rPr>
            </w:pPr>
          </w:p>
        </w:tc>
        <w:tc>
          <w:tcPr>
            <w:tcW w:w="1333" w:type="dxa"/>
            <w:tcBorders>
              <w:top w:val="nil"/>
              <w:left w:val="nil"/>
              <w:bottom w:val="nil"/>
              <w:right w:val="nil"/>
            </w:tcBorders>
            <w:shd w:val="clear" w:color="auto" w:fill="auto"/>
            <w:noWrap/>
            <w:hideMark/>
          </w:tcPr>
          <w:p w:rsidR="00F0441A" w:rsidRPr="00F0441A" w:rsidRDefault="00F0441A" w:rsidP="00F0441A">
            <w:pPr>
              <w:jc w:val="center"/>
              <w:rPr>
                <w:rFonts w:ascii="Times New Roman" w:hAnsi="Times New Roman"/>
                <w:sz w:val="20"/>
                <w:szCs w:val="20"/>
                <w:lang w:eastAsia="es-SV"/>
              </w:rPr>
            </w:pPr>
            <w:r w:rsidRPr="00F0441A">
              <w:rPr>
                <w:rFonts w:ascii="Times New Roman" w:hAnsi="Times New Roman"/>
                <w:sz w:val="20"/>
                <w:szCs w:val="20"/>
                <w:lang w:eastAsia="es-SV"/>
              </w:rPr>
              <w:t xml:space="preserve"> $  129,153.33 </w:t>
            </w:r>
          </w:p>
        </w:tc>
      </w:tr>
      <w:tr w:rsidR="00F0441A" w:rsidRPr="00F0441A" w:rsidTr="00F0441A">
        <w:trPr>
          <w:trHeight w:val="270"/>
        </w:trPr>
        <w:tc>
          <w:tcPr>
            <w:tcW w:w="6847" w:type="dxa"/>
            <w:gridSpan w:val="2"/>
            <w:tcBorders>
              <w:top w:val="nil"/>
              <w:left w:val="nil"/>
              <w:bottom w:val="nil"/>
              <w:right w:val="nil"/>
            </w:tcBorders>
            <w:shd w:val="clear" w:color="auto" w:fill="auto"/>
            <w:noWrap/>
            <w:vAlign w:val="center"/>
            <w:hideMark/>
          </w:tcPr>
          <w:p w:rsidR="00F0441A" w:rsidRPr="00F0441A" w:rsidRDefault="00F0441A" w:rsidP="00F0441A">
            <w:pPr>
              <w:jc w:val="center"/>
              <w:rPr>
                <w:rFonts w:ascii="Times New Roman" w:hAnsi="Times New Roman"/>
                <w:sz w:val="20"/>
                <w:szCs w:val="20"/>
                <w:lang w:eastAsia="es-SV"/>
              </w:rPr>
            </w:pPr>
            <w:r w:rsidRPr="00F0441A">
              <w:rPr>
                <w:rFonts w:ascii="Times New Roman" w:hAnsi="Times New Roman"/>
                <w:sz w:val="20"/>
                <w:szCs w:val="20"/>
                <w:lang w:eastAsia="es-SV"/>
              </w:rPr>
              <w:t>TOTALES</w:t>
            </w:r>
          </w:p>
        </w:tc>
        <w:tc>
          <w:tcPr>
            <w:tcW w:w="1313" w:type="dxa"/>
            <w:tcBorders>
              <w:top w:val="single" w:sz="4" w:space="0" w:color="auto"/>
              <w:left w:val="nil"/>
              <w:bottom w:val="double" w:sz="6" w:space="0" w:color="auto"/>
              <w:right w:val="nil"/>
            </w:tcBorders>
            <w:shd w:val="clear" w:color="auto" w:fill="auto"/>
            <w:noWrap/>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 xml:space="preserve">$1,700,000.00 </w:t>
            </w:r>
          </w:p>
        </w:tc>
        <w:tc>
          <w:tcPr>
            <w:tcW w:w="162" w:type="dxa"/>
            <w:tcBorders>
              <w:top w:val="nil"/>
              <w:left w:val="nil"/>
              <w:bottom w:val="nil"/>
              <w:right w:val="nil"/>
            </w:tcBorders>
            <w:shd w:val="clear" w:color="auto" w:fill="auto"/>
            <w:noWrap/>
            <w:vAlign w:val="bottom"/>
            <w:hideMark/>
          </w:tcPr>
          <w:p w:rsidR="00F0441A" w:rsidRPr="00F0441A" w:rsidRDefault="00F0441A" w:rsidP="00F0441A">
            <w:pPr>
              <w:jc w:val="center"/>
              <w:rPr>
                <w:rFonts w:ascii="Times New Roman" w:hAnsi="Times New Roman"/>
                <w:sz w:val="20"/>
                <w:szCs w:val="20"/>
                <w:lang w:eastAsia="es-SV"/>
              </w:rPr>
            </w:pPr>
          </w:p>
        </w:tc>
        <w:tc>
          <w:tcPr>
            <w:tcW w:w="1333" w:type="dxa"/>
            <w:tcBorders>
              <w:top w:val="single" w:sz="4" w:space="0" w:color="auto"/>
              <w:left w:val="nil"/>
              <w:bottom w:val="double" w:sz="6" w:space="0" w:color="auto"/>
              <w:right w:val="nil"/>
            </w:tcBorders>
            <w:shd w:val="clear" w:color="auto" w:fill="auto"/>
            <w:noWrap/>
            <w:hideMark/>
          </w:tcPr>
          <w:p w:rsidR="00F0441A" w:rsidRPr="00F0441A" w:rsidRDefault="00F0441A" w:rsidP="00F0441A">
            <w:pPr>
              <w:rPr>
                <w:rFonts w:ascii="Times New Roman" w:hAnsi="Times New Roman"/>
                <w:sz w:val="20"/>
                <w:szCs w:val="20"/>
                <w:lang w:eastAsia="es-SV"/>
              </w:rPr>
            </w:pPr>
            <w:r w:rsidRPr="00F0441A">
              <w:rPr>
                <w:rFonts w:ascii="Times New Roman" w:hAnsi="Times New Roman"/>
                <w:sz w:val="20"/>
                <w:szCs w:val="20"/>
                <w:lang w:eastAsia="es-SV"/>
              </w:rPr>
              <w:t xml:space="preserve">$1,700,000.00 </w:t>
            </w:r>
          </w:p>
        </w:tc>
      </w:tr>
    </w:tbl>
    <w:p w:rsidR="00F0441A" w:rsidRPr="00C969A1" w:rsidRDefault="00F0441A" w:rsidP="00F0441A">
      <w:pPr>
        <w:jc w:val="center"/>
        <w:rPr>
          <w:rFonts w:ascii="Times New Roman" w:hAnsi="Times New Roman"/>
          <w:sz w:val="22"/>
          <w:szCs w:val="22"/>
        </w:rPr>
      </w:pPr>
      <w:r w:rsidRPr="00F0441A">
        <w:rPr>
          <w:rFonts w:ascii="Times New Roman" w:hAnsi="Times New Roman"/>
          <w:lang w:eastAsia="es-SV"/>
        </w:rPr>
        <w:t>El presente Decreto entrará en vigencia ocho días después de su publicación en el Diario Oficial. Dado en el salón de Sesiones del Concejo Municipal de San Miguel, a los</w:t>
      </w:r>
      <w:r>
        <w:rPr>
          <w:rFonts w:ascii="Times New Roman" w:hAnsi="Times New Roman"/>
          <w:lang w:eastAsia="es-SV"/>
        </w:rPr>
        <w:t xml:space="preserve"> diecinueve</w:t>
      </w:r>
      <w:r w:rsidRPr="00F0441A">
        <w:rPr>
          <w:rFonts w:ascii="Times New Roman" w:hAnsi="Times New Roman"/>
          <w:lang w:eastAsia="es-SV"/>
        </w:rPr>
        <w:t xml:space="preserve"> días del mes de julio de dos mil diecisiete.- </w:t>
      </w:r>
      <w:r w:rsidRPr="00F0441A">
        <w:rPr>
          <w:rFonts w:ascii="Times New Roman" w:hAnsi="Times New Roman"/>
          <w:b/>
          <w:lang w:eastAsia="es-SV"/>
        </w:rPr>
        <w:t>PUBLÍQUESE.</w:t>
      </w:r>
      <w:r>
        <w:rPr>
          <w:rFonts w:ascii="Times New Roman" w:hAnsi="Times New Roman"/>
          <w:lang w:eastAsia="es-SV"/>
        </w:rPr>
        <w:t xml:space="preserve">     </w:t>
      </w:r>
      <w:r w:rsidR="00D5519F">
        <w:rPr>
          <w:rFonts w:ascii="Times New Roman" w:hAnsi="Times New Roman"/>
          <w:lang w:eastAsia="es-SV"/>
        </w:rPr>
        <w:t xml:space="preserve">               </w:t>
      </w:r>
      <w:r w:rsidRPr="00C969A1">
        <w:rPr>
          <w:rFonts w:ascii="Times New Roman" w:hAnsi="Times New Roman"/>
          <w:sz w:val="22"/>
          <w:szCs w:val="22"/>
        </w:rPr>
        <w:t>Pasan las firmas del Decreto Nº</w:t>
      </w:r>
      <w:r>
        <w:rPr>
          <w:rFonts w:ascii="Times New Roman" w:hAnsi="Times New Roman"/>
          <w:sz w:val="22"/>
          <w:szCs w:val="22"/>
        </w:rPr>
        <w:t xml:space="preserve"> </w:t>
      </w:r>
      <w:r w:rsidR="00D5519F">
        <w:rPr>
          <w:rFonts w:ascii="Times New Roman" w:hAnsi="Times New Roman"/>
          <w:sz w:val="22"/>
          <w:szCs w:val="22"/>
        </w:rPr>
        <w:t>1</w:t>
      </w:r>
      <w:r>
        <w:rPr>
          <w:rFonts w:ascii="Times New Roman" w:hAnsi="Times New Roman"/>
          <w:sz w:val="22"/>
          <w:szCs w:val="22"/>
        </w:rPr>
        <w:t>0</w:t>
      </w:r>
    </w:p>
    <w:p w:rsidR="00F0441A" w:rsidRDefault="00F0441A" w:rsidP="00F0441A">
      <w:pPr>
        <w:jc w:val="both"/>
        <w:rPr>
          <w:rFonts w:ascii="Times New Roman" w:hAnsi="Times New Roman"/>
          <w:b/>
        </w:rPr>
      </w:pPr>
      <w:r>
        <w:rPr>
          <w:rFonts w:ascii="Times New Roman" w:hAnsi="Times New Roman"/>
          <w:sz w:val="22"/>
          <w:szCs w:val="22"/>
        </w:rPr>
        <w:lastRenderedPageBreak/>
        <w:t>Vienen</w:t>
      </w:r>
      <w:r w:rsidRPr="00C969A1">
        <w:rPr>
          <w:rFonts w:ascii="Times New Roman" w:hAnsi="Times New Roman"/>
          <w:sz w:val="22"/>
          <w:szCs w:val="22"/>
        </w:rPr>
        <w:t xml:space="preserve"> las firmas del Decreto Nº</w:t>
      </w:r>
      <w:r>
        <w:rPr>
          <w:rFonts w:ascii="Times New Roman" w:hAnsi="Times New Roman"/>
          <w:sz w:val="22"/>
          <w:szCs w:val="22"/>
        </w:rPr>
        <w:t xml:space="preserve"> </w:t>
      </w:r>
      <w:r w:rsidR="00D5519F">
        <w:rPr>
          <w:rFonts w:ascii="Times New Roman" w:hAnsi="Times New Roman"/>
          <w:sz w:val="22"/>
          <w:szCs w:val="22"/>
        </w:rPr>
        <w:t>1</w:t>
      </w:r>
      <w:r>
        <w:rPr>
          <w:rFonts w:ascii="Times New Roman" w:hAnsi="Times New Roman"/>
          <w:sz w:val="22"/>
          <w:szCs w:val="22"/>
        </w:rPr>
        <w:t>0</w:t>
      </w:r>
      <w:r>
        <w:rPr>
          <w:rFonts w:ascii="Times New Roman" w:hAnsi="Times New Roman"/>
          <w:lang w:eastAsia="es-SV"/>
        </w:rPr>
        <w:t xml:space="preserve">             </w:t>
      </w:r>
    </w:p>
    <w:p w:rsidR="00F0441A" w:rsidRDefault="00F0441A" w:rsidP="00F0441A">
      <w:pPr>
        <w:jc w:val="both"/>
        <w:rPr>
          <w:rFonts w:ascii="Times New Roman" w:hAnsi="Times New Roman"/>
          <w:b/>
        </w:rPr>
      </w:pPr>
    </w:p>
    <w:p w:rsidR="00F0441A" w:rsidRDefault="00F0441A" w:rsidP="00F0441A">
      <w:pPr>
        <w:jc w:val="both"/>
        <w:rPr>
          <w:rFonts w:ascii="Times New Roman" w:hAnsi="Times New Roman"/>
          <w:b/>
        </w:rPr>
      </w:pPr>
    </w:p>
    <w:p w:rsidR="00F0441A" w:rsidRDefault="00F0441A" w:rsidP="00F0441A">
      <w:pPr>
        <w:jc w:val="both"/>
        <w:rPr>
          <w:rFonts w:ascii="Times New Roman" w:hAnsi="Times New Roman"/>
          <w:b/>
        </w:rPr>
      </w:pPr>
    </w:p>
    <w:p w:rsidR="00F0441A" w:rsidRDefault="00F0441A" w:rsidP="00F0441A">
      <w:pPr>
        <w:jc w:val="both"/>
        <w:rPr>
          <w:rFonts w:ascii="Times New Roman" w:hAnsi="Times New Roman"/>
          <w:b/>
        </w:rPr>
      </w:pPr>
    </w:p>
    <w:p w:rsidR="00D5519F" w:rsidRDefault="00D5519F" w:rsidP="00F0441A">
      <w:pPr>
        <w:jc w:val="both"/>
        <w:rPr>
          <w:rFonts w:ascii="Times New Roman" w:hAnsi="Times New Roman"/>
          <w:b/>
        </w:rPr>
      </w:pPr>
    </w:p>
    <w:p w:rsidR="00F0441A" w:rsidRPr="003A1FDA" w:rsidRDefault="00F0441A" w:rsidP="00F0441A">
      <w:pPr>
        <w:jc w:val="both"/>
        <w:rPr>
          <w:rFonts w:ascii="Times New Roman" w:hAnsi="Times New Roman"/>
        </w:rPr>
      </w:pPr>
      <w:r w:rsidRPr="003A1FDA">
        <w:rPr>
          <w:rFonts w:ascii="Times New Roman" w:hAnsi="Times New Roman"/>
        </w:rPr>
        <w:t xml:space="preserve">Lic. Miguel Ángel Pereira Ayala                                           </w:t>
      </w:r>
      <w:r>
        <w:rPr>
          <w:rFonts w:ascii="Times New Roman" w:hAnsi="Times New Roman"/>
        </w:rPr>
        <w:t xml:space="preserve">        </w:t>
      </w:r>
      <w:r w:rsidRPr="003A1FDA">
        <w:rPr>
          <w:rFonts w:ascii="Times New Roman" w:hAnsi="Times New Roman"/>
        </w:rPr>
        <w:t xml:space="preserve">Lic. José Ebanan Quintanilla Gómez  </w:t>
      </w:r>
    </w:p>
    <w:p w:rsidR="00F0441A" w:rsidRPr="003A1FDA" w:rsidRDefault="00F0441A" w:rsidP="00F0441A">
      <w:pPr>
        <w:rPr>
          <w:rFonts w:ascii="Times New Roman" w:hAnsi="Times New Roman"/>
        </w:rPr>
      </w:pP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Alcalde Municipal                       </w:t>
      </w:r>
      <w:r w:rsidRPr="003A1FDA">
        <w:rPr>
          <w:rFonts w:ascii="Times New Roman" w:hAnsi="Times New Roman"/>
        </w:rPr>
        <w:tab/>
      </w:r>
      <w:r w:rsidRPr="003A1FDA">
        <w:rPr>
          <w:rFonts w:ascii="Times New Roman" w:hAnsi="Times New Roman"/>
        </w:rPr>
        <w:tab/>
        <w:t xml:space="preserve">                     </w:t>
      </w:r>
      <w:r>
        <w:rPr>
          <w:rFonts w:ascii="Times New Roman" w:hAnsi="Times New Roman"/>
        </w:rPr>
        <w:t xml:space="preserve">  </w:t>
      </w:r>
      <w:r w:rsidRPr="003A1FDA">
        <w:rPr>
          <w:rFonts w:ascii="Times New Roman" w:hAnsi="Times New Roman"/>
        </w:rPr>
        <w:t>Síndico Municipal</w:t>
      </w:r>
    </w:p>
    <w:p w:rsidR="00F0441A" w:rsidRDefault="00F0441A" w:rsidP="00F0441A">
      <w:pPr>
        <w:jc w:val="center"/>
        <w:rPr>
          <w:rFonts w:ascii="Times New Roman" w:hAnsi="Times New Roman"/>
        </w:rPr>
      </w:pPr>
    </w:p>
    <w:p w:rsidR="00F0441A" w:rsidRDefault="00F0441A" w:rsidP="00F0441A">
      <w:pPr>
        <w:jc w:val="center"/>
        <w:rPr>
          <w:rFonts w:ascii="Times New Roman" w:hAnsi="Times New Roman"/>
        </w:rPr>
      </w:pPr>
    </w:p>
    <w:p w:rsidR="00F0441A" w:rsidRDefault="00F0441A" w:rsidP="00F0441A">
      <w:pPr>
        <w:jc w:val="center"/>
        <w:rPr>
          <w:rFonts w:ascii="Times New Roman" w:hAnsi="Times New Roman"/>
        </w:rPr>
      </w:pPr>
    </w:p>
    <w:p w:rsidR="00F0441A" w:rsidRDefault="00F0441A" w:rsidP="00F0441A">
      <w:pPr>
        <w:jc w:val="center"/>
        <w:rPr>
          <w:rFonts w:ascii="Times New Roman" w:hAnsi="Times New Roman"/>
        </w:rPr>
      </w:pPr>
    </w:p>
    <w:p w:rsidR="00D5519F" w:rsidRDefault="00D5519F" w:rsidP="00F0441A">
      <w:pPr>
        <w:jc w:val="center"/>
        <w:rPr>
          <w:rFonts w:ascii="Times New Roman" w:hAnsi="Times New Roman"/>
        </w:rPr>
      </w:pPr>
    </w:p>
    <w:p w:rsidR="00F0441A" w:rsidRPr="003A1FDA" w:rsidRDefault="00D5519F" w:rsidP="00F0441A">
      <w:pPr>
        <w:jc w:val="both"/>
        <w:rPr>
          <w:rFonts w:ascii="Times New Roman" w:hAnsi="Times New Roman"/>
        </w:rPr>
      </w:pPr>
      <w:r>
        <w:rPr>
          <w:rFonts w:ascii="Times New Roman" w:hAnsi="Times New Roman"/>
        </w:rPr>
        <w:t>Ing. Osca</w:t>
      </w:r>
      <w:r w:rsidR="00F0441A">
        <w:rPr>
          <w:rFonts w:ascii="Times New Roman" w:hAnsi="Times New Roman"/>
        </w:rPr>
        <w:t xml:space="preserve">r </w:t>
      </w:r>
      <w:r>
        <w:rPr>
          <w:rFonts w:ascii="Times New Roman" w:hAnsi="Times New Roman"/>
        </w:rPr>
        <w:t>Or</w:t>
      </w:r>
      <w:r w:rsidR="00F0441A">
        <w:rPr>
          <w:rFonts w:ascii="Times New Roman" w:hAnsi="Times New Roman"/>
        </w:rPr>
        <w:t>l</w:t>
      </w:r>
      <w:r>
        <w:rPr>
          <w:rFonts w:ascii="Times New Roman" w:hAnsi="Times New Roman"/>
        </w:rPr>
        <w:t>ando Parada</w:t>
      </w:r>
      <w:r w:rsidR="00F0441A">
        <w:rPr>
          <w:rFonts w:ascii="Times New Roman" w:hAnsi="Times New Roman"/>
        </w:rPr>
        <w:t xml:space="preserve"> </w:t>
      </w:r>
      <w:r>
        <w:rPr>
          <w:rFonts w:ascii="Times New Roman" w:hAnsi="Times New Roman"/>
        </w:rPr>
        <w:t>Jaime</w:t>
      </w:r>
      <w:r w:rsidR="00F0441A" w:rsidRPr="003A1FDA">
        <w:rPr>
          <w:rFonts w:ascii="Times New Roman" w:hAnsi="Times New Roman"/>
        </w:rPr>
        <w:t xml:space="preserve">                </w:t>
      </w:r>
      <w:r w:rsidR="00F0441A">
        <w:rPr>
          <w:rFonts w:ascii="Times New Roman" w:hAnsi="Times New Roman"/>
        </w:rPr>
        <w:t xml:space="preserve">                 </w:t>
      </w:r>
      <w:r w:rsidR="00F0441A" w:rsidRPr="003A1FDA">
        <w:rPr>
          <w:rFonts w:ascii="Times New Roman" w:hAnsi="Times New Roman"/>
        </w:rPr>
        <w:t xml:space="preserve">Profa. Enma Alicia Pineda Mayorga de </w:t>
      </w:r>
      <w:r>
        <w:rPr>
          <w:rFonts w:ascii="Times New Roman" w:hAnsi="Times New Roman"/>
        </w:rPr>
        <w:t>Ca</w:t>
      </w:r>
      <w:r w:rsidR="00F0441A" w:rsidRPr="003A1FDA">
        <w:rPr>
          <w:rFonts w:ascii="Times New Roman" w:hAnsi="Times New Roman"/>
        </w:rPr>
        <w:t>stro</w:t>
      </w:r>
    </w:p>
    <w:p w:rsidR="00F0441A" w:rsidRPr="003A1FDA" w:rsidRDefault="00D5519F" w:rsidP="00F0441A">
      <w:pPr>
        <w:jc w:val="both"/>
        <w:rPr>
          <w:rFonts w:ascii="Times New Roman" w:hAnsi="Times New Roman"/>
        </w:rPr>
      </w:pPr>
      <w:r>
        <w:rPr>
          <w:rFonts w:ascii="Times New Roman" w:hAnsi="Times New Roman"/>
        </w:rPr>
        <w:t xml:space="preserve">    </w:t>
      </w:r>
      <w:r w:rsidR="00F0441A" w:rsidRPr="003A1FDA">
        <w:rPr>
          <w:rFonts w:ascii="Times New Roman" w:hAnsi="Times New Roman"/>
        </w:rPr>
        <w:t>Primer Regidor Propietario</w:t>
      </w:r>
      <w:r w:rsidR="00F0441A">
        <w:rPr>
          <w:rFonts w:ascii="Times New Roman" w:hAnsi="Times New Roman"/>
        </w:rPr>
        <w:t xml:space="preserve"> </w:t>
      </w:r>
      <w:r w:rsidR="00F0441A" w:rsidRPr="003A1FDA">
        <w:rPr>
          <w:rFonts w:ascii="Times New Roman" w:hAnsi="Times New Roman"/>
        </w:rPr>
        <w:t xml:space="preserve">                  </w:t>
      </w:r>
      <w:r w:rsidR="00F0441A">
        <w:rPr>
          <w:rFonts w:ascii="Times New Roman" w:hAnsi="Times New Roman"/>
        </w:rPr>
        <w:t xml:space="preserve">        </w:t>
      </w:r>
      <w:r>
        <w:rPr>
          <w:rFonts w:ascii="Times New Roman" w:hAnsi="Times New Roman"/>
        </w:rPr>
        <w:t xml:space="preserve">               </w:t>
      </w:r>
      <w:r w:rsidR="00F0441A" w:rsidRPr="003A1FDA">
        <w:rPr>
          <w:rFonts w:ascii="Times New Roman" w:hAnsi="Times New Roman"/>
        </w:rPr>
        <w:t xml:space="preserve">Segunda Regidora Propietaria </w:t>
      </w:r>
    </w:p>
    <w:p w:rsidR="00F0441A" w:rsidRDefault="00F0441A" w:rsidP="00F0441A">
      <w:pPr>
        <w:jc w:val="center"/>
        <w:rPr>
          <w:rFonts w:ascii="Times New Roman" w:hAnsi="Times New Roman"/>
          <w:sz w:val="22"/>
          <w:szCs w:val="22"/>
        </w:rPr>
      </w:pPr>
    </w:p>
    <w:p w:rsidR="00F0441A" w:rsidRDefault="00F0441A" w:rsidP="00F0441A">
      <w:pPr>
        <w:tabs>
          <w:tab w:val="left" w:pos="4248"/>
          <w:tab w:val="left" w:pos="5529"/>
        </w:tabs>
        <w:jc w:val="both"/>
        <w:rPr>
          <w:rFonts w:ascii="Times New Roman" w:hAnsi="Times New Roman"/>
        </w:rPr>
      </w:pPr>
    </w:p>
    <w:p w:rsidR="00F0441A" w:rsidRDefault="00F0441A" w:rsidP="00F0441A">
      <w:pPr>
        <w:tabs>
          <w:tab w:val="left" w:pos="4248"/>
          <w:tab w:val="left" w:pos="5529"/>
        </w:tabs>
        <w:jc w:val="both"/>
        <w:rPr>
          <w:rFonts w:ascii="Times New Roman" w:hAnsi="Times New Roman"/>
        </w:rPr>
      </w:pPr>
    </w:p>
    <w:p w:rsidR="00F0441A" w:rsidRDefault="00F0441A" w:rsidP="00F0441A">
      <w:pPr>
        <w:tabs>
          <w:tab w:val="left" w:pos="4248"/>
          <w:tab w:val="left" w:pos="5529"/>
        </w:tabs>
        <w:jc w:val="both"/>
        <w:rPr>
          <w:rFonts w:ascii="Times New Roman" w:hAnsi="Times New Roman"/>
        </w:rPr>
      </w:pPr>
    </w:p>
    <w:p w:rsidR="00D5519F" w:rsidRDefault="00D5519F" w:rsidP="00F0441A">
      <w:pPr>
        <w:tabs>
          <w:tab w:val="left" w:pos="4248"/>
          <w:tab w:val="left" w:pos="5529"/>
        </w:tabs>
        <w:jc w:val="both"/>
        <w:rPr>
          <w:rFonts w:ascii="Times New Roman" w:hAnsi="Times New Roman"/>
        </w:rPr>
      </w:pPr>
    </w:p>
    <w:p w:rsidR="00F0441A" w:rsidRDefault="00F0441A" w:rsidP="00F0441A">
      <w:pPr>
        <w:tabs>
          <w:tab w:val="left" w:pos="4248"/>
          <w:tab w:val="left" w:pos="5529"/>
        </w:tabs>
        <w:jc w:val="both"/>
        <w:rPr>
          <w:rFonts w:ascii="Times New Roman" w:hAnsi="Times New Roman"/>
        </w:rPr>
      </w:pPr>
    </w:p>
    <w:p w:rsidR="00F0441A" w:rsidRPr="003A1FDA" w:rsidRDefault="00F0441A" w:rsidP="00F0441A">
      <w:pPr>
        <w:tabs>
          <w:tab w:val="left" w:pos="4248"/>
          <w:tab w:val="left" w:pos="5529"/>
        </w:tabs>
        <w:jc w:val="both"/>
        <w:rPr>
          <w:rFonts w:ascii="Times New Roman" w:hAnsi="Times New Roman"/>
        </w:rPr>
      </w:pPr>
      <w:r w:rsidRPr="003A1FDA">
        <w:rPr>
          <w:rFonts w:ascii="Times New Roman" w:hAnsi="Times New Roman"/>
        </w:rPr>
        <w:t xml:space="preserve">Dr. José Oswaldo Granados                                        </w:t>
      </w:r>
      <w:r>
        <w:rPr>
          <w:rFonts w:ascii="Times New Roman" w:hAnsi="Times New Roman"/>
        </w:rPr>
        <w:t xml:space="preserve">   </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Dr. Juan Antonio Bustillo Mendoza</w:t>
      </w:r>
    </w:p>
    <w:p w:rsidR="00F0441A" w:rsidRPr="003A1FDA" w:rsidRDefault="00F0441A" w:rsidP="00F0441A">
      <w:pPr>
        <w:tabs>
          <w:tab w:val="left" w:pos="5529"/>
        </w:tabs>
        <w:jc w:val="both"/>
        <w:rPr>
          <w:rFonts w:ascii="Times New Roman" w:hAnsi="Times New Roman"/>
        </w:rPr>
      </w:pPr>
      <w:r w:rsidRPr="003A1FDA">
        <w:rPr>
          <w:rFonts w:ascii="Times New Roman" w:hAnsi="Times New Roman"/>
        </w:rPr>
        <w:t xml:space="preserve">Tercer Regidor Propietario                                            </w:t>
      </w:r>
      <w:r>
        <w:rPr>
          <w:rFonts w:ascii="Times New Roman" w:hAnsi="Times New Roman"/>
        </w:rPr>
        <w:t xml:space="preserve">  </w:t>
      </w:r>
      <w:r w:rsidRPr="003A1FDA">
        <w:rPr>
          <w:rFonts w:ascii="Times New Roman" w:hAnsi="Times New Roman"/>
        </w:rPr>
        <w:t xml:space="preserve">       Cuarto Regidor Propietario</w:t>
      </w:r>
    </w:p>
    <w:p w:rsidR="00F0441A" w:rsidRPr="003A1FDA" w:rsidRDefault="00F0441A" w:rsidP="00F0441A">
      <w:pPr>
        <w:jc w:val="both"/>
        <w:rPr>
          <w:rFonts w:ascii="Times New Roman" w:hAnsi="Times New Roman"/>
        </w:rPr>
      </w:pPr>
    </w:p>
    <w:p w:rsidR="00F0441A" w:rsidRDefault="00F0441A" w:rsidP="00F0441A">
      <w:pPr>
        <w:tabs>
          <w:tab w:val="left" w:pos="5529"/>
        </w:tabs>
        <w:jc w:val="both"/>
        <w:rPr>
          <w:rFonts w:ascii="Times New Roman" w:hAnsi="Times New Roman"/>
        </w:rPr>
      </w:pPr>
    </w:p>
    <w:p w:rsidR="00F0441A" w:rsidRDefault="00F0441A" w:rsidP="00F0441A">
      <w:pPr>
        <w:tabs>
          <w:tab w:val="left" w:pos="5529"/>
        </w:tabs>
        <w:jc w:val="both"/>
        <w:rPr>
          <w:rFonts w:ascii="Times New Roman" w:hAnsi="Times New Roman"/>
        </w:rPr>
      </w:pPr>
    </w:p>
    <w:p w:rsidR="00F0441A" w:rsidRDefault="00F0441A" w:rsidP="00F0441A">
      <w:pPr>
        <w:tabs>
          <w:tab w:val="left" w:pos="5529"/>
        </w:tabs>
        <w:jc w:val="both"/>
        <w:rPr>
          <w:rFonts w:ascii="Times New Roman" w:hAnsi="Times New Roman"/>
        </w:rPr>
      </w:pPr>
    </w:p>
    <w:p w:rsidR="00F0441A" w:rsidRDefault="00F0441A" w:rsidP="00F0441A">
      <w:pPr>
        <w:tabs>
          <w:tab w:val="left" w:pos="5529"/>
        </w:tabs>
        <w:jc w:val="both"/>
        <w:rPr>
          <w:rFonts w:ascii="Times New Roman" w:hAnsi="Times New Roman"/>
        </w:rPr>
      </w:pPr>
    </w:p>
    <w:p w:rsidR="00D5519F" w:rsidRDefault="00D5519F" w:rsidP="00F0441A">
      <w:pPr>
        <w:tabs>
          <w:tab w:val="left" w:pos="5529"/>
        </w:tabs>
        <w:jc w:val="both"/>
        <w:rPr>
          <w:rFonts w:ascii="Times New Roman" w:hAnsi="Times New Roman"/>
        </w:rPr>
      </w:pPr>
    </w:p>
    <w:p w:rsidR="00F0441A" w:rsidRPr="003A1FDA" w:rsidRDefault="00F0441A" w:rsidP="00F0441A">
      <w:pPr>
        <w:tabs>
          <w:tab w:val="left" w:pos="5529"/>
        </w:tabs>
        <w:jc w:val="both"/>
        <w:rPr>
          <w:rFonts w:ascii="Times New Roman" w:hAnsi="Times New Roman"/>
        </w:rPr>
      </w:pPr>
      <w:r w:rsidRPr="003A1FDA">
        <w:rPr>
          <w:rFonts w:ascii="Times New Roman" w:hAnsi="Times New Roman"/>
        </w:rPr>
        <w:t xml:space="preserve">Licda.  María Egdomilia Monterrosa Cruz </w:t>
      </w:r>
      <w:r>
        <w:rPr>
          <w:rFonts w:ascii="Times New Roman" w:hAnsi="Times New Roman"/>
        </w:rPr>
        <w:t xml:space="preserve">                                   </w:t>
      </w:r>
      <w:r w:rsidRPr="003A1FDA">
        <w:rPr>
          <w:rFonts w:ascii="Times New Roman" w:hAnsi="Times New Roman"/>
        </w:rPr>
        <w:t xml:space="preserve">   Lic. Oscar Antonio Saravia Ortiz                                                                    </w:t>
      </w:r>
    </w:p>
    <w:p w:rsidR="00F0441A" w:rsidRPr="003A1FDA" w:rsidRDefault="00F0441A" w:rsidP="00F0441A">
      <w:pPr>
        <w:tabs>
          <w:tab w:val="left" w:pos="5529"/>
        </w:tabs>
        <w:jc w:val="both"/>
        <w:rPr>
          <w:rFonts w:ascii="Times New Roman" w:hAnsi="Times New Roman"/>
        </w:rPr>
      </w:pPr>
      <w:r w:rsidRPr="003A1FDA">
        <w:rPr>
          <w:rFonts w:ascii="Times New Roman" w:hAnsi="Times New Roman"/>
        </w:rPr>
        <w:t xml:space="preserve">         Quinta Regidora Propietaria                                             </w:t>
      </w:r>
      <w:r>
        <w:rPr>
          <w:rFonts w:ascii="Times New Roman" w:hAnsi="Times New Roman"/>
        </w:rPr>
        <w:t xml:space="preserve">     </w:t>
      </w:r>
      <w:r w:rsidRPr="003A1FDA">
        <w:rPr>
          <w:rFonts w:ascii="Times New Roman" w:hAnsi="Times New Roman"/>
        </w:rPr>
        <w:t>Sexto Regidor Propietario</w:t>
      </w:r>
    </w:p>
    <w:p w:rsidR="00F0441A" w:rsidRPr="003A1FDA" w:rsidRDefault="00F0441A" w:rsidP="00F0441A">
      <w:pPr>
        <w:ind w:left="2160" w:firstLine="720"/>
        <w:jc w:val="both"/>
        <w:rPr>
          <w:rFonts w:ascii="Times New Roman" w:hAnsi="Times New Roman"/>
        </w:rPr>
      </w:pPr>
    </w:p>
    <w:p w:rsidR="00F0441A" w:rsidRDefault="00F0441A" w:rsidP="00F0441A">
      <w:pPr>
        <w:ind w:left="2160" w:firstLine="720"/>
        <w:jc w:val="both"/>
        <w:rPr>
          <w:rFonts w:ascii="Times New Roman" w:hAnsi="Times New Roman"/>
        </w:rPr>
      </w:pPr>
    </w:p>
    <w:p w:rsidR="00F0441A" w:rsidRDefault="00F0441A" w:rsidP="00F0441A">
      <w:pPr>
        <w:ind w:left="2160" w:firstLine="720"/>
        <w:jc w:val="both"/>
        <w:rPr>
          <w:rFonts w:ascii="Times New Roman" w:hAnsi="Times New Roman"/>
        </w:rPr>
      </w:pPr>
    </w:p>
    <w:p w:rsidR="00F0441A" w:rsidRDefault="00F0441A" w:rsidP="00F0441A">
      <w:pPr>
        <w:ind w:left="2160" w:firstLine="720"/>
        <w:jc w:val="both"/>
        <w:rPr>
          <w:rFonts w:ascii="Times New Roman" w:hAnsi="Times New Roman"/>
        </w:rPr>
      </w:pPr>
    </w:p>
    <w:p w:rsidR="00F0441A" w:rsidRDefault="00F0441A" w:rsidP="00F0441A">
      <w:pPr>
        <w:ind w:left="2160" w:firstLine="720"/>
        <w:jc w:val="both"/>
        <w:rPr>
          <w:rFonts w:ascii="Times New Roman" w:hAnsi="Times New Roman"/>
        </w:rPr>
      </w:pPr>
    </w:p>
    <w:p w:rsidR="00F0441A" w:rsidRPr="003A1FDA" w:rsidRDefault="00F0441A" w:rsidP="00F0441A">
      <w:pPr>
        <w:ind w:left="2160" w:firstLine="720"/>
        <w:jc w:val="both"/>
        <w:rPr>
          <w:rFonts w:ascii="Times New Roman" w:hAnsi="Times New Roman"/>
        </w:rPr>
      </w:pPr>
      <w:r w:rsidRPr="003A1FDA">
        <w:rPr>
          <w:rFonts w:ascii="Times New Roman" w:hAnsi="Times New Roman"/>
        </w:rPr>
        <w:t xml:space="preserve">  Sr. Juan Ricardo Vásquez Guzmán                                     </w:t>
      </w:r>
    </w:p>
    <w:p w:rsidR="00F0441A" w:rsidRPr="003A1FDA" w:rsidRDefault="00F0441A" w:rsidP="00F0441A">
      <w:pPr>
        <w:jc w:val="both"/>
        <w:rPr>
          <w:rFonts w:ascii="Times New Roman" w:hAnsi="Times New Roman"/>
        </w:rPr>
      </w:pPr>
      <w:r w:rsidRPr="003A1FDA">
        <w:rPr>
          <w:rFonts w:ascii="Times New Roman" w:hAnsi="Times New Roman"/>
        </w:rPr>
        <w:tab/>
      </w:r>
      <w:r w:rsidRPr="003A1FDA">
        <w:rPr>
          <w:rFonts w:ascii="Times New Roman" w:hAnsi="Times New Roman"/>
        </w:rPr>
        <w:tab/>
      </w:r>
      <w:r w:rsidRPr="003A1FDA">
        <w:rPr>
          <w:rFonts w:ascii="Times New Roman" w:hAnsi="Times New Roman"/>
        </w:rPr>
        <w:tab/>
      </w:r>
      <w:r w:rsidRPr="003A1FDA">
        <w:rPr>
          <w:rFonts w:ascii="Times New Roman" w:hAnsi="Times New Roman"/>
        </w:rPr>
        <w:tab/>
        <w:t xml:space="preserve">           Secretario Municipal</w:t>
      </w:r>
    </w:p>
    <w:p w:rsidR="00D5519F" w:rsidRDefault="00D5519F" w:rsidP="00F0441A">
      <w:pPr>
        <w:jc w:val="both"/>
        <w:rPr>
          <w:rFonts w:ascii="Times New Roman" w:hAnsi="Times New Roman"/>
          <w:sz w:val="16"/>
          <w:szCs w:val="16"/>
        </w:rPr>
      </w:pPr>
    </w:p>
    <w:p w:rsidR="00F0441A" w:rsidRPr="003028FC" w:rsidRDefault="00F0441A" w:rsidP="00F0441A">
      <w:pPr>
        <w:jc w:val="both"/>
        <w:rPr>
          <w:rFonts w:ascii="Times New Roman" w:hAnsi="Times New Roman"/>
          <w:sz w:val="16"/>
          <w:szCs w:val="16"/>
        </w:rPr>
      </w:pPr>
      <w:r>
        <w:rPr>
          <w:rFonts w:ascii="Times New Roman" w:hAnsi="Times New Roman"/>
          <w:sz w:val="16"/>
          <w:szCs w:val="16"/>
        </w:rPr>
        <w:t xml:space="preserve">Ocho  </w:t>
      </w:r>
      <w:r w:rsidRPr="003028FC">
        <w:rPr>
          <w:rFonts w:ascii="Times New Roman" w:hAnsi="Times New Roman"/>
          <w:sz w:val="16"/>
          <w:szCs w:val="16"/>
        </w:rPr>
        <w:t xml:space="preserve">firmas </w:t>
      </w:r>
      <w:r>
        <w:rPr>
          <w:rFonts w:ascii="Times New Roman" w:hAnsi="Times New Roman"/>
          <w:sz w:val="16"/>
          <w:szCs w:val="16"/>
        </w:rPr>
        <w:t xml:space="preserve"> </w:t>
      </w:r>
      <w:r w:rsidRPr="003028FC">
        <w:rPr>
          <w:rFonts w:ascii="Times New Roman" w:hAnsi="Times New Roman"/>
          <w:sz w:val="16"/>
          <w:szCs w:val="16"/>
        </w:rPr>
        <w:t xml:space="preserve">anteriores </w:t>
      </w:r>
      <w:r>
        <w:rPr>
          <w:rFonts w:ascii="Times New Roman" w:hAnsi="Times New Roman"/>
          <w:sz w:val="16"/>
          <w:szCs w:val="16"/>
        </w:rPr>
        <w:t xml:space="preserve"> </w:t>
      </w:r>
      <w:r w:rsidRPr="003028FC">
        <w:rPr>
          <w:rFonts w:ascii="Times New Roman" w:hAnsi="Times New Roman"/>
          <w:sz w:val="16"/>
          <w:szCs w:val="16"/>
        </w:rPr>
        <w:t>corresponden</w:t>
      </w:r>
      <w:r>
        <w:rPr>
          <w:rFonts w:ascii="Times New Roman" w:hAnsi="Times New Roman"/>
          <w:sz w:val="16"/>
          <w:szCs w:val="16"/>
        </w:rPr>
        <w:t xml:space="preserve">  a</w:t>
      </w:r>
      <w:r w:rsidRPr="003028FC">
        <w:rPr>
          <w:rFonts w:ascii="Times New Roman" w:hAnsi="Times New Roman"/>
          <w:sz w:val="16"/>
          <w:szCs w:val="16"/>
        </w:rPr>
        <w:tab/>
      </w:r>
    </w:p>
    <w:p w:rsidR="00F0441A" w:rsidRDefault="00F0441A" w:rsidP="00F0441A">
      <w:pPr>
        <w:jc w:val="both"/>
        <w:rPr>
          <w:rFonts w:ascii="Times New Roman" w:hAnsi="Times New Roman"/>
          <w:spacing w:val="-3"/>
          <w:sz w:val="16"/>
          <w:szCs w:val="16"/>
        </w:rPr>
      </w:pPr>
      <w:r>
        <w:rPr>
          <w:rFonts w:ascii="Times New Roman" w:hAnsi="Times New Roman"/>
          <w:spacing w:val="-3"/>
          <w:sz w:val="16"/>
          <w:szCs w:val="16"/>
        </w:rPr>
        <w:t>los   señores   del  Concejo  Municipal,  que</w:t>
      </w:r>
    </w:p>
    <w:p w:rsidR="00F0441A" w:rsidRDefault="00F0441A" w:rsidP="00F0441A">
      <w:pPr>
        <w:jc w:val="both"/>
        <w:rPr>
          <w:rFonts w:ascii="Times New Roman" w:hAnsi="Times New Roman"/>
          <w:spacing w:val="-3"/>
          <w:sz w:val="16"/>
          <w:szCs w:val="16"/>
        </w:rPr>
      </w:pPr>
      <w:r>
        <w:rPr>
          <w:rFonts w:ascii="Times New Roman" w:hAnsi="Times New Roman"/>
          <w:spacing w:val="-3"/>
          <w:sz w:val="16"/>
          <w:szCs w:val="16"/>
        </w:rPr>
        <w:t>aprobaron  el Decreto</w:t>
      </w:r>
      <w:r w:rsidRPr="003028FC">
        <w:rPr>
          <w:rFonts w:ascii="Times New Roman" w:hAnsi="Times New Roman"/>
          <w:spacing w:val="-3"/>
          <w:sz w:val="16"/>
          <w:szCs w:val="16"/>
        </w:rPr>
        <w:t xml:space="preserve"> </w:t>
      </w:r>
      <w:r>
        <w:rPr>
          <w:rFonts w:ascii="Times New Roman" w:hAnsi="Times New Roman"/>
          <w:spacing w:val="-3"/>
          <w:sz w:val="16"/>
          <w:szCs w:val="16"/>
        </w:rPr>
        <w:t xml:space="preserve"> Nº 10 de fecha  19/07/17,</w:t>
      </w:r>
    </w:p>
    <w:p w:rsidR="00F0441A" w:rsidRDefault="00F0441A" w:rsidP="00F0441A">
      <w:pPr>
        <w:jc w:val="both"/>
        <w:rPr>
          <w:rFonts w:ascii="Times New Roman" w:hAnsi="Times New Roman"/>
          <w:sz w:val="16"/>
          <w:szCs w:val="16"/>
        </w:rPr>
      </w:pPr>
      <w:r>
        <w:rPr>
          <w:rFonts w:ascii="Times New Roman" w:hAnsi="Times New Roman"/>
          <w:sz w:val="16"/>
          <w:szCs w:val="16"/>
        </w:rPr>
        <w:t>según  Acuerdo 29 Acta 29 del  19/07/17.-</w:t>
      </w:r>
    </w:p>
    <w:p w:rsidR="005C1BB0" w:rsidRDefault="005C1BB0" w:rsidP="00F0441A">
      <w:pPr>
        <w:jc w:val="both"/>
        <w:rPr>
          <w:rFonts w:ascii="Times New Roman" w:hAnsi="Times New Roman"/>
          <w:sz w:val="16"/>
          <w:szCs w:val="16"/>
        </w:rPr>
      </w:pPr>
    </w:p>
    <w:p w:rsidR="005C1BB0" w:rsidRDefault="005C1BB0" w:rsidP="00F0441A">
      <w:pPr>
        <w:jc w:val="both"/>
        <w:rPr>
          <w:rFonts w:ascii="Times New Roman" w:hAnsi="Times New Roman"/>
          <w:sz w:val="16"/>
          <w:szCs w:val="16"/>
        </w:rPr>
      </w:pPr>
    </w:p>
    <w:p w:rsidR="005C1BB0" w:rsidRDefault="005C1BB0" w:rsidP="00F0441A">
      <w:pPr>
        <w:jc w:val="both"/>
        <w:rPr>
          <w:rFonts w:ascii="Times New Roman" w:hAnsi="Times New Roman"/>
          <w:sz w:val="16"/>
          <w:szCs w:val="16"/>
        </w:rPr>
      </w:pPr>
    </w:p>
    <w:p w:rsidR="005C1BB0" w:rsidRDefault="005C1BB0" w:rsidP="00F0441A">
      <w:pPr>
        <w:jc w:val="both"/>
        <w:rPr>
          <w:rFonts w:ascii="Times New Roman" w:hAnsi="Times New Roman"/>
          <w:sz w:val="16"/>
          <w:szCs w:val="16"/>
        </w:rPr>
      </w:pPr>
    </w:p>
    <w:p w:rsidR="005C1BB0" w:rsidRDefault="005C1BB0" w:rsidP="00F0441A">
      <w:pPr>
        <w:jc w:val="both"/>
        <w:rPr>
          <w:rFonts w:ascii="Times New Roman" w:hAnsi="Times New Roman"/>
          <w:sz w:val="16"/>
          <w:szCs w:val="16"/>
        </w:rPr>
      </w:pPr>
    </w:p>
    <w:p w:rsidR="005C1BB0" w:rsidRDefault="005C1BB0" w:rsidP="00F0441A">
      <w:pPr>
        <w:jc w:val="both"/>
        <w:rPr>
          <w:rFonts w:ascii="Times New Roman" w:hAnsi="Times New Roman"/>
          <w:sz w:val="16"/>
          <w:szCs w:val="16"/>
        </w:rPr>
      </w:pPr>
    </w:p>
    <w:p w:rsidR="005C1BB0" w:rsidRDefault="005C1BB0" w:rsidP="00F0441A">
      <w:pPr>
        <w:jc w:val="both"/>
        <w:rPr>
          <w:rFonts w:ascii="Times New Roman" w:hAnsi="Times New Roman"/>
          <w:sz w:val="16"/>
          <w:szCs w:val="16"/>
        </w:rPr>
      </w:pPr>
    </w:p>
    <w:p w:rsidR="005C1BB0" w:rsidRDefault="005C1BB0" w:rsidP="00F0441A">
      <w:pPr>
        <w:jc w:val="both"/>
        <w:rPr>
          <w:rFonts w:ascii="Times New Roman" w:hAnsi="Times New Roman"/>
          <w:sz w:val="16"/>
          <w:szCs w:val="16"/>
        </w:rPr>
      </w:pPr>
    </w:p>
    <w:p w:rsidR="005C1BB0" w:rsidRDefault="005C1BB0" w:rsidP="00F0441A">
      <w:pPr>
        <w:jc w:val="both"/>
        <w:rPr>
          <w:rFonts w:ascii="Times New Roman" w:hAnsi="Times New Roman"/>
          <w:sz w:val="16"/>
          <w:szCs w:val="16"/>
        </w:rPr>
      </w:pPr>
    </w:p>
    <w:p w:rsidR="005C1BB0" w:rsidRDefault="005C1BB0" w:rsidP="00F0441A">
      <w:pPr>
        <w:jc w:val="both"/>
        <w:rPr>
          <w:rFonts w:ascii="Times New Roman" w:hAnsi="Times New Roman"/>
          <w:sz w:val="16"/>
          <w:szCs w:val="16"/>
        </w:rPr>
      </w:pPr>
    </w:p>
    <w:p w:rsidR="005C1BB0" w:rsidRDefault="005C1BB0" w:rsidP="00F0441A">
      <w:pPr>
        <w:jc w:val="both"/>
        <w:rPr>
          <w:rFonts w:ascii="Times New Roman" w:hAnsi="Times New Roman"/>
          <w:sz w:val="16"/>
          <w:szCs w:val="16"/>
        </w:rPr>
      </w:pPr>
    </w:p>
    <w:p w:rsidR="005C1BB0" w:rsidRDefault="005C1BB0" w:rsidP="00F0441A">
      <w:pPr>
        <w:jc w:val="both"/>
        <w:rPr>
          <w:rFonts w:ascii="Times New Roman" w:hAnsi="Times New Roman"/>
          <w:sz w:val="16"/>
          <w:szCs w:val="16"/>
        </w:rPr>
      </w:pPr>
    </w:p>
    <w:p w:rsidR="005C1BB0" w:rsidRDefault="005C1BB0" w:rsidP="00F0441A">
      <w:pPr>
        <w:jc w:val="both"/>
        <w:rPr>
          <w:rFonts w:ascii="Times New Roman" w:hAnsi="Times New Roman"/>
          <w:sz w:val="16"/>
          <w:szCs w:val="16"/>
        </w:rPr>
      </w:pPr>
    </w:p>
    <w:p w:rsidR="005C1BB0" w:rsidRDefault="005C1BB0" w:rsidP="00F0441A">
      <w:pPr>
        <w:jc w:val="both"/>
        <w:rPr>
          <w:rFonts w:ascii="Times New Roman" w:hAnsi="Times New Roman"/>
          <w:sz w:val="16"/>
          <w:szCs w:val="16"/>
        </w:rPr>
      </w:pPr>
    </w:p>
    <w:p w:rsidR="005C1BB0" w:rsidRDefault="005C1BB0" w:rsidP="00F0441A">
      <w:pPr>
        <w:jc w:val="both"/>
        <w:rPr>
          <w:rFonts w:ascii="Times New Roman" w:hAnsi="Times New Roman"/>
          <w:sz w:val="16"/>
          <w:szCs w:val="16"/>
        </w:rPr>
      </w:pPr>
    </w:p>
    <w:p w:rsidR="005C1BB0" w:rsidRDefault="005C1BB0" w:rsidP="00F0441A">
      <w:pPr>
        <w:jc w:val="both"/>
        <w:rPr>
          <w:rFonts w:ascii="Times New Roman" w:hAnsi="Times New Roman"/>
          <w:sz w:val="16"/>
          <w:szCs w:val="16"/>
        </w:rPr>
      </w:pPr>
    </w:p>
    <w:p w:rsidR="005C1BB0" w:rsidRPr="005C1BB0" w:rsidRDefault="005C1BB0" w:rsidP="005C1BB0">
      <w:pPr>
        <w:pStyle w:val="Sinespaciado"/>
        <w:jc w:val="both"/>
      </w:pPr>
      <w:r w:rsidRPr="005C1BB0">
        <w:rPr>
          <w:b/>
        </w:rPr>
        <w:lastRenderedPageBreak/>
        <w:t>DECRETO N° 11.-</w:t>
      </w:r>
      <w:r w:rsidRPr="005C1BB0">
        <w:t xml:space="preserve">  </w:t>
      </w:r>
    </w:p>
    <w:p w:rsidR="005C1BB0" w:rsidRPr="005C1BB0" w:rsidRDefault="005C1BB0" w:rsidP="005C1BB0">
      <w:pPr>
        <w:pStyle w:val="Sinespaciado"/>
        <w:jc w:val="both"/>
      </w:pPr>
    </w:p>
    <w:p w:rsidR="005C1BB0" w:rsidRPr="005C1BB0" w:rsidRDefault="005C1BB0" w:rsidP="005C1BB0">
      <w:pPr>
        <w:pStyle w:val="Sinespaciado"/>
        <w:jc w:val="both"/>
      </w:pPr>
      <w:r w:rsidRPr="005C1BB0">
        <w:t xml:space="preserve">La </w:t>
      </w:r>
      <w:r>
        <w:t>M</w:t>
      </w:r>
      <w:r w:rsidRPr="005C1BB0">
        <w:t>unicipalidad de San Miguel, Departamento de San Miguel, en uso de las facultades que le confiere el numeral 7 del Artículo 30 del Código Municipal, en relación con los Artículos 3 numeral 2, Artículos 72 y 77 del mismo Código.</w:t>
      </w:r>
    </w:p>
    <w:p w:rsidR="005C1BB0" w:rsidRPr="005C1BB0" w:rsidRDefault="005C1BB0" w:rsidP="005C1BB0">
      <w:pPr>
        <w:jc w:val="both"/>
        <w:rPr>
          <w:rFonts w:ascii="Times New Roman" w:hAnsi="Times New Roman"/>
        </w:rPr>
      </w:pPr>
    </w:p>
    <w:p w:rsidR="005C1BB0" w:rsidRPr="005C1BB0" w:rsidRDefault="005C1BB0" w:rsidP="005C1BB0">
      <w:pPr>
        <w:jc w:val="both"/>
        <w:rPr>
          <w:rFonts w:ascii="Times New Roman" w:hAnsi="Times New Roman"/>
        </w:rPr>
      </w:pPr>
      <w:r w:rsidRPr="005C1BB0">
        <w:rPr>
          <w:rFonts w:ascii="Times New Roman" w:hAnsi="Times New Roman"/>
        </w:rPr>
        <w:t>CONSIDERANDO:</w:t>
      </w:r>
    </w:p>
    <w:p w:rsidR="005C1BB0" w:rsidRPr="005C1BB0" w:rsidRDefault="005C1BB0" w:rsidP="005C1BB0">
      <w:pPr>
        <w:pStyle w:val="Prrafodelista"/>
        <w:numPr>
          <w:ilvl w:val="0"/>
          <w:numId w:val="2"/>
        </w:numPr>
        <w:spacing w:after="0" w:line="240" w:lineRule="auto"/>
        <w:jc w:val="both"/>
        <w:rPr>
          <w:rFonts w:ascii="Times New Roman" w:hAnsi="Times New Roman"/>
          <w:sz w:val="24"/>
          <w:szCs w:val="24"/>
        </w:rPr>
      </w:pPr>
      <w:r w:rsidRPr="005C1BB0">
        <w:rPr>
          <w:rFonts w:ascii="Times New Roman" w:hAnsi="Times New Roman"/>
          <w:sz w:val="24"/>
          <w:szCs w:val="24"/>
        </w:rPr>
        <w:t>Que la crítica situación imperante en el país y especialmente en el Municipio de San Miguel, producto de la crisis económica mundial, ha debilitado la capacidad de pago de aquellos que tienen obligaciones tributarias a favor del mismo municipio, situación que les ha convertido en sujetos morosos de los tributos municipales.</w:t>
      </w:r>
    </w:p>
    <w:p w:rsidR="005C1BB0" w:rsidRPr="005C1BB0" w:rsidRDefault="005C1BB0" w:rsidP="005C1BB0">
      <w:pPr>
        <w:pStyle w:val="Prrafodelista"/>
        <w:numPr>
          <w:ilvl w:val="0"/>
          <w:numId w:val="2"/>
        </w:numPr>
        <w:spacing w:after="0" w:line="240" w:lineRule="auto"/>
        <w:jc w:val="both"/>
        <w:rPr>
          <w:rFonts w:ascii="Times New Roman" w:hAnsi="Times New Roman"/>
          <w:sz w:val="24"/>
          <w:szCs w:val="24"/>
        </w:rPr>
      </w:pPr>
      <w:r w:rsidRPr="005C1BB0">
        <w:rPr>
          <w:rFonts w:ascii="Times New Roman" w:hAnsi="Times New Roman"/>
          <w:sz w:val="24"/>
          <w:szCs w:val="24"/>
        </w:rPr>
        <w:t>Que es urgente que el Gobierno Municipal del Municipio de San Miguel, incremente sus ingresos mediante el cobro de las tasas e impuestos municipales, con el fin de mantener la prestación de los servicios y el bienestar social de sus habitantes.</w:t>
      </w:r>
    </w:p>
    <w:p w:rsidR="005C1BB0" w:rsidRPr="005C1BB0" w:rsidRDefault="005C1BB0" w:rsidP="005C1BB0">
      <w:pPr>
        <w:pStyle w:val="Prrafodelista"/>
        <w:numPr>
          <w:ilvl w:val="0"/>
          <w:numId w:val="2"/>
        </w:numPr>
        <w:spacing w:after="0" w:line="240" w:lineRule="auto"/>
        <w:jc w:val="both"/>
        <w:rPr>
          <w:rFonts w:ascii="Times New Roman" w:hAnsi="Times New Roman"/>
          <w:sz w:val="24"/>
          <w:szCs w:val="24"/>
        </w:rPr>
      </w:pPr>
      <w:r w:rsidRPr="005C1BB0">
        <w:rPr>
          <w:rFonts w:ascii="Times New Roman" w:hAnsi="Times New Roman"/>
          <w:sz w:val="24"/>
          <w:szCs w:val="24"/>
        </w:rPr>
        <w:t>Que es necesario que el Gobierno Municipal promueva en los contribuyentes una cultura de pago de los tributos para disminuir el índice de morosidad existente.</w:t>
      </w:r>
    </w:p>
    <w:p w:rsidR="005C1BB0" w:rsidRPr="005C1BB0" w:rsidRDefault="005C1BB0" w:rsidP="005C1BB0">
      <w:pPr>
        <w:pStyle w:val="Prrafodelista"/>
        <w:numPr>
          <w:ilvl w:val="0"/>
          <w:numId w:val="2"/>
        </w:numPr>
        <w:spacing w:after="0" w:line="240" w:lineRule="auto"/>
        <w:jc w:val="both"/>
        <w:rPr>
          <w:rFonts w:ascii="Times New Roman" w:hAnsi="Times New Roman"/>
          <w:sz w:val="24"/>
          <w:szCs w:val="24"/>
        </w:rPr>
      </w:pPr>
      <w:r w:rsidRPr="005C1BB0">
        <w:rPr>
          <w:rFonts w:ascii="Times New Roman" w:hAnsi="Times New Roman"/>
          <w:sz w:val="24"/>
          <w:szCs w:val="24"/>
        </w:rPr>
        <w:t>Que con el propósito de facilitar el pago de la mora tributaria a favor del Municipio de San Miguel, es conveniente otorgar incentivos tributarios con carácter transitorio que estimulen a los contribuyentes al pago de sus deudas tributarias municipales.</w:t>
      </w:r>
    </w:p>
    <w:p w:rsidR="005C1BB0" w:rsidRPr="005C1BB0" w:rsidRDefault="005C1BB0" w:rsidP="005C1BB0">
      <w:pPr>
        <w:pStyle w:val="Prrafodelista"/>
        <w:numPr>
          <w:ilvl w:val="0"/>
          <w:numId w:val="2"/>
        </w:numPr>
        <w:spacing w:after="0" w:line="240" w:lineRule="auto"/>
        <w:jc w:val="both"/>
        <w:rPr>
          <w:rFonts w:ascii="Times New Roman" w:hAnsi="Times New Roman"/>
          <w:sz w:val="24"/>
          <w:szCs w:val="24"/>
        </w:rPr>
      </w:pPr>
      <w:r w:rsidRPr="005C1BB0">
        <w:rPr>
          <w:rFonts w:ascii="Times New Roman" w:hAnsi="Times New Roman"/>
          <w:sz w:val="24"/>
          <w:szCs w:val="24"/>
        </w:rPr>
        <w:t>Que de conformidad a los Artículos 203 y 204 ordinal 5º de la Constitución de la República, Artículos 3, 30 y 32 del Código Municipal, los municipios son autónomos en lo económico, en lo técnico y en lo administrativo, y regularán las materias de su competencia por medio de ordenanzas municipales.</w:t>
      </w:r>
    </w:p>
    <w:p w:rsidR="005C1BB0" w:rsidRPr="005C1BB0" w:rsidRDefault="005C1BB0" w:rsidP="005C1BB0">
      <w:pPr>
        <w:jc w:val="both"/>
        <w:rPr>
          <w:rFonts w:ascii="Times New Roman" w:hAnsi="Times New Roman"/>
        </w:rPr>
      </w:pPr>
      <w:r w:rsidRPr="005C1BB0">
        <w:rPr>
          <w:rFonts w:ascii="Times New Roman" w:hAnsi="Times New Roman"/>
          <w:b/>
        </w:rPr>
        <w:br/>
      </w:r>
      <w:r w:rsidRPr="005C1BB0">
        <w:rPr>
          <w:rFonts w:ascii="Times New Roman" w:hAnsi="Times New Roman"/>
        </w:rPr>
        <w:t xml:space="preserve">POR TANTO: En uso de sus facultades legales este Concejo Municipal, </w:t>
      </w:r>
    </w:p>
    <w:p w:rsidR="005C1BB0" w:rsidRPr="005C1BB0" w:rsidRDefault="005C1BB0" w:rsidP="005C1BB0">
      <w:pPr>
        <w:jc w:val="both"/>
        <w:rPr>
          <w:rFonts w:ascii="Times New Roman" w:hAnsi="Times New Roman"/>
        </w:rPr>
      </w:pPr>
    </w:p>
    <w:p w:rsidR="005C1BB0" w:rsidRPr="005C1BB0" w:rsidRDefault="005C1BB0" w:rsidP="005C1BB0">
      <w:pPr>
        <w:jc w:val="both"/>
        <w:rPr>
          <w:rFonts w:ascii="Times New Roman" w:hAnsi="Times New Roman"/>
        </w:rPr>
      </w:pPr>
      <w:r w:rsidRPr="005C1BB0">
        <w:rPr>
          <w:rFonts w:ascii="Times New Roman" w:hAnsi="Times New Roman"/>
        </w:rPr>
        <w:t xml:space="preserve">Decreta la siguiente: </w:t>
      </w:r>
    </w:p>
    <w:p w:rsidR="005C1BB0" w:rsidRPr="005C1BB0" w:rsidRDefault="005C1BB0" w:rsidP="005C1BB0">
      <w:pPr>
        <w:jc w:val="both"/>
        <w:rPr>
          <w:rFonts w:ascii="Times New Roman" w:hAnsi="Times New Roman"/>
        </w:rPr>
      </w:pPr>
      <w:r w:rsidRPr="005C1BB0">
        <w:rPr>
          <w:rFonts w:ascii="Times New Roman" w:hAnsi="Times New Roman"/>
        </w:rPr>
        <w:t>“ORDENANZA DE EXENCION TRANSITORIA DE INTERESES Y MULTAS PROVENIENTES DE DEUDAS POR TASAS MUNICIPALES A FAVOR DEL MUNICIPIO DE SAN MIGUEL”.</w:t>
      </w:r>
    </w:p>
    <w:p w:rsidR="005C1BB0" w:rsidRPr="005C1BB0" w:rsidRDefault="005C1BB0" w:rsidP="005C1BB0">
      <w:pPr>
        <w:jc w:val="both"/>
        <w:rPr>
          <w:rFonts w:ascii="Times New Roman" w:hAnsi="Times New Roman"/>
        </w:rPr>
      </w:pPr>
    </w:p>
    <w:p w:rsidR="005C1BB0" w:rsidRPr="005C1BB0" w:rsidRDefault="005C1BB0" w:rsidP="005C1BB0">
      <w:pPr>
        <w:jc w:val="both"/>
        <w:rPr>
          <w:rFonts w:ascii="Times New Roman" w:hAnsi="Times New Roman"/>
        </w:rPr>
      </w:pPr>
      <w:r w:rsidRPr="005C1BB0">
        <w:rPr>
          <w:rFonts w:ascii="Times New Roman" w:hAnsi="Times New Roman"/>
        </w:rPr>
        <w:t>Art. 1.- Se concede un plazo de NOVENTA DIAS CALENDARIO, contados a partir de los ocho días después de su publicación en el Diario Oficial, para que los sujetos pasivos de la obligación tributaria municipal que adeuden tasas a favor del municipio de San Miguel, puedan efectuar el pago de las mismas, gozando del beneficio de exención del pago de intereses y multas que se haya generado y cargado a sus respectivas cuentas.</w:t>
      </w:r>
    </w:p>
    <w:p w:rsidR="005C1BB0" w:rsidRPr="005C1BB0" w:rsidRDefault="005C1BB0" w:rsidP="005C1BB0">
      <w:pPr>
        <w:jc w:val="both"/>
        <w:rPr>
          <w:rFonts w:ascii="Times New Roman" w:hAnsi="Times New Roman"/>
        </w:rPr>
      </w:pPr>
    </w:p>
    <w:p w:rsidR="005C1BB0" w:rsidRPr="005C1BB0" w:rsidRDefault="005C1BB0" w:rsidP="005C1BB0">
      <w:pPr>
        <w:jc w:val="both"/>
        <w:rPr>
          <w:rFonts w:ascii="Times New Roman" w:hAnsi="Times New Roman"/>
        </w:rPr>
      </w:pPr>
      <w:r w:rsidRPr="005C1BB0">
        <w:rPr>
          <w:rFonts w:ascii="Times New Roman" w:hAnsi="Times New Roman"/>
        </w:rPr>
        <w:t>Art. 2.- Podrían acogerse a los beneficios establecidos en el artículo anterior de la presente Ordenanza, las personas naturales o jurídicas que se encuentren en cualquiera de las siguientes situaciones:</w:t>
      </w:r>
    </w:p>
    <w:p w:rsidR="005C1BB0" w:rsidRPr="005C1BB0" w:rsidRDefault="005C1BB0" w:rsidP="005C1BB0">
      <w:pPr>
        <w:widowControl/>
        <w:numPr>
          <w:ilvl w:val="0"/>
          <w:numId w:val="3"/>
        </w:numPr>
        <w:autoSpaceDE/>
        <w:autoSpaceDN/>
        <w:adjustRightInd/>
        <w:jc w:val="both"/>
        <w:rPr>
          <w:rFonts w:ascii="Times New Roman" w:hAnsi="Times New Roman"/>
        </w:rPr>
      </w:pPr>
      <w:r w:rsidRPr="005C1BB0">
        <w:rPr>
          <w:rFonts w:ascii="Times New Roman" w:hAnsi="Times New Roman"/>
        </w:rPr>
        <w:t>Aquellos que estando calificados en el registro de contribuyentes del municipio de San Miguel, se encuentren en situaciones de mora de las tasas municipales.</w:t>
      </w:r>
    </w:p>
    <w:p w:rsidR="005C1BB0" w:rsidRPr="005C1BB0" w:rsidRDefault="005C1BB0" w:rsidP="005C1BB0">
      <w:pPr>
        <w:widowControl/>
        <w:numPr>
          <w:ilvl w:val="0"/>
          <w:numId w:val="3"/>
        </w:numPr>
        <w:autoSpaceDE/>
        <w:autoSpaceDN/>
        <w:adjustRightInd/>
        <w:jc w:val="both"/>
        <w:rPr>
          <w:rFonts w:ascii="Times New Roman" w:hAnsi="Times New Roman"/>
        </w:rPr>
      </w:pPr>
      <w:r w:rsidRPr="005C1BB0">
        <w:rPr>
          <w:rFonts w:ascii="Times New Roman" w:hAnsi="Times New Roman"/>
        </w:rPr>
        <w:t>Las personas naturales o jurídicas que no se hayan inscrito oportunamente en el registro de contribuyentes y que lo hagan dentro del período de vigencia de la presente ordenanza.</w:t>
      </w:r>
    </w:p>
    <w:p w:rsidR="005C1BB0" w:rsidRPr="005C1BB0" w:rsidRDefault="005C1BB0" w:rsidP="005C1BB0">
      <w:pPr>
        <w:widowControl/>
        <w:numPr>
          <w:ilvl w:val="0"/>
          <w:numId w:val="3"/>
        </w:numPr>
        <w:autoSpaceDE/>
        <w:autoSpaceDN/>
        <w:adjustRightInd/>
        <w:jc w:val="both"/>
        <w:rPr>
          <w:rFonts w:ascii="Times New Roman" w:hAnsi="Times New Roman"/>
        </w:rPr>
      </w:pPr>
      <w:r w:rsidRPr="005C1BB0">
        <w:rPr>
          <w:rFonts w:ascii="Times New Roman" w:hAnsi="Times New Roman"/>
        </w:rPr>
        <w:t>Los contribuyentes por tasas que se encuentren en proceso de cobro judicial o extrajudicial iniciado antes de la vigencia de esta Ordenanza y se sometan a la forma de pago establecida en el artículo 1 de esta misma Ordenanza.</w:t>
      </w:r>
    </w:p>
    <w:p w:rsidR="005C1BB0" w:rsidRPr="005C1BB0" w:rsidRDefault="005C1BB0" w:rsidP="005C1BB0">
      <w:pPr>
        <w:widowControl/>
        <w:numPr>
          <w:ilvl w:val="0"/>
          <w:numId w:val="3"/>
        </w:numPr>
        <w:autoSpaceDE/>
        <w:autoSpaceDN/>
        <w:adjustRightInd/>
        <w:jc w:val="both"/>
        <w:rPr>
          <w:rFonts w:ascii="Times New Roman" w:hAnsi="Times New Roman"/>
        </w:rPr>
      </w:pPr>
      <w:r w:rsidRPr="005C1BB0">
        <w:rPr>
          <w:rFonts w:ascii="Times New Roman" w:hAnsi="Times New Roman"/>
        </w:rPr>
        <w:t>Los que habiendo obtenido resolución favorable para pagar la deuda tributaria por tasas, hayan suscrito el correspondiente convenido de pago, en cuyo caso únicamente gozarán de los beneficios establecidos en el artículo 1, las cuotas pendientes de pago a la fecha de entrar en vigencia la presente Ordenanza.</w:t>
      </w:r>
    </w:p>
    <w:p w:rsidR="005C1BB0" w:rsidRPr="005C1BB0" w:rsidRDefault="005C1BB0" w:rsidP="005C1BB0">
      <w:pPr>
        <w:widowControl/>
        <w:numPr>
          <w:ilvl w:val="0"/>
          <w:numId w:val="3"/>
        </w:numPr>
        <w:autoSpaceDE/>
        <w:autoSpaceDN/>
        <w:adjustRightInd/>
        <w:jc w:val="both"/>
        <w:rPr>
          <w:rFonts w:ascii="Times New Roman" w:hAnsi="Times New Roman"/>
        </w:rPr>
      </w:pPr>
      <w:r w:rsidRPr="005C1BB0">
        <w:rPr>
          <w:rFonts w:ascii="Times New Roman" w:hAnsi="Times New Roman"/>
        </w:rPr>
        <w:lastRenderedPageBreak/>
        <w:t>Aquellos que hayan incumplido el convenio de pago suscrito y no se les haya iniciado el proceso ejecutivo de cobro por parte de la municipalidad y se sometan a la forma de pago establecida en el Artículo 1 de esta Ordenanza.</w:t>
      </w:r>
    </w:p>
    <w:p w:rsidR="005C1BB0" w:rsidRPr="005C1BB0" w:rsidRDefault="005C1BB0" w:rsidP="005C1BB0">
      <w:pPr>
        <w:widowControl/>
        <w:numPr>
          <w:ilvl w:val="0"/>
          <w:numId w:val="3"/>
        </w:numPr>
        <w:autoSpaceDE/>
        <w:autoSpaceDN/>
        <w:adjustRightInd/>
        <w:jc w:val="both"/>
        <w:rPr>
          <w:rFonts w:ascii="Times New Roman" w:hAnsi="Times New Roman"/>
        </w:rPr>
      </w:pPr>
      <w:r w:rsidRPr="005C1BB0">
        <w:rPr>
          <w:rFonts w:ascii="Times New Roman" w:hAnsi="Times New Roman"/>
        </w:rPr>
        <w:t>Los sujetos pasivos de la obligación tributaria municipal que tengan bienes inmuebles dentro del Municipio de San Miguel, que reciben uno o más servicios municipales; y que por cualquier motivo no los hayan inscrito oportunamente en el registro de contribuyentes.</w:t>
      </w:r>
    </w:p>
    <w:p w:rsidR="005C1BB0" w:rsidRPr="005C1BB0" w:rsidRDefault="005C1BB0" w:rsidP="005C1BB0">
      <w:pPr>
        <w:jc w:val="both"/>
        <w:rPr>
          <w:rFonts w:ascii="Times New Roman" w:hAnsi="Times New Roman"/>
        </w:rPr>
      </w:pPr>
    </w:p>
    <w:p w:rsidR="005C1BB0" w:rsidRDefault="005C1BB0" w:rsidP="005C1BB0">
      <w:pPr>
        <w:jc w:val="both"/>
        <w:rPr>
          <w:rFonts w:ascii="Times New Roman" w:hAnsi="Times New Roman"/>
          <w:b/>
          <w:sz w:val="28"/>
          <w:szCs w:val="28"/>
        </w:rPr>
      </w:pPr>
      <w:r w:rsidRPr="005C1BB0">
        <w:rPr>
          <w:rFonts w:ascii="Times New Roman" w:hAnsi="Times New Roman"/>
        </w:rPr>
        <w:t xml:space="preserve">Art. 3.- El presente Decreto entrará en vigencia ocho días después de su publicación en el Diario Oficial.- Dado en la Sala de Sesiones del Concejo Municipal de San Miguel, a los veintiocho días del mes de agosto del año dos mil diecisiete.- </w:t>
      </w:r>
      <w:r w:rsidRPr="005C1BB0">
        <w:rPr>
          <w:rFonts w:ascii="Times New Roman" w:hAnsi="Times New Roman"/>
          <w:b/>
        </w:rPr>
        <w:t>PUBLÍQUESE.-</w:t>
      </w:r>
    </w:p>
    <w:p w:rsidR="005C1BB0" w:rsidRDefault="005C1BB0" w:rsidP="005C1BB0">
      <w:pPr>
        <w:jc w:val="both"/>
        <w:rPr>
          <w:rFonts w:ascii="Times New Roman" w:hAnsi="Times New Roman"/>
          <w:b/>
          <w:sz w:val="28"/>
          <w:szCs w:val="28"/>
        </w:rPr>
      </w:pPr>
    </w:p>
    <w:p w:rsidR="005C1BB0" w:rsidRDefault="005C1BB0" w:rsidP="005C1BB0">
      <w:pPr>
        <w:jc w:val="both"/>
        <w:rPr>
          <w:rFonts w:ascii="Times New Roman" w:hAnsi="Times New Roman"/>
          <w:b/>
          <w:sz w:val="28"/>
          <w:szCs w:val="28"/>
        </w:rPr>
      </w:pPr>
    </w:p>
    <w:p w:rsidR="005C1BB0" w:rsidRDefault="005C1BB0" w:rsidP="005C1BB0">
      <w:pPr>
        <w:jc w:val="both"/>
        <w:rPr>
          <w:rFonts w:ascii="Times New Roman" w:hAnsi="Times New Roman"/>
        </w:rPr>
      </w:pPr>
    </w:p>
    <w:p w:rsidR="005C1BB0" w:rsidRDefault="005C1BB0" w:rsidP="005C1BB0">
      <w:pPr>
        <w:jc w:val="both"/>
        <w:rPr>
          <w:rFonts w:ascii="Times New Roman" w:hAnsi="Times New Roman"/>
        </w:rPr>
      </w:pPr>
    </w:p>
    <w:p w:rsidR="005C1BB0" w:rsidRDefault="005C1BB0" w:rsidP="005C1BB0">
      <w:pPr>
        <w:jc w:val="both"/>
        <w:rPr>
          <w:rFonts w:ascii="Times New Roman" w:hAnsi="Times New Roman"/>
        </w:rPr>
      </w:pPr>
    </w:p>
    <w:p w:rsidR="005C1BB0" w:rsidRPr="003A1FDA" w:rsidRDefault="005C1BB0" w:rsidP="005C1BB0">
      <w:pPr>
        <w:jc w:val="both"/>
        <w:rPr>
          <w:rFonts w:ascii="Times New Roman" w:hAnsi="Times New Roman"/>
        </w:rPr>
      </w:pPr>
      <w:r w:rsidRPr="003A1FDA">
        <w:rPr>
          <w:rFonts w:ascii="Times New Roman" w:hAnsi="Times New Roman"/>
        </w:rPr>
        <w:t xml:space="preserve">Lic. Miguel Ángel Pereira Ayala                                           </w:t>
      </w:r>
      <w:r>
        <w:rPr>
          <w:rFonts w:ascii="Times New Roman" w:hAnsi="Times New Roman"/>
        </w:rPr>
        <w:t xml:space="preserve">        </w:t>
      </w:r>
      <w:r w:rsidRPr="003A1FDA">
        <w:rPr>
          <w:rFonts w:ascii="Times New Roman" w:hAnsi="Times New Roman"/>
        </w:rPr>
        <w:t xml:space="preserve">Lic. José Ebanan Quintanilla Gómez  </w:t>
      </w:r>
    </w:p>
    <w:p w:rsidR="005C1BB0" w:rsidRPr="003A1FDA" w:rsidRDefault="005C1BB0" w:rsidP="005C1BB0">
      <w:pPr>
        <w:rPr>
          <w:rFonts w:ascii="Times New Roman" w:hAnsi="Times New Roman"/>
        </w:rPr>
      </w:pP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Alcalde Municipal                       </w:t>
      </w:r>
      <w:r w:rsidRPr="003A1FDA">
        <w:rPr>
          <w:rFonts w:ascii="Times New Roman" w:hAnsi="Times New Roman"/>
        </w:rPr>
        <w:tab/>
      </w:r>
      <w:r w:rsidRPr="003A1FDA">
        <w:rPr>
          <w:rFonts w:ascii="Times New Roman" w:hAnsi="Times New Roman"/>
        </w:rPr>
        <w:tab/>
        <w:t xml:space="preserve">                     </w:t>
      </w:r>
      <w:r>
        <w:rPr>
          <w:rFonts w:ascii="Times New Roman" w:hAnsi="Times New Roman"/>
        </w:rPr>
        <w:t xml:space="preserve">  </w:t>
      </w:r>
      <w:r w:rsidRPr="003A1FDA">
        <w:rPr>
          <w:rFonts w:ascii="Times New Roman" w:hAnsi="Times New Roman"/>
        </w:rPr>
        <w:t>Síndico Municipal</w:t>
      </w:r>
    </w:p>
    <w:p w:rsidR="005C1BB0" w:rsidRDefault="005C1BB0" w:rsidP="005C1BB0">
      <w:pPr>
        <w:jc w:val="center"/>
        <w:rPr>
          <w:rFonts w:ascii="Times New Roman" w:hAnsi="Times New Roman"/>
        </w:rPr>
      </w:pPr>
    </w:p>
    <w:p w:rsidR="005C1BB0" w:rsidRDefault="005C1BB0" w:rsidP="005C1BB0">
      <w:pPr>
        <w:jc w:val="center"/>
        <w:rPr>
          <w:rFonts w:ascii="Times New Roman" w:hAnsi="Times New Roman"/>
        </w:rPr>
      </w:pPr>
    </w:p>
    <w:p w:rsidR="005C1BB0" w:rsidRDefault="005C1BB0" w:rsidP="005C1BB0">
      <w:pPr>
        <w:jc w:val="center"/>
        <w:rPr>
          <w:rFonts w:ascii="Times New Roman" w:hAnsi="Times New Roman"/>
        </w:rPr>
      </w:pPr>
    </w:p>
    <w:p w:rsidR="005C1BB0" w:rsidRDefault="005C1BB0" w:rsidP="005C1BB0">
      <w:pPr>
        <w:jc w:val="center"/>
        <w:rPr>
          <w:rFonts w:ascii="Times New Roman" w:hAnsi="Times New Roman"/>
        </w:rPr>
      </w:pPr>
    </w:p>
    <w:p w:rsidR="005C1BB0" w:rsidRDefault="005C1BB0" w:rsidP="005C1BB0">
      <w:pPr>
        <w:jc w:val="both"/>
        <w:rPr>
          <w:rFonts w:ascii="Times New Roman" w:hAnsi="Times New Roman"/>
        </w:rPr>
      </w:pPr>
    </w:p>
    <w:p w:rsidR="005C1BB0" w:rsidRPr="003A1FDA" w:rsidRDefault="005C1BB0" w:rsidP="005C1BB0">
      <w:pPr>
        <w:jc w:val="both"/>
        <w:rPr>
          <w:rFonts w:ascii="Times New Roman" w:hAnsi="Times New Roman"/>
        </w:rPr>
      </w:pPr>
      <w:r>
        <w:rPr>
          <w:rFonts w:ascii="Times New Roman" w:hAnsi="Times New Roman"/>
        </w:rPr>
        <w:t>Ing. Oscar Orlando Parada Jaime</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Profa. Enma Alicia Pineda Mayorga de </w:t>
      </w:r>
      <w:r>
        <w:rPr>
          <w:rFonts w:ascii="Times New Roman" w:hAnsi="Times New Roman"/>
        </w:rPr>
        <w:t>Ca</w:t>
      </w:r>
      <w:r w:rsidRPr="003A1FDA">
        <w:rPr>
          <w:rFonts w:ascii="Times New Roman" w:hAnsi="Times New Roman"/>
        </w:rPr>
        <w:t>stro</w:t>
      </w:r>
    </w:p>
    <w:p w:rsidR="005C1BB0" w:rsidRPr="003A1FDA" w:rsidRDefault="005C1BB0" w:rsidP="005C1BB0">
      <w:pPr>
        <w:jc w:val="both"/>
        <w:rPr>
          <w:rFonts w:ascii="Times New Roman" w:hAnsi="Times New Roman"/>
        </w:rPr>
      </w:pPr>
      <w:r>
        <w:rPr>
          <w:rFonts w:ascii="Times New Roman" w:hAnsi="Times New Roman"/>
        </w:rPr>
        <w:t xml:space="preserve">    </w:t>
      </w:r>
      <w:r w:rsidRPr="003A1FDA">
        <w:rPr>
          <w:rFonts w:ascii="Times New Roman" w:hAnsi="Times New Roman"/>
        </w:rPr>
        <w:t>Primer Regidor Propietario</w:t>
      </w:r>
      <w:r>
        <w:rPr>
          <w:rFonts w:ascii="Times New Roman" w:hAnsi="Times New Roman"/>
        </w:rPr>
        <w:t xml:space="preserve"> </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Segunda Regidora Propietaria </w:t>
      </w:r>
    </w:p>
    <w:p w:rsidR="005C1BB0" w:rsidRDefault="005C1BB0" w:rsidP="005C1BB0">
      <w:pPr>
        <w:jc w:val="center"/>
        <w:rPr>
          <w:rFonts w:ascii="Times New Roman" w:hAnsi="Times New Roman"/>
          <w:sz w:val="22"/>
          <w:szCs w:val="22"/>
        </w:rPr>
      </w:pPr>
    </w:p>
    <w:p w:rsidR="005C1BB0" w:rsidRDefault="005C1BB0" w:rsidP="005C1BB0">
      <w:pPr>
        <w:tabs>
          <w:tab w:val="left" w:pos="4248"/>
          <w:tab w:val="left" w:pos="5529"/>
        </w:tabs>
        <w:jc w:val="both"/>
        <w:rPr>
          <w:rFonts w:ascii="Times New Roman" w:hAnsi="Times New Roman"/>
        </w:rPr>
      </w:pPr>
    </w:p>
    <w:p w:rsidR="005C1BB0" w:rsidRDefault="005C1BB0" w:rsidP="005C1BB0">
      <w:pPr>
        <w:tabs>
          <w:tab w:val="left" w:pos="4248"/>
          <w:tab w:val="left" w:pos="5529"/>
        </w:tabs>
        <w:jc w:val="both"/>
        <w:rPr>
          <w:rFonts w:ascii="Times New Roman" w:hAnsi="Times New Roman"/>
        </w:rPr>
      </w:pPr>
    </w:p>
    <w:p w:rsidR="005C1BB0" w:rsidRDefault="005C1BB0" w:rsidP="005C1BB0">
      <w:pPr>
        <w:tabs>
          <w:tab w:val="left" w:pos="4248"/>
          <w:tab w:val="left" w:pos="5529"/>
        </w:tabs>
        <w:jc w:val="both"/>
        <w:rPr>
          <w:rFonts w:ascii="Times New Roman" w:hAnsi="Times New Roman"/>
        </w:rPr>
      </w:pPr>
    </w:p>
    <w:p w:rsidR="005C1BB0" w:rsidRDefault="005C1BB0" w:rsidP="005C1BB0">
      <w:pPr>
        <w:tabs>
          <w:tab w:val="left" w:pos="4248"/>
          <w:tab w:val="left" w:pos="5529"/>
        </w:tabs>
        <w:jc w:val="both"/>
        <w:rPr>
          <w:rFonts w:ascii="Times New Roman" w:hAnsi="Times New Roman"/>
        </w:rPr>
      </w:pPr>
    </w:p>
    <w:p w:rsidR="005C1BB0" w:rsidRPr="003A1FDA" w:rsidRDefault="005C1BB0" w:rsidP="005C1BB0">
      <w:pPr>
        <w:tabs>
          <w:tab w:val="left" w:pos="4248"/>
          <w:tab w:val="left" w:pos="5529"/>
        </w:tabs>
        <w:jc w:val="both"/>
        <w:rPr>
          <w:rFonts w:ascii="Times New Roman" w:hAnsi="Times New Roman"/>
        </w:rPr>
      </w:pPr>
      <w:r w:rsidRPr="003A1FDA">
        <w:rPr>
          <w:rFonts w:ascii="Times New Roman" w:hAnsi="Times New Roman"/>
        </w:rPr>
        <w:t xml:space="preserve">Dr. José Oswaldo Granados                                        </w:t>
      </w:r>
      <w:r>
        <w:rPr>
          <w:rFonts w:ascii="Times New Roman" w:hAnsi="Times New Roman"/>
        </w:rPr>
        <w:t xml:space="preserve">   </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Dr. Juan Antonio Bustillo Mendoza</w:t>
      </w:r>
    </w:p>
    <w:p w:rsidR="005C1BB0" w:rsidRPr="003A1FDA" w:rsidRDefault="005C1BB0" w:rsidP="005C1BB0">
      <w:pPr>
        <w:tabs>
          <w:tab w:val="left" w:pos="5529"/>
        </w:tabs>
        <w:jc w:val="both"/>
        <w:rPr>
          <w:rFonts w:ascii="Times New Roman" w:hAnsi="Times New Roman"/>
        </w:rPr>
      </w:pPr>
      <w:r w:rsidRPr="003A1FDA">
        <w:rPr>
          <w:rFonts w:ascii="Times New Roman" w:hAnsi="Times New Roman"/>
        </w:rPr>
        <w:t xml:space="preserve">Tercer Regidor Propietario                                            </w:t>
      </w:r>
      <w:r>
        <w:rPr>
          <w:rFonts w:ascii="Times New Roman" w:hAnsi="Times New Roman"/>
        </w:rPr>
        <w:t xml:space="preserve">  </w:t>
      </w:r>
      <w:r w:rsidRPr="003A1FDA">
        <w:rPr>
          <w:rFonts w:ascii="Times New Roman" w:hAnsi="Times New Roman"/>
        </w:rPr>
        <w:t xml:space="preserve">       Cuarto Regidor Propietario</w:t>
      </w:r>
    </w:p>
    <w:p w:rsidR="005C1BB0" w:rsidRPr="003A1FDA" w:rsidRDefault="005C1BB0" w:rsidP="005C1BB0">
      <w:pPr>
        <w:jc w:val="both"/>
        <w:rPr>
          <w:rFonts w:ascii="Times New Roman" w:hAnsi="Times New Roman"/>
        </w:rPr>
      </w:pPr>
    </w:p>
    <w:p w:rsidR="005C1BB0" w:rsidRDefault="005C1BB0" w:rsidP="005C1BB0">
      <w:pPr>
        <w:tabs>
          <w:tab w:val="left" w:pos="5529"/>
        </w:tabs>
        <w:jc w:val="both"/>
        <w:rPr>
          <w:rFonts w:ascii="Times New Roman" w:hAnsi="Times New Roman"/>
        </w:rPr>
      </w:pPr>
    </w:p>
    <w:p w:rsidR="005C1BB0" w:rsidRDefault="005C1BB0" w:rsidP="005C1BB0">
      <w:pPr>
        <w:tabs>
          <w:tab w:val="left" w:pos="5529"/>
        </w:tabs>
        <w:jc w:val="both"/>
        <w:rPr>
          <w:rFonts w:ascii="Times New Roman" w:hAnsi="Times New Roman"/>
        </w:rPr>
      </w:pPr>
    </w:p>
    <w:p w:rsidR="005C1BB0" w:rsidRDefault="005C1BB0" w:rsidP="005C1BB0">
      <w:pPr>
        <w:tabs>
          <w:tab w:val="left" w:pos="5529"/>
        </w:tabs>
        <w:jc w:val="both"/>
        <w:rPr>
          <w:rFonts w:ascii="Times New Roman" w:hAnsi="Times New Roman"/>
        </w:rPr>
      </w:pPr>
    </w:p>
    <w:p w:rsidR="005C1BB0" w:rsidRDefault="005C1BB0" w:rsidP="005C1BB0">
      <w:pPr>
        <w:tabs>
          <w:tab w:val="left" w:pos="5529"/>
        </w:tabs>
        <w:jc w:val="both"/>
        <w:rPr>
          <w:rFonts w:ascii="Times New Roman" w:hAnsi="Times New Roman"/>
        </w:rPr>
      </w:pPr>
    </w:p>
    <w:p w:rsidR="005C1BB0" w:rsidRPr="003A1FDA" w:rsidRDefault="005C1BB0" w:rsidP="005C1BB0">
      <w:pPr>
        <w:tabs>
          <w:tab w:val="left" w:pos="5529"/>
        </w:tabs>
        <w:jc w:val="both"/>
        <w:rPr>
          <w:rFonts w:ascii="Times New Roman" w:hAnsi="Times New Roman"/>
        </w:rPr>
      </w:pPr>
      <w:r w:rsidRPr="003A1FDA">
        <w:rPr>
          <w:rFonts w:ascii="Times New Roman" w:hAnsi="Times New Roman"/>
        </w:rPr>
        <w:t xml:space="preserve">Licda.  María Egdomilia Monterrosa Cruz </w:t>
      </w:r>
      <w:r>
        <w:rPr>
          <w:rFonts w:ascii="Times New Roman" w:hAnsi="Times New Roman"/>
        </w:rPr>
        <w:t xml:space="preserve">                                   </w:t>
      </w:r>
      <w:r w:rsidRPr="003A1FDA">
        <w:rPr>
          <w:rFonts w:ascii="Times New Roman" w:hAnsi="Times New Roman"/>
        </w:rPr>
        <w:t xml:space="preserve">   Lic. Oscar Antonio Saravia Ortiz                                                                    </w:t>
      </w:r>
    </w:p>
    <w:p w:rsidR="005C1BB0" w:rsidRPr="003A1FDA" w:rsidRDefault="005C1BB0" w:rsidP="005C1BB0">
      <w:pPr>
        <w:tabs>
          <w:tab w:val="left" w:pos="5529"/>
        </w:tabs>
        <w:jc w:val="both"/>
        <w:rPr>
          <w:rFonts w:ascii="Times New Roman" w:hAnsi="Times New Roman"/>
        </w:rPr>
      </w:pPr>
      <w:r w:rsidRPr="003A1FDA">
        <w:rPr>
          <w:rFonts w:ascii="Times New Roman" w:hAnsi="Times New Roman"/>
        </w:rPr>
        <w:t xml:space="preserve">         Quinta Regidora Propietaria                                             </w:t>
      </w:r>
      <w:r>
        <w:rPr>
          <w:rFonts w:ascii="Times New Roman" w:hAnsi="Times New Roman"/>
        </w:rPr>
        <w:t xml:space="preserve">     </w:t>
      </w:r>
      <w:r w:rsidRPr="003A1FDA">
        <w:rPr>
          <w:rFonts w:ascii="Times New Roman" w:hAnsi="Times New Roman"/>
        </w:rPr>
        <w:t>Sexto Regidor Propietario</w:t>
      </w:r>
    </w:p>
    <w:p w:rsidR="005C1BB0" w:rsidRPr="003A1FDA" w:rsidRDefault="005C1BB0" w:rsidP="005C1BB0">
      <w:pPr>
        <w:ind w:left="2160" w:firstLine="720"/>
        <w:jc w:val="both"/>
        <w:rPr>
          <w:rFonts w:ascii="Times New Roman" w:hAnsi="Times New Roman"/>
        </w:rPr>
      </w:pPr>
    </w:p>
    <w:p w:rsidR="005C1BB0" w:rsidRDefault="005C1BB0" w:rsidP="005C1BB0">
      <w:pPr>
        <w:ind w:left="2160" w:firstLine="720"/>
        <w:jc w:val="both"/>
        <w:rPr>
          <w:rFonts w:ascii="Times New Roman" w:hAnsi="Times New Roman"/>
        </w:rPr>
      </w:pPr>
    </w:p>
    <w:p w:rsidR="005C1BB0" w:rsidRDefault="005C1BB0" w:rsidP="005C1BB0">
      <w:pPr>
        <w:ind w:left="2160" w:firstLine="720"/>
        <w:jc w:val="both"/>
        <w:rPr>
          <w:rFonts w:ascii="Times New Roman" w:hAnsi="Times New Roman"/>
        </w:rPr>
      </w:pPr>
    </w:p>
    <w:p w:rsidR="005C1BB0" w:rsidRDefault="005C1BB0" w:rsidP="005C1BB0">
      <w:pPr>
        <w:ind w:left="2160" w:firstLine="720"/>
        <w:jc w:val="both"/>
        <w:rPr>
          <w:rFonts w:ascii="Times New Roman" w:hAnsi="Times New Roman"/>
        </w:rPr>
      </w:pPr>
    </w:p>
    <w:p w:rsidR="005C1BB0" w:rsidRDefault="005C1BB0" w:rsidP="005C1BB0">
      <w:pPr>
        <w:ind w:left="2160" w:firstLine="720"/>
        <w:jc w:val="both"/>
        <w:rPr>
          <w:rFonts w:ascii="Times New Roman" w:hAnsi="Times New Roman"/>
        </w:rPr>
      </w:pPr>
    </w:p>
    <w:p w:rsidR="005C1BB0" w:rsidRPr="003A1FDA" w:rsidRDefault="005C1BB0" w:rsidP="005C1BB0">
      <w:pPr>
        <w:ind w:left="2160" w:firstLine="720"/>
        <w:jc w:val="both"/>
        <w:rPr>
          <w:rFonts w:ascii="Times New Roman" w:hAnsi="Times New Roman"/>
        </w:rPr>
      </w:pPr>
      <w:r w:rsidRPr="003A1FDA">
        <w:rPr>
          <w:rFonts w:ascii="Times New Roman" w:hAnsi="Times New Roman"/>
        </w:rPr>
        <w:t xml:space="preserve">  Sr. Juan Ricardo Vásquez Guzmán                                     </w:t>
      </w:r>
    </w:p>
    <w:p w:rsidR="005C1BB0" w:rsidRPr="003A1FDA" w:rsidRDefault="005C1BB0" w:rsidP="005C1BB0">
      <w:pPr>
        <w:jc w:val="both"/>
        <w:rPr>
          <w:rFonts w:ascii="Times New Roman" w:hAnsi="Times New Roman"/>
        </w:rPr>
      </w:pPr>
      <w:r w:rsidRPr="003A1FDA">
        <w:rPr>
          <w:rFonts w:ascii="Times New Roman" w:hAnsi="Times New Roman"/>
        </w:rPr>
        <w:tab/>
      </w:r>
      <w:r w:rsidRPr="003A1FDA">
        <w:rPr>
          <w:rFonts w:ascii="Times New Roman" w:hAnsi="Times New Roman"/>
        </w:rPr>
        <w:tab/>
      </w:r>
      <w:r w:rsidRPr="003A1FDA">
        <w:rPr>
          <w:rFonts w:ascii="Times New Roman" w:hAnsi="Times New Roman"/>
        </w:rPr>
        <w:tab/>
      </w:r>
      <w:r w:rsidRPr="003A1FDA">
        <w:rPr>
          <w:rFonts w:ascii="Times New Roman" w:hAnsi="Times New Roman"/>
        </w:rPr>
        <w:tab/>
        <w:t xml:space="preserve">           Secretario Municipal</w:t>
      </w:r>
    </w:p>
    <w:p w:rsidR="005C1BB0" w:rsidRDefault="005C1BB0" w:rsidP="005C1BB0">
      <w:pPr>
        <w:jc w:val="both"/>
        <w:rPr>
          <w:rFonts w:ascii="Times New Roman" w:hAnsi="Times New Roman"/>
          <w:sz w:val="16"/>
          <w:szCs w:val="16"/>
        </w:rPr>
      </w:pPr>
    </w:p>
    <w:p w:rsidR="005C1BB0" w:rsidRDefault="005C1BB0" w:rsidP="005C1BB0">
      <w:pPr>
        <w:jc w:val="both"/>
        <w:rPr>
          <w:rFonts w:ascii="Times New Roman" w:hAnsi="Times New Roman"/>
          <w:sz w:val="16"/>
          <w:szCs w:val="16"/>
        </w:rPr>
      </w:pPr>
    </w:p>
    <w:p w:rsidR="005C1BB0" w:rsidRDefault="005C1BB0" w:rsidP="005C1BB0">
      <w:pPr>
        <w:jc w:val="both"/>
        <w:rPr>
          <w:rFonts w:ascii="Times New Roman" w:hAnsi="Times New Roman"/>
          <w:sz w:val="16"/>
          <w:szCs w:val="16"/>
        </w:rPr>
      </w:pPr>
    </w:p>
    <w:p w:rsidR="005C1BB0" w:rsidRPr="003028FC" w:rsidRDefault="005C1BB0" w:rsidP="005C1BB0">
      <w:pPr>
        <w:jc w:val="both"/>
        <w:rPr>
          <w:rFonts w:ascii="Times New Roman" w:hAnsi="Times New Roman"/>
          <w:sz w:val="16"/>
          <w:szCs w:val="16"/>
        </w:rPr>
      </w:pPr>
      <w:r>
        <w:rPr>
          <w:rFonts w:ascii="Times New Roman" w:hAnsi="Times New Roman"/>
          <w:sz w:val="16"/>
          <w:szCs w:val="16"/>
        </w:rPr>
        <w:t xml:space="preserve">Ocho  </w:t>
      </w:r>
      <w:r w:rsidRPr="003028FC">
        <w:rPr>
          <w:rFonts w:ascii="Times New Roman" w:hAnsi="Times New Roman"/>
          <w:sz w:val="16"/>
          <w:szCs w:val="16"/>
        </w:rPr>
        <w:t xml:space="preserve">firmas </w:t>
      </w:r>
      <w:r>
        <w:rPr>
          <w:rFonts w:ascii="Times New Roman" w:hAnsi="Times New Roman"/>
          <w:sz w:val="16"/>
          <w:szCs w:val="16"/>
        </w:rPr>
        <w:t xml:space="preserve"> </w:t>
      </w:r>
      <w:r w:rsidRPr="003028FC">
        <w:rPr>
          <w:rFonts w:ascii="Times New Roman" w:hAnsi="Times New Roman"/>
          <w:sz w:val="16"/>
          <w:szCs w:val="16"/>
        </w:rPr>
        <w:t xml:space="preserve">anteriores </w:t>
      </w:r>
      <w:r>
        <w:rPr>
          <w:rFonts w:ascii="Times New Roman" w:hAnsi="Times New Roman"/>
          <w:sz w:val="16"/>
          <w:szCs w:val="16"/>
        </w:rPr>
        <w:t xml:space="preserve"> </w:t>
      </w:r>
      <w:r w:rsidRPr="003028FC">
        <w:rPr>
          <w:rFonts w:ascii="Times New Roman" w:hAnsi="Times New Roman"/>
          <w:sz w:val="16"/>
          <w:szCs w:val="16"/>
        </w:rPr>
        <w:t>corresponden</w:t>
      </w:r>
      <w:r>
        <w:rPr>
          <w:rFonts w:ascii="Times New Roman" w:hAnsi="Times New Roman"/>
          <w:sz w:val="16"/>
          <w:szCs w:val="16"/>
        </w:rPr>
        <w:t xml:space="preserve">  a</w:t>
      </w:r>
      <w:r w:rsidRPr="003028FC">
        <w:rPr>
          <w:rFonts w:ascii="Times New Roman" w:hAnsi="Times New Roman"/>
          <w:sz w:val="16"/>
          <w:szCs w:val="16"/>
        </w:rPr>
        <w:tab/>
      </w:r>
    </w:p>
    <w:p w:rsidR="005C1BB0" w:rsidRDefault="005C1BB0" w:rsidP="005C1BB0">
      <w:pPr>
        <w:jc w:val="both"/>
        <w:rPr>
          <w:rFonts w:ascii="Times New Roman" w:hAnsi="Times New Roman"/>
          <w:spacing w:val="-3"/>
          <w:sz w:val="16"/>
          <w:szCs w:val="16"/>
        </w:rPr>
      </w:pPr>
      <w:r>
        <w:rPr>
          <w:rFonts w:ascii="Times New Roman" w:hAnsi="Times New Roman"/>
          <w:spacing w:val="-3"/>
          <w:sz w:val="16"/>
          <w:szCs w:val="16"/>
        </w:rPr>
        <w:t>los   señores   del  Concejo  Municipal,  que</w:t>
      </w:r>
    </w:p>
    <w:p w:rsidR="005C1BB0" w:rsidRDefault="005C1BB0" w:rsidP="005C1BB0">
      <w:pPr>
        <w:jc w:val="both"/>
        <w:rPr>
          <w:rFonts w:ascii="Times New Roman" w:hAnsi="Times New Roman"/>
          <w:spacing w:val="-3"/>
          <w:sz w:val="16"/>
          <w:szCs w:val="16"/>
        </w:rPr>
      </w:pPr>
      <w:r>
        <w:rPr>
          <w:rFonts w:ascii="Times New Roman" w:hAnsi="Times New Roman"/>
          <w:spacing w:val="-3"/>
          <w:sz w:val="16"/>
          <w:szCs w:val="16"/>
        </w:rPr>
        <w:t>aprobaron  el Decreto</w:t>
      </w:r>
      <w:r w:rsidRPr="003028FC">
        <w:rPr>
          <w:rFonts w:ascii="Times New Roman" w:hAnsi="Times New Roman"/>
          <w:spacing w:val="-3"/>
          <w:sz w:val="16"/>
          <w:szCs w:val="16"/>
        </w:rPr>
        <w:t xml:space="preserve"> </w:t>
      </w:r>
      <w:r>
        <w:rPr>
          <w:rFonts w:ascii="Times New Roman" w:hAnsi="Times New Roman"/>
          <w:spacing w:val="-3"/>
          <w:sz w:val="16"/>
          <w:szCs w:val="16"/>
        </w:rPr>
        <w:t xml:space="preserve"> Nº 11 de fecha  28/08/17,</w:t>
      </w:r>
    </w:p>
    <w:p w:rsidR="005C1BB0" w:rsidRDefault="005C1BB0" w:rsidP="005C1BB0">
      <w:pPr>
        <w:jc w:val="both"/>
        <w:rPr>
          <w:rFonts w:ascii="Times New Roman" w:hAnsi="Times New Roman"/>
          <w:sz w:val="16"/>
          <w:szCs w:val="16"/>
        </w:rPr>
      </w:pPr>
      <w:r>
        <w:rPr>
          <w:rFonts w:ascii="Times New Roman" w:hAnsi="Times New Roman"/>
          <w:sz w:val="16"/>
          <w:szCs w:val="16"/>
        </w:rPr>
        <w:t>según  Acuerdo 14 Acta 35 del  28/08/17.-</w:t>
      </w:r>
    </w:p>
    <w:p w:rsidR="00DD31B7" w:rsidRDefault="00DD31B7" w:rsidP="005C1BB0">
      <w:pPr>
        <w:jc w:val="both"/>
        <w:rPr>
          <w:rFonts w:ascii="Times New Roman" w:hAnsi="Times New Roman"/>
          <w:b/>
        </w:rPr>
      </w:pPr>
    </w:p>
    <w:p w:rsidR="00823FC1" w:rsidRDefault="00823FC1" w:rsidP="005C1BB0">
      <w:pPr>
        <w:jc w:val="both"/>
        <w:rPr>
          <w:rFonts w:ascii="Times New Roman" w:hAnsi="Times New Roman"/>
          <w:b/>
        </w:rPr>
      </w:pPr>
    </w:p>
    <w:p w:rsidR="00823FC1" w:rsidRDefault="00823FC1" w:rsidP="005C1BB0">
      <w:pPr>
        <w:jc w:val="both"/>
        <w:rPr>
          <w:rFonts w:ascii="Times New Roman" w:hAnsi="Times New Roman"/>
          <w:b/>
        </w:rPr>
      </w:pPr>
    </w:p>
    <w:tbl>
      <w:tblPr>
        <w:tblW w:w="9908" w:type="dxa"/>
        <w:tblInd w:w="70" w:type="dxa"/>
        <w:tblCellMar>
          <w:left w:w="70" w:type="dxa"/>
          <w:right w:w="70" w:type="dxa"/>
        </w:tblCellMar>
        <w:tblLook w:val="04A0" w:firstRow="1" w:lastRow="0" w:firstColumn="1" w:lastColumn="0" w:noHBand="0" w:noVBand="1"/>
      </w:tblPr>
      <w:tblGrid>
        <w:gridCol w:w="1990"/>
        <w:gridCol w:w="1772"/>
        <w:gridCol w:w="1117"/>
        <w:gridCol w:w="207"/>
        <w:gridCol w:w="505"/>
        <w:gridCol w:w="1428"/>
        <w:gridCol w:w="1772"/>
        <w:gridCol w:w="1117"/>
      </w:tblGrid>
      <w:tr w:rsidR="00DD31B7" w:rsidRPr="00DD31B7" w:rsidTr="00DD31B7">
        <w:trPr>
          <w:trHeight w:val="255"/>
        </w:trPr>
        <w:tc>
          <w:tcPr>
            <w:tcW w:w="1990" w:type="dxa"/>
            <w:tcBorders>
              <w:top w:val="nil"/>
              <w:left w:val="nil"/>
              <w:bottom w:val="nil"/>
              <w:right w:val="nil"/>
            </w:tcBorders>
            <w:shd w:val="clear" w:color="auto" w:fill="auto"/>
            <w:noWrap/>
            <w:vAlign w:val="bottom"/>
            <w:hideMark/>
          </w:tcPr>
          <w:p w:rsidR="00DD31B7" w:rsidRPr="00DD31B7" w:rsidRDefault="00DD31B7" w:rsidP="00DD31B7">
            <w:pPr>
              <w:rPr>
                <w:rFonts w:ascii="Times New Roman" w:hAnsi="Times New Roman"/>
                <w:b/>
                <w:bCs/>
                <w:sz w:val="18"/>
                <w:szCs w:val="18"/>
                <w:lang w:eastAsia="es-SV"/>
              </w:rPr>
            </w:pPr>
            <w:r w:rsidRPr="00DD31B7">
              <w:rPr>
                <w:rFonts w:ascii="Times New Roman" w:hAnsi="Times New Roman"/>
                <w:b/>
                <w:bCs/>
                <w:sz w:val="18"/>
                <w:szCs w:val="18"/>
                <w:lang w:eastAsia="es-SV"/>
              </w:rPr>
              <w:t>DECRETO N°  12</w:t>
            </w:r>
          </w:p>
        </w:tc>
        <w:tc>
          <w:tcPr>
            <w:tcW w:w="1772" w:type="dxa"/>
            <w:tcBorders>
              <w:top w:val="nil"/>
              <w:left w:val="nil"/>
              <w:bottom w:val="nil"/>
              <w:right w:val="nil"/>
            </w:tcBorders>
            <w:shd w:val="clear" w:color="auto" w:fill="auto"/>
            <w:noWrap/>
            <w:vAlign w:val="bottom"/>
            <w:hideMark/>
          </w:tcPr>
          <w:p w:rsidR="00DD31B7" w:rsidRPr="00DD31B7" w:rsidRDefault="00DD31B7" w:rsidP="00DD31B7">
            <w:pPr>
              <w:rPr>
                <w:rFonts w:ascii="Times New Roman" w:hAnsi="Times New Roman"/>
                <w:b/>
                <w:bCs/>
                <w:sz w:val="18"/>
                <w:szCs w:val="18"/>
                <w:lang w:eastAsia="es-SV"/>
              </w:rPr>
            </w:pPr>
          </w:p>
        </w:tc>
        <w:tc>
          <w:tcPr>
            <w:tcW w:w="1117" w:type="dxa"/>
            <w:tcBorders>
              <w:top w:val="nil"/>
              <w:left w:val="nil"/>
              <w:bottom w:val="nil"/>
              <w:right w:val="nil"/>
            </w:tcBorders>
            <w:shd w:val="clear" w:color="auto" w:fill="auto"/>
            <w:noWrap/>
            <w:vAlign w:val="bottom"/>
            <w:hideMark/>
          </w:tcPr>
          <w:p w:rsidR="00DD31B7" w:rsidRPr="00DD31B7" w:rsidRDefault="00DD31B7" w:rsidP="00DD31B7">
            <w:pPr>
              <w:rPr>
                <w:rFonts w:ascii="Times New Roman" w:hAnsi="Times New Roman"/>
                <w:b/>
                <w:bCs/>
                <w:sz w:val="18"/>
                <w:szCs w:val="18"/>
                <w:lang w:eastAsia="es-SV"/>
              </w:rPr>
            </w:pPr>
          </w:p>
        </w:tc>
        <w:tc>
          <w:tcPr>
            <w:tcW w:w="207" w:type="dxa"/>
            <w:tcBorders>
              <w:top w:val="nil"/>
              <w:left w:val="nil"/>
              <w:bottom w:val="nil"/>
              <w:right w:val="nil"/>
            </w:tcBorders>
            <w:shd w:val="clear" w:color="auto" w:fill="auto"/>
            <w:noWrap/>
            <w:vAlign w:val="bottom"/>
            <w:hideMark/>
          </w:tcPr>
          <w:p w:rsidR="00DD31B7" w:rsidRPr="00DD31B7" w:rsidRDefault="00DD31B7" w:rsidP="00DD31B7">
            <w:pPr>
              <w:rPr>
                <w:rFonts w:ascii="Times New Roman" w:hAnsi="Times New Roman"/>
                <w:b/>
                <w:bCs/>
                <w:sz w:val="18"/>
                <w:szCs w:val="18"/>
                <w:lang w:eastAsia="es-SV"/>
              </w:rPr>
            </w:pPr>
          </w:p>
        </w:tc>
        <w:tc>
          <w:tcPr>
            <w:tcW w:w="505" w:type="dxa"/>
            <w:tcBorders>
              <w:top w:val="nil"/>
              <w:left w:val="nil"/>
              <w:bottom w:val="nil"/>
              <w:right w:val="nil"/>
            </w:tcBorders>
            <w:shd w:val="clear" w:color="auto" w:fill="auto"/>
            <w:noWrap/>
            <w:vAlign w:val="bottom"/>
            <w:hideMark/>
          </w:tcPr>
          <w:p w:rsidR="00DD31B7" w:rsidRPr="00DD31B7" w:rsidRDefault="00DD31B7" w:rsidP="00DD31B7">
            <w:pPr>
              <w:rPr>
                <w:rFonts w:ascii="Times New Roman" w:hAnsi="Times New Roman"/>
                <w:b/>
                <w:bCs/>
                <w:sz w:val="18"/>
                <w:szCs w:val="18"/>
                <w:lang w:eastAsia="es-SV"/>
              </w:rPr>
            </w:pPr>
          </w:p>
        </w:tc>
        <w:tc>
          <w:tcPr>
            <w:tcW w:w="1428" w:type="dxa"/>
            <w:tcBorders>
              <w:top w:val="nil"/>
              <w:left w:val="nil"/>
              <w:bottom w:val="nil"/>
              <w:right w:val="nil"/>
            </w:tcBorders>
            <w:shd w:val="clear" w:color="auto" w:fill="auto"/>
            <w:noWrap/>
            <w:vAlign w:val="bottom"/>
            <w:hideMark/>
          </w:tcPr>
          <w:p w:rsidR="00DD31B7" w:rsidRPr="00DD31B7" w:rsidRDefault="00DD31B7" w:rsidP="00DD31B7">
            <w:pPr>
              <w:rPr>
                <w:rFonts w:ascii="Times New Roman" w:hAnsi="Times New Roman"/>
                <w:b/>
                <w:bCs/>
                <w:sz w:val="18"/>
                <w:szCs w:val="18"/>
                <w:lang w:eastAsia="es-SV"/>
              </w:rPr>
            </w:pPr>
          </w:p>
        </w:tc>
        <w:tc>
          <w:tcPr>
            <w:tcW w:w="1772"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sz w:val="18"/>
                <w:szCs w:val="18"/>
                <w:lang w:eastAsia="es-SV"/>
              </w:rPr>
            </w:pPr>
          </w:p>
        </w:tc>
        <w:tc>
          <w:tcPr>
            <w:tcW w:w="1117"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sz w:val="18"/>
                <w:szCs w:val="18"/>
                <w:lang w:eastAsia="es-SV"/>
              </w:rPr>
            </w:pPr>
          </w:p>
        </w:tc>
      </w:tr>
      <w:tr w:rsidR="00DD31B7" w:rsidRPr="00DD31B7" w:rsidTr="003714B5">
        <w:trPr>
          <w:trHeight w:val="471"/>
        </w:trPr>
        <w:tc>
          <w:tcPr>
            <w:tcW w:w="9908" w:type="dxa"/>
            <w:gridSpan w:val="8"/>
            <w:tcBorders>
              <w:top w:val="nil"/>
              <w:left w:val="nil"/>
              <w:bottom w:val="nil"/>
              <w:right w:val="nil"/>
            </w:tcBorders>
            <w:shd w:val="clear" w:color="auto" w:fill="auto"/>
            <w:hideMark/>
          </w:tcPr>
          <w:p w:rsidR="003714B5" w:rsidRDefault="003714B5" w:rsidP="003714B5">
            <w:pPr>
              <w:jc w:val="both"/>
              <w:rPr>
                <w:rFonts w:ascii="Times New Roman" w:hAnsi="Times New Roman"/>
                <w:sz w:val="18"/>
                <w:szCs w:val="18"/>
                <w:lang w:eastAsia="es-SV"/>
              </w:rPr>
            </w:pPr>
          </w:p>
          <w:p w:rsidR="00DD31B7" w:rsidRPr="00DD31B7" w:rsidRDefault="003714B5" w:rsidP="003714B5">
            <w:pPr>
              <w:jc w:val="both"/>
              <w:rPr>
                <w:rFonts w:ascii="Times New Roman" w:hAnsi="Times New Roman"/>
                <w:sz w:val="18"/>
                <w:szCs w:val="18"/>
                <w:lang w:eastAsia="es-SV"/>
              </w:rPr>
            </w:pPr>
            <w:r w:rsidRPr="00DD31B7">
              <w:rPr>
                <w:rFonts w:ascii="Times New Roman" w:hAnsi="Times New Roman"/>
                <w:sz w:val="18"/>
                <w:szCs w:val="18"/>
                <w:lang w:eastAsia="es-SV"/>
              </w:rPr>
              <w:t>La municipalidad de San Miguel, Departamento de San Miguel, en uso de  las facultades que le confiere el  numeral 7 del artículo 30 del Código Municipal, en relación con los artículos 3 numeral 2, artículos 72 y 77 del mismo código.</w:t>
            </w:r>
          </w:p>
        </w:tc>
      </w:tr>
      <w:tr w:rsidR="00DD31B7" w:rsidRPr="00DD31B7" w:rsidTr="00120C6A">
        <w:trPr>
          <w:trHeight w:val="282"/>
        </w:trPr>
        <w:tc>
          <w:tcPr>
            <w:tcW w:w="9908" w:type="dxa"/>
            <w:gridSpan w:val="8"/>
            <w:tcBorders>
              <w:top w:val="nil"/>
              <w:left w:val="nil"/>
              <w:bottom w:val="nil"/>
              <w:right w:val="nil"/>
            </w:tcBorders>
            <w:shd w:val="clear" w:color="auto" w:fill="auto"/>
            <w:vAlign w:val="bottom"/>
            <w:hideMark/>
          </w:tcPr>
          <w:p w:rsidR="003714B5" w:rsidRDefault="00DD31B7" w:rsidP="003714B5">
            <w:pPr>
              <w:jc w:val="both"/>
              <w:rPr>
                <w:rFonts w:ascii="Times New Roman" w:hAnsi="Times New Roman"/>
                <w:sz w:val="18"/>
                <w:szCs w:val="18"/>
                <w:lang w:eastAsia="es-SV"/>
              </w:rPr>
            </w:pPr>
            <w:r w:rsidRPr="00DD31B7">
              <w:rPr>
                <w:rFonts w:ascii="Times New Roman" w:hAnsi="Times New Roman"/>
                <w:sz w:val="18"/>
                <w:szCs w:val="18"/>
                <w:lang w:eastAsia="es-SV"/>
              </w:rPr>
              <w:t xml:space="preserve"> </w:t>
            </w:r>
          </w:p>
          <w:p w:rsidR="00DD31B7" w:rsidRPr="00DD31B7" w:rsidRDefault="00DD31B7" w:rsidP="003714B5">
            <w:pPr>
              <w:jc w:val="both"/>
              <w:rPr>
                <w:rFonts w:ascii="Times New Roman" w:hAnsi="Times New Roman"/>
                <w:sz w:val="18"/>
                <w:szCs w:val="18"/>
                <w:lang w:eastAsia="es-SV"/>
              </w:rPr>
            </w:pPr>
            <w:r w:rsidRPr="00DD31B7">
              <w:rPr>
                <w:rFonts w:ascii="Times New Roman" w:hAnsi="Times New Roman"/>
                <w:sz w:val="18"/>
                <w:szCs w:val="18"/>
                <w:lang w:eastAsia="es-SV"/>
              </w:rPr>
              <w:t xml:space="preserve">  </w:t>
            </w:r>
          </w:p>
        </w:tc>
      </w:tr>
      <w:tr w:rsidR="00DD31B7" w:rsidRPr="00DD31B7" w:rsidTr="00DD31B7">
        <w:trPr>
          <w:trHeight w:val="255"/>
        </w:trPr>
        <w:tc>
          <w:tcPr>
            <w:tcW w:w="1990" w:type="dxa"/>
            <w:tcBorders>
              <w:top w:val="nil"/>
              <w:left w:val="nil"/>
              <w:bottom w:val="nil"/>
              <w:right w:val="nil"/>
            </w:tcBorders>
            <w:shd w:val="clear" w:color="auto" w:fill="auto"/>
            <w:noWrap/>
            <w:vAlign w:val="bottom"/>
            <w:hideMark/>
          </w:tcPr>
          <w:p w:rsidR="00DD31B7" w:rsidRPr="00DD31B7" w:rsidRDefault="00DD31B7" w:rsidP="00DD31B7">
            <w:pPr>
              <w:rPr>
                <w:rFonts w:ascii="Times New Roman" w:hAnsi="Times New Roman"/>
                <w:b/>
                <w:bCs/>
                <w:sz w:val="18"/>
                <w:szCs w:val="18"/>
                <w:lang w:eastAsia="es-SV"/>
              </w:rPr>
            </w:pPr>
            <w:r w:rsidRPr="00DD31B7">
              <w:rPr>
                <w:rFonts w:ascii="Times New Roman" w:hAnsi="Times New Roman"/>
                <w:b/>
                <w:bCs/>
                <w:sz w:val="18"/>
                <w:szCs w:val="18"/>
                <w:lang w:eastAsia="es-SV"/>
              </w:rPr>
              <w:t xml:space="preserve"> DECRETA: </w:t>
            </w:r>
          </w:p>
        </w:tc>
        <w:tc>
          <w:tcPr>
            <w:tcW w:w="1772" w:type="dxa"/>
            <w:tcBorders>
              <w:top w:val="nil"/>
              <w:left w:val="nil"/>
              <w:bottom w:val="nil"/>
              <w:right w:val="nil"/>
            </w:tcBorders>
            <w:shd w:val="clear" w:color="auto" w:fill="auto"/>
            <w:noWrap/>
            <w:vAlign w:val="bottom"/>
            <w:hideMark/>
          </w:tcPr>
          <w:p w:rsidR="00DD31B7" w:rsidRPr="00DD31B7" w:rsidRDefault="00DD31B7" w:rsidP="00DD31B7">
            <w:pPr>
              <w:jc w:val="both"/>
              <w:rPr>
                <w:rFonts w:ascii="Times New Roman" w:hAnsi="Times New Roman"/>
                <w:b/>
                <w:bCs/>
                <w:sz w:val="18"/>
                <w:szCs w:val="18"/>
                <w:lang w:eastAsia="es-SV"/>
              </w:rPr>
            </w:pPr>
          </w:p>
        </w:tc>
        <w:tc>
          <w:tcPr>
            <w:tcW w:w="1117" w:type="dxa"/>
            <w:tcBorders>
              <w:top w:val="nil"/>
              <w:left w:val="nil"/>
              <w:bottom w:val="nil"/>
              <w:right w:val="nil"/>
            </w:tcBorders>
            <w:shd w:val="clear" w:color="auto" w:fill="auto"/>
            <w:noWrap/>
            <w:vAlign w:val="bottom"/>
            <w:hideMark/>
          </w:tcPr>
          <w:p w:rsidR="00DD31B7" w:rsidRPr="00DD31B7" w:rsidRDefault="00DD31B7" w:rsidP="00DD31B7">
            <w:pPr>
              <w:jc w:val="both"/>
              <w:rPr>
                <w:rFonts w:ascii="Times New Roman" w:hAnsi="Times New Roman"/>
                <w:b/>
                <w:bCs/>
                <w:sz w:val="18"/>
                <w:szCs w:val="18"/>
                <w:lang w:eastAsia="es-SV"/>
              </w:rPr>
            </w:pPr>
          </w:p>
        </w:tc>
        <w:tc>
          <w:tcPr>
            <w:tcW w:w="207" w:type="dxa"/>
            <w:tcBorders>
              <w:top w:val="nil"/>
              <w:left w:val="nil"/>
              <w:bottom w:val="nil"/>
              <w:right w:val="nil"/>
            </w:tcBorders>
            <w:shd w:val="clear" w:color="auto" w:fill="auto"/>
            <w:noWrap/>
            <w:vAlign w:val="bottom"/>
            <w:hideMark/>
          </w:tcPr>
          <w:p w:rsidR="00DD31B7" w:rsidRPr="00DD31B7" w:rsidRDefault="00DD31B7" w:rsidP="00DD31B7">
            <w:pPr>
              <w:jc w:val="both"/>
              <w:rPr>
                <w:rFonts w:ascii="Times New Roman" w:hAnsi="Times New Roman"/>
                <w:b/>
                <w:bCs/>
                <w:sz w:val="18"/>
                <w:szCs w:val="18"/>
                <w:lang w:eastAsia="es-SV"/>
              </w:rPr>
            </w:pPr>
          </w:p>
        </w:tc>
        <w:tc>
          <w:tcPr>
            <w:tcW w:w="505" w:type="dxa"/>
            <w:tcBorders>
              <w:top w:val="nil"/>
              <w:left w:val="nil"/>
              <w:bottom w:val="nil"/>
              <w:right w:val="nil"/>
            </w:tcBorders>
            <w:shd w:val="clear" w:color="auto" w:fill="auto"/>
            <w:hideMark/>
          </w:tcPr>
          <w:p w:rsidR="00DD31B7" w:rsidRPr="00DD31B7" w:rsidRDefault="00DD31B7" w:rsidP="00DD31B7">
            <w:pPr>
              <w:jc w:val="both"/>
              <w:rPr>
                <w:rFonts w:ascii="Times New Roman" w:hAnsi="Times New Roman"/>
                <w:sz w:val="18"/>
                <w:szCs w:val="18"/>
                <w:lang w:eastAsia="es-SV"/>
              </w:rPr>
            </w:pPr>
          </w:p>
        </w:tc>
        <w:tc>
          <w:tcPr>
            <w:tcW w:w="1428" w:type="dxa"/>
            <w:tcBorders>
              <w:top w:val="nil"/>
              <w:left w:val="nil"/>
              <w:bottom w:val="nil"/>
              <w:right w:val="nil"/>
            </w:tcBorders>
            <w:shd w:val="clear" w:color="auto" w:fill="auto"/>
            <w:noWrap/>
            <w:hideMark/>
          </w:tcPr>
          <w:p w:rsidR="00DD31B7" w:rsidRPr="00DD31B7" w:rsidRDefault="00DD31B7" w:rsidP="00DD31B7">
            <w:pPr>
              <w:jc w:val="both"/>
              <w:rPr>
                <w:rFonts w:ascii="Times New Roman" w:hAnsi="Times New Roman"/>
                <w:sz w:val="18"/>
                <w:szCs w:val="18"/>
                <w:lang w:eastAsia="es-SV"/>
              </w:rPr>
            </w:pPr>
          </w:p>
        </w:tc>
        <w:tc>
          <w:tcPr>
            <w:tcW w:w="1772" w:type="dxa"/>
            <w:tcBorders>
              <w:top w:val="nil"/>
              <w:left w:val="nil"/>
              <w:bottom w:val="nil"/>
              <w:right w:val="nil"/>
            </w:tcBorders>
            <w:shd w:val="clear" w:color="auto" w:fill="auto"/>
            <w:noWrap/>
            <w:hideMark/>
          </w:tcPr>
          <w:p w:rsidR="00DD31B7" w:rsidRPr="00DD31B7" w:rsidRDefault="00DD31B7" w:rsidP="00DD31B7">
            <w:pPr>
              <w:jc w:val="both"/>
              <w:rPr>
                <w:rFonts w:ascii="Times New Roman" w:hAnsi="Times New Roman"/>
                <w:sz w:val="18"/>
                <w:szCs w:val="18"/>
                <w:lang w:eastAsia="es-SV"/>
              </w:rPr>
            </w:pPr>
          </w:p>
        </w:tc>
        <w:tc>
          <w:tcPr>
            <w:tcW w:w="1117" w:type="dxa"/>
            <w:tcBorders>
              <w:top w:val="nil"/>
              <w:left w:val="nil"/>
              <w:bottom w:val="nil"/>
              <w:right w:val="nil"/>
            </w:tcBorders>
            <w:shd w:val="clear" w:color="auto" w:fill="auto"/>
            <w:noWrap/>
            <w:hideMark/>
          </w:tcPr>
          <w:p w:rsidR="00DD31B7" w:rsidRPr="00DD31B7" w:rsidRDefault="00DD31B7" w:rsidP="00DD31B7">
            <w:pPr>
              <w:jc w:val="both"/>
              <w:rPr>
                <w:rFonts w:ascii="Times New Roman" w:hAnsi="Times New Roman"/>
                <w:sz w:val="18"/>
                <w:szCs w:val="18"/>
                <w:lang w:eastAsia="es-SV"/>
              </w:rPr>
            </w:pPr>
          </w:p>
        </w:tc>
      </w:tr>
      <w:tr w:rsidR="00DD31B7" w:rsidRPr="00DD31B7" w:rsidTr="00DD31B7">
        <w:trPr>
          <w:trHeight w:val="255"/>
        </w:trPr>
        <w:tc>
          <w:tcPr>
            <w:tcW w:w="9908" w:type="dxa"/>
            <w:gridSpan w:val="8"/>
            <w:tcBorders>
              <w:top w:val="nil"/>
              <w:left w:val="nil"/>
              <w:bottom w:val="nil"/>
              <w:right w:val="nil"/>
            </w:tcBorders>
            <w:shd w:val="clear" w:color="auto" w:fill="auto"/>
            <w:vAlign w:val="bottom"/>
            <w:hideMark/>
          </w:tcPr>
          <w:p w:rsidR="00DD31B7" w:rsidRPr="00DD31B7" w:rsidRDefault="00DD31B7" w:rsidP="00DD31B7">
            <w:pPr>
              <w:rPr>
                <w:rFonts w:ascii="Times New Roman" w:hAnsi="Times New Roman"/>
                <w:sz w:val="18"/>
                <w:szCs w:val="18"/>
                <w:lang w:eastAsia="es-SV"/>
              </w:rPr>
            </w:pPr>
            <w:r w:rsidRPr="00DD31B7">
              <w:rPr>
                <w:rFonts w:ascii="Times New Roman" w:hAnsi="Times New Roman"/>
                <w:sz w:val="18"/>
                <w:szCs w:val="18"/>
                <w:lang w:eastAsia="es-SV"/>
              </w:rPr>
              <w:t xml:space="preserve"> La siguiente modificación al Presupuesto Municipal  vigente así: </w:t>
            </w:r>
          </w:p>
        </w:tc>
      </w:tr>
    </w:tbl>
    <w:p w:rsidR="00DD31B7" w:rsidRPr="00DD31B7" w:rsidRDefault="00DD31B7" w:rsidP="00DD31B7">
      <w:pPr>
        <w:pStyle w:val="Sinespaciado"/>
        <w:tabs>
          <w:tab w:val="left" w:pos="870"/>
        </w:tabs>
      </w:pPr>
    </w:p>
    <w:tbl>
      <w:tblPr>
        <w:tblW w:w="9541" w:type="dxa"/>
        <w:tblInd w:w="70" w:type="dxa"/>
        <w:tblCellMar>
          <w:left w:w="70" w:type="dxa"/>
          <w:right w:w="70" w:type="dxa"/>
        </w:tblCellMar>
        <w:tblLook w:val="04A0" w:firstRow="1" w:lastRow="0" w:firstColumn="1" w:lastColumn="0" w:noHBand="0" w:noVBand="1"/>
      </w:tblPr>
      <w:tblGrid>
        <w:gridCol w:w="640"/>
        <w:gridCol w:w="4747"/>
        <w:gridCol w:w="1881"/>
        <w:gridCol w:w="274"/>
        <w:gridCol w:w="1999"/>
      </w:tblGrid>
      <w:tr w:rsidR="00DD31B7" w:rsidRPr="00DD31B7" w:rsidTr="00DD31B7">
        <w:trPr>
          <w:trHeight w:val="255"/>
        </w:trPr>
        <w:tc>
          <w:tcPr>
            <w:tcW w:w="9541" w:type="dxa"/>
            <w:gridSpan w:val="5"/>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r w:rsidRPr="00DD31B7">
              <w:rPr>
                <w:rFonts w:ascii="Times New Roman" w:hAnsi="Times New Roman"/>
                <w:b/>
                <w:bCs/>
                <w:sz w:val="20"/>
                <w:szCs w:val="20"/>
                <w:lang w:eastAsia="es-SV"/>
              </w:rPr>
              <w:t xml:space="preserve">FONDO GENERAL </w:t>
            </w:r>
          </w:p>
        </w:tc>
      </w:tr>
      <w:tr w:rsidR="00DD31B7" w:rsidRPr="00DD31B7" w:rsidTr="00DD31B7">
        <w:trPr>
          <w:trHeight w:val="255"/>
        </w:trPr>
        <w:tc>
          <w:tcPr>
            <w:tcW w:w="9541" w:type="dxa"/>
            <w:gridSpan w:val="5"/>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r w:rsidRPr="00DD31B7">
              <w:rPr>
                <w:rFonts w:ascii="Times New Roman" w:hAnsi="Times New Roman"/>
                <w:b/>
                <w:bCs/>
                <w:sz w:val="20"/>
                <w:szCs w:val="20"/>
                <w:lang w:eastAsia="es-SV"/>
              </w:rPr>
              <w:t xml:space="preserve"> SEGUNDA PARTE </w:t>
            </w:r>
          </w:p>
        </w:tc>
      </w:tr>
      <w:tr w:rsidR="00DD31B7" w:rsidRPr="00DD31B7" w:rsidTr="00DD31B7">
        <w:trPr>
          <w:trHeight w:val="255"/>
        </w:trPr>
        <w:tc>
          <w:tcPr>
            <w:tcW w:w="9541" w:type="dxa"/>
            <w:gridSpan w:val="5"/>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r w:rsidRPr="00DD31B7">
              <w:rPr>
                <w:rFonts w:ascii="Times New Roman" w:hAnsi="Times New Roman"/>
                <w:b/>
                <w:bCs/>
                <w:sz w:val="20"/>
                <w:szCs w:val="20"/>
                <w:lang w:eastAsia="es-SV"/>
              </w:rPr>
              <w:t xml:space="preserve"> RUBRO DE EGRESOS QUE SE AUMENTAN (CEP 6) </w:t>
            </w:r>
          </w:p>
        </w:tc>
      </w:tr>
      <w:tr w:rsidR="00DD31B7" w:rsidRPr="00DD31B7" w:rsidTr="00DD31B7">
        <w:trPr>
          <w:trHeight w:val="255"/>
        </w:trPr>
        <w:tc>
          <w:tcPr>
            <w:tcW w:w="640"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61</w:t>
            </w:r>
          </w:p>
        </w:tc>
        <w:tc>
          <w:tcPr>
            <w:tcW w:w="8901" w:type="dxa"/>
            <w:gridSpan w:val="4"/>
            <w:tcBorders>
              <w:top w:val="nil"/>
              <w:left w:val="nil"/>
              <w:bottom w:val="nil"/>
              <w:right w:val="nil"/>
            </w:tcBorders>
            <w:shd w:val="clear" w:color="auto" w:fill="auto"/>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 xml:space="preserve"> INVERSIONES EN ACTIVOS FIJOS </w:t>
            </w:r>
          </w:p>
        </w:tc>
      </w:tr>
      <w:tr w:rsidR="00DD31B7" w:rsidRPr="00DD31B7" w:rsidTr="00DD31B7">
        <w:trPr>
          <w:trHeight w:val="255"/>
        </w:trPr>
        <w:tc>
          <w:tcPr>
            <w:tcW w:w="640"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616</w:t>
            </w:r>
          </w:p>
        </w:tc>
        <w:tc>
          <w:tcPr>
            <w:tcW w:w="4747" w:type="dxa"/>
            <w:tcBorders>
              <w:top w:val="nil"/>
              <w:left w:val="nil"/>
              <w:bottom w:val="nil"/>
              <w:right w:val="nil"/>
            </w:tcBorders>
            <w:shd w:val="clear" w:color="auto" w:fill="auto"/>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 xml:space="preserve"> INFRAESTRUCTURAS </w:t>
            </w:r>
          </w:p>
        </w:tc>
        <w:tc>
          <w:tcPr>
            <w:tcW w:w="2155" w:type="dxa"/>
            <w:gridSpan w:val="2"/>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p>
        </w:tc>
        <w:tc>
          <w:tcPr>
            <w:tcW w:w="1999" w:type="dxa"/>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p>
        </w:tc>
      </w:tr>
      <w:tr w:rsidR="00DD31B7" w:rsidRPr="00DD31B7" w:rsidTr="00DD31B7">
        <w:trPr>
          <w:trHeight w:val="300"/>
        </w:trPr>
        <w:tc>
          <w:tcPr>
            <w:tcW w:w="640"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sz w:val="20"/>
                <w:szCs w:val="20"/>
                <w:lang w:eastAsia="es-SV"/>
              </w:rPr>
            </w:pPr>
            <w:r w:rsidRPr="00DD31B7">
              <w:rPr>
                <w:rFonts w:ascii="Times New Roman" w:hAnsi="Times New Roman"/>
                <w:sz w:val="20"/>
                <w:szCs w:val="20"/>
                <w:lang w:eastAsia="es-SV"/>
              </w:rPr>
              <w:t>61601</w:t>
            </w:r>
          </w:p>
        </w:tc>
        <w:tc>
          <w:tcPr>
            <w:tcW w:w="4747" w:type="dxa"/>
            <w:tcBorders>
              <w:top w:val="nil"/>
              <w:left w:val="nil"/>
              <w:bottom w:val="nil"/>
              <w:right w:val="nil"/>
            </w:tcBorders>
            <w:shd w:val="clear" w:color="auto" w:fill="auto"/>
            <w:noWrap/>
            <w:vAlign w:val="bottom"/>
            <w:hideMark/>
          </w:tcPr>
          <w:p w:rsidR="00DD31B7" w:rsidRPr="00DD31B7" w:rsidRDefault="00DD31B7" w:rsidP="00DD31B7">
            <w:pPr>
              <w:rPr>
                <w:rFonts w:ascii="Times New Roman" w:hAnsi="Times New Roman"/>
                <w:lang w:eastAsia="es-SV"/>
              </w:rPr>
            </w:pPr>
            <w:r w:rsidRPr="00DD31B7">
              <w:rPr>
                <w:rFonts w:ascii="Times New Roman" w:hAnsi="Times New Roman"/>
                <w:lang w:eastAsia="es-SV"/>
              </w:rPr>
              <w:t>Viales</w:t>
            </w:r>
          </w:p>
        </w:tc>
        <w:tc>
          <w:tcPr>
            <w:tcW w:w="1881" w:type="dxa"/>
            <w:tcBorders>
              <w:top w:val="nil"/>
              <w:left w:val="nil"/>
              <w:bottom w:val="nil"/>
              <w:right w:val="nil"/>
            </w:tcBorders>
            <w:shd w:val="clear" w:color="auto" w:fill="auto"/>
            <w:noWrap/>
            <w:hideMark/>
          </w:tcPr>
          <w:p w:rsidR="00DD31B7" w:rsidRPr="00DD31B7" w:rsidRDefault="00DD31B7" w:rsidP="00DD31B7">
            <w:pPr>
              <w:jc w:val="center"/>
              <w:rPr>
                <w:rFonts w:ascii="Times New Roman" w:hAnsi="Times New Roman"/>
                <w:sz w:val="20"/>
                <w:szCs w:val="20"/>
                <w:lang w:eastAsia="es-SV"/>
              </w:rPr>
            </w:pPr>
            <w:r w:rsidRPr="00DD31B7">
              <w:rPr>
                <w:rFonts w:ascii="Times New Roman" w:hAnsi="Times New Roman"/>
                <w:sz w:val="20"/>
                <w:szCs w:val="20"/>
                <w:lang w:eastAsia="es-SV"/>
              </w:rPr>
              <w:t xml:space="preserve"> $             48,721.63 </w:t>
            </w:r>
          </w:p>
        </w:tc>
        <w:tc>
          <w:tcPr>
            <w:tcW w:w="274" w:type="dxa"/>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sz w:val="20"/>
                <w:szCs w:val="20"/>
                <w:lang w:eastAsia="es-SV"/>
              </w:rPr>
            </w:pPr>
          </w:p>
        </w:tc>
        <w:tc>
          <w:tcPr>
            <w:tcW w:w="1999" w:type="dxa"/>
            <w:tcBorders>
              <w:top w:val="nil"/>
              <w:left w:val="nil"/>
              <w:bottom w:val="nil"/>
              <w:right w:val="nil"/>
            </w:tcBorders>
            <w:shd w:val="clear" w:color="auto" w:fill="auto"/>
            <w:noWrap/>
            <w:hideMark/>
          </w:tcPr>
          <w:p w:rsidR="00DD31B7" w:rsidRPr="00DD31B7" w:rsidRDefault="00DD31B7" w:rsidP="00DD31B7">
            <w:pPr>
              <w:jc w:val="center"/>
              <w:rPr>
                <w:rFonts w:ascii="Times New Roman" w:hAnsi="Times New Roman"/>
                <w:sz w:val="20"/>
                <w:szCs w:val="20"/>
                <w:lang w:eastAsia="es-SV"/>
              </w:rPr>
            </w:pPr>
          </w:p>
        </w:tc>
      </w:tr>
      <w:tr w:rsidR="00DD31B7" w:rsidRPr="00DD31B7" w:rsidTr="00DD31B7">
        <w:trPr>
          <w:trHeight w:val="255"/>
        </w:trPr>
        <w:tc>
          <w:tcPr>
            <w:tcW w:w="9541" w:type="dxa"/>
            <w:gridSpan w:val="5"/>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r w:rsidRPr="00DD31B7">
              <w:rPr>
                <w:rFonts w:ascii="Times New Roman" w:hAnsi="Times New Roman"/>
                <w:b/>
                <w:bCs/>
                <w:sz w:val="20"/>
                <w:szCs w:val="20"/>
                <w:lang w:eastAsia="es-SV"/>
              </w:rPr>
              <w:t xml:space="preserve"> FONDO PROPIO </w:t>
            </w:r>
          </w:p>
        </w:tc>
      </w:tr>
      <w:tr w:rsidR="00DD31B7" w:rsidRPr="00DD31B7" w:rsidTr="00DD31B7">
        <w:trPr>
          <w:trHeight w:val="255"/>
        </w:trPr>
        <w:tc>
          <w:tcPr>
            <w:tcW w:w="9541" w:type="dxa"/>
            <w:gridSpan w:val="5"/>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r w:rsidRPr="00DD31B7">
              <w:rPr>
                <w:rFonts w:ascii="Times New Roman" w:hAnsi="Times New Roman"/>
                <w:b/>
                <w:bCs/>
                <w:sz w:val="20"/>
                <w:szCs w:val="20"/>
                <w:lang w:eastAsia="es-SV"/>
              </w:rPr>
              <w:t xml:space="preserve"> SEGUNDA PARTE </w:t>
            </w:r>
          </w:p>
        </w:tc>
      </w:tr>
      <w:tr w:rsidR="00DD31B7" w:rsidRPr="00DD31B7" w:rsidTr="00DD31B7">
        <w:trPr>
          <w:trHeight w:val="255"/>
        </w:trPr>
        <w:tc>
          <w:tcPr>
            <w:tcW w:w="9541" w:type="dxa"/>
            <w:gridSpan w:val="5"/>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r w:rsidRPr="00DD31B7">
              <w:rPr>
                <w:rFonts w:ascii="Times New Roman" w:hAnsi="Times New Roman"/>
                <w:b/>
                <w:bCs/>
                <w:sz w:val="20"/>
                <w:szCs w:val="20"/>
                <w:lang w:eastAsia="es-SV"/>
              </w:rPr>
              <w:t xml:space="preserve"> RUBRO DE EGRESOS QUE SE AUMENTAN (CEP 1) </w:t>
            </w:r>
          </w:p>
        </w:tc>
      </w:tr>
      <w:tr w:rsidR="00DD31B7" w:rsidRPr="00DD31B7" w:rsidTr="00DD31B7">
        <w:trPr>
          <w:trHeight w:val="255"/>
        </w:trPr>
        <w:tc>
          <w:tcPr>
            <w:tcW w:w="9541" w:type="dxa"/>
            <w:gridSpan w:val="5"/>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p>
        </w:tc>
      </w:tr>
      <w:tr w:rsidR="00DD31B7" w:rsidRPr="00DD31B7" w:rsidTr="00DD31B7">
        <w:trPr>
          <w:trHeight w:val="255"/>
        </w:trPr>
        <w:tc>
          <w:tcPr>
            <w:tcW w:w="640"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51</w:t>
            </w:r>
          </w:p>
        </w:tc>
        <w:tc>
          <w:tcPr>
            <w:tcW w:w="8901" w:type="dxa"/>
            <w:gridSpan w:val="4"/>
            <w:tcBorders>
              <w:top w:val="nil"/>
              <w:left w:val="nil"/>
              <w:bottom w:val="nil"/>
              <w:right w:val="nil"/>
            </w:tcBorders>
            <w:shd w:val="clear" w:color="auto" w:fill="auto"/>
            <w:vAlign w:val="bottom"/>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 xml:space="preserve"> REMUNERACIONES </w:t>
            </w:r>
          </w:p>
        </w:tc>
      </w:tr>
      <w:tr w:rsidR="00DD31B7" w:rsidRPr="00DD31B7" w:rsidTr="00DD31B7">
        <w:trPr>
          <w:trHeight w:val="255"/>
        </w:trPr>
        <w:tc>
          <w:tcPr>
            <w:tcW w:w="640"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511</w:t>
            </w:r>
          </w:p>
        </w:tc>
        <w:tc>
          <w:tcPr>
            <w:tcW w:w="4747" w:type="dxa"/>
            <w:tcBorders>
              <w:top w:val="nil"/>
              <w:left w:val="nil"/>
              <w:bottom w:val="nil"/>
              <w:right w:val="nil"/>
            </w:tcBorders>
            <w:shd w:val="clear" w:color="auto" w:fill="auto"/>
            <w:noWrap/>
            <w:vAlign w:val="bottom"/>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 xml:space="preserve"> REMUNERACIONES PERMANENTES </w:t>
            </w:r>
          </w:p>
        </w:tc>
        <w:tc>
          <w:tcPr>
            <w:tcW w:w="1881" w:type="dxa"/>
            <w:tcBorders>
              <w:top w:val="nil"/>
              <w:left w:val="nil"/>
              <w:bottom w:val="nil"/>
              <w:right w:val="nil"/>
            </w:tcBorders>
            <w:shd w:val="clear" w:color="auto" w:fill="auto"/>
            <w:vAlign w:val="bottom"/>
            <w:hideMark/>
          </w:tcPr>
          <w:p w:rsidR="00DD31B7" w:rsidRPr="00DD31B7" w:rsidRDefault="00DD31B7" w:rsidP="00DD31B7">
            <w:pPr>
              <w:rPr>
                <w:rFonts w:ascii="Times New Roman" w:hAnsi="Times New Roman"/>
                <w:b/>
                <w:bCs/>
                <w:sz w:val="20"/>
                <w:szCs w:val="20"/>
                <w:lang w:eastAsia="es-SV"/>
              </w:rPr>
            </w:pPr>
          </w:p>
        </w:tc>
        <w:tc>
          <w:tcPr>
            <w:tcW w:w="274" w:type="dxa"/>
            <w:tcBorders>
              <w:top w:val="nil"/>
              <w:left w:val="nil"/>
              <w:bottom w:val="nil"/>
              <w:right w:val="nil"/>
            </w:tcBorders>
            <w:shd w:val="clear" w:color="auto" w:fill="auto"/>
            <w:vAlign w:val="bottom"/>
            <w:hideMark/>
          </w:tcPr>
          <w:p w:rsidR="00DD31B7" w:rsidRPr="00DD31B7" w:rsidRDefault="00DD31B7" w:rsidP="00DD31B7">
            <w:pPr>
              <w:rPr>
                <w:rFonts w:ascii="Times New Roman" w:hAnsi="Times New Roman"/>
                <w:b/>
                <w:bCs/>
                <w:sz w:val="20"/>
                <w:szCs w:val="20"/>
                <w:lang w:eastAsia="es-SV"/>
              </w:rPr>
            </w:pPr>
          </w:p>
        </w:tc>
        <w:tc>
          <w:tcPr>
            <w:tcW w:w="1999" w:type="dxa"/>
            <w:tcBorders>
              <w:top w:val="nil"/>
              <w:left w:val="nil"/>
              <w:bottom w:val="nil"/>
              <w:right w:val="nil"/>
            </w:tcBorders>
            <w:shd w:val="clear" w:color="auto" w:fill="auto"/>
            <w:vAlign w:val="bottom"/>
            <w:hideMark/>
          </w:tcPr>
          <w:p w:rsidR="00DD31B7" w:rsidRPr="00DD31B7" w:rsidRDefault="00DD31B7" w:rsidP="00DD31B7">
            <w:pPr>
              <w:rPr>
                <w:rFonts w:ascii="Times New Roman" w:hAnsi="Times New Roman"/>
                <w:b/>
                <w:bCs/>
                <w:sz w:val="20"/>
                <w:szCs w:val="20"/>
                <w:lang w:eastAsia="es-SV"/>
              </w:rPr>
            </w:pPr>
          </w:p>
        </w:tc>
      </w:tr>
      <w:tr w:rsidR="00DD31B7" w:rsidRPr="00DD31B7" w:rsidTr="00DD31B7">
        <w:trPr>
          <w:trHeight w:val="300"/>
        </w:trPr>
        <w:tc>
          <w:tcPr>
            <w:tcW w:w="640"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sz w:val="20"/>
                <w:szCs w:val="20"/>
                <w:lang w:eastAsia="es-SV"/>
              </w:rPr>
            </w:pPr>
            <w:r w:rsidRPr="00DD31B7">
              <w:rPr>
                <w:rFonts w:ascii="Times New Roman" w:hAnsi="Times New Roman"/>
                <w:sz w:val="20"/>
                <w:szCs w:val="20"/>
                <w:lang w:eastAsia="es-SV"/>
              </w:rPr>
              <w:t>51107</w:t>
            </w:r>
          </w:p>
        </w:tc>
        <w:tc>
          <w:tcPr>
            <w:tcW w:w="4747" w:type="dxa"/>
            <w:tcBorders>
              <w:top w:val="nil"/>
              <w:left w:val="nil"/>
              <w:bottom w:val="nil"/>
              <w:right w:val="nil"/>
            </w:tcBorders>
            <w:shd w:val="clear" w:color="auto" w:fill="auto"/>
            <w:noWrap/>
            <w:vAlign w:val="bottom"/>
            <w:hideMark/>
          </w:tcPr>
          <w:p w:rsidR="00DD31B7" w:rsidRPr="00DD31B7" w:rsidRDefault="00DD31B7" w:rsidP="00DD31B7">
            <w:pPr>
              <w:rPr>
                <w:rFonts w:ascii="Times New Roman" w:hAnsi="Times New Roman"/>
                <w:lang w:eastAsia="es-SV"/>
              </w:rPr>
            </w:pPr>
            <w:r w:rsidRPr="00DD31B7">
              <w:rPr>
                <w:rFonts w:ascii="Times New Roman" w:hAnsi="Times New Roman"/>
                <w:lang w:eastAsia="es-SV"/>
              </w:rPr>
              <w:t>Beneficios Adicionales</w:t>
            </w:r>
          </w:p>
        </w:tc>
        <w:tc>
          <w:tcPr>
            <w:tcW w:w="1881" w:type="dxa"/>
            <w:tcBorders>
              <w:top w:val="nil"/>
              <w:left w:val="nil"/>
              <w:bottom w:val="nil"/>
              <w:right w:val="nil"/>
            </w:tcBorders>
            <w:shd w:val="clear" w:color="auto" w:fill="auto"/>
            <w:noWrap/>
            <w:hideMark/>
          </w:tcPr>
          <w:p w:rsidR="00DD31B7" w:rsidRPr="00DD31B7" w:rsidRDefault="00DD31B7" w:rsidP="00DD31B7">
            <w:pPr>
              <w:jc w:val="center"/>
              <w:rPr>
                <w:rFonts w:ascii="Times New Roman" w:hAnsi="Times New Roman"/>
                <w:sz w:val="20"/>
                <w:szCs w:val="20"/>
                <w:lang w:eastAsia="es-SV"/>
              </w:rPr>
            </w:pPr>
            <w:r w:rsidRPr="00DD31B7">
              <w:rPr>
                <w:rFonts w:ascii="Times New Roman" w:hAnsi="Times New Roman"/>
                <w:sz w:val="20"/>
                <w:szCs w:val="20"/>
                <w:lang w:eastAsia="es-SV"/>
              </w:rPr>
              <w:t xml:space="preserve"> $             50,000.00 </w:t>
            </w:r>
          </w:p>
        </w:tc>
        <w:tc>
          <w:tcPr>
            <w:tcW w:w="274"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sz w:val="20"/>
                <w:szCs w:val="20"/>
                <w:lang w:eastAsia="es-SV"/>
              </w:rPr>
            </w:pPr>
          </w:p>
        </w:tc>
        <w:tc>
          <w:tcPr>
            <w:tcW w:w="1999" w:type="dxa"/>
            <w:tcBorders>
              <w:top w:val="nil"/>
              <w:left w:val="nil"/>
              <w:bottom w:val="nil"/>
              <w:right w:val="nil"/>
            </w:tcBorders>
            <w:shd w:val="clear" w:color="auto" w:fill="auto"/>
            <w:noWrap/>
            <w:hideMark/>
          </w:tcPr>
          <w:p w:rsidR="00DD31B7" w:rsidRPr="00DD31B7" w:rsidRDefault="00DD31B7" w:rsidP="00DD31B7">
            <w:pPr>
              <w:jc w:val="center"/>
              <w:rPr>
                <w:rFonts w:ascii="Times New Roman" w:hAnsi="Times New Roman"/>
                <w:sz w:val="20"/>
                <w:szCs w:val="20"/>
                <w:lang w:eastAsia="es-SV"/>
              </w:rPr>
            </w:pPr>
          </w:p>
        </w:tc>
      </w:tr>
      <w:tr w:rsidR="00DD31B7" w:rsidRPr="00DD31B7" w:rsidTr="00DD31B7">
        <w:trPr>
          <w:trHeight w:val="255"/>
        </w:trPr>
        <w:tc>
          <w:tcPr>
            <w:tcW w:w="640"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513</w:t>
            </w:r>
          </w:p>
        </w:tc>
        <w:tc>
          <w:tcPr>
            <w:tcW w:w="4747" w:type="dxa"/>
            <w:tcBorders>
              <w:top w:val="nil"/>
              <w:left w:val="nil"/>
              <w:bottom w:val="nil"/>
              <w:right w:val="nil"/>
            </w:tcBorders>
            <w:shd w:val="clear" w:color="auto" w:fill="auto"/>
            <w:noWrap/>
            <w:vAlign w:val="bottom"/>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 xml:space="preserve"> REMUNERACIONES EXTRAORDINARIAS </w:t>
            </w:r>
          </w:p>
        </w:tc>
        <w:tc>
          <w:tcPr>
            <w:tcW w:w="1881" w:type="dxa"/>
            <w:tcBorders>
              <w:top w:val="nil"/>
              <w:left w:val="nil"/>
              <w:bottom w:val="nil"/>
              <w:right w:val="nil"/>
            </w:tcBorders>
            <w:shd w:val="clear" w:color="auto" w:fill="auto"/>
            <w:vAlign w:val="bottom"/>
            <w:hideMark/>
          </w:tcPr>
          <w:p w:rsidR="00DD31B7" w:rsidRPr="00DD31B7" w:rsidRDefault="00DD31B7" w:rsidP="00DD31B7">
            <w:pPr>
              <w:rPr>
                <w:rFonts w:ascii="Times New Roman" w:hAnsi="Times New Roman"/>
                <w:b/>
                <w:bCs/>
                <w:sz w:val="20"/>
                <w:szCs w:val="20"/>
                <w:lang w:eastAsia="es-SV"/>
              </w:rPr>
            </w:pPr>
          </w:p>
        </w:tc>
        <w:tc>
          <w:tcPr>
            <w:tcW w:w="274" w:type="dxa"/>
            <w:tcBorders>
              <w:top w:val="nil"/>
              <w:left w:val="nil"/>
              <w:bottom w:val="nil"/>
              <w:right w:val="nil"/>
            </w:tcBorders>
            <w:shd w:val="clear" w:color="auto" w:fill="auto"/>
            <w:vAlign w:val="bottom"/>
            <w:hideMark/>
          </w:tcPr>
          <w:p w:rsidR="00DD31B7" w:rsidRPr="00DD31B7" w:rsidRDefault="00DD31B7" w:rsidP="00DD31B7">
            <w:pPr>
              <w:rPr>
                <w:rFonts w:ascii="Times New Roman" w:hAnsi="Times New Roman"/>
                <w:b/>
                <w:bCs/>
                <w:sz w:val="20"/>
                <w:szCs w:val="20"/>
                <w:lang w:eastAsia="es-SV"/>
              </w:rPr>
            </w:pPr>
          </w:p>
        </w:tc>
        <w:tc>
          <w:tcPr>
            <w:tcW w:w="1999" w:type="dxa"/>
            <w:tcBorders>
              <w:top w:val="nil"/>
              <w:left w:val="nil"/>
              <w:bottom w:val="nil"/>
              <w:right w:val="nil"/>
            </w:tcBorders>
            <w:shd w:val="clear" w:color="auto" w:fill="auto"/>
            <w:vAlign w:val="bottom"/>
            <w:hideMark/>
          </w:tcPr>
          <w:p w:rsidR="00DD31B7" w:rsidRPr="00DD31B7" w:rsidRDefault="00DD31B7" w:rsidP="00DD31B7">
            <w:pPr>
              <w:rPr>
                <w:rFonts w:ascii="Times New Roman" w:hAnsi="Times New Roman"/>
                <w:b/>
                <w:bCs/>
                <w:sz w:val="20"/>
                <w:szCs w:val="20"/>
                <w:lang w:eastAsia="es-SV"/>
              </w:rPr>
            </w:pPr>
          </w:p>
        </w:tc>
      </w:tr>
      <w:tr w:rsidR="00DD31B7" w:rsidRPr="00DD31B7" w:rsidTr="00DD31B7">
        <w:trPr>
          <w:trHeight w:val="300"/>
        </w:trPr>
        <w:tc>
          <w:tcPr>
            <w:tcW w:w="640"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sz w:val="20"/>
                <w:szCs w:val="20"/>
                <w:lang w:eastAsia="es-SV"/>
              </w:rPr>
            </w:pPr>
            <w:r w:rsidRPr="00DD31B7">
              <w:rPr>
                <w:rFonts w:ascii="Times New Roman" w:hAnsi="Times New Roman"/>
                <w:sz w:val="20"/>
                <w:szCs w:val="20"/>
                <w:lang w:eastAsia="es-SV"/>
              </w:rPr>
              <w:t>51301</w:t>
            </w:r>
          </w:p>
        </w:tc>
        <w:tc>
          <w:tcPr>
            <w:tcW w:w="4747" w:type="dxa"/>
            <w:tcBorders>
              <w:top w:val="nil"/>
              <w:left w:val="nil"/>
              <w:bottom w:val="nil"/>
              <w:right w:val="nil"/>
            </w:tcBorders>
            <w:shd w:val="clear" w:color="auto" w:fill="auto"/>
            <w:noWrap/>
            <w:vAlign w:val="bottom"/>
            <w:hideMark/>
          </w:tcPr>
          <w:p w:rsidR="00DD31B7" w:rsidRPr="00DD31B7" w:rsidRDefault="00DD31B7" w:rsidP="00DD31B7">
            <w:pPr>
              <w:rPr>
                <w:rFonts w:ascii="Times New Roman" w:hAnsi="Times New Roman"/>
                <w:lang w:eastAsia="es-SV"/>
              </w:rPr>
            </w:pPr>
            <w:r w:rsidRPr="00DD31B7">
              <w:rPr>
                <w:rFonts w:ascii="Times New Roman" w:hAnsi="Times New Roman"/>
                <w:lang w:eastAsia="es-SV"/>
              </w:rPr>
              <w:t>Horas Extraordinarias</w:t>
            </w:r>
          </w:p>
        </w:tc>
        <w:tc>
          <w:tcPr>
            <w:tcW w:w="1881" w:type="dxa"/>
            <w:tcBorders>
              <w:top w:val="nil"/>
              <w:left w:val="nil"/>
              <w:bottom w:val="nil"/>
              <w:right w:val="nil"/>
            </w:tcBorders>
            <w:shd w:val="clear" w:color="auto" w:fill="auto"/>
            <w:noWrap/>
            <w:hideMark/>
          </w:tcPr>
          <w:p w:rsidR="00DD31B7" w:rsidRPr="00DD31B7" w:rsidRDefault="00DD31B7" w:rsidP="00DD31B7">
            <w:pPr>
              <w:jc w:val="center"/>
              <w:rPr>
                <w:rFonts w:ascii="Times New Roman" w:hAnsi="Times New Roman"/>
                <w:sz w:val="20"/>
                <w:szCs w:val="20"/>
                <w:lang w:eastAsia="es-SV"/>
              </w:rPr>
            </w:pPr>
            <w:r w:rsidRPr="00DD31B7">
              <w:rPr>
                <w:rFonts w:ascii="Times New Roman" w:hAnsi="Times New Roman"/>
                <w:sz w:val="20"/>
                <w:szCs w:val="20"/>
                <w:lang w:eastAsia="es-SV"/>
              </w:rPr>
              <w:t xml:space="preserve"> $             15,000.00 </w:t>
            </w:r>
          </w:p>
        </w:tc>
        <w:tc>
          <w:tcPr>
            <w:tcW w:w="274"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sz w:val="20"/>
                <w:szCs w:val="20"/>
                <w:lang w:eastAsia="es-SV"/>
              </w:rPr>
            </w:pPr>
          </w:p>
        </w:tc>
        <w:tc>
          <w:tcPr>
            <w:tcW w:w="1999" w:type="dxa"/>
            <w:tcBorders>
              <w:top w:val="nil"/>
              <w:left w:val="nil"/>
              <w:bottom w:val="nil"/>
              <w:right w:val="nil"/>
            </w:tcBorders>
            <w:shd w:val="clear" w:color="auto" w:fill="auto"/>
            <w:noWrap/>
            <w:hideMark/>
          </w:tcPr>
          <w:p w:rsidR="00DD31B7" w:rsidRPr="00DD31B7" w:rsidRDefault="00DD31B7" w:rsidP="00DD31B7">
            <w:pPr>
              <w:jc w:val="center"/>
              <w:rPr>
                <w:rFonts w:ascii="Times New Roman" w:hAnsi="Times New Roman"/>
                <w:sz w:val="20"/>
                <w:szCs w:val="20"/>
                <w:lang w:eastAsia="es-SV"/>
              </w:rPr>
            </w:pPr>
          </w:p>
        </w:tc>
      </w:tr>
      <w:tr w:rsidR="00DD31B7" w:rsidRPr="00DD31B7" w:rsidTr="00DD31B7">
        <w:trPr>
          <w:trHeight w:val="255"/>
        </w:trPr>
        <w:tc>
          <w:tcPr>
            <w:tcW w:w="9541" w:type="dxa"/>
            <w:gridSpan w:val="5"/>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r w:rsidRPr="00DD31B7">
              <w:rPr>
                <w:rFonts w:ascii="Times New Roman" w:hAnsi="Times New Roman"/>
                <w:b/>
                <w:bCs/>
                <w:sz w:val="20"/>
                <w:szCs w:val="20"/>
                <w:lang w:eastAsia="es-SV"/>
              </w:rPr>
              <w:t xml:space="preserve"> RUBRO DE EGRESOS QUE SE AUMENTAN (CEP 5) </w:t>
            </w:r>
          </w:p>
        </w:tc>
      </w:tr>
      <w:tr w:rsidR="00DD31B7" w:rsidRPr="00DD31B7" w:rsidTr="00DD31B7">
        <w:trPr>
          <w:trHeight w:val="255"/>
        </w:trPr>
        <w:tc>
          <w:tcPr>
            <w:tcW w:w="640"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61</w:t>
            </w:r>
          </w:p>
        </w:tc>
        <w:tc>
          <w:tcPr>
            <w:tcW w:w="8901" w:type="dxa"/>
            <w:gridSpan w:val="4"/>
            <w:tcBorders>
              <w:top w:val="nil"/>
              <w:left w:val="nil"/>
              <w:bottom w:val="nil"/>
              <w:right w:val="nil"/>
            </w:tcBorders>
            <w:shd w:val="clear" w:color="auto" w:fill="auto"/>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 xml:space="preserve"> INVERSIONES EN ACTIVOS FIJOS </w:t>
            </w:r>
          </w:p>
        </w:tc>
      </w:tr>
      <w:tr w:rsidR="00DD31B7" w:rsidRPr="00DD31B7" w:rsidTr="00DD31B7">
        <w:trPr>
          <w:trHeight w:val="255"/>
        </w:trPr>
        <w:tc>
          <w:tcPr>
            <w:tcW w:w="640"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616</w:t>
            </w:r>
          </w:p>
        </w:tc>
        <w:tc>
          <w:tcPr>
            <w:tcW w:w="4747" w:type="dxa"/>
            <w:tcBorders>
              <w:top w:val="nil"/>
              <w:left w:val="nil"/>
              <w:bottom w:val="nil"/>
              <w:right w:val="nil"/>
            </w:tcBorders>
            <w:shd w:val="clear" w:color="auto" w:fill="auto"/>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 xml:space="preserve"> INFRAESTRUCTURAS </w:t>
            </w:r>
          </w:p>
        </w:tc>
        <w:tc>
          <w:tcPr>
            <w:tcW w:w="2155" w:type="dxa"/>
            <w:gridSpan w:val="2"/>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p>
        </w:tc>
        <w:tc>
          <w:tcPr>
            <w:tcW w:w="1999" w:type="dxa"/>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p>
        </w:tc>
      </w:tr>
      <w:tr w:rsidR="00DD31B7" w:rsidRPr="00DD31B7" w:rsidTr="00DD31B7">
        <w:trPr>
          <w:trHeight w:val="300"/>
        </w:trPr>
        <w:tc>
          <w:tcPr>
            <w:tcW w:w="640"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sz w:val="20"/>
                <w:szCs w:val="20"/>
                <w:lang w:eastAsia="es-SV"/>
              </w:rPr>
            </w:pPr>
            <w:r w:rsidRPr="00DD31B7">
              <w:rPr>
                <w:rFonts w:ascii="Times New Roman" w:hAnsi="Times New Roman"/>
                <w:sz w:val="20"/>
                <w:szCs w:val="20"/>
                <w:lang w:eastAsia="es-SV"/>
              </w:rPr>
              <w:t>61601</w:t>
            </w:r>
          </w:p>
        </w:tc>
        <w:tc>
          <w:tcPr>
            <w:tcW w:w="4747" w:type="dxa"/>
            <w:tcBorders>
              <w:top w:val="nil"/>
              <w:left w:val="nil"/>
              <w:bottom w:val="nil"/>
              <w:right w:val="nil"/>
            </w:tcBorders>
            <w:shd w:val="clear" w:color="auto" w:fill="auto"/>
            <w:noWrap/>
            <w:vAlign w:val="bottom"/>
            <w:hideMark/>
          </w:tcPr>
          <w:p w:rsidR="00DD31B7" w:rsidRPr="00DD31B7" w:rsidRDefault="00DD31B7" w:rsidP="00DD31B7">
            <w:pPr>
              <w:rPr>
                <w:rFonts w:ascii="Times New Roman" w:hAnsi="Times New Roman"/>
                <w:lang w:eastAsia="es-SV"/>
              </w:rPr>
            </w:pPr>
            <w:r w:rsidRPr="00DD31B7">
              <w:rPr>
                <w:rFonts w:ascii="Times New Roman" w:hAnsi="Times New Roman"/>
                <w:lang w:eastAsia="es-SV"/>
              </w:rPr>
              <w:t>Viales</w:t>
            </w:r>
          </w:p>
        </w:tc>
        <w:tc>
          <w:tcPr>
            <w:tcW w:w="1881" w:type="dxa"/>
            <w:tcBorders>
              <w:top w:val="nil"/>
              <w:left w:val="nil"/>
              <w:bottom w:val="nil"/>
              <w:right w:val="nil"/>
            </w:tcBorders>
            <w:shd w:val="clear" w:color="auto" w:fill="auto"/>
            <w:noWrap/>
            <w:hideMark/>
          </w:tcPr>
          <w:p w:rsidR="00DD31B7" w:rsidRPr="00DD31B7" w:rsidRDefault="00DD31B7" w:rsidP="00DD31B7">
            <w:pPr>
              <w:jc w:val="center"/>
              <w:rPr>
                <w:rFonts w:ascii="Times New Roman" w:hAnsi="Times New Roman"/>
                <w:sz w:val="20"/>
                <w:szCs w:val="20"/>
                <w:lang w:eastAsia="es-SV"/>
              </w:rPr>
            </w:pPr>
            <w:r w:rsidRPr="00DD31B7">
              <w:rPr>
                <w:rFonts w:ascii="Times New Roman" w:hAnsi="Times New Roman"/>
                <w:sz w:val="20"/>
                <w:szCs w:val="20"/>
                <w:lang w:eastAsia="es-SV"/>
              </w:rPr>
              <w:t xml:space="preserve"> $             51,278.37 </w:t>
            </w:r>
          </w:p>
        </w:tc>
        <w:tc>
          <w:tcPr>
            <w:tcW w:w="274" w:type="dxa"/>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sz w:val="20"/>
                <w:szCs w:val="20"/>
                <w:lang w:eastAsia="es-SV"/>
              </w:rPr>
            </w:pPr>
          </w:p>
        </w:tc>
        <w:tc>
          <w:tcPr>
            <w:tcW w:w="1999" w:type="dxa"/>
            <w:tcBorders>
              <w:top w:val="nil"/>
              <w:left w:val="nil"/>
              <w:bottom w:val="nil"/>
              <w:right w:val="nil"/>
            </w:tcBorders>
            <w:shd w:val="clear" w:color="auto" w:fill="auto"/>
            <w:noWrap/>
            <w:hideMark/>
          </w:tcPr>
          <w:p w:rsidR="00DD31B7" w:rsidRPr="00DD31B7" w:rsidRDefault="00DD31B7" w:rsidP="00DD31B7">
            <w:pPr>
              <w:jc w:val="center"/>
              <w:rPr>
                <w:rFonts w:ascii="Times New Roman" w:hAnsi="Times New Roman"/>
                <w:sz w:val="20"/>
                <w:szCs w:val="20"/>
                <w:lang w:eastAsia="es-SV"/>
              </w:rPr>
            </w:pPr>
          </w:p>
        </w:tc>
      </w:tr>
      <w:tr w:rsidR="00DD31B7" w:rsidRPr="00DD31B7" w:rsidTr="00DD31B7">
        <w:trPr>
          <w:trHeight w:val="255"/>
        </w:trPr>
        <w:tc>
          <w:tcPr>
            <w:tcW w:w="9541" w:type="dxa"/>
            <w:gridSpan w:val="5"/>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r w:rsidRPr="00DD31B7">
              <w:rPr>
                <w:rFonts w:ascii="Times New Roman" w:hAnsi="Times New Roman"/>
                <w:b/>
                <w:bCs/>
                <w:sz w:val="20"/>
                <w:szCs w:val="20"/>
                <w:lang w:eastAsia="es-SV"/>
              </w:rPr>
              <w:t xml:space="preserve"> FONDO GENERAL </w:t>
            </w:r>
          </w:p>
        </w:tc>
      </w:tr>
      <w:tr w:rsidR="00DD31B7" w:rsidRPr="00DD31B7" w:rsidTr="00DD31B7">
        <w:trPr>
          <w:trHeight w:val="255"/>
        </w:trPr>
        <w:tc>
          <w:tcPr>
            <w:tcW w:w="9541" w:type="dxa"/>
            <w:gridSpan w:val="5"/>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r w:rsidRPr="00DD31B7">
              <w:rPr>
                <w:rFonts w:ascii="Times New Roman" w:hAnsi="Times New Roman"/>
                <w:b/>
                <w:bCs/>
                <w:sz w:val="20"/>
                <w:szCs w:val="20"/>
                <w:lang w:eastAsia="es-SV"/>
              </w:rPr>
              <w:t xml:space="preserve"> SEGUNDA PARTE </w:t>
            </w:r>
          </w:p>
        </w:tc>
      </w:tr>
      <w:tr w:rsidR="00DD31B7" w:rsidRPr="00DD31B7" w:rsidTr="00DD31B7">
        <w:trPr>
          <w:trHeight w:val="255"/>
        </w:trPr>
        <w:tc>
          <w:tcPr>
            <w:tcW w:w="9541" w:type="dxa"/>
            <w:gridSpan w:val="5"/>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r w:rsidRPr="00DD31B7">
              <w:rPr>
                <w:rFonts w:ascii="Times New Roman" w:hAnsi="Times New Roman"/>
                <w:b/>
                <w:bCs/>
                <w:sz w:val="20"/>
                <w:szCs w:val="20"/>
                <w:lang w:eastAsia="es-SV"/>
              </w:rPr>
              <w:t xml:space="preserve"> RUBRO DE EGRESOS QUE SE DISMINUYEN (CEP 6) </w:t>
            </w:r>
          </w:p>
        </w:tc>
      </w:tr>
      <w:tr w:rsidR="00DD31B7" w:rsidRPr="00DD31B7" w:rsidTr="00DD31B7">
        <w:trPr>
          <w:trHeight w:val="255"/>
        </w:trPr>
        <w:tc>
          <w:tcPr>
            <w:tcW w:w="640"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61</w:t>
            </w:r>
          </w:p>
        </w:tc>
        <w:tc>
          <w:tcPr>
            <w:tcW w:w="8901" w:type="dxa"/>
            <w:gridSpan w:val="4"/>
            <w:tcBorders>
              <w:top w:val="nil"/>
              <w:left w:val="nil"/>
              <w:bottom w:val="nil"/>
              <w:right w:val="nil"/>
            </w:tcBorders>
            <w:shd w:val="clear" w:color="auto" w:fill="auto"/>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 xml:space="preserve"> INVERSIONES EN ACTIVOS FIJOS </w:t>
            </w:r>
          </w:p>
        </w:tc>
      </w:tr>
      <w:tr w:rsidR="00DD31B7" w:rsidRPr="00DD31B7" w:rsidTr="00DD31B7">
        <w:trPr>
          <w:trHeight w:val="255"/>
        </w:trPr>
        <w:tc>
          <w:tcPr>
            <w:tcW w:w="640"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616</w:t>
            </w:r>
          </w:p>
        </w:tc>
        <w:tc>
          <w:tcPr>
            <w:tcW w:w="4747" w:type="dxa"/>
            <w:tcBorders>
              <w:top w:val="nil"/>
              <w:left w:val="nil"/>
              <w:bottom w:val="nil"/>
              <w:right w:val="nil"/>
            </w:tcBorders>
            <w:shd w:val="clear" w:color="auto" w:fill="auto"/>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 xml:space="preserve"> INFRAESTRUCTURAS </w:t>
            </w:r>
          </w:p>
        </w:tc>
        <w:tc>
          <w:tcPr>
            <w:tcW w:w="2155" w:type="dxa"/>
            <w:gridSpan w:val="2"/>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p>
        </w:tc>
        <w:tc>
          <w:tcPr>
            <w:tcW w:w="1999" w:type="dxa"/>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p>
        </w:tc>
      </w:tr>
      <w:tr w:rsidR="00DD31B7" w:rsidRPr="00DD31B7" w:rsidTr="00DD31B7">
        <w:trPr>
          <w:trHeight w:val="300"/>
        </w:trPr>
        <w:tc>
          <w:tcPr>
            <w:tcW w:w="640"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sz w:val="20"/>
                <w:szCs w:val="20"/>
                <w:lang w:eastAsia="es-SV"/>
              </w:rPr>
            </w:pPr>
            <w:r w:rsidRPr="00DD31B7">
              <w:rPr>
                <w:rFonts w:ascii="Times New Roman" w:hAnsi="Times New Roman"/>
                <w:sz w:val="20"/>
                <w:szCs w:val="20"/>
                <w:lang w:eastAsia="es-SV"/>
              </w:rPr>
              <w:t>61603</w:t>
            </w:r>
          </w:p>
        </w:tc>
        <w:tc>
          <w:tcPr>
            <w:tcW w:w="4747" w:type="dxa"/>
            <w:tcBorders>
              <w:top w:val="nil"/>
              <w:left w:val="nil"/>
              <w:bottom w:val="nil"/>
              <w:right w:val="nil"/>
            </w:tcBorders>
            <w:shd w:val="clear" w:color="auto" w:fill="auto"/>
            <w:noWrap/>
            <w:vAlign w:val="bottom"/>
            <w:hideMark/>
          </w:tcPr>
          <w:p w:rsidR="00DD31B7" w:rsidRPr="00DD31B7" w:rsidRDefault="00DD31B7" w:rsidP="00DD31B7">
            <w:pPr>
              <w:rPr>
                <w:rFonts w:ascii="Times New Roman" w:hAnsi="Times New Roman"/>
                <w:lang w:eastAsia="es-SV"/>
              </w:rPr>
            </w:pPr>
            <w:r w:rsidRPr="00DD31B7">
              <w:rPr>
                <w:rFonts w:ascii="Times New Roman" w:hAnsi="Times New Roman"/>
                <w:lang w:eastAsia="es-SV"/>
              </w:rPr>
              <w:t>De Educación y Recreación</w:t>
            </w:r>
          </w:p>
        </w:tc>
        <w:tc>
          <w:tcPr>
            <w:tcW w:w="1881" w:type="dxa"/>
            <w:tcBorders>
              <w:top w:val="nil"/>
              <w:left w:val="nil"/>
              <w:bottom w:val="nil"/>
              <w:right w:val="nil"/>
            </w:tcBorders>
            <w:shd w:val="clear" w:color="auto" w:fill="auto"/>
            <w:noWrap/>
            <w:hideMark/>
          </w:tcPr>
          <w:p w:rsidR="00DD31B7" w:rsidRPr="00DD31B7" w:rsidRDefault="00DD31B7" w:rsidP="00DD31B7">
            <w:pPr>
              <w:jc w:val="center"/>
              <w:rPr>
                <w:rFonts w:ascii="Times New Roman" w:hAnsi="Times New Roman"/>
                <w:sz w:val="20"/>
                <w:szCs w:val="20"/>
                <w:lang w:eastAsia="es-SV"/>
              </w:rPr>
            </w:pPr>
          </w:p>
        </w:tc>
        <w:tc>
          <w:tcPr>
            <w:tcW w:w="274" w:type="dxa"/>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sz w:val="20"/>
                <w:szCs w:val="20"/>
                <w:lang w:eastAsia="es-SV"/>
              </w:rPr>
            </w:pPr>
          </w:p>
        </w:tc>
        <w:tc>
          <w:tcPr>
            <w:tcW w:w="1999" w:type="dxa"/>
            <w:tcBorders>
              <w:top w:val="nil"/>
              <w:left w:val="nil"/>
              <w:bottom w:val="nil"/>
              <w:right w:val="nil"/>
            </w:tcBorders>
            <w:shd w:val="clear" w:color="auto" w:fill="auto"/>
            <w:noWrap/>
            <w:hideMark/>
          </w:tcPr>
          <w:p w:rsidR="00DD31B7" w:rsidRPr="00DD31B7" w:rsidRDefault="00DD31B7" w:rsidP="00DD31B7">
            <w:pPr>
              <w:jc w:val="center"/>
              <w:rPr>
                <w:rFonts w:ascii="Times New Roman" w:hAnsi="Times New Roman"/>
                <w:sz w:val="20"/>
                <w:szCs w:val="20"/>
                <w:lang w:eastAsia="es-SV"/>
              </w:rPr>
            </w:pPr>
            <w:r w:rsidRPr="00DD31B7">
              <w:rPr>
                <w:rFonts w:ascii="Times New Roman" w:hAnsi="Times New Roman"/>
                <w:sz w:val="20"/>
                <w:szCs w:val="20"/>
                <w:lang w:eastAsia="es-SV"/>
              </w:rPr>
              <w:t xml:space="preserve"> $               47,000.00 </w:t>
            </w:r>
          </w:p>
        </w:tc>
      </w:tr>
      <w:tr w:rsidR="00DD31B7" w:rsidRPr="00DD31B7" w:rsidTr="00DD31B7">
        <w:trPr>
          <w:trHeight w:val="300"/>
        </w:trPr>
        <w:tc>
          <w:tcPr>
            <w:tcW w:w="640"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sz w:val="20"/>
                <w:szCs w:val="20"/>
                <w:lang w:eastAsia="es-SV"/>
              </w:rPr>
            </w:pPr>
            <w:r w:rsidRPr="00DD31B7">
              <w:rPr>
                <w:rFonts w:ascii="Times New Roman" w:hAnsi="Times New Roman"/>
                <w:sz w:val="20"/>
                <w:szCs w:val="20"/>
                <w:lang w:eastAsia="es-SV"/>
              </w:rPr>
              <w:t>61604</w:t>
            </w:r>
          </w:p>
        </w:tc>
        <w:tc>
          <w:tcPr>
            <w:tcW w:w="4747" w:type="dxa"/>
            <w:tcBorders>
              <w:top w:val="nil"/>
              <w:left w:val="nil"/>
              <w:bottom w:val="nil"/>
              <w:right w:val="nil"/>
            </w:tcBorders>
            <w:shd w:val="clear" w:color="auto" w:fill="auto"/>
            <w:noWrap/>
            <w:vAlign w:val="bottom"/>
            <w:hideMark/>
          </w:tcPr>
          <w:p w:rsidR="00DD31B7" w:rsidRPr="00DD31B7" w:rsidRDefault="00DD31B7" w:rsidP="00DD31B7">
            <w:pPr>
              <w:rPr>
                <w:rFonts w:ascii="Times New Roman" w:hAnsi="Times New Roman"/>
                <w:lang w:eastAsia="es-SV"/>
              </w:rPr>
            </w:pPr>
            <w:r w:rsidRPr="00DD31B7">
              <w:rPr>
                <w:rFonts w:ascii="Times New Roman" w:hAnsi="Times New Roman"/>
                <w:lang w:eastAsia="es-SV"/>
              </w:rPr>
              <w:t>De Vivienda y Oficina</w:t>
            </w:r>
          </w:p>
        </w:tc>
        <w:tc>
          <w:tcPr>
            <w:tcW w:w="1881" w:type="dxa"/>
            <w:tcBorders>
              <w:top w:val="nil"/>
              <w:left w:val="nil"/>
              <w:bottom w:val="nil"/>
              <w:right w:val="nil"/>
            </w:tcBorders>
            <w:shd w:val="clear" w:color="auto" w:fill="auto"/>
            <w:noWrap/>
            <w:hideMark/>
          </w:tcPr>
          <w:p w:rsidR="00DD31B7" w:rsidRPr="00DD31B7" w:rsidRDefault="00DD31B7" w:rsidP="00DD31B7">
            <w:pPr>
              <w:jc w:val="center"/>
              <w:rPr>
                <w:rFonts w:ascii="Times New Roman" w:hAnsi="Times New Roman"/>
                <w:sz w:val="20"/>
                <w:szCs w:val="20"/>
                <w:lang w:eastAsia="es-SV"/>
              </w:rPr>
            </w:pPr>
          </w:p>
        </w:tc>
        <w:tc>
          <w:tcPr>
            <w:tcW w:w="274" w:type="dxa"/>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sz w:val="20"/>
                <w:szCs w:val="20"/>
                <w:lang w:eastAsia="es-SV"/>
              </w:rPr>
            </w:pPr>
          </w:p>
        </w:tc>
        <w:tc>
          <w:tcPr>
            <w:tcW w:w="1999" w:type="dxa"/>
            <w:tcBorders>
              <w:top w:val="nil"/>
              <w:left w:val="nil"/>
              <w:bottom w:val="nil"/>
              <w:right w:val="nil"/>
            </w:tcBorders>
            <w:shd w:val="clear" w:color="auto" w:fill="auto"/>
            <w:noWrap/>
            <w:hideMark/>
          </w:tcPr>
          <w:p w:rsidR="00DD31B7" w:rsidRPr="00DD31B7" w:rsidRDefault="00DD31B7" w:rsidP="00DD31B7">
            <w:pPr>
              <w:jc w:val="center"/>
              <w:rPr>
                <w:rFonts w:ascii="Times New Roman" w:hAnsi="Times New Roman"/>
                <w:sz w:val="20"/>
                <w:szCs w:val="20"/>
                <w:lang w:eastAsia="es-SV"/>
              </w:rPr>
            </w:pPr>
            <w:r w:rsidRPr="00DD31B7">
              <w:rPr>
                <w:rFonts w:ascii="Times New Roman" w:hAnsi="Times New Roman"/>
                <w:sz w:val="20"/>
                <w:szCs w:val="20"/>
                <w:lang w:eastAsia="es-SV"/>
              </w:rPr>
              <w:t xml:space="preserve"> $                 1,721.63 </w:t>
            </w:r>
          </w:p>
        </w:tc>
      </w:tr>
      <w:tr w:rsidR="00DD31B7" w:rsidRPr="00DD31B7" w:rsidTr="00DD31B7">
        <w:trPr>
          <w:trHeight w:val="255"/>
        </w:trPr>
        <w:tc>
          <w:tcPr>
            <w:tcW w:w="9541" w:type="dxa"/>
            <w:gridSpan w:val="5"/>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r w:rsidRPr="00DD31B7">
              <w:rPr>
                <w:rFonts w:ascii="Times New Roman" w:hAnsi="Times New Roman"/>
                <w:b/>
                <w:bCs/>
                <w:sz w:val="20"/>
                <w:szCs w:val="20"/>
                <w:lang w:eastAsia="es-SV"/>
              </w:rPr>
              <w:t xml:space="preserve"> FONDO PROPIO </w:t>
            </w:r>
          </w:p>
        </w:tc>
      </w:tr>
      <w:tr w:rsidR="00DD31B7" w:rsidRPr="00DD31B7" w:rsidTr="00DD31B7">
        <w:trPr>
          <w:trHeight w:val="255"/>
        </w:trPr>
        <w:tc>
          <w:tcPr>
            <w:tcW w:w="9541" w:type="dxa"/>
            <w:gridSpan w:val="5"/>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r w:rsidRPr="00DD31B7">
              <w:rPr>
                <w:rFonts w:ascii="Times New Roman" w:hAnsi="Times New Roman"/>
                <w:b/>
                <w:bCs/>
                <w:sz w:val="20"/>
                <w:szCs w:val="20"/>
                <w:lang w:eastAsia="es-SV"/>
              </w:rPr>
              <w:t xml:space="preserve"> SEGUNDA PARTE </w:t>
            </w:r>
          </w:p>
        </w:tc>
      </w:tr>
      <w:tr w:rsidR="00DD31B7" w:rsidRPr="00DD31B7" w:rsidTr="00DD31B7">
        <w:trPr>
          <w:trHeight w:val="255"/>
        </w:trPr>
        <w:tc>
          <w:tcPr>
            <w:tcW w:w="9541" w:type="dxa"/>
            <w:gridSpan w:val="5"/>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r w:rsidRPr="00DD31B7">
              <w:rPr>
                <w:rFonts w:ascii="Times New Roman" w:hAnsi="Times New Roman"/>
                <w:b/>
                <w:bCs/>
                <w:sz w:val="20"/>
                <w:szCs w:val="20"/>
                <w:lang w:eastAsia="es-SV"/>
              </w:rPr>
              <w:t xml:space="preserve"> RUBRO DE EGRESOS QUE SE DISMINUYEN (CEP 5) </w:t>
            </w:r>
          </w:p>
        </w:tc>
      </w:tr>
      <w:tr w:rsidR="00DD31B7" w:rsidRPr="00DD31B7" w:rsidTr="00DD31B7">
        <w:trPr>
          <w:trHeight w:val="255"/>
        </w:trPr>
        <w:tc>
          <w:tcPr>
            <w:tcW w:w="640"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61</w:t>
            </w:r>
          </w:p>
        </w:tc>
        <w:tc>
          <w:tcPr>
            <w:tcW w:w="8901" w:type="dxa"/>
            <w:gridSpan w:val="4"/>
            <w:tcBorders>
              <w:top w:val="nil"/>
              <w:left w:val="nil"/>
              <w:bottom w:val="nil"/>
              <w:right w:val="nil"/>
            </w:tcBorders>
            <w:shd w:val="clear" w:color="auto" w:fill="auto"/>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 xml:space="preserve"> INVERSIONES EN ACTIVOS FIJOS </w:t>
            </w:r>
          </w:p>
        </w:tc>
      </w:tr>
      <w:tr w:rsidR="00DD31B7" w:rsidRPr="00DD31B7" w:rsidTr="00DD31B7">
        <w:trPr>
          <w:trHeight w:val="255"/>
        </w:trPr>
        <w:tc>
          <w:tcPr>
            <w:tcW w:w="640"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616</w:t>
            </w:r>
          </w:p>
        </w:tc>
        <w:tc>
          <w:tcPr>
            <w:tcW w:w="4747" w:type="dxa"/>
            <w:tcBorders>
              <w:top w:val="nil"/>
              <w:left w:val="nil"/>
              <w:bottom w:val="nil"/>
              <w:right w:val="nil"/>
            </w:tcBorders>
            <w:shd w:val="clear" w:color="auto" w:fill="auto"/>
            <w:hideMark/>
          </w:tcPr>
          <w:p w:rsidR="00DD31B7" w:rsidRPr="00DD31B7" w:rsidRDefault="00DD31B7" w:rsidP="00DD31B7">
            <w:pPr>
              <w:rPr>
                <w:rFonts w:ascii="Times New Roman" w:hAnsi="Times New Roman"/>
                <w:b/>
                <w:bCs/>
                <w:sz w:val="20"/>
                <w:szCs w:val="20"/>
                <w:lang w:eastAsia="es-SV"/>
              </w:rPr>
            </w:pPr>
            <w:r w:rsidRPr="00DD31B7">
              <w:rPr>
                <w:rFonts w:ascii="Times New Roman" w:hAnsi="Times New Roman"/>
                <w:b/>
                <w:bCs/>
                <w:sz w:val="20"/>
                <w:szCs w:val="20"/>
                <w:lang w:eastAsia="es-SV"/>
              </w:rPr>
              <w:t xml:space="preserve"> INFRAESTRUCTURAS </w:t>
            </w:r>
          </w:p>
        </w:tc>
        <w:tc>
          <w:tcPr>
            <w:tcW w:w="2155" w:type="dxa"/>
            <w:gridSpan w:val="2"/>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p>
        </w:tc>
        <w:tc>
          <w:tcPr>
            <w:tcW w:w="1999" w:type="dxa"/>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b/>
                <w:bCs/>
                <w:sz w:val="20"/>
                <w:szCs w:val="20"/>
                <w:lang w:eastAsia="es-SV"/>
              </w:rPr>
            </w:pPr>
          </w:p>
        </w:tc>
      </w:tr>
      <w:tr w:rsidR="00DD31B7" w:rsidRPr="00DD31B7" w:rsidTr="00DD31B7">
        <w:trPr>
          <w:trHeight w:val="300"/>
        </w:trPr>
        <w:tc>
          <w:tcPr>
            <w:tcW w:w="640"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sz w:val="20"/>
                <w:szCs w:val="20"/>
                <w:lang w:eastAsia="es-SV"/>
              </w:rPr>
            </w:pPr>
            <w:r w:rsidRPr="00DD31B7">
              <w:rPr>
                <w:rFonts w:ascii="Times New Roman" w:hAnsi="Times New Roman"/>
                <w:sz w:val="20"/>
                <w:szCs w:val="20"/>
                <w:lang w:eastAsia="es-SV"/>
              </w:rPr>
              <w:t>61603</w:t>
            </w:r>
          </w:p>
        </w:tc>
        <w:tc>
          <w:tcPr>
            <w:tcW w:w="4747" w:type="dxa"/>
            <w:tcBorders>
              <w:top w:val="nil"/>
              <w:left w:val="nil"/>
              <w:bottom w:val="nil"/>
              <w:right w:val="nil"/>
            </w:tcBorders>
            <w:shd w:val="clear" w:color="auto" w:fill="auto"/>
            <w:noWrap/>
            <w:vAlign w:val="bottom"/>
            <w:hideMark/>
          </w:tcPr>
          <w:p w:rsidR="00DD31B7" w:rsidRPr="00DD31B7" w:rsidRDefault="00DD31B7" w:rsidP="00DD31B7">
            <w:pPr>
              <w:rPr>
                <w:rFonts w:ascii="Times New Roman" w:hAnsi="Times New Roman"/>
                <w:lang w:eastAsia="es-SV"/>
              </w:rPr>
            </w:pPr>
            <w:r w:rsidRPr="00DD31B7">
              <w:rPr>
                <w:rFonts w:ascii="Times New Roman" w:hAnsi="Times New Roman"/>
                <w:lang w:eastAsia="es-SV"/>
              </w:rPr>
              <w:t>De Educación y Recreación</w:t>
            </w:r>
          </w:p>
        </w:tc>
        <w:tc>
          <w:tcPr>
            <w:tcW w:w="1881" w:type="dxa"/>
            <w:tcBorders>
              <w:top w:val="nil"/>
              <w:left w:val="nil"/>
              <w:bottom w:val="nil"/>
              <w:right w:val="nil"/>
            </w:tcBorders>
            <w:shd w:val="clear" w:color="auto" w:fill="auto"/>
            <w:noWrap/>
            <w:hideMark/>
          </w:tcPr>
          <w:p w:rsidR="00DD31B7" w:rsidRPr="00DD31B7" w:rsidRDefault="00DD31B7" w:rsidP="00DD31B7">
            <w:pPr>
              <w:jc w:val="center"/>
              <w:rPr>
                <w:rFonts w:ascii="Times New Roman" w:hAnsi="Times New Roman"/>
                <w:sz w:val="20"/>
                <w:szCs w:val="20"/>
                <w:lang w:eastAsia="es-SV"/>
              </w:rPr>
            </w:pPr>
          </w:p>
        </w:tc>
        <w:tc>
          <w:tcPr>
            <w:tcW w:w="274" w:type="dxa"/>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sz w:val="20"/>
                <w:szCs w:val="20"/>
                <w:lang w:eastAsia="es-SV"/>
              </w:rPr>
            </w:pPr>
          </w:p>
        </w:tc>
        <w:tc>
          <w:tcPr>
            <w:tcW w:w="1999" w:type="dxa"/>
            <w:tcBorders>
              <w:top w:val="nil"/>
              <w:left w:val="nil"/>
              <w:bottom w:val="nil"/>
              <w:right w:val="nil"/>
            </w:tcBorders>
            <w:shd w:val="clear" w:color="auto" w:fill="auto"/>
            <w:noWrap/>
            <w:hideMark/>
          </w:tcPr>
          <w:p w:rsidR="00DD31B7" w:rsidRPr="00DD31B7" w:rsidRDefault="00DD31B7" w:rsidP="00DD31B7">
            <w:pPr>
              <w:jc w:val="center"/>
              <w:rPr>
                <w:rFonts w:ascii="Times New Roman" w:hAnsi="Times New Roman"/>
                <w:sz w:val="20"/>
                <w:szCs w:val="20"/>
                <w:lang w:eastAsia="es-SV"/>
              </w:rPr>
            </w:pPr>
            <w:r w:rsidRPr="00DD31B7">
              <w:rPr>
                <w:rFonts w:ascii="Times New Roman" w:hAnsi="Times New Roman"/>
                <w:sz w:val="20"/>
                <w:szCs w:val="20"/>
                <w:lang w:eastAsia="es-SV"/>
              </w:rPr>
              <w:t xml:space="preserve"> $               76,834.23 </w:t>
            </w:r>
          </w:p>
        </w:tc>
      </w:tr>
      <w:tr w:rsidR="00DD31B7" w:rsidRPr="00DD31B7" w:rsidTr="00DD31B7">
        <w:trPr>
          <w:trHeight w:val="300"/>
        </w:trPr>
        <w:tc>
          <w:tcPr>
            <w:tcW w:w="640" w:type="dxa"/>
            <w:tcBorders>
              <w:top w:val="nil"/>
              <w:left w:val="nil"/>
              <w:bottom w:val="nil"/>
              <w:right w:val="nil"/>
            </w:tcBorders>
            <w:shd w:val="clear" w:color="auto" w:fill="auto"/>
            <w:noWrap/>
            <w:hideMark/>
          </w:tcPr>
          <w:p w:rsidR="00DD31B7" w:rsidRPr="00DD31B7" w:rsidRDefault="00DD31B7" w:rsidP="00DD31B7">
            <w:pPr>
              <w:rPr>
                <w:rFonts w:ascii="Times New Roman" w:hAnsi="Times New Roman"/>
                <w:sz w:val="20"/>
                <w:szCs w:val="20"/>
                <w:lang w:eastAsia="es-SV"/>
              </w:rPr>
            </w:pPr>
            <w:r w:rsidRPr="00DD31B7">
              <w:rPr>
                <w:rFonts w:ascii="Times New Roman" w:hAnsi="Times New Roman"/>
                <w:sz w:val="20"/>
                <w:szCs w:val="20"/>
                <w:lang w:eastAsia="es-SV"/>
              </w:rPr>
              <w:t>61603</w:t>
            </w:r>
          </w:p>
        </w:tc>
        <w:tc>
          <w:tcPr>
            <w:tcW w:w="4747" w:type="dxa"/>
            <w:tcBorders>
              <w:top w:val="nil"/>
              <w:left w:val="nil"/>
              <w:bottom w:val="nil"/>
              <w:right w:val="nil"/>
            </w:tcBorders>
            <w:shd w:val="clear" w:color="auto" w:fill="auto"/>
            <w:noWrap/>
            <w:vAlign w:val="bottom"/>
            <w:hideMark/>
          </w:tcPr>
          <w:p w:rsidR="00DD31B7" w:rsidRPr="00DD31B7" w:rsidRDefault="00DD31B7" w:rsidP="00DD31B7">
            <w:pPr>
              <w:rPr>
                <w:rFonts w:ascii="Times New Roman" w:hAnsi="Times New Roman"/>
                <w:lang w:eastAsia="es-SV"/>
              </w:rPr>
            </w:pPr>
            <w:r w:rsidRPr="00DD31B7">
              <w:rPr>
                <w:rFonts w:ascii="Times New Roman" w:hAnsi="Times New Roman"/>
                <w:lang w:eastAsia="es-SV"/>
              </w:rPr>
              <w:t>De Vivienda y Oficina</w:t>
            </w:r>
          </w:p>
        </w:tc>
        <w:tc>
          <w:tcPr>
            <w:tcW w:w="1881" w:type="dxa"/>
            <w:tcBorders>
              <w:top w:val="nil"/>
              <w:left w:val="nil"/>
              <w:bottom w:val="nil"/>
              <w:right w:val="nil"/>
            </w:tcBorders>
            <w:shd w:val="clear" w:color="auto" w:fill="auto"/>
            <w:noWrap/>
            <w:hideMark/>
          </w:tcPr>
          <w:p w:rsidR="00DD31B7" w:rsidRPr="00DD31B7" w:rsidRDefault="00DD31B7" w:rsidP="00DD31B7">
            <w:pPr>
              <w:jc w:val="center"/>
              <w:rPr>
                <w:rFonts w:ascii="Times New Roman" w:hAnsi="Times New Roman"/>
                <w:sz w:val="20"/>
                <w:szCs w:val="20"/>
                <w:lang w:eastAsia="es-SV"/>
              </w:rPr>
            </w:pPr>
          </w:p>
        </w:tc>
        <w:tc>
          <w:tcPr>
            <w:tcW w:w="274" w:type="dxa"/>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sz w:val="20"/>
                <w:szCs w:val="20"/>
                <w:lang w:eastAsia="es-SV"/>
              </w:rPr>
            </w:pPr>
          </w:p>
        </w:tc>
        <w:tc>
          <w:tcPr>
            <w:tcW w:w="1999" w:type="dxa"/>
            <w:tcBorders>
              <w:top w:val="nil"/>
              <w:left w:val="nil"/>
              <w:bottom w:val="nil"/>
              <w:right w:val="nil"/>
            </w:tcBorders>
            <w:shd w:val="clear" w:color="auto" w:fill="auto"/>
            <w:noWrap/>
            <w:hideMark/>
          </w:tcPr>
          <w:p w:rsidR="00DD31B7" w:rsidRPr="00DD31B7" w:rsidRDefault="00DD31B7" w:rsidP="00DD31B7">
            <w:pPr>
              <w:jc w:val="center"/>
              <w:rPr>
                <w:rFonts w:ascii="Times New Roman" w:hAnsi="Times New Roman"/>
                <w:sz w:val="20"/>
                <w:szCs w:val="20"/>
                <w:lang w:eastAsia="es-SV"/>
              </w:rPr>
            </w:pPr>
            <w:r w:rsidRPr="00DD31B7">
              <w:rPr>
                <w:rFonts w:ascii="Times New Roman" w:hAnsi="Times New Roman"/>
                <w:sz w:val="20"/>
                <w:szCs w:val="20"/>
                <w:lang w:eastAsia="es-SV"/>
              </w:rPr>
              <w:t xml:space="preserve"> $               39,444.14 </w:t>
            </w:r>
          </w:p>
        </w:tc>
      </w:tr>
      <w:tr w:rsidR="00DD31B7" w:rsidRPr="00DD31B7" w:rsidTr="00DD31B7">
        <w:trPr>
          <w:trHeight w:val="270"/>
        </w:trPr>
        <w:tc>
          <w:tcPr>
            <w:tcW w:w="5387" w:type="dxa"/>
            <w:gridSpan w:val="2"/>
            <w:tcBorders>
              <w:top w:val="nil"/>
              <w:left w:val="nil"/>
              <w:bottom w:val="nil"/>
              <w:right w:val="nil"/>
            </w:tcBorders>
            <w:shd w:val="clear" w:color="auto" w:fill="auto"/>
            <w:noWrap/>
            <w:vAlign w:val="center"/>
            <w:hideMark/>
          </w:tcPr>
          <w:p w:rsidR="00DD31B7" w:rsidRPr="00DD31B7" w:rsidRDefault="00DD31B7" w:rsidP="00DD31B7">
            <w:pPr>
              <w:jc w:val="center"/>
              <w:rPr>
                <w:rFonts w:ascii="Times New Roman" w:hAnsi="Times New Roman"/>
                <w:sz w:val="20"/>
                <w:szCs w:val="20"/>
                <w:lang w:eastAsia="es-SV"/>
              </w:rPr>
            </w:pPr>
            <w:r w:rsidRPr="00DD31B7">
              <w:rPr>
                <w:rFonts w:ascii="Times New Roman" w:hAnsi="Times New Roman"/>
                <w:sz w:val="20"/>
                <w:szCs w:val="20"/>
                <w:lang w:eastAsia="es-SV"/>
              </w:rPr>
              <w:t>TOTALES</w:t>
            </w:r>
          </w:p>
        </w:tc>
        <w:tc>
          <w:tcPr>
            <w:tcW w:w="1881" w:type="dxa"/>
            <w:tcBorders>
              <w:top w:val="single" w:sz="4" w:space="0" w:color="auto"/>
              <w:left w:val="nil"/>
              <w:bottom w:val="double" w:sz="6" w:space="0" w:color="auto"/>
              <w:right w:val="nil"/>
            </w:tcBorders>
            <w:shd w:val="clear" w:color="auto" w:fill="auto"/>
            <w:noWrap/>
            <w:hideMark/>
          </w:tcPr>
          <w:p w:rsidR="00DD31B7" w:rsidRPr="00DD31B7" w:rsidRDefault="00DD31B7" w:rsidP="00DD31B7">
            <w:pPr>
              <w:jc w:val="center"/>
              <w:rPr>
                <w:rFonts w:ascii="Times New Roman" w:hAnsi="Times New Roman"/>
                <w:sz w:val="20"/>
                <w:szCs w:val="20"/>
                <w:lang w:eastAsia="es-SV"/>
              </w:rPr>
            </w:pPr>
            <w:r w:rsidRPr="00DD31B7">
              <w:rPr>
                <w:rFonts w:ascii="Times New Roman" w:hAnsi="Times New Roman"/>
                <w:sz w:val="20"/>
                <w:szCs w:val="20"/>
                <w:lang w:eastAsia="es-SV"/>
              </w:rPr>
              <w:t xml:space="preserve"> $           165,000.00 </w:t>
            </w:r>
          </w:p>
        </w:tc>
        <w:tc>
          <w:tcPr>
            <w:tcW w:w="274" w:type="dxa"/>
            <w:tcBorders>
              <w:top w:val="nil"/>
              <w:left w:val="nil"/>
              <w:bottom w:val="nil"/>
              <w:right w:val="nil"/>
            </w:tcBorders>
            <w:shd w:val="clear" w:color="auto" w:fill="auto"/>
            <w:noWrap/>
            <w:vAlign w:val="bottom"/>
            <w:hideMark/>
          </w:tcPr>
          <w:p w:rsidR="00DD31B7" w:rsidRPr="00DD31B7" w:rsidRDefault="00DD31B7" w:rsidP="00DD31B7">
            <w:pPr>
              <w:jc w:val="center"/>
              <w:rPr>
                <w:rFonts w:ascii="Times New Roman" w:hAnsi="Times New Roman"/>
                <w:sz w:val="20"/>
                <w:szCs w:val="20"/>
                <w:lang w:eastAsia="es-SV"/>
              </w:rPr>
            </w:pPr>
          </w:p>
        </w:tc>
        <w:tc>
          <w:tcPr>
            <w:tcW w:w="1999" w:type="dxa"/>
            <w:tcBorders>
              <w:top w:val="single" w:sz="4" w:space="0" w:color="auto"/>
              <w:left w:val="nil"/>
              <w:bottom w:val="double" w:sz="6" w:space="0" w:color="auto"/>
              <w:right w:val="nil"/>
            </w:tcBorders>
            <w:shd w:val="clear" w:color="auto" w:fill="auto"/>
            <w:noWrap/>
            <w:hideMark/>
          </w:tcPr>
          <w:p w:rsidR="00DD31B7" w:rsidRPr="00DD31B7" w:rsidRDefault="00DD31B7" w:rsidP="00DD31B7">
            <w:pPr>
              <w:jc w:val="center"/>
              <w:rPr>
                <w:rFonts w:ascii="Times New Roman" w:hAnsi="Times New Roman"/>
                <w:sz w:val="20"/>
                <w:szCs w:val="20"/>
                <w:lang w:eastAsia="es-SV"/>
              </w:rPr>
            </w:pPr>
            <w:r w:rsidRPr="00DD31B7">
              <w:rPr>
                <w:rFonts w:ascii="Times New Roman" w:hAnsi="Times New Roman"/>
                <w:sz w:val="20"/>
                <w:szCs w:val="20"/>
                <w:lang w:eastAsia="es-SV"/>
              </w:rPr>
              <w:t xml:space="preserve"> $             165,000.00 </w:t>
            </w:r>
          </w:p>
        </w:tc>
      </w:tr>
    </w:tbl>
    <w:p w:rsidR="00823FC1" w:rsidRDefault="00823FC1" w:rsidP="00DD31B7">
      <w:pPr>
        <w:jc w:val="both"/>
        <w:rPr>
          <w:rFonts w:ascii="Times New Roman" w:hAnsi="Times New Roman"/>
          <w:sz w:val="28"/>
          <w:szCs w:val="28"/>
        </w:rPr>
      </w:pPr>
    </w:p>
    <w:p w:rsidR="00823FC1" w:rsidRDefault="00DD31B7" w:rsidP="00DD31B7">
      <w:pPr>
        <w:jc w:val="both"/>
        <w:rPr>
          <w:rFonts w:ascii="Times New Roman" w:hAnsi="Times New Roman"/>
          <w:sz w:val="28"/>
          <w:szCs w:val="28"/>
        </w:rPr>
      </w:pPr>
      <w:r w:rsidRPr="00DD31B7">
        <w:rPr>
          <w:rFonts w:ascii="Times New Roman" w:hAnsi="Times New Roman"/>
          <w:sz w:val="28"/>
          <w:szCs w:val="28"/>
        </w:rPr>
        <w:t xml:space="preserve">El presente Decreto entrará en vigencia ocho días después de su publicación en el Diario Oficial.- </w:t>
      </w:r>
      <w:r w:rsidR="00120C6A">
        <w:rPr>
          <w:rFonts w:ascii="Times New Roman" w:hAnsi="Times New Roman"/>
          <w:sz w:val="28"/>
          <w:szCs w:val="28"/>
        </w:rPr>
        <w:t xml:space="preserve"> </w:t>
      </w:r>
      <w:r w:rsidRPr="00DD31B7">
        <w:rPr>
          <w:rFonts w:ascii="Times New Roman" w:hAnsi="Times New Roman"/>
          <w:sz w:val="28"/>
          <w:szCs w:val="28"/>
        </w:rPr>
        <w:t xml:space="preserve">Dado </w:t>
      </w:r>
      <w:r w:rsidR="00120C6A">
        <w:rPr>
          <w:rFonts w:ascii="Times New Roman" w:hAnsi="Times New Roman"/>
          <w:sz w:val="28"/>
          <w:szCs w:val="28"/>
        </w:rPr>
        <w:t xml:space="preserve"> </w:t>
      </w:r>
      <w:r w:rsidRPr="00DD31B7">
        <w:rPr>
          <w:rFonts w:ascii="Times New Roman" w:hAnsi="Times New Roman"/>
          <w:sz w:val="28"/>
          <w:szCs w:val="28"/>
        </w:rPr>
        <w:t xml:space="preserve">en </w:t>
      </w:r>
      <w:r w:rsidR="00120C6A">
        <w:rPr>
          <w:rFonts w:ascii="Times New Roman" w:hAnsi="Times New Roman"/>
          <w:sz w:val="28"/>
          <w:szCs w:val="28"/>
        </w:rPr>
        <w:t xml:space="preserve"> </w:t>
      </w:r>
      <w:r w:rsidRPr="00DD31B7">
        <w:rPr>
          <w:rFonts w:ascii="Times New Roman" w:hAnsi="Times New Roman"/>
          <w:sz w:val="28"/>
          <w:szCs w:val="28"/>
        </w:rPr>
        <w:t xml:space="preserve">el </w:t>
      </w:r>
      <w:r w:rsidR="00120C6A">
        <w:rPr>
          <w:rFonts w:ascii="Times New Roman" w:hAnsi="Times New Roman"/>
          <w:sz w:val="28"/>
          <w:szCs w:val="28"/>
        </w:rPr>
        <w:t xml:space="preserve"> </w:t>
      </w:r>
      <w:r w:rsidRPr="00DD31B7">
        <w:rPr>
          <w:rFonts w:ascii="Times New Roman" w:hAnsi="Times New Roman"/>
          <w:sz w:val="28"/>
          <w:szCs w:val="28"/>
        </w:rPr>
        <w:t xml:space="preserve">salón </w:t>
      </w:r>
      <w:r w:rsidR="00120C6A">
        <w:rPr>
          <w:rFonts w:ascii="Times New Roman" w:hAnsi="Times New Roman"/>
          <w:sz w:val="28"/>
          <w:szCs w:val="28"/>
        </w:rPr>
        <w:t xml:space="preserve"> </w:t>
      </w:r>
      <w:r w:rsidRPr="00DD31B7">
        <w:rPr>
          <w:rFonts w:ascii="Times New Roman" w:hAnsi="Times New Roman"/>
          <w:sz w:val="28"/>
          <w:szCs w:val="28"/>
        </w:rPr>
        <w:t xml:space="preserve">de </w:t>
      </w:r>
      <w:r w:rsidR="00120C6A">
        <w:rPr>
          <w:rFonts w:ascii="Times New Roman" w:hAnsi="Times New Roman"/>
          <w:sz w:val="28"/>
          <w:szCs w:val="28"/>
        </w:rPr>
        <w:t xml:space="preserve"> </w:t>
      </w:r>
      <w:r w:rsidRPr="00DD31B7">
        <w:rPr>
          <w:rFonts w:ascii="Times New Roman" w:hAnsi="Times New Roman"/>
          <w:sz w:val="28"/>
          <w:szCs w:val="28"/>
        </w:rPr>
        <w:t xml:space="preserve">Sesiones </w:t>
      </w:r>
      <w:r w:rsidR="00120C6A">
        <w:rPr>
          <w:rFonts w:ascii="Times New Roman" w:hAnsi="Times New Roman"/>
          <w:sz w:val="28"/>
          <w:szCs w:val="28"/>
        </w:rPr>
        <w:t xml:space="preserve"> </w:t>
      </w:r>
      <w:r w:rsidRPr="00DD31B7">
        <w:rPr>
          <w:rFonts w:ascii="Times New Roman" w:hAnsi="Times New Roman"/>
          <w:sz w:val="28"/>
          <w:szCs w:val="28"/>
        </w:rPr>
        <w:t xml:space="preserve">del </w:t>
      </w:r>
      <w:r w:rsidR="00120C6A">
        <w:rPr>
          <w:rFonts w:ascii="Times New Roman" w:hAnsi="Times New Roman"/>
          <w:sz w:val="28"/>
          <w:szCs w:val="28"/>
        </w:rPr>
        <w:t xml:space="preserve"> </w:t>
      </w:r>
      <w:r w:rsidRPr="00DD31B7">
        <w:rPr>
          <w:rFonts w:ascii="Times New Roman" w:hAnsi="Times New Roman"/>
          <w:sz w:val="28"/>
          <w:szCs w:val="28"/>
        </w:rPr>
        <w:t xml:space="preserve">Concejo </w:t>
      </w:r>
      <w:r w:rsidR="00120C6A">
        <w:rPr>
          <w:rFonts w:ascii="Times New Roman" w:hAnsi="Times New Roman"/>
          <w:sz w:val="28"/>
          <w:szCs w:val="28"/>
        </w:rPr>
        <w:t xml:space="preserve"> </w:t>
      </w:r>
      <w:r w:rsidRPr="00DD31B7">
        <w:rPr>
          <w:rFonts w:ascii="Times New Roman" w:hAnsi="Times New Roman"/>
          <w:sz w:val="28"/>
          <w:szCs w:val="28"/>
        </w:rPr>
        <w:t xml:space="preserve">Municipal </w:t>
      </w:r>
      <w:r w:rsidR="00120C6A">
        <w:rPr>
          <w:rFonts w:ascii="Times New Roman" w:hAnsi="Times New Roman"/>
          <w:sz w:val="28"/>
          <w:szCs w:val="28"/>
        </w:rPr>
        <w:t xml:space="preserve"> </w:t>
      </w:r>
      <w:r w:rsidRPr="00DD31B7">
        <w:rPr>
          <w:rFonts w:ascii="Times New Roman" w:hAnsi="Times New Roman"/>
          <w:sz w:val="28"/>
          <w:szCs w:val="28"/>
        </w:rPr>
        <w:t xml:space="preserve">de </w:t>
      </w:r>
      <w:r w:rsidR="00120C6A">
        <w:rPr>
          <w:rFonts w:ascii="Times New Roman" w:hAnsi="Times New Roman"/>
          <w:sz w:val="28"/>
          <w:szCs w:val="28"/>
        </w:rPr>
        <w:t xml:space="preserve"> </w:t>
      </w:r>
      <w:r w:rsidRPr="00DD31B7">
        <w:rPr>
          <w:rFonts w:ascii="Times New Roman" w:hAnsi="Times New Roman"/>
          <w:sz w:val="28"/>
          <w:szCs w:val="28"/>
        </w:rPr>
        <w:t xml:space="preserve">San </w:t>
      </w:r>
    </w:p>
    <w:p w:rsidR="00823FC1" w:rsidRDefault="00823FC1" w:rsidP="00DD31B7">
      <w:pPr>
        <w:jc w:val="both"/>
        <w:rPr>
          <w:rFonts w:ascii="Times New Roman" w:hAnsi="Times New Roman"/>
          <w:sz w:val="28"/>
          <w:szCs w:val="28"/>
        </w:rPr>
      </w:pPr>
    </w:p>
    <w:p w:rsidR="00823FC1" w:rsidRDefault="00823FC1" w:rsidP="00DD31B7">
      <w:pPr>
        <w:jc w:val="both"/>
        <w:rPr>
          <w:rFonts w:ascii="Times New Roman" w:hAnsi="Times New Roman"/>
          <w:sz w:val="28"/>
          <w:szCs w:val="28"/>
        </w:rPr>
      </w:pPr>
    </w:p>
    <w:p w:rsidR="00823FC1" w:rsidRDefault="00823FC1" w:rsidP="00DD31B7">
      <w:pPr>
        <w:jc w:val="both"/>
        <w:rPr>
          <w:rFonts w:ascii="Times New Roman" w:hAnsi="Times New Roman"/>
          <w:sz w:val="28"/>
          <w:szCs w:val="28"/>
        </w:rPr>
      </w:pPr>
    </w:p>
    <w:p w:rsidR="00823FC1" w:rsidRDefault="00823FC1" w:rsidP="00823FC1">
      <w:pPr>
        <w:jc w:val="both"/>
        <w:rPr>
          <w:rFonts w:ascii="Times New Roman" w:hAnsi="Times New Roman"/>
          <w:sz w:val="22"/>
          <w:szCs w:val="22"/>
        </w:rPr>
      </w:pPr>
    </w:p>
    <w:p w:rsidR="00823FC1" w:rsidRDefault="00823FC1" w:rsidP="00823FC1">
      <w:pPr>
        <w:jc w:val="both"/>
        <w:rPr>
          <w:rFonts w:ascii="Times New Roman" w:hAnsi="Times New Roman"/>
          <w:sz w:val="28"/>
          <w:szCs w:val="28"/>
        </w:rPr>
      </w:pPr>
      <w:r w:rsidRPr="00C969A1">
        <w:rPr>
          <w:rFonts w:ascii="Times New Roman" w:hAnsi="Times New Roman"/>
          <w:sz w:val="22"/>
          <w:szCs w:val="22"/>
        </w:rPr>
        <w:t xml:space="preserve"> </w:t>
      </w:r>
    </w:p>
    <w:p w:rsidR="00DD31B7" w:rsidRDefault="00DD31B7" w:rsidP="00DD31B7">
      <w:pPr>
        <w:jc w:val="both"/>
        <w:rPr>
          <w:rFonts w:ascii="Times New Roman" w:hAnsi="Times New Roman"/>
          <w:b/>
          <w:sz w:val="28"/>
          <w:szCs w:val="28"/>
        </w:rPr>
      </w:pPr>
      <w:r w:rsidRPr="00DD31B7">
        <w:rPr>
          <w:rFonts w:ascii="Times New Roman" w:hAnsi="Times New Roman"/>
          <w:sz w:val="28"/>
          <w:szCs w:val="28"/>
        </w:rPr>
        <w:lastRenderedPageBreak/>
        <w:t xml:space="preserve">Miguel, a los veinte días del mes de septiembre de dos mil diecisiete.- </w:t>
      </w:r>
      <w:r w:rsidRPr="00DD31B7">
        <w:rPr>
          <w:rFonts w:ascii="Times New Roman" w:hAnsi="Times New Roman"/>
          <w:b/>
          <w:sz w:val="28"/>
          <w:szCs w:val="28"/>
        </w:rPr>
        <w:t>PUBLÍQUESE.-</w:t>
      </w:r>
    </w:p>
    <w:p w:rsidR="00DD31B7" w:rsidRDefault="00DD31B7" w:rsidP="00DD31B7">
      <w:pPr>
        <w:jc w:val="both"/>
        <w:rPr>
          <w:rFonts w:ascii="Times New Roman" w:hAnsi="Times New Roman"/>
          <w:b/>
        </w:rPr>
      </w:pPr>
    </w:p>
    <w:p w:rsidR="00DD31B7" w:rsidRDefault="00DD31B7" w:rsidP="00DD31B7">
      <w:pPr>
        <w:jc w:val="both"/>
        <w:rPr>
          <w:rFonts w:ascii="Times New Roman" w:hAnsi="Times New Roman"/>
          <w:b/>
        </w:rPr>
      </w:pPr>
    </w:p>
    <w:p w:rsidR="00823FC1" w:rsidRDefault="00823FC1" w:rsidP="00DD31B7">
      <w:pPr>
        <w:jc w:val="both"/>
        <w:rPr>
          <w:rFonts w:ascii="Times New Roman" w:hAnsi="Times New Roman"/>
          <w:b/>
        </w:rPr>
      </w:pPr>
    </w:p>
    <w:p w:rsidR="00823FC1" w:rsidRDefault="00823FC1" w:rsidP="00DD31B7">
      <w:pPr>
        <w:jc w:val="both"/>
        <w:rPr>
          <w:rFonts w:ascii="Times New Roman" w:hAnsi="Times New Roman"/>
        </w:rPr>
      </w:pPr>
    </w:p>
    <w:p w:rsidR="00823FC1" w:rsidRDefault="00823FC1" w:rsidP="00DD31B7">
      <w:pPr>
        <w:jc w:val="both"/>
        <w:rPr>
          <w:rFonts w:ascii="Times New Roman" w:hAnsi="Times New Roman"/>
        </w:rPr>
      </w:pPr>
    </w:p>
    <w:p w:rsidR="00823FC1" w:rsidRDefault="00823FC1" w:rsidP="00DD31B7">
      <w:pPr>
        <w:jc w:val="both"/>
        <w:rPr>
          <w:rFonts w:ascii="Times New Roman" w:hAnsi="Times New Roman"/>
        </w:rPr>
      </w:pPr>
    </w:p>
    <w:p w:rsidR="00DD31B7" w:rsidRPr="003A1FDA" w:rsidRDefault="00DD31B7" w:rsidP="00DD31B7">
      <w:pPr>
        <w:jc w:val="both"/>
        <w:rPr>
          <w:rFonts w:ascii="Times New Roman" w:hAnsi="Times New Roman"/>
        </w:rPr>
      </w:pPr>
      <w:r w:rsidRPr="003A1FDA">
        <w:rPr>
          <w:rFonts w:ascii="Times New Roman" w:hAnsi="Times New Roman"/>
        </w:rPr>
        <w:t xml:space="preserve">Lic. Miguel Ángel Pereira Ayala                                           </w:t>
      </w:r>
      <w:r>
        <w:rPr>
          <w:rFonts w:ascii="Times New Roman" w:hAnsi="Times New Roman"/>
        </w:rPr>
        <w:t xml:space="preserve">        </w:t>
      </w:r>
      <w:r w:rsidRPr="003A1FDA">
        <w:rPr>
          <w:rFonts w:ascii="Times New Roman" w:hAnsi="Times New Roman"/>
        </w:rPr>
        <w:t xml:space="preserve">Lic. José Ebanan Quintanilla Gómez  </w:t>
      </w:r>
    </w:p>
    <w:p w:rsidR="00DD31B7" w:rsidRDefault="00DD31B7" w:rsidP="00DD31B7">
      <w:pPr>
        <w:jc w:val="both"/>
        <w:rPr>
          <w:rFonts w:ascii="Times New Roman" w:hAnsi="Times New Roman"/>
          <w:b/>
          <w:sz w:val="28"/>
          <w:szCs w:val="28"/>
        </w:rPr>
      </w:pP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Alcalde Municipal                       </w:t>
      </w:r>
      <w:r w:rsidRPr="003A1FDA">
        <w:rPr>
          <w:rFonts w:ascii="Times New Roman" w:hAnsi="Times New Roman"/>
        </w:rPr>
        <w:tab/>
      </w:r>
      <w:r w:rsidRPr="003A1FDA">
        <w:rPr>
          <w:rFonts w:ascii="Times New Roman" w:hAnsi="Times New Roman"/>
        </w:rPr>
        <w:tab/>
        <w:t xml:space="preserve">                     </w:t>
      </w:r>
      <w:r>
        <w:rPr>
          <w:rFonts w:ascii="Times New Roman" w:hAnsi="Times New Roman"/>
        </w:rPr>
        <w:t xml:space="preserve">  </w:t>
      </w:r>
      <w:r w:rsidRPr="003A1FDA">
        <w:rPr>
          <w:rFonts w:ascii="Times New Roman" w:hAnsi="Times New Roman"/>
        </w:rPr>
        <w:t>Síndico Municipal</w:t>
      </w:r>
    </w:p>
    <w:p w:rsidR="00DD31B7" w:rsidRDefault="00DD31B7" w:rsidP="00DD31B7">
      <w:pPr>
        <w:jc w:val="both"/>
        <w:rPr>
          <w:rFonts w:ascii="Times New Roman" w:hAnsi="Times New Roman"/>
          <w:b/>
        </w:rPr>
      </w:pPr>
    </w:p>
    <w:p w:rsidR="00DD31B7" w:rsidRDefault="00DD31B7" w:rsidP="00DD31B7">
      <w:pPr>
        <w:jc w:val="both"/>
        <w:rPr>
          <w:rFonts w:ascii="Times New Roman" w:hAnsi="Times New Roman"/>
          <w:b/>
        </w:rPr>
      </w:pPr>
    </w:p>
    <w:p w:rsidR="00DD31B7" w:rsidRDefault="00DD31B7" w:rsidP="00DD31B7">
      <w:pPr>
        <w:jc w:val="both"/>
        <w:rPr>
          <w:rFonts w:ascii="Times New Roman" w:hAnsi="Times New Roman"/>
          <w:b/>
        </w:rPr>
      </w:pPr>
    </w:p>
    <w:p w:rsidR="00DD31B7" w:rsidRDefault="00DD31B7" w:rsidP="00DD31B7">
      <w:pPr>
        <w:jc w:val="center"/>
        <w:rPr>
          <w:rFonts w:ascii="Times New Roman" w:hAnsi="Times New Roman"/>
        </w:rPr>
      </w:pPr>
    </w:p>
    <w:p w:rsidR="00DD31B7" w:rsidRDefault="00DD31B7" w:rsidP="00DD31B7">
      <w:pPr>
        <w:jc w:val="center"/>
        <w:rPr>
          <w:rFonts w:ascii="Times New Roman" w:hAnsi="Times New Roman"/>
        </w:rPr>
      </w:pPr>
    </w:p>
    <w:p w:rsidR="00DD31B7" w:rsidRDefault="00DD31B7" w:rsidP="00DD31B7">
      <w:pPr>
        <w:jc w:val="center"/>
        <w:rPr>
          <w:rFonts w:ascii="Times New Roman" w:hAnsi="Times New Roman"/>
        </w:rPr>
      </w:pPr>
    </w:p>
    <w:p w:rsidR="00823FC1" w:rsidRDefault="00823FC1" w:rsidP="00DD31B7">
      <w:pPr>
        <w:jc w:val="center"/>
        <w:rPr>
          <w:rFonts w:ascii="Times New Roman" w:hAnsi="Times New Roman"/>
        </w:rPr>
      </w:pPr>
    </w:p>
    <w:p w:rsidR="00DD31B7" w:rsidRPr="003A1FDA" w:rsidRDefault="00DD31B7" w:rsidP="00DD31B7">
      <w:pPr>
        <w:jc w:val="both"/>
        <w:rPr>
          <w:rFonts w:ascii="Times New Roman" w:hAnsi="Times New Roman"/>
        </w:rPr>
      </w:pPr>
      <w:r>
        <w:rPr>
          <w:rFonts w:ascii="Times New Roman" w:hAnsi="Times New Roman"/>
        </w:rPr>
        <w:t>Ing. Oscar Orlando Parada Jaime</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Profa. Enma Alicia Pineda Mayorga de </w:t>
      </w:r>
      <w:r>
        <w:rPr>
          <w:rFonts w:ascii="Times New Roman" w:hAnsi="Times New Roman"/>
        </w:rPr>
        <w:t>Ca</w:t>
      </w:r>
      <w:r w:rsidRPr="003A1FDA">
        <w:rPr>
          <w:rFonts w:ascii="Times New Roman" w:hAnsi="Times New Roman"/>
        </w:rPr>
        <w:t>stro</w:t>
      </w:r>
    </w:p>
    <w:p w:rsidR="00DD31B7" w:rsidRPr="003A1FDA" w:rsidRDefault="00DD31B7" w:rsidP="00DD31B7">
      <w:pPr>
        <w:jc w:val="both"/>
        <w:rPr>
          <w:rFonts w:ascii="Times New Roman" w:hAnsi="Times New Roman"/>
        </w:rPr>
      </w:pPr>
      <w:r>
        <w:rPr>
          <w:rFonts w:ascii="Times New Roman" w:hAnsi="Times New Roman"/>
        </w:rPr>
        <w:t xml:space="preserve">    </w:t>
      </w:r>
      <w:r w:rsidRPr="003A1FDA">
        <w:rPr>
          <w:rFonts w:ascii="Times New Roman" w:hAnsi="Times New Roman"/>
        </w:rPr>
        <w:t>Primer Regidor Propietario</w:t>
      </w:r>
      <w:r>
        <w:rPr>
          <w:rFonts w:ascii="Times New Roman" w:hAnsi="Times New Roman"/>
        </w:rPr>
        <w:t xml:space="preserve"> </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Segunda Regidora Propietaria </w:t>
      </w:r>
    </w:p>
    <w:p w:rsidR="00DD31B7" w:rsidRDefault="00DD31B7" w:rsidP="00DD31B7">
      <w:pPr>
        <w:jc w:val="center"/>
        <w:rPr>
          <w:rFonts w:ascii="Times New Roman" w:hAnsi="Times New Roman"/>
          <w:sz w:val="22"/>
          <w:szCs w:val="22"/>
        </w:rPr>
      </w:pPr>
    </w:p>
    <w:p w:rsidR="00DD31B7" w:rsidRDefault="00DD31B7" w:rsidP="00DD31B7">
      <w:pPr>
        <w:tabs>
          <w:tab w:val="left" w:pos="4248"/>
          <w:tab w:val="left" w:pos="5529"/>
        </w:tabs>
        <w:jc w:val="both"/>
        <w:rPr>
          <w:rFonts w:ascii="Times New Roman" w:hAnsi="Times New Roman"/>
        </w:rPr>
      </w:pPr>
    </w:p>
    <w:p w:rsidR="00DD31B7" w:rsidRDefault="00DD31B7" w:rsidP="00DD31B7">
      <w:pPr>
        <w:tabs>
          <w:tab w:val="left" w:pos="4248"/>
          <w:tab w:val="left" w:pos="5529"/>
        </w:tabs>
        <w:jc w:val="both"/>
        <w:rPr>
          <w:rFonts w:ascii="Times New Roman" w:hAnsi="Times New Roman"/>
        </w:rPr>
      </w:pPr>
    </w:p>
    <w:p w:rsidR="00DD31B7" w:rsidRDefault="00DD31B7" w:rsidP="00DD31B7">
      <w:pPr>
        <w:tabs>
          <w:tab w:val="left" w:pos="4248"/>
          <w:tab w:val="left" w:pos="5529"/>
        </w:tabs>
        <w:jc w:val="both"/>
        <w:rPr>
          <w:rFonts w:ascii="Times New Roman" w:hAnsi="Times New Roman"/>
        </w:rPr>
      </w:pPr>
    </w:p>
    <w:p w:rsidR="00823FC1" w:rsidRDefault="00823FC1" w:rsidP="00DD31B7">
      <w:pPr>
        <w:tabs>
          <w:tab w:val="left" w:pos="4248"/>
          <w:tab w:val="left" w:pos="5529"/>
        </w:tabs>
        <w:jc w:val="both"/>
        <w:rPr>
          <w:rFonts w:ascii="Times New Roman" w:hAnsi="Times New Roman"/>
        </w:rPr>
      </w:pPr>
    </w:p>
    <w:p w:rsidR="00DD31B7" w:rsidRDefault="00DD31B7" w:rsidP="00DD31B7">
      <w:pPr>
        <w:tabs>
          <w:tab w:val="left" w:pos="4248"/>
          <w:tab w:val="left" w:pos="5529"/>
        </w:tabs>
        <w:jc w:val="both"/>
        <w:rPr>
          <w:rFonts w:ascii="Times New Roman" w:hAnsi="Times New Roman"/>
        </w:rPr>
      </w:pPr>
    </w:p>
    <w:p w:rsidR="00DD31B7" w:rsidRPr="003A1FDA" w:rsidRDefault="00DD31B7" w:rsidP="00DD31B7">
      <w:pPr>
        <w:tabs>
          <w:tab w:val="left" w:pos="4248"/>
          <w:tab w:val="left" w:pos="5529"/>
        </w:tabs>
        <w:jc w:val="both"/>
        <w:rPr>
          <w:rFonts w:ascii="Times New Roman" w:hAnsi="Times New Roman"/>
        </w:rPr>
      </w:pPr>
      <w:r w:rsidRPr="003A1FDA">
        <w:rPr>
          <w:rFonts w:ascii="Times New Roman" w:hAnsi="Times New Roman"/>
        </w:rPr>
        <w:t xml:space="preserve">Dr. José Oswaldo Granados                                        </w:t>
      </w:r>
      <w:r>
        <w:rPr>
          <w:rFonts w:ascii="Times New Roman" w:hAnsi="Times New Roman"/>
        </w:rPr>
        <w:t xml:space="preserve">   </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Dr. Juan Antonio Bustillo Mendoza</w:t>
      </w:r>
    </w:p>
    <w:p w:rsidR="00DD31B7" w:rsidRPr="003A1FDA" w:rsidRDefault="00DD31B7" w:rsidP="00DD31B7">
      <w:pPr>
        <w:tabs>
          <w:tab w:val="left" w:pos="5529"/>
        </w:tabs>
        <w:jc w:val="both"/>
        <w:rPr>
          <w:rFonts w:ascii="Times New Roman" w:hAnsi="Times New Roman"/>
        </w:rPr>
      </w:pPr>
      <w:r w:rsidRPr="003A1FDA">
        <w:rPr>
          <w:rFonts w:ascii="Times New Roman" w:hAnsi="Times New Roman"/>
        </w:rPr>
        <w:t xml:space="preserve">Tercer Regidor Propietario                                            </w:t>
      </w:r>
      <w:r>
        <w:rPr>
          <w:rFonts w:ascii="Times New Roman" w:hAnsi="Times New Roman"/>
        </w:rPr>
        <w:t xml:space="preserve">  </w:t>
      </w:r>
      <w:r w:rsidRPr="003A1FDA">
        <w:rPr>
          <w:rFonts w:ascii="Times New Roman" w:hAnsi="Times New Roman"/>
        </w:rPr>
        <w:t xml:space="preserve">       Cuarto Regidor Propietario</w:t>
      </w:r>
    </w:p>
    <w:p w:rsidR="00DD31B7" w:rsidRPr="003A1FDA" w:rsidRDefault="00DD31B7" w:rsidP="00DD31B7">
      <w:pPr>
        <w:jc w:val="both"/>
        <w:rPr>
          <w:rFonts w:ascii="Times New Roman" w:hAnsi="Times New Roman"/>
        </w:rPr>
      </w:pPr>
    </w:p>
    <w:p w:rsidR="00DD31B7" w:rsidRDefault="00DD31B7" w:rsidP="00DD31B7">
      <w:pPr>
        <w:tabs>
          <w:tab w:val="left" w:pos="5529"/>
        </w:tabs>
        <w:jc w:val="both"/>
        <w:rPr>
          <w:rFonts w:ascii="Times New Roman" w:hAnsi="Times New Roman"/>
        </w:rPr>
      </w:pPr>
    </w:p>
    <w:p w:rsidR="00DD31B7" w:rsidRDefault="00DD31B7" w:rsidP="00DD31B7">
      <w:pPr>
        <w:tabs>
          <w:tab w:val="left" w:pos="5529"/>
        </w:tabs>
        <w:jc w:val="both"/>
        <w:rPr>
          <w:rFonts w:ascii="Times New Roman" w:hAnsi="Times New Roman"/>
        </w:rPr>
      </w:pPr>
    </w:p>
    <w:p w:rsidR="00DD31B7" w:rsidRDefault="00DD31B7" w:rsidP="00DD31B7">
      <w:pPr>
        <w:tabs>
          <w:tab w:val="left" w:pos="5529"/>
        </w:tabs>
        <w:jc w:val="both"/>
        <w:rPr>
          <w:rFonts w:ascii="Times New Roman" w:hAnsi="Times New Roman"/>
        </w:rPr>
      </w:pPr>
    </w:p>
    <w:p w:rsidR="00DD31B7" w:rsidRDefault="00DD31B7" w:rsidP="00DD31B7">
      <w:pPr>
        <w:tabs>
          <w:tab w:val="left" w:pos="5529"/>
        </w:tabs>
        <w:jc w:val="both"/>
        <w:rPr>
          <w:rFonts w:ascii="Times New Roman" w:hAnsi="Times New Roman"/>
        </w:rPr>
      </w:pPr>
    </w:p>
    <w:p w:rsidR="00823FC1" w:rsidRDefault="00823FC1" w:rsidP="00DD31B7">
      <w:pPr>
        <w:tabs>
          <w:tab w:val="left" w:pos="5529"/>
        </w:tabs>
        <w:jc w:val="both"/>
        <w:rPr>
          <w:rFonts w:ascii="Times New Roman" w:hAnsi="Times New Roman"/>
        </w:rPr>
      </w:pPr>
    </w:p>
    <w:p w:rsidR="00DD31B7" w:rsidRPr="003A1FDA" w:rsidRDefault="00DD31B7" w:rsidP="00DD31B7">
      <w:pPr>
        <w:tabs>
          <w:tab w:val="left" w:pos="5529"/>
        </w:tabs>
        <w:jc w:val="both"/>
        <w:rPr>
          <w:rFonts w:ascii="Times New Roman" w:hAnsi="Times New Roman"/>
        </w:rPr>
      </w:pPr>
      <w:r w:rsidRPr="003A1FDA">
        <w:rPr>
          <w:rFonts w:ascii="Times New Roman" w:hAnsi="Times New Roman"/>
        </w:rPr>
        <w:t xml:space="preserve">Licda.  María Egdomilia Monterrosa Cruz </w:t>
      </w:r>
      <w:r>
        <w:rPr>
          <w:rFonts w:ascii="Times New Roman" w:hAnsi="Times New Roman"/>
        </w:rPr>
        <w:t xml:space="preserve">                                   </w:t>
      </w:r>
      <w:r w:rsidRPr="003A1FDA">
        <w:rPr>
          <w:rFonts w:ascii="Times New Roman" w:hAnsi="Times New Roman"/>
        </w:rPr>
        <w:t xml:space="preserve">   Lic. Oscar Antonio Saravia Ortiz                                                                    </w:t>
      </w:r>
    </w:p>
    <w:p w:rsidR="00DD31B7" w:rsidRPr="003A1FDA" w:rsidRDefault="00DD31B7" w:rsidP="00DD31B7">
      <w:pPr>
        <w:tabs>
          <w:tab w:val="left" w:pos="5529"/>
        </w:tabs>
        <w:jc w:val="both"/>
        <w:rPr>
          <w:rFonts w:ascii="Times New Roman" w:hAnsi="Times New Roman"/>
        </w:rPr>
      </w:pPr>
      <w:r w:rsidRPr="003A1FDA">
        <w:rPr>
          <w:rFonts w:ascii="Times New Roman" w:hAnsi="Times New Roman"/>
        </w:rPr>
        <w:t xml:space="preserve">         Quinta Regidora Propietaria                                             </w:t>
      </w:r>
      <w:r>
        <w:rPr>
          <w:rFonts w:ascii="Times New Roman" w:hAnsi="Times New Roman"/>
        </w:rPr>
        <w:t xml:space="preserve">     </w:t>
      </w:r>
      <w:r w:rsidRPr="003A1FDA">
        <w:rPr>
          <w:rFonts w:ascii="Times New Roman" w:hAnsi="Times New Roman"/>
        </w:rPr>
        <w:t>Sexto Regidor Propietario</w:t>
      </w:r>
    </w:p>
    <w:p w:rsidR="00DD31B7" w:rsidRPr="003A1FDA" w:rsidRDefault="00DD31B7" w:rsidP="00DD31B7">
      <w:pPr>
        <w:ind w:left="2160" w:firstLine="720"/>
        <w:jc w:val="both"/>
        <w:rPr>
          <w:rFonts w:ascii="Times New Roman" w:hAnsi="Times New Roman"/>
        </w:rPr>
      </w:pPr>
    </w:p>
    <w:p w:rsidR="00DD31B7" w:rsidRDefault="00DD31B7" w:rsidP="00DD31B7">
      <w:pPr>
        <w:ind w:left="2160" w:firstLine="720"/>
        <w:jc w:val="both"/>
        <w:rPr>
          <w:rFonts w:ascii="Times New Roman" w:hAnsi="Times New Roman"/>
        </w:rPr>
      </w:pPr>
    </w:p>
    <w:p w:rsidR="00DD31B7" w:rsidRDefault="00DD31B7" w:rsidP="00DD31B7">
      <w:pPr>
        <w:ind w:left="2160" w:firstLine="720"/>
        <w:jc w:val="both"/>
        <w:rPr>
          <w:rFonts w:ascii="Times New Roman" w:hAnsi="Times New Roman"/>
        </w:rPr>
      </w:pPr>
    </w:p>
    <w:p w:rsidR="00DD31B7" w:rsidRDefault="00DD31B7" w:rsidP="00DD31B7">
      <w:pPr>
        <w:ind w:left="2160" w:firstLine="720"/>
        <w:jc w:val="both"/>
        <w:rPr>
          <w:rFonts w:ascii="Times New Roman" w:hAnsi="Times New Roman"/>
        </w:rPr>
      </w:pPr>
    </w:p>
    <w:p w:rsidR="00DD31B7" w:rsidRDefault="00DD31B7" w:rsidP="00DD31B7">
      <w:pPr>
        <w:ind w:left="2160" w:firstLine="720"/>
        <w:jc w:val="both"/>
        <w:rPr>
          <w:rFonts w:ascii="Times New Roman" w:hAnsi="Times New Roman"/>
        </w:rPr>
      </w:pPr>
    </w:p>
    <w:p w:rsidR="00823FC1" w:rsidRDefault="00823FC1" w:rsidP="00DD31B7">
      <w:pPr>
        <w:ind w:left="2160" w:firstLine="720"/>
        <w:jc w:val="both"/>
        <w:rPr>
          <w:rFonts w:ascii="Times New Roman" w:hAnsi="Times New Roman"/>
        </w:rPr>
      </w:pPr>
    </w:p>
    <w:p w:rsidR="00DD31B7" w:rsidRPr="003A1FDA" w:rsidRDefault="00DD31B7" w:rsidP="00DD31B7">
      <w:pPr>
        <w:ind w:left="2160" w:firstLine="720"/>
        <w:jc w:val="both"/>
        <w:rPr>
          <w:rFonts w:ascii="Times New Roman" w:hAnsi="Times New Roman"/>
        </w:rPr>
      </w:pPr>
      <w:r w:rsidRPr="003A1FDA">
        <w:rPr>
          <w:rFonts w:ascii="Times New Roman" w:hAnsi="Times New Roman"/>
        </w:rPr>
        <w:t xml:space="preserve">  Sr. Juan Ricardo Vásquez Guzmán                                     </w:t>
      </w:r>
    </w:p>
    <w:p w:rsidR="00DD31B7" w:rsidRPr="003A1FDA" w:rsidRDefault="00DD31B7" w:rsidP="00DD31B7">
      <w:pPr>
        <w:jc w:val="both"/>
        <w:rPr>
          <w:rFonts w:ascii="Times New Roman" w:hAnsi="Times New Roman"/>
        </w:rPr>
      </w:pPr>
      <w:r w:rsidRPr="003A1FDA">
        <w:rPr>
          <w:rFonts w:ascii="Times New Roman" w:hAnsi="Times New Roman"/>
        </w:rPr>
        <w:tab/>
      </w:r>
      <w:r w:rsidRPr="003A1FDA">
        <w:rPr>
          <w:rFonts w:ascii="Times New Roman" w:hAnsi="Times New Roman"/>
        </w:rPr>
        <w:tab/>
      </w:r>
      <w:r w:rsidRPr="003A1FDA">
        <w:rPr>
          <w:rFonts w:ascii="Times New Roman" w:hAnsi="Times New Roman"/>
        </w:rPr>
        <w:tab/>
      </w:r>
      <w:r w:rsidRPr="003A1FDA">
        <w:rPr>
          <w:rFonts w:ascii="Times New Roman" w:hAnsi="Times New Roman"/>
        </w:rPr>
        <w:tab/>
        <w:t xml:space="preserve">           Secretario Municipal</w:t>
      </w:r>
    </w:p>
    <w:p w:rsidR="00DD31B7" w:rsidRDefault="00DD31B7" w:rsidP="00DD31B7">
      <w:pPr>
        <w:jc w:val="both"/>
        <w:rPr>
          <w:rFonts w:ascii="Times New Roman" w:hAnsi="Times New Roman"/>
          <w:sz w:val="16"/>
          <w:szCs w:val="16"/>
        </w:rPr>
      </w:pPr>
    </w:p>
    <w:p w:rsidR="00DD31B7" w:rsidRDefault="00DD31B7" w:rsidP="00DD31B7">
      <w:pPr>
        <w:jc w:val="both"/>
        <w:rPr>
          <w:rFonts w:ascii="Times New Roman" w:hAnsi="Times New Roman"/>
          <w:sz w:val="16"/>
          <w:szCs w:val="16"/>
        </w:rPr>
      </w:pPr>
    </w:p>
    <w:p w:rsidR="00823FC1" w:rsidRDefault="00823FC1" w:rsidP="00DD31B7">
      <w:pPr>
        <w:jc w:val="both"/>
        <w:rPr>
          <w:rFonts w:ascii="Times New Roman" w:hAnsi="Times New Roman"/>
          <w:sz w:val="16"/>
          <w:szCs w:val="16"/>
        </w:rPr>
      </w:pPr>
    </w:p>
    <w:p w:rsidR="00823FC1" w:rsidRDefault="00823FC1" w:rsidP="00DD31B7">
      <w:pPr>
        <w:jc w:val="both"/>
        <w:rPr>
          <w:rFonts w:ascii="Times New Roman" w:hAnsi="Times New Roman"/>
          <w:sz w:val="16"/>
          <w:szCs w:val="16"/>
        </w:rPr>
      </w:pPr>
    </w:p>
    <w:p w:rsidR="00DD31B7" w:rsidRPr="003028FC" w:rsidRDefault="00DD31B7" w:rsidP="00DD31B7">
      <w:pPr>
        <w:jc w:val="both"/>
        <w:rPr>
          <w:rFonts w:ascii="Times New Roman" w:hAnsi="Times New Roman"/>
          <w:sz w:val="16"/>
          <w:szCs w:val="16"/>
        </w:rPr>
      </w:pPr>
      <w:r>
        <w:rPr>
          <w:rFonts w:ascii="Times New Roman" w:hAnsi="Times New Roman"/>
          <w:sz w:val="16"/>
          <w:szCs w:val="16"/>
        </w:rPr>
        <w:t xml:space="preserve">Ocho  </w:t>
      </w:r>
      <w:r w:rsidRPr="003028FC">
        <w:rPr>
          <w:rFonts w:ascii="Times New Roman" w:hAnsi="Times New Roman"/>
          <w:sz w:val="16"/>
          <w:szCs w:val="16"/>
        </w:rPr>
        <w:t xml:space="preserve">firmas </w:t>
      </w:r>
      <w:r>
        <w:rPr>
          <w:rFonts w:ascii="Times New Roman" w:hAnsi="Times New Roman"/>
          <w:sz w:val="16"/>
          <w:szCs w:val="16"/>
        </w:rPr>
        <w:t xml:space="preserve"> </w:t>
      </w:r>
      <w:r w:rsidRPr="003028FC">
        <w:rPr>
          <w:rFonts w:ascii="Times New Roman" w:hAnsi="Times New Roman"/>
          <w:sz w:val="16"/>
          <w:szCs w:val="16"/>
        </w:rPr>
        <w:t xml:space="preserve">anteriores </w:t>
      </w:r>
      <w:r>
        <w:rPr>
          <w:rFonts w:ascii="Times New Roman" w:hAnsi="Times New Roman"/>
          <w:sz w:val="16"/>
          <w:szCs w:val="16"/>
        </w:rPr>
        <w:t xml:space="preserve"> </w:t>
      </w:r>
      <w:r w:rsidRPr="003028FC">
        <w:rPr>
          <w:rFonts w:ascii="Times New Roman" w:hAnsi="Times New Roman"/>
          <w:sz w:val="16"/>
          <w:szCs w:val="16"/>
        </w:rPr>
        <w:t>corresponden</w:t>
      </w:r>
      <w:r>
        <w:rPr>
          <w:rFonts w:ascii="Times New Roman" w:hAnsi="Times New Roman"/>
          <w:sz w:val="16"/>
          <w:szCs w:val="16"/>
        </w:rPr>
        <w:t xml:space="preserve">  a</w:t>
      </w:r>
      <w:r w:rsidRPr="003028FC">
        <w:rPr>
          <w:rFonts w:ascii="Times New Roman" w:hAnsi="Times New Roman"/>
          <w:sz w:val="16"/>
          <w:szCs w:val="16"/>
        </w:rPr>
        <w:tab/>
      </w:r>
    </w:p>
    <w:p w:rsidR="00DD31B7" w:rsidRDefault="00DD31B7" w:rsidP="00DD31B7">
      <w:pPr>
        <w:jc w:val="both"/>
        <w:rPr>
          <w:rFonts w:ascii="Times New Roman" w:hAnsi="Times New Roman"/>
          <w:spacing w:val="-3"/>
          <w:sz w:val="16"/>
          <w:szCs w:val="16"/>
        </w:rPr>
      </w:pPr>
      <w:r>
        <w:rPr>
          <w:rFonts w:ascii="Times New Roman" w:hAnsi="Times New Roman"/>
          <w:spacing w:val="-3"/>
          <w:sz w:val="16"/>
          <w:szCs w:val="16"/>
        </w:rPr>
        <w:t>los   señores   del  Concejo  Municipal,  que</w:t>
      </w:r>
    </w:p>
    <w:p w:rsidR="00DD31B7" w:rsidRDefault="00DD31B7" w:rsidP="00DD31B7">
      <w:pPr>
        <w:jc w:val="both"/>
        <w:rPr>
          <w:rFonts w:ascii="Times New Roman" w:hAnsi="Times New Roman"/>
          <w:spacing w:val="-3"/>
          <w:sz w:val="16"/>
          <w:szCs w:val="16"/>
        </w:rPr>
      </w:pPr>
      <w:r>
        <w:rPr>
          <w:rFonts w:ascii="Times New Roman" w:hAnsi="Times New Roman"/>
          <w:spacing w:val="-3"/>
          <w:sz w:val="16"/>
          <w:szCs w:val="16"/>
        </w:rPr>
        <w:t>aprobaron  el Decreto</w:t>
      </w:r>
      <w:r w:rsidRPr="003028FC">
        <w:rPr>
          <w:rFonts w:ascii="Times New Roman" w:hAnsi="Times New Roman"/>
          <w:spacing w:val="-3"/>
          <w:sz w:val="16"/>
          <w:szCs w:val="16"/>
        </w:rPr>
        <w:t xml:space="preserve"> </w:t>
      </w:r>
      <w:r>
        <w:rPr>
          <w:rFonts w:ascii="Times New Roman" w:hAnsi="Times New Roman"/>
          <w:spacing w:val="-3"/>
          <w:sz w:val="16"/>
          <w:szCs w:val="16"/>
        </w:rPr>
        <w:t xml:space="preserve"> Nº 12 de fecha  20/09/17,</w:t>
      </w:r>
    </w:p>
    <w:p w:rsidR="005C1BB0" w:rsidRDefault="00DD31B7" w:rsidP="00DD31B7">
      <w:pPr>
        <w:jc w:val="both"/>
        <w:rPr>
          <w:rFonts w:ascii="Times New Roman" w:hAnsi="Times New Roman"/>
          <w:b/>
        </w:rPr>
      </w:pPr>
      <w:r>
        <w:rPr>
          <w:rFonts w:ascii="Times New Roman" w:hAnsi="Times New Roman"/>
          <w:sz w:val="16"/>
          <w:szCs w:val="16"/>
        </w:rPr>
        <w:t>según  Acuerdo 26 Acta 39 del  20/09/17.-</w:t>
      </w:r>
      <w:r w:rsidR="00823FC1">
        <w:rPr>
          <w:rFonts w:ascii="Times New Roman" w:hAnsi="Times New Roman"/>
          <w:sz w:val="16"/>
          <w:szCs w:val="16"/>
        </w:rPr>
        <w:t xml:space="preserve"> </w:t>
      </w:r>
    </w:p>
    <w:p w:rsidR="005C1BB0" w:rsidRDefault="005C1BB0" w:rsidP="005C1BB0">
      <w:pPr>
        <w:jc w:val="both"/>
        <w:rPr>
          <w:rFonts w:ascii="Times New Roman" w:hAnsi="Times New Roman"/>
          <w:b/>
        </w:rPr>
      </w:pPr>
    </w:p>
    <w:p w:rsidR="005C1BB0" w:rsidRDefault="005C1BB0" w:rsidP="005C1BB0">
      <w:pPr>
        <w:jc w:val="both"/>
        <w:rPr>
          <w:rFonts w:ascii="Times New Roman" w:hAnsi="Times New Roman"/>
          <w:b/>
        </w:rPr>
      </w:pPr>
    </w:p>
    <w:p w:rsidR="005C1BB0" w:rsidRDefault="005C1BB0" w:rsidP="005C1BB0">
      <w:pPr>
        <w:jc w:val="both"/>
        <w:rPr>
          <w:rFonts w:ascii="Times New Roman" w:hAnsi="Times New Roman"/>
          <w:b/>
        </w:rPr>
      </w:pPr>
    </w:p>
    <w:p w:rsidR="00F36B3A" w:rsidRPr="00203093" w:rsidRDefault="00F36B3A" w:rsidP="00F36B3A">
      <w:pPr>
        <w:pStyle w:val="Sinespaciado"/>
        <w:tabs>
          <w:tab w:val="left" w:pos="6379"/>
        </w:tabs>
        <w:jc w:val="both"/>
        <w:rPr>
          <w:lang w:val="es-SV"/>
        </w:rPr>
      </w:pPr>
      <w:r w:rsidRPr="006E360B">
        <w:rPr>
          <w:sz w:val="28"/>
          <w:szCs w:val="28"/>
        </w:rPr>
        <w:lastRenderedPageBreak/>
        <w:tab/>
      </w:r>
    </w:p>
    <w:tbl>
      <w:tblPr>
        <w:tblW w:w="9498" w:type="dxa"/>
        <w:tblCellMar>
          <w:left w:w="70" w:type="dxa"/>
          <w:right w:w="70" w:type="dxa"/>
        </w:tblCellMar>
        <w:tblLook w:val="04A0" w:firstRow="1" w:lastRow="0" w:firstColumn="1" w:lastColumn="0" w:noHBand="0" w:noVBand="1"/>
      </w:tblPr>
      <w:tblGrid>
        <w:gridCol w:w="1990"/>
        <w:gridCol w:w="1772"/>
        <w:gridCol w:w="1117"/>
        <w:gridCol w:w="207"/>
        <w:gridCol w:w="505"/>
        <w:gridCol w:w="1428"/>
        <w:gridCol w:w="1772"/>
        <w:gridCol w:w="707"/>
      </w:tblGrid>
      <w:tr w:rsidR="00F36B3A" w:rsidRPr="00F36B3A" w:rsidTr="00F36B3A">
        <w:trPr>
          <w:trHeight w:val="255"/>
        </w:trPr>
        <w:tc>
          <w:tcPr>
            <w:tcW w:w="1990"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b/>
                <w:bCs/>
                <w:sz w:val="18"/>
                <w:szCs w:val="18"/>
                <w:lang w:eastAsia="es-SV"/>
              </w:rPr>
            </w:pPr>
            <w:r w:rsidRPr="00F36B3A">
              <w:rPr>
                <w:rFonts w:ascii="Times New Roman" w:hAnsi="Times New Roman"/>
                <w:b/>
                <w:bCs/>
                <w:sz w:val="18"/>
                <w:szCs w:val="18"/>
                <w:lang w:eastAsia="es-SV"/>
              </w:rPr>
              <w:t>DECRETO N°  13</w:t>
            </w:r>
          </w:p>
          <w:p w:rsidR="00F36B3A" w:rsidRPr="00F36B3A" w:rsidRDefault="00F36B3A" w:rsidP="00F36B3A">
            <w:pPr>
              <w:rPr>
                <w:rFonts w:ascii="Times New Roman" w:hAnsi="Times New Roman"/>
                <w:b/>
                <w:bCs/>
                <w:sz w:val="18"/>
                <w:szCs w:val="18"/>
                <w:lang w:eastAsia="es-SV"/>
              </w:rPr>
            </w:pPr>
          </w:p>
        </w:tc>
        <w:tc>
          <w:tcPr>
            <w:tcW w:w="1772"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b/>
                <w:bCs/>
                <w:sz w:val="18"/>
                <w:szCs w:val="18"/>
                <w:lang w:eastAsia="es-SV"/>
              </w:rPr>
            </w:pPr>
          </w:p>
        </w:tc>
        <w:tc>
          <w:tcPr>
            <w:tcW w:w="1117"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b/>
                <w:bCs/>
                <w:sz w:val="18"/>
                <w:szCs w:val="18"/>
                <w:lang w:eastAsia="es-SV"/>
              </w:rPr>
            </w:pPr>
          </w:p>
        </w:tc>
        <w:tc>
          <w:tcPr>
            <w:tcW w:w="207"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b/>
                <w:bCs/>
                <w:sz w:val="18"/>
                <w:szCs w:val="18"/>
                <w:lang w:eastAsia="es-SV"/>
              </w:rPr>
            </w:pPr>
          </w:p>
        </w:tc>
        <w:tc>
          <w:tcPr>
            <w:tcW w:w="505"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b/>
                <w:bCs/>
                <w:sz w:val="18"/>
                <w:szCs w:val="18"/>
                <w:lang w:eastAsia="es-SV"/>
              </w:rPr>
            </w:pPr>
          </w:p>
        </w:tc>
        <w:tc>
          <w:tcPr>
            <w:tcW w:w="1428"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b/>
                <w:bCs/>
                <w:sz w:val="18"/>
                <w:szCs w:val="18"/>
                <w:lang w:eastAsia="es-SV"/>
              </w:rPr>
            </w:pPr>
          </w:p>
        </w:tc>
        <w:tc>
          <w:tcPr>
            <w:tcW w:w="1772" w:type="dxa"/>
            <w:tcBorders>
              <w:top w:val="nil"/>
              <w:left w:val="nil"/>
              <w:bottom w:val="nil"/>
              <w:right w:val="nil"/>
            </w:tcBorders>
            <w:shd w:val="clear" w:color="auto" w:fill="auto"/>
            <w:noWrap/>
            <w:hideMark/>
          </w:tcPr>
          <w:p w:rsidR="00F36B3A" w:rsidRPr="00F36B3A" w:rsidRDefault="00F36B3A" w:rsidP="00F36B3A">
            <w:pPr>
              <w:rPr>
                <w:rFonts w:ascii="Times New Roman" w:hAnsi="Times New Roman"/>
                <w:sz w:val="18"/>
                <w:szCs w:val="18"/>
                <w:lang w:eastAsia="es-SV"/>
              </w:rPr>
            </w:pPr>
          </w:p>
        </w:tc>
        <w:tc>
          <w:tcPr>
            <w:tcW w:w="707" w:type="dxa"/>
            <w:tcBorders>
              <w:top w:val="nil"/>
              <w:left w:val="nil"/>
              <w:bottom w:val="nil"/>
              <w:right w:val="nil"/>
            </w:tcBorders>
            <w:shd w:val="clear" w:color="auto" w:fill="auto"/>
            <w:noWrap/>
            <w:hideMark/>
          </w:tcPr>
          <w:p w:rsidR="00F36B3A" w:rsidRPr="00F36B3A" w:rsidRDefault="00F36B3A" w:rsidP="00F36B3A">
            <w:pPr>
              <w:rPr>
                <w:rFonts w:ascii="Times New Roman" w:hAnsi="Times New Roman"/>
                <w:sz w:val="18"/>
                <w:szCs w:val="18"/>
                <w:lang w:eastAsia="es-SV"/>
              </w:rPr>
            </w:pPr>
          </w:p>
        </w:tc>
      </w:tr>
      <w:tr w:rsidR="00F36B3A" w:rsidRPr="00F36B3A" w:rsidTr="00F36B3A">
        <w:trPr>
          <w:trHeight w:val="765"/>
        </w:trPr>
        <w:tc>
          <w:tcPr>
            <w:tcW w:w="9498" w:type="dxa"/>
            <w:gridSpan w:val="8"/>
            <w:tcBorders>
              <w:top w:val="nil"/>
              <w:left w:val="nil"/>
              <w:bottom w:val="nil"/>
              <w:right w:val="nil"/>
            </w:tcBorders>
            <w:shd w:val="clear" w:color="auto" w:fill="auto"/>
            <w:hideMark/>
          </w:tcPr>
          <w:p w:rsidR="00F36B3A" w:rsidRPr="00F36B3A" w:rsidRDefault="00F36B3A" w:rsidP="00F36B3A">
            <w:pPr>
              <w:jc w:val="both"/>
              <w:rPr>
                <w:rFonts w:ascii="Times New Roman" w:hAnsi="Times New Roman"/>
                <w:sz w:val="18"/>
                <w:szCs w:val="18"/>
                <w:lang w:eastAsia="es-SV"/>
              </w:rPr>
            </w:pPr>
            <w:r w:rsidRPr="00F36B3A">
              <w:rPr>
                <w:rFonts w:ascii="Times New Roman" w:hAnsi="Times New Roman"/>
                <w:sz w:val="18"/>
                <w:szCs w:val="18"/>
                <w:lang w:eastAsia="es-SV"/>
              </w:rPr>
              <w:t>La municipalidad de San Miguel, Departamento de San Miguel, considerando que en el presupuesto municipal, se ha planteado la inversión y gastos que se ejecutaran dentro del periodo, mas sin embargo, dentro de la realización de las actividades del municipio existen variaciones en montos, además que se presentan necesidades de inversión que no se habían contemplado y en vista de que el mismo presupuesto no es rígido sino flexible.</w:t>
            </w:r>
          </w:p>
          <w:p w:rsidR="00F36B3A" w:rsidRPr="00F36B3A" w:rsidRDefault="00F36B3A" w:rsidP="00F36B3A">
            <w:pPr>
              <w:jc w:val="both"/>
              <w:rPr>
                <w:rFonts w:ascii="Times New Roman" w:hAnsi="Times New Roman"/>
                <w:sz w:val="18"/>
                <w:szCs w:val="18"/>
                <w:lang w:eastAsia="es-SV"/>
              </w:rPr>
            </w:pPr>
            <w:r w:rsidRPr="00F36B3A">
              <w:rPr>
                <w:rFonts w:ascii="Times New Roman" w:hAnsi="Times New Roman"/>
                <w:sz w:val="18"/>
                <w:szCs w:val="18"/>
                <w:lang w:eastAsia="es-SV"/>
              </w:rPr>
              <w:t xml:space="preserve">Y en uso de las facultades que le confiere el numeral 7 del artículo 30 del Código Municipal, en relación con los artículos 3 numeral 2, artículos 72 y 77 del mismo código.  </w:t>
            </w:r>
          </w:p>
          <w:p w:rsidR="00F36B3A" w:rsidRPr="00F36B3A" w:rsidRDefault="00F36B3A" w:rsidP="00F36B3A">
            <w:pPr>
              <w:jc w:val="both"/>
              <w:rPr>
                <w:rFonts w:ascii="Times New Roman" w:hAnsi="Times New Roman"/>
                <w:sz w:val="18"/>
                <w:szCs w:val="18"/>
                <w:lang w:eastAsia="es-SV"/>
              </w:rPr>
            </w:pPr>
          </w:p>
        </w:tc>
      </w:tr>
      <w:tr w:rsidR="00F36B3A" w:rsidRPr="00F36B3A" w:rsidTr="00F36B3A">
        <w:trPr>
          <w:trHeight w:val="255"/>
        </w:trPr>
        <w:tc>
          <w:tcPr>
            <w:tcW w:w="1990"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b/>
                <w:bCs/>
                <w:sz w:val="18"/>
                <w:szCs w:val="18"/>
                <w:lang w:eastAsia="es-SV"/>
              </w:rPr>
            </w:pPr>
            <w:r w:rsidRPr="00F36B3A">
              <w:rPr>
                <w:rFonts w:ascii="Times New Roman" w:hAnsi="Times New Roman"/>
                <w:b/>
                <w:bCs/>
                <w:sz w:val="18"/>
                <w:szCs w:val="18"/>
                <w:lang w:eastAsia="es-SV"/>
              </w:rPr>
              <w:t xml:space="preserve">DECRETA: </w:t>
            </w:r>
          </w:p>
        </w:tc>
        <w:tc>
          <w:tcPr>
            <w:tcW w:w="1772" w:type="dxa"/>
            <w:tcBorders>
              <w:top w:val="nil"/>
              <w:left w:val="nil"/>
              <w:bottom w:val="nil"/>
              <w:right w:val="nil"/>
            </w:tcBorders>
            <w:shd w:val="clear" w:color="auto" w:fill="auto"/>
            <w:noWrap/>
            <w:vAlign w:val="bottom"/>
            <w:hideMark/>
          </w:tcPr>
          <w:p w:rsidR="00F36B3A" w:rsidRPr="00F36B3A" w:rsidRDefault="00F36B3A" w:rsidP="00F36B3A">
            <w:pPr>
              <w:jc w:val="both"/>
              <w:rPr>
                <w:rFonts w:ascii="Times New Roman" w:hAnsi="Times New Roman"/>
                <w:b/>
                <w:bCs/>
                <w:sz w:val="18"/>
                <w:szCs w:val="18"/>
                <w:lang w:eastAsia="es-SV"/>
              </w:rPr>
            </w:pPr>
          </w:p>
        </w:tc>
        <w:tc>
          <w:tcPr>
            <w:tcW w:w="1117" w:type="dxa"/>
            <w:tcBorders>
              <w:top w:val="nil"/>
              <w:left w:val="nil"/>
              <w:bottom w:val="nil"/>
              <w:right w:val="nil"/>
            </w:tcBorders>
            <w:shd w:val="clear" w:color="auto" w:fill="auto"/>
            <w:noWrap/>
            <w:vAlign w:val="bottom"/>
            <w:hideMark/>
          </w:tcPr>
          <w:p w:rsidR="00F36B3A" w:rsidRPr="00F36B3A" w:rsidRDefault="00F36B3A" w:rsidP="00F36B3A">
            <w:pPr>
              <w:jc w:val="both"/>
              <w:rPr>
                <w:rFonts w:ascii="Times New Roman" w:hAnsi="Times New Roman"/>
                <w:b/>
                <w:bCs/>
                <w:sz w:val="18"/>
                <w:szCs w:val="18"/>
                <w:lang w:eastAsia="es-SV"/>
              </w:rPr>
            </w:pPr>
          </w:p>
        </w:tc>
        <w:tc>
          <w:tcPr>
            <w:tcW w:w="207" w:type="dxa"/>
            <w:tcBorders>
              <w:top w:val="nil"/>
              <w:left w:val="nil"/>
              <w:bottom w:val="nil"/>
              <w:right w:val="nil"/>
            </w:tcBorders>
            <w:shd w:val="clear" w:color="auto" w:fill="auto"/>
            <w:noWrap/>
            <w:vAlign w:val="bottom"/>
            <w:hideMark/>
          </w:tcPr>
          <w:p w:rsidR="00F36B3A" w:rsidRPr="00F36B3A" w:rsidRDefault="00F36B3A" w:rsidP="00F36B3A">
            <w:pPr>
              <w:jc w:val="both"/>
              <w:rPr>
                <w:rFonts w:ascii="Times New Roman" w:hAnsi="Times New Roman"/>
                <w:b/>
                <w:bCs/>
                <w:sz w:val="18"/>
                <w:szCs w:val="18"/>
                <w:lang w:eastAsia="es-SV"/>
              </w:rPr>
            </w:pPr>
          </w:p>
        </w:tc>
        <w:tc>
          <w:tcPr>
            <w:tcW w:w="505" w:type="dxa"/>
            <w:tcBorders>
              <w:top w:val="nil"/>
              <w:left w:val="nil"/>
              <w:bottom w:val="nil"/>
              <w:right w:val="nil"/>
            </w:tcBorders>
            <w:shd w:val="clear" w:color="auto" w:fill="auto"/>
            <w:hideMark/>
          </w:tcPr>
          <w:p w:rsidR="00F36B3A" w:rsidRPr="00F36B3A" w:rsidRDefault="00F36B3A" w:rsidP="00F36B3A">
            <w:pPr>
              <w:jc w:val="both"/>
              <w:rPr>
                <w:rFonts w:ascii="Times New Roman" w:hAnsi="Times New Roman"/>
                <w:sz w:val="18"/>
                <w:szCs w:val="18"/>
                <w:lang w:eastAsia="es-SV"/>
              </w:rPr>
            </w:pPr>
          </w:p>
        </w:tc>
        <w:tc>
          <w:tcPr>
            <w:tcW w:w="1428" w:type="dxa"/>
            <w:tcBorders>
              <w:top w:val="nil"/>
              <w:left w:val="nil"/>
              <w:bottom w:val="nil"/>
              <w:right w:val="nil"/>
            </w:tcBorders>
            <w:shd w:val="clear" w:color="auto" w:fill="auto"/>
            <w:noWrap/>
            <w:hideMark/>
          </w:tcPr>
          <w:p w:rsidR="00F36B3A" w:rsidRPr="00F36B3A" w:rsidRDefault="00F36B3A" w:rsidP="00F36B3A">
            <w:pPr>
              <w:jc w:val="both"/>
              <w:rPr>
                <w:rFonts w:ascii="Times New Roman" w:hAnsi="Times New Roman"/>
                <w:sz w:val="18"/>
                <w:szCs w:val="18"/>
                <w:lang w:eastAsia="es-SV"/>
              </w:rPr>
            </w:pPr>
          </w:p>
        </w:tc>
        <w:tc>
          <w:tcPr>
            <w:tcW w:w="1772" w:type="dxa"/>
            <w:tcBorders>
              <w:top w:val="nil"/>
              <w:left w:val="nil"/>
              <w:bottom w:val="nil"/>
              <w:right w:val="nil"/>
            </w:tcBorders>
            <w:shd w:val="clear" w:color="auto" w:fill="auto"/>
            <w:noWrap/>
            <w:hideMark/>
          </w:tcPr>
          <w:p w:rsidR="00F36B3A" w:rsidRPr="00F36B3A" w:rsidRDefault="00F36B3A" w:rsidP="00F36B3A">
            <w:pPr>
              <w:jc w:val="both"/>
              <w:rPr>
                <w:rFonts w:ascii="Times New Roman" w:hAnsi="Times New Roman"/>
                <w:sz w:val="18"/>
                <w:szCs w:val="18"/>
                <w:lang w:eastAsia="es-SV"/>
              </w:rPr>
            </w:pPr>
          </w:p>
        </w:tc>
        <w:tc>
          <w:tcPr>
            <w:tcW w:w="707" w:type="dxa"/>
            <w:tcBorders>
              <w:top w:val="nil"/>
              <w:left w:val="nil"/>
              <w:bottom w:val="nil"/>
              <w:right w:val="nil"/>
            </w:tcBorders>
            <w:shd w:val="clear" w:color="auto" w:fill="auto"/>
            <w:noWrap/>
            <w:hideMark/>
          </w:tcPr>
          <w:p w:rsidR="00F36B3A" w:rsidRPr="00F36B3A" w:rsidRDefault="00F36B3A" w:rsidP="00F36B3A">
            <w:pPr>
              <w:jc w:val="both"/>
              <w:rPr>
                <w:rFonts w:ascii="Times New Roman" w:hAnsi="Times New Roman"/>
                <w:sz w:val="18"/>
                <w:szCs w:val="18"/>
                <w:lang w:eastAsia="es-SV"/>
              </w:rPr>
            </w:pPr>
          </w:p>
        </w:tc>
      </w:tr>
      <w:tr w:rsidR="00F36B3A" w:rsidRPr="00F36B3A" w:rsidTr="00F36B3A">
        <w:trPr>
          <w:trHeight w:val="255"/>
        </w:trPr>
        <w:tc>
          <w:tcPr>
            <w:tcW w:w="9498" w:type="dxa"/>
            <w:gridSpan w:val="8"/>
            <w:tcBorders>
              <w:top w:val="nil"/>
              <w:left w:val="nil"/>
              <w:bottom w:val="nil"/>
              <w:right w:val="nil"/>
            </w:tcBorders>
            <w:shd w:val="clear" w:color="auto" w:fill="auto"/>
            <w:vAlign w:val="bottom"/>
            <w:hideMark/>
          </w:tcPr>
          <w:p w:rsidR="00F36B3A" w:rsidRPr="00F36B3A" w:rsidRDefault="00F36B3A" w:rsidP="00F36B3A">
            <w:pPr>
              <w:rPr>
                <w:rFonts w:ascii="Times New Roman" w:hAnsi="Times New Roman"/>
                <w:sz w:val="18"/>
                <w:szCs w:val="18"/>
                <w:lang w:eastAsia="es-SV"/>
              </w:rPr>
            </w:pPr>
            <w:r w:rsidRPr="00F36B3A">
              <w:rPr>
                <w:rFonts w:ascii="Times New Roman" w:hAnsi="Times New Roman"/>
                <w:sz w:val="18"/>
                <w:szCs w:val="18"/>
                <w:lang w:eastAsia="es-SV"/>
              </w:rPr>
              <w:t xml:space="preserve">La siguiente modificación al Presupuesto Municipal vigente así: </w:t>
            </w:r>
          </w:p>
        </w:tc>
      </w:tr>
    </w:tbl>
    <w:p w:rsidR="00F36B3A" w:rsidRPr="00F36B3A" w:rsidRDefault="00F36B3A" w:rsidP="00F36B3A">
      <w:pPr>
        <w:pStyle w:val="Sinespaciado"/>
        <w:tabs>
          <w:tab w:val="left" w:pos="6379"/>
        </w:tabs>
      </w:pPr>
    </w:p>
    <w:tbl>
      <w:tblPr>
        <w:tblW w:w="9497" w:type="dxa"/>
        <w:tblCellMar>
          <w:left w:w="70" w:type="dxa"/>
          <w:right w:w="70" w:type="dxa"/>
        </w:tblCellMar>
        <w:tblLook w:val="04A0" w:firstRow="1" w:lastRow="0" w:firstColumn="1" w:lastColumn="0" w:noHBand="0" w:noVBand="1"/>
      </w:tblPr>
      <w:tblGrid>
        <w:gridCol w:w="732"/>
        <w:gridCol w:w="5540"/>
        <w:gridCol w:w="1673"/>
        <w:gridCol w:w="146"/>
        <w:gridCol w:w="1406"/>
      </w:tblGrid>
      <w:tr w:rsidR="00F36B3A" w:rsidRPr="00F36B3A" w:rsidTr="00F36B3A">
        <w:trPr>
          <w:trHeight w:val="255"/>
        </w:trPr>
        <w:tc>
          <w:tcPr>
            <w:tcW w:w="9497" w:type="dxa"/>
            <w:gridSpan w:val="5"/>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b/>
                <w:bCs/>
                <w:sz w:val="18"/>
                <w:szCs w:val="18"/>
                <w:lang w:eastAsia="es-SV"/>
              </w:rPr>
            </w:pPr>
            <w:r w:rsidRPr="00F36B3A">
              <w:rPr>
                <w:rFonts w:ascii="Times New Roman" w:hAnsi="Times New Roman"/>
                <w:b/>
                <w:bCs/>
                <w:sz w:val="18"/>
                <w:szCs w:val="18"/>
                <w:lang w:eastAsia="es-SV"/>
              </w:rPr>
              <w:t xml:space="preserve">FONDO PROPIO </w:t>
            </w:r>
          </w:p>
        </w:tc>
      </w:tr>
      <w:tr w:rsidR="00F36B3A" w:rsidRPr="00F36B3A" w:rsidTr="00F36B3A">
        <w:trPr>
          <w:trHeight w:val="255"/>
        </w:trPr>
        <w:tc>
          <w:tcPr>
            <w:tcW w:w="9497" w:type="dxa"/>
            <w:gridSpan w:val="5"/>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b/>
                <w:bCs/>
                <w:sz w:val="18"/>
                <w:szCs w:val="18"/>
                <w:lang w:eastAsia="es-SV"/>
              </w:rPr>
            </w:pPr>
            <w:r w:rsidRPr="00F36B3A">
              <w:rPr>
                <w:rFonts w:ascii="Times New Roman" w:hAnsi="Times New Roman"/>
                <w:b/>
                <w:bCs/>
                <w:sz w:val="18"/>
                <w:szCs w:val="18"/>
                <w:lang w:eastAsia="es-SV"/>
              </w:rPr>
              <w:t xml:space="preserve"> SEGUNDA PARTE </w:t>
            </w:r>
          </w:p>
        </w:tc>
      </w:tr>
      <w:tr w:rsidR="00F36B3A" w:rsidRPr="00F36B3A" w:rsidTr="00F36B3A">
        <w:trPr>
          <w:trHeight w:val="255"/>
        </w:trPr>
        <w:tc>
          <w:tcPr>
            <w:tcW w:w="9497" w:type="dxa"/>
            <w:gridSpan w:val="5"/>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b/>
                <w:bCs/>
                <w:sz w:val="18"/>
                <w:szCs w:val="18"/>
                <w:lang w:eastAsia="es-SV"/>
              </w:rPr>
            </w:pPr>
            <w:r w:rsidRPr="00F36B3A">
              <w:rPr>
                <w:rFonts w:ascii="Times New Roman" w:hAnsi="Times New Roman"/>
                <w:b/>
                <w:bCs/>
                <w:sz w:val="18"/>
                <w:szCs w:val="18"/>
                <w:lang w:eastAsia="es-SV"/>
              </w:rPr>
              <w:t xml:space="preserve"> RUBRO DE EGRESOS QUE SE AUMENTAN (CEP 1) </w:t>
            </w:r>
          </w:p>
        </w:tc>
      </w:tr>
      <w:tr w:rsidR="00F36B3A" w:rsidRPr="00F36B3A" w:rsidTr="00F36B3A">
        <w:trPr>
          <w:trHeight w:val="255"/>
        </w:trPr>
        <w:tc>
          <w:tcPr>
            <w:tcW w:w="732"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b/>
                <w:bCs/>
                <w:sz w:val="18"/>
                <w:szCs w:val="18"/>
                <w:lang w:eastAsia="es-SV"/>
              </w:rPr>
            </w:pPr>
            <w:r w:rsidRPr="00F36B3A">
              <w:rPr>
                <w:rFonts w:ascii="Times New Roman" w:hAnsi="Times New Roman"/>
                <w:b/>
                <w:bCs/>
                <w:sz w:val="18"/>
                <w:szCs w:val="18"/>
                <w:lang w:eastAsia="es-SV"/>
              </w:rPr>
              <w:t>56</w:t>
            </w:r>
          </w:p>
        </w:tc>
        <w:tc>
          <w:tcPr>
            <w:tcW w:w="8765" w:type="dxa"/>
            <w:gridSpan w:val="4"/>
            <w:tcBorders>
              <w:top w:val="nil"/>
              <w:left w:val="nil"/>
              <w:bottom w:val="nil"/>
              <w:right w:val="nil"/>
            </w:tcBorders>
            <w:shd w:val="clear" w:color="auto" w:fill="auto"/>
            <w:vAlign w:val="bottom"/>
            <w:hideMark/>
          </w:tcPr>
          <w:p w:rsidR="00F36B3A" w:rsidRPr="00F36B3A" w:rsidRDefault="00F36B3A" w:rsidP="00F36B3A">
            <w:pPr>
              <w:rPr>
                <w:rFonts w:ascii="Times New Roman" w:hAnsi="Times New Roman"/>
                <w:b/>
                <w:bCs/>
                <w:sz w:val="18"/>
                <w:szCs w:val="18"/>
                <w:lang w:eastAsia="es-SV"/>
              </w:rPr>
            </w:pPr>
            <w:r w:rsidRPr="00F36B3A">
              <w:rPr>
                <w:rFonts w:ascii="Times New Roman" w:hAnsi="Times New Roman"/>
                <w:b/>
                <w:bCs/>
                <w:sz w:val="18"/>
                <w:szCs w:val="18"/>
                <w:lang w:eastAsia="es-SV"/>
              </w:rPr>
              <w:t xml:space="preserve">TRANSFERENCIAS CORRIENTES </w:t>
            </w:r>
          </w:p>
        </w:tc>
      </w:tr>
      <w:tr w:rsidR="00F36B3A" w:rsidRPr="00F36B3A" w:rsidTr="00F36B3A">
        <w:trPr>
          <w:trHeight w:val="255"/>
        </w:trPr>
        <w:tc>
          <w:tcPr>
            <w:tcW w:w="732"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b/>
                <w:bCs/>
                <w:sz w:val="18"/>
                <w:szCs w:val="18"/>
                <w:lang w:eastAsia="es-SV"/>
              </w:rPr>
            </w:pPr>
            <w:r w:rsidRPr="00F36B3A">
              <w:rPr>
                <w:rFonts w:ascii="Times New Roman" w:hAnsi="Times New Roman"/>
                <w:b/>
                <w:bCs/>
                <w:sz w:val="18"/>
                <w:szCs w:val="18"/>
                <w:lang w:eastAsia="es-SV"/>
              </w:rPr>
              <w:t>563</w:t>
            </w:r>
          </w:p>
        </w:tc>
        <w:tc>
          <w:tcPr>
            <w:tcW w:w="5540" w:type="dxa"/>
            <w:tcBorders>
              <w:top w:val="nil"/>
              <w:left w:val="nil"/>
              <w:bottom w:val="nil"/>
              <w:right w:val="nil"/>
            </w:tcBorders>
            <w:shd w:val="clear" w:color="auto" w:fill="auto"/>
            <w:vAlign w:val="bottom"/>
            <w:hideMark/>
          </w:tcPr>
          <w:p w:rsidR="00F36B3A" w:rsidRPr="00F36B3A" w:rsidRDefault="00F36B3A" w:rsidP="00F36B3A">
            <w:pPr>
              <w:rPr>
                <w:rFonts w:ascii="Times New Roman" w:hAnsi="Times New Roman"/>
                <w:b/>
                <w:bCs/>
                <w:sz w:val="18"/>
                <w:szCs w:val="18"/>
                <w:lang w:eastAsia="es-SV"/>
              </w:rPr>
            </w:pPr>
            <w:r w:rsidRPr="00F36B3A">
              <w:rPr>
                <w:rFonts w:ascii="Times New Roman" w:hAnsi="Times New Roman"/>
                <w:b/>
                <w:bCs/>
                <w:sz w:val="18"/>
                <w:szCs w:val="18"/>
                <w:lang w:eastAsia="es-SV"/>
              </w:rPr>
              <w:t xml:space="preserve">TRANSFERENCIAS CORRIENTES AL SECTOR PRIVADO </w:t>
            </w:r>
          </w:p>
        </w:tc>
        <w:tc>
          <w:tcPr>
            <w:tcW w:w="1819" w:type="dxa"/>
            <w:gridSpan w:val="2"/>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b/>
                <w:bCs/>
                <w:sz w:val="18"/>
                <w:szCs w:val="18"/>
                <w:lang w:eastAsia="es-SV"/>
              </w:rPr>
            </w:pPr>
          </w:p>
        </w:tc>
        <w:tc>
          <w:tcPr>
            <w:tcW w:w="1406" w:type="dxa"/>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b/>
                <w:bCs/>
                <w:sz w:val="18"/>
                <w:szCs w:val="18"/>
                <w:lang w:eastAsia="es-SV"/>
              </w:rPr>
            </w:pPr>
          </w:p>
        </w:tc>
      </w:tr>
      <w:tr w:rsidR="00F36B3A" w:rsidRPr="00F36B3A" w:rsidTr="00F36B3A">
        <w:trPr>
          <w:trHeight w:val="300"/>
        </w:trPr>
        <w:tc>
          <w:tcPr>
            <w:tcW w:w="732"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sz w:val="18"/>
                <w:szCs w:val="18"/>
                <w:lang w:eastAsia="es-SV"/>
              </w:rPr>
            </w:pPr>
            <w:r w:rsidRPr="00F36B3A">
              <w:rPr>
                <w:rFonts w:ascii="Times New Roman" w:hAnsi="Times New Roman"/>
                <w:sz w:val="18"/>
                <w:szCs w:val="18"/>
                <w:lang w:eastAsia="es-SV"/>
              </w:rPr>
              <w:t>56303</w:t>
            </w:r>
          </w:p>
        </w:tc>
        <w:tc>
          <w:tcPr>
            <w:tcW w:w="5540"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sz w:val="18"/>
                <w:szCs w:val="18"/>
                <w:lang w:eastAsia="es-SV"/>
              </w:rPr>
            </w:pPr>
            <w:r w:rsidRPr="00F36B3A">
              <w:rPr>
                <w:rFonts w:ascii="Times New Roman" w:hAnsi="Times New Roman"/>
                <w:sz w:val="18"/>
                <w:szCs w:val="18"/>
                <w:lang w:eastAsia="es-SV"/>
              </w:rPr>
              <w:t>A Organismos sin Fines de Lucro</w:t>
            </w:r>
          </w:p>
        </w:tc>
        <w:tc>
          <w:tcPr>
            <w:tcW w:w="1673" w:type="dxa"/>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sz w:val="18"/>
                <w:szCs w:val="18"/>
                <w:lang w:eastAsia="es-SV"/>
              </w:rPr>
            </w:pPr>
            <w:r w:rsidRPr="00F36B3A">
              <w:rPr>
                <w:rFonts w:ascii="Times New Roman" w:hAnsi="Times New Roman"/>
                <w:sz w:val="18"/>
                <w:szCs w:val="18"/>
                <w:lang w:eastAsia="es-SV"/>
              </w:rPr>
              <w:t>$       25,000.00</w:t>
            </w:r>
          </w:p>
        </w:tc>
        <w:tc>
          <w:tcPr>
            <w:tcW w:w="146"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sz w:val="18"/>
                <w:szCs w:val="18"/>
                <w:lang w:eastAsia="es-SV"/>
              </w:rPr>
            </w:pPr>
          </w:p>
        </w:tc>
        <w:tc>
          <w:tcPr>
            <w:tcW w:w="1406" w:type="dxa"/>
            <w:tcBorders>
              <w:top w:val="nil"/>
              <w:left w:val="nil"/>
              <w:bottom w:val="nil"/>
              <w:right w:val="nil"/>
            </w:tcBorders>
            <w:shd w:val="clear" w:color="auto" w:fill="auto"/>
            <w:noWrap/>
            <w:hideMark/>
          </w:tcPr>
          <w:p w:rsidR="00F36B3A" w:rsidRPr="00F36B3A" w:rsidRDefault="00F36B3A" w:rsidP="00F36B3A">
            <w:pPr>
              <w:jc w:val="center"/>
              <w:rPr>
                <w:rFonts w:ascii="Times New Roman" w:hAnsi="Times New Roman"/>
                <w:sz w:val="18"/>
                <w:szCs w:val="18"/>
                <w:lang w:eastAsia="es-SV"/>
              </w:rPr>
            </w:pPr>
          </w:p>
        </w:tc>
      </w:tr>
      <w:tr w:rsidR="00F36B3A" w:rsidRPr="00F36B3A" w:rsidTr="00F36B3A">
        <w:trPr>
          <w:trHeight w:val="300"/>
        </w:trPr>
        <w:tc>
          <w:tcPr>
            <w:tcW w:w="732"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sz w:val="18"/>
                <w:szCs w:val="18"/>
                <w:lang w:eastAsia="es-SV"/>
              </w:rPr>
            </w:pPr>
            <w:r w:rsidRPr="00F36B3A">
              <w:rPr>
                <w:rFonts w:ascii="Times New Roman" w:hAnsi="Times New Roman"/>
                <w:sz w:val="18"/>
                <w:szCs w:val="18"/>
                <w:lang w:eastAsia="es-SV"/>
              </w:rPr>
              <w:t>56305</w:t>
            </w:r>
          </w:p>
        </w:tc>
        <w:tc>
          <w:tcPr>
            <w:tcW w:w="5540"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sz w:val="18"/>
                <w:szCs w:val="18"/>
                <w:lang w:eastAsia="es-SV"/>
              </w:rPr>
            </w:pPr>
            <w:r w:rsidRPr="00F36B3A">
              <w:rPr>
                <w:rFonts w:ascii="Times New Roman" w:hAnsi="Times New Roman"/>
                <w:sz w:val="18"/>
                <w:szCs w:val="18"/>
                <w:lang w:eastAsia="es-SV"/>
              </w:rPr>
              <w:t>Becas</w:t>
            </w:r>
          </w:p>
        </w:tc>
        <w:tc>
          <w:tcPr>
            <w:tcW w:w="1673" w:type="dxa"/>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sz w:val="18"/>
                <w:szCs w:val="18"/>
                <w:lang w:eastAsia="es-SV"/>
              </w:rPr>
            </w:pPr>
            <w:r w:rsidRPr="00F36B3A">
              <w:rPr>
                <w:rFonts w:ascii="Times New Roman" w:hAnsi="Times New Roman"/>
                <w:sz w:val="18"/>
                <w:szCs w:val="18"/>
                <w:lang w:eastAsia="es-SV"/>
              </w:rPr>
              <w:t>$       75,000.00</w:t>
            </w:r>
          </w:p>
        </w:tc>
        <w:tc>
          <w:tcPr>
            <w:tcW w:w="146"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sz w:val="18"/>
                <w:szCs w:val="18"/>
                <w:lang w:eastAsia="es-SV"/>
              </w:rPr>
            </w:pPr>
          </w:p>
        </w:tc>
        <w:tc>
          <w:tcPr>
            <w:tcW w:w="1406" w:type="dxa"/>
            <w:tcBorders>
              <w:top w:val="nil"/>
              <w:left w:val="nil"/>
              <w:bottom w:val="nil"/>
              <w:right w:val="nil"/>
            </w:tcBorders>
            <w:shd w:val="clear" w:color="auto" w:fill="auto"/>
            <w:noWrap/>
            <w:hideMark/>
          </w:tcPr>
          <w:p w:rsidR="00F36B3A" w:rsidRPr="00F36B3A" w:rsidRDefault="00F36B3A" w:rsidP="00F36B3A">
            <w:pPr>
              <w:jc w:val="center"/>
              <w:rPr>
                <w:rFonts w:ascii="Times New Roman" w:hAnsi="Times New Roman"/>
                <w:sz w:val="18"/>
                <w:szCs w:val="18"/>
                <w:lang w:eastAsia="es-SV"/>
              </w:rPr>
            </w:pPr>
          </w:p>
        </w:tc>
      </w:tr>
      <w:tr w:rsidR="00F36B3A" w:rsidRPr="00F36B3A" w:rsidTr="00F36B3A">
        <w:trPr>
          <w:trHeight w:val="255"/>
        </w:trPr>
        <w:tc>
          <w:tcPr>
            <w:tcW w:w="9497" w:type="dxa"/>
            <w:gridSpan w:val="5"/>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b/>
                <w:bCs/>
                <w:sz w:val="18"/>
                <w:szCs w:val="18"/>
                <w:lang w:eastAsia="es-SV"/>
              </w:rPr>
            </w:pPr>
            <w:r w:rsidRPr="00F36B3A">
              <w:rPr>
                <w:rFonts w:ascii="Times New Roman" w:hAnsi="Times New Roman"/>
                <w:b/>
                <w:bCs/>
                <w:sz w:val="18"/>
                <w:szCs w:val="18"/>
                <w:lang w:eastAsia="es-SV"/>
              </w:rPr>
              <w:t xml:space="preserve"> RUBRO DE EGRESOS QUE SE AUMENTAN (CEP 5) </w:t>
            </w:r>
          </w:p>
        </w:tc>
      </w:tr>
      <w:tr w:rsidR="00F36B3A" w:rsidRPr="00F36B3A" w:rsidTr="00F36B3A">
        <w:trPr>
          <w:trHeight w:val="255"/>
        </w:trPr>
        <w:tc>
          <w:tcPr>
            <w:tcW w:w="732"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b/>
                <w:bCs/>
                <w:sz w:val="18"/>
                <w:szCs w:val="18"/>
                <w:lang w:eastAsia="es-SV"/>
              </w:rPr>
            </w:pPr>
            <w:r w:rsidRPr="00F36B3A">
              <w:rPr>
                <w:rFonts w:ascii="Times New Roman" w:hAnsi="Times New Roman"/>
                <w:b/>
                <w:bCs/>
                <w:sz w:val="18"/>
                <w:szCs w:val="18"/>
                <w:lang w:eastAsia="es-SV"/>
              </w:rPr>
              <w:t>61</w:t>
            </w:r>
          </w:p>
        </w:tc>
        <w:tc>
          <w:tcPr>
            <w:tcW w:w="8765" w:type="dxa"/>
            <w:gridSpan w:val="4"/>
            <w:tcBorders>
              <w:top w:val="nil"/>
              <w:left w:val="nil"/>
              <w:bottom w:val="nil"/>
              <w:right w:val="nil"/>
            </w:tcBorders>
            <w:shd w:val="clear" w:color="auto" w:fill="auto"/>
            <w:vAlign w:val="bottom"/>
            <w:hideMark/>
          </w:tcPr>
          <w:p w:rsidR="00F36B3A" w:rsidRPr="00F36B3A" w:rsidRDefault="00F36B3A" w:rsidP="00F36B3A">
            <w:pPr>
              <w:rPr>
                <w:rFonts w:ascii="Times New Roman" w:hAnsi="Times New Roman"/>
                <w:b/>
                <w:bCs/>
                <w:sz w:val="18"/>
                <w:szCs w:val="18"/>
                <w:lang w:eastAsia="es-SV"/>
              </w:rPr>
            </w:pPr>
            <w:r w:rsidRPr="00F36B3A">
              <w:rPr>
                <w:rFonts w:ascii="Times New Roman" w:hAnsi="Times New Roman"/>
                <w:b/>
                <w:bCs/>
                <w:sz w:val="18"/>
                <w:szCs w:val="18"/>
                <w:lang w:eastAsia="es-SV"/>
              </w:rPr>
              <w:t xml:space="preserve">INVERSIONES EN ACTIVOS FIJOS </w:t>
            </w:r>
          </w:p>
        </w:tc>
      </w:tr>
      <w:tr w:rsidR="00F36B3A" w:rsidRPr="00F36B3A" w:rsidTr="00F36B3A">
        <w:trPr>
          <w:trHeight w:val="255"/>
        </w:trPr>
        <w:tc>
          <w:tcPr>
            <w:tcW w:w="732"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b/>
                <w:bCs/>
                <w:sz w:val="18"/>
                <w:szCs w:val="18"/>
                <w:lang w:eastAsia="es-SV"/>
              </w:rPr>
            </w:pPr>
            <w:r w:rsidRPr="00F36B3A">
              <w:rPr>
                <w:rFonts w:ascii="Times New Roman" w:hAnsi="Times New Roman"/>
                <w:b/>
                <w:bCs/>
                <w:sz w:val="18"/>
                <w:szCs w:val="18"/>
                <w:lang w:eastAsia="es-SV"/>
              </w:rPr>
              <w:t>616</w:t>
            </w:r>
          </w:p>
        </w:tc>
        <w:tc>
          <w:tcPr>
            <w:tcW w:w="5540" w:type="dxa"/>
            <w:tcBorders>
              <w:top w:val="nil"/>
              <w:left w:val="nil"/>
              <w:bottom w:val="nil"/>
              <w:right w:val="nil"/>
            </w:tcBorders>
            <w:shd w:val="clear" w:color="auto" w:fill="auto"/>
            <w:vAlign w:val="bottom"/>
            <w:hideMark/>
          </w:tcPr>
          <w:p w:rsidR="00F36B3A" w:rsidRPr="00F36B3A" w:rsidRDefault="00F36B3A" w:rsidP="00F36B3A">
            <w:pPr>
              <w:rPr>
                <w:rFonts w:ascii="Times New Roman" w:hAnsi="Times New Roman"/>
                <w:b/>
                <w:bCs/>
                <w:sz w:val="18"/>
                <w:szCs w:val="18"/>
                <w:lang w:eastAsia="es-SV"/>
              </w:rPr>
            </w:pPr>
            <w:r w:rsidRPr="00F36B3A">
              <w:rPr>
                <w:rFonts w:ascii="Times New Roman" w:hAnsi="Times New Roman"/>
                <w:b/>
                <w:bCs/>
                <w:sz w:val="18"/>
                <w:szCs w:val="18"/>
                <w:lang w:eastAsia="es-SV"/>
              </w:rPr>
              <w:t xml:space="preserve">INFRAESTRUCTURAS </w:t>
            </w:r>
          </w:p>
        </w:tc>
        <w:tc>
          <w:tcPr>
            <w:tcW w:w="1819" w:type="dxa"/>
            <w:gridSpan w:val="2"/>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b/>
                <w:bCs/>
                <w:sz w:val="18"/>
                <w:szCs w:val="18"/>
                <w:lang w:eastAsia="es-SV"/>
              </w:rPr>
            </w:pPr>
          </w:p>
        </w:tc>
        <w:tc>
          <w:tcPr>
            <w:tcW w:w="1406" w:type="dxa"/>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b/>
                <w:bCs/>
                <w:sz w:val="18"/>
                <w:szCs w:val="18"/>
                <w:lang w:eastAsia="es-SV"/>
              </w:rPr>
            </w:pPr>
          </w:p>
        </w:tc>
      </w:tr>
      <w:tr w:rsidR="00F36B3A" w:rsidRPr="00F36B3A" w:rsidTr="00F36B3A">
        <w:trPr>
          <w:trHeight w:val="300"/>
        </w:trPr>
        <w:tc>
          <w:tcPr>
            <w:tcW w:w="732"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sz w:val="18"/>
                <w:szCs w:val="18"/>
                <w:lang w:eastAsia="es-SV"/>
              </w:rPr>
            </w:pPr>
            <w:r w:rsidRPr="00F36B3A">
              <w:rPr>
                <w:rFonts w:ascii="Times New Roman" w:hAnsi="Times New Roman"/>
                <w:sz w:val="18"/>
                <w:szCs w:val="18"/>
                <w:lang w:eastAsia="es-SV"/>
              </w:rPr>
              <w:t>61603</w:t>
            </w:r>
          </w:p>
        </w:tc>
        <w:tc>
          <w:tcPr>
            <w:tcW w:w="5540"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sz w:val="18"/>
                <w:szCs w:val="18"/>
                <w:lang w:eastAsia="es-SV"/>
              </w:rPr>
            </w:pPr>
            <w:r w:rsidRPr="00F36B3A">
              <w:rPr>
                <w:rFonts w:ascii="Times New Roman" w:hAnsi="Times New Roman"/>
                <w:sz w:val="18"/>
                <w:szCs w:val="18"/>
                <w:lang w:eastAsia="es-SV"/>
              </w:rPr>
              <w:t>De Educación y Recreación</w:t>
            </w:r>
          </w:p>
        </w:tc>
        <w:tc>
          <w:tcPr>
            <w:tcW w:w="1673" w:type="dxa"/>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sz w:val="18"/>
                <w:szCs w:val="18"/>
                <w:lang w:eastAsia="es-SV"/>
              </w:rPr>
            </w:pPr>
            <w:r w:rsidRPr="00F36B3A">
              <w:rPr>
                <w:rFonts w:ascii="Times New Roman" w:hAnsi="Times New Roman"/>
                <w:sz w:val="18"/>
                <w:szCs w:val="18"/>
                <w:lang w:eastAsia="es-SV"/>
              </w:rPr>
              <w:t>$       54,444.14</w:t>
            </w:r>
          </w:p>
        </w:tc>
        <w:tc>
          <w:tcPr>
            <w:tcW w:w="146" w:type="dxa"/>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sz w:val="18"/>
                <w:szCs w:val="18"/>
                <w:lang w:eastAsia="es-SV"/>
              </w:rPr>
            </w:pPr>
          </w:p>
        </w:tc>
        <w:tc>
          <w:tcPr>
            <w:tcW w:w="1406" w:type="dxa"/>
            <w:tcBorders>
              <w:top w:val="nil"/>
              <w:left w:val="nil"/>
              <w:bottom w:val="nil"/>
              <w:right w:val="nil"/>
            </w:tcBorders>
            <w:shd w:val="clear" w:color="auto" w:fill="auto"/>
            <w:noWrap/>
            <w:hideMark/>
          </w:tcPr>
          <w:p w:rsidR="00F36B3A" w:rsidRPr="00F36B3A" w:rsidRDefault="00F36B3A" w:rsidP="00F36B3A">
            <w:pPr>
              <w:jc w:val="center"/>
              <w:rPr>
                <w:rFonts w:ascii="Times New Roman" w:hAnsi="Times New Roman"/>
                <w:sz w:val="18"/>
                <w:szCs w:val="18"/>
                <w:lang w:eastAsia="es-SV"/>
              </w:rPr>
            </w:pPr>
          </w:p>
        </w:tc>
      </w:tr>
      <w:tr w:rsidR="00F36B3A" w:rsidRPr="00F36B3A" w:rsidTr="00F36B3A">
        <w:trPr>
          <w:trHeight w:val="255"/>
        </w:trPr>
        <w:tc>
          <w:tcPr>
            <w:tcW w:w="732" w:type="dxa"/>
            <w:tcBorders>
              <w:top w:val="nil"/>
              <w:left w:val="nil"/>
              <w:bottom w:val="nil"/>
              <w:right w:val="nil"/>
            </w:tcBorders>
            <w:shd w:val="clear" w:color="auto" w:fill="auto"/>
            <w:noWrap/>
            <w:hideMark/>
          </w:tcPr>
          <w:p w:rsidR="00F36B3A" w:rsidRPr="00F36B3A" w:rsidRDefault="00F36B3A" w:rsidP="00F36B3A">
            <w:pPr>
              <w:rPr>
                <w:rFonts w:ascii="Times New Roman" w:hAnsi="Times New Roman"/>
                <w:sz w:val="18"/>
                <w:szCs w:val="18"/>
                <w:lang w:eastAsia="es-SV"/>
              </w:rPr>
            </w:pPr>
          </w:p>
        </w:tc>
        <w:tc>
          <w:tcPr>
            <w:tcW w:w="5540" w:type="dxa"/>
            <w:tcBorders>
              <w:top w:val="nil"/>
              <w:left w:val="nil"/>
              <w:bottom w:val="nil"/>
              <w:right w:val="nil"/>
            </w:tcBorders>
            <w:shd w:val="clear" w:color="auto" w:fill="auto"/>
            <w:noWrap/>
            <w:hideMark/>
          </w:tcPr>
          <w:p w:rsidR="00F36B3A" w:rsidRPr="00F36B3A" w:rsidRDefault="00F36B3A" w:rsidP="00F36B3A">
            <w:pPr>
              <w:rPr>
                <w:rFonts w:ascii="Times New Roman" w:hAnsi="Times New Roman"/>
                <w:sz w:val="18"/>
                <w:szCs w:val="18"/>
                <w:lang w:eastAsia="es-SV"/>
              </w:rPr>
            </w:pPr>
          </w:p>
        </w:tc>
        <w:tc>
          <w:tcPr>
            <w:tcW w:w="1673"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sz w:val="18"/>
                <w:szCs w:val="18"/>
                <w:lang w:eastAsia="es-SV"/>
              </w:rPr>
            </w:pPr>
          </w:p>
        </w:tc>
        <w:tc>
          <w:tcPr>
            <w:tcW w:w="146"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sz w:val="18"/>
                <w:szCs w:val="18"/>
                <w:lang w:eastAsia="es-SV"/>
              </w:rPr>
            </w:pPr>
          </w:p>
        </w:tc>
        <w:tc>
          <w:tcPr>
            <w:tcW w:w="1406"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sz w:val="18"/>
                <w:szCs w:val="18"/>
                <w:lang w:eastAsia="es-SV"/>
              </w:rPr>
            </w:pPr>
          </w:p>
        </w:tc>
      </w:tr>
      <w:tr w:rsidR="00F36B3A" w:rsidRPr="00F36B3A" w:rsidTr="00F36B3A">
        <w:trPr>
          <w:trHeight w:val="255"/>
        </w:trPr>
        <w:tc>
          <w:tcPr>
            <w:tcW w:w="9497" w:type="dxa"/>
            <w:gridSpan w:val="5"/>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b/>
                <w:bCs/>
                <w:sz w:val="18"/>
                <w:szCs w:val="18"/>
                <w:lang w:eastAsia="es-SV"/>
              </w:rPr>
            </w:pPr>
            <w:r w:rsidRPr="00F36B3A">
              <w:rPr>
                <w:rFonts w:ascii="Times New Roman" w:hAnsi="Times New Roman"/>
                <w:b/>
                <w:bCs/>
                <w:sz w:val="18"/>
                <w:szCs w:val="18"/>
                <w:lang w:eastAsia="es-SV"/>
              </w:rPr>
              <w:t xml:space="preserve"> FONDO PROPIO </w:t>
            </w:r>
          </w:p>
        </w:tc>
      </w:tr>
      <w:tr w:rsidR="00F36B3A" w:rsidRPr="00F36B3A" w:rsidTr="00F36B3A">
        <w:trPr>
          <w:trHeight w:val="255"/>
        </w:trPr>
        <w:tc>
          <w:tcPr>
            <w:tcW w:w="9497" w:type="dxa"/>
            <w:gridSpan w:val="5"/>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b/>
                <w:bCs/>
                <w:sz w:val="18"/>
                <w:szCs w:val="18"/>
                <w:lang w:eastAsia="es-SV"/>
              </w:rPr>
            </w:pPr>
            <w:r w:rsidRPr="00F36B3A">
              <w:rPr>
                <w:rFonts w:ascii="Times New Roman" w:hAnsi="Times New Roman"/>
                <w:b/>
                <w:bCs/>
                <w:sz w:val="18"/>
                <w:szCs w:val="18"/>
                <w:lang w:eastAsia="es-SV"/>
              </w:rPr>
              <w:t xml:space="preserve"> SEGUNDA PARTE </w:t>
            </w:r>
          </w:p>
        </w:tc>
      </w:tr>
      <w:tr w:rsidR="00F36B3A" w:rsidRPr="00F36B3A" w:rsidTr="00F36B3A">
        <w:trPr>
          <w:trHeight w:val="255"/>
        </w:trPr>
        <w:tc>
          <w:tcPr>
            <w:tcW w:w="9497" w:type="dxa"/>
            <w:gridSpan w:val="5"/>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b/>
                <w:bCs/>
                <w:sz w:val="18"/>
                <w:szCs w:val="18"/>
                <w:lang w:eastAsia="es-SV"/>
              </w:rPr>
            </w:pPr>
            <w:r w:rsidRPr="00F36B3A">
              <w:rPr>
                <w:rFonts w:ascii="Times New Roman" w:hAnsi="Times New Roman"/>
                <w:b/>
                <w:bCs/>
                <w:sz w:val="18"/>
                <w:szCs w:val="18"/>
                <w:lang w:eastAsia="es-SV"/>
              </w:rPr>
              <w:t xml:space="preserve"> RUBRO DE EGRESOS QUE SE DISMINUYEN (CEP 1) </w:t>
            </w:r>
          </w:p>
        </w:tc>
      </w:tr>
      <w:tr w:rsidR="00F36B3A" w:rsidRPr="00F36B3A" w:rsidTr="00F36B3A">
        <w:trPr>
          <w:trHeight w:val="255"/>
        </w:trPr>
        <w:tc>
          <w:tcPr>
            <w:tcW w:w="732"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b/>
                <w:bCs/>
                <w:sz w:val="18"/>
                <w:szCs w:val="18"/>
                <w:lang w:eastAsia="es-SV"/>
              </w:rPr>
            </w:pPr>
            <w:r w:rsidRPr="00F36B3A">
              <w:rPr>
                <w:rFonts w:ascii="Times New Roman" w:hAnsi="Times New Roman"/>
                <w:b/>
                <w:bCs/>
                <w:sz w:val="18"/>
                <w:szCs w:val="18"/>
                <w:lang w:eastAsia="es-SV"/>
              </w:rPr>
              <w:t>51</w:t>
            </w:r>
          </w:p>
        </w:tc>
        <w:tc>
          <w:tcPr>
            <w:tcW w:w="8765" w:type="dxa"/>
            <w:gridSpan w:val="4"/>
            <w:tcBorders>
              <w:top w:val="nil"/>
              <w:left w:val="nil"/>
              <w:bottom w:val="nil"/>
              <w:right w:val="nil"/>
            </w:tcBorders>
            <w:shd w:val="clear" w:color="auto" w:fill="auto"/>
            <w:vAlign w:val="bottom"/>
            <w:hideMark/>
          </w:tcPr>
          <w:p w:rsidR="00F36B3A" w:rsidRPr="00F36B3A" w:rsidRDefault="00F36B3A" w:rsidP="00F36B3A">
            <w:pPr>
              <w:rPr>
                <w:rFonts w:ascii="Times New Roman" w:hAnsi="Times New Roman"/>
                <w:b/>
                <w:bCs/>
                <w:sz w:val="18"/>
                <w:szCs w:val="18"/>
                <w:lang w:eastAsia="es-SV"/>
              </w:rPr>
            </w:pPr>
            <w:r w:rsidRPr="00F36B3A">
              <w:rPr>
                <w:rFonts w:ascii="Times New Roman" w:hAnsi="Times New Roman"/>
                <w:b/>
                <w:bCs/>
                <w:sz w:val="18"/>
                <w:szCs w:val="18"/>
                <w:lang w:eastAsia="es-SV"/>
              </w:rPr>
              <w:t xml:space="preserve">REMUNERACIONES </w:t>
            </w:r>
          </w:p>
        </w:tc>
      </w:tr>
      <w:tr w:rsidR="00F36B3A" w:rsidRPr="00F36B3A" w:rsidTr="00F36B3A">
        <w:trPr>
          <w:trHeight w:val="255"/>
        </w:trPr>
        <w:tc>
          <w:tcPr>
            <w:tcW w:w="732"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b/>
                <w:bCs/>
                <w:sz w:val="18"/>
                <w:szCs w:val="18"/>
                <w:lang w:eastAsia="es-SV"/>
              </w:rPr>
            </w:pPr>
            <w:r w:rsidRPr="00F36B3A">
              <w:rPr>
                <w:rFonts w:ascii="Times New Roman" w:hAnsi="Times New Roman"/>
                <w:b/>
                <w:bCs/>
                <w:sz w:val="18"/>
                <w:szCs w:val="18"/>
                <w:lang w:eastAsia="es-SV"/>
              </w:rPr>
              <w:t>511</w:t>
            </w:r>
          </w:p>
        </w:tc>
        <w:tc>
          <w:tcPr>
            <w:tcW w:w="8765" w:type="dxa"/>
            <w:gridSpan w:val="4"/>
            <w:tcBorders>
              <w:top w:val="nil"/>
              <w:left w:val="nil"/>
              <w:bottom w:val="nil"/>
              <w:right w:val="nil"/>
            </w:tcBorders>
            <w:shd w:val="clear" w:color="auto" w:fill="auto"/>
            <w:vAlign w:val="bottom"/>
            <w:hideMark/>
          </w:tcPr>
          <w:p w:rsidR="00F36B3A" w:rsidRPr="00F36B3A" w:rsidRDefault="00F36B3A" w:rsidP="00F36B3A">
            <w:pPr>
              <w:rPr>
                <w:rFonts w:ascii="Times New Roman" w:hAnsi="Times New Roman"/>
                <w:b/>
                <w:bCs/>
                <w:sz w:val="18"/>
                <w:szCs w:val="18"/>
                <w:lang w:eastAsia="es-SV"/>
              </w:rPr>
            </w:pPr>
            <w:r w:rsidRPr="00F36B3A">
              <w:rPr>
                <w:rFonts w:ascii="Times New Roman" w:hAnsi="Times New Roman"/>
                <w:b/>
                <w:bCs/>
                <w:sz w:val="18"/>
                <w:szCs w:val="18"/>
                <w:lang w:eastAsia="es-SV"/>
              </w:rPr>
              <w:t xml:space="preserve">REMUNERACIONES PERMANENTES </w:t>
            </w:r>
          </w:p>
        </w:tc>
      </w:tr>
      <w:tr w:rsidR="00F36B3A" w:rsidRPr="00F36B3A" w:rsidTr="00F36B3A">
        <w:trPr>
          <w:trHeight w:val="300"/>
        </w:trPr>
        <w:tc>
          <w:tcPr>
            <w:tcW w:w="732"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sz w:val="18"/>
                <w:szCs w:val="18"/>
                <w:lang w:eastAsia="es-SV"/>
              </w:rPr>
            </w:pPr>
            <w:r w:rsidRPr="00F36B3A">
              <w:rPr>
                <w:rFonts w:ascii="Times New Roman" w:hAnsi="Times New Roman"/>
                <w:sz w:val="18"/>
                <w:szCs w:val="18"/>
                <w:lang w:eastAsia="es-SV"/>
              </w:rPr>
              <w:t>51101</w:t>
            </w:r>
          </w:p>
        </w:tc>
        <w:tc>
          <w:tcPr>
            <w:tcW w:w="5540"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sz w:val="18"/>
                <w:szCs w:val="18"/>
                <w:lang w:eastAsia="es-SV"/>
              </w:rPr>
            </w:pPr>
            <w:r w:rsidRPr="00F36B3A">
              <w:rPr>
                <w:rFonts w:ascii="Times New Roman" w:hAnsi="Times New Roman"/>
                <w:sz w:val="18"/>
                <w:szCs w:val="18"/>
                <w:lang w:eastAsia="es-SV"/>
              </w:rPr>
              <w:t>Sueldos</w:t>
            </w:r>
          </w:p>
        </w:tc>
        <w:tc>
          <w:tcPr>
            <w:tcW w:w="1673" w:type="dxa"/>
            <w:tcBorders>
              <w:top w:val="nil"/>
              <w:left w:val="nil"/>
              <w:bottom w:val="nil"/>
              <w:right w:val="nil"/>
            </w:tcBorders>
            <w:shd w:val="clear" w:color="auto" w:fill="auto"/>
            <w:noWrap/>
            <w:hideMark/>
          </w:tcPr>
          <w:p w:rsidR="00F36B3A" w:rsidRPr="00F36B3A" w:rsidRDefault="00F36B3A" w:rsidP="00F36B3A">
            <w:pPr>
              <w:jc w:val="center"/>
              <w:rPr>
                <w:rFonts w:ascii="Times New Roman" w:hAnsi="Times New Roman"/>
                <w:sz w:val="18"/>
                <w:szCs w:val="18"/>
                <w:lang w:eastAsia="es-SV"/>
              </w:rPr>
            </w:pPr>
          </w:p>
        </w:tc>
        <w:tc>
          <w:tcPr>
            <w:tcW w:w="146" w:type="dxa"/>
            <w:tcBorders>
              <w:top w:val="nil"/>
              <w:left w:val="nil"/>
              <w:bottom w:val="nil"/>
              <w:right w:val="nil"/>
            </w:tcBorders>
            <w:shd w:val="clear" w:color="auto" w:fill="auto"/>
            <w:noWrap/>
            <w:hideMark/>
          </w:tcPr>
          <w:p w:rsidR="00F36B3A" w:rsidRPr="00F36B3A" w:rsidRDefault="00F36B3A" w:rsidP="00F36B3A">
            <w:pPr>
              <w:rPr>
                <w:rFonts w:ascii="Times New Roman" w:hAnsi="Times New Roman"/>
                <w:sz w:val="18"/>
                <w:szCs w:val="18"/>
                <w:lang w:eastAsia="es-SV"/>
              </w:rPr>
            </w:pPr>
          </w:p>
        </w:tc>
        <w:tc>
          <w:tcPr>
            <w:tcW w:w="1406" w:type="dxa"/>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sz w:val="18"/>
                <w:szCs w:val="18"/>
                <w:lang w:eastAsia="es-SV"/>
              </w:rPr>
            </w:pPr>
            <w:r w:rsidRPr="00F36B3A">
              <w:rPr>
                <w:rFonts w:ascii="Times New Roman" w:hAnsi="Times New Roman"/>
                <w:sz w:val="18"/>
                <w:szCs w:val="18"/>
                <w:lang w:eastAsia="es-SV"/>
              </w:rPr>
              <w:t>$       75,000.00</w:t>
            </w:r>
          </w:p>
        </w:tc>
      </w:tr>
      <w:tr w:rsidR="00F36B3A" w:rsidRPr="00F36B3A" w:rsidTr="00F36B3A">
        <w:trPr>
          <w:trHeight w:val="255"/>
        </w:trPr>
        <w:tc>
          <w:tcPr>
            <w:tcW w:w="732"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b/>
                <w:bCs/>
                <w:sz w:val="18"/>
                <w:szCs w:val="18"/>
                <w:lang w:eastAsia="es-SV"/>
              </w:rPr>
            </w:pPr>
            <w:r w:rsidRPr="00F36B3A">
              <w:rPr>
                <w:rFonts w:ascii="Times New Roman" w:hAnsi="Times New Roman"/>
                <w:b/>
                <w:bCs/>
                <w:sz w:val="18"/>
                <w:szCs w:val="18"/>
                <w:lang w:eastAsia="es-SV"/>
              </w:rPr>
              <w:t>519</w:t>
            </w:r>
          </w:p>
        </w:tc>
        <w:tc>
          <w:tcPr>
            <w:tcW w:w="8765" w:type="dxa"/>
            <w:gridSpan w:val="4"/>
            <w:tcBorders>
              <w:top w:val="nil"/>
              <w:left w:val="nil"/>
              <w:bottom w:val="nil"/>
              <w:right w:val="nil"/>
            </w:tcBorders>
            <w:shd w:val="clear" w:color="auto" w:fill="auto"/>
            <w:vAlign w:val="bottom"/>
            <w:hideMark/>
          </w:tcPr>
          <w:p w:rsidR="00F36B3A" w:rsidRPr="00F36B3A" w:rsidRDefault="00F36B3A" w:rsidP="00F36B3A">
            <w:pPr>
              <w:rPr>
                <w:rFonts w:ascii="Times New Roman" w:hAnsi="Times New Roman"/>
                <w:b/>
                <w:bCs/>
                <w:sz w:val="18"/>
                <w:szCs w:val="18"/>
                <w:lang w:eastAsia="es-SV"/>
              </w:rPr>
            </w:pPr>
            <w:r w:rsidRPr="00F36B3A">
              <w:rPr>
                <w:rFonts w:ascii="Times New Roman" w:hAnsi="Times New Roman"/>
                <w:b/>
                <w:bCs/>
                <w:sz w:val="18"/>
                <w:szCs w:val="18"/>
                <w:lang w:eastAsia="es-SV"/>
              </w:rPr>
              <w:t xml:space="preserve">REMUNERACIONES DIVERSAS </w:t>
            </w:r>
          </w:p>
        </w:tc>
      </w:tr>
      <w:tr w:rsidR="00F36B3A" w:rsidRPr="00F36B3A" w:rsidTr="00F36B3A">
        <w:trPr>
          <w:trHeight w:val="255"/>
        </w:trPr>
        <w:tc>
          <w:tcPr>
            <w:tcW w:w="732"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sz w:val="18"/>
                <w:szCs w:val="18"/>
                <w:lang w:eastAsia="es-SV"/>
              </w:rPr>
            </w:pPr>
            <w:r w:rsidRPr="00F36B3A">
              <w:rPr>
                <w:rFonts w:ascii="Times New Roman" w:hAnsi="Times New Roman"/>
                <w:sz w:val="18"/>
                <w:szCs w:val="18"/>
                <w:lang w:eastAsia="es-SV"/>
              </w:rPr>
              <w:t>51903</w:t>
            </w:r>
          </w:p>
        </w:tc>
        <w:tc>
          <w:tcPr>
            <w:tcW w:w="5540" w:type="dxa"/>
            <w:tcBorders>
              <w:top w:val="nil"/>
              <w:left w:val="nil"/>
              <w:bottom w:val="nil"/>
              <w:right w:val="nil"/>
            </w:tcBorders>
            <w:shd w:val="clear" w:color="auto" w:fill="auto"/>
            <w:vAlign w:val="bottom"/>
            <w:hideMark/>
          </w:tcPr>
          <w:p w:rsidR="00F36B3A" w:rsidRPr="00F36B3A" w:rsidRDefault="00F36B3A" w:rsidP="00F36B3A">
            <w:pPr>
              <w:rPr>
                <w:rFonts w:ascii="Times New Roman" w:hAnsi="Times New Roman"/>
                <w:sz w:val="18"/>
                <w:szCs w:val="18"/>
                <w:lang w:eastAsia="es-SV"/>
              </w:rPr>
            </w:pPr>
            <w:r w:rsidRPr="00F36B3A">
              <w:rPr>
                <w:rFonts w:ascii="Times New Roman" w:hAnsi="Times New Roman"/>
                <w:sz w:val="18"/>
                <w:szCs w:val="18"/>
                <w:lang w:eastAsia="es-SV"/>
              </w:rPr>
              <w:t xml:space="preserve">Prestaciones Sociales al Personal </w:t>
            </w:r>
          </w:p>
        </w:tc>
        <w:tc>
          <w:tcPr>
            <w:tcW w:w="1673" w:type="dxa"/>
            <w:tcBorders>
              <w:top w:val="nil"/>
              <w:left w:val="nil"/>
              <w:bottom w:val="nil"/>
              <w:right w:val="nil"/>
            </w:tcBorders>
            <w:shd w:val="clear" w:color="auto" w:fill="auto"/>
            <w:noWrap/>
            <w:hideMark/>
          </w:tcPr>
          <w:p w:rsidR="00F36B3A" w:rsidRPr="00F36B3A" w:rsidRDefault="00F36B3A" w:rsidP="00F36B3A">
            <w:pPr>
              <w:jc w:val="center"/>
              <w:rPr>
                <w:rFonts w:ascii="Times New Roman" w:hAnsi="Times New Roman"/>
                <w:sz w:val="18"/>
                <w:szCs w:val="18"/>
                <w:lang w:eastAsia="es-SV"/>
              </w:rPr>
            </w:pPr>
          </w:p>
        </w:tc>
        <w:tc>
          <w:tcPr>
            <w:tcW w:w="146" w:type="dxa"/>
            <w:tcBorders>
              <w:top w:val="nil"/>
              <w:left w:val="nil"/>
              <w:bottom w:val="nil"/>
              <w:right w:val="nil"/>
            </w:tcBorders>
            <w:shd w:val="clear" w:color="auto" w:fill="auto"/>
            <w:noWrap/>
            <w:hideMark/>
          </w:tcPr>
          <w:p w:rsidR="00F36B3A" w:rsidRPr="00F36B3A" w:rsidRDefault="00F36B3A" w:rsidP="00F36B3A">
            <w:pPr>
              <w:rPr>
                <w:rFonts w:ascii="Times New Roman" w:hAnsi="Times New Roman"/>
                <w:sz w:val="18"/>
                <w:szCs w:val="18"/>
                <w:lang w:eastAsia="es-SV"/>
              </w:rPr>
            </w:pPr>
          </w:p>
        </w:tc>
        <w:tc>
          <w:tcPr>
            <w:tcW w:w="1406" w:type="dxa"/>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sz w:val="18"/>
                <w:szCs w:val="18"/>
                <w:lang w:eastAsia="es-SV"/>
              </w:rPr>
            </w:pPr>
            <w:r w:rsidRPr="00F36B3A">
              <w:rPr>
                <w:rFonts w:ascii="Times New Roman" w:hAnsi="Times New Roman"/>
                <w:sz w:val="18"/>
                <w:szCs w:val="18"/>
                <w:lang w:eastAsia="es-SV"/>
              </w:rPr>
              <w:t>$       25,000.00</w:t>
            </w:r>
          </w:p>
        </w:tc>
      </w:tr>
      <w:tr w:rsidR="00F36B3A" w:rsidRPr="00F36B3A" w:rsidTr="00F36B3A">
        <w:trPr>
          <w:trHeight w:val="255"/>
        </w:trPr>
        <w:tc>
          <w:tcPr>
            <w:tcW w:w="9497" w:type="dxa"/>
            <w:gridSpan w:val="5"/>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b/>
                <w:bCs/>
                <w:sz w:val="18"/>
                <w:szCs w:val="18"/>
                <w:lang w:eastAsia="es-SV"/>
              </w:rPr>
            </w:pPr>
            <w:r w:rsidRPr="00F36B3A">
              <w:rPr>
                <w:rFonts w:ascii="Times New Roman" w:hAnsi="Times New Roman"/>
                <w:b/>
                <w:bCs/>
                <w:sz w:val="18"/>
                <w:szCs w:val="18"/>
                <w:lang w:eastAsia="es-SV"/>
              </w:rPr>
              <w:t xml:space="preserve"> RUBRO DE EGRESOS QUE SE DISMINUYEN (CEP 5) </w:t>
            </w:r>
          </w:p>
        </w:tc>
      </w:tr>
      <w:tr w:rsidR="00F36B3A" w:rsidRPr="00F36B3A" w:rsidTr="00F36B3A">
        <w:trPr>
          <w:trHeight w:val="255"/>
        </w:trPr>
        <w:tc>
          <w:tcPr>
            <w:tcW w:w="732"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b/>
                <w:bCs/>
                <w:sz w:val="18"/>
                <w:szCs w:val="18"/>
                <w:lang w:eastAsia="es-SV"/>
              </w:rPr>
            </w:pPr>
            <w:r w:rsidRPr="00F36B3A">
              <w:rPr>
                <w:rFonts w:ascii="Times New Roman" w:hAnsi="Times New Roman"/>
                <w:b/>
                <w:bCs/>
                <w:sz w:val="18"/>
                <w:szCs w:val="18"/>
                <w:lang w:eastAsia="es-SV"/>
              </w:rPr>
              <w:t>61</w:t>
            </w:r>
          </w:p>
        </w:tc>
        <w:tc>
          <w:tcPr>
            <w:tcW w:w="8765" w:type="dxa"/>
            <w:gridSpan w:val="4"/>
            <w:tcBorders>
              <w:top w:val="nil"/>
              <w:left w:val="nil"/>
              <w:bottom w:val="nil"/>
              <w:right w:val="nil"/>
            </w:tcBorders>
            <w:shd w:val="clear" w:color="auto" w:fill="auto"/>
            <w:vAlign w:val="bottom"/>
            <w:hideMark/>
          </w:tcPr>
          <w:p w:rsidR="00F36B3A" w:rsidRPr="00F36B3A" w:rsidRDefault="00F36B3A" w:rsidP="00F36B3A">
            <w:pPr>
              <w:rPr>
                <w:rFonts w:ascii="Times New Roman" w:hAnsi="Times New Roman"/>
                <w:b/>
                <w:bCs/>
                <w:sz w:val="18"/>
                <w:szCs w:val="18"/>
                <w:lang w:eastAsia="es-SV"/>
              </w:rPr>
            </w:pPr>
            <w:r w:rsidRPr="00F36B3A">
              <w:rPr>
                <w:rFonts w:ascii="Times New Roman" w:hAnsi="Times New Roman"/>
                <w:b/>
                <w:bCs/>
                <w:sz w:val="18"/>
                <w:szCs w:val="18"/>
                <w:lang w:eastAsia="es-SV"/>
              </w:rPr>
              <w:t xml:space="preserve">INVERSIONES EN ACTIVOS FIJOS </w:t>
            </w:r>
          </w:p>
        </w:tc>
      </w:tr>
      <w:tr w:rsidR="00F36B3A" w:rsidRPr="00F36B3A" w:rsidTr="00F36B3A">
        <w:trPr>
          <w:trHeight w:val="255"/>
        </w:trPr>
        <w:tc>
          <w:tcPr>
            <w:tcW w:w="732"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b/>
                <w:bCs/>
                <w:sz w:val="18"/>
                <w:szCs w:val="18"/>
                <w:lang w:eastAsia="es-SV"/>
              </w:rPr>
            </w:pPr>
            <w:r w:rsidRPr="00F36B3A">
              <w:rPr>
                <w:rFonts w:ascii="Times New Roman" w:hAnsi="Times New Roman"/>
                <w:b/>
                <w:bCs/>
                <w:sz w:val="18"/>
                <w:szCs w:val="18"/>
                <w:lang w:eastAsia="es-SV"/>
              </w:rPr>
              <w:t>616</w:t>
            </w:r>
          </w:p>
        </w:tc>
        <w:tc>
          <w:tcPr>
            <w:tcW w:w="5540" w:type="dxa"/>
            <w:tcBorders>
              <w:top w:val="nil"/>
              <w:left w:val="nil"/>
              <w:bottom w:val="nil"/>
              <w:right w:val="nil"/>
            </w:tcBorders>
            <w:shd w:val="clear" w:color="auto" w:fill="auto"/>
            <w:vAlign w:val="bottom"/>
            <w:hideMark/>
          </w:tcPr>
          <w:p w:rsidR="00F36B3A" w:rsidRPr="00F36B3A" w:rsidRDefault="00F36B3A" w:rsidP="00F36B3A">
            <w:pPr>
              <w:rPr>
                <w:rFonts w:ascii="Times New Roman" w:hAnsi="Times New Roman"/>
                <w:b/>
                <w:bCs/>
                <w:sz w:val="18"/>
                <w:szCs w:val="18"/>
                <w:lang w:eastAsia="es-SV"/>
              </w:rPr>
            </w:pPr>
            <w:r w:rsidRPr="00F36B3A">
              <w:rPr>
                <w:rFonts w:ascii="Times New Roman" w:hAnsi="Times New Roman"/>
                <w:b/>
                <w:bCs/>
                <w:sz w:val="18"/>
                <w:szCs w:val="18"/>
                <w:lang w:eastAsia="es-SV"/>
              </w:rPr>
              <w:t xml:space="preserve">INFRAESTRUCTURAS </w:t>
            </w:r>
          </w:p>
        </w:tc>
        <w:tc>
          <w:tcPr>
            <w:tcW w:w="1819" w:type="dxa"/>
            <w:gridSpan w:val="2"/>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b/>
                <w:bCs/>
                <w:sz w:val="18"/>
                <w:szCs w:val="18"/>
                <w:lang w:eastAsia="es-SV"/>
              </w:rPr>
            </w:pPr>
          </w:p>
        </w:tc>
        <w:tc>
          <w:tcPr>
            <w:tcW w:w="1406" w:type="dxa"/>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b/>
                <w:bCs/>
                <w:sz w:val="18"/>
                <w:szCs w:val="18"/>
                <w:lang w:eastAsia="es-SV"/>
              </w:rPr>
            </w:pPr>
          </w:p>
        </w:tc>
      </w:tr>
      <w:tr w:rsidR="00F36B3A" w:rsidRPr="00F36B3A" w:rsidTr="00F36B3A">
        <w:trPr>
          <w:trHeight w:val="300"/>
        </w:trPr>
        <w:tc>
          <w:tcPr>
            <w:tcW w:w="732"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sz w:val="18"/>
                <w:szCs w:val="18"/>
                <w:lang w:eastAsia="es-SV"/>
              </w:rPr>
            </w:pPr>
            <w:r w:rsidRPr="00F36B3A">
              <w:rPr>
                <w:rFonts w:ascii="Times New Roman" w:hAnsi="Times New Roman"/>
                <w:sz w:val="18"/>
                <w:szCs w:val="18"/>
                <w:lang w:eastAsia="es-SV"/>
              </w:rPr>
              <w:t>61604</w:t>
            </w:r>
          </w:p>
        </w:tc>
        <w:tc>
          <w:tcPr>
            <w:tcW w:w="5540" w:type="dxa"/>
            <w:tcBorders>
              <w:top w:val="nil"/>
              <w:left w:val="nil"/>
              <w:bottom w:val="nil"/>
              <w:right w:val="nil"/>
            </w:tcBorders>
            <w:shd w:val="clear" w:color="auto" w:fill="auto"/>
            <w:noWrap/>
            <w:vAlign w:val="bottom"/>
            <w:hideMark/>
          </w:tcPr>
          <w:p w:rsidR="00F36B3A" w:rsidRPr="00F36B3A" w:rsidRDefault="00F36B3A" w:rsidP="00F36B3A">
            <w:pPr>
              <w:rPr>
                <w:rFonts w:ascii="Times New Roman" w:hAnsi="Times New Roman"/>
                <w:sz w:val="18"/>
                <w:szCs w:val="18"/>
                <w:lang w:eastAsia="es-SV"/>
              </w:rPr>
            </w:pPr>
            <w:r w:rsidRPr="00F36B3A">
              <w:rPr>
                <w:rFonts w:ascii="Times New Roman" w:hAnsi="Times New Roman"/>
                <w:sz w:val="18"/>
                <w:szCs w:val="18"/>
                <w:lang w:eastAsia="es-SV"/>
              </w:rPr>
              <w:t>De Vivienda y Oficina</w:t>
            </w:r>
          </w:p>
        </w:tc>
        <w:tc>
          <w:tcPr>
            <w:tcW w:w="1673" w:type="dxa"/>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sz w:val="18"/>
                <w:szCs w:val="18"/>
                <w:lang w:eastAsia="es-SV"/>
              </w:rPr>
            </w:pPr>
          </w:p>
        </w:tc>
        <w:tc>
          <w:tcPr>
            <w:tcW w:w="146" w:type="dxa"/>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sz w:val="18"/>
                <w:szCs w:val="18"/>
                <w:lang w:eastAsia="es-SV"/>
              </w:rPr>
            </w:pPr>
          </w:p>
        </w:tc>
        <w:tc>
          <w:tcPr>
            <w:tcW w:w="1406" w:type="dxa"/>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sz w:val="18"/>
                <w:szCs w:val="18"/>
                <w:lang w:eastAsia="es-SV"/>
              </w:rPr>
            </w:pPr>
            <w:r w:rsidRPr="00F36B3A">
              <w:rPr>
                <w:rFonts w:ascii="Times New Roman" w:hAnsi="Times New Roman"/>
                <w:sz w:val="18"/>
                <w:szCs w:val="18"/>
                <w:lang w:eastAsia="es-SV"/>
              </w:rPr>
              <w:t>$       54,444.14</w:t>
            </w:r>
          </w:p>
        </w:tc>
      </w:tr>
      <w:tr w:rsidR="00F36B3A" w:rsidRPr="00F36B3A" w:rsidTr="00F36B3A">
        <w:trPr>
          <w:trHeight w:val="270"/>
        </w:trPr>
        <w:tc>
          <w:tcPr>
            <w:tcW w:w="6272" w:type="dxa"/>
            <w:gridSpan w:val="2"/>
            <w:tcBorders>
              <w:top w:val="nil"/>
              <w:left w:val="nil"/>
              <w:bottom w:val="nil"/>
              <w:right w:val="nil"/>
            </w:tcBorders>
            <w:shd w:val="clear" w:color="auto" w:fill="auto"/>
            <w:noWrap/>
            <w:vAlign w:val="center"/>
            <w:hideMark/>
          </w:tcPr>
          <w:p w:rsidR="00F36B3A" w:rsidRPr="00F36B3A" w:rsidRDefault="00F36B3A" w:rsidP="00F36B3A">
            <w:pPr>
              <w:jc w:val="center"/>
              <w:rPr>
                <w:rFonts w:ascii="Times New Roman" w:hAnsi="Times New Roman"/>
                <w:sz w:val="18"/>
                <w:szCs w:val="18"/>
                <w:lang w:eastAsia="es-SV"/>
              </w:rPr>
            </w:pPr>
            <w:r w:rsidRPr="00F36B3A">
              <w:rPr>
                <w:rFonts w:ascii="Times New Roman" w:hAnsi="Times New Roman"/>
                <w:sz w:val="18"/>
                <w:szCs w:val="18"/>
                <w:lang w:eastAsia="es-SV"/>
              </w:rPr>
              <w:t>TOTALES</w:t>
            </w:r>
          </w:p>
        </w:tc>
        <w:tc>
          <w:tcPr>
            <w:tcW w:w="1673" w:type="dxa"/>
            <w:tcBorders>
              <w:top w:val="single" w:sz="4" w:space="0" w:color="auto"/>
              <w:left w:val="nil"/>
              <w:bottom w:val="double" w:sz="6" w:space="0" w:color="auto"/>
              <w:right w:val="nil"/>
            </w:tcBorders>
            <w:shd w:val="clear" w:color="auto" w:fill="auto"/>
            <w:noWrap/>
            <w:vAlign w:val="bottom"/>
            <w:hideMark/>
          </w:tcPr>
          <w:p w:rsidR="00F36B3A" w:rsidRPr="00F36B3A" w:rsidRDefault="00F36B3A" w:rsidP="00F36B3A">
            <w:pPr>
              <w:jc w:val="center"/>
              <w:rPr>
                <w:rFonts w:ascii="Times New Roman" w:hAnsi="Times New Roman"/>
                <w:sz w:val="18"/>
                <w:szCs w:val="18"/>
                <w:lang w:eastAsia="es-SV"/>
              </w:rPr>
            </w:pPr>
            <w:r w:rsidRPr="00F36B3A">
              <w:rPr>
                <w:rFonts w:ascii="Times New Roman" w:hAnsi="Times New Roman"/>
                <w:sz w:val="18"/>
                <w:szCs w:val="18"/>
                <w:lang w:eastAsia="es-SV"/>
              </w:rPr>
              <w:t>$     154,444.14</w:t>
            </w:r>
          </w:p>
        </w:tc>
        <w:tc>
          <w:tcPr>
            <w:tcW w:w="146" w:type="dxa"/>
            <w:tcBorders>
              <w:top w:val="nil"/>
              <w:left w:val="nil"/>
              <w:bottom w:val="nil"/>
              <w:right w:val="nil"/>
            </w:tcBorders>
            <w:shd w:val="clear" w:color="auto" w:fill="auto"/>
            <w:noWrap/>
            <w:vAlign w:val="bottom"/>
            <w:hideMark/>
          </w:tcPr>
          <w:p w:rsidR="00F36B3A" w:rsidRPr="00F36B3A" w:rsidRDefault="00F36B3A" w:rsidP="00F36B3A">
            <w:pPr>
              <w:jc w:val="center"/>
              <w:rPr>
                <w:rFonts w:ascii="Times New Roman" w:hAnsi="Times New Roman"/>
                <w:sz w:val="18"/>
                <w:szCs w:val="18"/>
                <w:lang w:eastAsia="es-SV"/>
              </w:rPr>
            </w:pPr>
          </w:p>
        </w:tc>
        <w:tc>
          <w:tcPr>
            <w:tcW w:w="1406" w:type="dxa"/>
            <w:tcBorders>
              <w:top w:val="single" w:sz="4" w:space="0" w:color="auto"/>
              <w:left w:val="nil"/>
              <w:bottom w:val="double" w:sz="6" w:space="0" w:color="auto"/>
              <w:right w:val="nil"/>
            </w:tcBorders>
            <w:shd w:val="clear" w:color="auto" w:fill="auto"/>
            <w:noWrap/>
            <w:vAlign w:val="bottom"/>
            <w:hideMark/>
          </w:tcPr>
          <w:p w:rsidR="00F36B3A" w:rsidRPr="00F36B3A" w:rsidRDefault="00F36B3A" w:rsidP="00F36B3A">
            <w:pPr>
              <w:jc w:val="center"/>
              <w:rPr>
                <w:rFonts w:ascii="Times New Roman" w:hAnsi="Times New Roman"/>
                <w:sz w:val="18"/>
                <w:szCs w:val="18"/>
                <w:lang w:eastAsia="es-SV"/>
              </w:rPr>
            </w:pPr>
            <w:r w:rsidRPr="00F36B3A">
              <w:rPr>
                <w:rFonts w:ascii="Times New Roman" w:hAnsi="Times New Roman"/>
                <w:sz w:val="18"/>
                <w:szCs w:val="18"/>
                <w:lang w:eastAsia="es-SV"/>
              </w:rPr>
              <w:t>$     154,444.14</w:t>
            </w:r>
          </w:p>
        </w:tc>
      </w:tr>
    </w:tbl>
    <w:p w:rsidR="00F36B3A" w:rsidRDefault="00F36B3A" w:rsidP="00F36B3A">
      <w:pPr>
        <w:jc w:val="both"/>
        <w:rPr>
          <w:rFonts w:ascii="Times New Roman" w:hAnsi="Times New Roman"/>
          <w:b/>
          <w:sz w:val="28"/>
          <w:szCs w:val="28"/>
        </w:rPr>
      </w:pPr>
      <w:r w:rsidRPr="00F36B3A">
        <w:rPr>
          <w:rFonts w:ascii="Times New Roman" w:hAnsi="Times New Roman"/>
          <w:sz w:val="28"/>
          <w:szCs w:val="28"/>
        </w:rPr>
        <w:t xml:space="preserve">El presente Decreto entrará en vigencia ocho días después de su publicación en el Diario Oficial.- Dado en el salón de Sesiones del Concejo Municipal de San Miguel, a los cinco días del mes de octubre de dos mil diecisiete.- </w:t>
      </w:r>
      <w:r w:rsidRPr="00F36B3A">
        <w:rPr>
          <w:rFonts w:ascii="Times New Roman" w:hAnsi="Times New Roman"/>
          <w:b/>
          <w:sz w:val="28"/>
          <w:szCs w:val="28"/>
        </w:rPr>
        <w:t>PUBLÍQUESE</w:t>
      </w:r>
      <w:r w:rsidRPr="00F36B3A">
        <w:rPr>
          <w:rFonts w:ascii="Times New Roman" w:eastAsia="Arial Unicode MS" w:hAnsi="Times New Roman"/>
          <w:b/>
          <w:sz w:val="28"/>
          <w:szCs w:val="28"/>
        </w:rPr>
        <w:t>.-</w:t>
      </w:r>
    </w:p>
    <w:p w:rsidR="00F36B3A" w:rsidRDefault="00F36B3A" w:rsidP="00F36B3A">
      <w:pPr>
        <w:jc w:val="both"/>
        <w:rPr>
          <w:rFonts w:ascii="Times New Roman" w:hAnsi="Times New Roman"/>
          <w:b/>
          <w:sz w:val="28"/>
          <w:szCs w:val="28"/>
        </w:rPr>
      </w:pPr>
    </w:p>
    <w:p w:rsidR="00F36B3A" w:rsidRDefault="00F36B3A" w:rsidP="00F36B3A">
      <w:pPr>
        <w:jc w:val="both"/>
        <w:rPr>
          <w:rFonts w:ascii="Times New Roman" w:hAnsi="Times New Roman"/>
          <w:b/>
        </w:rPr>
      </w:pPr>
    </w:p>
    <w:p w:rsidR="00F36B3A" w:rsidRDefault="00F36B3A" w:rsidP="00F36B3A">
      <w:pPr>
        <w:jc w:val="both"/>
        <w:rPr>
          <w:rFonts w:ascii="Times New Roman" w:hAnsi="Times New Roman"/>
          <w:b/>
        </w:rPr>
      </w:pPr>
    </w:p>
    <w:p w:rsidR="00F36B3A" w:rsidRDefault="00F36B3A" w:rsidP="00F36B3A">
      <w:pPr>
        <w:jc w:val="both"/>
        <w:rPr>
          <w:rFonts w:ascii="Times New Roman" w:hAnsi="Times New Roman"/>
        </w:rPr>
      </w:pPr>
    </w:p>
    <w:p w:rsidR="00F36B3A" w:rsidRDefault="00F36B3A" w:rsidP="00F36B3A">
      <w:pPr>
        <w:jc w:val="both"/>
        <w:rPr>
          <w:rFonts w:ascii="Times New Roman" w:hAnsi="Times New Roman"/>
        </w:rPr>
      </w:pPr>
    </w:p>
    <w:p w:rsidR="00F36B3A" w:rsidRDefault="00F36B3A" w:rsidP="00F36B3A">
      <w:pPr>
        <w:jc w:val="both"/>
        <w:rPr>
          <w:rFonts w:ascii="Times New Roman" w:hAnsi="Times New Roman"/>
        </w:rPr>
      </w:pPr>
    </w:p>
    <w:p w:rsidR="00F36B3A" w:rsidRPr="003A1FDA" w:rsidRDefault="00F36B3A" w:rsidP="00F36B3A">
      <w:pPr>
        <w:jc w:val="both"/>
        <w:rPr>
          <w:rFonts w:ascii="Times New Roman" w:hAnsi="Times New Roman"/>
        </w:rPr>
      </w:pPr>
      <w:r w:rsidRPr="003A1FDA">
        <w:rPr>
          <w:rFonts w:ascii="Times New Roman" w:hAnsi="Times New Roman"/>
        </w:rPr>
        <w:t xml:space="preserve">Lic. Miguel Ángel Pereira Ayala                                           </w:t>
      </w:r>
      <w:r>
        <w:rPr>
          <w:rFonts w:ascii="Times New Roman" w:hAnsi="Times New Roman"/>
        </w:rPr>
        <w:t xml:space="preserve">        </w:t>
      </w:r>
      <w:r w:rsidRPr="003A1FDA">
        <w:rPr>
          <w:rFonts w:ascii="Times New Roman" w:hAnsi="Times New Roman"/>
        </w:rPr>
        <w:t xml:space="preserve">Lic. José Ebanan Quintanilla Gómez  </w:t>
      </w:r>
    </w:p>
    <w:p w:rsidR="00F36B3A" w:rsidRDefault="00F36B3A" w:rsidP="00F36B3A">
      <w:pPr>
        <w:jc w:val="both"/>
        <w:rPr>
          <w:rFonts w:ascii="Times New Roman" w:hAnsi="Times New Roman"/>
          <w:b/>
          <w:sz w:val="28"/>
          <w:szCs w:val="28"/>
        </w:rPr>
      </w:pP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Alcalde Municipal                       </w:t>
      </w:r>
      <w:r w:rsidRPr="003A1FDA">
        <w:rPr>
          <w:rFonts w:ascii="Times New Roman" w:hAnsi="Times New Roman"/>
        </w:rPr>
        <w:tab/>
      </w:r>
      <w:r w:rsidRPr="003A1FDA">
        <w:rPr>
          <w:rFonts w:ascii="Times New Roman" w:hAnsi="Times New Roman"/>
        </w:rPr>
        <w:tab/>
        <w:t xml:space="preserve">                     </w:t>
      </w:r>
      <w:r>
        <w:rPr>
          <w:rFonts w:ascii="Times New Roman" w:hAnsi="Times New Roman"/>
        </w:rPr>
        <w:t xml:space="preserve">  </w:t>
      </w:r>
      <w:r w:rsidRPr="003A1FDA">
        <w:rPr>
          <w:rFonts w:ascii="Times New Roman" w:hAnsi="Times New Roman"/>
        </w:rPr>
        <w:t>Síndico Municipal</w:t>
      </w:r>
    </w:p>
    <w:p w:rsidR="00F36B3A" w:rsidRDefault="00F36B3A" w:rsidP="00F36B3A">
      <w:pPr>
        <w:jc w:val="both"/>
        <w:rPr>
          <w:rFonts w:ascii="Times New Roman" w:hAnsi="Times New Roman"/>
          <w:b/>
        </w:rPr>
      </w:pPr>
    </w:p>
    <w:p w:rsidR="00F36B3A" w:rsidRDefault="00F36B3A" w:rsidP="00F36B3A">
      <w:pPr>
        <w:jc w:val="both"/>
        <w:rPr>
          <w:rFonts w:ascii="Times New Roman" w:hAnsi="Times New Roman"/>
          <w:b/>
        </w:rPr>
      </w:pPr>
    </w:p>
    <w:p w:rsidR="00F36B3A" w:rsidRDefault="00F36B3A" w:rsidP="00F36B3A">
      <w:pPr>
        <w:jc w:val="both"/>
        <w:rPr>
          <w:rFonts w:ascii="Times New Roman" w:hAnsi="Times New Roman"/>
          <w:b/>
        </w:rPr>
      </w:pPr>
    </w:p>
    <w:p w:rsidR="00F36B3A" w:rsidRPr="00C969A1" w:rsidRDefault="00F36B3A" w:rsidP="00F36B3A">
      <w:pPr>
        <w:jc w:val="center"/>
        <w:rPr>
          <w:rFonts w:ascii="Times New Roman" w:hAnsi="Times New Roman"/>
          <w:sz w:val="22"/>
          <w:szCs w:val="22"/>
        </w:rPr>
      </w:pPr>
      <w:r w:rsidRPr="00C969A1">
        <w:rPr>
          <w:rFonts w:ascii="Times New Roman" w:hAnsi="Times New Roman"/>
          <w:sz w:val="22"/>
          <w:szCs w:val="22"/>
        </w:rPr>
        <w:t>Pasan las firmas del Decreto Nº</w:t>
      </w:r>
      <w:r>
        <w:rPr>
          <w:rFonts w:ascii="Times New Roman" w:hAnsi="Times New Roman"/>
          <w:sz w:val="22"/>
          <w:szCs w:val="22"/>
        </w:rPr>
        <w:t xml:space="preserve"> 13</w:t>
      </w:r>
    </w:p>
    <w:p w:rsidR="00F36B3A" w:rsidRDefault="00F36B3A" w:rsidP="00F36B3A">
      <w:pPr>
        <w:jc w:val="center"/>
        <w:rPr>
          <w:rFonts w:ascii="Times New Roman" w:hAnsi="Times New Roman"/>
        </w:rPr>
      </w:pPr>
      <w:r>
        <w:rPr>
          <w:rFonts w:ascii="Times New Roman" w:hAnsi="Times New Roman"/>
          <w:sz w:val="22"/>
          <w:szCs w:val="22"/>
        </w:rPr>
        <w:lastRenderedPageBreak/>
        <w:t>Vienen</w:t>
      </w:r>
      <w:r w:rsidRPr="00C969A1">
        <w:rPr>
          <w:rFonts w:ascii="Times New Roman" w:hAnsi="Times New Roman"/>
          <w:sz w:val="22"/>
          <w:szCs w:val="22"/>
        </w:rPr>
        <w:t xml:space="preserve"> las firmas del Decreto Nº</w:t>
      </w:r>
      <w:r>
        <w:rPr>
          <w:rFonts w:ascii="Times New Roman" w:hAnsi="Times New Roman"/>
          <w:sz w:val="22"/>
          <w:szCs w:val="22"/>
        </w:rPr>
        <w:t xml:space="preserve"> 13</w:t>
      </w:r>
    </w:p>
    <w:p w:rsidR="00F36B3A" w:rsidRDefault="00F36B3A" w:rsidP="00F36B3A">
      <w:pPr>
        <w:jc w:val="center"/>
        <w:rPr>
          <w:rFonts w:ascii="Times New Roman" w:hAnsi="Times New Roman"/>
        </w:rPr>
      </w:pPr>
    </w:p>
    <w:p w:rsidR="00F36B3A" w:rsidRDefault="00F36B3A" w:rsidP="00F36B3A">
      <w:pPr>
        <w:jc w:val="center"/>
        <w:rPr>
          <w:rFonts w:ascii="Times New Roman" w:hAnsi="Times New Roman"/>
        </w:rPr>
      </w:pPr>
    </w:p>
    <w:p w:rsidR="00F36B3A" w:rsidRDefault="00F36B3A" w:rsidP="00F36B3A">
      <w:pPr>
        <w:jc w:val="center"/>
        <w:rPr>
          <w:rFonts w:ascii="Times New Roman" w:hAnsi="Times New Roman"/>
        </w:rPr>
      </w:pPr>
    </w:p>
    <w:p w:rsidR="00F36B3A" w:rsidRDefault="00F36B3A" w:rsidP="00F36B3A">
      <w:pPr>
        <w:jc w:val="center"/>
        <w:rPr>
          <w:rFonts w:ascii="Times New Roman" w:hAnsi="Times New Roman"/>
        </w:rPr>
      </w:pPr>
    </w:p>
    <w:p w:rsidR="00F36B3A" w:rsidRDefault="00F36B3A" w:rsidP="00F36B3A">
      <w:pPr>
        <w:jc w:val="center"/>
        <w:rPr>
          <w:rFonts w:ascii="Times New Roman" w:hAnsi="Times New Roman"/>
        </w:rPr>
      </w:pPr>
    </w:p>
    <w:p w:rsidR="00F36B3A" w:rsidRDefault="00F36B3A" w:rsidP="00F36B3A">
      <w:pPr>
        <w:jc w:val="center"/>
        <w:rPr>
          <w:rFonts w:ascii="Times New Roman" w:hAnsi="Times New Roman"/>
        </w:rPr>
      </w:pPr>
    </w:p>
    <w:p w:rsidR="00F36B3A" w:rsidRPr="003A1FDA" w:rsidRDefault="00F36B3A" w:rsidP="00F36B3A">
      <w:pPr>
        <w:jc w:val="both"/>
        <w:rPr>
          <w:rFonts w:ascii="Times New Roman" w:hAnsi="Times New Roman"/>
        </w:rPr>
      </w:pPr>
      <w:r>
        <w:rPr>
          <w:rFonts w:ascii="Times New Roman" w:hAnsi="Times New Roman"/>
        </w:rPr>
        <w:t>Ing. Oscar Orlando Parada Jaime</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Profa. Enma Alicia Pineda Mayorga de </w:t>
      </w:r>
      <w:r>
        <w:rPr>
          <w:rFonts w:ascii="Times New Roman" w:hAnsi="Times New Roman"/>
        </w:rPr>
        <w:t>Ca</w:t>
      </w:r>
      <w:r w:rsidRPr="003A1FDA">
        <w:rPr>
          <w:rFonts w:ascii="Times New Roman" w:hAnsi="Times New Roman"/>
        </w:rPr>
        <w:t>stro</w:t>
      </w:r>
    </w:p>
    <w:p w:rsidR="00F36B3A" w:rsidRPr="003A1FDA" w:rsidRDefault="00F36B3A" w:rsidP="00F36B3A">
      <w:pPr>
        <w:jc w:val="both"/>
        <w:rPr>
          <w:rFonts w:ascii="Times New Roman" w:hAnsi="Times New Roman"/>
        </w:rPr>
      </w:pPr>
      <w:r>
        <w:rPr>
          <w:rFonts w:ascii="Times New Roman" w:hAnsi="Times New Roman"/>
        </w:rPr>
        <w:t xml:space="preserve">    </w:t>
      </w:r>
      <w:r w:rsidRPr="003A1FDA">
        <w:rPr>
          <w:rFonts w:ascii="Times New Roman" w:hAnsi="Times New Roman"/>
        </w:rPr>
        <w:t>Primer Regidor Propietario</w:t>
      </w:r>
      <w:r>
        <w:rPr>
          <w:rFonts w:ascii="Times New Roman" w:hAnsi="Times New Roman"/>
        </w:rPr>
        <w:t xml:space="preserve"> </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Segunda Regidora Propietaria </w:t>
      </w:r>
    </w:p>
    <w:p w:rsidR="00F36B3A" w:rsidRDefault="00F36B3A" w:rsidP="00F36B3A">
      <w:pPr>
        <w:jc w:val="center"/>
        <w:rPr>
          <w:rFonts w:ascii="Times New Roman" w:hAnsi="Times New Roman"/>
          <w:sz w:val="22"/>
          <w:szCs w:val="22"/>
        </w:rPr>
      </w:pPr>
    </w:p>
    <w:p w:rsidR="00F36B3A" w:rsidRDefault="00F36B3A" w:rsidP="00F36B3A">
      <w:pPr>
        <w:tabs>
          <w:tab w:val="left" w:pos="4248"/>
          <w:tab w:val="left" w:pos="5529"/>
        </w:tabs>
        <w:jc w:val="both"/>
        <w:rPr>
          <w:rFonts w:ascii="Times New Roman" w:hAnsi="Times New Roman"/>
        </w:rPr>
      </w:pPr>
    </w:p>
    <w:p w:rsidR="00F36B3A" w:rsidRDefault="00F36B3A" w:rsidP="00F36B3A">
      <w:pPr>
        <w:tabs>
          <w:tab w:val="left" w:pos="4248"/>
          <w:tab w:val="left" w:pos="5529"/>
        </w:tabs>
        <w:jc w:val="both"/>
        <w:rPr>
          <w:rFonts w:ascii="Times New Roman" w:hAnsi="Times New Roman"/>
        </w:rPr>
      </w:pPr>
    </w:p>
    <w:p w:rsidR="00F36B3A" w:rsidRDefault="00F36B3A" w:rsidP="00F36B3A">
      <w:pPr>
        <w:tabs>
          <w:tab w:val="left" w:pos="4248"/>
          <w:tab w:val="left" w:pos="5529"/>
        </w:tabs>
        <w:jc w:val="both"/>
        <w:rPr>
          <w:rFonts w:ascii="Times New Roman" w:hAnsi="Times New Roman"/>
        </w:rPr>
      </w:pPr>
    </w:p>
    <w:p w:rsidR="00F36B3A" w:rsidRDefault="00F36B3A" w:rsidP="00F36B3A">
      <w:pPr>
        <w:tabs>
          <w:tab w:val="left" w:pos="4248"/>
          <w:tab w:val="left" w:pos="5529"/>
        </w:tabs>
        <w:jc w:val="both"/>
        <w:rPr>
          <w:rFonts w:ascii="Times New Roman" w:hAnsi="Times New Roman"/>
        </w:rPr>
      </w:pPr>
    </w:p>
    <w:p w:rsidR="00F36B3A" w:rsidRDefault="00F36B3A" w:rsidP="00F36B3A">
      <w:pPr>
        <w:tabs>
          <w:tab w:val="left" w:pos="4248"/>
          <w:tab w:val="left" w:pos="5529"/>
        </w:tabs>
        <w:jc w:val="both"/>
        <w:rPr>
          <w:rFonts w:ascii="Times New Roman" w:hAnsi="Times New Roman"/>
        </w:rPr>
      </w:pPr>
    </w:p>
    <w:p w:rsidR="00F36B3A" w:rsidRPr="003A1FDA" w:rsidRDefault="00F36B3A" w:rsidP="00F36B3A">
      <w:pPr>
        <w:tabs>
          <w:tab w:val="left" w:pos="4248"/>
          <w:tab w:val="left" w:pos="5529"/>
        </w:tabs>
        <w:jc w:val="both"/>
        <w:rPr>
          <w:rFonts w:ascii="Times New Roman" w:hAnsi="Times New Roman"/>
        </w:rPr>
      </w:pPr>
      <w:r w:rsidRPr="003A1FDA">
        <w:rPr>
          <w:rFonts w:ascii="Times New Roman" w:hAnsi="Times New Roman"/>
        </w:rPr>
        <w:t xml:space="preserve">Dr. José Oswaldo Granados                                        </w:t>
      </w:r>
      <w:r>
        <w:rPr>
          <w:rFonts w:ascii="Times New Roman" w:hAnsi="Times New Roman"/>
        </w:rPr>
        <w:t xml:space="preserve">   </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Dr. Juan Antonio Bustillo Mendoza</w:t>
      </w:r>
    </w:p>
    <w:p w:rsidR="00F36B3A" w:rsidRPr="003A1FDA" w:rsidRDefault="00F36B3A" w:rsidP="00F36B3A">
      <w:pPr>
        <w:tabs>
          <w:tab w:val="left" w:pos="5529"/>
        </w:tabs>
        <w:jc w:val="both"/>
        <w:rPr>
          <w:rFonts w:ascii="Times New Roman" w:hAnsi="Times New Roman"/>
        </w:rPr>
      </w:pPr>
      <w:r w:rsidRPr="003A1FDA">
        <w:rPr>
          <w:rFonts w:ascii="Times New Roman" w:hAnsi="Times New Roman"/>
        </w:rPr>
        <w:t xml:space="preserve">Tercer Regidor Propietario                                            </w:t>
      </w:r>
      <w:r>
        <w:rPr>
          <w:rFonts w:ascii="Times New Roman" w:hAnsi="Times New Roman"/>
        </w:rPr>
        <w:t xml:space="preserve">  </w:t>
      </w:r>
      <w:r w:rsidRPr="003A1FDA">
        <w:rPr>
          <w:rFonts w:ascii="Times New Roman" w:hAnsi="Times New Roman"/>
        </w:rPr>
        <w:t xml:space="preserve">       Cuarto Regidor Propietario</w:t>
      </w:r>
    </w:p>
    <w:p w:rsidR="00F36B3A" w:rsidRPr="003A1FDA" w:rsidRDefault="00F36B3A" w:rsidP="00F36B3A">
      <w:pPr>
        <w:jc w:val="both"/>
        <w:rPr>
          <w:rFonts w:ascii="Times New Roman" w:hAnsi="Times New Roman"/>
        </w:rPr>
      </w:pPr>
    </w:p>
    <w:p w:rsidR="00F36B3A" w:rsidRDefault="00F36B3A" w:rsidP="00F36B3A">
      <w:pPr>
        <w:tabs>
          <w:tab w:val="left" w:pos="5529"/>
        </w:tabs>
        <w:jc w:val="both"/>
        <w:rPr>
          <w:rFonts w:ascii="Times New Roman" w:hAnsi="Times New Roman"/>
        </w:rPr>
      </w:pPr>
    </w:p>
    <w:p w:rsidR="00F36B3A" w:rsidRDefault="00F36B3A" w:rsidP="00F36B3A">
      <w:pPr>
        <w:tabs>
          <w:tab w:val="left" w:pos="5529"/>
        </w:tabs>
        <w:jc w:val="both"/>
        <w:rPr>
          <w:rFonts w:ascii="Times New Roman" w:hAnsi="Times New Roman"/>
        </w:rPr>
      </w:pPr>
    </w:p>
    <w:p w:rsidR="00F36B3A" w:rsidRDefault="00F36B3A" w:rsidP="00F36B3A">
      <w:pPr>
        <w:tabs>
          <w:tab w:val="left" w:pos="5529"/>
        </w:tabs>
        <w:jc w:val="both"/>
        <w:rPr>
          <w:rFonts w:ascii="Times New Roman" w:hAnsi="Times New Roman"/>
        </w:rPr>
      </w:pPr>
    </w:p>
    <w:p w:rsidR="00F36B3A" w:rsidRDefault="00F36B3A" w:rsidP="00F36B3A">
      <w:pPr>
        <w:tabs>
          <w:tab w:val="left" w:pos="5529"/>
        </w:tabs>
        <w:jc w:val="both"/>
        <w:rPr>
          <w:rFonts w:ascii="Times New Roman" w:hAnsi="Times New Roman"/>
        </w:rPr>
      </w:pPr>
    </w:p>
    <w:p w:rsidR="00F36B3A" w:rsidRDefault="00F36B3A" w:rsidP="00F36B3A">
      <w:pPr>
        <w:tabs>
          <w:tab w:val="left" w:pos="5529"/>
        </w:tabs>
        <w:jc w:val="both"/>
        <w:rPr>
          <w:rFonts w:ascii="Times New Roman" w:hAnsi="Times New Roman"/>
        </w:rPr>
      </w:pPr>
    </w:p>
    <w:p w:rsidR="00F36B3A" w:rsidRPr="003A1FDA" w:rsidRDefault="00F36B3A" w:rsidP="00F36B3A">
      <w:pPr>
        <w:tabs>
          <w:tab w:val="left" w:pos="5529"/>
        </w:tabs>
        <w:jc w:val="both"/>
        <w:rPr>
          <w:rFonts w:ascii="Times New Roman" w:hAnsi="Times New Roman"/>
        </w:rPr>
      </w:pPr>
      <w:r w:rsidRPr="003A1FDA">
        <w:rPr>
          <w:rFonts w:ascii="Times New Roman" w:hAnsi="Times New Roman"/>
        </w:rPr>
        <w:t xml:space="preserve">Licda.  María Egdomilia Monterrosa Cruz </w:t>
      </w:r>
      <w:r>
        <w:rPr>
          <w:rFonts w:ascii="Times New Roman" w:hAnsi="Times New Roman"/>
        </w:rPr>
        <w:t xml:space="preserve">                                   </w:t>
      </w:r>
      <w:r w:rsidRPr="003A1FDA">
        <w:rPr>
          <w:rFonts w:ascii="Times New Roman" w:hAnsi="Times New Roman"/>
        </w:rPr>
        <w:t xml:space="preserve">   Lic. Oscar Antonio Saravia Ortiz                                                                    </w:t>
      </w:r>
    </w:p>
    <w:p w:rsidR="00F36B3A" w:rsidRPr="003A1FDA" w:rsidRDefault="00F36B3A" w:rsidP="00F36B3A">
      <w:pPr>
        <w:tabs>
          <w:tab w:val="left" w:pos="5529"/>
        </w:tabs>
        <w:jc w:val="both"/>
        <w:rPr>
          <w:rFonts w:ascii="Times New Roman" w:hAnsi="Times New Roman"/>
        </w:rPr>
      </w:pPr>
      <w:r w:rsidRPr="003A1FDA">
        <w:rPr>
          <w:rFonts w:ascii="Times New Roman" w:hAnsi="Times New Roman"/>
        </w:rPr>
        <w:t xml:space="preserve">         Quinta Regidora Propietaria                                             </w:t>
      </w:r>
      <w:r>
        <w:rPr>
          <w:rFonts w:ascii="Times New Roman" w:hAnsi="Times New Roman"/>
        </w:rPr>
        <w:t xml:space="preserve">     </w:t>
      </w:r>
      <w:r w:rsidRPr="003A1FDA">
        <w:rPr>
          <w:rFonts w:ascii="Times New Roman" w:hAnsi="Times New Roman"/>
        </w:rPr>
        <w:t>Sexto Regidor Propietario</w:t>
      </w:r>
    </w:p>
    <w:p w:rsidR="00F36B3A" w:rsidRPr="003A1FDA" w:rsidRDefault="00F36B3A" w:rsidP="00F36B3A">
      <w:pPr>
        <w:ind w:left="2160" w:firstLine="720"/>
        <w:jc w:val="both"/>
        <w:rPr>
          <w:rFonts w:ascii="Times New Roman" w:hAnsi="Times New Roman"/>
        </w:rPr>
      </w:pPr>
    </w:p>
    <w:p w:rsidR="00F36B3A" w:rsidRDefault="00F36B3A" w:rsidP="00F36B3A">
      <w:pPr>
        <w:ind w:left="2160" w:firstLine="720"/>
        <w:jc w:val="both"/>
        <w:rPr>
          <w:rFonts w:ascii="Times New Roman" w:hAnsi="Times New Roman"/>
        </w:rPr>
      </w:pPr>
    </w:p>
    <w:p w:rsidR="00F36B3A" w:rsidRDefault="00F36B3A" w:rsidP="00F36B3A">
      <w:pPr>
        <w:ind w:left="2160" w:firstLine="720"/>
        <w:jc w:val="both"/>
        <w:rPr>
          <w:rFonts w:ascii="Times New Roman" w:hAnsi="Times New Roman"/>
        </w:rPr>
      </w:pPr>
    </w:p>
    <w:p w:rsidR="00F36B3A" w:rsidRDefault="00F36B3A" w:rsidP="00F36B3A">
      <w:pPr>
        <w:ind w:left="2160" w:firstLine="720"/>
        <w:jc w:val="both"/>
        <w:rPr>
          <w:rFonts w:ascii="Times New Roman" w:hAnsi="Times New Roman"/>
        </w:rPr>
      </w:pPr>
    </w:p>
    <w:p w:rsidR="00F36B3A" w:rsidRDefault="00F36B3A" w:rsidP="00F36B3A">
      <w:pPr>
        <w:ind w:left="2160" w:firstLine="720"/>
        <w:jc w:val="both"/>
        <w:rPr>
          <w:rFonts w:ascii="Times New Roman" w:hAnsi="Times New Roman"/>
        </w:rPr>
      </w:pPr>
    </w:p>
    <w:p w:rsidR="00F36B3A" w:rsidRDefault="00F36B3A" w:rsidP="00F36B3A">
      <w:pPr>
        <w:ind w:left="2160" w:firstLine="720"/>
        <w:jc w:val="both"/>
        <w:rPr>
          <w:rFonts w:ascii="Times New Roman" w:hAnsi="Times New Roman"/>
        </w:rPr>
      </w:pPr>
    </w:p>
    <w:p w:rsidR="00F36B3A" w:rsidRPr="003A1FDA" w:rsidRDefault="00F36B3A" w:rsidP="00F36B3A">
      <w:pPr>
        <w:ind w:left="2160" w:firstLine="720"/>
        <w:jc w:val="both"/>
        <w:rPr>
          <w:rFonts w:ascii="Times New Roman" w:hAnsi="Times New Roman"/>
        </w:rPr>
      </w:pPr>
      <w:r w:rsidRPr="003A1FDA">
        <w:rPr>
          <w:rFonts w:ascii="Times New Roman" w:hAnsi="Times New Roman"/>
        </w:rPr>
        <w:t xml:space="preserve">  Sr. Juan Ricardo Vásquez Guzmán                                     </w:t>
      </w:r>
    </w:p>
    <w:p w:rsidR="00F36B3A" w:rsidRPr="003A1FDA" w:rsidRDefault="00F36B3A" w:rsidP="00F36B3A">
      <w:pPr>
        <w:jc w:val="both"/>
        <w:rPr>
          <w:rFonts w:ascii="Times New Roman" w:hAnsi="Times New Roman"/>
        </w:rPr>
      </w:pPr>
      <w:r w:rsidRPr="003A1FDA">
        <w:rPr>
          <w:rFonts w:ascii="Times New Roman" w:hAnsi="Times New Roman"/>
        </w:rPr>
        <w:tab/>
      </w:r>
      <w:r w:rsidRPr="003A1FDA">
        <w:rPr>
          <w:rFonts w:ascii="Times New Roman" w:hAnsi="Times New Roman"/>
        </w:rPr>
        <w:tab/>
      </w:r>
      <w:r w:rsidRPr="003A1FDA">
        <w:rPr>
          <w:rFonts w:ascii="Times New Roman" w:hAnsi="Times New Roman"/>
        </w:rPr>
        <w:tab/>
      </w:r>
      <w:r w:rsidRPr="003A1FDA">
        <w:rPr>
          <w:rFonts w:ascii="Times New Roman" w:hAnsi="Times New Roman"/>
        </w:rPr>
        <w:tab/>
        <w:t xml:space="preserve">           Secretario Municipal</w:t>
      </w:r>
    </w:p>
    <w:p w:rsidR="00F36B3A" w:rsidRDefault="00F36B3A" w:rsidP="00F36B3A">
      <w:pPr>
        <w:jc w:val="both"/>
        <w:rPr>
          <w:rFonts w:ascii="Times New Roman" w:hAnsi="Times New Roman"/>
          <w:sz w:val="16"/>
          <w:szCs w:val="16"/>
        </w:rPr>
      </w:pPr>
    </w:p>
    <w:p w:rsidR="00F36B3A" w:rsidRDefault="00F36B3A" w:rsidP="00F36B3A">
      <w:pPr>
        <w:jc w:val="both"/>
        <w:rPr>
          <w:rFonts w:ascii="Times New Roman" w:hAnsi="Times New Roman"/>
          <w:sz w:val="16"/>
          <w:szCs w:val="16"/>
        </w:rPr>
      </w:pPr>
    </w:p>
    <w:p w:rsidR="00F36B3A" w:rsidRDefault="00F36B3A" w:rsidP="00F36B3A">
      <w:pPr>
        <w:jc w:val="both"/>
        <w:rPr>
          <w:rFonts w:ascii="Times New Roman" w:hAnsi="Times New Roman"/>
          <w:sz w:val="16"/>
          <w:szCs w:val="16"/>
        </w:rPr>
      </w:pPr>
    </w:p>
    <w:p w:rsidR="00F36B3A" w:rsidRDefault="00F36B3A" w:rsidP="00F36B3A">
      <w:pPr>
        <w:jc w:val="both"/>
        <w:rPr>
          <w:rFonts w:ascii="Times New Roman" w:hAnsi="Times New Roman"/>
          <w:sz w:val="16"/>
          <w:szCs w:val="16"/>
        </w:rPr>
      </w:pPr>
    </w:p>
    <w:p w:rsidR="00F36B3A" w:rsidRPr="003028FC" w:rsidRDefault="00F36B3A" w:rsidP="00F36B3A">
      <w:pPr>
        <w:jc w:val="both"/>
        <w:rPr>
          <w:rFonts w:ascii="Times New Roman" w:hAnsi="Times New Roman"/>
          <w:sz w:val="16"/>
          <w:szCs w:val="16"/>
        </w:rPr>
      </w:pPr>
      <w:r>
        <w:rPr>
          <w:rFonts w:ascii="Times New Roman" w:hAnsi="Times New Roman"/>
          <w:sz w:val="16"/>
          <w:szCs w:val="16"/>
        </w:rPr>
        <w:t xml:space="preserve">Ocho  </w:t>
      </w:r>
      <w:r w:rsidRPr="003028FC">
        <w:rPr>
          <w:rFonts w:ascii="Times New Roman" w:hAnsi="Times New Roman"/>
          <w:sz w:val="16"/>
          <w:szCs w:val="16"/>
        </w:rPr>
        <w:t xml:space="preserve">firmas </w:t>
      </w:r>
      <w:r>
        <w:rPr>
          <w:rFonts w:ascii="Times New Roman" w:hAnsi="Times New Roman"/>
          <w:sz w:val="16"/>
          <w:szCs w:val="16"/>
        </w:rPr>
        <w:t xml:space="preserve"> </w:t>
      </w:r>
      <w:r w:rsidRPr="003028FC">
        <w:rPr>
          <w:rFonts w:ascii="Times New Roman" w:hAnsi="Times New Roman"/>
          <w:sz w:val="16"/>
          <w:szCs w:val="16"/>
        </w:rPr>
        <w:t xml:space="preserve">anteriores </w:t>
      </w:r>
      <w:r>
        <w:rPr>
          <w:rFonts w:ascii="Times New Roman" w:hAnsi="Times New Roman"/>
          <w:sz w:val="16"/>
          <w:szCs w:val="16"/>
        </w:rPr>
        <w:t xml:space="preserve"> </w:t>
      </w:r>
      <w:r w:rsidRPr="003028FC">
        <w:rPr>
          <w:rFonts w:ascii="Times New Roman" w:hAnsi="Times New Roman"/>
          <w:sz w:val="16"/>
          <w:szCs w:val="16"/>
        </w:rPr>
        <w:t>corresponden</w:t>
      </w:r>
      <w:r>
        <w:rPr>
          <w:rFonts w:ascii="Times New Roman" w:hAnsi="Times New Roman"/>
          <w:sz w:val="16"/>
          <w:szCs w:val="16"/>
        </w:rPr>
        <w:t xml:space="preserve">  a</w:t>
      </w:r>
      <w:r w:rsidRPr="003028FC">
        <w:rPr>
          <w:rFonts w:ascii="Times New Roman" w:hAnsi="Times New Roman"/>
          <w:sz w:val="16"/>
          <w:szCs w:val="16"/>
        </w:rPr>
        <w:tab/>
      </w:r>
    </w:p>
    <w:p w:rsidR="00F36B3A" w:rsidRDefault="00F36B3A" w:rsidP="00F36B3A">
      <w:pPr>
        <w:jc w:val="both"/>
        <w:rPr>
          <w:rFonts w:ascii="Times New Roman" w:hAnsi="Times New Roman"/>
          <w:spacing w:val="-3"/>
          <w:sz w:val="16"/>
          <w:szCs w:val="16"/>
        </w:rPr>
      </w:pPr>
      <w:r>
        <w:rPr>
          <w:rFonts w:ascii="Times New Roman" w:hAnsi="Times New Roman"/>
          <w:spacing w:val="-3"/>
          <w:sz w:val="16"/>
          <w:szCs w:val="16"/>
        </w:rPr>
        <w:t>los   señores   del  Concejo  Municipal,  que</w:t>
      </w:r>
    </w:p>
    <w:p w:rsidR="00F36B3A" w:rsidRDefault="00F36B3A" w:rsidP="00F36B3A">
      <w:pPr>
        <w:jc w:val="both"/>
        <w:rPr>
          <w:rFonts w:ascii="Times New Roman" w:hAnsi="Times New Roman"/>
          <w:spacing w:val="-3"/>
          <w:sz w:val="16"/>
          <w:szCs w:val="16"/>
        </w:rPr>
      </w:pPr>
      <w:r>
        <w:rPr>
          <w:rFonts w:ascii="Times New Roman" w:hAnsi="Times New Roman"/>
          <w:spacing w:val="-3"/>
          <w:sz w:val="16"/>
          <w:szCs w:val="16"/>
        </w:rPr>
        <w:t>aprobaron  el Decreto</w:t>
      </w:r>
      <w:r w:rsidRPr="003028FC">
        <w:rPr>
          <w:rFonts w:ascii="Times New Roman" w:hAnsi="Times New Roman"/>
          <w:spacing w:val="-3"/>
          <w:sz w:val="16"/>
          <w:szCs w:val="16"/>
        </w:rPr>
        <w:t xml:space="preserve"> </w:t>
      </w:r>
      <w:r>
        <w:rPr>
          <w:rFonts w:ascii="Times New Roman" w:hAnsi="Times New Roman"/>
          <w:spacing w:val="-3"/>
          <w:sz w:val="16"/>
          <w:szCs w:val="16"/>
        </w:rPr>
        <w:t xml:space="preserve"> Nº 13 de fecha  05/10/17,</w:t>
      </w:r>
    </w:p>
    <w:p w:rsidR="005C1BB0" w:rsidRDefault="00F36B3A" w:rsidP="00F36B3A">
      <w:pPr>
        <w:jc w:val="both"/>
        <w:rPr>
          <w:rFonts w:ascii="Times New Roman" w:hAnsi="Times New Roman"/>
          <w:sz w:val="16"/>
          <w:szCs w:val="16"/>
        </w:rPr>
      </w:pPr>
      <w:r>
        <w:rPr>
          <w:rFonts w:ascii="Times New Roman" w:hAnsi="Times New Roman"/>
          <w:sz w:val="16"/>
          <w:szCs w:val="16"/>
        </w:rPr>
        <w:t>según  Acuerdo 14 Acta 41 del  05/10/17.-</w:t>
      </w:r>
    </w:p>
    <w:p w:rsidR="00F23D57" w:rsidRDefault="00F23D57" w:rsidP="00F36B3A">
      <w:pPr>
        <w:jc w:val="both"/>
        <w:rPr>
          <w:rFonts w:ascii="Times New Roman" w:hAnsi="Times New Roman"/>
          <w:sz w:val="16"/>
          <w:szCs w:val="16"/>
        </w:rPr>
      </w:pPr>
    </w:p>
    <w:p w:rsidR="00F23D57" w:rsidRDefault="00F23D57" w:rsidP="00F36B3A">
      <w:pPr>
        <w:jc w:val="both"/>
        <w:rPr>
          <w:rFonts w:ascii="Times New Roman" w:hAnsi="Times New Roman"/>
          <w:sz w:val="16"/>
          <w:szCs w:val="16"/>
        </w:rPr>
      </w:pPr>
    </w:p>
    <w:p w:rsidR="00F23D57" w:rsidRDefault="00F23D57" w:rsidP="00F36B3A">
      <w:pPr>
        <w:jc w:val="both"/>
        <w:rPr>
          <w:rFonts w:ascii="Times New Roman" w:hAnsi="Times New Roman"/>
          <w:sz w:val="16"/>
          <w:szCs w:val="16"/>
        </w:rPr>
      </w:pPr>
    </w:p>
    <w:p w:rsidR="00F23D57" w:rsidRDefault="00F23D57" w:rsidP="00F36B3A">
      <w:pPr>
        <w:jc w:val="both"/>
        <w:rPr>
          <w:rFonts w:ascii="Times New Roman" w:hAnsi="Times New Roman"/>
          <w:sz w:val="16"/>
          <w:szCs w:val="16"/>
        </w:rPr>
      </w:pPr>
    </w:p>
    <w:p w:rsidR="00F23D57" w:rsidRDefault="00F23D57" w:rsidP="00F36B3A">
      <w:pPr>
        <w:jc w:val="both"/>
        <w:rPr>
          <w:rFonts w:ascii="Times New Roman" w:hAnsi="Times New Roman"/>
          <w:sz w:val="16"/>
          <w:szCs w:val="16"/>
        </w:rPr>
      </w:pPr>
    </w:p>
    <w:p w:rsidR="00F23D57" w:rsidRDefault="00F23D57" w:rsidP="00F36B3A">
      <w:pPr>
        <w:jc w:val="both"/>
        <w:rPr>
          <w:rFonts w:ascii="Times New Roman" w:hAnsi="Times New Roman"/>
          <w:sz w:val="16"/>
          <w:szCs w:val="16"/>
        </w:rPr>
      </w:pPr>
    </w:p>
    <w:p w:rsidR="00F23D57" w:rsidRDefault="00F23D57" w:rsidP="00F36B3A">
      <w:pPr>
        <w:jc w:val="both"/>
        <w:rPr>
          <w:rFonts w:ascii="Times New Roman" w:hAnsi="Times New Roman"/>
          <w:sz w:val="16"/>
          <w:szCs w:val="16"/>
        </w:rPr>
      </w:pPr>
    </w:p>
    <w:p w:rsidR="00F23D57" w:rsidRDefault="00F23D57" w:rsidP="00F36B3A">
      <w:pPr>
        <w:jc w:val="both"/>
        <w:rPr>
          <w:rFonts w:ascii="Times New Roman" w:hAnsi="Times New Roman"/>
          <w:sz w:val="16"/>
          <w:szCs w:val="16"/>
        </w:rPr>
      </w:pPr>
    </w:p>
    <w:p w:rsidR="00F23D57" w:rsidRDefault="00F23D57" w:rsidP="00F36B3A">
      <w:pPr>
        <w:jc w:val="both"/>
        <w:rPr>
          <w:rFonts w:ascii="Times New Roman" w:hAnsi="Times New Roman"/>
          <w:sz w:val="16"/>
          <w:szCs w:val="16"/>
        </w:rPr>
      </w:pPr>
    </w:p>
    <w:p w:rsidR="00F23D57" w:rsidRDefault="00F23D57" w:rsidP="00F36B3A">
      <w:pPr>
        <w:jc w:val="both"/>
        <w:rPr>
          <w:rFonts w:ascii="Times New Roman" w:hAnsi="Times New Roman"/>
          <w:sz w:val="16"/>
          <w:szCs w:val="16"/>
        </w:rPr>
      </w:pPr>
    </w:p>
    <w:p w:rsidR="00F23D57" w:rsidRDefault="00F23D57" w:rsidP="00F36B3A">
      <w:pPr>
        <w:jc w:val="both"/>
        <w:rPr>
          <w:rFonts w:ascii="Times New Roman" w:hAnsi="Times New Roman"/>
          <w:sz w:val="16"/>
          <w:szCs w:val="16"/>
        </w:rPr>
      </w:pPr>
    </w:p>
    <w:p w:rsidR="00F23D57" w:rsidRDefault="00F23D57" w:rsidP="00F36B3A">
      <w:pPr>
        <w:jc w:val="both"/>
        <w:rPr>
          <w:rFonts w:ascii="Times New Roman" w:hAnsi="Times New Roman"/>
          <w:sz w:val="16"/>
          <w:szCs w:val="16"/>
        </w:rPr>
      </w:pPr>
    </w:p>
    <w:p w:rsidR="00F23D57" w:rsidRDefault="00F23D57" w:rsidP="00F36B3A">
      <w:pPr>
        <w:jc w:val="both"/>
        <w:rPr>
          <w:rFonts w:ascii="Times New Roman" w:hAnsi="Times New Roman"/>
          <w:sz w:val="16"/>
          <w:szCs w:val="16"/>
        </w:rPr>
      </w:pPr>
    </w:p>
    <w:p w:rsidR="00F23D57" w:rsidRDefault="00F23D57" w:rsidP="00F36B3A">
      <w:pPr>
        <w:jc w:val="both"/>
        <w:rPr>
          <w:rFonts w:ascii="Times New Roman" w:hAnsi="Times New Roman"/>
          <w:sz w:val="16"/>
          <w:szCs w:val="16"/>
        </w:rPr>
      </w:pPr>
    </w:p>
    <w:p w:rsidR="00F23D57" w:rsidRDefault="00F23D57" w:rsidP="00F36B3A">
      <w:pPr>
        <w:jc w:val="both"/>
        <w:rPr>
          <w:rFonts w:ascii="Times New Roman" w:hAnsi="Times New Roman"/>
          <w:sz w:val="16"/>
          <w:szCs w:val="16"/>
        </w:rPr>
      </w:pPr>
    </w:p>
    <w:p w:rsidR="00F23D57" w:rsidRDefault="00F23D57" w:rsidP="00F36B3A">
      <w:pPr>
        <w:jc w:val="both"/>
        <w:rPr>
          <w:rFonts w:ascii="Times New Roman" w:hAnsi="Times New Roman"/>
          <w:sz w:val="16"/>
          <w:szCs w:val="16"/>
        </w:rPr>
      </w:pPr>
    </w:p>
    <w:p w:rsidR="00F23D57" w:rsidRDefault="00F23D57" w:rsidP="00F36B3A">
      <w:pPr>
        <w:jc w:val="both"/>
        <w:rPr>
          <w:rFonts w:ascii="Times New Roman" w:hAnsi="Times New Roman"/>
          <w:sz w:val="16"/>
          <w:szCs w:val="16"/>
        </w:rPr>
      </w:pPr>
    </w:p>
    <w:p w:rsidR="00F23D57" w:rsidRDefault="00F23D57" w:rsidP="00F36B3A">
      <w:pPr>
        <w:jc w:val="both"/>
        <w:rPr>
          <w:rFonts w:ascii="Times New Roman" w:hAnsi="Times New Roman"/>
          <w:sz w:val="16"/>
          <w:szCs w:val="16"/>
        </w:rPr>
      </w:pPr>
    </w:p>
    <w:p w:rsidR="00F23D57" w:rsidRDefault="00F23D57" w:rsidP="00F36B3A">
      <w:pPr>
        <w:jc w:val="both"/>
        <w:rPr>
          <w:rFonts w:ascii="Times New Roman" w:hAnsi="Times New Roman"/>
          <w:sz w:val="16"/>
          <w:szCs w:val="16"/>
        </w:rPr>
      </w:pPr>
    </w:p>
    <w:p w:rsidR="00F23D57" w:rsidRDefault="00F23D57" w:rsidP="00F36B3A">
      <w:pPr>
        <w:jc w:val="both"/>
        <w:rPr>
          <w:rFonts w:ascii="Times New Roman" w:hAnsi="Times New Roman"/>
          <w:sz w:val="16"/>
          <w:szCs w:val="16"/>
        </w:rPr>
      </w:pPr>
    </w:p>
    <w:p w:rsidR="00F23D57" w:rsidRDefault="00F23D57" w:rsidP="00F36B3A">
      <w:pPr>
        <w:jc w:val="both"/>
        <w:rPr>
          <w:rFonts w:ascii="Times New Roman" w:hAnsi="Times New Roman"/>
          <w:b/>
        </w:rPr>
      </w:pPr>
    </w:p>
    <w:p w:rsidR="00F23D57" w:rsidRPr="00F23D57" w:rsidRDefault="00F23D57" w:rsidP="00F23D57">
      <w:pPr>
        <w:jc w:val="both"/>
        <w:rPr>
          <w:rFonts w:ascii="Times New Roman" w:hAnsi="Times New Roman"/>
          <w:sz w:val="28"/>
          <w:szCs w:val="28"/>
        </w:rPr>
      </w:pPr>
      <w:r w:rsidRPr="00F23D57">
        <w:rPr>
          <w:rFonts w:ascii="Times New Roman" w:hAnsi="Times New Roman"/>
          <w:sz w:val="28"/>
          <w:szCs w:val="28"/>
        </w:rPr>
        <w:t>DECRETO Nº 14.</w:t>
      </w:r>
    </w:p>
    <w:p w:rsidR="00F23D57" w:rsidRPr="00F23D57" w:rsidRDefault="00F23D57" w:rsidP="00F23D57">
      <w:pPr>
        <w:jc w:val="both"/>
        <w:rPr>
          <w:rFonts w:ascii="Times New Roman" w:hAnsi="Times New Roman"/>
          <w:sz w:val="28"/>
          <w:szCs w:val="28"/>
        </w:rPr>
      </w:pPr>
      <w:r w:rsidRPr="00F23D57">
        <w:rPr>
          <w:rFonts w:ascii="Times New Roman" w:hAnsi="Times New Roman"/>
          <w:sz w:val="28"/>
          <w:szCs w:val="28"/>
        </w:rPr>
        <w:tab/>
      </w:r>
    </w:p>
    <w:p w:rsidR="00F23D57" w:rsidRPr="00F23D57" w:rsidRDefault="00F23D57" w:rsidP="00F23D57">
      <w:pPr>
        <w:jc w:val="both"/>
        <w:rPr>
          <w:rFonts w:ascii="Times New Roman" w:hAnsi="Times New Roman"/>
          <w:sz w:val="28"/>
          <w:szCs w:val="28"/>
        </w:rPr>
      </w:pPr>
      <w:r w:rsidRPr="00F23D57">
        <w:rPr>
          <w:rFonts w:ascii="Times New Roman" w:hAnsi="Times New Roman"/>
          <w:sz w:val="28"/>
          <w:szCs w:val="28"/>
        </w:rPr>
        <w:t>El Concejo Municipal de la Ciudad de San Miguel, Departamento de San Miguel,</w:t>
      </w:r>
    </w:p>
    <w:p w:rsidR="00F23D57" w:rsidRPr="00F23D57" w:rsidRDefault="00F23D57" w:rsidP="00F23D57">
      <w:pPr>
        <w:jc w:val="both"/>
        <w:rPr>
          <w:rFonts w:ascii="Times New Roman" w:hAnsi="Times New Roman"/>
          <w:sz w:val="28"/>
          <w:szCs w:val="28"/>
        </w:rPr>
      </w:pPr>
    </w:p>
    <w:p w:rsidR="00F23D57" w:rsidRPr="00F23D57" w:rsidRDefault="00F23D57" w:rsidP="00F23D57">
      <w:pPr>
        <w:jc w:val="both"/>
        <w:rPr>
          <w:rFonts w:ascii="Times New Roman" w:hAnsi="Times New Roman"/>
          <w:sz w:val="28"/>
          <w:szCs w:val="28"/>
        </w:rPr>
      </w:pPr>
      <w:r w:rsidRPr="00F23D57">
        <w:rPr>
          <w:rFonts w:ascii="Times New Roman" w:hAnsi="Times New Roman"/>
          <w:sz w:val="28"/>
          <w:szCs w:val="28"/>
        </w:rPr>
        <w:t>CONSIDERANDO:</w:t>
      </w:r>
    </w:p>
    <w:p w:rsidR="00F23D57" w:rsidRPr="00F23D57" w:rsidRDefault="00F23D57" w:rsidP="00F23D57">
      <w:pPr>
        <w:jc w:val="both"/>
        <w:rPr>
          <w:rFonts w:ascii="Times New Roman" w:hAnsi="Times New Roman"/>
          <w:sz w:val="28"/>
          <w:szCs w:val="28"/>
        </w:rPr>
      </w:pPr>
    </w:p>
    <w:p w:rsidR="00F23D57" w:rsidRPr="00F23D57" w:rsidRDefault="00F23D57" w:rsidP="00F23D57">
      <w:pPr>
        <w:pStyle w:val="Prrafodelista"/>
        <w:numPr>
          <w:ilvl w:val="0"/>
          <w:numId w:val="4"/>
        </w:numPr>
        <w:autoSpaceDE w:val="0"/>
        <w:autoSpaceDN w:val="0"/>
        <w:adjustRightInd w:val="0"/>
        <w:spacing w:after="0" w:line="240" w:lineRule="auto"/>
        <w:ind w:left="709"/>
        <w:jc w:val="both"/>
        <w:rPr>
          <w:rFonts w:ascii="Times New Roman" w:hAnsi="Times New Roman"/>
          <w:sz w:val="28"/>
          <w:szCs w:val="28"/>
        </w:rPr>
      </w:pPr>
      <w:r w:rsidRPr="00F23D57">
        <w:rPr>
          <w:rFonts w:ascii="Times New Roman" w:hAnsi="Times New Roman"/>
          <w:sz w:val="28"/>
          <w:szCs w:val="28"/>
        </w:rPr>
        <w:t>Que la Constitución de la República consagra y a la vez reconoce la autonomía del Municipio, confiriéndole la facultad de gestionar libremente en las materias de su competencia.</w:t>
      </w:r>
    </w:p>
    <w:p w:rsidR="00F23D57" w:rsidRPr="00F23D57" w:rsidRDefault="00F23D57" w:rsidP="00F23D57">
      <w:pPr>
        <w:pStyle w:val="Prrafodelista"/>
        <w:numPr>
          <w:ilvl w:val="0"/>
          <w:numId w:val="4"/>
        </w:numPr>
        <w:autoSpaceDE w:val="0"/>
        <w:autoSpaceDN w:val="0"/>
        <w:adjustRightInd w:val="0"/>
        <w:spacing w:after="0" w:line="240" w:lineRule="auto"/>
        <w:ind w:left="709"/>
        <w:jc w:val="both"/>
        <w:rPr>
          <w:rFonts w:ascii="Times New Roman" w:hAnsi="Times New Roman"/>
          <w:sz w:val="28"/>
          <w:szCs w:val="28"/>
        </w:rPr>
      </w:pPr>
      <w:r w:rsidRPr="00F23D57">
        <w:rPr>
          <w:rFonts w:ascii="Times New Roman" w:hAnsi="Times New Roman"/>
          <w:sz w:val="28"/>
          <w:szCs w:val="28"/>
        </w:rPr>
        <w:t>Que de conformidad con lo dispuesto en el Número 30 del Art. 4 del Código Municipal, el Concejo Municipal tiene la facultad para regularlas conductas "propias de la vida local, y las que le atribuyan otras leyes".</w:t>
      </w:r>
    </w:p>
    <w:p w:rsidR="00F23D57" w:rsidRPr="00F23D57" w:rsidRDefault="00F23D57" w:rsidP="00F23D57">
      <w:pPr>
        <w:pStyle w:val="Prrafodelista"/>
        <w:numPr>
          <w:ilvl w:val="0"/>
          <w:numId w:val="4"/>
        </w:numPr>
        <w:autoSpaceDE w:val="0"/>
        <w:autoSpaceDN w:val="0"/>
        <w:adjustRightInd w:val="0"/>
        <w:spacing w:after="0" w:line="240" w:lineRule="auto"/>
        <w:ind w:left="709"/>
        <w:jc w:val="both"/>
        <w:rPr>
          <w:rFonts w:ascii="Times New Roman" w:hAnsi="Times New Roman"/>
          <w:sz w:val="28"/>
          <w:szCs w:val="28"/>
        </w:rPr>
      </w:pPr>
      <w:r w:rsidRPr="00F23D57">
        <w:rPr>
          <w:rFonts w:ascii="Times New Roman" w:hAnsi="Times New Roman"/>
          <w:sz w:val="28"/>
          <w:szCs w:val="28"/>
        </w:rPr>
        <w:t>Que la Constitución de la República establece en su Art. 14 que la autoridad administrativa podrá mediante resolución o sentencia y previo el debido proceso, sancionar las contravenciones a las ordenanzas, las contravenciones a las leyes, reglamentos u ordenanzas, con arresto hasta por cinco días o con multa, la cual podrá permutarse por servicios sociales a la comunidad.</w:t>
      </w:r>
    </w:p>
    <w:p w:rsidR="00F23D57" w:rsidRPr="00F23D57" w:rsidRDefault="00F23D57" w:rsidP="00F23D57">
      <w:pPr>
        <w:pStyle w:val="Prrafodelista"/>
        <w:numPr>
          <w:ilvl w:val="0"/>
          <w:numId w:val="4"/>
        </w:numPr>
        <w:autoSpaceDE w:val="0"/>
        <w:autoSpaceDN w:val="0"/>
        <w:adjustRightInd w:val="0"/>
        <w:spacing w:after="0" w:line="240" w:lineRule="auto"/>
        <w:ind w:left="709"/>
        <w:jc w:val="both"/>
        <w:rPr>
          <w:rFonts w:ascii="Times New Roman" w:hAnsi="Times New Roman"/>
          <w:sz w:val="28"/>
          <w:szCs w:val="28"/>
        </w:rPr>
      </w:pPr>
      <w:r w:rsidRPr="00F23D57">
        <w:rPr>
          <w:rFonts w:ascii="Times New Roman" w:hAnsi="Times New Roman"/>
          <w:sz w:val="28"/>
          <w:szCs w:val="28"/>
        </w:rPr>
        <w:t>Que la situación actual que vive nuestro país en cuanto a los altos índices delincuenciales especialmente los relativos a la vida, al patrimonio, a la integridad sexual, y física, entre otros son cometidos en su gran mayoría utilizando como medios armas de fuego y armas blancas contuso cortantes, las cuales se encuentran en poder de particulares, y que los mismos suelen incrementarse en periodos festivos y época de fin de año; por lo que se vuelve necesario que el Gobierno Municipal contribuya a en la prevención del cometimientos de hechos delictivos; a fin de lograr la tranquilidad y plena convivencia armónica de las personas que residen, transitan y visitan la ciudad de San Miguel, sus Cantones y Caseríos durante las festividades Migueleñas y las fiestas de fin de año, para la cual muchos hermanos y hermanas residentes fuera de la ciudad nos visitan, lo mismo que turistas.</w:t>
      </w:r>
    </w:p>
    <w:p w:rsidR="00F23D57" w:rsidRPr="00F23D57" w:rsidRDefault="00F23D57" w:rsidP="00F23D57">
      <w:pPr>
        <w:jc w:val="both"/>
        <w:rPr>
          <w:rFonts w:ascii="Times New Roman" w:hAnsi="Times New Roman"/>
          <w:sz w:val="28"/>
          <w:szCs w:val="28"/>
        </w:rPr>
      </w:pPr>
    </w:p>
    <w:p w:rsidR="00F23D57" w:rsidRPr="00F23D57" w:rsidRDefault="00F23D57" w:rsidP="00F23D57">
      <w:pPr>
        <w:jc w:val="both"/>
        <w:rPr>
          <w:rFonts w:ascii="Times New Roman" w:hAnsi="Times New Roman"/>
          <w:sz w:val="28"/>
          <w:szCs w:val="28"/>
        </w:rPr>
      </w:pPr>
      <w:r w:rsidRPr="00F23D57">
        <w:rPr>
          <w:rFonts w:ascii="Times New Roman" w:hAnsi="Times New Roman"/>
          <w:sz w:val="28"/>
          <w:szCs w:val="28"/>
        </w:rPr>
        <w:t>POR TANTO,</w:t>
      </w:r>
    </w:p>
    <w:p w:rsidR="00F23D57" w:rsidRPr="00F23D57" w:rsidRDefault="00F23D57" w:rsidP="00F23D57">
      <w:pPr>
        <w:jc w:val="both"/>
        <w:rPr>
          <w:rFonts w:ascii="Times New Roman" w:hAnsi="Times New Roman"/>
          <w:sz w:val="28"/>
          <w:szCs w:val="28"/>
        </w:rPr>
      </w:pPr>
    </w:p>
    <w:p w:rsidR="00F23D57" w:rsidRPr="00F23D57" w:rsidRDefault="00F23D57" w:rsidP="00F23D57">
      <w:pPr>
        <w:jc w:val="both"/>
        <w:rPr>
          <w:rFonts w:ascii="Times New Roman" w:hAnsi="Times New Roman"/>
          <w:sz w:val="28"/>
          <w:szCs w:val="28"/>
        </w:rPr>
      </w:pPr>
      <w:r w:rsidRPr="00F23D57">
        <w:rPr>
          <w:rFonts w:ascii="Times New Roman" w:hAnsi="Times New Roman"/>
          <w:sz w:val="28"/>
          <w:szCs w:val="28"/>
        </w:rPr>
        <w:t>En uso de las facultades que le confiere el art. 204 numeral 5º de la Constitución de la República y art. 30 numeral 4º del Código Municipal.</w:t>
      </w:r>
    </w:p>
    <w:p w:rsidR="00F23D57" w:rsidRPr="00F23D57" w:rsidRDefault="00F23D57" w:rsidP="00F23D57">
      <w:pPr>
        <w:jc w:val="both"/>
        <w:rPr>
          <w:rFonts w:ascii="Times New Roman" w:hAnsi="Times New Roman"/>
          <w:sz w:val="28"/>
          <w:szCs w:val="28"/>
        </w:rPr>
      </w:pPr>
    </w:p>
    <w:p w:rsidR="00F23D57" w:rsidRPr="00F23D57" w:rsidRDefault="00F23D57" w:rsidP="00F23D57">
      <w:pPr>
        <w:jc w:val="both"/>
        <w:rPr>
          <w:rFonts w:ascii="Times New Roman" w:hAnsi="Times New Roman"/>
          <w:sz w:val="28"/>
          <w:szCs w:val="28"/>
        </w:rPr>
      </w:pPr>
      <w:r w:rsidRPr="00F23D57">
        <w:rPr>
          <w:rFonts w:ascii="Times New Roman" w:hAnsi="Times New Roman"/>
          <w:sz w:val="28"/>
          <w:szCs w:val="28"/>
        </w:rPr>
        <w:t>DECRETA: La siguiente: “ORDENANZA TRANSITORIA DE VEDA PARA LA PORTACIÓN Y CONDUCCIÓN DE ARMAS DE FUEGO, Y ARMAS BLANCAS</w:t>
      </w:r>
      <w:r w:rsidRPr="00F23D57">
        <w:rPr>
          <w:rFonts w:ascii="Times New Roman" w:hAnsi="Times New Roman"/>
          <w:color w:val="FF0000"/>
          <w:sz w:val="28"/>
          <w:szCs w:val="28"/>
        </w:rPr>
        <w:t xml:space="preserve"> </w:t>
      </w:r>
      <w:r w:rsidRPr="00F23D57">
        <w:rPr>
          <w:rFonts w:ascii="Times New Roman" w:hAnsi="Times New Roman"/>
          <w:sz w:val="28"/>
          <w:szCs w:val="28"/>
        </w:rPr>
        <w:t xml:space="preserve">CONTUSO CORTANTES EN LUGARES Y EVENTOS PÚBLICOS DE LA CIUDAD DE SAN MIGUEL, SUS CANTONES Y CASERÍOS EN EL PERIODO COMPRENDIDO DEL UNO DE NOVIEMBRE DEL AÑO DOS MIL DIECISIETE, </w:t>
      </w:r>
      <w:r w:rsidRPr="00F23D57">
        <w:rPr>
          <w:rFonts w:ascii="Times New Roman" w:hAnsi="Times New Roman"/>
          <w:sz w:val="28"/>
          <w:szCs w:val="28"/>
          <w:u w:val="single"/>
        </w:rPr>
        <w:t>AL UNO DE ENERO DEL AÑO DOS MIL DIECIOCHO”,</w:t>
      </w:r>
      <w:r w:rsidRPr="00F23D57">
        <w:rPr>
          <w:rFonts w:ascii="Times New Roman" w:hAnsi="Times New Roman"/>
          <w:sz w:val="28"/>
          <w:szCs w:val="28"/>
        </w:rPr>
        <w:t xml:space="preserve"> así:</w:t>
      </w:r>
    </w:p>
    <w:p w:rsidR="00F23D57" w:rsidRPr="00F23D57" w:rsidRDefault="00F23D57" w:rsidP="00F23D57">
      <w:pPr>
        <w:jc w:val="both"/>
        <w:rPr>
          <w:rFonts w:ascii="Times New Roman" w:hAnsi="Times New Roman"/>
          <w:sz w:val="28"/>
          <w:szCs w:val="28"/>
        </w:rPr>
      </w:pPr>
    </w:p>
    <w:p w:rsidR="00F23D57" w:rsidRPr="00F23D57" w:rsidRDefault="00F23D57" w:rsidP="00F23D57">
      <w:pPr>
        <w:jc w:val="both"/>
        <w:rPr>
          <w:rFonts w:ascii="Times New Roman" w:hAnsi="Times New Roman"/>
          <w:b/>
          <w:bCs/>
          <w:sz w:val="28"/>
          <w:szCs w:val="28"/>
        </w:rPr>
      </w:pPr>
      <w:r w:rsidRPr="00F23D57">
        <w:rPr>
          <w:rFonts w:ascii="Times New Roman" w:hAnsi="Times New Roman"/>
          <w:b/>
          <w:bCs/>
          <w:sz w:val="28"/>
          <w:szCs w:val="28"/>
        </w:rPr>
        <w:t>CAPÍTULO I</w:t>
      </w:r>
    </w:p>
    <w:p w:rsidR="00F23D57" w:rsidRPr="00F23D57" w:rsidRDefault="00F23D57" w:rsidP="00F23D57">
      <w:pPr>
        <w:jc w:val="both"/>
        <w:rPr>
          <w:rFonts w:ascii="Times New Roman" w:hAnsi="Times New Roman"/>
          <w:b/>
          <w:bCs/>
          <w:sz w:val="28"/>
          <w:szCs w:val="28"/>
        </w:rPr>
      </w:pPr>
      <w:r w:rsidRPr="00F23D57">
        <w:rPr>
          <w:rFonts w:ascii="Times New Roman" w:hAnsi="Times New Roman"/>
          <w:b/>
          <w:bCs/>
          <w:sz w:val="28"/>
          <w:szCs w:val="28"/>
        </w:rPr>
        <w:t>DISPOSICIONES GENERALES</w:t>
      </w:r>
    </w:p>
    <w:p w:rsidR="00F23D57" w:rsidRPr="00F23D57" w:rsidRDefault="00F23D57" w:rsidP="00F23D57">
      <w:pPr>
        <w:jc w:val="both"/>
        <w:rPr>
          <w:rFonts w:ascii="Times New Roman" w:hAnsi="Times New Roman"/>
          <w:sz w:val="28"/>
          <w:szCs w:val="28"/>
        </w:rPr>
      </w:pPr>
      <w:r w:rsidRPr="00F23D57">
        <w:rPr>
          <w:rFonts w:ascii="Times New Roman" w:hAnsi="Times New Roman"/>
          <w:sz w:val="28"/>
          <w:szCs w:val="28"/>
        </w:rPr>
        <w:t>Art. 1.- La presente ordenanza tiene por objetos la veda para la portación y conducción de armas de fuego y armas blancas contuso cortantes, durante las fiestas patronales, de fin de año y demás eventos relacionados durante el periodo comprendido entre el uno de noviembre del presente año al uno de enero del año dos mil dieciocho, en los sitios y eventos públicos municipales y particulares, tales como: parques, zonas verdes, tiangues, ríos, balnearios, cementerios, mercados, calles y avenidas, iglesias, escuelas, centros comerciales, desfiles, carnavales, procesiones y en fin en cualquiera de las instalaciones municipales y aún en las privadas, así como en todos aquellos que regula el artículo 62 de la Ley de Control y Regulación de Armas, Municiones, Explosivos y Artículos Similares; a fin de prevenir el cometimiento de hechos delictivos, y con ello garantizar la tranquilidad, convivencia y disfrute de los residentes y visitantes de la ciudad de San Miguel, sus Cantones y Caseríos de las diferentes festividades a celebrar en las citadas fechas.</w:t>
      </w:r>
    </w:p>
    <w:p w:rsidR="00F23D57" w:rsidRPr="00F23D57" w:rsidRDefault="00F23D57" w:rsidP="00F23D57">
      <w:pPr>
        <w:jc w:val="both"/>
        <w:rPr>
          <w:rFonts w:ascii="Times New Roman" w:hAnsi="Times New Roman"/>
          <w:sz w:val="28"/>
          <w:szCs w:val="28"/>
        </w:rPr>
      </w:pPr>
    </w:p>
    <w:p w:rsidR="00F23D57" w:rsidRPr="00F23D57" w:rsidRDefault="00F23D57" w:rsidP="00F23D57">
      <w:pPr>
        <w:jc w:val="both"/>
        <w:rPr>
          <w:rFonts w:ascii="Times New Roman" w:hAnsi="Times New Roman"/>
          <w:sz w:val="28"/>
          <w:szCs w:val="28"/>
        </w:rPr>
      </w:pPr>
      <w:r w:rsidRPr="00F23D57">
        <w:rPr>
          <w:rFonts w:ascii="Times New Roman" w:hAnsi="Times New Roman"/>
          <w:sz w:val="28"/>
          <w:szCs w:val="28"/>
        </w:rPr>
        <w:t>Art. 2.- La presente ordenanza tiene aplicación para toda persona que resida o visite el Municipio de San Miguel, sus Cantones y Caseríos durante el periodo señalado en el artículo anterior y asista a los lugares y eventos públicos y privados en los lugares señalados en el artículo anterior.</w:t>
      </w:r>
    </w:p>
    <w:p w:rsidR="00F23D57" w:rsidRPr="00F23D57" w:rsidRDefault="00F23D57" w:rsidP="00F23D57">
      <w:pPr>
        <w:jc w:val="both"/>
        <w:rPr>
          <w:rFonts w:ascii="Times New Roman" w:hAnsi="Times New Roman"/>
          <w:sz w:val="28"/>
          <w:szCs w:val="28"/>
        </w:rPr>
      </w:pPr>
    </w:p>
    <w:p w:rsidR="00F23D57" w:rsidRPr="00F23D57" w:rsidRDefault="00F23D57" w:rsidP="00F23D57">
      <w:pPr>
        <w:jc w:val="both"/>
        <w:rPr>
          <w:rFonts w:ascii="Times New Roman" w:hAnsi="Times New Roman"/>
          <w:sz w:val="28"/>
          <w:szCs w:val="28"/>
        </w:rPr>
      </w:pPr>
      <w:r w:rsidRPr="00F23D57">
        <w:rPr>
          <w:rFonts w:ascii="Times New Roman" w:hAnsi="Times New Roman"/>
          <w:sz w:val="28"/>
          <w:szCs w:val="28"/>
        </w:rPr>
        <w:t>Art. 3.- Se exceptúan de dicha veda todas aquellas personas señaladas en el artículo 72 de la Ley de Control y Regulación de Armas, Municiones, Explosivos y Artículos Similares;  y aquellas que por la naturaleza de su profesión u oficio, o permisos especiales tengan que utilizar dichas armas para la realización de sus actividades laborales, tales como miembros de la Fuerza Armada, Policía Nacional Civil en Servicio, miembros de los Servicios de Seguridad Privados, Estatales, Municipales y Autónomas, y que hayan sido debidamente autorizados y estos se encuentren en el ejercicio legitimo de sus funciones. Todo lo anterior de conformidad con la presente ordenanza y demás leyes vigentes.</w:t>
      </w:r>
    </w:p>
    <w:p w:rsidR="00F23D57" w:rsidRPr="00F23D57" w:rsidRDefault="00F23D57" w:rsidP="00F23D57">
      <w:pPr>
        <w:jc w:val="both"/>
        <w:rPr>
          <w:rFonts w:ascii="Times New Roman" w:hAnsi="Times New Roman"/>
          <w:b/>
          <w:bCs/>
          <w:iCs/>
          <w:sz w:val="28"/>
          <w:szCs w:val="28"/>
        </w:rPr>
      </w:pPr>
    </w:p>
    <w:p w:rsidR="00F23D57" w:rsidRPr="00F23D57" w:rsidRDefault="00F23D57" w:rsidP="00F23D57">
      <w:pPr>
        <w:jc w:val="both"/>
        <w:rPr>
          <w:rFonts w:ascii="Times New Roman" w:hAnsi="Times New Roman"/>
          <w:sz w:val="28"/>
          <w:szCs w:val="28"/>
        </w:rPr>
      </w:pPr>
      <w:r w:rsidRPr="00F23D57">
        <w:rPr>
          <w:rFonts w:ascii="Times New Roman" w:hAnsi="Times New Roman"/>
          <w:sz w:val="28"/>
          <w:szCs w:val="28"/>
        </w:rPr>
        <w:t>Art. 4.- Todos los sitios y eventos públicos e incluso privados descritos en el Art. 1 de esta ordenanza deberán estar debidamente identificados y señalizados por medio de rótulos en los cuales se indique que los mismos son espacios seguros y libres de todo tipo de armas, los requisitos o condiciones de ingreso y permanencia en los mismos a fin de garantizar el pleno disfrute de los mismos, la sanción por su incumplimiento, así como también relacionar la vigencia de la presente ordenanza municipal.</w:t>
      </w:r>
    </w:p>
    <w:p w:rsidR="00F23D57" w:rsidRPr="00F23D57" w:rsidRDefault="00F23D57" w:rsidP="00F23D57">
      <w:pPr>
        <w:jc w:val="both"/>
        <w:rPr>
          <w:rFonts w:ascii="Times New Roman" w:hAnsi="Times New Roman"/>
          <w:sz w:val="28"/>
          <w:szCs w:val="28"/>
        </w:rPr>
      </w:pPr>
    </w:p>
    <w:p w:rsidR="00F23D57" w:rsidRPr="00F23D57" w:rsidRDefault="00F23D57" w:rsidP="003478AA">
      <w:pPr>
        <w:jc w:val="both"/>
        <w:rPr>
          <w:rFonts w:ascii="Times New Roman" w:hAnsi="Times New Roman"/>
          <w:b/>
          <w:bCs/>
          <w:sz w:val="28"/>
          <w:szCs w:val="28"/>
        </w:rPr>
      </w:pPr>
      <w:r w:rsidRPr="00F23D57">
        <w:rPr>
          <w:rFonts w:ascii="Times New Roman" w:hAnsi="Times New Roman"/>
          <w:b/>
          <w:bCs/>
          <w:sz w:val="28"/>
          <w:szCs w:val="28"/>
        </w:rPr>
        <w:t>CAPÍTULO II</w:t>
      </w:r>
    </w:p>
    <w:p w:rsidR="00F23D57" w:rsidRPr="00F23D57" w:rsidRDefault="00F23D57" w:rsidP="003478AA">
      <w:pPr>
        <w:jc w:val="both"/>
        <w:rPr>
          <w:rFonts w:ascii="Times New Roman" w:hAnsi="Times New Roman"/>
          <w:b/>
          <w:bCs/>
          <w:sz w:val="28"/>
          <w:szCs w:val="28"/>
        </w:rPr>
      </w:pPr>
      <w:r w:rsidRPr="00F23D57">
        <w:rPr>
          <w:rFonts w:ascii="Times New Roman" w:hAnsi="Times New Roman"/>
          <w:b/>
          <w:bCs/>
          <w:sz w:val="28"/>
          <w:szCs w:val="28"/>
        </w:rPr>
        <w:t>INFRACIÓN, SANCIONES Y PROCEDIMIENTO</w:t>
      </w:r>
    </w:p>
    <w:p w:rsidR="00F23D57" w:rsidRPr="00F23D57" w:rsidRDefault="00F23D57" w:rsidP="00F23D57">
      <w:pPr>
        <w:jc w:val="both"/>
        <w:rPr>
          <w:rFonts w:ascii="Times New Roman" w:hAnsi="Times New Roman"/>
          <w:sz w:val="28"/>
          <w:szCs w:val="28"/>
        </w:rPr>
      </w:pPr>
      <w:r w:rsidRPr="00F23D57">
        <w:rPr>
          <w:rFonts w:ascii="Times New Roman" w:hAnsi="Times New Roman"/>
          <w:sz w:val="28"/>
          <w:szCs w:val="28"/>
        </w:rPr>
        <w:t xml:space="preserve">Art. 5.- Toda persona que ingrese o permanezca en los sitios considerados seguros </w:t>
      </w:r>
      <w:r w:rsidRPr="00F23D57">
        <w:rPr>
          <w:rFonts w:ascii="Times New Roman" w:hAnsi="Times New Roman"/>
          <w:sz w:val="28"/>
          <w:szCs w:val="28"/>
        </w:rPr>
        <w:lastRenderedPageBreak/>
        <w:t>y libres de armas, e infringiere la presente veda establecida en esta ordenanza, se procederá al decomiso del arma e inmediata remisión o llamado a la Policía Nacional Civil para que realice el procedimiento correspondiente, y se impondrá la realización de servicio social prestado a la comunidad.</w:t>
      </w:r>
    </w:p>
    <w:p w:rsidR="00F23D57" w:rsidRPr="00F23D57" w:rsidRDefault="00F23D57" w:rsidP="00F23D57">
      <w:pPr>
        <w:jc w:val="both"/>
        <w:rPr>
          <w:rFonts w:ascii="Times New Roman" w:hAnsi="Times New Roman"/>
          <w:sz w:val="28"/>
          <w:szCs w:val="28"/>
        </w:rPr>
      </w:pPr>
    </w:p>
    <w:p w:rsidR="00F23D57" w:rsidRPr="00F23D57" w:rsidRDefault="00F23D57" w:rsidP="00F23D57">
      <w:pPr>
        <w:jc w:val="both"/>
        <w:rPr>
          <w:rFonts w:ascii="Times New Roman" w:hAnsi="Times New Roman"/>
          <w:b/>
          <w:bCs/>
          <w:sz w:val="28"/>
          <w:szCs w:val="28"/>
        </w:rPr>
      </w:pPr>
      <w:r w:rsidRPr="00F23D57">
        <w:rPr>
          <w:rFonts w:ascii="Times New Roman" w:hAnsi="Times New Roman"/>
          <w:sz w:val="28"/>
          <w:szCs w:val="28"/>
        </w:rPr>
        <w:t>Art. 6.- El servicio social prestado a la comunidad podrá imponerse como Sanción Administrativa por la infracción cometida.</w:t>
      </w:r>
    </w:p>
    <w:p w:rsidR="00F23D57" w:rsidRPr="00F23D57" w:rsidRDefault="00F23D57" w:rsidP="00F23D57">
      <w:pPr>
        <w:jc w:val="both"/>
        <w:rPr>
          <w:rFonts w:ascii="Times New Roman" w:hAnsi="Times New Roman"/>
          <w:sz w:val="28"/>
          <w:szCs w:val="28"/>
        </w:rPr>
      </w:pPr>
      <w:r w:rsidRPr="00F23D57">
        <w:rPr>
          <w:rFonts w:ascii="Times New Roman" w:hAnsi="Times New Roman"/>
          <w:sz w:val="28"/>
          <w:szCs w:val="28"/>
        </w:rPr>
        <w:t>El servicio social a que se refiere el inciso anterior no podrá ser mayor a dos fines de semana, debiendo evitarse que la misma no sea lesiva a la dignidad del infractor. Para ello, el Concejo Municipal podrá celebrar convenios con instituciones públicas o privadas con las cuales se permita la ejecución de dicho servicio.</w:t>
      </w:r>
    </w:p>
    <w:p w:rsidR="00F23D57" w:rsidRPr="00F23D57" w:rsidRDefault="00F23D57" w:rsidP="00F23D57">
      <w:pPr>
        <w:jc w:val="both"/>
        <w:rPr>
          <w:rFonts w:ascii="Times New Roman" w:hAnsi="Times New Roman"/>
          <w:sz w:val="28"/>
          <w:szCs w:val="28"/>
        </w:rPr>
      </w:pPr>
    </w:p>
    <w:p w:rsidR="00F23D57" w:rsidRPr="00F23D57" w:rsidRDefault="00F23D57" w:rsidP="00F23D57">
      <w:pPr>
        <w:jc w:val="both"/>
        <w:rPr>
          <w:rFonts w:ascii="Times New Roman" w:hAnsi="Times New Roman"/>
          <w:sz w:val="28"/>
          <w:szCs w:val="28"/>
        </w:rPr>
      </w:pPr>
      <w:r w:rsidRPr="00F23D57">
        <w:rPr>
          <w:rFonts w:ascii="Times New Roman" w:hAnsi="Times New Roman"/>
          <w:sz w:val="28"/>
          <w:szCs w:val="28"/>
        </w:rPr>
        <w:t>Art. 7.- En cuanto al procedimiento sancionatorio a seguirse en la presente ordenanza, deberá estarse a la identificación de la persona y señalamiento de la actividad a realizar, y una vez finalizado se le extenderá la respectiva constancia a fin de que la presente a las autoridades correspondientes y pueda hacer el uso respectivo, sin entrar en contradicción de las infracciones que se deriven de otras leyes.</w:t>
      </w:r>
    </w:p>
    <w:p w:rsidR="00F23D57" w:rsidRPr="00F23D57" w:rsidRDefault="00F23D57" w:rsidP="00F23D57">
      <w:pPr>
        <w:jc w:val="both"/>
        <w:rPr>
          <w:rFonts w:ascii="Times New Roman" w:hAnsi="Times New Roman"/>
          <w:sz w:val="28"/>
          <w:szCs w:val="28"/>
        </w:rPr>
      </w:pPr>
    </w:p>
    <w:p w:rsidR="00F23D57" w:rsidRPr="00F23D57" w:rsidRDefault="00F23D57" w:rsidP="00F23D57">
      <w:pPr>
        <w:jc w:val="both"/>
        <w:rPr>
          <w:rFonts w:ascii="Times New Roman" w:hAnsi="Times New Roman"/>
          <w:sz w:val="28"/>
          <w:szCs w:val="28"/>
        </w:rPr>
      </w:pPr>
      <w:r w:rsidRPr="00F23D57">
        <w:rPr>
          <w:rFonts w:ascii="Times New Roman" w:hAnsi="Times New Roman"/>
          <w:sz w:val="28"/>
          <w:szCs w:val="28"/>
        </w:rPr>
        <w:t>Art. 8.- La acción administrativa por infracción a la presente ordenanza se extinguirá por la muerte del infractor o a los seis meses de haberse cometido el hecho, si la autoridad competente no hubiere iniciado el procedimiento respectivo o no se hubiere emitido la resolución final.</w:t>
      </w:r>
    </w:p>
    <w:p w:rsidR="00F23D57" w:rsidRPr="00F23D57" w:rsidRDefault="00F23D57" w:rsidP="00F23D57">
      <w:pPr>
        <w:jc w:val="both"/>
        <w:rPr>
          <w:rFonts w:ascii="Times New Roman" w:hAnsi="Times New Roman"/>
          <w:sz w:val="28"/>
          <w:szCs w:val="28"/>
        </w:rPr>
      </w:pPr>
    </w:p>
    <w:p w:rsidR="00F23D57" w:rsidRPr="00F23D57" w:rsidRDefault="00F23D57" w:rsidP="00F23D57">
      <w:pPr>
        <w:jc w:val="both"/>
        <w:rPr>
          <w:rFonts w:ascii="Times New Roman" w:hAnsi="Times New Roman"/>
          <w:sz w:val="28"/>
          <w:szCs w:val="28"/>
        </w:rPr>
      </w:pPr>
      <w:r w:rsidRPr="00F23D57">
        <w:rPr>
          <w:rFonts w:ascii="Times New Roman" w:hAnsi="Times New Roman"/>
          <w:sz w:val="28"/>
          <w:szCs w:val="28"/>
        </w:rPr>
        <w:t xml:space="preserve">Art. 9.- Las infracciones cometidas a la presente ordenanza será sancionada de conformidad a la misma, sin perjuicio de la responsabilidad penal y civil a que diere lugar. </w:t>
      </w:r>
    </w:p>
    <w:p w:rsidR="00F23D57" w:rsidRPr="00F23D57" w:rsidRDefault="00F23D57" w:rsidP="00F23D57">
      <w:pPr>
        <w:jc w:val="both"/>
        <w:rPr>
          <w:rFonts w:ascii="Times New Roman" w:hAnsi="Times New Roman"/>
          <w:sz w:val="28"/>
          <w:szCs w:val="28"/>
        </w:rPr>
      </w:pPr>
    </w:p>
    <w:p w:rsidR="00F23D57" w:rsidRPr="00F23D57" w:rsidRDefault="00F23D57" w:rsidP="003478AA">
      <w:pPr>
        <w:jc w:val="both"/>
        <w:rPr>
          <w:rFonts w:ascii="Times New Roman" w:hAnsi="Times New Roman"/>
          <w:b/>
          <w:bCs/>
          <w:sz w:val="28"/>
          <w:szCs w:val="28"/>
        </w:rPr>
      </w:pPr>
      <w:r w:rsidRPr="00F23D57">
        <w:rPr>
          <w:rFonts w:ascii="Times New Roman" w:hAnsi="Times New Roman"/>
          <w:b/>
          <w:bCs/>
          <w:sz w:val="28"/>
          <w:szCs w:val="28"/>
        </w:rPr>
        <w:t>CAPÍTULO III</w:t>
      </w:r>
    </w:p>
    <w:p w:rsidR="00F23D57" w:rsidRPr="00F23D57" w:rsidRDefault="00F23D57" w:rsidP="003478AA">
      <w:pPr>
        <w:jc w:val="both"/>
        <w:rPr>
          <w:rFonts w:ascii="Times New Roman" w:hAnsi="Times New Roman"/>
          <w:b/>
          <w:bCs/>
          <w:sz w:val="28"/>
          <w:szCs w:val="28"/>
        </w:rPr>
      </w:pPr>
      <w:r w:rsidRPr="00F23D57">
        <w:rPr>
          <w:rFonts w:ascii="Times New Roman" w:hAnsi="Times New Roman"/>
          <w:b/>
          <w:bCs/>
          <w:sz w:val="28"/>
          <w:szCs w:val="28"/>
        </w:rPr>
        <w:t>DISPOSICIONES FINALES</w:t>
      </w:r>
    </w:p>
    <w:p w:rsidR="00F23D57" w:rsidRPr="00F23D57" w:rsidRDefault="00F23D57" w:rsidP="00F23D57">
      <w:pPr>
        <w:jc w:val="both"/>
        <w:rPr>
          <w:rFonts w:ascii="Times New Roman" w:hAnsi="Times New Roman"/>
          <w:sz w:val="28"/>
          <w:szCs w:val="28"/>
        </w:rPr>
      </w:pPr>
      <w:r w:rsidRPr="00F23D57">
        <w:rPr>
          <w:rFonts w:ascii="Times New Roman" w:hAnsi="Times New Roman"/>
          <w:sz w:val="28"/>
          <w:szCs w:val="28"/>
        </w:rPr>
        <w:t>Art. 10.- El presente Decreto entrará en vigencia ocho días después de su publicación en el Diario Oficial.</w:t>
      </w:r>
    </w:p>
    <w:p w:rsidR="00F23D57" w:rsidRDefault="00F23D57" w:rsidP="00F23D57">
      <w:pPr>
        <w:jc w:val="both"/>
        <w:rPr>
          <w:rFonts w:ascii="Times New Roman" w:hAnsi="Times New Roman"/>
          <w:b/>
        </w:rPr>
      </w:pPr>
      <w:r w:rsidRPr="00F23D57">
        <w:rPr>
          <w:rFonts w:ascii="Times New Roman" w:hAnsi="Times New Roman"/>
          <w:sz w:val="28"/>
          <w:szCs w:val="28"/>
        </w:rPr>
        <w:t xml:space="preserve">Dado en el Salón de Sesiones del Concejo Municipal de San Miguel, a los cinco días del mes de octubre de dos mil diecisiete.- </w:t>
      </w:r>
      <w:r w:rsidRPr="00F23D57">
        <w:rPr>
          <w:rFonts w:ascii="Times New Roman" w:hAnsi="Times New Roman"/>
          <w:b/>
          <w:sz w:val="28"/>
          <w:szCs w:val="28"/>
        </w:rPr>
        <w:t>PUBLÍQUESE.-</w:t>
      </w:r>
    </w:p>
    <w:p w:rsidR="005C1BB0" w:rsidRDefault="005C1BB0" w:rsidP="005C1BB0">
      <w:pPr>
        <w:jc w:val="both"/>
        <w:rPr>
          <w:rFonts w:ascii="Times New Roman" w:hAnsi="Times New Roman"/>
          <w:b/>
        </w:rPr>
      </w:pPr>
    </w:p>
    <w:p w:rsidR="003478AA" w:rsidRDefault="003478AA" w:rsidP="003478AA">
      <w:pPr>
        <w:jc w:val="both"/>
        <w:rPr>
          <w:rFonts w:ascii="Times New Roman" w:hAnsi="Times New Roman"/>
        </w:rPr>
      </w:pPr>
    </w:p>
    <w:p w:rsidR="003478AA" w:rsidRDefault="003478AA" w:rsidP="003478AA">
      <w:pPr>
        <w:jc w:val="both"/>
        <w:rPr>
          <w:rFonts w:ascii="Times New Roman" w:hAnsi="Times New Roman"/>
        </w:rPr>
      </w:pPr>
    </w:p>
    <w:p w:rsidR="003478AA" w:rsidRDefault="003478AA" w:rsidP="003478AA">
      <w:pPr>
        <w:jc w:val="both"/>
        <w:rPr>
          <w:rFonts w:ascii="Times New Roman" w:hAnsi="Times New Roman"/>
        </w:rPr>
      </w:pPr>
    </w:p>
    <w:p w:rsidR="003478AA" w:rsidRDefault="003478AA" w:rsidP="003478AA">
      <w:pPr>
        <w:jc w:val="both"/>
        <w:rPr>
          <w:rFonts w:ascii="Times New Roman" w:hAnsi="Times New Roman"/>
        </w:rPr>
      </w:pPr>
    </w:p>
    <w:p w:rsidR="003478AA" w:rsidRDefault="003478AA" w:rsidP="003478AA">
      <w:pPr>
        <w:jc w:val="both"/>
        <w:rPr>
          <w:rFonts w:ascii="Times New Roman" w:hAnsi="Times New Roman"/>
        </w:rPr>
      </w:pPr>
    </w:p>
    <w:p w:rsidR="003478AA" w:rsidRPr="003A1FDA" w:rsidRDefault="003478AA" w:rsidP="003478AA">
      <w:pPr>
        <w:jc w:val="both"/>
        <w:rPr>
          <w:rFonts w:ascii="Times New Roman" w:hAnsi="Times New Roman"/>
        </w:rPr>
      </w:pPr>
      <w:r w:rsidRPr="003A1FDA">
        <w:rPr>
          <w:rFonts w:ascii="Times New Roman" w:hAnsi="Times New Roman"/>
        </w:rPr>
        <w:t xml:space="preserve">Lic. Miguel Ángel Pereira Ayala                                           </w:t>
      </w:r>
      <w:r>
        <w:rPr>
          <w:rFonts w:ascii="Times New Roman" w:hAnsi="Times New Roman"/>
        </w:rPr>
        <w:t xml:space="preserve">        </w:t>
      </w:r>
      <w:r w:rsidRPr="003A1FDA">
        <w:rPr>
          <w:rFonts w:ascii="Times New Roman" w:hAnsi="Times New Roman"/>
        </w:rPr>
        <w:t xml:space="preserve">Lic. José Ebanan Quintanilla Gómez  </w:t>
      </w:r>
    </w:p>
    <w:p w:rsidR="003478AA" w:rsidRDefault="003478AA" w:rsidP="003478AA">
      <w:pPr>
        <w:jc w:val="both"/>
        <w:rPr>
          <w:rFonts w:ascii="Times New Roman" w:hAnsi="Times New Roman"/>
          <w:b/>
          <w:sz w:val="28"/>
          <w:szCs w:val="28"/>
        </w:rPr>
      </w:pP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Alcalde Municipal                       </w:t>
      </w:r>
      <w:r w:rsidRPr="003A1FDA">
        <w:rPr>
          <w:rFonts w:ascii="Times New Roman" w:hAnsi="Times New Roman"/>
        </w:rPr>
        <w:tab/>
      </w:r>
      <w:r w:rsidRPr="003A1FDA">
        <w:rPr>
          <w:rFonts w:ascii="Times New Roman" w:hAnsi="Times New Roman"/>
        </w:rPr>
        <w:tab/>
        <w:t xml:space="preserve">                     </w:t>
      </w:r>
      <w:r>
        <w:rPr>
          <w:rFonts w:ascii="Times New Roman" w:hAnsi="Times New Roman"/>
        </w:rPr>
        <w:t xml:space="preserve">  </w:t>
      </w:r>
      <w:r w:rsidRPr="003A1FDA">
        <w:rPr>
          <w:rFonts w:ascii="Times New Roman" w:hAnsi="Times New Roman"/>
        </w:rPr>
        <w:t>Síndico Municipal</w:t>
      </w:r>
    </w:p>
    <w:p w:rsidR="003478AA" w:rsidRDefault="003478AA" w:rsidP="003478AA">
      <w:pPr>
        <w:jc w:val="both"/>
        <w:rPr>
          <w:rFonts w:ascii="Times New Roman" w:hAnsi="Times New Roman"/>
          <w:b/>
        </w:rPr>
      </w:pPr>
    </w:p>
    <w:p w:rsidR="003478AA" w:rsidRDefault="003478AA" w:rsidP="003478AA">
      <w:pPr>
        <w:jc w:val="both"/>
        <w:rPr>
          <w:rFonts w:ascii="Times New Roman" w:hAnsi="Times New Roman"/>
          <w:b/>
        </w:rPr>
      </w:pPr>
    </w:p>
    <w:p w:rsidR="003478AA" w:rsidRDefault="003478AA" w:rsidP="003478AA">
      <w:pPr>
        <w:jc w:val="center"/>
        <w:rPr>
          <w:rFonts w:ascii="Times New Roman" w:hAnsi="Times New Roman"/>
          <w:sz w:val="22"/>
          <w:szCs w:val="22"/>
        </w:rPr>
      </w:pPr>
      <w:r w:rsidRPr="00C969A1">
        <w:rPr>
          <w:rFonts w:ascii="Times New Roman" w:hAnsi="Times New Roman"/>
          <w:sz w:val="22"/>
          <w:szCs w:val="22"/>
        </w:rPr>
        <w:t>Pasan las firmas del Decreto Nº</w:t>
      </w:r>
      <w:r>
        <w:rPr>
          <w:rFonts w:ascii="Times New Roman" w:hAnsi="Times New Roman"/>
          <w:sz w:val="22"/>
          <w:szCs w:val="22"/>
        </w:rPr>
        <w:t xml:space="preserve"> 14</w:t>
      </w:r>
    </w:p>
    <w:p w:rsidR="003478AA" w:rsidRPr="00C969A1" w:rsidRDefault="003478AA" w:rsidP="003478AA">
      <w:pPr>
        <w:jc w:val="center"/>
        <w:rPr>
          <w:rFonts w:ascii="Times New Roman" w:hAnsi="Times New Roman"/>
          <w:sz w:val="22"/>
          <w:szCs w:val="22"/>
        </w:rPr>
      </w:pPr>
      <w:r>
        <w:rPr>
          <w:rFonts w:ascii="Times New Roman" w:hAnsi="Times New Roman"/>
          <w:sz w:val="22"/>
          <w:szCs w:val="22"/>
        </w:rPr>
        <w:lastRenderedPageBreak/>
        <w:t>.</w:t>
      </w:r>
    </w:p>
    <w:p w:rsidR="003478AA" w:rsidRDefault="003478AA" w:rsidP="003478AA">
      <w:pPr>
        <w:jc w:val="center"/>
        <w:rPr>
          <w:rFonts w:ascii="Times New Roman" w:hAnsi="Times New Roman"/>
        </w:rPr>
      </w:pPr>
      <w:r>
        <w:rPr>
          <w:rFonts w:ascii="Times New Roman" w:hAnsi="Times New Roman"/>
          <w:sz w:val="22"/>
          <w:szCs w:val="22"/>
        </w:rPr>
        <w:t>Vienen</w:t>
      </w:r>
      <w:r w:rsidRPr="00C969A1">
        <w:rPr>
          <w:rFonts w:ascii="Times New Roman" w:hAnsi="Times New Roman"/>
          <w:sz w:val="22"/>
          <w:szCs w:val="22"/>
        </w:rPr>
        <w:t xml:space="preserve"> las firmas del Decreto Nº</w:t>
      </w:r>
      <w:r>
        <w:rPr>
          <w:rFonts w:ascii="Times New Roman" w:hAnsi="Times New Roman"/>
          <w:sz w:val="22"/>
          <w:szCs w:val="22"/>
        </w:rPr>
        <w:t xml:space="preserve"> 14</w:t>
      </w:r>
    </w:p>
    <w:p w:rsidR="003478AA" w:rsidRDefault="003478AA" w:rsidP="003478AA">
      <w:pPr>
        <w:jc w:val="center"/>
        <w:rPr>
          <w:rFonts w:ascii="Times New Roman" w:hAnsi="Times New Roman"/>
        </w:rPr>
      </w:pPr>
    </w:p>
    <w:p w:rsidR="003478AA" w:rsidRDefault="003478AA" w:rsidP="003478AA">
      <w:pPr>
        <w:jc w:val="center"/>
        <w:rPr>
          <w:rFonts w:ascii="Times New Roman" w:hAnsi="Times New Roman"/>
        </w:rPr>
      </w:pPr>
    </w:p>
    <w:p w:rsidR="003478AA" w:rsidRDefault="003478AA" w:rsidP="003478AA">
      <w:pPr>
        <w:jc w:val="center"/>
        <w:rPr>
          <w:rFonts w:ascii="Times New Roman" w:hAnsi="Times New Roman"/>
        </w:rPr>
      </w:pPr>
    </w:p>
    <w:p w:rsidR="003478AA" w:rsidRDefault="003478AA" w:rsidP="003478AA">
      <w:pPr>
        <w:jc w:val="center"/>
        <w:rPr>
          <w:rFonts w:ascii="Times New Roman" w:hAnsi="Times New Roman"/>
        </w:rPr>
      </w:pPr>
    </w:p>
    <w:p w:rsidR="003478AA" w:rsidRDefault="003478AA" w:rsidP="003478AA">
      <w:pPr>
        <w:jc w:val="center"/>
        <w:rPr>
          <w:rFonts w:ascii="Times New Roman" w:hAnsi="Times New Roman"/>
        </w:rPr>
      </w:pPr>
    </w:p>
    <w:p w:rsidR="003478AA" w:rsidRDefault="003478AA" w:rsidP="003478AA">
      <w:pPr>
        <w:jc w:val="center"/>
        <w:rPr>
          <w:rFonts w:ascii="Times New Roman" w:hAnsi="Times New Roman"/>
        </w:rPr>
      </w:pPr>
    </w:p>
    <w:p w:rsidR="003478AA" w:rsidRPr="003A1FDA" w:rsidRDefault="003478AA" w:rsidP="003478AA">
      <w:pPr>
        <w:jc w:val="both"/>
        <w:rPr>
          <w:rFonts w:ascii="Times New Roman" w:hAnsi="Times New Roman"/>
        </w:rPr>
      </w:pPr>
      <w:r>
        <w:rPr>
          <w:rFonts w:ascii="Times New Roman" w:hAnsi="Times New Roman"/>
        </w:rPr>
        <w:t>Ing. Oscar Orlando Parada Jaime</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Profa. Enma Alicia Pineda Mayorga de </w:t>
      </w:r>
      <w:r>
        <w:rPr>
          <w:rFonts w:ascii="Times New Roman" w:hAnsi="Times New Roman"/>
        </w:rPr>
        <w:t>Ca</w:t>
      </w:r>
      <w:r w:rsidRPr="003A1FDA">
        <w:rPr>
          <w:rFonts w:ascii="Times New Roman" w:hAnsi="Times New Roman"/>
        </w:rPr>
        <w:t>stro</w:t>
      </w:r>
    </w:p>
    <w:p w:rsidR="003478AA" w:rsidRPr="003A1FDA" w:rsidRDefault="003478AA" w:rsidP="003478AA">
      <w:pPr>
        <w:jc w:val="both"/>
        <w:rPr>
          <w:rFonts w:ascii="Times New Roman" w:hAnsi="Times New Roman"/>
        </w:rPr>
      </w:pPr>
      <w:r>
        <w:rPr>
          <w:rFonts w:ascii="Times New Roman" w:hAnsi="Times New Roman"/>
        </w:rPr>
        <w:t xml:space="preserve">    </w:t>
      </w:r>
      <w:r w:rsidRPr="003A1FDA">
        <w:rPr>
          <w:rFonts w:ascii="Times New Roman" w:hAnsi="Times New Roman"/>
        </w:rPr>
        <w:t>Primer Regidor Propietario</w:t>
      </w:r>
      <w:r>
        <w:rPr>
          <w:rFonts w:ascii="Times New Roman" w:hAnsi="Times New Roman"/>
        </w:rPr>
        <w:t xml:space="preserve"> </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Segunda Regidora Propietaria </w:t>
      </w:r>
    </w:p>
    <w:p w:rsidR="003478AA" w:rsidRDefault="003478AA" w:rsidP="003478AA">
      <w:pPr>
        <w:jc w:val="center"/>
        <w:rPr>
          <w:rFonts w:ascii="Times New Roman" w:hAnsi="Times New Roman"/>
          <w:sz w:val="22"/>
          <w:szCs w:val="22"/>
        </w:rPr>
      </w:pPr>
    </w:p>
    <w:p w:rsidR="003478AA" w:rsidRDefault="003478AA" w:rsidP="003478AA">
      <w:pPr>
        <w:tabs>
          <w:tab w:val="left" w:pos="4248"/>
          <w:tab w:val="left" w:pos="5529"/>
        </w:tabs>
        <w:jc w:val="both"/>
        <w:rPr>
          <w:rFonts w:ascii="Times New Roman" w:hAnsi="Times New Roman"/>
        </w:rPr>
      </w:pPr>
    </w:p>
    <w:p w:rsidR="003478AA" w:rsidRDefault="003478AA" w:rsidP="003478AA">
      <w:pPr>
        <w:tabs>
          <w:tab w:val="left" w:pos="4248"/>
          <w:tab w:val="left" w:pos="5529"/>
        </w:tabs>
        <w:jc w:val="both"/>
        <w:rPr>
          <w:rFonts w:ascii="Times New Roman" w:hAnsi="Times New Roman"/>
        </w:rPr>
      </w:pPr>
    </w:p>
    <w:p w:rsidR="003478AA" w:rsidRDefault="003478AA" w:rsidP="003478AA">
      <w:pPr>
        <w:tabs>
          <w:tab w:val="left" w:pos="4248"/>
          <w:tab w:val="left" w:pos="5529"/>
        </w:tabs>
        <w:jc w:val="both"/>
        <w:rPr>
          <w:rFonts w:ascii="Times New Roman" w:hAnsi="Times New Roman"/>
        </w:rPr>
      </w:pPr>
    </w:p>
    <w:p w:rsidR="003478AA" w:rsidRDefault="003478AA" w:rsidP="003478AA">
      <w:pPr>
        <w:tabs>
          <w:tab w:val="left" w:pos="4248"/>
          <w:tab w:val="left" w:pos="5529"/>
        </w:tabs>
        <w:jc w:val="both"/>
        <w:rPr>
          <w:rFonts w:ascii="Times New Roman" w:hAnsi="Times New Roman"/>
        </w:rPr>
      </w:pPr>
    </w:p>
    <w:p w:rsidR="003478AA" w:rsidRDefault="003478AA" w:rsidP="003478AA">
      <w:pPr>
        <w:tabs>
          <w:tab w:val="left" w:pos="4248"/>
          <w:tab w:val="left" w:pos="5529"/>
        </w:tabs>
        <w:jc w:val="both"/>
        <w:rPr>
          <w:rFonts w:ascii="Times New Roman" w:hAnsi="Times New Roman"/>
        </w:rPr>
      </w:pPr>
    </w:p>
    <w:p w:rsidR="003478AA" w:rsidRPr="003A1FDA" w:rsidRDefault="003478AA" w:rsidP="003478AA">
      <w:pPr>
        <w:tabs>
          <w:tab w:val="left" w:pos="4248"/>
          <w:tab w:val="left" w:pos="5529"/>
        </w:tabs>
        <w:jc w:val="both"/>
        <w:rPr>
          <w:rFonts w:ascii="Times New Roman" w:hAnsi="Times New Roman"/>
        </w:rPr>
      </w:pPr>
      <w:r w:rsidRPr="003A1FDA">
        <w:rPr>
          <w:rFonts w:ascii="Times New Roman" w:hAnsi="Times New Roman"/>
        </w:rPr>
        <w:t xml:space="preserve">Dr. José Oswaldo Granados                                        </w:t>
      </w:r>
      <w:r>
        <w:rPr>
          <w:rFonts w:ascii="Times New Roman" w:hAnsi="Times New Roman"/>
        </w:rPr>
        <w:t xml:space="preserve">   </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Dr. Juan Antonio Bustillo Mendoza</w:t>
      </w:r>
    </w:p>
    <w:p w:rsidR="003478AA" w:rsidRPr="003A1FDA" w:rsidRDefault="003478AA" w:rsidP="003478AA">
      <w:pPr>
        <w:tabs>
          <w:tab w:val="left" w:pos="5529"/>
        </w:tabs>
        <w:jc w:val="both"/>
        <w:rPr>
          <w:rFonts w:ascii="Times New Roman" w:hAnsi="Times New Roman"/>
        </w:rPr>
      </w:pPr>
      <w:r w:rsidRPr="003A1FDA">
        <w:rPr>
          <w:rFonts w:ascii="Times New Roman" w:hAnsi="Times New Roman"/>
        </w:rPr>
        <w:t xml:space="preserve">Tercer Regidor Propietario                                            </w:t>
      </w:r>
      <w:r>
        <w:rPr>
          <w:rFonts w:ascii="Times New Roman" w:hAnsi="Times New Roman"/>
        </w:rPr>
        <w:t xml:space="preserve">  </w:t>
      </w:r>
      <w:r w:rsidRPr="003A1FDA">
        <w:rPr>
          <w:rFonts w:ascii="Times New Roman" w:hAnsi="Times New Roman"/>
        </w:rPr>
        <w:t xml:space="preserve">       Cuarto Regidor Propietario</w:t>
      </w:r>
    </w:p>
    <w:p w:rsidR="003478AA" w:rsidRPr="003A1FDA" w:rsidRDefault="003478AA" w:rsidP="003478AA">
      <w:pPr>
        <w:jc w:val="both"/>
        <w:rPr>
          <w:rFonts w:ascii="Times New Roman" w:hAnsi="Times New Roman"/>
        </w:rPr>
      </w:pPr>
    </w:p>
    <w:p w:rsidR="003478AA" w:rsidRDefault="003478AA" w:rsidP="003478AA">
      <w:pPr>
        <w:tabs>
          <w:tab w:val="left" w:pos="5529"/>
        </w:tabs>
        <w:jc w:val="both"/>
        <w:rPr>
          <w:rFonts w:ascii="Times New Roman" w:hAnsi="Times New Roman"/>
        </w:rPr>
      </w:pPr>
    </w:p>
    <w:p w:rsidR="003478AA" w:rsidRDefault="003478AA" w:rsidP="003478AA">
      <w:pPr>
        <w:tabs>
          <w:tab w:val="left" w:pos="5529"/>
        </w:tabs>
        <w:jc w:val="both"/>
        <w:rPr>
          <w:rFonts w:ascii="Times New Roman" w:hAnsi="Times New Roman"/>
        </w:rPr>
      </w:pPr>
    </w:p>
    <w:p w:rsidR="003478AA" w:rsidRDefault="003478AA" w:rsidP="003478AA">
      <w:pPr>
        <w:tabs>
          <w:tab w:val="left" w:pos="5529"/>
        </w:tabs>
        <w:jc w:val="both"/>
        <w:rPr>
          <w:rFonts w:ascii="Times New Roman" w:hAnsi="Times New Roman"/>
        </w:rPr>
      </w:pPr>
    </w:p>
    <w:p w:rsidR="003478AA" w:rsidRDefault="003478AA" w:rsidP="003478AA">
      <w:pPr>
        <w:tabs>
          <w:tab w:val="left" w:pos="5529"/>
        </w:tabs>
        <w:jc w:val="both"/>
        <w:rPr>
          <w:rFonts w:ascii="Times New Roman" w:hAnsi="Times New Roman"/>
        </w:rPr>
      </w:pPr>
    </w:p>
    <w:p w:rsidR="003478AA" w:rsidRDefault="003478AA" w:rsidP="003478AA">
      <w:pPr>
        <w:tabs>
          <w:tab w:val="left" w:pos="5529"/>
        </w:tabs>
        <w:jc w:val="both"/>
        <w:rPr>
          <w:rFonts w:ascii="Times New Roman" w:hAnsi="Times New Roman"/>
        </w:rPr>
      </w:pPr>
    </w:p>
    <w:p w:rsidR="003478AA" w:rsidRPr="003A1FDA" w:rsidRDefault="003478AA" w:rsidP="003478AA">
      <w:pPr>
        <w:tabs>
          <w:tab w:val="left" w:pos="5529"/>
        </w:tabs>
        <w:jc w:val="both"/>
        <w:rPr>
          <w:rFonts w:ascii="Times New Roman" w:hAnsi="Times New Roman"/>
        </w:rPr>
      </w:pPr>
      <w:r w:rsidRPr="003A1FDA">
        <w:rPr>
          <w:rFonts w:ascii="Times New Roman" w:hAnsi="Times New Roman"/>
        </w:rPr>
        <w:t xml:space="preserve">Licda.  María Egdomilia Monterrosa Cruz </w:t>
      </w:r>
      <w:r>
        <w:rPr>
          <w:rFonts w:ascii="Times New Roman" w:hAnsi="Times New Roman"/>
        </w:rPr>
        <w:t xml:space="preserve">                                   </w:t>
      </w:r>
      <w:r w:rsidRPr="003A1FDA">
        <w:rPr>
          <w:rFonts w:ascii="Times New Roman" w:hAnsi="Times New Roman"/>
        </w:rPr>
        <w:t xml:space="preserve">   Lic. Oscar Antonio Saravia Ortiz                                                                    </w:t>
      </w:r>
    </w:p>
    <w:p w:rsidR="003478AA" w:rsidRPr="003A1FDA" w:rsidRDefault="003478AA" w:rsidP="003478AA">
      <w:pPr>
        <w:tabs>
          <w:tab w:val="left" w:pos="5529"/>
        </w:tabs>
        <w:jc w:val="both"/>
        <w:rPr>
          <w:rFonts w:ascii="Times New Roman" w:hAnsi="Times New Roman"/>
        </w:rPr>
      </w:pPr>
      <w:r w:rsidRPr="003A1FDA">
        <w:rPr>
          <w:rFonts w:ascii="Times New Roman" w:hAnsi="Times New Roman"/>
        </w:rPr>
        <w:t xml:space="preserve">         Quinta Regidora Propietaria                                             </w:t>
      </w:r>
      <w:r>
        <w:rPr>
          <w:rFonts w:ascii="Times New Roman" w:hAnsi="Times New Roman"/>
        </w:rPr>
        <w:t xml:space="preserve">     </w:t>
      </w:r>
      <w:r w:rsidRPr="003A1FDA">
        <w:rPr>
          <w:rFonts w:ascii="Times New Roman" w:hAnsi="Times New Roman"/>
        </w:rPr>
        <w:t>Sexto Regidor Propietario</w:t>
      </w:r>
    </w:p>
    <w:p w:rsidR="003478AA" w:rsidRPr="003A1FDA" w:rsidRDefault="003478AA" w:rsidP="003478AA">
      <w:pPr>
        <w:ind w:left="2160" w:firstLine="720"/>
        <w:jc w:val="both"/>
        <w:rPr>
          <w:rFonts w:ascii="Times New Roman" w:hAnsi="Times New Roman"/>
        </w:rPr>
      </w:pPr>
    </w:p>
    <w:p w:rsidR="003478AA" w:rsidRDefault="003478AA" w:rsidP="003478AA">
      <w:pPr>
        <w:ind w:left="2160" w:firstLine="720"/>
        <w:jc w:val="both"/>
        <w:rPr>
          <w:rFonts w:ascii="Times New Roman" w:hAnsi="Times New Roman"/>
        </w:rPr>
      </w:pPr>
    </w:p>
    <w:p w:rsidR="003478AA" w:rsidRDefault="003478AA" w:rsidP="003478AA">
      <w:pPr>
        <w:ind w:left="2160" w:firstLine="720"/>
        <w:jc w:val="both"/>
        <w:rPr>
          <w:rFonts w:ascii="Times New Roman" w:hAnsi="Times New Roman"/>
        </w:rPr>
      </w:pPr>
    </w:p>
    <w:p w:rsidR="003478AA" w:rsidRDefault="003478AA" w:rsidP="003478AA">
      <w:pPr>
        <w:ind w:left="2160" w:firstLine="720"/>
        <w:jc w:val="both"/>
        <w:rPr>
          <w:rFonts w:ascii="Times New Roman" w:hAnsi="Times New Roman"/>
        </w:rPr>
      </w:pPr>
    </w:p>
    <w:p w:rsidR="003478AA" w:rsidRDefault="003478AA" w:rsidP="003478AA">
      <w:pPr>
        <w:ind w:left="2160" w:firstLine="720"/>
        <w:jc w:val="both"/>
        <w:rPr>
          <w:rFonts w:ascii="Times New Roman" w:hAnsi="Times New Roman"/>
        </w:rPr>
      </w:pPr>
    </w:p>
    <w:p w:rsidR="003478AA" w:rsidRDefault="003478AA" w:rsidP="003478AA">
      <w:pPr>
        <w:ind w:left="2160" w:firstLine="720"/>
        <w:jc w:val="both"/>
        <w:rPr>
          <w:rFonts w:ascii="Times New Roman" w:hAnsi="Times New Roman"/>
        </w:rPr>
      </w:pPr>
    </w:p>
    <w:p w:rsidR="003478AA" w:rsidRPr="003A1FDA" w:rsidRDefault="003478AA" w:rsidP="003478AA">
      <w:pPr>
        <w:ind w:left="2160" w:firstLine="720"/>
        <w:jc w:val="both"/>
        <w:rPr>
          <w:rFonts w:ascii="Times New Roman" w:hAnsi="Times New Roman"/>
        </w:rPr>
      </w:pPr>
      <w:r w:rsidRPr="003A1FDA">
        <w:rPr>
          <w:rFonts w:ascii="Times New Roman" w:hAnsi="Times New Roman"/>
        </w:rPr>
        <w:t xml:space="preserve">  Sr. Juan Ricardo Vásquez Guzmán                                     </w:t>
      </w:r>
    </w:p>
    <w:p w:rsidR="003478AA" w:rsidRPr="003A1FDA" w:rsidRDefault="003478AA" w:rsidP="003478AA">
      <w:pPr>
        <w:jc w:val="both"/>
        <w:rPr>
          <w:rFonts w:ascii="Times New Roman" w:hAnsi="Times New Roman"/>
        </w:rPr>
      </w:pPr>
      <w:r w:rsidRPr="003A1FDA">
        <w:rPr>
          <w:rFonts w:ascii="Times New Roman" w:hAnsi="Times New Roman"/>
        </w:rPr>
        <w:tab/>
      </w:r>
      <w:r w:rsidRPr="003A1FDA">
        <w:rPr>
          <w:rFonts w:ascii="Times New Roman" w:hAnsi="Times New Roman"/>
        </w:rPr>
        <w:tab/>
      </w:r>
      <w:r w:rsidRPr="003A1FDA">
        <w:rPr>
          <w:rFonts w:ascii="Times New Roman" w:hAnsi="Times New Roman"/>
        </w:rPr>
        <w:tab/>
      </w:r>
      <w:r w:rsidRPr="003A1FDA">
        <w:rPr>
          <w:rFonts w:ascii="Times New Roman" w:hAnsi="Times New Roman"/>
        </w:rPr>
        <w:tab/>
        <w:t xml:space="preserve">           Secretario Municipal</w:t>
      </w:r>
    </w:p>
    <w:p w:rsidR="003478AA" w:rsidRDefault="003478AA" w:rsidP="003478AA">
      <w:pPr>
        <w:jc w:val="both"/>
        <w:rPr>
          <w:rFonts w:ascii="Times New Roman" w:hAnsi="Times New Roman"/>
          <w:sz w:val="16"/>
          <w:szCs w:val="16"/>
        </w:rPr>
      </w:pPr>
    </w:p>
    <w:p w:rsidR="003478AA" w:rsidRDefault="003478AA" w:rsidP="003478AA">
      <w:pPr>
        <w:jc w:val="both"/>
        <w:rPr>
          <w:rFonts w:ascii="Times New Roman" w:hAnsi="Times New Roman"/>
          <w:sz w:val="16"/>
          <w:szCs w:val="16"/>
        </w:rPr>
      </w:pPr>
    </w:p>
    <w:p w:rsidR="003478AA" w:rsidRDefault="003478AA" w:rsidP="003478AA">
      <w:pPr>
        <w:jc w:val="both"/>
        <w:rPr>
          <w:rFonts w:ascii="Times New Roman" w:hAnsi="Times New Roman"/>
          <w:sz w:val="16"/>
          <w:szCs w:val="16"/>
        </w:rPr>
      </w:pPr>
    </w:p>
    <w:p w:rsidR="003478AA" w:rsidRDefault="003478AA" w:rsidP="003478AA">
      <w:pPr>
        <w:jc w:val="both"/>
        <w:rPr>
          <w:rFonts w:ascii="Times New Roman" w:hAnsi="Times New Roman"/>
          <w:sz w:val="16"/>
          <w:szCs w:val="16"/>
        </w:rPr>
      </w:pPr>
    </w:p>
    <w:p w:rsidR="003478AA" w:rsidRPr="003028FC" w:rsidRDefault="003478AA" w:rsidP="003478AA">
      <w:pPr>
        <w:jc w:val="both"/>
        <w:rPr>
          <w:rFonts w:ascii="Times New Roman" w:hAnsi="Times New Roman"/>
          <w:sz w:val="16"/>
          <w:szCs w:val="16"/>
        </w:rPr>
      </w:pPr>
      <w:r>
        <w:rPr>
          <w:rFonts w:ascii="Times New Roman" w:hAnsi="Times New Roman"/>
          <w:sz w:val="16"/>
          <w:szCs w:val="16"/>
        </w:rPr>
        <w:t xml:space="preserve">Ocho  </w:t>
      </w:r>
      <w:r w:rsidRPr="003028FC">
        <w:rPr>
          <w:rFonts w:ascii="Times New Roman" w:hAnsi="Times New Roman"/>
          <w:sz w:val="16"/>
          <w:szCs w:val="16"/>
        </w:rPr>
        <w:t xml:space="preserve">firmas </w:t>
      </w:r>
      <w:r>
        <w:rPr>
          <w:rFonts w:ascii="Times New Roman" w:hAnsi="Times New Roman"/>
          <w:sz w:val="16"/>
          <w:szCs w:val="16"/>
        </w:rPr>
        <w:t xml:space="preserve"> </w:t>
      </w:r>
      <w:r w:rsidRPr="003028FC">
        <w:rPr>
          <w:rFonts w:ascii="Times New Roman" w:hAnsi="Times New Roman"/>
          <w:sz w:val="16"/>
          <w:szCs w:val="16"/>
        </w:rPr>
        <w:t xml:space="preserve">anteriores </w:t>
      </w:r>
      <w:r>
        <w:rPr>
          <w:rFonts w:ascii="Times New Roman" w:hAnsi="Times New Roman"/>
          <w:sz w:val="16"/>
          <w:szCs w:val="16"/>
        </w:rPr>
        <w:t xml:space="preserve"> </w:t>
      </w:r>
      <w:r w:rsidRPr="003028FC">
        <w:rPr>
          <w:rFonts w:ascii="Times New Roman" w:hAnsi="Times New Roman"/>
          <w:sz w:val="16"/>
          <w:szCs w:val="16"/>
        </w:rPr>
        <w:t>corresponden</w:t>
      </w:r>
      <w:r>
        <w:rPr>
          <w:rFonts w:ascii="Times New Roman" w:hAnsi="Times New Roman"/>
          <w:sz w:val="16"/>
          <w:szCs w:val="16"/>
        </w:rPr>
        <w:t xml:space="preserve">  a</w:t>
      </w:r>
      <w:r w:rsidRPr="003028FC">
        <w:rPr>
          <w:rFonts w:ascii="Times New Roman" w:hAnsi="Times New Roman"/>
          <w:sz w:val="16"/>
          <w:szCs w:val="16"/>
        </w:rPr>
        <w:tab/>
      </w:r>
    </w:p>
    <w:p w:rsidR="003478AA" w:rsidRDefault="003478AA" w:rsidP="003478AA">
      <w:pPr>
        <w:jc w:val="both"/>
        <w:rPr>
          <w:rFonts w:ascii="Times New Roman" w:hAnsi="Times New Roman"/>
          <w:spacing w:val="-3"/>
          <w:sz w:val="16"/>
          <w:szCs w:val="16"/>
        </w:rPr>
      </w:pPr>
      <w:r>
        <w:rPr>
          <w:rFonts w:ascii="Times New Roman" w:hAnsi="Times New Roman"/>
          <w:spacing w:val="-3"/>
          <w:sz w:val="16"/>
          <w:szCs w:val="16"/>
        </w:rPr>
        <w:t>los   señores   del  Concejo  Municipal,  que</w:t>
      </w:r>
    </w:p>
    <w:p w:rsidR="003478AA" w:rsidRDefault="003478AA" w:rsidP="003478AA">
      <w:pPr>
        <w:jc w:val="both"/>
        <w:rPr>
          <w:rFonts w:ascii="Times New Roman" w:hAnsi="Times New Roman"/>
          <w:spacing w:val="-3"/>
          <w:sz w:val="16"/>
          <w:szCs w:val="16"/>
        </w:rPr>
      </w:pPr>
      <w:r>
        <w:rPr>
          <w:rFonts w:ascii="Times New Roman" w:hAnsi="Times New Roman"/>
          <w:spacing w:val="-3"/>
          <w:sz w:val="16"/>
          <w:szCs w:val="16"/>
        </w:rPr>
        <w:t>aprobaron  el Decreto</w:t>
      </w:r>
      <w:r w:rsidRPr="003028FC">
        <w:rPr>
          <w:rFonts w:ascii="Times New Roman" w:hAnsi="Times New Roman"/>
          <w:spacing w:val="-3"/>
          <w:sz w:val="16"/>
          <w:szCs w:val="16"/>
        </w:rPr>
        <w:t xml:space="preserve"> </w:t>
      </w:r>
      <w:r>
        <w:rPr>
          <w:rFonts w:ascii="Times New Roman" w:hAnsi="Times New Roman"/>
          <w:spacing w:val="-3"/>
          <w:sz w:val="16"/>
          <w:szCs w:val="16"/>
        </w:rPr>
        <w:t xml:space="preserve"> Nº 14 de fecha  05/10/17,</w:t>
      </w:r>
    </w:p>
    <w:p w:rsidR="005C1BB0" w:rsidRDefault="003478AA" w:rsidP="003478AA">
      <w:pPr>
        <w:jc w:val="both"/>
        <w:rPr>
          <w:rFonts w:ascii="Times New Roman" w:hAnsi="Times New Roman"/>
          <w:sz w:val="16"/>
          <w:szCs w:val="16"/>
        </w:rPr>
      </w:pPr>
      <w:r>
        <w:rPr>
          <w:rFonts w:ascii="Times New Roman" w:hAnsi="Times New Roman"/>
          <w:sz w:val="16"/>
          <w:szCs w:val="16"/>
        </w:rPr>
        <w:t>según  Acuerdo 19 Acta 41 del  05/10/17.-</w:t>
      </w:r>
    </w:p>
    <w:p w:rsidR="00170C8D" w:rsidRDefault="00170C8D" w:rsidP="003478AA">
      <w:pPr>
        <w:jc w:val="both"/>
        <w:rPr>
          <w:rFonts w:ascii="Times New Roman" w:hAnsi="Times New Roman"/>
          <w:sz w:val="16"/>
          <w:szCs w:val="16"/>
        </w:rPr>
      </w:pPr>
    </w:p>
    <w:p w:rsidR="00170C8D" w:rsidRDefault="00170C8D" w:rsidP="003478AA">
      <w:pPr>
        <w:jc w:val="both"/>
        <w:rPr>
          <w:rFonts w:ascii="Times New Roman" w:hAnsi="Times New Roman"/>
          <w:sz w:val="16"/>
          <w:szCs w:val="16"/>
        </w:rPr>
      </w:pPr>
    </w:p>
    <w:p w:rsidR="00170C8D" w:rsidRDefault="00170C8D" w:rsidP="003478AA">
      <w:pPr>
        <w:jc w:val="both"/>
        <w:rPr>
          <w:rFonts w:ascii="Times New Roman" w:hAnsi="Times New Roman"/>
          <w:sz w:val="16"/>
          <w:szCs w:val="16"/>
        </w:rPr>
      </w:pPr>
    </w:p>
    <w:p w:rsidR="00170C8D" w:rsidRDefault="00170C8D" w:rsidP="003478AA">
      <w:pPr>
        <w:jc w:val="both"/>
        <w:rPr>
          <w:rFonts w:ascii="Times New Roman" w:hAnsi="Times New Roman"/>
          <w:sz w:val="16"/>
          <w:szCs w:val="16"/>
        </w:rPr>
      </w:pPr>
    </w:p>
    <w:p w:rsidR="00170C8D" w:rsidRDefault="00170C8D" w:rsidP="003478AA">
      <w:pPr>
        <w:jc w:val="both"/>
        <w:rPr>
          <w:rFonts w:ascii="Times New Roman" w:hAnsi="Times New Roman"/>
          <w:sz w:val="16"/>
          <w:szCs w:val="16"/>
        </w:rPr>
      </w:pPr>
    </w:p>
    <w:p w:rsidR="00170C8D" w:rsidRDefault="00170C8D" w:rsidP="003478AA">
      <w:pPr>
        <w:jc w:val="both"/>
        <w:rPr>
          <w:rFonts w:ascii="Times New Roman" w:hAnsi="Times New Roman"/>
          <w:sz w:val="16"/>
          <w:szCs w:val="16"/>
        </w:rPr>
      </w:pPr>
    </w:p>
    <w:p w:rsidR="00170C8D" w:rsidRDefault="00170C8D" w:rsidP="003478AA">
      <w:pPr>
        <w:jc w:val="both"/>
        <w:rPr>
          <w:rFonts w:ascii="Times New Roman" w:hAnsi="Times New Roman"/>
          <w:sz w:val="16"/>
          <w:szCs w:val="16"/>
        </w:rPr>
      </w:pPr>
    </w:p>
    <w:p w:rsidR="00170C8D" w:rsidRDefault="00170C8D" w:rsidP="003478AA">
      <w:pPr>
        <w:jc w:val="both"/>
        <w:rPr>
          <w:rFonts w:ascii="Times New Roman" w:hAnsi="Times New Roman"/>
          <w:sz w:val="16"/>
          <w:szCs w:val="16"/>
        </w:rPr>
      </w:pPr>
    </w:p>
    <w:p w:rsidR="00170C8D" w:rsidRDefault="00170C8D" w:rsidP="003478AA">
      <w:pPr>
        <w:jc w:val="both"/>
        <w:rPr>
          <w:rFonts w:ascii="Times New Roman" w:hAnsi="Times New Roman"/>
          <w:sz w:val="16"/>
          <w:szCs w:val="16"/>
        </w:rPr>
      </w:pPr>
    </w:p>
    <w:p w:rsidR="00170C8D" w:rsidRDefault="00170C8D" w:rsidP="003478AA">
      <w:pPr>
        <w:jc w:val="both"/>
        <w:rPr>
          <w:rFonts w:ascii="Times New Roman" w:hAnsi="Times New Roman"/>
          <w:sz w:val="16"/>
          <w:szCs w:val="16"/>
        </w:rPr>
      </w:pPr>
    </w:p>
    <w:p w:rsidR="00170C8D" w:rsidRDefault="00170C8D" w:rsidP="003478AA">
      <w:pPr>
        <w:jc w:val="both"/>
        <w:rPr>
          <w:rFonts w:ascii="Times New Roman" w:hAnsi="Times New Roman"/>
          <w:sz w:val="16"/>
          <w:szCs w:val="16"/>
        </w:rPr>
      </w:pPr>
    </w:p>
    <w:p w:rsidR="00170C8D" w:rsidRDefault="00170C8D" w:rsidP="003478AA">
      <w:pPr>
        <w:jc w:val="both"/>
        <w:rPr>
          <w:rFonts w:ascii="Times New Roman" w:hAnsi="Times New Roman"/>
          <w:sz w:val="16"/>
          <w:szCs w:val="16"/>
        </w:rPr>
      </w:pPr>
    </w:p>
    <w:p w:rsidR="00170C8D" w:rsidRDefault="00170C8D" w:rsidP="003478AA">
      <w:pPr>
        <w:jc w:val="both"/>
        <w:rPr>
          <w:rFonts w:ascii="Times New Roman" w:hAnsi="Times New Roman"/>
          <w:sz w:val="16"/>
          <w:szCs w:val="16"/>
        </w:rPr>
      </w:pPr>
    </w:p>
    <w:p w:rsidR="00170C8D" w:rsidRDefault="00170C8D" w:rsidP="003478AA">
      <w:pPr>
        <w:jc w:val="both"/>
        <w:rPr>
          <w:rFonts w:ascii="Times New Roman" w:hAnsi="Times New Roman"/>
          <w:sz w:val="16"/>
          <w:szCs w:val="16"/>
        </w:rPr>
      </w:pPr>
    </w:p>
    <w:p w:rsidR="00170C8D" w:rsidRDefault="00170C8D" w:rsidP="003478AA">
      <w:pPr>
        <w:jc w:val="both"/>
        <w:rPr>
          <w:rFonts w:ascii="Times New Roman" w:hAnsi="Times New Roman"/>
          <w:sz w:val="16"/>
          <w:szCs w:val="16"/>
        </w:rPr>
      </w:pPr>
    </w:p>
    <w:p w:rsidR="00170C8D" w:rsidRDefault="00170C8D" w:rsidP="003478AA">
      <w:pPr>
        <w:jc w:val="both"/>
        <w:rPr>
          <w:rFonts w:ascii="Times New Roman" w:hAnsi="Times New Roman"/>
          <w:sz w:val="16"/>
          <w:szCs w:val="16"/>
        </w:rPr>
      </w:pPr>
    </w:p>
    <w:p w:rsidR="00170C8D" w:rsidRDefault="00170C8D" w:rsidP="003478AA">
      <w:pPr>
        <w:jc w:val="both"/>
        <w:rPr>
          <w:rFonts w:ascii="Times New Roman" w:hAnsi="Times New Roman"/>
          <w:sz w:val="16"/>
          <w:szCs w:val="16"/>
        </w:rPr>
      </w:pPr>
    </w:p>
    <w:p w:rsidR="00170C8D" w:rsidRDefault="00170C8D" w:rsidP="003478AA">
      <w:pPr>
        <w:jc w:val="both"/>
        <w:rPr>
          <w:rFonts w:ascii="Times New Roman" w:hAnsi="Times New Roman"/>
          <w:sz w:val="16"/>
          <w:szCs w:val="16"/>
        </w:rPr>
      </w:pPr>
    </w:p>
    <w:p w:rsidR="00170C8D" w:rsidRDefault="00170C8D" w:rsidP="003478AA">
      <w:pPr>
        <w:jc w:val="both"/>
        <w:rPr>
          <w:rFonts w:ascii="Times New Roman" w:hAnsi="Times New Roman"/>
          <w:sz w:val="16"/>
          <w:szCs w:val="16"/>
        </w:rPr>
      </w:pPr>
    </w:p>
    <w:p w:rsidR="00170C8D" w:rsidRPr="00170C8D" w:rsidRDefault="00170C8D" w:rsidP="00170C8D">
      <w:pPr>
        <w:widowControl/>
        <w:autoSpaceDE/>
        <w:autoSpaceDN/>
        <w:adjustRightInd/>
        <w:ind w:left="360"/>
        <w:jc w:val="both"/>
        <w:rPr>
          <w:rFonts w:ascii="Times New Roman" w:eastAsia="Times New Roman" w:hAnsi="Times New Roman"/>
          <w:sz w:val="12"/>
          <w:szCs w:val="12"/>
        </w:rPr>
      </w:pPr>
    </w:p>
    <w:p w:rsidR="00170C8D" w:rsidRPr="00170C8D" w:rsidRDefault="00170C8D" w:rsidP="00170C8D">
      <w:pPr>
        <w:widowControl/>
        <w:autoSpaceDE/>
        <w:autoSpaceDN/>
        <w:adjustRightInd/>
        <w:ind w:left="360"/>
        <w:jc w:val="both"/>
        <w:rPr>
          <w:rFonts w:ascii="Times New Roman" w:eastAsia="Times New Roman" w:hAnsi="Times New Roman"/>
          <w:sz w:val="16"/>
          <w:szCs w:val="16"/>
        </w:rPr>
      </w:pPr>
    </w:p>
    <w:tbl>
      <w:tblPr>
        <w:tblW w:w="9645" w:type="dxa"/>
        <w:tblCellMar>
          <w:left w:w="70" w:type="dxa"/>
          <w:right w:w="70" w:type="dxa"/>
        </w:tblCellMar>
        <w:tblLook w:val="04A0" w:firstRow="1" w:lastRow="0" w:firstColumn="1" w:lastColumn="0" w:noHBand="0" w:noVBand="1"/>
      </w:tblPr>
      <w:tblGrid>
        <w:gridCol w:w="840"/>
        <w:gridCol w:w="1206"/>
        <w:gridCol w:w="1772"/>
        <w:gridCol w:w="1117"/>
        <w:gridCol w:w="207"/>
        <w:gridCol w:w="505"/>
        <w:gridCol w:w="928"/>
        <w:gridCol w:w="500"/>
        <w:gridCol w:w="956"/>
        <w:gridCol w:w="146"/>
        <w:gridCol w:w="723"/>
        <w:gridCol w:w="707"/>
        <w:gridCol w:w="38"/>
      </w:tblGrid>
      <w:tr w:rsidR="00170C8D" w:rsidRPr="00170C8D" w:rsidTr="00170C8D">
        <w:trPr>
          <w:gridAfter w:val="1"/>
          <w:wAfter w:w="38" w:type="dxa"/>
          <w:trHeight w:val="284"/>
        </w:trPr>
        <w:tc>
          <w:tcPr>
            <w:tcW w:w="2046" w:type="dxa"/>
            <w:gridSpan w:val="2"/>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DECRETO N° 15</w:t>
            </w:r>
          </w:p>
        </w:tc>
        <w:tc>
          <w:tcPr>
            <w:tcW w:w="1772"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18"/>
                <w:szCs w:val="18"/>
                <w:lang w:eastAsia="es-SV"/>
              </w:rPr>
            </w:pPr>
          </w:p>
        </w:tc>
        <w:tc>
          <w:tcPr>
            <w:tcW w:w="1117"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18"/>
                <w:szCs w:val="18"/>
                <w:lang w:eastAsia="es-SV"/>
              </w:rPr>
            </w:pPr>
          </w:p>
        </w:tc>
        <w:tc>
          <w:tcPr>
            <w:tcW w:w="207"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18"/>
                <w:szCs w:val="18"/>
                <w:lang w:eastAsia="es-SV"/>
              </w:rPr>
            </w:pPr>
          </w:p>
        </w:tc>
        <w:tc>
          <w:tcPr>
            <w:tcW w:w="505"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18"/>
                <w:szCs w:val="18"/>
                <w:lang w:eastAsia="es-SV"/>
              </w:rPr>
            </w:pPr>
          </w:p>
        </w:tc>
        <w:tc>
          <w:tcPr>
            <w:tcW w:w="1428" w:type="dxa"/>
            <w:gridSpan w:val="2"/>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18"/>
                <w:szCs w:val="18"/>
                <w:lang w:eastAsia="es-SV"/>
              </w:rPr>
            </w:pPr>
          </w:p>
        </w:tc>
        <w:tc>
          <w:tcPr>
            <w:tcW w:w="1825" w:type="dxa"/>
            <w:gridSpan w:val="3"/>
            <w:tcBorders>
              <w:top w:val="nil"/>
              <w:left w:val="nil"/>
              <w:bottom w:val="nil"/>
              <w:right w:val="nil"/>
            </w:tcBorders>
            <w:shd w:val="clear" w:color="auto" w:fill="auto"/>
            <w:noWrap/>
            <w:hideMark/>
          </w:tcPr>
          <w:p w:rsidR="00170C8D" w:rsidRPr="00170C8D" w:rsidRDefault="00170C8D" w:rsidP="00170C8D">
            <w:pPr>
              <w:widowControl/>
              <w:autoSpaceDE/>
              <w:autoSpaceDN/>
              <w:adjustRightInd/>
              <w:rPr>
                <w:rFonts w:ascii="Times New Roman" w:eastAsia="Times New Roman" w:hAnsi="Times New Roman"/>
                <w:sz w:val="18"/>
                <w:szCs w:val="18"/>
                <w:lang w:eastAsia="es-SV"/>
              </w:rPr>
            </w:pPr>
          </w:p>
        </w:tc>
        <w:tc>
          <w:tcPr>
            <w:tcW w:w="707" w:type="dxa"/>
            <w:tcBorders>
              <w:top w:val="nil"/>
              <w:left w:val="nil"/>
              <w:bottom w:val="nil"/>
              <w:right w:val="nil"/>
            </w:tcBorders>
            <w:shd w:val="clear" w:color="auto" w:fill="auto"/>
            <w:noWrap/>
            <w:hideMark/>
          </w:tcPr>
          <w:p w:rsidR="00170C8D" w:rsidRPr="00170C8D" w:rsidRDefault="00170C8D" w:rsidP="00170C8D">
            <w:pPr>
              <w:widowControl/>
              <w:autoSpaceDE/>
              <w:autoSpaceDN/>
              <w:adjustRightInd/>
              <w:rPr>
                <w:rFonts w:ascii="Times New Roman" w:eastAsia="Times New Roman" w:hAnsi="Times New Roman"/>
                <w:sz w:val="18"/>
                <w:szCs w:val="18"/>
                <w:lang w:eastAsia="es-SV"/>
              </w:rPr>
            </w:pPr>
          </w:p>
        </w:tc>
      </w:tr>
      <w:tr w:rsidR="00170C8D" w:rsidRPr="00170C8D" w:rsidTr="00170C8D">
        <w:trPr>
          <w:gridAfter w:val="1"/>
          <w:wAfter w:w="38" w:type="dxa"/>
          <w:trHeight w:val="765"/>
        </w:trPr>
        <w:tc>
          <w:tcPr>
            <w:tcW w:w="9607" w:type="dxa"/>
            <w:gridSpan w:val="12"/>
            <w:tcBorders>
              <w:top w:val="nil"/>
              <w:left w:val="nil"/>
              <w:bottom w:val="nil"/>
              <w:right w:val="nil"/>
            </w:tcBorders>
            <w:shd w:val="clear" w:color="auto" w:fill="auto"/>
            <w:hideMark/>
          </w:tcPr>
          <w:p w:rsidR="00170C8D" w:rsidRPr="00170C8D" w:rsidRDefault="00170C8D" w:rsidP="00170C8D">
            <w:pPr>
              <w:widowControl/>
              <w:autoSpaceDE/>
              <w:autoSpaceDN/>
              <w:adjustRightInd/>
              <w:jc w:val="both"/>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La Municipalidad de San Miguel, Departamento de San Miguel, considerando que en el Presupuesto Municipal, se ha planteado la inversión y gastos que se ejecutaran dentro del periodo, mas sin embargo, dentro de la realización de las actividades del municipio existen variaciones en montos, además que se presentan necesidades de inversión que no se habían contemplado y en vista de que el mismo presupuesto no es rígido sino flexible.</w:t>
            </w:r>
          </w:p>
          <w:p w:rsidR="00170C8D" w:rsidRPr="00170C8D" w:rsidRDefault="00170C8D" w:rsidP="00170C8D">
            <w:pPr>
              <w:widowControl/>
              <w:autoSpaceDE/>
              <w:autoSpaceDN/>
              <w:adjustRightInd/>
              <w:jc w:val="both"/>
              <w:rPr>
                <w:rFonts w:ascii="Times New Roman" w:eastAsia="Times New Roman" w:hAnsi="Times New Roman"/>
                <w:sz w:val="18"/>
                <w:szCs w:val="18"/>
                <w:lang w:eastAsia="es-SV"/>
              </w:rPr>
            </w:pPr>
            <w:r w:rsidRPr="00170C8D">
              <w:rPr>
                <w:rFonts w:ascii="Times New Roman" w:eastAsia="Times New Roman" w:hAnsi="Times New Roman"/>
                <w:sz w:val="20"/>
                <w:szCs w:val="20"/>
                <w:lang w:eastAsia="es-SV"/>
              </w:rPr>
              <w:t xml:space="preserve">Y en uso de las facultades que le confiere el numeral 7 del artículo 30 del Código Municipal, en relación con los artículos 3 numeral 2, artículos 72 y 77 del mismo Código. </w:t>
            </w:r>
          </w:p>
        </w:tc>
      </w:tr>
      <w:tr w:rsidR="00170C8D" w:rsidRPr="00170C8D" w:rsidTr="00170C8D">
        <w:trPr>
          <w:gridAfter w:val="1"/>
          <w:wAfter w:w="38" w:type="dxa"/>
          <w:trHeight w:val="255"/>
        </w:trPr>
        <w:tc>
          <w:tcPr>
            <w:tcW w:w="2046" w:type="dxa"/>
            <w:gridSpan w:val="2"/>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 xml:space="preserve">DECRETA: </w:t>
            </w:r>
          </w:p>
        </w:tc>
        <w:tc>
          <w:tcPr>
            <w:tcW w:w="1772"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both"/>
              <w:rPr>
                <w:rFonts w:ascii="Times New Roman" w:eastAsia="Times New Roman" w:hAnsi="Times New Roman"/>
                <w:b/>
                <w:bCs/>
                <w:sz w:val="20"/>
                <w:szCs w:val="20"/>
                <w:lang w:eastAsia="es-SV"/>
              </w:rPr>
            </w:pPr>
          </w:p>
        </w:tc>
        <w:tc>
          <w:tcPr>
            <w:tcW w:w="1117"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both"/>
              <w:rPr>
                <w:rFonts w:ascii="Times New Roman" w:eastAsia="Times New Roman" w:hAnsi="Times New Roman"/>
                <w:b/>
                <w:bCs/>
                <w:sz w:val="20"/>
                <w:szCs w:val="20"/>
                <w:lang w:eastAsia="es-SV"/>
              </w:rPr>
            </w:pPr>
          </w:p>
        </w:tc>
        <w:tc>
          <w:tcPr>
            <w:tcW w:w="207"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both"/>
              <w:rPr>
                <w:rFonts w:ascii="Times New Roman" w:eastAsia="Times New Roman" w:hAnsi="Times New Roman"/>
                <w:b/>
                <w:bCs/>
                <w:sz w:val="20"/>
                <w:szCs w:val="20"/>
                <w:lang w:eastAsia="es-SV"/>
              </w:rPr>
            </w:pPr>
          </w:p>
        </w:tc>
        <w:tc>
          <w:tcPr>
            <w:tcW w:w="505" w:type="dxa"/>
            <w:tcBorders>
              <w:top w:val="nil"/>
              <w:left w:val="nil"/>
              <w:bottom w:val="nil"/>
              <w:right w:val="nil"/>
            </w:tcBorders>
            <w:shd w:val="clear" w:color="auto" w:fill="auto"/>
            <w:hideMark/>
          </w:tcPr>
          <w:p w:rsidR="00170C8D" w:rsidRPr="00170C8D" w:rsidRDefault="00170C8D" w:rsidP="00170C8D">
            <w:pPr>
              <w:widowControl/>
              <w:autoSpaceDE/>
              <w:autoSpaceDN/>
              <w:adjustRightInd/>
              <w:jc w:val="both"/>
              <w:rPr>
                <w:rFonts w:ascii="Times New Roman" w:eastAsia="Times New Roman" w:hAnsi="Times New Roman"/>
                <w:sz w:val="20"/>
                <w:szCs w:val="20"/>
                <w:lang w:eastAsia="es-SV"/>
              </w:rPr>
            </w:pPr>
          </w:p>
        </w:tc>
        <w:tc>
          <w:tcPr>
            <w:tcW w:w="1428" w:type="dxa"/>
            <w:gridSpan w:val="2"/>
            <w:tcBorders>
              <w:top w:val="nil"/>
              <w:left w:val="nil"/>
              <w:bottom w:val="nil"/>
              <w:right w:val="nil"/>
            </w:tcBorders>
            <w:shd w:val="clear" w:color="auto" w:fill="auto"/>
            <w:noWrap/>
            <w:hideMark/>
          </w:tcPr>
          <w:p w:rsidR="00170C8D" w:rsidRPr="00170C8D" w:rsidRDefault="00170C8D" w:rsidP="00170C8D">
            <w:pPr>
              <w:widowControl/>
              <w:autoSpaceDE/>
              <w:autoSpaceDN/>
              <w:adjustRightInd/>
              <w:jc w:val="both"/>
              <w:rPr>
                <w:rFonts w:ascii="Times New Roman" w:eastAsia="Times New Roman" w:hAnsi="Times New Roman"/>
                <w:sz w:val="20"/>
                <w:szCs w:val="20"/>
                <w:lang w:eastAsia="es-SV"/>
              </w:rPr>
            </w:pPr>
          </w:p>
        </w:tc>
        <w:tc>
          <w:tcPr>
            <w:tcW w:w="1825" w:type="dxa"/>
            <w:gridSpan w:val="3"/>
            <w:tcBorders>
              <w:top w:val="nil"/>
              <w:left w:val="nil"/>
              <w:bottom w:val="nil"/>
              <w:right w:val="nil"/>
            </w:tcBorders>
            <w:shd w:val="clear" w:color="auto" w:fill="auto"/>
            <w:noWrap/>
            <w:hideMark/>
          </w:tcPr>
          <w:p w:rsidR="00170C8D" w:rsidRPr="00170C8D" w:rsidRDefault="00170C8D" w:rsidP="00170C8D">
            <w:pPr>
              <w:widowControl/>
              <w:autoSpaceDE/>
              <w:autoSpaceDN/>
              <w:adjustRightInd/>
              <w:jc w:val="both"/>
              <w:rPr>
                <w:rFonts w:ascii="Times New Roman" w:eastAsia="Times New Roman" w:hAnsi="Times New Roman"/>
                <w:sz w:val="20"/>
                <w:szCs w:val="20"/>
                <w:lang w:eastAsia="es-SV"/>
              </w:rPr>
            </w:pPr>
          </w:p>
        </w:tc>
        <w:tc>
          <w:tcPr>
            <w:tcW w:w="707" w:type="dxa"/>
            <w:tcBorders>
              <w:top w:val="nil"/>
              <w:left w:val="nil"/>
              <w:bottom w:val="nil"/>
              <w:right w:val="nil"/>
            </w:tcBorders>
            <w:shd w:val="clear" w:color="auto" w:fill="auto"/>
            <w:noWrap/>
            <w:hideMark/>
          </w:tcPr>
          <w:p w:rsidR="00170C8D" w:rsidRPr="00170C8D" w:rsidRDefault="00170C8D" w:rsidP="00170C8D">
            <w:pPr>
              <w:widowControl/>
              <w:autoSpaceDE/>
              <w:autoSpaceDN/>
              <w:adjustRightInd/>
              <w:jc w:val="both"/>
              <w:rPr>
                <w:rFonts w:ascii="Times New Roman" w:eastAsia="Times New Roman" w:hAnsi="Times New Roman"/>
                <w:sz w:val="20"/>
                <w:szCs w:val="20"/>
                <w:lang w:eastAsia="es-SV"/>
              </w:rPr>
            </w:pPr>
          </w:p>
        </w:tc>
      </w:tr>
      <w:tr w:rsidR="00170C8D" w:rsidRPr="00170C8D" w:rsidTr="00170C8D">
        <w:trPr>
          <w:gridAfter w:val="1"/>
          <w:wAfter w:w="38" w:type="dxa"/>
          <w:trHeight w:val="255"/>
        </w:trPr>
        <w:tc>
          <w:tcPr>
            <w:tcW w:w="9607" w:type="dxa"/>
            <w:gridSpan w:val="12"/>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xml:space="preserve">La siguiente modificación al Presupuesto Municipal vigente así: </w:t>
            </w:r>
          </w:p>
        </w:tc>
      </w:tr>
      <w:tr w:rsidR="00170C8D" w:rsidRPr="00170C8D" w:rsidTr="00170C8D">
        <w:trPr>
          <w:gridAfter w:val="1"/>
          <w:wAfter w:w="38" w:type="dxa"/>
          <w:trHeight w:val="255"/>
        </w:trPr>
        <w:tc>
          <w:tcPr>
            <w:tcW w:w="9607" w:type="dxa"/>
            <w:gridSpan w:val="12"/>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jc w:val="center"/>
              <w:rPr>
                <w:rFonts w:ascii="Times New Roman" w:eastAsia="Times New Roman" w:hAnsi="Times New Roman"/>
                <w:b/>
                <w:sz w:val="20"/>
                <w:szCs w:val="20"/>
                <w:lang w:eastAsia="es-SV"/>
              </w:rPr>
            </w:pPr>
            <w:r w:rsidRPr="00170C8D">
              <w:rPr>
                <w:rFonts w:ascii="Times New Roman" w:eastAsia="Times New Roman" w:hAnsi="Times New Roman"/>
                <w:b/>
                <w:sz w:val="20"/>
                <w:szCs w:val="20"/>
                <w:lang w:eastAsia="es-SV"/>
              </w:rPr>
              <w:t>FONDO PROPIO</w:t>
            </w:r>
          </w:p>
        </w:tc>
      </w:tr>
      <w:tr w:rsidR="00170C8D" w:rsidRPr="00170C8D" w:rsidTr="00170C8D">
        <w:trPr>
          <w:gridAfter w:val="1"/>
          <w:wAfter w:w="38" w:type="dxa"/>
          <w:trHeight w:val="255"/>
        </w:trPr>
        <w:tc>
          <w:tcPr>
            <w:tcW w:w="9607" w:type="dxa"/>
            <w:gridSpan w:val="12"/>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jc w:val="center"/>
              <w:rPr>
                <w:rFonts w:ascii="Times New Roman" w:eastAsia="Times New Roman" w:hAnsi="Times New Roman"/>
                <w:b/>
                <w:sz w:val="20"/>
                <w:szCs w:val="20"/>
                <w:lang w:eastAsia="es-SV"/>
              </w:rPr>
            </w:pPr>
            <w:r w:rsidRPr="00170C8D">
              <w:rPr>
                <w:rFonts w:ascii="Times New Roman" w:eastAsia="Times New Roman" w:hAnsi="Times New Roman"/>
                <w:b/>
                <w:sz w:val="20"/>
                <w:szCs w:val="20"/>
                <w:lang w:eastAsia="es-SV"/>
              </w:rPr>
              <w:t>SEGUNDA PARTE</w:t>
            </w:r>
          </w:p>
        </w:tc>
      </w:tr>
      <w:tr w:rsidR="00170C8D" w:rsidRPr="00170C8D" w:rsidTr="00170C8D">
        <w:trPr>
          <w:gridAfter w:val="1"/>
          <w:wAfter w:w="38" w:type="dxa"/>
          <w:trHeight w:val="255"/>
        </w:trPr>
        <w:tc>
          <w:tcPr>
            <w:tcW w:w="9607" w:type="dxa"/>
            <w:gridSpan w:val="12"/>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jc w:val="center"/>
              <w:rPr>
                <w:rFonts w:ascii="Times New Roman" w:eastAsia="Times New Roman" w:hAnsi="Times New Roman"/>
                <w:b/>
                <w:sz w:val="20"/>
                <w:szCs w:val="20"/>
                <w:lang w:eastAsia="es-SV"/>
              </w:rPr>
            </w:pPr>
            <w:r w:rsidRPr="00170C8D">
              <w:rPr>
                <w:rFonts w:ascii="Times New Roman" w:eastAsia="Times New Roman" w:hAnsi="Times New Roman"/>
                <w:b/>
                <w:sz w:val="20"/>
                <w:szCs w:val="20"/>
                <w:lang w:eastAsia="es-SV"/>
              </w:rPr>
              <w:t>RUBRO DE EGRESOS QUE SE AUMENTAN</w:t>
            </w: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61</w:t>
            </w:r>
          </w:p>
        </w:tc>
        <w:tc>
          <w:tcPr>
            <w:tcW w:w="8805" w:type="dxa"/>
            <w:gridSpan w:val="12"/>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 xml:space="preserve"> INVERSIONES EN ACTIVOS FIJOS </w:t>
            </w: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616</w:t>
            </w:r>
          </w:p>
        </w:tc>
        <w:tc>
          <w:tcPr>
            <w:tcW w:w="5735" w:type="dxa"/>
            <w:gridSpan w:val="6"/>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 xml:space="preserve"> INFRAESTRUCTURAS </w:t>
            </w:r>
          </w:p>
        </w:tc>
        <w:tc>
          <w:tcPr>
            <w:tcW w:w="1602" w:type="dxa"/>
            <w:gridSpan w:val="3"/>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p>
        </w:tc>
        <w:tc>
          <w:tcPr>
            <w:tcW w:w="1468" w:type="dxa"/>
            <w:gridSpan w:val="3"/>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p>
        </w:tc>
      </w:tr>
      <w:tr w:rsidR="00170C8D" w:rsidRPr="00170C8D" w:rsidTr="00170C8D">
        <w:trPr>
          <w:trHeight w:val="300"/>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61699</w:t>
            </w:r>
          </w:p>
        </w:tc>
        <w:tc>
          <w:tcPr>
            <w:tcW w:w="5735" w:type="dxa"/>
            <w:gridSpan w:val="6"/>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xml:space="preserve"> Obras de Infraestructura Diversas</w:t>
            </w:r>
          </w:p>
        </w:tc>
        <w:tc>
          <w:tcPr>
            <w:tcW w:w="1456" w:type="dxa"/>
            <w:gridSpan w:val="2"/>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102,949.81</w:t>
            </w:r>
          </w:p>
        </w:tc>
        <w:tc>
          <w:tcPr>
            <w:tcW w:w="146"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p>
        </w:tc>
        <w:tc>
          <w:tcPr>
            <w:tcW w:w="1468" w:type="dxa"/>
            <w:gridSpan w:val="3"/>
            <w:tcBorders>
              <w:top w:val="nil"/>
              <w:left w:val="nil"/>
              <w:bottom w:val="nil"/>
              <w:right w:val="nil"/>
            </w:tcBorders>
            <w:shd w:val="clear" w:color="auto" w:fill="auto"/>
            <w:noWrap/>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xml:space="preserve">   </w:t>
            </w: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71</w:t>
            </w:r>
          </w:p>
        </w:tc>
        <w:tc>
          <w:tcPr>
            <w:tcW w:w="7337" w:type="dxa"/>
            <w:gridSpan w:val="9"/>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 xml:space="preserve"> AMORTIZACION DE ENDEUDAMIENTO PÚBLICO </w:t>
            </w:r>
          </w:p>
        </w:tc>
        <w:tc>
          <w:tcPr>
            <w:tcW w:w="1468" w:type="dxa"/>
            <w:gridSpan w:val="3"/>
            <w:tcBorders>
              <w:top w:val="nil"/>
              <w:left w:val="nil"/>
              <w:bottom w:val="nil"/>
              <w:right w:val="nil"/>
            </w:tcBorders>
            <w:shd w:val="clear" w:color="auto" w:fill="auto"/>
            <w:noWrap/>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713</w:t>
            </w:r>
          </w:p>
        </w:tc>
        <w:tc>
          <w:tcPr>
            <w:tcW w:w="8805" w:type="dxa"/>
            <w:gridSpan w:val="12"/>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 xml:space="preserve"> Amortización de Empréstitos Internos </w:t>
            </w: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71307</w:t>
            </w:r>
          </w:p>
        </w:tc>
        <w:tc>
          <w:tcPr>
            <w:tcW w:w="5735" w:type="dxa"/>
            <w:gridSpan w:val="6"/>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xml:space="preserve"> De Empresas Privadas no Financieras </w:t>
            </w:r>
          </w:p>
        </w:tc>
        <w:tc>
          <w:tcPr>
            <w:tcW w:w="1456" w:type="dxa"/>
            <w:gridSpan w:val="2"/>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12,000.00</w:t>
            </w:r>
          </w:p>
        </w:tc>
        <w:tc>
          <w:tcPr>
            <w:tcW w:w="146"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p>
        </w:tc>
        <w:tc>
          <w:tcPr>
            <w:tcW w:w="1468" w:type="dxa"/>
            <w:gridSpan w:val="3"/>
            <w:tcBorders>
              <w:top w:val="nil"/>
              <w:left w:val="nil"/>
              <w:bottom w:val="nil"/>
              <w:right w:val="nil"/>
            </w:tcBorders>
            <w:shd w:val="clear" w:color="auto" w:fill="auto"/>
            <w:noWrap/>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xml:space="preserve">   </w:t>
            </w:r>
          </w:p>
        </w:tc>
      </w:tr>
      <w:tr w:rsidR="00170C8D" w:rsidRPr="00170C8D" w:rsidTr="00170C8D">
        <w:trPr>
          <w:trHeight w:val="255"/>
        </w:trPr>
        <w:tc>
          <w:tcPr>
            <w:tcW w:w="9645" w:type="dxa"/>
            <w:gridSpan w:val="13"/>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FONDO GENERAL</w:t>
            </w:r>
          </w:p>
        </w:tc>
      </w:tr>
      <w:tr w:rsidR="00170C8D" w:rsidRPr="00170C8D" w:rsidTr="00170C8D">
        <w:trPr>
          <w:trHeight w:val="255"/>
        </w:trPr>
        <w:tc>
          <w:tcPr>
            <w:tcW w:w="9645" w:type="dxa"/>
            <w:gridSpan w:val="13"/>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SEGUNDA PARTE</w:t>
            </w:r>
          </w:p>
        </w:tc>
      </w:tr>
      <w:tr w:rsidR="00170C8D" w:rsidRPr="00170C8D" w:rsidTr="00170C8D">
        <w:trPr>
          <w:trHeight w:val="255"/>
        </w:trPr>
        <w:tc>
          <w:tcPr>
            <w:tcW w:w="9645" w:type="dxa"/>
            <w:gridSpan w:val="13"/>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RUBRO DE EGRESOS QUE SE AUMENTAN</w:t>
            </w:r>
          </w:p>
        </w:tc>
      </w:tr>
      <w:tr w:rsidR="00170C8D" w:rsidRPr="00170C8D" w:rsidTr="00170C8D">
        <w:trPr>
          <w:trHeight w:val="255"/>
        </w:trPr>
        <w:tc>
          <w:tcPr>
            <w:tcW w:w="9645" w:type="dxa"/>
            <w:gridSpan w:val="13"/>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AREA DE GESTION: DESARROLLO SOCIAL (CEP 7 y 8)</w:t>
            </w: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56</w:t>
            </w:r>
          </w:p>
        </w:tc>
        <w:tc>
          <w:tcPr>
            <w:tcW w:w="7191" w:type="dxa"/>
            <w:gridSpan w:val="8"/>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 xml:space="preserve"> TRANSFERENCIAS CORRIENTES </w:t>
            </w:r>
          </w:p>
        </w:tc>
        <w:tc>
          <w:tcPr>
            <w:tcW w:w="146" w:type="dxa"/>
            <w:tcBorders>
              <w:top w:val="nil"/>
              <w:left w:val="nil"/>
              <w:bottom w:val="nil"/>
              <w:right w:val="nil"/>
            </w:tcBorders>
            <w:shd w:val="clear" w:color="auto" w:fill="auto"/>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p>
        </w:tc>
        <w:tc>
          <w:tcPr>
            <w:tcW w:w="1468" w:type="dxa"/>
            <w:gridSpan w:val="3"/>
            <w:tcBorders>
              <w:top w:val="nil"/>
              <w:left w:val="nil"/>
              <w:bottom w:val="nil"/>
              <w:right w:val="nil"/>
            </w:tcBorders>
            <w:shd w:val="clear" w:color="auto" w:fill="auto"/>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562</w:t>
            </w:r>
          </w:p>
        </w:tc>
        <w:tc>
          <w:tcPr>
            <w:tcW w:w="7191" w:type="dxa"/>
            <w:gridSpan w:val="8"/>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 xml:space="preserve"> Transferencias Corrientes al Sector Público (7)</w:t>
            </w:r>
          </w:p>
        </w:tc>
        <w:tc>
          <w:tcPr>
            <w:tcW w:w="146" w:type="dxa"/>
            <w:tcBorders>
              <w:top w:val="nil"/>
              <w:left w:val="nil"/>
              <w:bottom w:val="nil"/>
              <w:right w:val="nil"/>
            </w:tcBorders>
            <w:shd w:val="clear" w:color="auto" w:fill="auto"/>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p>
        </w:tc>
        <w:tc>
          <w:tcPr>
            <w:tcW w:w="1468" w:type="dxa"/>
            <w:gridSpan w:val="3"/>
            <w:tcBorders>
              <w:top w:val="nil"/>
              <w:left w:val="nil"/>
              <w:bottom w:val="nil"/>
              <w:right w:val="nil"/>
            </w:tcBorders>
            <w:shd w:val="clear" w:color="auto" w:fill="auto"/>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p>
        </w:tc>
      </w:tr>
      <w:tr w:rsidR="00170C8D" w:rsidRPr="00170C8D" w:rsidTr="00170C8D">
        <w:trPr>
          <w:trHeight w:val="300"/>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5620505</w:t>
            </w:r>
          </w:p>
        </w:tc>
        <w:tc>
          <w:tcPr>
            <w:tcW w:w="5735" w:type="dxa"/>
            <w:gridSpan w:val="6"/>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Fondo de Inversión Social para el Desarrollo Local</w:t>
            </w:r>
          </w:p>
        </w:tc>
        <w:tc>
          <w:tcPr>
            <w:tcW w:w="1456" w:type="dxa"/>
            <w:gridSpan w:val="2"/>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500.00</w:t>
            </w:r>
          </w:p>
        </w:tc>
        <w:tc>
          <w:tcPr>
            <w:tcW w:w="146" w:type="dxa"/>
            <w:tcBorders>
              <w:top w:val="nil"/>
              <w:left w:val="nil"/>
              <w:bottom w:val="nil"/>
              <w:right w:val="nil"/>
            </w:tcBorders>
            <w:shd w:val="clear" w:color="auto" w:fill="auto"/>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p>
        </w:tc>
        <w:tc>
          <w:tcPr>
            <w:tcW w:w="1468" w:type="dxa"/>
            <w:gridSpan w:val="3"/>
            <w:tcBorders>
              <w:top w:val="nil"/>
              <w:left w:val="nil"/>
              <w:bottom w:val="nil"/>
              <w:right w:val="nil"/>
            </w:tcBorders>
            <w:shd w:val="clear" w:color="auto" w:fill="auto"/>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61</w:t>
            </w:r>
          </w:p>
        </w:tc>
        <w:tc>
          <w:tcPr>
            <w:tcW w:w="8805" w:type="dxa"/>
            <w:gridSpan w:val="12"/>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 xml:space="preserve"> INVERSIONES EN ACTIVOS FIJOS (7)</w:t>
            </w: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616</w:t>
            </w:r>
          </w:p>
        </w:tc>
        <w:tc>
          <w:tcPr>
            <w:tcW w:w="5735" w:type="dxa"/>
            <w:gridSpan w:val="6"/>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 xml:space="preserve"> INFRAESTRUCTURAS </w:t>
            </w:r>
          </w:p>
        </w:tc>
        <w:tc>
          <w:tcPr>
            <w:tcW w:w="1602" w:type="dxa"/>
            <w:gridSpan w:val="3"/>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p>
        </w:tc>
        <w:tc>
          <w:tcPr>
            <w:tcW w:w="1468" w:type="dxa"/>
            <w:gridSpan w:val="3"/>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p>
        </w:tc>
      </w:tr>
      <w:tr w:rsidR="00170C8D" w:rsidRPr="00170C8D" w:rsidTr="00170C8D">
        <w:trPr>
          <w:trHeight w:val="300"/>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61699</w:t>
            </w:r>
          </w:p>
        </w:tc>
        <w:tc>
          <w:tcPr>
            <w:tcW w:w="5735" w:type="dxa"/>
            <w:gridSpan w:val="6"/>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xml:space="preserve"> Obras de Infraestructura Diversas</w:t>
            </w:r>
          </w:p>
        </w:tc>
        <w:tc>
          <w:tcPr>
            <w:tcW w:w="1456" w:type="dxa"/>
            <w:gridSpan w:val="2"/>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94,065.00</w:t>
            </w:r>
          </w:p>
        </w:tc>
        <w:tc>
          <w:tcPr>
            <w:tcW w:w="146"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p>
        </w:tc>
        <w:tc>
          <w:tcPr>
            <w:tcW w:w="1468" w:type="dxa"/>
            <w:gridSpan w:val="3"/>
            <w:tcBorders>
              <w:top w:val="nil"/>
              <w:left w:val="nil"/>
              <w:bottom w:val="nil"/>
              <w:right w:val="nil"/>
            </w:tcBorders>
            <w:shd w:val="clear" w:color="auto" w:fill="auto"/>
            <w:noWrap/>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p>
        </w:tc>
      </w:tr>
      <w:tr w:rsidR="00170C8D" w:rsidRPr="00170C8D" w:rsidTr="00170C8D">
        <w:trPr>
          <w:trHeight w:val="255"/>
        </w:trPr>
        <w:tc>
          <w:tcPr>
            <w:tcW w:w="9645" w:type="dxa"/>
            <w:gridSpan w:val="13"/>
            <w:tcBorders>
              <w:top w:val="nil"/>
              <w:left w:val="nil"/>
              <w:bottom w:val="nil"/>
              <w:right w:val="nil"/>
            </w:tcBorders>
            <w:shd w:val="clear" w:color="auto" w:fill="auto"/>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61</w:t>
            </w:r>
          </w:p>
        </w:tc>
        <w:tc>
          <w:tcPr>
            <w:tcW w:w="8805" w:type="dxa"/>
            <w:gridSpan w:val="12"/>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 xml:space="preserve"> INVERSIONES EN ACTIVOS FIJOS (8)</w:t>
            </w: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616</w:t>
            </w:r>
          </w:p>
        </w:tc>
        <w:tc>
          <w:tcPr>
            <w:tcW w:w="5735" w:type="dxa"/>
            <w:gridSpan w:val="6"/>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 xml:space="preserve"> INFRAESTRUCTURAS </w:t>
            </w:r>
          </w:p>
        </w:tc>
        <w:tc>
          <w:tcPr>
            <w:tcW w:w="1602" w:type="dxa"/>
            <w:gridSpan w:val="3"/>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p>
        </w:tc>
        <w:tc>
          <w:tcPr>
            <w:tcW w:w="1468" w:type="dxa"/>
            <w:gridSpan w:val="3"/>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p>
        </w:tc>
      </w:tr>
      <w:tr w:rsidR="00170C8D" w:rsidRPr="00170C8D" w:rsidTr="00170C8D">
        <w:trPr>
          <w:trHeight w:val="300"/>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61603</w:t>
            </w:r>
          </w:p>
        </w:tc>
        <w:tc>
          <w:tcPr>
            <w:tcW w:w="5735" w:type="dxa"/>
            <w:gridSpan w:val="6"/>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De Educación y Recreación</w:t>
            </w:r>
          </w:p>
        </w:tc>
        <w:tc>
          <w:tcPr>
            <w:tcW w:w="1456" w:type="dxa"/>
            <w:gridSpan w:val="2"/>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160,000.00</w:t>
            </w:r>
          </w:p>
        </w:tc>
        <w:tc>
          <w:tcPr>
            <w:tcW w:w="146"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p>
        </w:tc>
        <w:tc>
          <w:tcPr>
            <w:tcW w:w="1468" w:type="dxa"/>
            <w:gridSpan w:val="3"/>
            <w:tcBorders>
              <w:top w:val="nil"/>
              <w:left w:val="nil"/>
              <w:bottom w:val="nil"/>
              <w:right w:val="nil"/>
            </w:tcBorders>
            <w:shd w:val="clear" w:color="auto" w:fill="auto"/>
            <w:noWrap/>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71</w:t>
            </w:r>
          </w:p>
        </w:tc>
        <w:tc>
          <w:tcPr>
            <w:tcW w:w="7337" w:type="dxa"/>
            <w:gridSpan w:val="9"/>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b/>
                <w:sz w:val="20"/>
                <w:szCs w:val="20"/>
                <w:lang w:eastAsia="es-SV"/>
              </w:rPr>
            </w:pPr>
            <w:r w:rsidRPr="00170C8D">
              <w:rPr>
                <w:rFonts w:ascii="Times New Roman" w:eastAsia="Times New Roman" w:hAnsi="Times New Roman"/>
                <w:sz w:val="20"/>
                <w:szCs w:val="20"/>
                <w:lang w:eastAsia="es-SV"/>
              </w:rPr>
              <w:t xml:space="preserve"> </w:t>
            </w:r>
            <w:r w:rsidRPr="00170C8D">
              <w:rPr>
                <w:rFonts w:ascii="Times New Roman" w:eastAsia="Times New Roman" w:hAnsi="Times New Roman"/>
                <w:b/>
                <w:sz w:val="20"/>
                <w:szCs w:val="20"/>
                <w:lang w:eastAsia="es-SV"/>
              </w:rPr>
              <w:t>AMORTIZACION DE ENDEUDAMIENTO PÚBLICO (7)</w:t>
            </w:r>
          </w:p>
        </w:tc>
        <w:tc>
          <w:tcPr>
            <w:tcW w:w="1468" w:type="dxa"/>
            <w:gridSpan w:val="3"/>
            <w:tcBorders>
              <w:top w:val="nil"/>
              <w:left w:val="nil"/>
              <w:bottom w:val="nil"/>
              <w:right w:val="nil"/>
            </w:tcBorders>
            <w:shd w:val="clear" w:color="auto" w:fill="auto"/>
            <w:noWrap/>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713</w:t>
            </w:r>
          </w:p>
        </w:tc>
        <w:tc>
          <w:tcPr>
            <w:tcW w:w="8805" w:type="dxa"/>
            <w:gridSpan w:val="12"/>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 xml:space="preserve"> Amortización de Empréstitos Internos </w:t>
            </w: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71304</w:t>
            </w:r>
          </w:p>
        </w:tc>
        <w:tc>
          <w:tcPr>
            <w:tcW w:w="5735" w:type="dxa"/>
            <w:gridSpan w:val="6"/>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xml:space="preserve"> De Empresas Públicas Financieras </w:t>
            </w:r>
          </w:p>
        </w:tc>
        <w:tc>
          <w:tcPr>
            <w:tcW w:w="1456" w:type="dxa"/>
            <w:gridSpan w:val="2"/>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12,425.88</w:t>
            </w:r>
          </w:p>
        </w:tc>
        <w:tc>
          <w:tcPr>
            <w:tcW w:w="146"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p>
        </w:tc>
        <w:tc>
          <w:tcPr>
            <w:tcW w:w="1468" w:type="dxa"/>
            <w:gridSpan w:val="3"/>
            <w:tcBorders>
              <w:top w:val="nil"/>
              <w:left w:val="nil"/>
              <w:bottom w:val="nil"/>
              <w:right w:val="nil"/>
            </w:tcBorders>
            <w:shd w:val="clear" w:color="auto" w:fill="auto"/>
            <w:noWrap/>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xml:space="preserve">   </w:t>
            </w:r>
          </w:p>
        </w:tc>
      </w:tr>
      <w:tr w:rsidR="00170C8D" w:rsidRPr="00170C8D" w:rsidTr="00170C8D">
        <w:trPr>
          <w:trHeight w:val="255"/>
        </w:trPr>
        <w:tc>
          <w:tcPr>
            <w:tcW w:w="9645" w:type="dxa"/>
            <w:gridSpan w:val="13"/>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FONDO GENERAL</w:t>
            </w:r>
          </w:p>
        </w:tc>
      </w:tr>
      <w:tr w:rsidR="00170C8D" w:rsidRPr="00170C8D" w:rsidTr="00170C8D">
        <w:trPr>
          <w:trHeight w:val="255"/>
        </w:trPr>
        <w:tc>
          <w:tcPr>
            <w:tcW w:w="9645" w:type="dxa"/>
            <w:gridSpan w:val="13"/>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PRIMERA PARTE</w:t>
            </w:r>
          </w:p>
        </w:tc>
      </w:tr>
      <w:tr w:rsidR="00170C8D" w:rsidRPr="00170C8D" w:rsidTr="00170C8D">
        <w:trPr>
          <w:trHeight w:val="255"/>
        </w:trPr>
        <w:tc>
          <w:tcPr>
            <w:tcW w:w="9645" w:type="dxa"/>
            <w:gridSpan w:val="13"/>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RUBRO DE INGRESOS QUE SE AUMENTAN</w:t>
            </w: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15</w:t>
            </w:r>
          </w:p>
        </w:tc>
        <w:tc>
          <w:tcPr>
            <w:tcW w:w="8805" w:type="dxa"/>
            <w:gridSpan w:val="12"/>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 xml:space="preserve"> INGRESOS FINANCIEROS Y OTROS </w:t>
            </w: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157</w:t>
            </w:r>
          </w:p>
        </w:tc>
        <w:tc>
          <w:tcPr>
            <w:tcW w:w="8805" w:type="dxa"/>
            <w:gridSpan w:val="12"/>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 xml:space="preserve"> Otros Ingresos no Clasificados </w:t>
            </w: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15703</w:t>
            </w:r>
          </w:p>
        </w:tc>
        <w:tc>
          <w:tcPr>
            <w:tcW w:w="5735" w:type="dxa"/>
            <w:gridSpan w:val="6"/>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xml:space="preserve"> Rentabilidad de Cuentas Bancarias </w:t>
            </w:r>
          </w:p>
        </w:tc>
        <w:tc>
          <w:tcPr>
            <w:tcW w:w="1456" w:type="dxa"/>
            <w:gridSpan w:val="2"/>
            <w:tcBorders>
              <w:top w:val="nil"/>
              <w:left w:val="nil"/>
              <w:bottom w:val="nil"/>
              <w:right w:val="nil"/>
            </w:tcBorders>
            <w:shd w:val="clear" w:color="auto" w:fill="auto"/>
            <w:noWrap/>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xml:space="preserve">   </w:t>
            </w:r>
          </w:p>
        </w:tc>
        <w:tc>
          <w:tcPr>
            <w:tcW w:w="146"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p>
        </w:tc>
        <w:tc>
          <w:tcPr>
            <w:tcW w:w="1468" w:type="dxa"/>
            <w:gridSpan w:val="3"/>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500.00</w:t>
            </w: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22</w:t>
            </w:r>
          </w:p>
        </w:tc>
        <w:tc>
          <w:tcPr>
            <w:tcW w:w="8805" w:type="dxa"/>
            <w:gridSpan w:val="12"/>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 xml:space="preserve"> TRANSFERENCIAS DE CAPITAL </w:t>
            </w: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222</w:t>
            </w:r>
          </w:p>
        </w:tc>
        <w:tc>
          <w:tcPr>
            <w:tcW w:w="8805" w:type="dxa"/>
            <w:gridSpan w:val="12"/>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 xml:space="preserve"> TRANSFERENCIAS DE CAPITAL DEL SECTOR PÚBLICO </w:t>
            </w: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2220500</w:t>
            </w:r>
          </w:p>
        </w:tc>
        <w:tc>
          <w:tcPr>
            <w:tcW w:w="5735" w:type="dxa"/>
            <w:gridSpan w:val="6"/>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xml:space="preserve"> Presidencia de la República </w:t>
            </w:r>
          </w:p>
        </w:tc>
        <w:tc>
          <w:tcPr>
            <w:tcW w:w="1456" w:type="dxa"/>
            <w:gridSpan w:val="2"/>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p>
        </w:tc>
        <w:tc>
          <w:tcPr>
            <w:tcW w:w="146"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p>
        </w:tc>
        <w:tc>
          <w:tcPr>
            <w:tcW w:w="1468" w:type="dxa"/>
            <w:gridSpan w:val="3"/>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p>
        </w:tc>
      </w:tr>
      <w:tr w:rsidR="00170C8D" w:rsidRPr="00170C8D" w:rsidTr="00170C8D">
        <w:trPr>
          <w:trHeight w:val="510"/>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p>
        </w:tc>
        <w:tc>
          <w:tcPr>
            <w:tcW w:w="5735" w:type="dxa"/>
            <w:gridSpan w:val="6"/>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xml:space="preserve">Mejoramiento de zona verde de la Urbanización Ciudad Pacífica II, III y IV Etapa </w:t>
            </w:r>
          </w:p>
        </w:tc>
        <w:tc>
          <w:tcPr>
            <w:tcW w:w="1456" w:type="dxa"/>
            <w:gridSpan w:val="2"/>
            <w:tcBorders>
              <w:top w:val="nil"/>
              <w:left w:val="nil"/>
              <w:bottom w:val="nil"/>
              <w:right w:val="nil"/>
            </w:tcBorders>
            <w:shd w:val="clear" w:color="auto" w:fill="auto"/>
            <w:noWrap/>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p>
        </w:tc>
        <w:tc>
          <w:tcPr>
            <w:tcW w:w="146" w:type="dxa"/>
            <w:tcBorders>
              <w:top w:val="nil"/>
              <w:left w:val="nil"/>
              <w:bottom w:val="nil"/>
              <w:right w:val="nil"/>
            </w:tcBorders>
            <w:shd w:val="clear" w:color="auto" w:fill="auto"/>
            <w:noWrap/>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p>
        </w:tc>
        <w:tc>
          <w:tcPr>
            <w:tcW w:w="1468" w:type="dxa"/>
            <w:gridSpan w:val="3"/>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160,000.00</w:t>
            </w: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2220505</w:t>
            </w:r>
          </w:p>
        </w:tc>
        <w:tc>
          <w:tcPr>
            <w:tcW w:w="5735" w:type="dxa"/>
            <w:gridSpan w:val="6"/>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xml:space="preserve">Fondo de Inversión Social para el Desarrollo Local </w:t>
            </w:r>
          </w:p>
        </w:tc>
        <w:tc>
          <w:tcPr>
            <w:tcW w:w="1456" w:type="dxa"/>
            <w:gridSpan w:val="2"/>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p>
        </w:tc>
        <w:tc>
          <w:tcPr>
            <w:tcW w:w="146"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p>
        </w:tc>
        <w:tc>
          <w:tcPr>
            <w:tcW w:w="1468" w:type="dxa"/>
            <w:gridSpan w:val="3"/>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p>
        </w:tc>
        <w:tc>
          <w:tcPr>
            <w:tcW w:w="5735" w:type="dxa"/>
            <w:gridSpan w:val="6"/>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xml:space="preserve">Programa Emprendimiento Solidario </w:t>
            </w:r>
          </w:p>
        </w:tc>
        <w:tc>
          <w:tcPr>
            <w:tcW w:w="1456" w:type="dxa"/>
            <w:gridSpan w:val="2"/>
            <w:tcBorders>
              <w:top w:val="nil"/>
              <w:left w:val="nil"/>
              <w:bottom w:val="nil"/>
              <w:right w:val="nil"/>
            </w:tcBorders>
            <w:shd w:val="clear" w:color="auto" w:fill="auto"/>
            <w:noWrap/>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p>
        </w:tc>
        <w:tc>
          <w:tcPr>
            <w:tcW w:w="146" w:type="dxa"/>
            <w:tcBorders>
              <w:top w:val="nil"/>
              <w:left w:val="nil"/>
              <w:bottom w:val="nil"/>
              <w:right w:val="nil"/>
            </w:tcBorders>
            <w:shd w:val="clear" w:color="auto" w:fill="auto"/>
            <w:noWrap/>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p>
        </w:tc>
        <w:tc>
          <w:tcPr>
            <w:tcW w:w="1468" w:type="dxa"/>
            <w:gridSpan w:val="3"/>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64,330.00</w:t>
            </w:r>
          </w:p>
        </w:tc>
      </w:tr>
      <w:tr w:rsidR="00170C8D" w:rsidRPr="00170C8D" w:rsidTr="00170C8D">
        <w:trPr>
          <w:trHeight w:val="255"/>
        </w:trPr>
        <w:tc>
          <w:tcPr>
            <w:tcW w:w="840"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p>
        </w:tc>
        <w:tc>
          <w:tcPr>
            <w:tcW w:w="5735" w:type="dxa"/>
            <w:gridSpan w:val="6"/>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xml:space="preserve">Intervención en Formación Laboral y Empleabilidad </w:t>
            </w:r>
          </w:p>
        </w:tc>
        <w:tc>
          <w:tcPr>
            <w:tcW w:w="1456" w:type="dxa"/>
            <w:gridSpan w:val="2"/>
            <w:tcBorders>
              <w:top w:val="nil"/>
              <w:left w:val="nil"/>
              <w:bottom w:val="nil"/>
              <w:right w:val="nil"/>
            </w:tcBorders>
            <w:shd w:val="clear" w:color="auto" w:fill="auto"/>
            <w:noWrap/>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p>
        </w:tc>
        <w:tc>
          <w:tcPr>
            <w:tcW w:w="146"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p>
        </w:tc>
        <w:tc>
          <w:tcPr>
            <w:tcW w:w="1468" w:type="dxa"/>
            <w:gridSpan w:val="3"/>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29,735.00</w:t>
            </w:r>
          </w:p>
        </w:tc>
      </w:tr>
    </w:tbl>
    <w:p w:rsidR="00170C8D" w:rsidRPr="00170C8D" w:rsidRDefault="00170C8D" w:rsidP="00170C8D">
      <w:pPr>
        <w:widowControl/>
        <w:autoSpaceDE/>
        <w:autoSpaceDN/>
        <w:adjustRightInd/>
        <w:ind w:left="360"/>
        <w:jc w:val="both"/>
        <w:rPr>
          <w:rFonts w:ascii="Times New Roman" w:eastAsia="Times New Roman" w:hAnsi="Times New Roman"/>
          <w:sz w:val="12"/>
          <w:szCs w:val="12"/>
        </w:rPr>
      </w:pPr>
    </w:p>
    <w:p w:rsidR="00170C8D" w:rsidRPr="00170C8D" w:rsidRDefault="00170C8D" w:rsidP="00170C8D">
      <w:pPr>
        <w:widowControl/>
        <w:autoSpaceDE/>
        <w:autoSpaceDN/>
        <w:adjustRightInd/>
        <w:ind w:left="360"/>
        <w:jc w:val="both"/>
        <w:rPr>
          <w:rFonts w:ascii="Times New Roman" w:eastAsia="Times New Roman" w:hAnsi="Times New Roman"/>
          <w:sz w:val="12"/>
          <w:szCs w:val="12"/>
        </w:rPr>
      </w:pPr>
    </w:p>
    <w:tbl>
      <w:tblPr>
        <w:tblpPr w:leftFromText="141" w:rightFromText="141" w:vertAnchor="text" w:horzAnchor="margin" w:tblpY="-26"/>
        <w:tblW w:w="9781" w:type="dxa"/>
        <w:tblCellMar>
          <w:left w:w="70" w:type="dxa"/>
          <w:right w:w="70" w:type="dxa"/>
        </w:tblCellMar>
        <w:tblLook w:val="04A0" w:firstRow="1" w:lastRow="0" w:firstColumn="1" w:lastColumn="0" w:noHBand="0" w:noVBand="1"/>
      </w:tblPr>
      <w:tblGrid>
        <w:gridCol w:w="842"/>
        <w:gridCol w:w="5735"/>
        <w:gridCol w:w="1456"/>
        <w:gridCol w:w="146"/>
        <w:gridCol w:w="1602"/>
      </w:tblGrid>
      <w:tr w:rsidR="00170C8D" w:rsidRPr="00170C8D" w:rsidTr="00170C8D">
        <w:trPr>
          <w:trHeight w:val="255"/>
        </w:trPr>
        <w:tc>
          <w:tcPr>
            <w:tcW w:w="9781" w:type="dxa"/>
            <w:gridSpan w:val="5"/>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FONDO GENERAL</w:t>
            </w:r>
          </w:p>
        </w:tc>
      </w:tr>
      <w:tr w:rsidR="00170C8D" w:rsidRPr="00170C8D" w:rsidTr="00170C8D">
        <w:trPr>
          <w:trHeight w:val="255"/>
        </w:trPr>
        <w:tc>
          <w:tcPr>
            <w:tcW w:w="9781" w:type="dxa"/>
            <w:gridSpan w:val="5"/>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SEGUNDA PARTE</w:t>
            </w:r>
          </w:p>
        </w:tc>
      </w:tr>
      <w:tr w:rsidR="00170C8D" w:rsidRPr="00170C8D" w:rsidTr="00170C8D">
        <w:trPr>
          <w:trHeight w:val="255"/>
        </w:trPr>
        <w:tc>
          <w:tcPr>
            <w:tcW w:w="9781" w:type="dxa"/>
            <w:gridSpan w:val="5"/>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RUBRO DE EGRESOS QUE SE DISMINUYEN (CEP 12)</w:t>
            </w:r>
          </w:p>
        </w:tc>
      </w:tr>
      <w:tr w:rsidR="00170C8D" w:rsidRPr="00170C8D" w:rsidTr="00170C8D">
        <w:trPr>
          <w:trHeight w:val="255"/>
        </w:trPr>
        <w:tc>
          <w:tcPr>
            <w:tcW w:w="842"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55</w:t>
            </w:r>
          </w:p>
        </w:tc>
        <w:tc>
          <w:tcPr>
            <w:tcW w:w="7337" w:type="dxa"/>
            <w:gridSpan w:val="3"/>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xml:space="preserve">GASTOS FINANCIEROS Y OTROS </w:t>
            </w:r>
          </w:p>
        </w:tc>
        <w:tc>
          <w:tcPr>
            <w:tcW w:w="1602" w:type="dxa"/>
            <w:tcBorders>
              <w:top w:val="nil"/>
              <w:left w:val="nil"/>
              <w:bottom w:val="nil"/>
              <w:right w:val="nil"/>
            </w:tcBorders>
            <w:shd w:val="clear" w:color="auto" w:fill="auto"/>
            <w:noWrap/>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p>
        </w:tc>
      </w:tr>
      <w:tr w:rsidR="00170C8D" w:rsidRPr="00170C8D" w:rsidTr="00170C8D">
        <w:trPr>
          <w:trHeight w:val="255"/>
        </w:trPr>
        <w:tc>
          <w:tcPr>
            <w:tcW w:w="842"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553</w:t>
            </w:r>
          </w:p>
        </w:tc>
        <w:tc>
          <w:tcPr>
            <w:tcW w:w="8939" w:type="dxa"/>
            <w:gridSpan w:val="4"/>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 xml:space="preserve">Intereses y Comisiones de Empréstitos Internos </w:t>
            </w:r>
          </w:p>
        </w:tc>
      </w:tr>
      <w:tr w:rsidR="00170C8D" w:rsidRPr="00170C8D" w:rsidTr="00170C8D">
        <w:trPr>
          <w:trHeight w:val="255"/>
        </w:trPr>
        <w:tc>
          <w:tcPr>
            <w:tcW w:w="842"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lastRenderedPageBreak/>
              <w:t>55301</w:t>
            </w:r>
          </w:p>
        </w:tc>
        <w:tc>
          <w:tcPr>
            <w:tcW w:w="5735" w:type="dxa"/>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xml:space="preserve">De Gobierno Central </w:t>
            </w:r>
          </w:p>
        </w:tc>
        <w:tc>
          <w:tcPr>
            <w:tcW w:w="1456"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p>
        </w:tc>
        <w:tc>
          <w:tcPr>
            <w:tcW w:w="146"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p>
        </w:tc>
        <w:tc>
          <w:tcPr>
            <w:tcW w:w="1602"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12,425.88</w:t>
            </w:r>
          </w:p>
        </w:tc>
      </w:tr>
      <w:tr w:rsidR="00170C8D" w:rsidRPr="00170C8D" w:rsidTr="00170C8D">
        <w:trPr>
          <w:trHeight w:val="255"/>
        </w:trPr>
        <w:tc>
          <w:tcPr>
            <w:tcW w:w="9781" w:type="dxa"/>
            <w:gridSpan w:val="5"/>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FONDO PROPIO</w:t>
            </w:r>
          </w:p>
        </w:tc>
      </w:tr>
      <w:tr w:rsidR="00170C8D" w:rsidRPr="00170C8D" w:rsidTr="00170C8D">
        <w:trPr>
          <w:trHeight w:val="255"/>
        </w:trPr>
        <w:tc>
          <w:tcPr>
            <w:tcW w:w="9781" w:type="dxa"/>
            <w:gridSpan w:val="5"/>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SEGUNDA PARTE</w:t>
            </w:r>
          </w:p>
        </w:tc>
      </w:tr>
      <w:tr w:rsidR="00170C8D" w:rsidRPr="00170C8D" w:rsidTr="00170C8D">
        <w:trPr>
          <w:trHeight w:val="255"/>
        </w:trPr>
        <w:tc>
          <w:tcPr>
            <w:tcW w:w="9781" w:type="dxa"/>
            <w:gridSpan w:val="5"/>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RUBRO DE EGRESOS QUE SE DISMINUYEN (CEP 3)</w:t>
            </w:r>
          </w:p>
        </w:tc>
      </w:tr>
      <w:tr w:rsidR="00170C8D" w:rsidRPr="00170C8D" w:rsidTr="00170C8D">
        <w:trPr>
          <w:trHeight w:val="255"/>
        </w:trPr>
        <w:tc>
          <w:tcPr>
            <w:tcW w:w="842"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51</w:t>
            </w:r>
          </w:p>
        </w:tc>
        <w:tc>
          <w:tcPr>
            <w:tcW w:w="8939" w:type="dxa"/>
            <w:gridSpan w:val="4"/>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 xml:space="preserve">REMUNERACIONES </w:t>
            </w:r>
          </w:p>
        </w:tc>
      </w:tr>
      <w:tr w:rsidR="00170C8D" w:rsidRPr="00170C8D" w:rsidTr="00170C8D">
        <w:trPr>
          <w:trHeight w:val="255"/>
        </w:trPr>
        <w:tc>
          <w:tcPr>
            <w:tcW w:w="842"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511</w:t>
            </w:r>
          </w:p>
        </w:tc>
        <w:tc>
          <w:tcPr>
            <w:tcW w:w="8939" w:type="dxa"/>
            <w:gridSpan w:val="4"/>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 xml:space="preserve">REMUNERACIONES PERMANENTES </w:t>
            </w:r>
          </w:p>
        </w:tc>
      </w:tr>
      <w:tr w:rsidR="00170C8D" w:rsidRPr="00170C8D" w:rsidTr="00170C8D">
        <w:trPr>
          <w:trHeight w:val="300"/>
        </w:trPr>
        <w:tc>
          <w:tcPr>
            <w:tcW w:w="842"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51101</w:t>
            </w:r>
          </w:p>
        </w:tc>
        <w:tc>
          <w:tcPr>
            <w:tcW w:w="5735"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Sueldos</w:t>
            </w:r>
          </w:p>
        </w:tc>
        <w:tc>
          <w:tcPr>
            <w:tcW w:w="1456" w:type="dxa"/>
            <w:tcBorders>
              <w:top w:val="nil"/>
              <w:left w:val="nil"/>
              <w:bottom w:val="nil"/>
              <w:right w:val="nil"/>
            </w:tcBorders>
            <w:shd w:val="clear" w:color="auto" w:fill="auto"/>
            <w:noWrap/>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xml:space="preserve">   </w:t>
            </w:r>
          </w:p>
        </w:tc>
        <w:tc>
          <w:tcPr>
            <w:tcW w:w="146" w:type="dxa"/>
            <w:tcBorders>
              <w:top w:val="nil"/>
              <w:left w:val="nil"/>
              <w:bottom w:val="nil"/>
              <w:right w:val="nil"/>
            </w:tcBorders>
            <w:shd w:val="clear" w:color="auto" w:fill="auto"/>
            <w:noWrap/>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p>
        </w:tc>
        <w:tc>
          <w:tcPr>
            <w:tcW w:w="1602"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102,949.81</w:t>
            </w:r>
          </w:p>
        </w:tc>
      </w:tr>
      <w:tr w:rsidR="00170C8D" w:rsidRPr="00170C8D" w:rsidTr="00170C8D">
        <w:trPr>
          <w:trHeight w:val="255"/>
        </w:trPr>
        <w:tc>
          <w:tcPr>
            <w:tcW w:w="9781" w:type="dxa"/>
            <w:gridSpan w:val="5"/>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RUBRO DE EGRESOS QUE SE DISMINUYEN (CEP 11)</w:t>
            </w:r>
          </w:p>
        </w:tc>
      </w:tr>
      <w:tr w:rsidR="00170C8D" w:rsidRPr="00170C8D" w:rsidTr="00170C8D">
        <w:trPr>
          <w:trHeight w:val="255"/>
        </w:trPr>
        <w:tc>
          <w:tcPr>
            <w:tcW w:w="842"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55</w:t>
            </w:r>
          </w:p>
        </w:tc>
        <w:tc>
          <w:tcPr>
            <w:tcW w:w="7337" w:type="dxa"/>
            <w:gridSpan w:val="3"/>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b/>
                <w:sz w:val="20"/>
                <w:szCs w:val="20"/>
                <w:lang w:eastAsia="es-SV"/>
              </w:rPr>
            </w:pPr>
            <w:r w:rsidRPr="00170C8D">
              <w:rPr>
                <w:rFonts w:ascii="Times New Roman" w:eastAsia="Times New Roman" w:hAnsi="Times New Roman"/>
                <w:b/>
                <w:sz w:val="20"/>
                <w:szCs w:val="20"/>
                <w:lang w:eastAsia="es-SV"/>
              </w:rPr>
              <w:t xml:space="preserve">GASTOS FINANCIEROS Y OTROS </w:t>
            </w:r>
          </w:p>
        </w:tc>
        <w:tc>
          <w:tcPr>
            <w:tcW w:w="1602" w:type="dxa"/>
            <w:tcBorders>
              <w:top w:val="nil"/>
              <w:left w:val="nil"/>
              <w:bottom w:val="nil"/>
              <w:right w:val="nil"/>
            </w:tcBorders>
            <w:shd w:val="clear" w:color="auto" w:fill="auto"/>
            <w:noWrap/>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p>
        </w:tc>
      </w:tr>
      <w:tr w:rsidR="00170C8D" w:rsidRPr="00170C8D" w:rsidTr="00170C8D">
        <w:trPr>
          <w:trHeight w:val="255"/>
        </w:trPr>
        <w:tc>
          <w:tcPr>
            <w:tcW w:w="842"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553</w:t>
            </w:r>
          </w:p>
        </w:tc>
        <w:tc>
          <w:tcPr>
            <w:tcW w:w="8939" w:type="dxa"/>
            <w:gridSpan w:val="4"/>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b/>
                <w:bCs/>
                <w:sz w:val="20"/>
                <w:szCs w:val="20"/>
                <w:lang w:eastAsia="es-SV"/>
              </w:rPr>
            </w:pPr>
            <w:r w:rsidRPr="00170C8D">
              <w:rPr>
                <w:rFonts w:ascii="Times New Roman" w:eastAsia="Times New Roman" w:hAnsi="Times New Roman"/>
                <w:b/>
                <w:bCs/>
                <w:sz w:val="20"/>
                <w:szCs w:val="20"/>
                <w:lang w:eastAsia="es-SV"/>
              </w:rPr>
              <w:t xml:space="preserve">Intereses y Comisiones de Empréstitos Internos </w:t>
            </w:r>
          </w:p>
        </w:tc>
      </w:tr>
      <w:tr w:rsidR="00170C8D" w:rsidRPr="00170C8D" w:rsidTr="00170C8D">
        <w:trPr>
          <w:trHeight w:val="255"/>
        </w:trPr>
        <w:tc>
          <w:tcPr>
            <w:tcW w:w="842"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55307</w:t>
            </w:r>
          </w:p>
        </w:tc>
        <w:tc>
          <w:tcPr>
            <w:tcW w:w="5735" w:type="dxa"/>
            <w:tcBorders>
              <w:top w:val="nil"/>
              <w:left w:val="nil"/>
              <w:bottom w:val="nil"/>
              <w:right w:val="nil"/>
            </w:tcBorders>
            <w:shd w:val="clear" w:color="auto" w:fill="auto"/>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xml:space="preserve">De Empresas Privadas no Financieras </w:t>
            </w:r>
          </w:p>
        </w:tc>
        <w:tc>
          <w:tcPr>
            <w:tcW w:w="1456" w:type="dxa"/>
            <w:tcBorders>
              <w:top w:val="nil"/>
              <w:left w:val="nil"/>
              <w:bottom w:val="single" w:sz="4" w:space="0" w:color="auto"/>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w:t>
            </w:r>
          </w:p>
        </w:tc>
        <w:tc>
          <w:tcPr>
            <w:tcW w:w="146"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rPr>
                <w:rFonts w:ascii="Times New Roman" w:eastAsia="Times New Roman" w:hAnsi="Times New Roman"/>
                <w:sz w:val="20"/>
                <w:szCs w:val="20"/>
                <w:lang w:eastAsia="es-SV"/>
              </w:rPr>
            </w:pPr>
          </w:p>
        </w:tc>
        <w:tc>
          <w:tcPr>
            <w:tcW w:w="1602"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12,000.00</w:t>
            </w:r>
          </w:p>
        </w:tc>
      </w:tr>
      <w:tr w:rsidR="00170C8D" w:rsidRPr="00170C8D" w:rsidTr="00170C8D">
        <w:trPr>
          <w:trHeight w:val="270"/>
        </w:trPr>
        <w:tc>
          <w:tcPr>
            <w:tcW w:w="6577" w:type="dxa"/>
            <w:gridSpan w:val="2"/>
            <w:tcBorders>
              <w:top w:val="nil"/>
              <w:left w:val="nil"/>
              <w:bottom w:val="nil"/>
              <w:right w:val="nil"/>
            </w:tcBorders>
            <w:shd w:val="clear" w:color="auto" w:fill="auto"/>
            <w:noWrap/>
            <w:vAlign w:val="center"/>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TOTALES</w:t>
            </w:r>
          </w:p>
        </w:tc>
        <w:tc>
          <w:tcPr>
            <w:tcW w:w="1456" w:type="dxa"/>
            <w:tcBorders>
              <w:top w:val="nil"/>
              <w:left w:val="nil"/>
              <w:bottom w:val="double" w:sz="6" w:space="0" w:color="auto"/>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381,940.69</w:t>
            </w:r>
          </w:p>
        </w:tc>
        <w:tc>
          <w:tcPr>
            <w:tcW w:w="146" w:type="dxa"/>
            <w:tcBorders>
              <w:top w:val="nil"/>
              <w:left w:val="nil"/>
              <w:bottom w:val="nil"/>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p>
        </w:tc>
        <w:tc>
          <w:tcPr>
            <w:tcW w:w="1602" w:type="dxa"/>
            <w:tcBorders>
              <w:top w:val="single" w:sz="4" w:space="0" w:color="auto"/>
              <w:left w:val="nil"/>
              <w:bottom w:val="double" w:sz="6" w:space="0" w:color="auto"/>
              <w:right w:val="nil"/>
            </w:tcBorders>
            <w:shd w:val="clear" w:color="auto" w:fill="auto"/>
            <w:noWrap/>
            <w:vAlign w:val="bottom"/>
            <w:hideMark/>
          </w:tcPr>
          <w:p w:rsidR="00170C8D" w:rsidRPr="00170C8D" w:rsidRDefault="00170C8D" w:rsidP="00170C8D">
            <w:pPr>
              <w:widowControl/>
              <w:autoSpaceDE/>
              <w:autoSpaceDN/>
              <w:adjustRightInd/>
              <w:jc w:val="center"/>
              <w:rPr>
                <w:rFonts w:ascii="Times New Roman" w:eastAsia="Times New Roman" w:hAnsi="Times New Roman"/>
                <w:sz w:val="20"/>
                <w:szCs w:val="20"/>
                <w:lang w:eastAsia="es-SV"/>
              </w:rPr>
            </w:pPr>
            <w:r w:rsidRPr="00170C8D">
              <w:rPr>
                <w:rFonts w:ascii="Times New Roman" w:eastAsia="Times New Roman" w:hAnsi="Times New Roman"/>
                <w:sz w:val="20"/>
                <w:szCs w:val="20"/>
                <w:lang w:eastAsia="es-SV"/>
              </w:rPr>
              <w:t>$     381,940.69</w:t>
            </w:r>
          </w:p>
        </w:tc>
      </w:tr>
    </w:tbl>
    <w:p w:rsidR="00170C8D" w:rsidRDefault="00170C8D" w:rsidP="00170C8D">
      <w:pPr>
        <w:pStyle w:val="Sinespaciado"/>
        <w:tabs>
          <w:tab w:val="left" w:pos="6379"/>
        </w:tabs>
        <w:jc w:val="both"/>
        <w:rPr>
          <w:b/>
          <w:sz w:val="28"/>
          <w:szCs w:val="28"/>
        </w:rPr>
      </w:pPr>
      <w:r w:rsidRPr="00F36B3A">
        <w:rPr>
          <w:sz w:val="28"/>
          <w:szCs w:val="28"/>
        </w:rPr>
        <w:t>El presente Decreto entrará en vigencia ocho días después de su publicación en el Diario Oficial.- Dado en el salón de Sesiones del Concejo Municipal de San Miguel, a los c</w:t>
      </w:r>
      <w:r w:rsidR="00B3746A">
        <w:rPr>
          <w:sz w:val="28"/>
          <w:szCs w:val="28"/>
        </w:rPr>
        <w:t>uatr</w:t>
      </w:r>
      <w:r w:rsidRPr="00F36B3A">
        <w:rPr>
          <w:sz w:val="28"/>
          <w:szCs w:val="28"/>
        </w:rPr>
        <w:t xml:space="preserve">o días del mes de </w:t>
      </w:r>
      <w:r w:rsidR="00B3746A">
        <w:rPr>
          <w:sz w:val="28"/>
          <w:szCs w:val="28"/>
        </w:rPr>
        <w:t>diciembre</w:t>
      </w:r>
      <w:r w:rsidRPr="00F36B3A">
        <w:rPr>
          <w:sz w:val="28"/>
          <w:szCs w:val="28"/>
        </w:rPr>
        <w:t xml:space="preserve"> de dos mil diecisiete.- </w:t>
      </w:r>
      <w:r w:rsidRPr="00F36B3A">
        <w:rPr>
          <w:b/>
          <w:sz w:val="28"/>
          <w:szCs w:val="28"/>
        </w:rPr>
        <w:t>PUBLÍQUESE</w:t>
      </w:r>
      <w:r w:rsidRPr="00F36B3A">
        <w:rPr>
          <w:rFonts w:eastAsia="Arial Unicode MS"/>
          <w:b/>
          <w:sz w:val="28"/>
          <w:szCs w:val="28"/>
        </w:rPr>
        <w:t>.-</w:t>
      </w:r>
    </w:p>
    <w:p w:rsidR="00170C8D" w:rsidRDefault="00170C8D" w:rsidP="00170C8D">
      <w:pPr>
        <w:jc w:val="both"/>
        <w:rPr>
          <w:rFonts w:ascii="Times New Roman" w:hAnsi="Times New Roman"/>
          <w:b/>
        </w:rPr>
      </w:pPr>
    </w:p>
    <w:p w:rsidR="00170C8D" w:rsidRDefault="00170C8D" w:rsidP="00170C8D">
      <w:pPr>
        <w:jc w:val="both"/>
        <w:rPr>
          <w:rFonts w:ascii="Times New Roman" w:hAnsi="Times New Roman"/>
          <w:b/>
        </w:rPr>
      </w:pPr>
    </w:p>
    <w:p w:rsidR="00170C8D" w:rsidRDefault="00170C8D" w:rsidP="00170C8D">
      <w:pPr>
        <w:jc w:val="both"/>
        <w:rPr>
          <w:rFonts w:ascii="Times New Roman" w:hAnsi="Times New Roman"/>
        </w:rPr>
      </w:pPr>
    </w:p>
    <w:p w:rsidR="00170C8D" w:rsidRDefault="00170C8D" w:rsidP="00170C8D">
      <w:pPr>
        <w:jc w:val="both"/>
        <w:rPr>
          <w:rFonts w:ascii="Times New Roman" w:hAnsi="Times New Roman"/>
        </w:rPr>
      </w:pPr>
    </w:p>
    <w:p w:rsidR="00170C8D" w:rsidRDefault="00170C8D" w:rsidP="00170C8D">
      <w:pPr>
        <w:jc w:val="both"/>
        <w:rPr>
          <w:rFonts w:ascii="Times New Roman" w:hAnsi="Times New Roman"/>
        </w:rPr>
      </w:pPr>
    </w:p>
    <w:p w:rsidR="00170C8D" w:rsidRPr="003A1FDA" w:rsidRDefault="00170C8D" w:rsidP="00170C8D">
      <w:pPr>
        <w:jc w:val="both"/>
        <w:rPr>
          <w:rFonts w:ascii="Times New Roman" w:hAnsi="Times New Roman"/>
        </w:rPr>
      </w:pPr>
      <w:r w:rsidRPr="003A1FDA">
        <w:rPr>
          <w:rFonts w:ascii="Times New Roman" w:hAnsi="Times New Roman"/>
        </w:rPr>
        <w:t xml:space="preserve">Lic. Miguel Ángel Pereira Ayala                                           </w:t>
      </w:r>
      <w:r>
        <w:rPr>
          <w:rFonts w:ascii="Times New Roman" w:hAnsi="Times New Roman"/>
        </w:rPr>
        <w:t xml:space="preserve">        </w:t>
      </w:r>
      <w:r w:rsidRPr="003A1FDA">
        <w:rPr>
          <w:rFonts w:ascii="Times New Roman" w:hAnsi="Times New Roman"/>
        </w:rPr>
        <w:t xml:space="preserve">Lic. José Ebanan Quintanilla Gómez  </w:t>
      </w:r>
    </w:p>
    <w:p w:rsidR="00170C8D" w:rsidRDefault="00170C8D" w:rsidP="00170C8D">
      <w:pPr>
        <w:jc w:val="both"/>
        <w:rPr>
          <w:rFonts w:ascii="Times New Roman" w:hAnsi="Times New Roman"/>
          <w:b/>
          <w:sz w:val="28"/>
          <w:szCs w:val="28"/>
        </w:rPr>
      </w:pP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Alcalde Municipal                       </w:t>
      </w:r>
      <w:r w:rsidRPr="003A1FDA">
        <w:rPr>
          <w:rFonts w:ascii="Times New Roman" w:hAnsi="Times New Roman"/>
        </w:rPr>
        <w:tab/>
      </w:r>
      <w:r w:rsidRPr="003A1FDA">
        <w:rPr>
          <w:rFonts w:ascii="Times New Roman" w:hAnsi="Times New Roman"/>
        </w:rPr>
        <w:tab/>
        <w:t xml:space="preserve">                     </w:t>
      </w:r>
      <w:r>
        <w:rPr>
          <w:rFonts w:ascii="Times New Roman" w:hAnsi="Times New Roman"/>
        </w:rPr>
        <w:t xml:space="preserve">  </w:t>
      </w:r>
      <w:r w:rsidRPr="003A1FDA">
        <w:rPr>
          <w:rFonts w:ascii="Times New Roman" w:hAnsi="Times New Roman"/>
        </w:rPr>
        <w:t>Síndico Municipal</w:t>
      </w:r>
    </w:p>
    <w:p w:rsidR="00170C8D" w:rsidRDefault="00170C8D" w:rsidP="00170C8D">
      <w:pPr>
        <w:jc w:val="both"/>
        <w:rPr>
          <w:rFonts w:ascii="Times New Roman" w:hAnsi="Times New Roman"/>
          <w:b/>
        </w:rPr>
      </w:pPr>
    </w:p>
    <w:p w:rsidR="00170C8D" w:rsidRDefault="00170C8D" w:rsidP="00170C8D">
      <w:pPr>
        <w:jc w:val="both"/>
        <w:rPr>
          <w:rFonts w:ascii="Times New Roman" w:hAnsi="Times New Roman"/>
          <w:b/>
        </w:rPr>
      </w:pPr>
    </w:p>
    <w:p w:rsidR="00170C8D" w:rsidRDefault="00170C8D" w:rsidP="00170C8D">
      <w:pPr>
        <w:jc w:val="center"/>
        <w:rPr>
          <w:rFonts w:ascii="Times New Roman" w:hAnsi="Times New Roman"/>
        </w:rPr>
      </w:pPr>
    </w:p>
    <w:p w:rsidR="00170C8D" w:rsidRDefault="00170C8D" w:rsidP="00170C8D">
      <w:pPr>
        <w:jc w:val="center"/>
        <w:rPr>
          <w:rFonts w:ascii="Times New Roman" w:hAnsi="Times New Roman"/>
        </w:rPr>
      </w:pPr>
    </w:p>
    <w:p w:rsidR="00170C8D" w:rsidRDefault="00170C8D" w:rsidP="00170C8D">
      <w:pPr>
        <w:jc w:val="center"/>
        <w:rPr>
          <w:rFonts w:ascii="Times New Roman" w:hAnsi="Times New Roman"/>
        </w:rPr>
      </w:pPr>
    </w:p>
    <w:p w:rsidR="00170C8D" w:rsidRPr="003A1FDA" w:rsidRDefault="00170C8D" w:rsidP="00170C8D">
      <w:pPr>
        <w:jc w:val="both"/>
        <w:rPr>
          <w:rFonts w:ascii="Times New Roman" w:hAnsi="Times New Roman"/>
        </w:rPr>
      </w:pPr>
      <w:r>
        <w:rPr>
          <w:rFonts w:ascii="Times New Roman" w:hAnsi="Times New Roman"/>
        </w:rPr>
        <w:t>Ing. Oscar Orlando Parada Jaime</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Profa. Enma Alicia Pineda Mayorga de </w:t>
      </w:r>
      <w:r>
        <w:rPr>
          <w:rFonts w:ascii="Times New Roman" w:hAnsi="Times New Roman"/>
        </w:rPr>
        <w:t>Ca</w:t>
      </w:r>
      <w:r w:rsidRPr="003A1FDA">
        <w:rPr>
          <w:rFonts w:ascii="Times New Roman" w:hAnsi="Times New Roman"/>
        </w:rPr>
        <w:t>stro</w:t>
      </w:r>
    </w:p>
    <w:p w:rsidR="00170C8D" w:rsidRPr="003A1FDA" w:rsidRDefault="00170C8D" w:rsidP="00170C8D">
      <w:pPr>
        <w:jc w:val="both"/>
        <w:rPr>
          <w:rFonts w:ascii="Times New Roman" w:hAnsi="Times New Roman"/>
        </w:rPr>
      </w:pPr>
      <w:r>
        <w:rPr>
          <w:rFonts w:ascii="Times New Roman" w:hAnsi="Times New Roman"/>
        </w:rPr>
        <w:t xml:space="preserve">    </w:t>
      </w:r>
      <w:r w:rsidRPr="003A1FDA">
        <w:rPr>
          <w:rFonts w:ascii="Times New Roman" w:hAnsi="Times New Roman"/>
        </w:rPr>
        <w:t>Primer Regidor Propietario</w:t>
      </w:r>
      <w:r>
        <w:rPr>
          <w:rFonts w:ascii="Times New Roman" w:hAnsi="Times New Roman"/>
        </w:rPr>
        <w:t xml:space="preserve"> </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Segunda Regidora Propietaria </w:t>
      </w:r>
    </w:p>
    <w:p w:rsidR="00170C8D" w:rsidRDefault="00170C8D" w:rsidP="00170C8D">
      <w:pPr>
        <w:jc w:val="center"/>
        <w:rPr>
          <w:rFonts w:ascii="Times New Roman" w:hAnsi="Times New Roman"/>
          <w:sz w:val="22"/>
          <w:szCs w:val="22"/>
        </w:rPr>
      </w:pPr>
    </w:p>
    <w:p w:rsidR="00170C8D" w:rsidRDefault="00170C8D" w:rsidP="00170C8D">
      <w:pPr>
        <w:tabs>
          <w:tab w:val="left" w:pos="4248"/>
          <w:tab w:val="left" w:pos="5529"/>
        </w:tabs>
        <w:jc w:val="both"/>
        <w:rPr>
          <w:rFonts w:ascii="Times New Roman" w:hAnsi="Times New Roman"/>
        </w:rPr>
      </w:pPr>
    </w:p>
    <w:p w:rsidR="00170C8D" w:rsidRDefault="00170C8D" w:rsidP="00170C8D">
      <w:pPr>
        <w:tabs>
          <w:tab w:val="left" w:pos="4248"/>
          <w:tab w:val="left" w:pos="5529"/>
        </w:tabs>
        <w:jc w:val="both"/>
        <w:rPr>
          <w:rFonts w:ascii="Times New Roman" w:hAnsi="Times New Roman"/>
        </w:rPr>
      </w:pPr>
    </w:p>
    <w:p w:rsidR="00170C8D" w:rsidRDefault="00170C8D" w:rsidP="00170C8D">
      <w:pPr>
        <w:tabs>
          <w:tab w:val="left" w:pos="4248"/>
          <w:tab w:val="left" w:pos="5529"/>
        </w:tabs>
        <w:jc w:val="both"/>
        <w:rPr>
          <w:rFonts w:ascii="Times New Roman" w:hAnsi="Times New Roman"/>
        </w:rPr>
      </w:pPr>
    </w:p>
    <w:p w:rsidR="00170C8D" w:rsidRPr="003A1FDA" w:rsidRDefault="00170C8D" w:rsidP="00170C8D">
      <w:pPr>
        <w:tabs>
          <w:tab w:val="left" w:pos="4248"/>
          <w:tab w:val="left" w:pos="5529"/>
        </w:tabs>
        <w:jc w:val="both"/>
        <w:rPr>
          <w:rFonts w:ascii="Times New Roman" w:hAnsi="Times New Roman"/>
        </w:rPr>
      </w:pPr>
      <w:r w:rsidRPr="003A1FDA">
        <w:rPr>
          <w:rFonts w:ascii="Times New Roman" w:hAnsi="Times New Roman"/>
        </w:rPr>
        <w:t xml:space="preserve">Dr. José Oswaldo Granados                                        </w:t>
      </w:r>
      <w:r>
        <w:rPr>
          <w:rFonts w:ascii="Times New Roman" w:hAnsi="Times New Roman"/>
        </w:rPr>
        <w:t xml:space="preserve">   </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Dr. Juan Antonio Bustillo Mendoza</w:t>
      </w:r>
    </w:p>
    <w:p w:rsidR="00170C8D" w:rsidRPr="003A1FDA" w:rsidRDefault="00170C8D" w:rsidP="00170C8D">
      <w:pPr>
        <w:tabs>
          <w:tab w:val="left" w:pos="5529"/>
        </w:tabs>
        <w:jc w:val="both"/>
        <w:rPr>
          <w:rFonts w:ascii="Times New Roman" w:hAnsi="Times New Roman"/>
        </w:rPr>
      </w:pPr>
      <w:r w:rsidRPr="003A1FDA">
        <w:rPr>
          <w:rFonts w:ascii="Times New Roman" w:hAnsi="Times New Roman"/>
        </w:rPr>
        <w:t xml:space="preserve">Tercer Regidor Propietario                                            </w:t>
      </w:r>
      <w:r>
        <w:rPr>
          <w:rFonts w:ascii="Times New Roman" w:hAnsi="Times New Roman"/>
        </w:rPr>
        <w:t xml:space="preserve">  </w:t>
      </w:r>
      <w:r w:rsidRPr="003A1FDA">
        <w:rPr>
          <w:rFonts w:ascii="Times New Roman" w:hAnsi="Times New Roman"/>
        </w:rPr>
        <w:t xml:space="preserve">       Cuarto Regidor Propietario</w:t>
      </w:r>
    </w:p>
    <w:p w:rsidR="00170C8D" w:rsidRPr="003A1FDA" w:rsidRDefault="00170C8D" w:rsidP="00170C8D">
      <w:pPr>
        <w:jc w:val="both"/>
        <w:rPr>
          <w:rFonts w:ascii="Times New Roman" w:hAnsi="Times New Roman"/>
        </w:rPr>
      </w:pPr>
    </w:p>
    <w:p w:rsidR="00170C8D" w:rsidRDefault="00170C8D" w:rsidP="00170C8D">
      <w:pPr>
        <w:tabs>
          <w:tab w:val="left" w:pos="5529"/>
        </w:tabs>
        <w:jc w:val="both"/>
        <w:rPr>
          <w:rFonts w:ascii="Times New Roman" w:hAnsi="Times New Roman"/>
        </w:rPr>
      </w:pPr>
    </w:p>
    <w:p w:rsidR="00170C8D" w:rsidRDefault="00170C8D" w:rsidP="00170C8D">
      <w:pPr>
        <w:tabs>
          <w:tab w:val="left" w:pos="5529"/>
        </w:tabs>
        <w:jc w:val="both"/>
        <w:rPr>
          <w:rFonts w:ascii="Times New Roman" w:hAnsi="Times New Roman"/>
        </w:rPr>
      </w:pPr>
    </w:p>
    <w:p w:rsidR="00170C8D" w:rsidRDefault="00170C8D" w:rsidP="00170C8D">
      <w:pPr>
        <w:tabs>
          <w:tab w:val="left" w:pos="5529"/>
        </w:tabs>
        <w:jc w:val="both"/>
        <w:rPr>
          <w:rFonts w:ascii="Times New Roman" w:hAnsi="Times New Roman"/>
        </w:rPr>
      </w:pPr>
    </w:p>
    <w:p w:rsidR="00170C8D" w:rsidRPr="003A1FDA" w:rsidRDefault="00170C8D" w:rsidP="00170C8D">
      <w:pPr>
        <w:tabs>
          <w:tab w:val="left" w:pos="5529"/>
        </w:tabs>
        <w:jc w:val="both"/>
        <w:rPr>
          <w:rFonts w:ascii="Times New Roman" w:hAnsi="Times New Roman"/>
        </w:rPr>
      </w:pPr>
      <w:r w:rsidRPr="003A1FDA">
        <w:rPr>
          <w:rFonts w:ascii="Times New Roman" w:hAnsi="Times New Roman"/>
        </w:rPr>
        <w:t xml:space="preserve">Licda.  María Egdomilia Monterrosa Cruz </w:t>
      </w:r>
      <w:r>
        <w:rPr>
          <w:rFonts w:ascii="Times New Roman" w:hAnsi="Times New Roman"/>
        </w:rPr>
        <w:t xml:space="preserve">                                   </w:t>
      </w:r>
      <w:r w:rsidRPr="003A1FDA">
        <w:rPr>
          <w:rFonts w:ascii="Times New Roman" w:hAnsi="Times New Roman"/>
        </w:rPr>
        <w:t xml:space="preserve">   Lic. Oscar Antonio Saravia Ortiz                                                                    </w:t>
      </w:r>
    </w:p>
    <w:p w:rsidR="00170C8D" w:rsidRPr="003A1FDA" w:rsidRDefault="00170C8D" w:rsidP="00170C8D">
      <w:pPr>
        <w:tabs>
          <w:tab w:val="left" w:pos="5529"/>
        </w:tabs>
        <w:jc w:val="both"/>
        <w:rPr>
          <w:rFonts w:ascii="Times New Roman" w:hAnsi="Times New Roman"/>
        </w:rPr>
      </w:pPr>
      <w:r w:rsidRPr="003A1FDA">
        <w:rPr>
          <w:rFonts w:ascii="Times New Roman" w:hAnsi="Times New Roman"/>
        </w:rPr>
        <w:t xml:space="preserve">         Quinta Regidora Propietaria                                             </w:t>
      </w:r>
      <w:r>
        <w:rPr>
          <w:rFonts w:ascii="Times New Roman" w:hAnsi="Times New Roman"/>
        </w:rPr>
        <w:t xml:space="preserve">     </w:t>
      </w:r>
      <w:r w:rsidRPr="003A1FDA">
        <w:rPr>
          <w:rFonts w:ascii="Times New Roman" w:hAnsi="Times New Roman"/>
        </w:rPr>
        <w:t>Sexto Regidor Propietario</w:t>
      </w:r>
    </w:p>
    <w:p w:rsidR="00170C8D" w:rsidRDefault="00170C8D" w:rsidP="00170C8D">
      <w:pPr>
        <w:ind w:left="2160" w:firstLine="720"/>
        <w:jc w:val="both"/>
        <w:rPr>
          <w:rFonts w:ascii="Times New Roman" w:hAnsi="Times New Roman"/>
        </w:rPr>
      </w:pPr>
    </w:p>
    <w:p w:rsidR="00170C8D" w:rsidRDefault="00170C8D" w:rsidP="00170C8D">
      <w:pPr>
        <w:ind w:left="2160" w:firstLine="720"/>
        <w:jc w:val="both"/>
        <w:rPr>
          <w:rFonts w:ascii="Times New Roman" w:hAnsi="Times New Roman"/>
        </w:rPr>
      </w:pPr>
    </w:p>
    <w:p w:rsidR="00170C8D" w:rsidRDefault="00170C8D" w:rsidP="00170C8D">
      <w:pPr>
        <w:ind w:left="2160" w:firstLine="720"/>
        <w:jc w:val="both"/>
        <w:rPr>
          <w:rFonts w:ascii="Times New Roman" w:hAnsi="Times New Roman"/>
        </w:rPr>
      </w:pPr>
    </w:p>
    <w:p w:rsidR="00170C8D" w:rsidRDefault="00170C8D" w:rsidP="00170C8D">
      <w:pPr>
        <w:ind w:left="2160" w:firstLine="720"/>
        <w:jc w:val="both"/>
        <w:rPr>
          <w:rFonts w:ascii="Times New Roman" w:hAnsi="Times New Roman"/>
        </w:rPr>
      </w:pPr>
    </w:p>
    <w:p w:rsidR="00170C8D" w:rsidRDefault="00170C8D" w:rsidP="00170C8D">
      <w:pPr>
        <w:ind w:left="2160" w:firstLine="720"/>
        <w:jc w:val="both"/>
        <w:rPr>
          <w:rFonts w:ascii="Times New Roman" w:hAnsi="Times New Roman"/>
        </w:rPr>
      </w:pPr>
    </w:p>
    <w:p w:rsidR="00170C8D" w:rsidRPr="003A1FDA" w:rsidRDefault="00170C8D" w:rsidP="00170C8D">
      <w:pPr>
        <w:ind w:left="2160" w:firstLine="720"/>
        <w:jc w:val="both"/>
        <w:rPr>
          <w:rFonts w:ascii="Times New Roman" w:hAnsi="Times New Roman"/>
        </w:rPr>
      </w:pPr>
      <w:r w:rsidRPr="003A1FDA">
        <w:rPr>
          <w:rFonts w:ascii="Times New Roman" w:hAnsi="Times New Roman"/>
        </w:rPr>
        <w:t xml:space="preserve">  Sr. Juan Ricardo Vásquez Guzmán                                     </w:t>
      </w:r>
    </w:p>
    <w:p w:rsidR="00170C8D" w:rsidRPr="003A1FDA" w:rsidRDefault="00170C8D" w:rsidP="00170C8D">
      <w:pPr>
        <w:jc w:val="both"/>
        <w:rPr>
          <w:rFonts w:ascii="Times New Roman" w:hAnsi="Times New Roman"/>
        </w:rPr>
      </w:pPr>
      <w:r w:rsidRPr="003A1FDA">
        <w:rPr>
          <w:rFonts w:ascii="Times New Roman" w:hAnsi="Times New Roman"/>
        </w:rPr>
        <w:tab/>
      </w:r>
      <w:r w:rsidRPr="003A1FDA">
        <w:rPr>
          <w:rFonts w:ascii="Times New Roman" w:hAnsi="Times New Roman"/>
        </w:rPr>
        <w:tab/>
      </w:r>
      <w:r w:rsidRPr="003A1FDA">
        <w:rPr>
          <w:rFonts w:ascii="Times New Roman" w:hAnsi="Times New Roman"/>
        </w:rPr>
        <w:tab/>
      </w:r>
      <w:r w:rsidRPr="003A1FDA">
        <w:rPr>
          <w:rFonts w:ascii="Times New Roman" w:hAnsi="Times New Roman"/>
        </w:rPr>
        <w:tab/>
        <w:t xml:space="preserve">           Secretario Municipal</w:t>
      </w:r>
    </w:p>
    <w:p w:rsidR="00170C8D" w:rsidRPr="003028FC" w:rsidRDefault="00170C8D" w:rsidP="00170C8D">
      <w:pPr>
        <w:jc w:val="both"/>
        <w:rPr>
          <w:rFonts w:ascii="Times New Roman" w:hAnsi="Times New Roman"/>
          <w:sz w:val="16"/>
          <w:szCs w:val="16"/>
        </w:rPr>
      </w:pPr>
      <w:r>
        <w:rPr>
          <w:rFonts w:ascii="Times New Roman" w:hAnsi="Times New Roman"/>
          <w:sz w:val="16"/>
          <w:szCs w:val="16"/>
        </w:rPr>
        <w:t xml:space="preserve">Ocho  </w:t>
      </w:r>
      <w:r w:rsidRPr="003028FC">
        <w:rPr>
          <w:rFonts w:ascii="Times New Roman" w:hAnsi="Times New Roman"/>
          <w:sz w:val="16"/>
          <w:szCs w:val="16"/>
        </w:rPr>
        <w:t xml:space="preserve">firmas </w:t>
      </w:r>
      <w:r>
        <w:rPr>
          <w:rFonts w:ascii="Times New Roman" w:hAnsi="Times New Roman"/>
          <w:sz w:val="16"/>
          <w:szCs w:val="16"/>
        </w:rPr>
        <w:t xml:space="preserve"> </w:t>
      </w:r>
      <w:r w:rsidRPr="003028FC">
        <w:rPr>
          <w:rFonts w:ascii="Times New Roman" w:hAnsi="Times New Roman"/>
          <w:sz w:val="16"/>
          <w:szCs w:val="16"/>
        </w:rPr>
        <w:t xml:space="preserve">anteriores </w:t>
      </w:r>
      <w:r>
        <w:rPr>
          <w:rFonts w:ascii="Times New Roman" w:hAnsi="Times New Roman"/>
          <w:sz w:val="16"/>
          <w:szCs w:val="16"/>
        </w:rPr>
        <w:t xml:space="preserve"> </w:t>
      </w:r>
      <w:r w:rsidRPr="003028FC">
        <w:rPr>
          <w:rFonts w:ascii="Times New Roman" w:hAnsi="Times New Roman"/>
          <w:sz w:val="16"/>
          <w:szCs w:val="16"/>
        </w:rPr>
        <w:t>corresponden</w:t>
      </w:r>
      <w:r>
        <w:rPr>
          <w:rFonts w:ascii="Times New Roman" w:hAnsi="Times New Roman"/>
          <w:sz w:val="16"/>
          <w:szCs w:val="16"/>
        </w:rPr>
        <w:t xml:space="preserve">  a</w:t>
      </w:r>
      <w:r w:rsidRPr="003028FC">
        <w:rPr>
          <w:rFonts w:ascii="Times New Roman" w:hAnsi="Times New Roman"/>
          <w:sz w:val="16"/>
          <w:szCs w:val="16"/>
        </w:rPr>
        <w:tab/>
      </w:r>
    </w:p>
    <w:p w:rsidR="00170C8D" w:rsidRDefault="00170C8D" w:rsidP="00170C8D">
      <w:pPr>
        <w:jc w:val="both"/>
        <w:rPr>
          <w:rFonts w:ascii="Times New Roman" w:hAnsi="Times New Roman"/>
          <w:spacing w:val="-3"/>
          <w:sz w:val="16"/>
          <w:szCs w:val="16"/>
        </w:rPr>
      </w:pPr>
      <w:r>
        <w:rPr>
          <w:rFonts w:ascii="Times New Roman" w:hAnsi="Times New Roman"/>
          <w:spacing w:val="-3"/>
          <w:sz w:val="16"/>
          <w:szCs w:val="16"/>
        </w:rPr>
        <w:t>los   señores   del  Concejo  Municipal, que</w:t>
      </w:r>
    </w:p>
    <w:p w:rsidR="00170C8D" w:rsidRDefault="00170C8D" w:rsidP="00170C8D">
      <w:pPr>
        <w:jc w:val="both"/>
        <w:rPr>
          <w:rFonts w:ascii="Times New Roman" w:hAnsi="Times New Roman"/>
          <w:spacing w:val="-3"/>
          <w:sz w:val="16"/>
          <w:szCs w:val="16"/>
        </w:rPr>
      </w:pPr>
      <w:r>
        <w:rPr>
          <w:rFonts w:ascii="Times New Roman" w:hAnsi="Times New Roman"/>
          <w:spacing w:val="-3"/>
          <w:sz w:val="16"/>
          <w:szCs w:val="16"/>
        </w:rPr>
        <w:t>aprobaron  el Decreto</w:t>
      </w:r>
      <w:r w:rsidRPr="003028FC">
        <w:rPr>
          <w:rFonts w:ascii="Times New Roman" w:hAnsi="Times New Roman"/>
          <w:spacing w:val="-3"/>
          <w:sz w:val="16"/>
          <w:szCs w:val="16"/>
        </w:rPr>
        <w:t xml:space="preserve"> </w:t>
      </w:r>
      <w:r>
        <w:rPr>
          <w:rFonts w:ascii="Times New Roman" w:hAnsi="Times New Roman"/>
          <w:spacing w:val="-3"/>
          <w:sz w:val="16"/>
          <w:szCs w:val="16"/>
        </w:rPr>
        <w:t xml:space="preserve"> Nº 1</w:t>
      </w:r>
      <w:r w:rsidR="00B3746A">
        <w:rPr>
          <w:rFonts w:ascii="Times New Roman" w:hAnsi="Times New Roman"/>
          <w:spacing w:val="-3"/>
          <w:sz w:val="16"/>
          <w:szCs w:val="16"/>
        </w:rPr>
        <w:t>5</w:t>
      </w:r>
      <w:r>
        <w:rPr>
          <w:rFonts w:ascii="Times New Roman" w:hAnsi="Times New Roman"/>
          <w:spacing w:val="-3"/>
          <w:sz w:val="16"/>
          <w:szCs w:val="16"/>
        </w:rPr>
        <w:t xml:space="preserve"> de fecha 0</w:t>
      </w:r>
      <w:r w:rsidR="00CD575F">
        <w:rPr>
          <w:rFonts w:ascii="Times New Roman" w:hAnsi="Times New Roman"/>
          <w:spacing w:val="-3"/>
          <w:sz w:val="16"/>
          <w:szCs w:val="16"/>
        </w:rPr>
        <w:t>4</w:t>
      </w:r>
      <w:r>
        <w:rPr>
          <w:rFonts w:ascii="Times New Roman" w:hAnsi="Times New Roman"/>
          <w:spacing w:val="-3"/>
          <w:sz w:val="16"/>
          <w:szCs w:val="16"/>
        </w:rPr>
        <w:t>/1</w:t>
      </w:r>
      <w:r w:rsidR="00CD575F">
        <w:rPr>
          <w:rFonts w:ascii="Times New Roman" w:hAnsi="Times New Roman"/>
          <w:spacing w:val="-3"/>
          <w:sz w:val="16"/>
          <w:szCs w:val="16"/>
        </w:rPr>
        <w:t>2</w:t>
      </w:r>
      <w:r>
        <w:rPr>
          <w:rFonts w:ascii="Times New Roman" w:hAnsi="Times New Roman"/>
          <w:spacing w:val="-3"/>
          <w:sz w:val="16"/>
          <w:szCs w:val="16"/>
        </w:rPr>
        <w:t>/17,</w:t>
      </w:r>
    </w:p>
    <w:p w:rsidR="00170C8D" w:rsidRDefault="00170C8D" w:rsidP="00170C8D">
      <w:pPr>
        <w:jc w:val="both"/>
        <w:rPr>
          <w:rFonts w:ascii="Times New Roman" w:hAnsi="Times New Roman"/>
          <w:sz w:val="16"/>
          <w:szCs w:val="16"/>
        </w:rPr>
      </w:pPr>
      <w:r>
        <w:rPr>
          <w:rFonts w:ascii="Times New Roman" w:hAnsi="Times New Roman"/>
          <w:sz w:val="16"/>
          <w:szCs w:val="16"/>
        </w:rPr>
        <w:t xml:space="preserve">según  Acuerdo </w:t>
      </w:r>
      <w:r w:rsidR="00CD575F">
        <w:rPr>
          <w:rFonts w:ascii="Times New Roman" w:hAnsi="Times New Roman"/>
          <w:sz w:val="16"/>
          <w:szCs w:val="16"/>
        </w:rPr>
        <w:t>03</w:t>
      </w:r>
      <w:r>
        <w:rPr>
          <w:rFonts w:ascii="Times New Roman" w:hAnsi="Times New Roman"/>
          <w:sz w:val="16"/>
          <w:szCs w:val="16"/>
        </w:rPr>
        <w:t xml:space="preserve"> Acta </w:t>
      </w:r>
      <w:r w:rsidR="00CD575F">
        <w:rPr>
          <w:rFonts w:ascii="Times New Roman" w:hAnsi="Times New Roman"/>
          <w:sz w:val="16"/>
          <w:szCs w:val="16"/>
        </w:rPr>
        <w:t>52</w:t>
      </w:r>
      <w:r>
        <w:rPr>
          <w:rFonts w:ascii="Times New Roman" w:hAnsi="Times New Roman"/>
          <w:sz w:val="16"/>
          <w:szCs w:val="16"/>
        </w:rPr>
        <w:t xml:space="preserve"> del  0</w:t>
      </w:r>
      <w:r w:rsidR="00CD575F">
        <w:rPr>
          <w:rFonts w:ascii="Times New Roman" w:hAnsi="Times New Roman"/>
          <w:sz w:val="16"/>
          <w:szCs w:val="16"/>
        </w:rPr>
        <w:t>4</w:t>
      </w:r>
      <w:r>
        <w:rPr>
          <w:rFonts w:ascii="Times New Roman" w:hAnsi="Times New Roman"/>
          <w:sz w:val="16"/>
          <w:szCs w:val="16"/>
        </w:rPr>
        <w:t>/1</w:t>
      </w:r>
      <w:r w:rsidR="00CD575F">
        <w:rPr>
          <w:rFonts w:ascii="Times New Roman" w:hAnsi="Times New Roman"/>
          <w:sz w:val="16"/>
          <w:szCs w:val="16"/>
        </w:rPr>
        <w:t>1</w:t>
      </w:r>
      <w:r>
        <w:rPr>
          <w:rFonts w:ascii="Times New Roman" w:hAnsi="Times New Roman"/>
          <w:sz w:val="16"/>
          <w:szCs w:val="16"/>
        </w:rPr>
        <w:t>/17.-</w:t>
      </w:r>
    </w:p>
    <w:p w:rsidR="00013F0D" w:rsidRPr="00E745CC" w:rsidRDefault="00013F0D" w:rsidP="00013F0D">
      <w:pPr>
        <w:jc w:val="both"/>
        <w:rPr>
          <w:rFonts w:ascii="Bookman Old Style" w:hAnsi="Bookman Old Style"/>
          <w:b/>
          <w:sz w:val="20"/>
          <w:szCs w:val="20"/>
        </w:rPr>
      </w:pPr>
      <w:r w:rsidRPr="00E745CC">
        <w:rPr>
          <w:rFonts w:ascii="Bookman Old Style" w:hAnsi="Bookman Old Style"/>
          <w:b/>
          <w:sz w:val="20"/>
          <w:szCs w:val="20"/>
        </w:rPr>
        <w:lastRenderedPageBreak/>
        <w:t>DECRETO MUNICIPAL No. 16</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EL CONCEJO MUNICIPAL</w:t>
      </w:r>
      <w:r>
        <w:rPr>
          <w:rFonts w:ascii="Bookman Old Style" w:hAnsi="Bookman Old Style"/>
          <w:sz w:val="20"/>
          <w:szCs w:val="20"/>
        </w:rPr>
        <w:t>,</w:t>
      </w:r>
      <w:r w:rsidRPr="00E745CC">
        <w:rPr>
          <w:rFonts w:ascii="Bookman Old Style" w:hAnsi="Bookman Old Style"/>
          <w:sz w:val="20"/>
          <w:szCs w:val="20"/>
        </w:rPr>
        <w:t xml:space="preserve"> EN A</w:t>
      </w:r>
      <w:r>
        <w:rPr>
          <w:rFonts w:ascii="Bookman Old Style" w:hAnsi="Bookman Old Style"/>
          <w:sz w:val="20"/>
          <w:szCs w:val="20"/>
        </w:rPr>
        <w:t>TENCIÓN A LA BASE LEGAL,</w:t>
      </w:r>
      <w:r w:rsidRPr="00E745CC">
        <w:rPr>
          <w:rFonts w:ascii="Bookman Old Style" w:hAnsi="Bookman Old Style"/>
          <w:sz w:val="20"/>
          <w:szCs w:val="20"/>
        </w:rPr>
        <w:t xml:space="preserve"> fundamenta en las siguientes disposiciones.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w:t>
      </w:r>
      <w:r>
        <w:rPr>
          <w:rFonts w:ascii="Bookman Old Style" w:hAnsi="Bookman Old Style"/>
          <w:sz w:val="20"/>
          <w:szCs w:val="20"/>
        </w:rPr>
        <w:t>s</w:t>
      </w:r>
      <w:r w:rsidRPr="00E745CC">
        <w:rPr>
          <w:rFonts w:ascii="Bookman Old Style" w:hAnsi="Bookman Old Style"/>
          <w:sz w:val="20"/>
          <w:szCs w:val="20"/>
        </w:rPr>
        <w:t>. 203 y 20</w:t>
      </w:r>
      <w:r>
        <w:rPr>
          <w:rFonts w:ascii="Bookman Old Style" w:hAnsi="Bookman Old Style"/>
          <w:sz w:val="20"/>
          <w:szCs w:val="20"/>
        </w:rPr>
        <w:t>4 ordinal 2º de la Constitución.</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Art.3 numeral 2, 30 numeral 7,  72, 73, 74, 75, 76, 77, 78, 80, 81, 83, 84, 85 del Código Municipal.</w:t>
      </w:r>
    </w:p>
    <w:p w:rsidR="00013F0D" w:rsidRPr="00E745CC" w:rsidRDefault="00013F0D" w:rsidP="00013F0D">
      <w:pPr>
        <w:jc w:val="both"/>
        <w:rPr>
          <w:rFonts w:ascii="Bookman Old Style" w:hAnsi="Bookman Old Style"/>
          <w:sz w:val="20"/>
          <w:szCs w:val="20"/>
        </w:rPr>
      </w:pPr>
      <w:r>
        <w:rPr>
          <w:rFonts w:ascii="Bookman Old Style" w:hAnsi="Bookman Old Style"/>
          <w:sz w:val="20"/>
          <w:szCs w:val="20"/>
        </w:rPr>
        <w:t>DECRETA: Las Política Presupuestarias I</w:t>
      </w:r>
      <w:r w:rsidRPr="00E745CC">
        <w:rPr>
          <w:rFonts w:ascii="Bookman Old Style" w:hAnsi="Bookman Old Style"/>
          <w:sz w:val="20"/>
          <w:szCs w:val="20"/>
        </w:rPr>
        <w:t>nstitucio</w:t>
      </w:r>
      <w:r>
        <w:rPr>
          <w:rFonts w:ascii="Bookman Old Style" w:hAnsi="Bookman Old Style"/>
          <w:sz w:val="20"/>
          <w:szCs w:val="20"/>
        </w:rPr>
        <w:t>nales, los Sumarios de Ingreso, Egreso; y las Disposiciones G</w:t>
      </w:r>
      <w:r w:rsidRPr="00E745CC">
        <w:rPr>
          <w:rFonts w:ascii="Bookman Old Style" w:hAnsi="Bookman Old Style"/>
          <w:sz w:val="20"/>
          <w:szCs w:val="20"/>
        </w:rPr>
        <w:t>enerales del presupuesto 2018.</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No. 1.</w:t>
      </w:r>
      <w:r>
        <w:rPr>
          <w:rFonts w:ascii="Bookman Old Style" w:hAnsi="Bookman Old Style"/>
          <w:sz w:val="20"/>
          <w:szCs w:val="20"/>
        </w:rPr>
        <w:t>-</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Políticas Presupuestarias Institucionales</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para el ejercicio fiscal de dos mil dieciocho</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 xml:space="preserve">Conceptualización: Las políticas presupuestarias son los lineamientos de carácter especial dados por el Gobierno Municipal,   para orientar el desarrollo de las fases del proceso presupuestario (formulación, aprobación, publicación, ejecución, seguimiento y evaluación). </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Políticas Presupuestarias:</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w:t>
      </w:r>
      <w:r w:rsidRPr="00E745CC">
        <w:rPr>
          <w:rFonts w:ascii="Bookman Old Style" w:hAnsi="Bookman Old Style"/>
          <w:sz w:val="20"/>
          <w:szCs w:val="20"/>
        </w:rPr>
        <w:tab/>
        <w:t>Políticas  de Formulación:</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1.-</w:t>
      </w:r>
      <w:r w:rsidRPr="00E745CC">
        <w:rPr>
          <w:rFonts w:ascii="Bookman Old Style" w:hAnsi="Bookman Old Style"/>
          <w:sz w:val="20"/>
          <w:szCs w:val="20"/>
        </w:rPr>
        <w:tab/>
        <w:t>La formulación del Presupuesto Municipal del año 2018 estará a cargo de un Comité Técnico nombrado por El Concejo Municipal, quienes deberán elaborarlo con apego a los principios, disposiciones legales, y aspectos técnicos.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2.-</w:t>
      </w:r>
      <w:r w:rsidRPr="00E745CC">
        <w:rPr>
          <w:rFonts w:ascii="Bookman Old Style" w:hAnsi="Bookman Old Style"/>
          <w:sz w:val="20"/>
          <w:szCs w:val="20"/>
        </w:rPr>
        <w:tab/>
        <w:t>El presupuesto  municipal deberá formularse de acuerdo  a la estructura organizativa de la Municipalidad  funcional y al Plan Anual Operativo.</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3.-</w:t>
      </w:r>
      <w:r w:rsidRPr="00E745CC">
        <w:rPr>
          <w:rFonts w:ascii="Bookman Old Style" w:hAnsi="Bookman Old Style"/>
          <w:sz w:val="20"/>
          <w:szCs w:val="20"/>
        </w:rPr>
        <w:tab/>
        <w:t>La estimación de los ingresos deberá formularse con base en la recaudación real normal y la transferencia de fondos del gobierno central y donativos de instituciones y personas naturales.</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4.-</w:t>
      </w:r>
      <w:r w:rsidRPr="00E745CC">
        <w:rPr>
          <w:rFonts w:ascii="Bookman Old Style" w:hAnsi="Bookman Old Style"/>
          <w:sz w:val="20"/>
          <w:szCs w:val="20"/>
        </w:rPr>
        <w:tab/>
        <w:t>Sólo se estimarán como ingresos  los fondos que tengan una base legal que faculte y garantice de alguna manera su percepción real durante el período de ejecución presupuestario.</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5.-</w:t>
      </w:r>
      <w:r w:rsidRPr="00E745CC">
        <w:rPr>
          <w:rFonts w:ascii="Bookman Old Style" w:hAnsi="Bookman Old Style"/>
          <w:sz w:val="20"/>
          <w:szCs w:val="20"/>
        </w:rPr>
        <w:tab/>
        <w:t>La estimación del Presupuesto de Egresos contendrá las partidas necesarias para atender las funciones administrativas, la prestación de servicios, el monto de las inversiones, la amortización de pasivos, los aportes y ayudas  institucionales, gremiales, intermunicipales o estatales.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6.-</w:t>
      </w:r>
      <w:r w:rsidRPr="00E745CC">
        <w:rPr>
          <w:rFonts w:ascii="Bookman Old Style" w:hAnsi="Bookman Old Style"/>
          <w:sz w:val="20"/>
          <w:szCs w:val="20"/>
        </w:rPr>
        <w:tab/>
        <w:t>Mantener el equilibrio entre el presupuesto de ingresos y egresos deberá ser una de las principales  funciones del Gobierno Municipal durante la vigencia del ejercicio fiscal.</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B.- Políticas de Aprobación y Publicación:</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 xml:space="preserve">1.- </w:t>
      </w:r>
      <w:r w:rsidRPr="00E745CC">
        <w:rPr>
          <w:rFonts w:ascii="Bookman Old Style" w:hAnsi="Bookman Old Style"/>
          <w:sz w:val="20"/>
          <w:szCs w:val="20"/>
        </w:rPr>
        <w:tab/>
        <w:t>El Presupuesto Municipal y sus reformas serán aprobadas por  el Concejo, quien ordenará su publicación en el Diario Oficial.</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C.-</w:t>
      </w:r>
      <w:r w:rsidRPr="00E745CC">
        <w:rPr>
          <w:rFonts w:ascii="Bookman Old Style" w:hAnsi="Bookman Old Style"/>
          <w:sz w:val="20"/>
          <w:szCs w:val="20"/>
        </w:rPr>
        <w:tab/>
        <w:t>Políticas de Ejecución:</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1.-</w:t>
      </w:r>
      <w:r w:rsidRPr="00E745CC">
        <w:rPr>
          <w:rFonts w:ascii="Bookman Old Style" w:hAnsi="Bookman Old Style"/>
          <w:sz w:val="20"/>
          <w:szCs w:val="20"/>
        </w:rPr>
        <w:tab/>
        <w:t>El presupuesto podrá ser reformado durante el periodo de su ejecución para adecuarlo a las circunstancias y necesidades reales; sin embargo, deberá mantenerse el equilibrio entre los ingresos y egresos de cada fondo.</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2.-</w:t>
      </w:r>
      <w:r w:rsidRPr="00E745CC">
        <w:rPr>
          <w:rFonts w:ascii="Bookman Old Style" w:hAnsi="Bookman Old Style"/>
          <w:sz w:val="20"/>
          <w:szCs w:val="20"/>
        </w:rPr>
        <w:tab/>
        <w:t>El presupuesto deberá ejecutarse de acuerdo a la disponibilidad de las asignaciones, prioridad de las necesidades y  al recurso monetario existente en  las respectivas cuentas bancarias.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3.-</w:t>
      </w:r>
      <w:r w:rsidRPr="00E745CC">
        <w:rPr>
          <w:rFonts w:ascii="Bookman Old Style" w:hAnsi="Bookman Old Style"/>
          <w:sz w:val="20"/>
          <w:szCs w:val="20"/>
        </w:rPr>
        <w:tab/>
        <w:t xml:space="preserve">A excepción de los gastos fijos, todo egreso deberá ser autorizado por la instancia competente, previa verificación de la disponibilidad del saldo presupuestario y existencia del </w:t>
      </w:r>
      <w:r w:rsidRPr="00E745CC">
        <w:rPr>
          <w:rFonts w:ascii="Bookman Old Style" w:hAnsi="Bookman Old Style"/>
          <w:sz w:val="20"/>
          <w:szCs w:val="20"/>
        </w:rPr>
        <w:lastRenderedPageBreak/>
        <w:t>efectivo en  bancos.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4.-</w:t>
      </w:r>
      <w:r w:rsidRPr="00E745CC">
        <w:rPr>
          <w:rFonts w:ascii="Bookman Old Style" w:hAnsi="Bookman Old Style"/>
          <w:sz w:val="20"/>
          <w:szCs w:val="20"/>
        </w:rPr>
        <w:tab/>
        <w:t xml:space="preserve">Durante el período de ejecución presupuestaria deberá implantarse como medida preventiva, la austeridad en el gasto; con el propósito de hacer uso de los recursos propios, antes de  recurrir al endeudamiento, procurando en todo caso mantener un nivel de solvencia y liquidez apropiado de la municipalidad.  </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D.-</w:t>
      </w:r>
      <w:r w:rsidRPr="00E745CC">
        <w:rPr>
          <w:rFonts w:ascii="Bookman Old Style" w:hAnsi="Bookman Old Style"/>
          <w:sz w:val="20"/>
          <w:szCs w:val="20"/>
        </w:rPr>
        <w:tab/>
        <w:t>Políticas de Seguimiento y Evaluación:</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1.-</w:t>
      </w:r>
      <w:r w:rsidRPr="00E745CC">
        <w:rPr>
          <w:rFonts w:ascii="Bookman Old Style" w:hAnsi="Bookman Old Style"/>
          <w:sz w:val="20"/>
          <w:szCs w:val="20"/>
        </w:rPr>
        <w:tab/>
        <w:t>Mensualmente deberá verificarse el comportamiento real de los ingresos y egresos, mediante la comparación de lo presupuestado con  lo realmente ocurrido, a fin de identificar desviaciones, investigar sus causas y tomar las medidas correctivas necesarias.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2.-</w:t>
      </w:r>
      <w:r w:rsidRPr="00E745CC">
        <w:rPr>
          <w:rFonts w:ascii="Bookman Old Style" w:hAnsi="Bookman Old Style"/>
          <w:sz w:val="20"/>
          <w:szCs w:val="20"/>
        </w:rPr>
        <w:tab/>
        <w:t xml:space="preserve">Al final de cada mes se presentará al señor Alcalde y Comisión de Hacienda un informe del comportamiento de los ingresos y egresos reales, especialmente del fondo Municipal, para efectos de prever el máximo de los gastos en que se puede incurrir en el mes siguiente. </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3.-</w:t>
      </w:r>
      <w:r w:rsidRPr="00E745CC">
        <w:rPr>
          <w:rFonts w:ascii="Bookman Old Style" w:hAnsi="Bookman Old Style"/>
          <w:sz w:val="20"/>
          <w:szCs w:val="20"/>
        </w:rPr>
        <w:tab/>
        <w:t>Al final de cada trimestre se presentará al señor Alcalde y  a la Comisión de Hacienda el informe comparativo de los ingresos y egresos presupuestados y reales,  acompañado de un pliego de  conclusiones y recomendaciones que servirán de base para la toma de decisiones.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4.-</w:t>
      </w:r>
      <w:r w:rsidRPr="00E745CC">
        <w:rPr>
          <w:rFonts w:ascii="Bookman Old Style" w:hAnsi="Bookman Old Style"/>
          <w:sz w:val="20"/>
          <w:szCs w:val="20"/>
        </w:rPr>
        <w:tab/>
        <w:t xml:space="preserve">Trimestralmente se presentará al señor Alcalde y a la Comisión de Hacienda, el análisis e interpretación   de la ejecución presupuestaria, mediante la aplicación de indicadores financieros que midan: la autonomía, solvencia, capacidad de recaudación, capacidad de endeudamiento, independencia económica y otros. </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5.-</w:t>
      </w:r>
      <w:r w:rsidRPr="00E745CC">
        <w:rPr>
          <w:rFonts w:ascii="Bookman Old Style" w:hAnsi="Bookman Old Style"/>
          <w:sz w:val="20"/>
          <w:szCs w:val="20"/>
        </w:rPr>
        <w:tab/>
        <w:t>En el mes de febrero del año siguiente,  deberá elaborarse y presentarse al Concejo Municipal:</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La liquidación del Presupuesto,</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Los Estados Financieros,</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El análisis e interpretación de los Estados Financieros, y</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El dictamen de auditoria.</w:t>
      </w:r>
    </w:p>
    <w:p w:rsidR="00013F0D" w:rsidRPr="00E745CC" w:rsidRDefault="00013F0D" w:rsidP="00013F0D">
      <w:pPr>
        <w:jc w:val="both"/>
        <w:rPr>
          <w:rFonts w:ascii="Bookman Old Style" w:hAnsi="Bookman Old Style"/>
          <w:sz w:val="20"/>
          <w:szCs w:val="20"/>
        </w:rPr>
      </w:pPr>
    </w:p>
    <w:p w:rsidR="00013F0D" w:rsidRDefault="00013F0D" w:rsidP="00013F0D">
      <w:pPr>
        <w:jc w:val="both"/>
        <w:rPr>
          <w:rFonts w:ascii="Bookman Old Style" w:hAnsi="Bookman Old Style"/>
          <w:sz w:val="20"/>
          <w:szCs w:val="20"/>
        </w:rPr>
      </w:pPr>
      <w:r w:rsidRPr="00E745CC">
        <w:rPr>
          <w:rFonts w:ascii="Bookman Old Style" w:hAnsi="Bookman Old Style"/>
          <w:sz w:val="20"/>
          <w:szCs w:val="20"/>
        </w:rPr>
        <w:t>6.-</w:t>
      </w:r>
      <w:r w:rsidRPr="00E745CC">
        <w:rPr>
          <w:rFonts w:ascii="Bookman Old Style" w:hAnsi="Bookman Old Style"/>
          <w:sz w:val="20"/>
          <w:szCs w:val="20"/>
        </w:rPr>
        <w:tab/>
        <w:t>Para garantizar la elaboración y presentación oportuna de los informes financieros, deberá mantenerse actualizados los registros de contabilidad y  de Tesorería; así mismo los informes oportunos de auditoría interna para efectos de subsanación.</w:t>
      </w:r>
    </w:p>
    <w:p w:rsidR="00013F0D" w:rsidRPr="00E745CC" w:rsidRDefault="00013F0D" w:rsidP="00013F0D">
      <w:pPr>
        <w:jc w:val="both"/>
        <w:rPr>
          <w:rFonts w:ascii="Bookman Old Style" w:hAnsi="Bookman Old Style"/>
          <w:sz w:val="20"/>
          <w:szCs w:val="20"/>
        </w:rPr>
      </w:pPr>
    </w:p>
    <w:tbl>
      <w:tblPr>
        <w:tblW w:w="8863" w:type="dxa"/>
        <w:tblCellMar>
          <w:left w:w="70" w:type="dxa"/>
          <w:right w:w="70" w:type="dxa"/>
        </w:tblCellMar>
        <w:tblLook w:val="04A0" w:firstRow="1" w:lastRow="0" w:firstColumn="1" w:lastColumn="0" w:noHBand="0" w:noVBand="1"/>
      </w:tblPr>
      <w:tblGrid>
        <w:gridCol w:w="932"/>
        <w:gridCol w:w="5538"/>
        <w:gridCol w:w="2393"/>
      </w:tblGrid>
      <w:tr w:rsidR="00013F0D" w:rsidRPr="00A371E2" w:rsidTr="00AF66A8">
        <w:trPr>
          <w:trHeight w:val="385"/>
        </w:trPr>
        <w:tc>
          <w:tcPr>
            <w:tcW w:w="8863" w:type="dxa"/>
            <w:gridSpan w:val="3"/>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br w:type="page"/>
              <w:t>ALCALDIA MUNICIPAL DE SAN MIGUEL</w:t>
            </w:r>
          </w:p>
        </w:tc>
      </w:tr>
      <w:tr w:rsidR="00013F0D" w:rsidRPr="00A371E2" w:rsidTr="00AF66A8">
        <w:trPr>
          <w:trHeight w:val="385"/>
        </w:trPr>
        <w:tc>
          <w:tcPr>
            <w:tcW w:w="8863" w:type="dxa"/>
            <w:gridSpan w:val="3"/>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SUMARIO DE INGRESOS PARA EL AÑO 2018</w:t>
            </w:r>
          </w:p>
        </w:tc>
      </w:tr>
      <w:tr w:rsidR="00013F0D" w:rsidRPr="00A371E2" w:rsidTr="00AF66A8">
        <w:trPr>
          <w:trHeight w:val="385"/>
        </w:trPr>
        <w:tc>
          <w:tcPr>
            <w:tcW w:w="8863" w:type="dxa"/>
            <w:gridSpan w:val="3"/>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EN DOLARES DE LOS ESTADOS UNIDOS DE NORTE AMERICA</w:t>
            </w:r>
          </w:p>
        </w:tc>
      </w:tr>
      <w:tr w:rsidR="00013F0D" w:rsidRPr="00A371E2" w:rsidTr="00AF66A8">
        <w:trPr>
          <w:trHeight w:val="385"/>
        </w:trPr>
        <w:tc>
          <w:tcPr>
            <w:tcW w:w="8863" w:type="dxa"/>
            <w:gridSpan w:val="3"/>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 xml:space="preserve">PRIMERA PARTE </w:t>
            </w:r>
          </w:p>
        </w:tc>
      </w:tr>
      <w:tr w:rsidR="00013F0D" w:rsidRPr="00A371E2" w:rsidTr="00AF66A8">
        <w:trPr>
          <w:trHeight w:val="311"/>
        </w:trPr>
        <w:tc>
          <w:tcPr>
            <w:tcW w:w="932"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p>
        </w:tc>
        <w:tc>
          <w:tcPr>
            <w:tcW w:w="5538"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p>
        </w:tc>
        <w:tc>
          <w:tcPr>
            <w:tcW w:w="2393"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p>
        </w:tc>
      </w:tr>
      <w:tr w:rsidR="00013F0D" w:rsidRPr="00A371E2" w:rsidTr="00AF66A8">
        <w:trPr>
          <w:trHeight w:val="429"/>
        </w:trPr>
        <w:tc>
          <w:tcPr>
            <w:tcW w:w="932"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 xml:space="preserve">RUBRO </w:t>
            </w:r>
          </w:p>
        </w:tc>
        <w:tc>
          <w:tcPr>
            <w:tcW w:w="5538"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 xml:space="preserve">CLASIFICACION PRESUPUESTARIA DE INGRESO </w:t>
            </w:r>
          </w:p>
        </w:tc>
        <w:tc>
          <w:tcPr>
            <w:tcW w:w="2393"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 xml:space="preserve">TOTAL </w:t>
            </w:r>
          </w:p>
        </w:tc>
      </w:tr>
      <w:tr w:rsidR="00013F0D" w:rsidRPr="00A371E2" w:rsidTr="00AF66A8">
        <w:trPr>
          <w:trHeight w:val="652"/>
        </w:trPr>
        <w:tc>
          <w:tcPr>
            <w:tcW w:w="932"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118</w:t>
            </w:r>
          </w:p>
        </w:tc>
        <w:tc>
          <w:tcPr>
            <w:tcW w:w="5538"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IMPUESTOS MUNICIPALES</w:t>
            </w:r>
          </w:p>
        </w:tc>
        <w:tc>
          <w:tcPr>
            <w:tcW w:w="2393"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 xml:space="preserve"> $            4591,567.72 </w:t>
            </w:r>
          </w:p>
        </w:tc>
      </w:tr>
      <w:tr w:rsidR="00013F0D" w:rsidRPr="00A371E2" w:rsidTr="00AF66A8">
        <w:trPr>
          <w:trHeight w:val="652"/>
        </w:trPr>
        <w:tc>
          <w:tcPr>
            <w:tcW w:w="932"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121</w:t>
            </w:r>
          </w:p>
        </w:tc>
        <w:tc>
          <w:tcPr>
            <w:tcW w:w="5538"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TASAS DE SERVICIOS PÚBLICOS</w:t>
            </w:r>
          </w:p>
        </w:tc>
        <w:tc>
          <w:tcPr>
            <w:tcW w:w="2393"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 xml:space="preserve"> $            7610,867.53 </w:t>
            </w:r>
          </w:p>
        </w:tc>
      </w:tr>
      <w:tr w:rsidR="00013F0D" w:rsidRPr="00A371E2" w:rsidTr="00AF66A8">
        <w:trPr>
          <w:trHeight w:val="652"/>
        </w:trPr>
        <w:tc>
          <w:tcPr>
            <w:tcW w:w="932"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122</w:t>
            </w:r>
          </w:p>
        </w:tc>
        <w:tc>
          <w:tcPr>
            <w:tcW w:w="5538"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DERECHOS</w:t>
            </w:r>
          </w:p>
        </w:tc>
        <w:tc>
          <w:tcPr>
            <w:tcW w:w="2393"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 xml:space="preserve"> $            1370,088.86 </w:t>
            </w:r>
          </w:p>
        </w:tc>
      </w:tr>
      <w:tr w:rsidR="00013F0D" w:rsidRPr="00A371E2" w:rsidTr="00AF66A8">
        <w:trPr>
          <w:trHeight w:val="652"/>
        </w:trPr>
        <w:tc>
          <w:tcPr>
            <w:tcW w:w="932"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153</w:t>
            </w:r>
          </w:p>
        </w:tc>
        <w:tc>
          <w:tcPr>
            <w:tcW w:w="5538"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MULTAS E INTERESES POR MORA</w:t>
            </w:r>
          </w:p>
        </w:tc>
        <w:tc>
          <w:tcPr>
            <w:tcW w:w="2393"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 xml:space="preserve"> $              169,808.94 </w:t>
            </w:r>
          </w:p>
        </w:tc>
      </w:tr>
      <w:tr w:rsidR="00013F0D" w:rsidRPr="00A371E2" w:rsidTr="00AF66A8">
        <w:trPr>
          <w:trHeight w:val="652"/>
        </w:trPr>
        <w:tc>
          <w:tcPr>
            <w:tcW w:w="932"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lastRenderedPageBreak/>
              <w:t>154</w:t>
            </w:r>
          </w:p>
        </w:tc>
        <w:tc>
          <w:tcPr>
            <w:tcW w:w="5538"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ARRENDAMIENTO DE BIENES</w:t>
            </w:r>
          </w:p>
        </w:tc>
        <w:tc>
          <w:tcPr>
            <w:tcW w:w="2393"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 xml:space="preserve"> $                87,261.52 </w:t>
            </w:r>
          </w:p>
        </w:tc>
      </w:tr>
      <w:tr w:rsidR="00013F0D" w:rsidRPr="00A371E2" w:rsidTr="00AF66A8">
        <w:trPr>
          <w:trHeight w:val="652"/>
        </w:trPr>
        <w:tc>
          <w:tcPr>
            <w:tcW w:w="932"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156</w:t>
            </w:r>
          </w:p>
        </w:tc>
        <w:tc>
          <w:tcPr>
            <w:tcW w:w="5538"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INDEMNIZACIONES Y VALORES NO RECLAMADOS</w:t>
            </w:r>
          </w:p>
        </w:tc>
        <w:tc>
          <w:tcPr>
            <w:tcW w:w="2393"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 xml:space="preserve"> $                14,800.55 </w:t>
            </w:r>
          </w:p>
        </w:tc>
      </w:tr>
      <w:tr w:rsidR="00013F0D" w:rsidRPr="00A371E2" w:rsidTr="00AF66A8">
        <w:trPr>
          <w:trHeight w:val="652"/>
        </w:trPr>
        <w:tc>
          <w:tcPr>
            <w:tcW w:w="932"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157</w:t>
            </w:r>
          </w:p>
        </w:tc>
        <w:tc>
          <w:tcPr>
            <w:tcW w:w="5538"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INGRESOS DIVERSOS</w:t>
            </w:r>
          </w:p>
        </w:tc>
        <w:tc>
          <w:tcPr>
            <w:tcW w:w="2393"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 xml:space="preserve"> $              184,471.62 </w:t>
            </w:r>
          </w:p>
        </w:tc>
      </w:tr>
      <w:tr w:rsidR="00013F0D" w:rsidRPr="00A371E2" w:rsidTr="00AF66A8">
        <w:trPr>
          <w:trHeight w:val="652"/>
        </w:trPr>
        <w:tc>
          <w:tcPr>
            <w:tcW w:w="932"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162</w:t>
            </w:r>
          </w:p>
        </w:tc>
        <w:tc>
          <w:tcPr>
            <w:tcW w:w="5538"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TRANSF. CTES. DEL  S.P.</w:t>
            </w:r>
          </w:p>
        </w:tc>
        <w:tc>
          <w:tcPr>
            <w:tcW w:w="2393"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 xml:space="preserve"> $              987,935.76 </w:t>
            </w:r>
          </w:p>
        </w:tc>
      </w:tr>
      <w:tr w:rsidR="00013F0D" w:rsidRPr="00A371E2" w:rsidTr="00AF66A8">
        <w:trPr>
          <w:trHeight w:val="652"/>
        </w:trPr>
        <w:tc>
          <w:tcPr>
            <w:tcW w:w="932"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222</w:t>
            </w:r>
          </w:p>
        </w:tc>
        <w:tc>
          <w:tcPr>
            <w:tcW w:w="5538"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TRANSF. DE CAPITAL DEL  S.P.</w:t>
            </w:r>
          </w:p>
        </w:tc>
        <w:tc>
          <w:tcPr>
            <w:tcW w:w="2393"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 xml:space="preserve"> $            2963,807.30 </w:t>
            </w:r>
          </w:p>
        </w:tc>
      </w:tr>
      <w:tr w:rsidR="00013F0D" w:rsidRPr="00A371E2" w:rsidTr="00AF66A8">
        <w:trPr>
          <w:trHeight w:val="652"/>
        </w:trPr>
        <w:tc>
          <w:tcPr>
            <w:tcW w:w="932"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231</w:t>
            </w:r>
          </w:p>
        </w:tc>
        <w:tc>
          <w:tcPr>
            <w:tcW w:w="5538" w:type="dxa"/>
            <w:tcBorders>
              <w:top w:val="nil"/>
              <w:left w:val="nil"/>
              <w:bottom w:val="nil"/>
              <w:right w:val="nil"/>
            </w:tcBorders>
            <w:shd w:val="clear" w:color="auto" w:fill="auto"/>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RECUPERACIÓN DE INVERSIONES EN TITULOS VALORES</w:t>
            </w:r>
          </w:p>
        </w:tc>
        <w:tc>
          <w:tcPr>
            <w:tcW w:w="2393"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 xml:space="preserve"> $                59,414.64 </w:t>
            </w:r>
          </w:p>
        </w:tc>
      </w:tr>
      <w:tr w:rsidR="00013F0D" w:rsidRPr="00A371E2" w:rsidTr="00AF66A8">
        <w:trPr>
          <w:trHeight w:val="652"/>
        </w:trPr>
        <w:tc>
          <w:tcPr>
            <w:tcW w:w="932"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321</w:t>
            </w:r>
          </w:p>
        </w:tc>
        <w:tc>
          <w:tcPr>
            <w:tcW w:w="5538"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SALDOS INICIALES DE CAJA Y BANCO</w:t>
            </w:r>
          </w:p>
        </w:tc>
        <w:tc>
          <w:tcPr>
            <w:tcW w:w="2393"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 xml:space="preserve"> $            3544,753.63 </w:t>
            </w:r>
          </w:p>
        </w:tc>
      </w:tr>
      <w:tr w:rsidR="00013F0D" w:rsidRPr="00A371E2" w:rsidTr="00AF66A8">
        <w:trPr>
          <w:trHeight w:val="652"/>
        </w:trPr>
        <w:tc>
          <w:tcPr>
            <w:tcW w:w="932"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322</w:t>
            </w:r>
          </w:p>
        </w:tc>
        <w:tc>
          <w:tcPr>
            <w:tcW w:w="5538"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CUENTAS POR COBRAR DE AÑOS ANTERIORES</w:t>
            </w:r>
          </w:p>
        </w:tc>
        <w:tc>
          <w:tcPr>
            <w:tcW w:w="2393" w:type="dxa"/>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 xml:space="preserve"> $            5096,813.48 </w:t>
            </w:r>
          </w:p>
        </w:tc>
      </w:tr>
      <w:tr w:rsidR="00013F0D" w:rsidRPr="00A371E2" w:rsidTr="00AF66A8">
        <w:trPr>
          <w:trHeight w:val="350"/>
        </w:trPr>
        <w:tc>
          <w:tcPr>
            <w:tcW w:w="6470" w:type="dxa"/>
            <w:gridSpan w:val="2"/>
            <w:tcBorders>
              <w:top w:val="nil"/>
              <w:left w:val="nil"/>
              <w:bottom w:val="nil"/>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TOTAL</w:t>
            </w:r>
          </w:p>
        </w:tc>
        <w:tc>
          <w:tcPr>
            <w:tcW w:w="2393" w:type="dxa"/>
            <w:tcBorders>
              <w:top w:val="single" w:sz="4" w:space="0" w:color="auto"/>
              <w:left w:val="nil"/>
              <w:bottom w:val="double" w:sz="6" w:space="0" w:color="auto"/>
              <w:right w:val="nil"/>
            </w:tcBorders>
            <w:shd w:val="clear" w:color="auto" w:fill="auto"/>
            <w:noWrap/>
            <w:vAlign w:val="bottom"/>
            <w:hideMark/>
          </w:tcPr>
          <w:p w:rsidR="00013F0D" w:rsidRPr="00A371E2" w:rsidRDefault="00013F0D" w:rsidP="0086682E">
            <w:pPr>
              <w:jc w:val="both"/>
              <w:rPr>
                <w:rFonts w:ascii="Bookman Old Style" w:hAnsi="Bookman Old Style"/>
                <w:sz w:val="16"/>
                <w:szCs w:val="16"/>
              </w:rPr>
            </w:pPr>
            <w:r w:rsidRPr="00A371E2">
              <w:rPr>
                <w:rFonts w:ascii="Bookman Old Style" w:hAnsi="Bookman Old Style"/>
                <w:sz w:val="16"/>
                <w:szCs w:val="16"/>
              </w:rPr>
              <w:t xml:space="preserve"> $        26681,591.55 </w:t>
            </w:r>
          </w:p>
        </w:tc>
      </w:tr>
    </w:tbl>
    <w:tbl>
      <w:tblPr>
        <w:tblpPr w:leftFromText="141" w:rightFromText="141" w:vertAnchor="page" w:horzAnchor="margin" w:tblpY="6933"/>
        <w:tblW w:w="9218" w:type="dxa"/>
        <w:tblCellMar>
          <w:left w:w="70" w:type="dxa"/>
          <w:right w:w="70" w:type="dxa"/>
        </w:tblCellMar>
        <w:tblLook w:val="04A0" w:firstRow="1" w:lastRow="0" w:firstColumn="1" w:lastColumn="0" w:noHBand="0" w:noVBand="1"/>
      </w:tblPr>
      <w:tblGrid>
        <w:gridCol w:w="1141"/>
        <w:gridCol w:w="5849"/>
        <w:gridCol w:w="2228"/>
      </w:tblGrid>
      <w:tr w:rsidR="00AF66A8" w:rsidRPr="00E745CC" w:rsidTr="00AF66A8">
        <w:trPr>
          <w:trHeight w:val="420"/>
        </w:trPr>
        <w:tc>
          <w:tcPr>
            <w:tcW w:w="9218" w:type="dxa"/>
            <w:gridSpan w:val="3"/>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p>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ALCALDIA MUNICIPAL DE SAN MIGUEL</w:t>
            </w:r>
          </w:p>
        </w:tc>
      </w:tr>
      <w:tr w:rsidR="00AF66A8" w:rsidRPr="00E745CC" w:rsidTr="00AF66A8">
        <w:trPr>
          <w:trHeight w:val="420"/>
        </w:trPr>
        <w:tc>
          <w:tcPr>
            <w:tcW w:w="9218" w:type="dxa"/>
            <w:gridSpan w:val="3"/>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SUMARIO DE EGRESOS PARA EL AÑO 2018</w:t>
            </w:r>
          </w:p>
        </w:tc>
      </w:tr>
      <w:tr w:rsidR="00AF66A8" w:rsidRPr="00E745CC" w:rsidTr="00AF66A8">
        <w:trPr>
          <w:trHeight w:val="420"/>
        </w:trPr>
        <w:tc>
          <w:tcPr>
            <w:tcW w:w="9218" w:type="dxa"/>
            <w:gridSpan w:val="3"/>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EN DOLARES DE LOS ESTADOS UNIDOS DE NORTE AMERICA</w:t>
            </w:r>
          </w:p>
        </w:tc>
      </w:tr>
      <w:tr w:rsidR="00AF66A8" w:rsidRPr="00E745CC" w:rsidTr="00AF66A8">
        <w:trPr>
          <w:trHeight w:val="420"/>
        </w:trPr>
        <w:tc>
          <w:tcPr>
            <w:tcW w:w="9218" w:type="dxa"/>
            <w:gridSpan w:val="3"/>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 xml:space="preserve">SEGUNDA PARTE </w:t>
            </w:r>
          </w:p>
        </w:tc>
      </w:tr>
      <w:tr w:rsidR="00AF66A8" w:rsidRPr="00E745CC" w:rsidTr="00AF66A8">
        <w:trPr>
          <w:trHeight w:val="315"/>
        </w:trPr>
        <w:tc>
          <w:tcPr>
            <w:tcW w:w="1141"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p>
        </w:tc>
        <w:tc>
          <w:tcPr>
            <w:tcW w:w="5849"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p>
        </w:tc>
        <w:tc>
          <w:tcPr>
            <w:tcW w:w="2228"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p>
        </w:tc>
      </w:tr>
      <w:tr w:rsidR="00AF66A8" w:rsidRPr="00E745CC" w:rsidTr="00AF66A8">
        <w:trPr>
          <w:trHeight w:val="510"/>
        </w:trPr>
        <w:tc>
          <w:tcPr>
            <w:tcW w:w="1141"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CODIGO</w:t>
            </w:r>
          </w:p>
        </w:tc>
        <w:tc>
          <w:tcPr>
            <w:tcW w:w="5849"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 xml:space="preserve">CLASIFICACION PRESUPUESTARIA DE EGRESO </w:t>
            </w:r>
          </w:p>
        </w:tc>
        <w:tc>
          <w:tcPr>
            <w:tcW w:w="2228"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 xml:space="preserve">TOTAL </w:t>
            </w:r>
          </w:p>
        </w:tc>
      </w:tr>
      <w:tr w:rsidR="00AF66A8" w:rsidRPr="00E745CC" w:rsidTr="00AF66A8">
        <w:trPr>
          <w:trHeight w:val="765"/>
        </w:trPr>
        <w:tc>
          <w:tcPr>
            <w:tcW w:w="1141"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51</w:t>
            </w:r>
          </w:p>
        </w:tc>
        <w:tc>
          <w:tcPr>
            <w:tcW w:w="5849"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REMUNERACIONES</w:t>
            </w:r>
          </w:p>
        </w:tc>
        <w:tc>
          <w:tcPr>
            <w:tcW w:w="2228"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 xml:space="preserve"> $      6275,828.25 </w:t>
            </w:r>
          </w:p>
        </w:tc>
      </w:tr>
      <w:tr w:rsidR="00AF66A8" w:rsidRPr="00E745CC" w:rsidTr="00AF66A8">
        <w:trPr>
          <w:trHeight w:val="765"/>
        </w:trPr>
        <w:tc>
          <w:tcPr>
            <w:tcW w:w="1141"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54</w:t>
            </w:r>
          </w:p>
        </w:tc>
        <w:tc>
          <w:tcPr>
            <w:tcW w:w="5849"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ADQUISICION DE BIENES Y SERVICIOS</w:t>
            </w:r>
          </w:p>
        </w:tc>
        <w:tc>
          <w:tcPr>
            <w:tcW w:w="2228"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 xml:space="preserve"> $      6297,604.57 </w:t>
            </w:r>
          </w:p>
        </w:tc>
      </w:tr>
      <w:tr w:rsidR="00AF66A8" w:rsidRPr="00E745CC" w:rsidTr="00AF66A8">
        <w:trPr>
          <w:trHeight w:val="765"/>
        </w:trPr>
        <w:tc>
          <w:tcPr>
            <w:tcW w:w="1141"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55</w:t>
            </w:r>
          </w:p>
        </w:tc>
        <w:tc>
          <w:tcPr>
            <w:tcW w:w="5849"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GASTOS FINANCIEROS Y OTROS</w:t>
            </w:r>
          </w:p>
        </w:tc>
        <w:tc>
          <w:tcPr>
            <w:tcW w:w="2228"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 xml:space="preserve"> $      1317,905.48 </w:t>
            </w:r>
          </w:p>
        </w:tc>
      </w:tr>
      <w:tr w:rsidR="00AF66A8" w:rsidRPr="00E745CC" w:rsidTr="00AF66A8">
        <w:trPr>
          <w:trHeight w:val="765"/>
        </w:trPr>
        <w:tc>
          <w:tcPr>
            <w:tcW w:w="1141"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56</w:t>
            </w:r>
          </w:p>
        </w:tc>
        <w:tc>
          <w:tcPr>
            <w:tcW w:w="5849"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TRANSFERENCIAS CORRIENTES</w:t>
            </w:r>
          </w:p>
        </w:tc>
        <w:tc>
          <w:tcPr>
            <w:tcW w:w="2228"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 xml:space="preserve"> $      2193,048.72 </w:t>
            </w:r>
          </w:p>
        </w:tc>
      </w:tr>
      <w:tr w:rsidR="00AF66A8" w:rsidRPr="00E745CC" w:rsidTr="00AF66A8">
        <w:trPr>
          <w:trHeight w:val="765"/>
        </w:trPr>
        <w:tc>
          <w:tcPr>
            <w:tcW w:w="1141"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61</w:t>
            </w:r>
          </w:p>
        </w:tc>
        <w:tc>
          <w:tcPr>
            <w:tcW w:w="5849"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INVERSIONES EN ACTIVO FIJO</w:t>
            </w:r>
          </w:p>
        </w:tc>
        <w:tc>
          <w:tcPr>
            <w:tcW w:w="2228"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 xml:space="preserve"> $      8707,895.88 </w:t>
            </w:r>
          </w:p>
        </w:tc>
      </w:tr>
      <w:tr w:rsidR="00AF66A8" w:rsidRPr="00E745CC" w:rsidTr="00AF66A8">
        <w:trPr>
          <w:trHeight w:val="765"/>
        </w:trPr>
        <w:tc>
          <w:tcPr>
            <w:tcW w:w="1141"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71</w:t>
            </w:r>
          </w:p>
        </w:tc>
        <w:tc>
          <w:tcPr>
            <w:tcW w:w="5849"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ENDEUDAMIENTO PÚBLICO</w:t>
            </w:r>
          </w:p>
        </w:tc>
        <w:tc>
          <w:tcPr>
            <w:tcW w:w="2228" w:type="dxa"/>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 xml:space="preserve"> $      1889,308.65</w:t>
            </w:r>
          </w:p>
        </w:tc>
      </w:tr>
      <w:tr w:rsidR="00AF66A8" w:rsidRPr="00E745CC" w:rsidTr="00AF66A8">
        <w:trPr>
          <w:trHeight w:val="765"/>
        </w:trPr>
        <w:tc>
          <w:tcPr>
            <w:tcW w:w="6990" w:type="dxa"/>
            <w:gridSpan w:val="2"/>
            <w:tcBorders>
              <w:top w:val="nil"/>
              <w:left w:val="nil"/>
              <w:bottom w:val="nil"/>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TOTAL</w:t>
            </w:r>
          </w:p>
        </w:tc>
        <w:tc>
          <w:tcPr>
            <w:tcW w:w="2228" w:type="dxa"/>
            <w:tcBorders>
              <w:top w:val="single" w:sz="4" w:space="0" w:color="auto"/>
              <w:left w:val="nil"/>
              <w:bottom w:val="double" w:sz="6" w:space="0" w:color="auto"/>
              <w:right w:val="nil"/>
            </w:tcBorders>
            <w:shd w:val="clear" w:color="auto" w:fill="auto"/>
            <w:noWrap/>
            <w:vAlign w:val="bottom"/>
            <w:hideMark/>
          </w:tcPr>
          <w:p w:rsidR="00AF66A8" w:rsidRPr="00E745CC" w:rsidRDefault="00AF66A8" w:rsidP="00AF66A8">
            <w:pPr>
              <w:jc w:val="both"/>
              <w:rPr>
                <w:rFonts w:ascii="Bookman Old Style" w:hAnsi="Bookman Old Style"/>
                <w:sz w:val="20"/>
                <w:szCs w:val="20"/>
              </w:rPr>
            </w:pPr>
            <w:r w:rsidRPr="00E745CC">
              <w:rPr>
                <w:rFonts w:ascii="Bookman Old Style" w:hAnsi="Bookman Old Style"/>
                <w:sz w:val="20"/>
                <w:szCs w:val="20"/>
              </w:rPr>
              <w:t xml:space="preserve"> $     26681,591.55 </w:t>
            </w:r>
          </w:p>
        </w:tc>
      </w:tr>
    </w:tbl>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br w:type="page"/>
      </w:r>
    </w:p>
    <w:p w:rsidR="00013F0D" w:rsidRPr="00E745CC" w:rsidRDefault="00013F0D" w:rsidP="00AF66A8">
      <w:pPr>
        <w:jc w:val="both"/>
        <w:rPr>
          <w:rFonts w:ascii="Bookman Old Style" w:hAnsi="Bookman Old Style"/>
          <w:sz w:val="20"/>
          <w:szCs w:val="20"/>
        </w:rPr>
      </w:pPr>
    </w:p>
    <w:p w:rsidR="00013F0D" w:rsidRPr="00E745CC" w:rsidRDefault="00013F0D" w:rsidP="00AF66A8">
      <w:pPr>
        <w:jc w:val="both"/>
        <w:rPr>
          <w:rFonts w:ascii="Bookman Old Style" w:hAnsi="Bookman Old Style"/>
          <w:sz w:val="20"/>
          <w:szCs w:val="20"/>
        </w:rPr>
      </w:pPr>
    </w:p>
    <w:p w:rsidR="00013F0D"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DISPOSICIONES GENERALES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Art.2- Las presentes disposiciones generales constituyen normas complementarias, reglamentarias, explicativas y necesarias para la ejecución del presupuesto de ingresos y egresos del Municipio de San Miguel para el año dos mil dieciocho.</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b/>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EJECUCIÓN DEL PRESUPUESTO</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3.- El presupuesto deberá ejecutarse a base de efectivo, es decir, que sólo se afectarán los ingresos percibidos y los gastos incurridos.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CREDITOS PRESUPUESTARIOS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4.-Todo compromiso legalmente adquirido afectará a una asignación de egresos  presupuestada, por lo tanto, no podrá  erogarse fondos sin que exista disponibilidad presupuestaria y financiera.</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UTILIZACIÓN DE LAS ASIGNACIONES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5.- Las asignaciones deberán utilizarse en la forma en que  hayan sido aprobadas.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Cada asignación deberá  mantenerse con crédito presupuestario disponible durante el ejercicio fiscal vigente.</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REMANENTES DE AUTORIZACIONES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6.-Los remanentes que resulten de autorizaciones de gastos podrán invertirse en otras obras y servicios, previa reforma presupuestaria.</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SALDOS PENDIENTES DE PAGO</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7.- Solamente se podrán trasladar al siguiente ejercicio fiscal los saldos de autorizaciones de gastos cuando estos no hayan sido utilizados totalmente durante el ejercicio presupuestario vigente.</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PAGO DE GASTOS FIJOS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8.- Se entenderán por gastos fijos aquellos que se pagan en períodos mensuales y para los cuales no es necesario acuerdo municipal, tales como: Dietas, salarios, arrendamientos vigentes, cuotas gremiales y otros de carácter permanente, como la Energía Eléctrica, Alumbrado Público, Teléfonos, Agua, Contribuciones Patronales.</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PAGOS ANTICIPADOS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 xml:space="preserve">Art. 9.- El pago de salarios y dietas se hará de manera oportuna por medio de depósitos en las cuentas respectivas en una Institución bancaria del país debidamente autorizada por la Superintendencia del Sistema Financiero. En caso de no hacerse así, se realizará por medio de recibos pagaderos con cheques y estará bajo la responsabilidad de la tesorería. Y se podrán cancelar hasta con diez días hábiles de anticipación, siempre que exista disponibilidad financiera por parte de la Municipalidad. </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El empleado o funcionario que habiendo recibido anticipadamente su sueldo o salario, dejare de prestar sus servicios por causa imputable al patrono, este será considerado definitivamente devengado. Cuando el empleado o funcionario haya interpuesto su renuncia, deberá reintegrar la parte de su sueldo o salario no devengada y percibida.</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10.-Se prohíbe al Tesorero Municipal efectuar préstamos a funcionarios o empleados de la municipalidad, también se prohíbe destinar los fondos a fines no autorizados por el consejo mediante los respectivos acuerdos.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PERSONAL AUTORIZADO PARA RECEPCIONAR FONDOS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11.-Se prohíbe al personal autorizado, recibir fondos y tributos municipales, sin expedir el correspondiente recibo de ingreso en legal forma.</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El incumplimiento de esta disposición hará incurrir al infractor en la sanción contemplada en el articulo 57 literal a)  del reglamento Interno de trabajo de esta municipalidad, sin perjuicio de la responsabilidad penal a que hubiere lugar.</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USO DE CAJAS DE SEGURIDAD</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12.- Podrá utilizarse cajas de seguridad para la protección de documentos  que amparen pólizas, garantías, contratos, títulos, escrituras y cualquier otro documento de valor; y eventualmente dinero en efectivo, cuando por razones justificadas no sea posible su depósito en las instituciones bancarias.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REFRENDARIOS DE CHEQUES Y ORDENADORES DE PAGOS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13.-Los refrendarios de cheques serán responsables solidariamente con el Tesorero Municipal, o con el encargado del Fondo Circulante, por el valor de los cheques que refrenden, si  estos no fueron extendidos en legal forma, o sus documentos de respaldo no se encuentran debidamente legalizados.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 xml:space="preserve">Los funcionarios y empleados que ordenen o autoricen gastos, serán responsables personal y solidariamente de las erogaciones en que la Hacienda Pública Municipal resulte defraudada. </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El ordenador de pagos, es la persona que por delegación del Alcalde o del Concejo Municipal, autoriza con el “DESE”, los comprobantes que deben ser pagados por el Tesorero Municipal o el encargado del Fondo Circulante y Monto Fijo.</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Para que los comprobantes de respaldo sean de legítimo abono, deberán estar sellados por el proveedor del bien o servicio, y firmado y sellado por la persona encargada de la UACI, si la persona no supiere o no pudiere firmar, dejará impresa la huella de su dedo pulgar derecho, y a falta de este, la de cualquier otro dedo de sus manos. En caso de tener amputadas las manos, se hará constar esta situación en el respectivo documento de respaldo.</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 xml:space="preserve">Los documentos de respaldo, también deberán contener el Visto Bueno del Síndico Municipal, el Dese del Alcalde o de la persona autorizada, y el tomado razón del Contador. </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FIANZAS O CAUCIONES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 xml:space="preserve">Art. 14.-Todo funcionario o empleado autorizado para el manejo de fondos y valores municipales, deberá rendir fianza a satisfacción del Concejo Municipal, antes de tomar posesión de su cargo.  </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CREACIÓN Y USO DEL FONDO CIRCULANTE</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Y  DEL MONTO FIJO.</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15.-El fondo circulante se creará en el mes de enero con la cantidad de doce mil dólares, para cubrir gastos mayores de cincuenta dólares y que no excedan de trescientos, los que se harán efectivos por medio de cheques.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El fondo del monto fijo se creará en el mes de enero con la cantidad de mil dólares, con la finalidad de atender gastos de menor cuantía, hasta por un máximo de cincuenta dólares.</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Ambos fondos se liquidarán al finalizar el ejercicio.</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ESPECIES MUNICIPALES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lastRenderedPageBreak/>
        <w:t>Art. 16.-El encargado del control de las especies municipales deberá practicar mensualmente el inventario de estas para efectos de comprobar el consumo, extravío, deterioro, existencias de las mismas y necesidad de compra.</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El empleado o funcionario que destruya, extravié o haga uso indebido de las especies municipales responderá personal y solidariamente por el importe de estas, si tuvieren valor especifico, y con una multa de $5.00 a $ 11.00 dólares, si la especie careciere de valor especificado. La multa será impuesta por el Tesorero Municipal, quien deberá darle ingreso al Fondo Municipal en legal forma.</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 xml:space="preserve">Lo anterior sin perjuicio de la sanción a la que hubiere lugar de conformidad a lo regulado en artículo 53 inciso 2º del Reglamento Interno de Trabajo. A cuyo efecto el jefe inmediato deberá informar al Concejo Municipal o al Alcalde, según el caso, para que, si la sanción fuere superior a cinco días, estos soliciten a la comisión de la carrera administrativa; la autorización correspondiente para la imposición de la sanción. </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DEVOLUCIÓN Y REMISION DE FONDOS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17.-Corresponde al Concejo Municipal autorizar la devolución de los fondos recaudados indebidamente o en exceso siempre que medie solicitud por escrito de parte del afectado, caso contrario se abonara total o parcialmente como pago anticipado.</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 xml:space="preserve">Art. 18.-Los depósitos de fondos ajenos en custodia deberán remitirse a su lugar de destino por el Tesorero Municipal en forma oportuna; caso contrario, este será obligado a enterar a la tesorería municipal la cantidad que en concepto de multas y recargos sea aplicada por la institución acreedora de las retenciones. </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Lo anterior sin perjuicio de la sanción a la que hubiere lugar de conformidad a lo regulado en el artículo 53 inciso 2º. del Reglamento Interno de Trabajo.</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PAGOS A FAVOR DE PARIENTES DE FUNCIONARIOS Y EMPLEADOS FALLECIDOS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19.-Cuando se trate de pagos parciales o totales de, dietas, salarios o servicios profesionales a favor de parientes o beneficiarios, de funcionarios y empleados municipales fallecidos, los documentos que respalden el egreso deberán ser firmados por los beneficiarios, en caso de que hayan sido designados con anterioridad, y por los herederos declarados, cuando se compruebe tal calidad.</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Para los efectos de este artículo, el departamento de Recursos Humanos llevará el control de beneficiarios en el expediente de cada funcionario o empleado municipal.</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INDEMNIZACIONES POR ACCIDENTES DE TRABAJO</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 xml:space="preserve">Art. 20.-El pago de indemnizaciones a cargo de la Municipalidad por accidentes de trabajo, se harán mediante acuerdo del Concejo Municipal o resolución del Alcalde, previo informe del jefe inmediato de la persona que sufrió el accidente de trabajo. La cuantía de la indemnización se determinará con base a lo establecido en el Código de Trabajo, y se pagará al empleado o funcionario afectado por el siniestro. </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En caso de fallecimiento por causa del accidente de trabajo, el pago de la indemnización se hará  a sus beneficiarios o herederos.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En los casos de enfermedad profesional se reconocerá el ciento por ciento del salario durante el tiempo que dure la incapacidad, hasta el límite legal; excepto, cuando dicha prestación sea cubierta por el ISSS u otra Institución.</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SUBSIDIOS PARA ASISTENCIA MÉDICA, HOSPITALARIA Y DEFUNCIONES.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 xml:space="preserve">Art. 21.-Cuando las posibilidades económicas de la Municipalidad lo permitan y hubiere </w:t>
      </w:r>
      <w:r w:rsidRPr="00E745CC">
        <w:rPr>
          <w:rFonts w:ascii="Bookman Old Style" w:hAnsi="Bookman Old Style"/>
          <w:sz w:val="20"/>
          <w:szCs w:val="20"/>
        </w:rPr>
        <w:lastRenderedPageBreak/>
        <w:t>disponibilidad presupuestaria y financiera, se podrá conceder subsidio a los funcionarios, empleados y trabajadores en general de esta Municipalidad, para sufragar los gastos de asistencia médica y hospitalaria, o en su caso, para cubrir los gastos fúnebres. Estas prestaciones tendrán efecto en los casos que no sean cubiertas total o parcialmente por otras instituciones.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En caso de enfermedad grave o fallecimiento de los padres, cónyuges o hijos del funcionario, empleado o trabajador, podrá concederse ayuda económica por parte de la municipalidad hasta un límite de $ 1,500.00, previa acreditación legal del hecho y solicitud de empleado o funcionario.</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SEGUROS  DE VIDA Y SEGURO DE DAÑOS.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 xml:space="preserve">Art. 22.-La Municipalidad podrá suscribir con compañías aseguradoras debidamente autorizadas, pólizas de seguros colectivos de vida, y a favor de los funcionarios y empleados municipales. Así mismo para la protección de los bienes municipales podrá contratar seguro de daños.   </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DESCUENTOS Y RETENCIONES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23.- Se podrán hacer retenciones de dinero hasta el límite legal, para cubrir cuotas alimenticias, cotizaciones al Instituto Salvadoreño del Seguro Social, AFP S, Impuestos sobre la Renta, Embargos, Préstamos y por cualquier otro concepto que señale la ley, debiendo detallarse claramente en la respectiva planilla de pago. También podrán efectuarse retenciones de los sueldos y dietas, respectivamente, en los siguientes casos:</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 xml:space="preserve">         </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Cuando los funcionarios y empleados municipales para el desempeño de sus cargos, porten aparatos celulares, de radiocomunicación y otros similares y que al final del mes en que sea recibida la factura por la municipalidad, no haya pagado el valor de los excedentes por el consumo o cuotas del aparato, y aquellos servicios prestados por las respectivas compañías de telefonía o radiocomunicación, que no son cubiertos por el cargo básico que paga la municipalidad. Las retenciones en referencia se efectuarán en el mes inmediato posterior a aquel en que venció la factura, descontando en cuotas o en un solo descuento de conformidad a la capacidad de pago.</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 xml:space="preserve">Cuando los funcionarios o empleados se hayan hecho acreedores a la sanción de descuentos por las razones contempladas en el reglamento Interno de Trabajo. </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FORMAS DE CONTRATACIÓN DEL RECURSO HUMANO</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24.- El recurso humano que labore en esta Municipalidad, podrá ser contratado bajo cualquiera de las siguientes modalidades: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Nombramiento por Ley de Salarios;</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Contrato individual de trabajo;</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Nombramiento interino;</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Contrato eventual; y</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Servicios Profesionales.</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Considerar la posibilidad de contratar a una persona con habilidades especiales por cada veinticinco personas contratadas por la municipalidad.</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25.- La toma de posesión o cesantía de los cargos por los funcionarios y empleados de esta Municipalidad, se regirá de la siguiente manera:</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 xml:space="preserve">a) Se entenderá que un funcionario o empleado de esta Municipalidad ha tomado posesión de su cargo, a partir de su primer día de trabajo, y cesará en el mismo desde la fecha de su renuncia, despido o supresión de plaza en legal forma.   </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 xml:space="preserve">b) Ningún funcionario o empleado de esta Municipalidad tomará posesión de su cargo sin </w:t>
      </w:r>
      <w:r w:rsidRPr="00E745CC">
        <w:rPr>
          <w:rFonts w:ascii="Bookman Old Style" w:hAnsi="Bookman Old Style"/>
          <w:sz w:val="20"/>
          <w:szCs w:val="20"/>
        </w:rPr>
        <w:lastRenderedPageBreak/>
        <w:t xml:space="preserve">antes haber sido nombrado o contratado por la autoridad competente. Entendiéndose por autoridad competente al Concejo Municipal o al Alcalde en su caso. Cualquier otra contratación carecerá de valor legal y la Municipalidad no tendrá ninguna responsabilidad con el contratado. </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 xml:space="preserve">  </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c) Cuando un funcionario o empleado municipal desempeñe labores de carácter permanente y decida renunciar a su cargo, lo hará del conocimiento de la autoridad que lo contrató por medio del Jefe de Recursos Humanos, solicitando a su vez en forma escrita una compensación por retiro voluntario. La autoridad competente resolverá lo solicitado, y se autorizara el pago de la compensación solicitada en cuyo caso ordenará al departamento de Recursos Humanos que realice los trámites necesarios, para que se haga efectivo el pago de dicha compensación.</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d) No se tendrá derecho a la compensación por retiro voluntario, quienes estén en las situaciones siguientes:</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1-</w:t>
      </w:r>
      <w:r w:rsidRPr="00E745CC">
        <w:rPr>
          <w:rFonts w:ascii="Bookman Old Style" w:hAnsi="Bookman Old Style"/>
          <w:sz w:val="20"/>
          <w:szCs w:val="20"/>
        </w:rPr>
        <w:tab/>
        <w:t>Si ha reingresado a la administración pública, no haber sido beneficiado con anterioridad con algún plan de retiro voluntario similar.</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2-</w:t>
      </w:r>
      <w:r w:rsidRPr="00E745CC">
        <w:rPr>
          <w:rFonts w:ascii="Bookman Old Style" w:hAnsi="Bookman Old Style"/>
          <w:sz w:val="20"/>
          <w:szCs w:val="20"/>
        </w:rPr>
        <w:tab/>
        <w:t>Los pensionados o jubilados que se encuentren laborando en la institución.</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3-</w:t>
      </w:r>
      <w:r w:rsidRPr="00E745CC">
        <w:rPr>
          <w:rFonts w:ascii="Bookman Old Style" w:hAnsi="Bookman Old Style"/>
          <w:sz w:val="20"/>
          <w:szCs w:val="20"/>
        </w:rPr>
        <w:tab/>
        <w:t>Quienes su nombramiento provenga de elección popular directa.</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e) Para que el empleado o funcionario tenga derecho a la compensación por retiro voluntario, deberá cumplir los siguientes requisitos: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1-</w:t>
      </w:r>
      <w:r w:rsidRPr="00E745CC">
        <w:rPr>
          <w:rFonts w:ascii="Bookman Old Style" w:hAnsi="Bookman Old Style"/>
          <w:sz w:val="20"/>
          <w:szCs w:val="20"/>
        </w:rPr>
        <w:tab/>
        <w:t>Tener como mínimo un año de servicio en la institución pública.</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2-</w:t>
      </w:r>
      <w:r w:rsidRPr="00E745CC">
        <w:rPr>
          <w:rFonts w:ascii="Bookman Old Style" w:hAnsi="Bookman Old Style"/>
          <w:sz w:val="20"/>
          <w:szCs w:val="20"/>
        </w:rPr>
        <w:tab/>
        <w:t>Presentar constancia de Recursos Humanos de la institución pública, de no haber sido sancionado con suspensión sin goce de sueldo durante los tres años anteriores a la presentación de la solicitud de retiro, o por faltas a la Ley, ya sea de ética gubernamental, de Servicio Civil, Reguladora de la Garantía de Audiencia para los empleados públicos no comprendidos en la Carrera Administrativa, y a cualquier normativa disciplinaria interna de la entidad pública.</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3-</w:t>
      </w:r>
      <w:r w:rsidRPr="00E745CC">
        <w:rPr>
          <w:rFonts w:ascii="Bookman Old Style" w:hAnsi="Bookman Old Style"/>
          <w:sz w:val="20"/>
          <w:szCs w:val="20"/>
        </w:rPr>
        <w:tab/>
        <w:t>Presentar constancia de no tener trabajos pendientes de ejecutar, extendida por su jefe inmediato.</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 xml:space="preserve">4- </w:t>
      </w:r>
      <w:r w:rsidRPr="00E745CC">
        <w:rPr>
          <w:rFonts w:ascii="Bookman Old Style" w:hAnsi="Bookman Old Style"/>
          <w:sz w:val="20"/>
          <w:szCs w:val="20"/>
        </w:rPr>
        <w:tab/>
        <w:t>Presentar constancia, para el caso de los servidores que han gozado de becas o capacitaciones remuneradas, que han cumplido con el tiempo de trabajo establecido para retribuir a la Institución Pública el costo invertido en su capacitación, extendida por la Dirección de investigación y Capacitación.</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5-</w:t>
      </w:r>
      <w:r w:rsidRPr="00E745CC">
        <w:rPr>
          <w:rFonts w:ascii="Bookman Old Style" w:hAnsi="Bookman Old Style"/>
          <w:sz w:val="20"/>
          <w:szCs w:val="20"/>
        </w:rPr>
        <w:tab/>
        <w:t>Presentar constancia emitida por las respectivas unidades, de haber entregado formalmente los equipos, materiales, programas, archivos, documentos, libros, sellos, carnet de la institución, así como de cualquier otro material de trabajo que se le hubiera asignado.</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f) El monto de la compensación o prestación económica por renuncia voluntaria, será equivalente al cien por ciento del salario mensual vigente devengado por el funcionario o empleado a la fecha de su retiro, multiplicado por el número de años de servicio y proporcional por fracciones de año. En todo caso, para calcular el monto de la prestación la cantidad de años nunca deberá exceder de diez.</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g) El funcionario o empleado que goce del beneficio de la compensación por retiro voluntario, no podrá ser contratado nuevamente por la misma administración municipal que se la concedió; excepto que reintegre totalmente a la Tesorería Municipal el valor de la compensación recibida.</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 xml:space="preserve">h) Cuando un funcionario o empleado deje de prestar sus servicios a esta Municipalidad, el departamento de contabilidad efectuara la verificación de: los equipos, mobiliario, materiales y demás bienes que se le hubieren confiado para el desempeño de sus funciones. </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 xml:space="preserve">Art. 26.-El funcionario o empleado municipal nombrado en legal forma, devengará el salario establecido en el detalle de plazas del presupuesto municipal vigente.           </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Los periodos de los contratos no excederán del treinta y uno de diciembre de cada año, pero podrán prorrogarse por dos meses mientras se suscriben los nuevos contratos.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HORARIO DE TRABAJO</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27.- La jornada ordinaria de labores de los trabajadores administrativos de la municipalidad será de ocho horas diarias, de lunes a viernes en una sola jornada de las 8:00 a las  16:00 p.m. con una pausa de 40 minutos para tomar los alimentos; pausa que será reglamentada de acuerdo con las necesidades del servicio; con la salvedad que no se deje de atender hasta las 5:00 p.m. con horarios escalonados de las 7:00 a.m. a las 5:00 p.m. el personal del registro del Estado Familiar, debiendo crearse los mecanismos correspondientes; asimismo en las demás unidades administrativas que se requiera.</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Exceptuase del horario antes mencionado, los empleados que laboran en aquellas unidades que por su naturaleza no puedan suspender sus actividades, tales como: parques y jardines, cementerios, relleno sanitario, rastro municipal y otros, quienes deberán laborar los días sábados y/o domingos, periodos de  vacación y días de asueto. Por tal motivo, la municipalidad se organizara de tal manera que cada empleado disfrute de sus respectivas compensaciones de tiempo en la forma prescrita en el art. 29 literal g) del Reglamento Interno de Trabajo.</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ASUETOS, VACACIONES, LICENCIAS Y PERMISOS</w:t>
      </w: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28.- Los funcionarios y empleados municipales gozarán de asuetos, vacaciones, licencias y permisos en la forma establecida en el Reglamento Interno de Trabajo y en otras legislaciones de carácter laboral vigentes.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DERECHOS, OBLIGACIONES Y RÉGIMEN DISCIPLINARIO</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29.-Los funcionarios y empleados municipales tendrán los derechos y obligaciones establecidos en el Reglamento Interno de Trabajo y en otras Leyes aplicables a cada tipo de relación laboral; asimismo, estarán sometidos al régimen disciplinario establecido en dichas disposiciones legales.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VIÁTICOS Y TRANSPORTES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30.- Los funcionarios y empleados municipales tendrán derecho a los viáticos y transportes establecidos en el correspondiente reglamento, siempre que representen al Municipio en misión oficial.</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REMUNERACIONES POR DIETAS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31.- Los regidores o concejales propietarios y suplentes que asistan a las reuniones del Concejo Municipal, previa convocatoria en legal forma,  tendrán derecho al cobro de las dietas establecidas en el presupuesto municipal vigente. Para tener derecho a las dietas, es requisito que los regidores permanezcan en la sesión durante todo el tiempo que dure la misma.</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El regidor que sustituya al Alcalde con goce de sueldo, no tendrá derecho a dietas.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Él síndico Municipal, cuando cobre  salarios mensuales, no tendrá derecho al cobro de dietas.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El Concejo Municipal podrá sesionar cuantas veces sea necesario, pero solamente se remunerarán con dietas hasta el límite de cuatro sesiones en cada mes.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COMPRA DE BIENES Y SUMINISTROS</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32.- La compra de bienes, obras y servicios se realizará de acuerdo a los procedimientos establecidos en la Ley de Adquisiciones y Contrataciones de la Administración Pública y su Reglamento, con las excepciones establecidas en la misma.</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DISPOSICIONES TRANSITORIAS DEROGATORIA Y VIGENCIA</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Art. 33.-Lo no previsto en las presentes disposiciones generales, será resuelto por el Concejo Municipal de la manera que sea procedente y de acuerdo a la ley.</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lastRenderedPageBreak/>
        <w:t>Art. 34.- Quedan derogadas las Disposiciones Generales emitidas antes de la vigencia de la presente ordenanza.</w:t>
      </w:r>
    </w:p>
    <w:p w:rsidR="00013F0D" w:rsidRPr="00E745CC" w:rsidRDefault="00013F0D" w:rsidP="00013F0D">
      <w:pPr>
        <w:jc w:val="both"/>
        <w:rPr>
          <w:rFonts w:ascii="Bookman Old Style" w:hAnsi="Bookman Old Style"/>
          <w:sz w:val="20"/>
          <w:szCs w:val="20"/>
        </w:rPr>
      </w:pPr>
    </w:p>
    <w:p w:rsidR="00013F0D" w:rsidRPr="00E745CC" w:rsidRDefault="00013F0D" w:rsidP="00013F0D">
      <w:pPr>
        <w:jc w:val="both"/>
        <w:rPr>
          <w:rFonts w:ascii="Bookman Old Style" w:hAnsi="Bookman Old Style"/>
          <w:sz w:val="20"/>
          <w:szCs w:val="20"/>
        </w:rPr>
      </w:pPr>
      <w:r w:rsidRPr="00E745CC">
        <w:rPr>
          <w:rFonts w:ascii="Bookman Old Style" w:hAnsi="Bookman Old Style"/>
          <w:sz w:val="20"/>
          <w:szCs w:val="20"/>
        </w:rPr>
        <w:t>El presente decreto entrará en vigencia ocho días después de su publicación en el Diario Oficial.</w:t>
      </w:r>
    </w:p>
    <w:p w:rsidR="00013F0D" w:rsidRPr="00E745CC" w:rsidRDefault="00013F0D" w:rsidP="00013F0D">
      <w:pPr>
        <w:jc w:val="both"/>
        <w:rPr>
          <w:rFonts w:ascii="Bookman Old Style" w:hAnsi="Bookman Old Style"/>
          <w:sz w:val="20"/>
          <w:szCs w:val="20"/>
        </w:rPr>
      </w:pPr>
    </w:p>
    <w:p w:rsidR="00013F0D" w:rsidRDefault="00013F0D" w:rsidP="00013F0D">
      <w:pPr>
        <w:jc w:val="both"/>
        <w:rPr>
          <w:rFonts w:ascii="Bookman Old Style" w:hAnsi="Bookman Old Style"/>
          <w:b/>
          <w:sz w:val="20"/>
          <w:szCs w:val="20"/>
        </w:rPr>
      </w:pPr>
      <w:r w:rsidRPr="00E745CC">
        <w:rPr>
          <w:rFonts w:ascii="Bookman Old Style" w:hAnsi="Bookman Old Style"/>
          <w:sz w:val="20"/>
          <w:szCs w:val="20"/>
        </w:rPr>
        <w:t xml:space="preserve">Dado </w:t>
      </w:r>
      <w:r>
        <w:rPr>
          <w:rFonts w:ascii="Bookman Old Style" w:hAnsi="Bookman Old Style"/>
          <w:sz w:val="20"/>
          <w:szCs w:val="20"/>
        </w:rPr>
        <w:t>e</w:t>
      </w:r>
      <w:r w:rsidRPr="00E745CC">
        <w:rPr>
          <w:rFonts w:ascii="Bookman Old Style" w:hAnsi="Bookman Old Style"/>
          <w:sz w:val="20"/>
          <w:szCs w:val="20"/>
        </w:rPr>
        <w:t xml:space="preserve">n </w:t>
      </w:r>
      <w:r>
        <w:rPr>
          <w:rFonts w:ascii="Bookman Old Style" w:hAnsi="Bookman Old Style"/>
          <w:sz w:val="20"/>
          <w:szCs w:val="20"/>
        </w:rPr>
        <w:t>l</w:t>
      </w:r>
      <w:r w:rsidRPr="00E745CC">
        <w:rPr>
          <w:rFonts w:ascii="Bookman Old Style" w:hAnsi="Bookman Old Style"/>
          <w:sz w:val="20"/>
          <w:szCs w:val="20"/>
        </w:rPr>
        <w:t xml:space="preserve">a Sala </w:t>
      </w:r>
      <w:r>
        <w:rPr>
          <w:rFonts w:ascii="Bookman Old Style" w:hAnsi="Bookman Old Style"/>
          <w:sz w:val="20"/>
          <w:szCs w:val="20"/>
        </w:rPr>
        <w:t>d</w:t>
      </w:r>
      <w:r w:rsidRPr="00E745CC">
        <w:rPr>
          <w:rFonts w:ascii="Bookman Old Style" w:hAnsi="Bookman Old Style"/>
          <w:sz w:val="20"/>
          <w:szCs w:val="20"/>
        </w:rPr>
        <w:t xml:space="preserve">e Sesiones </w:t>
      </w:r>
      <w:r>
        <w:rPr>
          <w:rFonts w:ascii="Bookman Old Style" w:hAnsi="Bookman Old Style"/>
          <w:sz w:val="20"/>
          <w:szCs w:val="20"/>
        </w:rPr>
        <w:t>d</w:t>
      </w:r>
      <w:r w:rsidRPr="00E745CC">
        <w:rPr>
          <w:rFonts w:ascii="Bookman Old Style" w:hAnsi="Bookman Old Style"/>
          <w:sz w:val="20"/>
          <w:szCs w:val="20"/>
        </w:rPr>
        <w:t xml:space="preserve">el Concejo Municipal </w:t>
      </w:r>
      <w:r>
        <w:rPr>
          <w:rFonts w:ascii="Bookman Old Style" w:hAnsi="Bookman Old Style"/>
          <w:sz w:val="20"/>
          <w:szCs w:val="20"/>
        </w:rPr>
        <w:t>d</w:t>
      </w:r>
      <w:r w:rsidRPr="00E745CC">
        <w:rPr>
          <w:rFonts w:ascii="Bookman Old Style" w:hAnsi="Bookman Old Style"/>
          <w:sz w:val="20"/>
          <w:szCs w:val="20"/>
        </w:rPr>
        <w:t xml:space="preserve">e </w:t>
      </w:r>
      <w:r>
        <w:rPr>
          <w:rFonts w:ascii="Bookman Old Style" w:hAnsi="Bookman Old Style"/>
          <w:sz w:val="20"/>
          <w:szCs w:val="20"/>
        </w:rPr>
        <w:t>l</w:t>
      </w:r>
      <w:r w:rsidRPr="00E745CC">
        <w:rPr>
          <w:rFonts w:ascii="Bookman Old Style" w:hAnsi="Bookman Old Style"/>
          <w:sz w:val="20"/>
          <w:szCs w:val="20"/>
        </w:rPr>
        <w:t xml:space="preserve">a Ciudad </w:t>
      </w:r>
      <w:r>
        <w:rPr>
          <w:rFonts w:ascii="Bookman Old Style" w:hAnsi="Bookman Old Style"/>
          <w:sz w:val="20"/>
          <w:szCs w:val="20"/>
        </w:rPr>
        <w:t>d</w:t>
      </w:r>
      <w:r w:rsidRPr="00E745CC">
        <w:rPr>
          <w:rFonts w:ascii="Bookman Old Style" w:hAnsi="Bookman Old Style"/>
          <w:sz w:val="20"/>
          <w:szCs w:val="20"/>
        </w:rPr>
        <w:t>e San Miguel, Departamento De San Miguel,</w:t>
      </w:r>
      <w:r>
        <w:rPr>
          <w:rFonts w:ascii="Bookman Old Style" w:hAnsi="Bookman Old Style"/>
          <w:sz w:val="20"/>
          <w:szCs w:val="20"/>
        </w:rPr>
        <w:t xml:space="preserve"> a</w:t>
      </w:r>
      <w:r w:rsidRPr="00E745CC">
        <w:rPr>
          <w:rFonts w:ascii="Bookman Old Style" w:hAnsi="Bookman Old Style"/>
          <w:sz w:val="20"/>
          <w:szCs w:val="20"/>
        </w:rPr>
        <w:t xml:space="preserve"> </w:t>
      </w:r>
      <w:r>
        <w:rPr>
          <w:rFonts w:ascii="Bookman Old Style" w:hAnsi="Bookman Old Style"/>
          <w:sz w:val="20"/>
          <w:szCs w:val="20"/>
        </w:rPr>
        <w:t>l</w:t>
      </w:r>
      <w:r w:rsidRPr="00E745CC">
        <w:rPr>
          <w:rFonts w:ascii="Bookman Old Style" w:hAnsi="Bookman Old Style"/>
          <w:sz w:val="20"/>
          <w:szCs w:val="20"/>
        </w:rPr>
        <w:t xml:space="preserve">os </w:t>
      </w:r>
      <w:r>
        <w:rPr>
          <w:rFonts w:ascii="Bookman Old Style" w:hAnsi="Bookman Old Style"/>
          <w:sz w:val="20"/>
          <w:szCs w:val="20"/>
        </w:rPr>
        <w:t>veintitrés</w:t>
      </w:r>
      <w:r w:rsidRPr="00E745CC">
        <w:rPr>
          <w:rFonts w:ascii="Bookman Old Style" w:hAnsi="Bookman Old Style"/>
          <w:sz w:val="20"/>
          <w:szCs w:val="20"/>
        </w:rPr>
        <w:t xml:space="preserve"> </w:t>
      </w:r>
      <w:r>
        <w:rPr>
          <w:rFonts w:ascii="Bookman Old Style" w:hAnsi="Bookman Old Style"/>
          <w:sz w:val="20"/>
          <w:szCs w:val="20"/>
        </w:rPr>
        <w:t>d</w:t>
      </w:r>
      <w:r w:rsidRPr="00E745CC">
        <w:rPr>
          <w:rFonts w:ascii="Bookman Old Style" w:hAnsi="Bookman Old Style"/>
          <w:sz w:val="20"/>
          <w:szCs w:val="20"/>
        </w:rPr>
        <w:t xml:space="preserve">ías </w:t>
      </w:r>
      <w:r>
        <w:rPr>
          <w:rFonts w:ascii="Bookman Old Style" w:hAnsi="Bookman Old Style"/>
          <w:sz w:val="20"/>
          <w:szCs w:val="20"/>
        </w:rPr>
        <w:t>d</w:t>
      </w:r>
      <w:r w:rsidRPr="00E745CC">
        <w:rPr>
          <w:rFonts w:ascii="Bookman Old Style" w:hAnsi="Bookman Old Style"/>
          <w:sz w:val="20"/>
          <w:szCs w:val="20"/>
        </w:rPr>
        <w:t xml:space="preserve">el </w:t>
      </w:r>
      <w:r>
        <w:rPr>
          <w:rFonts w:ascii="Bookman Old Style" w:hAnsi="Bookman Old Style"/>
          <w:sz w:val="20"/>
          <w:szCs w:val="20"/>
        </w:rPr>
        <w:t>m</w:t>
      </w:r>
      <w:r w:rsidRPr="00E745CC">
        <w:rPr>
          <w:rFonts w:ascii="Bookman Old Style" w:hAnsi="Bookman Old Style"/>
          <w:sz w:val="20"/>
          <w:szCs w:val="20"/>
        </w:rPr>
        <w:t xml:space="preserve">es </w:t>
      </w:r>
      <w:r>
        <w:rPr>
          <w:rFonts w:ascii="Bookman Old Style" w:hAnsi="Bookman Old Style"/>
          <w:sz w:val="20"/>
          <w:szCs w:val="20"/>
        </w:rPr>
        <w:t>d</w:t>
      </w:r>
      <w:r w:rsidRPr="00E745CC">
        <w:rPr>
          <w:rFonts w:ascii="Bookman Old Style" w:hAnsi="Bookman Old Style"/>
          <w:sz w:val="20"/>
          <w:szCs w:val="20"/>
        </w:rPr>
        <w:t xml:space="preserve">e Diciembre </w:t>
      </w:r>
      <w:r>
        <w:rPr>
          <w:rFonts w:ascii="Bookman Old Style" w:hAnsi="Bookman Old Style"/>
          <w:sz w:val="20"/>
          <w:szCs w:val="20"/>
        </w:rPr>
        <w:t>d</w:t>
      </w:r>
      <w:r w:rsidRPr="00E745CC">
        <w:rPr>
          <w:rFonts w:ascii="Bookman Old Style" w:hAnsi="Bookman Old Style"/>
          <w:sz w:val="20"/>
          <w:szCs w:val="20"/>
        </w:rPr>
        <w:t xml:space="preserve">e </w:t>
      </w:r>
      <w:r>
        <w:rPr>
          <w:rFonts w:ascii="Bookman Old Style" w:hAnsi="Bookman Old Style"/>
          <w:sz w:val="20"/>
          <w:szCs w:val="20"/>
        </w:rPr>
        <w:t>d</w:t>
      </w:r>
      <w:r w:rsidRPr="00E745CC">
        <w:rPr>
          <w:rFonts w:ascii="Bookman Old Style" w:hAnsi="Bookman Old Style"/>
          <w:sz w:val="20"/>
          <w:szCs w:val="20"/>
        </w:rPr>
        <w:t xml:space="preserve">os </w:t>
      </w:r>
      <w:r>
        <w:rPr>
          <w:rFonts w:ascii="Bookman Old Style" w:hAnsi="Bookman Old Style"/>
          <w:sz w:val="20"/>
          <w:szCs w:val="20"/>
        </w:rPr>
        <w:t>m</w:t>
      </w:r>
      <w:r w:rsidRPr="00E745CC">
        <w:rPr>
          <w:rFonts w:ascii="Bookman Old Style" w:hAnsi="Bookman Old Style"/>
          <w:sz w:val="20"/>
          <w:szCs w:val="20"/>
        </w:rPr>
        <w:t xml:space="preserve">il </w:t>
      </w:r>
      <w:r>
        <w:rPr>
          <w:rFonts w:ascii="Bookman Old Style" w:hAnsi="Bookman Old Style"/>
          <w:sz w:val="20"/>
          <w:szCs w:val="20"/>
        </w:rPr>
        <w:t>d</w:t>
      </w:r>
      <w:r w:rsidRPr="00E745CC">
        <w:rPr>
          <w:rFonts w:ascii="Bookman Old Style" w:hAnsi="Bookman Old Style"/>
          <w:sz w:val="20"/>
          <w:szCs w:val="20"/>
        </w:rPr>
        <w:t>iecisiete.</w:t>
      </w:r>
    </w:p>
    <w:p w:rsidR="00013F0D" w:rsidRDefault="00013F0D" w:rsidP="00494D20">
      <w:pPr>
        <w:jc w:val="both"/>
        <w:rPr>
          <w:rFonts w:ascii="Bookman Old Style" w:hAnsi="Bookman Old Style"/>
          <w:b/>
          <w:sz w:val="20"/>
          <w:szCs w:val="20"/>
        </w:rPr>
      </w:pPr>
    </w:p>
    <w:p w:rsidR="000228AD" w:rsidRDefault="000228AD" w:rsidP="00494D20">
      <w:pPr>
        <w:jc w:val="both"/>
        <w:rPr>
          <w:rFonts w:ascii="Times New Roman" w:hAnsi="Times New Roman"/>
        </w:rPr>
      </w:pPr>
    </w:p>
    <w:p w:rsidR="000228AD" w:rsidRDefault="000228AD" w:rsidP="00494D20">
      <w:pPr>
        <w:jc w:val="both"/>
        <w:rPr>
          <w:rFonts w:ascii="Times New Roman" w:hAnsi="Times New Roman"/>
        </w:rPr>
      </w:pPr>
    </w:p>
    <w:p w:rsidR="000228AD" w:rsidRDefault="000228AD" w:rsidP="00494D20">
      <w:pPr>
        <w:jc w:val="both"/>
        <w:rPr>
          <w:rFonts w:ascii="Times New Roman" w:hAnsi="Times New Roman"/>
        </w:rPr>
      </w:pPr>
    </w:p>
    <w:p w:rsidR="00494D20" w:rsidRDefault="00494D20" w:rsidP="00494D20">
      <w:pPr>
        <w:jc w:val="both"/>
        <w:rPr>
          <w:rFonts w:ascii="Times New Roman" w:hAnsi="Times New Roman"/>
        </w:rPr>
      </w:pPr>
    </w:p>
    <w:p w:rsidR="00013F0D" w:rsidRDefault="00013F0D" w:rsidP="00494D20">
      <w:pPr>
        <w:jc w:val="both"/>
        <w:rPr>
          <w:rFonts w:ascii="Times New Roman" w:hAnsi="Times New Roman"/>
        </w:rPr>
      </w:pPr>
    </w:p>
    <w:p w:rsidR="000228AD" w:rsidRDefault="000228AD" w:rsidP="00494D20">
      <w:pPr>
        <w:jc w:val="both"/>
        <w:rPr>
          <w:rFonts w:ascii="Times New Roman" w:hAnsi="Times New Roman"/>
        </w:rPr>
      </w:pPr>
    </w:p>
    <w:p w:rsidR="00494D20" w:rsidRPr="003A1FDA" w:rsidRDefault="00494D20" w:rsidP="00494D20">
      <w:pPr>
        <w:jc w:val="both"/>
        <w:rPr>
          <w:rFonts w:ascii="Times New Roman" w:hAnsi="Times New Roman"/>
        </w:rPr>
      </w:pPr>
      <w:r w:rsidRPr="003A1FDA">
        <w:rPr>
          <w:rFonts w:ascii="Times New Roman" w:hAnsi="Times New Roman"/>
        </w:rPr>
        <w:t xml:space="preserve">Lic. Miguel Ángel Pereira Ayala                                           </w:t>
      </w:r>
      <w:r>
        <w:rPr>
          <w:rFonts w:ascii="Times New Roman" w:hAnsi="Times New Roman"/>
        </w:rPr>
        <w:t xml:space="preserve">        </w:t>
      </w:r>
      <w:r w:rsidRPr="003A1FDA">
        <w:rPr>
          <w:rFonts w:ascii="Times New Roman" w:hAnsi="Times New Roman"/>
        </w:rPr>
        <w:t xml:space="preserve">Lic. José Ebanan Quintanilla Gómez  </w:t>
      </w:r>
    </w:p>
    <w:p w:rsidR="00494D20" w:rsidRDefault="00494D20" w:rsidP="00494D20">
      <w:pPr>
        <w:jc w:val="both"/>
        <w:rPr>
          <w:rFonts w:ascii="Times New Roman" w:hAnsi="Times New Roman"/>
          <w:b/>
          <w:sz w:val="28"/>
          <w:szCs w:val="28"/>
        </w:rPr>
      </w:pP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Alcalde Municipal                       </w:t>
      </w:r>
      <w:r w:rsidRPr="003A1FDA">
        <w:rPr>
          <w:rFonts w:ascii="Times New Roman" w:hAnsi="Times New Roman"/>
        </w:rPr>
        <w:tab/>
      </w:r>
      <w:r w:rsidRPr="003A1FDA">
        <w:rPr>
          <w:rFonts w:ascii="Times New Roman" w:hAnsi="Times New Roman"/>
        </w:rPr>
        <w:tab/>
        <w:t xml:space="preserve">                     </w:t>
      </w:r>
      <w:r>
        <w:rPr>
          <w:rFonts w:ascii="Times New Roman" w:hAnsi="Times New Roman"/>
        </w:rPr>
        <w:t xml:space="preserve">  </w:t>
      </w:r>
      <w:r w:rsidRPr="003A1FDA">
        <w:rPr>
          <w:rFonts w:ascii="Times New Roman" w:hAnsi="Times New Roman"/>
        </w:rPr>
        <w:t>Síndico Municipal</w:t>
      </w:r>
    </w:p>
    <w:p w:rsidR="00494D20" w:rsidRDefault="00494D20" w:rsidP="00494D20">
      <w:pPr>
        <w:jc w:val="both"/>
        <w:rPr>
          <w:rFonts w:ascii="Times New Roman" w:hAnsi="Times New Roman"/>
          <w:b/>
        </w:rPr>
      </w:pPr>
    </w:p>
    <w:p w:rsidR="000228AD" w:rsidRDefault="000228AD" w:rsidP="00494D20">
      <w:pPr>
        <w:jc w:val="center"/>
        <w:rPr>
          <w:rFonts w:ascii="Times New Roman" w:hAnsi="Times New Roman"/>
        </w:rPr>
      </w:pPr>
    </w:p>
    <w:p w:rsidR="000228AD" w:rsidRDefault="000228AD" w:rsidP="00494D20">
      <w:pPr>
        <w:jc w:val="center"/>
        <w:rPr>
          <w:rFonts w:ascii="Times New Roman" w:hAnsi="Times New Roman"/>
        </w:rPr>
      </w:pPr>
    </w:p>
    <w:p w:rsidR="000228AD" w:rsidRDefault="000228AD" w:rsidP="00494D20">
      <w:pPr>
        <w:jc w:val="center"/>
        <w:rPr>
          <w:rFonts w:ascii="Times New Roman" w:hAnsi="Times New Roman"/>
        </w:rPr>
      </w:pPr>
    </w:p>
    <w:p w:rsidR="000228AD" w:rsidRDefault="000228AD" w:rsidP="00494D20">
      <w:pPr>
        <w:jc w:val="center"/>
        <w:rPr>
          <w:rFonts w:ascii="Times New Roman" w:hAnsi="Times New Roman"/>
        </w:rPr>
      </w:pPr>
    </w:p>
    <w:p w:rsidR="000228AD" w:rsidRDefault="000228AD" w:rsidP="00494D20">
      <w:pPr>
        <w:jc w:val="center"/>
        <w:rPr>
          <w:rFonts w:ascii="Times New Roman" w:hAnsi="Times New Roman"/>
        </w:rPr>
      </w:pPr>
    </w:p>
    <w:p w:rsidR="000228AD" w:rsidRDefault="000228AD" w:rsidP="00494D20">
      <w:pPr>
        <w:jc w:val="center"/>
        <w:rPr>
          <w:rFonts w:ascii="Times New Roman" w:hAnsi="Times New Roman"/>
        </w:rPr>
      </w:pPr>
    </w:p>
    <w:p w:rsidR="00494D20" w:rsidRDefault="00494D20" w:rsidP="00494D20">
      <w:pPr>
        <w:jc w:val="center"/>
        <w:rPr>
          <w:rFonts w:ascii="Times New Roman" w:hAnsi="Times New Roman"/>
        </w:rPr>
      </w:pPr>
    </w:p>
    <w:p w:rsidR="00494D20" w:rsidRPr="003A1FDA" w:rsidRDefault="00494D20" w:rsidP="00494D20">
      <w:pPr>
        <w:jc w:val="both"/>
        <w:rPr>
          <w:rFonts w:ascii="Times New Roman" w:hAnsi="Times New Roman"/>
        </w:rPr>
      </w:pPr>
      <w:r>
        <w:rPr>
          <w:rFonts w:ascii="Times New Roman" w:hAnsi="Times New Roman"/>
        </w:rPr>
        <w:t>Ing. Oscar Orlando Parada Jaime</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Profa. Enma Alicia Pineda Mayorga de </w:t>
      </w:r>
      <w:r>
        <w:rPr>
          <w:rFonts w:ascii="Times New Roman" w:hAnsi="Times New Roman"/>
        </w:rPr>
        <w:t>Ca</w:t>
      </w:r>
      <w:r w:rsidRPr="003A1FDA">
        <w:rPr>
          <w:rFonts w:ascii="Times New Roman" w:hAnsi="Times New Roman"/>
        </w:rPr>
        <w:t>stro</w:t>
      </w:r>
    </w:p>
    <w:p w:rsidR="00494D20" w:rsidRPr="003A1FDA" w:rsidRDefault="00494D20" w:rsidP="00494D20">
      <w:pPr>
        <w:jc w:val="both"/>
        <w:rPr>
          <w:rFonts w:ascii="Times New Roman" w:hAnsi="Times New Roman"/>
        </w:rPr>
      </w:pPr>
      <w:r>
        <w:rPr>
          <w:rFonts w:ascii="Times New Roman" w:hAnsi="Times New Roman"/>
        </w:rPr>
        <w:t xml:space="preserve">    </w:t>
      </w:r>
      <w:r w:rsidRPr="003A1FDA">
        <w:rPr>
          <w:rFonts w:ascii="Times New Roman" w:hAnsi="Times New Roman"/>
        </w:rPr>
        <w:t>Primer Regidor Propietario</w:t>
      </w:r>
      <w:r>
        <w:rPr>
          <w:rFonts w:ascii="Times New Roman" w:hAnsi="Times New Roman"/>
        </w:rPr>
        <w:t xml:space="preserve"> </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Segunda Regidora Propietaria </w:t>
      </w:r>
    </w:p>
    <w:p w:rsidR="000228AD" w:rsidRDefault="000228AD" w:rsidP="00494D20">
      <w:pPr>
        <w:tabs>
          <w:tab w:val="left" w:pos="4248"/>
          <w:tab w:val="left" w:pos="5529"/>
        </w:tabs>
        <w:jc w:val="both"/>
        <w:rPr>
          <w:rFonts w:ascii="Times New Roman" w:hAnsi="Times New Roman"/>
        </w:rPr>
      </w:pPr>
    </w:p>
    <w:p w:rsidR="000228AD" w:rsidRDefault="000228AD" w:rsidP="00494D20">
      <w:pPr>
        <w:tabs>
          <w:tab w:val="left" w:pos="4248"/>
          <w:tab w:val="left" w:pos="5529"/>
        </w:tabs>
        <w:jc w:val="both"/>
        <w:rPr>
          <w:rFonts w:ascii="Times New Roman" w:hAnsi="Times New Roman"/>
        </w:rPr>
      </w:pPr>
    </w:p>
    <w:p w:rsidR="000228AD" w:rsidRDefault="000228AD" w:rsidP="00494D20">
      <w:pPr>
        <w:tabs>
          <w:tab w:val="left" w:pos="4248"/>
          <w:tab w:val="left" w:pos="5529"/>
        </w:tabs>
        <w:jc w:val="both"/>
        <w:rPr>
          <w:rFonts w:ascii="Times New Roman" w:hAnsi="Times New Roman"/>
        </w:rPr>
      </w:pPr>
    </w:p>
    <w:p w:rsidR="000228AD" w:rsidRDefault="000228AD" w:rsidP="00494D20">
      <w:pPr>
        <w:tabs>
          <w:tab w:val="left" w:pos="4248"/>
          <w:tab w:val="left" w:pos="5529"/>
        </w:tabs>
        <w:jc w:val="both"/>
        <w:rPr>
          <w:rFonts w:ascii="Times New Roman" w:hAnsi="Times New Roman"/>
        </w:rPr>
      </w:pPr>
    </w:p>
    <w:p w:rsidR="000228AD" w:rsidRDefault="000228AD" w:rsidP="00494D20">
      <w:pPr>
        <w:tabs>
          <w:tab w:val="left" w:pos="4248"/>
          <w:tab w:val="left" w:pos="5529"/>
        </w:tabs>
        <w:jc w:val="both"/>
        <w:rPr>
          <w:rFonts w:ascii="Times New Roman" w:hAnsi="Times New Roman"/>
        </w:rPr>
      </w:pPr>
    </w:p>
    <w:p w:rsidR="000228AD" w:rsidRDefault="000228AD" w:rsidP="00494D20">
      <w:pPr>
        <w:tabs>
          <w:tab w:val="left" w:pos="4248"/>
          <w:tab w:val="left" w:pos="5529"/>
        </w:tabs>
        <w:jc w:val="both"/>
        <w:rPr>
          <w:rFonts w:ascii="Times New Roman" w:hAnsi="Times New Roman"/>
        </w:rPr>
      </w:pPr>
    </w:p>
    <w:p w:rsidR="00494D20" w:rsidRPr="003A1FDA" w:rsidRDefault="00494D20" w:rsidP="00494D20">
      <w:pPr>
        <w:tabs>
          <w:tab w:val="left" w:pos="4248"/>
          <w:tab w:val="left" w:pos="5529"/>
        </w:tabs>
        <w:jc w:val="both"/>
        <w:rPr>
          <w:rFonts w:ascii="Times New Roman" w:hAnsi="Times New Roman"/>
        </w:rPr>
      </w:pPr>
      <w:r w:rsidRPr="003A1FDA">
        <w:rPr>
          <w:rFonts w:ascii="Times New Roman" w:hAnsi="Times New Roman"/>
        </w:rPr>
        <w:t xml:space="preserve">Dr. José Oswaldo Granados                                        </w:t>
      </w:r>
      <w:r>
        <w:rPr>
          <w:rFonts w:ascii="Times New Roman" w:hAnsi="Times New Roman"/>
        </w:rPr>
        <w:t xml:space="preserve">   </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Dr. Juan Antonio Bustillo Mendoza</w:t>
      </w:r>
    </w:p>
    <w:p w:rsidR="00494D20" w:rsidRPr="003A1FDA" w:rsidRDefault="00494D20" w:rsidP="00494D20">
      <w:pPr>
        <w:tabs>
          <w:tab w:val="left" w:pos="5529"/>
        </w:tabs>
        <w:jc w:val="both"/>
        <w:rPr>
          <w:rFonts w:ascii="Times New Roman" w:hAnsi="Times New Roman"/>
        </w:rPr>
      </w:pPr>
      <w:r w:rsidRPr="003A1FDA">
        <w:rPr>
          <w:rFonts w:ascii="Times New Roman" w:hAnsi="Times New Roman"/>
        </w:rPr>
        <w:t xml:space="preserve">Tercer Regidor Propietario                                            </w:t>
      </w:r>
      <w:r>
        <w:rPr>
          <w:rFonts w:ascii="Times New Roman" w:hAnsi="Times New Roman"/>
        </w:rPr>
        <w:t xml:space="preserve">  </w:t>
      </w:r>
      <w:r w:rsidRPr="003A1FDA">
        <w:rPr>
          <w:rFonts w:ascii="Times New Roman" w:hAnsi="Times New Roman"/>
        </w:rPr>
        <w:t xml:space="preserve">       Cuarto Regidor Propietario</w:t>
      </w:r>
    </w:p>
    <w:p w:rsidR="00494D20" w:rsidRPr="003A1FDA" w:rsidRDefault="00494D20" w:rsidP="00494D20">
      <w:pPr>
        <w:jc w:val="both"/>
        <w:rPr>
          <w:rFonts w:ascii="Times New Roman" w:hAnsi="Times New Roman"/>
        </w:rPr>
      </w:pPr>
    </w:p>
    <w:p w:rsidR="00494D20" w:rsidRDefault="00494D20" w:rsidP="00494D20">
      <w:pPr>
        <w:tabs>
          <w:tab w:val="left" w:pos="5529"/>
        </w:tabs>
        <w:jc w:val="both"/>
        <w:rPr>
          <w:rFonts w:ascii="Times New Roman" w:hAnsi="Times New Roman"/>
        </w:rPr>
      </w:pPr>
    </w:p>
    <w:p w:rsidR="000228AD" w:rsidRDefault="000228AD" w:rsidP="00494D20">
      <w:pPr>
        <w:tabs>
          <w:tab w:val="left" w:pos="5529"/>
        </w:tabs>
        <w:jc w:val="both"/>
        <w:rPr>
          <w:rFonts w:ascii="Times New Roman" w:hAnsi="Times New Roman"/>
        </w:rPr>
      </w:pPr>
    </w:p>
    <w:p w:rsidR="000228AD" w:rsidRDefault="000228AD" w:rsidP="00494D20">
      <w:pPr>
        <w:tabs>
          <w:tab w:val="left" w:pos="5529"/>
        </w:tabs>
        <w:jc w:val="both"/>
        <w:rPr>
          <w:rFonts w:ascii="Times New Roman" w:hAnsi="Times New Roman"/>
        </w:rPr>
      </w:pPr>
    </w:p>
    <w:p w:rsidR="000228AD" w:rsidRDefault="000228AD" w:rsidP="00494D20">
      <w:pPr>
        <w:tabs>
          <w:tab w:val="left" w:pos="5529"/>
        </w:tabs>
        <w:jc w:val="both"/>
        <w:rPr>
          <w:rFonts w:ascii="Times New Roman" w:hAnsi="Times New Roman"/>
        </w:rPr>
      </w:pPr>
    </w:p>
    <w:p w:rsidR="00494D20" w:rsidRPr="003A1FDA" w:rsidRDefault="00494D20" w:rsidP="00494D20">
      <w:pPr>
        <w:tabs>
          <w:tab w:val="left" w:pos="5529"/>
        </w:tabs>
        <w:jc w:val="both"/>
        <w:rPr>
          <w:rFonts w:ascii="Times New Roman" w:hAnsi="Times New Roman"/>
        </w:rPr>
      </w:pPr>
      <w:r w:rsidRPr="003A1FDA">
        <w:rPr>
          <w:rFonts w:ascii="Times New Roman" w:hAnsi="Times New Roman"/>
        </w:rPr>
        <w:t xml:space="preserve">Licda.  María Egdomilia Monterrosa Cruz </w:t>
      </w:r>
      <w:r>
        <w:rPr>
          <w:rFonts w:ascii="Times New Roman" w:hAnsi="Times New Roman"/>
        </w:rPr>
        <w:t xml:space="preserve">                                   </w:t>
      </w:r>
      <w:r w:rsidRPr="003A1FDA">
        <w:rPr>
          <w:rFonts w:ascii="Times New Roman" w:hAnsi="Times New Roman"/>
        </w:rPr>
        <w:t xml:space="preserve">   Lic. Oscar Antonio Saravia Ortiz                                                                    </w:t>
      </w:r>
    </w:p>
    <w:p w:rsidR="00494D20" w:rsidRPr="003A1FDA" w:rsidRDefault="00494D20" w:rsidP="00494D20">
      <w:pPr>
        <w:tabs>
          <w:tab w:val="left" w:pos="5529"/>
        </w:tabs>
        <w:jc w:val="both"/>
        <w:rPr>
          <w:rFonts w:ascii="Times New Roman" w:hAnsi="Times New Roman"/>
        </w:rPr>
      </w:pPr>
      <w:r w:rsidRPr="003A1FDA">
        <w:rPr>
          <w:rFonts w:ascii="Times New Roman" w:hAnsi="Times New Roman"/>
        </w:rPr>
        <w:t xml:space="preserve">         Quinta Regidora Propietaria                                             </w:t>
      </w:r>
      <w:r>
        <w:rPr>
          <w:rFonts w:ascii="Times New Roman" w:hAnsi="Times New Roman"/>
        </w:rPr>
        <w:t xml:space="preserve">     </w:t>
      </w:r>
      <w:r w:rsidRPr="003A1FDA">
        <w:rPr>
          <w:rFonts w:ascii="Times New Roman" w:hAnsi="Times New Roman"/>
        </w:rPr>
        <w:t>Sexto Regidor Propietario</w:t>
      </w:r>
    </w:p>
    <w:p w:rsidR="00494D20" w:rsidRDefault="00494D20" w:rsidP="00494D20">
      <w:pPr>
        <w:ind w:left="2160" w:firstLine="720"/>
        <w:jc w:val="both"/>
        <w:rPr>
          <w:rFonts w:ascii="Times New Roman" w:hAnsi="Times New Roman"/>
        </w:rPr>
      </w:pPr>
    </w:p>
    <w:p w:rsidR="00494D20" w:rsidRDefault="00494D20" w:rsidP="00494D20">
      <w:pPr>
        <w:ind w:left="2160" w:firstLine="720"/>
        <w:jc w:val="both"/>
        <w:rPr>
          <w:rFonts w:ascii="Times New Roman" w:hAnsi="Times New Roman"/>
        </w:rPr>
      </w:pPr>
    </w:p>
    <w:p w:rsidR="00494D20" w:rsidRDefault="00494D20" w:rsidP="00494D20">
      <w:pPr>
        <w:ind w:left="2160" w:firstLine="720"/>
        <w:jc w:val="both"/>
        <w:rPr>
          <w:rFonts w:ascii="Times New Roman" w:hAnsi="Times New Roman"/>
        </w:rPr>
      </w:pPr>
    </w:p>
    <w:p w:rsidR="00494D20" w:rsidRDefault="00494D20" w:rsidP="00494D20">
      <w:pPr>
        <w:ind w:left="2160" w:firstLine="720"/>
        <w:jc w:val="both"/>
        <w:rPr>
          <w:rFonts w:ascii="Times New Roman" w:hAnsi="Times New Roman"/>
        </w:rPr>
      </w:pPr>
    </w:p>
    <w:p w:rsidR="000228AD" w:rsidRDefault="000228AD" w:rsidP="00494D20">
      <w:pPr>
        <w:ind w:left="2160" w:firstLine="720"/>
        <w:jc w:val="both"/>
        <w:rPr>
          <w:rFonts w:ascii="Times New Roman" w:hAnsi="Times New Roman"/>
        </w:rPr>
      </w:pPr>
    </w:p>
    <w:p w:rsidR="000228AD" w:rsidRDefault="000228AD" w:rsidP="00494D20">
      <w:pPr>
        <w:ind w:left="2160" w:firstLine="720"/>
        <w:jc w:val="both"/>
        <w:rPr>
          <w:rFonts w:ascii="Times New Roman" w:hAnsi="Times New Roman"/>
        </w:rPr>
      </w:pPr>
    </w:p>
    <w:p w:rsidR="00494D20" w:rsidRPr="003A1FDA" w:rsidRDefault="00494D20" w:rsidP="00494D20">
      <w:pPr>
        <w:ind w:left="2160" w:firstLine="720"/>
        <w:jc w:val="both"/>
        <w:rPr>
          <w:rFonts w:ascii="Times New Roman" w:hAnsi="Times New Roman"/>
        </w:rPr>
      </w:pPr>
      <w:r w:rsidRPr="003A1FDA">
        <w:rPr>
          <w:rFonts w:ascii="Times New Roman" w:hAnsi="Times New Roman"/>
        </w:rPr>
        <w:t xml:space="preserve">  Sr. Juan Ricardo Vásquez Guzmán                                     </w:t>
      </w:r>
    </w:p>
    <w:p w:rsidR="00494D20" w:rsidRPr="003A1FDA" w:rsidRDefault="00494D20" w:rsidP="00494D20">
      <w:pPr>
        <w:jc w:val="both"/>
        <w:rPr>
          <w:rFonts w:ascii="Times New Roman" w:hAnsi="Times New Roman"/>
        </w:rPr>
      </w:pPr>
      <w:r w:rsidRPr="003A1FDA">
        <w:rPr>
          <w:rFonts w:ascii="Times New Roman" w:hAnsi="Times New Roman"/>
        </w:rPr>
        <w:tab/>
      </w:r>
      <w:r w:rsidRPr="003A1FDA">
        <w:rPr>
          <w:rFonts w:ascii="Times New Roman" w:hAnsi="Times New Roman"/>
        </w:rPr>
        <w:tab/>
      </w:r>
      <w:r w:rsidRPr="003A1FDA">
        <w:rPr>
          <w:rFonts w:ascii="Times New Roman" w:hAnsi="Times New Roman"/>
        </w:rPr>
        <w:tab/>
      </w:r>
      <w:r w:rsidRPr="003A1FDA">
        <w:rPr>
          <w:rFonts w:ascii="Times New Roman" w:hAnsi="Times New Roman"/>
        </w:rPr>
        <w:tab/>
        <w:t xml:space="preserve">           Secretario Municipal</w:t>
      </w:r>
    </w:p>
    <w:p w:rsidR="000228AD" w:rsidRDefault="000228AD" w:rsidP="00494D20">
      <w:pPr>
        <w:jc w:val="both"/>
        <w:rPr>
          <w:rFonts w:ascii="Times New Roman" w:hAnsi="Times New Roman"/>
          <w:sz w:val="16"/>
          <w:szCs w:val="16"/>
        </w:rPr>
      </w:pPr>
    </w:p>
    <w:p w:rsidR="00494D20" w:rsidRPr="003028FC" w:rsidRDefault="00494D20" w:rsidP="00494D20">
      <w:pPr>
        <w:jc w:val="both"/>
        <w:rPr>
          <w:rFonts w:ascii="Times New Roman" w:hAnsi="Times New Roman"/>
          <w:sz w:val="16"/>
          <w:szCs w:val="16"/>
        </w:rPr>
      </w:pPr>
      <w:r>
        <w:rPr>
          <w:rFonts w:ascii="Times New Roman" w:hAnsi="Times New Roman"/>
          <w:sz w:val="16"/>
          <w:szCs w:val="16"/>
        </w:rPr>
        <w:t xml:space="preserve">Ocho  </w:t>
      </w:r>
      <w:r w:rsidRPr="003028FC">
        <w:rPr>
          <w:rFonts w:ascii="Times New Roman" w:hAnsi="Times New Roman"/>
          <w:sz w:val="16"/>
          <w:szCs w:val="16"/>
        </w:rPr>
        <w:t xml:space="preserve">firmas </w:t>
      </w:r>
      <w:r>
        <w:rPr>
          <w:rFonts w:ascii="Times New Roman" w:hAnsi="Times New Roman"/>
          <w:sz w:val="16"/>
          <w:szCs w:val="16"/>
        </w:rPr>
        <w:t xml:space="preserve"> </w:t>
      </w:r>
      <w:r w:rsidRPr="003028FC">
        <w:rPr>
          <w:rFonts w:ascii="Times New Roman" w:hAnsi="Times New Roman"/>
          <w:sz w:val="16"/>
          <w:szCs w:val="16"/>
        </w:rPr>
        <w:t xml:space="preserve">anteriores </w:t>
      </w:r>
      <w:r>
        <w:rPr>
          <w:rFonts w:ascii="Times New Roman" w:hAnsi="Times New Roman"/>
          <w:sz w:val="16"/>
          <w:szCs w:val="16"/>
        </w:rPr>
        <w:t xml:space="preserve"> </w:t>
      </w:r>
      <w:r w:rsidRPr="003028FC">
        <w:rPr>
          <w:rFonts w:ascii="Times New Roman" w:hAnsi="Times New Roman"/>
          <w:sz w:val="16"/>
          <w:szCs w:val="16"/>
        </w:rPr>
        <w:t>corresponden</w:t>
      </w:r>
      <w:r>
        <w:rPr>
          <w:rFonts w:ascii="Times New Roman" w:hAnsi="Times New Roman"/>
          <w:sz w:val="16"/>
          <w:szCs w:val="16"/>
        </w:rPr>
        <w:t xml:space="preserve">  a</w:t>
      </w:r>
      <w:r w:rsidRPr="003028FC">
        <w:rPr>
          <w:rFonts w:ascii="Times New Roman" w:hAnsi="Times New Roman"/>
          <w:sz w:val="16"/>
          <w:szCs w:val="16"/>
        </w:rPr>
        <w:tab/>
      </w:r>
    </w:p>
    <w:p w:rsidR="00494D20" w:rsidRDefault="00494D20" w:rsidP="00494D20">
      <w:pPr>
        <w:jc w:val="both"/>
        <w:rPr>
          <w:rFonts w:ascii="Times New Roman" w:hAnsi="Times New Roman"/>
          <w:spacing w:val="-3"/>
          <w:sz w:val="16"/>
          <w:szCs w:val="16"/>
        </w:rPr>
      </w:pPr>
      <w:r>
        <w:rPr>
          <w:rFonts w:ascii="Times New Roman" w:hAnsi="Times New Roman"/>
          <w:spacing w:val="-3"/>
          <w:sz w:val="16"/>
          <w:szCs w:val="16"/>
        </w:rPr>
        <w:t>los   señores   del  Concejo  Municipal, que</w:t>
      </w:r>
    </w:p>
    <w:p w:rsidR="00494D20" w:rsidRDefault="00494D20" w:rsidP="00494D20">
      <w:pPr>
        <w:jc w:val="both"/>
        <w:rPr>
          <w:rFonts w:ascii="Times New Roman" w:hAnsi="Times New Roman"/>
          <w:spacing w:val="-3"/>
          <w:sz w:val="16"/>
          <w:szCs w:val="16"/>
        </w:rPr>
      </w:pPr>
      <w:r>
        <w:rPr>
          <w:rFonts w:ascii="Times New Roman" w:hAnsi="Times New Roman"/>
          <w:spacing w:val="-3"/>
          <w:sz w:val="16"/>
          <w:szCs w:val="16"/>
        </w:rPr>
        <w:t>aprobaron  el Decreto</w:t>
      </w:r>
      <w:r w:rsidRPr="003028FC">
        <w:rPr>
          <w:rFonts w:ascii="Times New Roman" w:hAnsi="Times New Roman"/>
          <w:spacing w:val="-3"/>
          <w:sz w:val="16"/>
          <w:szCs w:val="16"/>
        </w:rPr>
        <w:t xml:space="preserve"> </w:t>
      </w:r>
      <w:r>
        <w:rPr>
          <w:rFonts w:ascii="Times New Roman" w:hAnsi="Times New Roman"/>
          <w:spacing w:val="-3"/>
          <w:sz w:val="16"/>
          <w:szCs w:val="16"/>
        </w:rPr>
        <w:t xml:space="preserve"> Nº 1</w:t>
      </w:r>
      <w:r w:rsidR="000228AD">
        <w:rPr>
          <w:rFonts w:ascii="Times New Roman" w:hAnsi="Times New Roman"/>
          <w:spacing w:val="-3"/>
          <w:sz w:val="16"/>
          <w:szCs w:val="16"/>
        </w:rPr>
        <w:t>6</w:t>
      </w:r>
      <w:r>
        <w:rPr>
          <w:rFonts w:ascii="Times New Roman" w:hAnsi="Times New Roman"/>
          <w:spacing w:val="-3"/>
          <w:sz w:val="16"/>
          <w:szCs w:val="16"/>
        </w:rPr>
        <w:t xml:space="preserve"> de fecha </w:t>
      </w:r>
      <w:r w:rsidR="000228AD">
        <w:rPr>
          <w:rFonts w:ascii="Times New Roman" w:hAnsi="Times New Roman"/>
          <w:spacing w:val="-3"/>
          <w:sz w:val="16"/>
          <w:szCs w:val="16"/>
        </w:rPr>
        <w:t>23</w:t>
      </w:r>
      <w:r>
        <w:rPr>
          <w:rFonts w:ascii="Times New Roman" w:hAnsi="Times New Roman"/>
          <w:spacing w:val="-3"/>
          <w:sz w:val="16"/>
          <w:szCs w:val="16"/>
        </w:rPr>
        <w:t>/12/17,</w:t>
      </w:r>
    </w:p>
    <w:p w:rsidR="00494D20" w:rsidRDefault="00494D20" w:rsidP="00170C8D">
      <w:pPr>
        <w:jc w:val="both"/>
        <w:rPr>
          <w:rFonts w:ascii="Times New Roman" w:hAnsi="Times New Roman"/>
          <w:sz w:val="16"/>
          <w:szCs w:val="16"/>
        </w:rPr>
      </w:pPr>
      <w:r>
        <w:rPr>
          <w:rFonts w:ascii="Times New Roman" w:hAnsi="Times New Roman"/>
          <w:sz w:val="16"/>
          <w:szCs w:val="16"/>
        </w:rPr>
        <w:t>según  Acuerdo 03 Acta 5</w:t>
      </w:r>
      <w:r w:rsidR="000228AD">
        <w:rPr>
          <w:rFonts w:ascii="Times New Roman" w:hAnsi="Times New Roman"/>
          <w:sz w:val="16"/>
          <w:szCs w:val="16"/>
        </w:rPr>
        <w:t>7</w:t>
      </w:r>
      <w:r>
        <w:rPr>
          <w:rFonts w:ascii="Times New Roman" w:hAnsi="Times New Roman"/>
          <w:sz w:val="16"/>
          <w:szCs w:val="16"/>
        </w:rPr>
        <w:t xml:space="preserve"> del  </w:t>
      </w:r>
      <w:r w:rsidR="000228AD">
        <w:rPr>
          <w:rFonts w:ascii="Times New Roman" w:hAnsi="Times New Roman"/>
          <w:sz w:val="16"/>
          <w:szCs w:val="16"/>
        </w:rPr>
        <w:t>23</w:t>
      </w:r>
      <w:r>
        <w:rPr>
          <w:rFonts w:ascii="Times New Roman" w:hAnsi="Times New Roman"/>
          <w:sz w:val="16"/>
          <w:szCs w:val="16"/>
        </w:rPr>
        <w:t>/1</w:t>
      </w:r>
      <w:r w:rsidR="000228AD">
        <w:rPr>
          <w:rFonts w:ascii="Times New Roman" w:hAnsi="Times New Roman"/>
          <w:sz w:val="16"/>
          <w:szCs w:val="16"/>
        </w:rPr>
        <w:t>2</w:t>
      </w:r>
      <w:r>
        <w:rPr>
          <w:rFonts w:ascii="Times New Roman" w:hAnsi="Times New Roman"/>
          <w:sz w:val="16"/>
          <w:szCs w:val="16"/>
        </w:rPr>
        <w:t>/17.-</w:t>
      </w:r>
    </w:p>
    <w:p w:rsidR="0086682E" w:rsidRPr="001E3E61" w:rsidRDefault="0086682E" w:rsidP="0086682E">
      <w:pPr>
        <w:widowControl/>
        <w:autoSpaceDE/>
        <w:autoSpaceDN/>
        <w:adjustRightInd/>
        <w:rPr>
          <w:rFonts w:ascii="Times New Roman" w:eastAsia="Times New Roman" w:hAnsi="Times New Roman"/>
          <w:lang w:val="es-SV" w:eastAsia="es-SV"/>
        </w:rPr>
      </w:pPr>
      <w:r w:rsidRPr="001E3E61">
        <w:rPr>
          <w:rFonts w:ascii="Times New Roman" w:eastAsia="Times New Roman" w:hAnsi="Times New Roman"/>
          <w:lang w:val="es-SV" w:eastAsia="es-SV"/>
        </w:rPr>
        <w:lastRenderedPageBreak/>
        <w:t>DECRETO N° 01.</w:t>
      </w:r>
    </w:p>
    <w:p w:rsidR="0086682E" w:rsidRPr="001E3E61" w:rsidRDefault="0086682E" w:rsidP="0086682E">
      <w:pPr>
        <w:widowControl/>
        <w:autoSpaceDE/>
        <w:autoSpaceDN/>
        <w:adjustRightInd/>
        <w:jc w:val="both"/>
        <w:rPr>
          <w:rFonts w:ascii="Times New Roman" w:eastAsia="Times New Roman" w:hAnsi="Times New Roman"/>
          <w:lang w:val="es-SV" w:eastAsia="es-SV"/>
        </w:rPr>
      </w:pPr>
      <w:r w:rsidRPr="001E3E61">
        <w:rPr>
          <w:rFonts w:ascii="Times New Roman" w:eastAsia="Times New Roman" w:hAnsi="Times New Roman"/>
          <w:lang w:val="es-SV" w:eastAsia="es-SV"/>
        </w:rPr>
        <w:t xml:space="preserve">La Municipalidad de San Miguel, Departamento de San Miguel, en uso de las facultades que le confiere el numeral 7 del artículo 30 del Código Municipal, en relación con los artículos 3 numeral 2, artículos 72 y 77 del mismo Código. </w:t>
      </w:r>
    </w:p>
    <w:p w:rsidR="0086682E" w:rsidRPr="001E3E61" w:rsidRDefault="0086682E" w:rsidP="0086682E">
      <w:pPr>
        <w:widowControl/>
        <w:autoSpaceDE/>
        <w:autoSpaceDN/>
        <w:adjustRightInd/>
        <w:jc w:val="both"/>
        <w:rPr>
          <w:rFonts w:ascii="Times New Roman" w:eastAsia="Times New Roman" w:hAnsi="Times New Roman"/>
          <w:lang w:val="es-SV" w:eastAsia="es-SV"/>
        </w:rPr>
      </w:pPr>
      <w:r w:rsidRPr="001E3E61">
        <w:rPr>
          <w:rFonts w:ascii="Times New Roman" w:eastAsia="Times New Roman" w:hAnsi="Times New Roman"/>
          <w:lang w:val="es-SV" w:eastAsia="es-SV"/>
        </w:rPr>
        <w:t>Considerando que en el Presupuesto Municipal, se ha planteado la inversión y gastos que se ejecutaran dentro del periodo, más sin embargo, dentro de la realización de las actividades del Municipio existen variaciones en montos, además que se presentan necesidades de inversión que no se habían contemplado y en vista de que el mismo Presupuesto no es rígido sino flexible,</w:t>
      </w:r>
    </w:p>
    <w:p w:rsidR="0086682E" w:rsidRPr="001E3E61" w:rsidRDefault="0086682E" w:rsidP="0086682E">
      <w:pPr>
        <w:widowControl/>
        <w:autoSpaceDE/>
        <w:autoSpaceDN/>
        <w:adjustRightInd/>
        <w:jc w:val="both"/>
        <w:rPr>
          <w:rFonts w:ascii="Times New Roman" w:eastAsia="Times New Roman" w:hAnsi="Times New Roman"/>
          <w:lang w:val="es-SV" w:eastAsia="es-SV"/>
        </w:rPr>
      </w:pPr>
      <w:r w:rsidRPr="001E3E61">
        <w:rPr>
          <w:rFonts w:ascii="Times New Roman" w:eastAsia="Times New Roman" w:hAnsi="Times New Roman"/>
          <w:lang w:val="es-SV" w:eastAsia="es-SV"/>
        </w:rPr>
        <w:t xml:space="preserve">DECRETA: </w:t>
      </w:r>
    </w:p>
    <w:tbl>
      <w:tblPr>
        <w:tblW w:w="10079" w:type="dxa"/>
        <w:tblInd w:w="70" w:type="dxa"/>
        <w:tblCellMar>
          <w:left w:w="70" w:type="dxa"/>
          <w:right w:w="70" w:type="dxa"/>
        </w:tblCellMar>
        <w:tblLook w:val="04A0" w:firstRow="1" w:lastRow="0" w:firstColumn="1" w:lastColumn="0" w:noHBand="0" w:noVBand="1"/>
      </w:tblPr>
      <w:tblGrid>
        <w:gridCol w:w="841"/>
        <w:gridCol w:w="190"/>
        <w:gridCol w:w="5843"/>
        <w:gridCol w:w="1491"/>
        <w:gridCol w:w="293"/>
        <w:gridCol w:w="1491"/>
      </w:tblGrid>
      <w:tr w:rsidR="0086682E" w:rsidRPr="001E3E61" w:rsidTr="0086682E">
        <w:trPr>
          <w:trHeight w:val="255"/>
        </w:trPr>
        <w:tc>
          <w:tcPr>
            <w:tcW w:w="10079" w:type="dxa"/>
            <w:gridSpan w:val="6"/>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FONDO GENERAL </w:t>
            </w:r>
          </w:p>
        </w:tc>
      </w:tr>
      <w:tr w:rsidR="0086682E" w:rsidRPr="001E3E61" w:rsidTr="0086682E">
        <w:trPr>
          <w:trHeight w:val="255"/>
        </w:trPr>
        <w:tc>
          <w:tcPr>
            <w:tcW w:w="10079" w:type="dxa"/>
            <w:gridSpan w:val="6"/>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 SEGUNDA PARTE </w:t>
            </w:r>
          </w:p>
        </w:tc>
      </w:tr>
      <w:tr w:rsidR="0086682E" w:rsidRPr="001E3E61" w:rsidTr="0086682E">
        <w:trPr>
          <w:trHeight w:val="255"/>
        </w:trPr>
        <w:tc>
          <w:tcPr>
            <w:tcW w:w="10079" w:type="dxa"/>
            <w:gridSpan w:val="6"/>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 RUBRO DE EGRESOS QUE SE AUMENTAN (CEP 6) </w:t>
            </w:r>
          </w:p>
        </w:tc>
      </w:tr>
      <w:tr w:rsidR="0086682E" w:rsidRPr="001E3E61" w:rsidTr="0086682E">
        <w:trPr>
          <w:trHeight w:val="255"/>
        </w:trPr>
        <w:tc>
          <w:tcPr>
            <w:tcW w:w="961" w:type="dxa"/>
            <w:gridSpan w:val="2"/>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61</w:t>
            </w:r>
          </w:p>
        </w:tc>
        <w:tc>
          <w:tcPr>
            <w:tcW w:w="9118" w:type="dxa"/>
            <w:gridSpan w:val="4"/>
            <w:tcBorders>
              <w:top w:val="nil"/>
              <w:left w:val="nil"/>
              <w:bottom w:val="nil"/>
              <w:right w:val="nil"/>
            </w:tcBorders>
            <w:shd w:val="clear" w:color="auto" w:fill="auto"/>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INVERSIONES EN ACTIVOS FIJOS </w:t>
            </w:r>
          </w:p>
        </w:tc>
      </w:tr>
      <w:tr w:rsidR="0086682E" w:rsidRPr="001E3E61" w:rsidTr="0086682E">
        <w:trPr>
          <w:trHeight w:val="255"/>
        </w:trPr>
        <w:tc>
          <w:tcPr>
            <w:tcW w:w="961" w:type="dxa"/>
            <w:gridSpan w:val="2"/>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615</w:t>
            </w:r>
          </w:p>
        </w:tc>
        <w:tc>
          <w:tcPr>
            <w:tcW w:w="5843" w:type="dxa"/>
            <w:tcBorders>
              <w:top w:val="nil"/>
              <w:left w:val="nil"/>
              <w:bottom w:val="nil"/>
              <w:right w:val="nil"/>
            </w:tcBorders>
            <w:shd w:val="clear" w:color="auto" w:fill="auto"/>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ESTUDIOS DE PREINVERSIÓN </w:t>
            </w: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29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p>
        </w:tc>
      </w:tr>
      <w:tr w:rsidR="0086682E" w:rsidRPr="001E3E61" w:rsidTr="0086682E">
        <w:trPr>
          <w:trHeight w:val="300"/>
        </w:trPr>
        <w:tc>
          <w:tcPr>
            <w:tcW w:w="775"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61599</w:t>
            </w:r>
          </w:p>
        </w:tc>
        <w:tc>
          <w:tcPr>
            <w:tcW w:w="186"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p>
        </w:tc>
        <w:tc>
          <w:tcPr>
            <w:tcW w:w="584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Proyectos y Programas de Inversión Diversos</w:t>
            </w: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        40,000.00</w:t>
            </w:r>
          </w:p>
        </w:tc>
        <w:tc>
          <w:tcPr>
            <w:tcW w:w="29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p>
        </w:tc>
        <w:tc>
          <w:tcPr>
            <w:tcW w:w="1491"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p>
        </w:tc>
      </w:tr>
      <w:tr w:rsidR="0086682E" w:rsidRPr="001E3E61" w:rsidTr="0086682E">
        <w:trPr>
          <w:trHeight w:val="255"/>
        </w:trPr>
        <w:tc>
          <w:tcPr>
            <w:tcW w:w="775"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616</w:t>
            </w:r>
          </w:p>
        </w:tc>
        <w:tc>
          <w:tcPr>
            <w:tcW w:w="186"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5843" w:type="dxa"/>
            <w:tcBorders>
              <w:top w:val="nil"/>
              <w:left w:val="nil"/>
              <w:bottom w:val="nil"/>
              <w:right w:val="nil"/>
            </w:tcBorders>
            <w:shd w:val="clear" w:color="auto" w:fill="auto"/>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INFRAESTRUCTURAS </w:t>
            </w: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p>
        </w:tc>
        <w:tc>
          <w:tcPr>
            <w:tcW w:w="29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p>
        </w:tc>
      </w:tr>
      <w:tr w:rsidR="0086682E" w:rsidRPr="001E3E61" w:rsidTr="0086682E">
        <w:trPr>
          <w:trHeight w:val="300"/>
        </w:trPr>
        <w:tc>
          <w:tcPr>
            <w:tcW w:w="775"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61601</w:t>
            </w:r>
          </w:p>
        </w:tc>
        <w:tc>
          <w:tcPr>
            <w:tcW w:w="186"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p>
        </w:tc>
        <w:tc>
          <w:tcPr>
            <w:tcW w:w="584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Viales</w:t>
            </w: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      429,000.00</w:t>
            </w:r>
          </w:p>
        </w:tc>
        <w:tc>
          <w:tcPr>
            <w:tcW w:w="29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p>
        </w:tc>
        <w:tc>
          <w:tcPr>
            <w:tcW w:w="1491"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p>
        </w:tc>
      </w:tr>
      <w:tr w:rsidR="0086682E" w:rsidRPr="001E3E61" w:rsidTr="0086682E">
        <w:trPr>
          <w:trHeight w:val="300"/>
        </w:trPr>
        <w:tc>
          <w:tcPr>
            <w:tcW w:w="775"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61603</w:t>
            </w:r>
          </w:p>
        </w:tc>
        <w:tc>
          <w:tcPr>
            <w:tcW w:w="186"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p>
        </w:tc>
        <w:tc>
          <w:tcPr>
            <w:tcW w:w="584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Educación y Recreación</w:t>
            </w: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      155,557.85</w:t>
            </w:r>
          </w:p>
        </w:tc>
        <w:tc>
          <w:tcPr>
            <w:tcW w:w="29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p>
        </w:tc>
      </w:tr>
      <w:tr w:rsidR="0086682E" w:rsidRPr="001E3E61" w:rsidTr="0086682E">
        <w:trPr>
          <w:trHeight w:val="300"/>
        </w:trPr>
        <w:tc>
          <w:tcPr>
            <w:tcW w:w="775"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61608</w:t>
            </w:r>
          </w:p>
        </w:tc>
        <w:tc>
          <w:tcPr>
            <w:tcW w:w="186"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p>
        </w:tc>
        <w:tc>
          <w:tcPr>
            <w:tcW w:w="584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Supervisión de Infraestructuras</w:t>
            </w: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        24,990.00</w:t>
            </w:r>
          </w:p>
        </w:tc>
        <w:tc>
          <w:tcPr>
            <w:tcW w:w="29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p>
        </w:tc>
      </w:tr>
      <w:tr w:rsidR="0086682E" w:rsidRPr="001E3E61" w:rsidTr="0086682E">
        <w:trPr>
          <w:trHeight w:val="255"/>
        </w:trPr>
        <w:tc>
          <w:tcPr>
            <w:tcW w:w="10079" w:type="dxa"/>
            <w:gridSpan w:val="6"/>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 FONDO PROPIO </w:t>
            </w:r>
          </w:p>
        </w:tc>
      </w:tr>
      <w:tr w:rsidR="0086682E" w:rsidRPr="001E3E61" w:rsidTr="0086682E">
        <w:trPr>
          <w:trHeight w:val="255"/>
        </w:trPr>
        <w:tc>
          <w:tcPr>
            <w:tcW w:w="10079" w:type="dxa"/>
            <w:gridSpan w:val="6"/>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 SEGUNDA PARTE </w:t>
            </w:r>
          </w:p>
        </w:tc>
      </w:tr>
      <w:tr w:rsidR="0086682E" w:rsidRPr="001E3E61" w:rsidTr="0086682E">
        <w:trPr>
          <w:trHeight w:val="255"/>
        </w:trPr>
        <w:tc>
          <w:tcPr>
            <w:tcW w:w="10079" w:type="dxa"/>
            <w:gridSpan w:val="6"/>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 RUBRO DE EGRESOS QUE SE AUMENTAN (CEP 1) </w:t>
            </w:r>
          </w:p>
        </w:tc>
      </w:tr>
      <w:tr w:rsidR="0086682E" w:rsidRPr="001E3E61" w:rsidTr="0086682E">
        <w:trPr>
          <w:trHeight w:val="255"/>
        </w:trPr>
        <w:tc>
          <w:tcPr>
            <w:tcW w:w="775"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55</w:t>
            </w:r>
          </w:p>
        </w:tc>
        <w:tc>
          <w:tcPr>
            <w:tcW w:w="186"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584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GASTOS FINANCIEROS Y OTROS </w:t>
            </w: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293"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1491"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r>
      <w:tr w:rsidR="0086682E" w:rsidRPr="001E3E61" w:rsidTr="0086682E">
        <w:trPr>
          <w:trHeight w:val="255"/>
        </w:trPr>
        <w:tc>
          <w:tcPr>
            <w:tcW w:w="775"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556</w:t>
            </w:r>
          </w:p>
        </w:tc>
        <w:tc>
          <w:tcPr>
            <w:tcW w:w="186"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7334" w:type="dxa"/>
            <w:gridSpan w:val="2"/>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PRIMAS Y GASTOS POR SEGUROS Y COMISIONES BANCARIAS </w:t>
            </w:r>
          </w:p>
        </w:tc>
        <w:tc>
          <w:tcPr>
            <w:tcW w:w="29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p>
        </w:tc>
      </w:tr>
      <w:tr w:rsidR="0086682E" w:rsidRPr="001E3E61" w:rsidTr="0086682E">
        <w:trPr>
          <w:trHeight w:val="300"/>
        </w:trPr>
        <w:tc>
          <w:tcPr>
            <w:tcW w:w="775" w:type="dxa"/>
            <w:tcBorders>
              <w:top w:val="nil"/>
              <w:left w:val="nil"/>
              <w:bottom w:val="nil"/>
              <w:right w:val="nil"/>
            </w:tcBorders>
            <w:shd w:val="clear" w:color="000000" w:fill="FFFFFF"/>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55601</w:t>
            </w:r>
          </w:p>
        </w:tc>
        <w:tc>
          <w:tcPr>
            <w:tcW w:w="186" w:type="dxa"/>
            <w:tcBorders>
              <w:top w:val="nil"/>
              <w:left w:val="nil"/>
              <w:bottom w:val="nil"/>
              <w:right w:val="nil"/>
            </w:tcBorders>
            <w:shd w:val="clear" w:color="000000" w:fill="FFFFFF"/>
            <w:noWrap/>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 </w:t>
            </w:r>
          </w:p>
        </w:tc>
        <w:tc>
          <w:tcPr>
            <w:tcW w:w="584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Primas y gastos de seguros de personas</w:t>
            </w: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        10,000.00</w:t>
            </w:r>
          </w:p>
        </w:tc>
        <w:tc>
          <w:tcPr>
            <w:tcW w:w="293" w:type="dxa"/>
            <w:tcBorders>
              <w:top w:val="nil"/>
              <w:left w:val="nil"/>
              <w:bottom w:val="nil"/>
              <w:right w:val="nil"/>
            </w:tcBorders>
            <w:shd w:val="clear" w:color="000000" w:fill="FFFFFF"/>
            <w:noWrap/>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w:t>
            </w:r>
          </w:p>
        </w:tc>
        <w:tc>
          <w:tcPr>
            <w:tcW w:w="1491" w:type="dxa"/>
            <w:tcBorders>
              <w:top w:val="nil"/>
              <w:left w:val="nil"/>
              <w:bottom w:val="nil"/>
              <w:right w:val="nil"/>
            </w:tcBorders>
            <w:shd w:val="clear" w:color="000000" w:fill="FFFFFF"/>
            <w:noWrap/>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w:t>
            </w:r>
          </w:p>
        </w:tc>
      </w:tr>
      <w:tr w:rsidR="0086682E" w:rsidRPr="001E3E61" w:rsidTr="0086682E">
        <w:trPr>
          <w:trHeight w:val="300"/>
        </w:trPr>
        <w:tc>
          <w:tcPr>
            <w:tcW w:w="775" w:type="dxa"/>
            <w:tcBorders>
              <w:top w:val="nil"/>
              <w:left w:val="nil"/>
              <w:bottom w:val="nil"/>
              <w:right w:val="nil"/>
            </w:tcBorders>
            <w:shd w:val="clear" w:color="000000" w:fill="FFFFFF"/>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55602</w:t>
            </w:r>
          </w:p>
        </w:tc>
        <w:tc>
          <w:tcPr>
            <w:tcW w:w="186" w:type="dxa"/>
            <w:tcBorders>
              <w:top w:val="nil"/>
              <w:left w:val="nil"/>
              <w:bottom w:val="nil"/>
              <w:right w:val="nil"/>
            </w:tcBorders>
            <w:shd w:val="clear" w:color="000000" w:fill="FFFFFF"/>
            <w:noWrap/>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 </w:t>
            </w:r>
          </w:p>
        </w:tc>
        <w:tc>
          <w:tcPr>
            <w:tcW w:w="584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Primas y gastos de seguros de bienes</w:t>
            </w: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        14,180.00</w:t>
            </w:r>
          </w:p>
        </w:tc>
        <w:tc>
          <w:tcPr>
            <w:tcW w:w="293" w:type="dxa"/>
            <w:tcBorders>
              <w:top w:val="nil"/>
              <w:left w:val="nil"/>
              <w:bottom w:val="nil"/>
              <w:right w:val="nil"/>
            </w:tcBorders>
            <w:shd w:val="clear" w:color="000000" w:fill="FFFFFF"/>
            <w:noWrap/>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w:t>
            </w:r>
          </w:p>
        </w:tc>
        <w:tc>
          <w:tcPr>
            <w:tcW w:w="1491" w:type="dxa"/>
            <w:tcBorders>
              <w:top w:val="nil"/>
              <w:left w:val="nil"/>
              <w:bottom w:val="nil"/>
              <w:right w:val="nil"/>
            </w:tcBorders>
            <w:shd w:val="clear" w:color="000000" w:fill="FFFFFF"/>
            <w:noWrap/>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w:t>
            </w:r>
          </w:p>
        </w:tc>
      </w:tr>
      <w:tr w:rsidR="0086682E" w:rsidRPr="001E3E61" w:rsidTr="0086682E">
        <w:trPr>
          <w:trHeight w:val="255"/>
        </w:trPr>
        <w:tc>
          <w:tcPr>
            <w:tcW w:w="775"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56</w:t>
            </w:r>
          </w:p>
        </w:tc>
        <w:tc>
          <w:tcPr>
            <w:tcW w:w="186"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584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TRANSFERENCIAS CORRIENTES     </w:t>
            </w:r>
          </w:p>
        </w:tc>
        <w:tc>
          <w:tcPr>
            <w:tcW w:w="1491" w:type="dxa"/>
            <w:tcBorders>
              <w:top w:val="nil"/>
              <w:left w:val="nil"/>
              <w:bottom w:val="nil"/>
              <w:right w:val="nil"/>
            </w:tcBorders>
            <w:shd w:val="clear" w:color="auto" w:fill="auto"/>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293" w:type="dxa"/>
            <w:tcBorders>
              <w:top w:val="nil"/>
              <w:left w:val="nil"/>
              <w:bottom w:val="nil"/>
              <w:right w:val="nil"/>
            </w:tcBorders>
            <w:shd w:val="clear" w:color="auto" w:fill="auto"/>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1491" w:type="dxa"/>
            <w:tcBorders>
              <w:top w:val="nil"/>
              <w:left w:val="nil"/>
              <w:bottom w:val="nil"/>
              <w:right w:val="nil"/>
            </w:tcBorders>
            <w:shd w:val="clear" w:color="auto" w:fill="auto"/>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r>
      <w:tr w:rsidR="0086682E" w:rsidRPr="001E3E61" w:rsidTr="0086682E">
        <w:trPr>
          <w:trHeight w:val="255"/>
        </w:trPr>
        <w:tc>
          <w:tcPr>
            <w:tcW w:w="775"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563</w:t>
            </w:r>
          </w:p>
        </w:tc>
        <w:tc>
          <w:tcPr>
            <w:tcW w:w="186"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7334" w:type="dxa"/>
            <w:gridSpan w:val="2"/>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TRANSFERENCIAS CORRIENTES AL SECTOR PRIVADO </w:t>
            </w:r>
          </w:p>
        </w:tc>
        <w:tc>
          <w:tcPr>
            <w:tcW w:w="29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p>
        </w:tc>
      </w:tr>
      <w:tr w:rsidR="0086682E" w:rsidRPr="001E3E61" w:rsidTr="0086682E">
        <w:trPr>
          <w:trHeight w:val="300"/>
        </w:trPr>
        <w:tc>
          <w:tcPr>
            <w:tcW w:w="775"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56303</w:t>
            </w:r>
          </w:p>
        </w:tc>
        <w:tc>
          <w:tcPr>
            <w:tcW w:w="186"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p>
        </w:tc>
        <w:tc>
          <w:tcPr>
            <w:tcW w:w="584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A Organismos sin Fines de Lucro</w:t>
            </w: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      250,000.00</w:t>
            </w:r>
          </w:p>
        </w:tc>
        <w:tc>
          <w:tcPr>
            <w:tcW w:w="29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p>
        </w:tc>
        <w:tc>
          <w:tcPr>
            <w:tcW w:w="1491"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p>
        </w:tc>
      </w:tr>
      <w:tr w:rsidR="0086682E" w:rsidRPr="001E3E61" w:rsidTr="0086682E">
        <w:trPr>
          <w:trHeight w:val="255"/>
        </w:trPr>
        <w:tc>
          <w:tcPr>
            <w:tcW w:w="10079" w:type="dxa"/>
            <w:gridSpan w:val="6"/>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 FONDO GENERAL </w:t>
            </w:r>
          </w:p>
        </w:tc>
      </w:tr>
      <w:tr w:rsidR="0086682E" w:rsidRPr="001E3E61" w:rsidTr="0086682E">
        <w:trPr>
          <w:trHeight w:val="255"/>
        </w:trPr>
        <w:tc>
          <w:tcPr>
            <w:tcW w:w="10079" w:type="dxa"/>
            <w:gridSpan w:val="6"/>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 SEGUNDA PARTE </w:t>
            </w:r>
          </w:p>
        </w:tc>
      </w:tr>
      <w:tr w:rsidR="0086682E" w:rsidRPr="001E3E61" w:rsidTr="0086682E">
        <w:trPr>
          <w:trHeight w:val="255"/>
        </w:trPr>
        <w:tc>
          <w:tcPr>
            <w:tcW w:w="10079" w:type="dxa"/>
            <w:gridSpan w:val="6"/>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 RUBRO DE EGRESOS QUE SE DISMINUYEN (CEP 6) </w:t>
            </w:r>
          </w:p>
        </w:tc>
      </w:tr>
      <w:tr w:rsidR="0086682E" w:rsidRPr="001E3E61" w:rsidTr="0086682E">
        <w:trPr>
          <w:trHeight w:val="255"/>
        </w:trPr>
        <w:tc>
          <w:tcPr>
            <w:tcW w:w="775"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61</w:t>
            </w:r>
          </w:p>
        </w:tc>
        <w:tc>
          <w:tcPr>
            <w:tcW w:w="186"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5843" w:type="dxa"/>
            <w:tcBorders>
              <w:top w:val="nil"/>
              <w:left w:val="nil"/>
              <w:bottom w:val="nil"/>
              <w:right w:val="nil"/>
            </w:tcBorders>
            <w:shd w:val="clear" w:color="auto" w:fill="auto"/>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INVERSIONES EN ACTIVOS FIJOS </w:t>
            </w:r>
          </w:p>
        </w:tc>
        <w:tc>
          <w:tcPr>
            <w:tcW w:w="1491" w:type="dxa"/>
            <w:tcBorders>
              <w:top w:val="nil"/>
              <w:left w:val="nil"/>
              <w:bottom w:val="nil"/>
              <w:right w:val="nil"/>
            </w:tcBorders>
            <w:shd w:val="clear" w:color="auto" w:fill="auto"/>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293" w:type="dxa"/>
            <w:tcBorders>
              <w:top w:val="nil"/>
              <w:left w:val="nil"/>
              <w:bottom w:val="nil"/>
              <w:right w:val="nil"/>
            </w:tcBorders>
            <w:shd w:val="clear" w:color="auto" w:fill="auto"/>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1491" w:type="dxa"/>
            <w:tcBorders>
              <w:top w:val="nil"/>
              <w:left w:val="nil"/>
              <w:bottom w:val="nil"/>
              <w:right w:val="nil"/>
            </w:tcBorders>
            <w:shd w:val="clear" w:color="auto" w:fill="auto"/>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r>
      <w:tr w:rsidR="0086682E" w:rsidRPr="001E3E61" w:rsidTr="0086682E">
        <w:trPr>
          <w:trHeight w:val="255"/>
        </w:trPr>
        <w:tc>
          <w:tcPr>
            <w:tcW w:w="775"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616</w:t>
            </w:r>
          </w:p>
        </w:tc>
        <w:tc>
          <w:tcPr>
            <w:tcW w:w="186"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5843" w:type="dxa"/>
            <w:tcBorders>
              <w:top w:val="nil"/>
              <w:left w:val="nil"/>
              <w:bottom w:val="nil"/>
              <w:right w:val="nil"/>
            </w:tcBorders>
            <w:shd w:val="clear" w:color="auto" w:fill="auto"/>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INFRAESTRUCTURAS </w:t>
            </w: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29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p>
        </w:tc>
      </w:tr>
      <w:tr w:rsidR="0086682E" w:rsidRPr="001E3E61" w:rsidTr="0086682E">
        <w:trPr>
          <w:trHeight w:val="300"/>
        </w:trPr>
        <w:tc>
          <w:tcPr>
            <w:tcW w:w="775"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61602</w:t>
            </w:r>
          </w:p>
        </w:tc>
        <w:tc>
          <w:tcPr>
            <w:tcW w:w="186"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p>
        </w:tc>
        <w:tc>
          <w:tcPr>
            <w:tcW w:w="584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De Salud y Saneamiento Ambiental</w:t>
            </w:r>
          </w:p>
        </w:tc>
        <w:tc>
          <w:tcPr>
            <w:tcW w:w="1491"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p>
        </w:tc>
        <w:tc>
          <w:tcPr>
            <w:tcW w:w="29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      649,547.85</w:t>
            </w:r>
          </w:p>
        </w:tc>
      </w:tr>
      <w:tr w:rsidR="0086682E" w:rsidRPr="001E3E61" w:rsidTr="0086682E">
        <w:trPr>
          <w:trHeight w:val="255"/>
        </w:trPr>
        <w:tc>
          <w:tcPr>
            <w:tcW w:w="10079" w:type="dxa"/>
            <w:gridSpan w:val="6"/>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 FONDO PROPIO </w:t>
            </w:r>
          </w:p>
        </w:tc>
      </w:tr>
      <w:tr w:rsidR="0086682E" w:rsidRPr="001E3E61" w:rsidTr="0086682E">
        <w:trPr>
          <w:trHeight w:val="255"/>
        </w:trPr>
        <w:tc>
          <w:tcPr>
            <w:tcW w:w="10079" w:type="dxa"/>
            <w:gridSpan w:val="6"/>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 PRIMERA PARTE </w:t>
            </w:r>
          </w:p>
        </w:tc>
      </w:tr>
      <w:tr w:rsidR="0086682E" w:rsidRPr="001E3E61" w:rsidTr="0086682E">
        <w:trPr>
          <w:trHeight w:val="255"/>
        </w:trPr>
        <w:tc>
          <w:tcPr>
            <w:tcW w:w="10079" w:type="dxa"/>
            <w:gridSpan w:val="6"/>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 RUBRO DE INGRESOS QUE SE CREAN O AUMENTAN </w:t>
            </w:r>
          </w:p>
        </w:tc>
      </w:tr>
      <w:tr w:rsidR="0086682E" w:rsidRPr="001E3E61" w:rsidTr="0086682E">
        <w:trPr>
          <w:trHeight w:val="255"/>
        </w:trPr>
        <w:tc>
          <w:tcPr>
            <w:tcW w:w="775"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16</w:t>
            </w:r>
          </w:p>
        </w:tc>
        <w:tc>
          <w:tcPr>
            <w:tcW w:w="186"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p>
        </w:tc>
        <w:tc>
          <w:tcPr>
            <w:tcW w:w="5843" w:type="dxa"/>
            <w:tcBorders>
              <w:top w:val="nil"/>
              <w:left w:val="nil"/>
              <w:bottom w:val="nil"/>
              <w:right w:val="nil"/>
            </w:tcBorders>
            <w:shd w:val="clear" w:color="auto" w:fill="auto"/>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TRANSFERENCIAS CORRIENTES </w:t>
            </w:r>
          </w:p>
        </w:tc>
        <w:tc>
          <w:tcPr>
            <w:tcW w:w="1491" w:type="dxa"/>
            <w:tcBorders>
              <w:top w:val="nil"/>
              <w:left w:val="nil"/>
              <w:bottom w:val="nil"/>
              <w:right w:val="nil"/>
            </w:tcBorders>
            <w:shd w:val="clear" w:color="auto" w:fill="auto"/>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293" w:type="dxa"/>
            <w:tcBorders>
              <w:top w:val="nil"/>
              <w:left w:val="nil"/>
              <w:bottom w:val="nil"/>
              <w:right w:val="nil"/>
            </w:tcBorders>
            <w:shd w:val="clear" w:color="auto" w:fill="auto"/>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1491" w:type="dxa"/>
            <w:tcBorders>
              <w:top w:val="nil"/>
              <w:left w:val="nil"/>
              <w:bottom w:val="nil"/>
              <w:right w:val="nil"/>
            </w:tcBorders>
            <w:shd w:val="clear" w:color="auto" w:fill="auto"/>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r>
      <w:tr w:rsidR="0086682E" w:rsidRPr="001E3E61" w:rsidTr="0086682E">
        <w:trPr>
          <w:trHeight w:val="255"/>
        </w:trPr>
        <w:tc>
          <w:tcPr>
            <w:tcW w:w="775"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163</w:t>
            </w:r>
          </w:p>
        </w:tc>
        <w:tc>
          <w:tcPr>
            <w:tcW w:w="186"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p>
        </w:tc>
        <w:tc>
          <w:tcPr>
            <w:tcW w:w="5843" w:type="dxa"/>
            <w:tcBorders>
              <w:top w:val="nil"/>
              <w:left w:val="nil"/>
              <w:bottom w:val="nil"/>
              <w:right w:val="nil"/>
            </w:tcBorders>
            <w:shd w:val="clear" w:color="auto" w:fill="auto"/>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TRANSFERENCIAS CORRIENTES DEL SECTOR PRIVADO </w:t>
            </w:r>
          </w:p>
        </w:tc>
        <w:tc>
          <w:tcPr>
            <w:tcW w:w="1491" w:type="dxa"/>
            <w:tcBorders>
              <w:top w:val="nil"/>
              <w:left w:val="nil"/>
              <w:bottom w:val="nil"/>
              <w:right w:val="nil"/>
            </w:tcBorders>
            <w:shd w:val="clear" w:color="auto" w:fill="auto"/>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293" w:type="dxa"/>
            <w:tcBorders>
              <w:top w:val="nil"/>
              <w:left w:val="nil"/>
              <w:bottom w:val="nil"/>
              <w:right w:val="nil"/>
            </w:tcBorders>
            <w:shd w:val="clear" w:color="auto" w:fill="auto"/>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1491" w:type="dxa"/>
            <w:tcBorders>
              <w:top w:val="nil"/>
              <w:left w:val="nil"/>
              <w:bottom w:val="nil"/>
              <w:right w:val="nil"/>
            </w:tcBorders>
            <w:shd w:val="clear" w:color="auto" w:fill="auto"/>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r>
      <w:tr w:rsidR="0086682E" w:rsidRPr="001E3E61" w:rsidTr="0086682E">
        <w:trPr>
          <w:trHeight w:val="300"/>
        </w:trPr>
        <w:tc>
          <w:tcPr>
            <w:tcW w:w="775"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16301</w:t>
            </w:r>
          </w:p>
        </w:tc>
        <w:tc>
          <w:tcPr>
            <w:tcW w:w="186"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p>
        </w:tc>
        <w:tc>
          <w:tcPr>
            <w:tcW w:w="584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De Empresas Privadas no Financieras</w:t>
            </w:r>
          </w:p>
        </w:tc>
        <w:tc>
          <w:tcPr>
            <w:tcW w:w="1491"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 xml:space="preserve">   </w:t>
            </w:r>
          </w:p>
        </w:tc>
        <w:tc>
          <w:tcPr>
            <w:tcW w:w="29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      225,000.00</w:t>
            </w:r>
          </w:p>
        </w:tc>
      </w:tr>
      <w:tr w:rsidR="0086682E" w:rsidRPr="001E3E61" w:rsidTr="0086682E">
        <w:trPr>
          <w:trHeight w:val="300"/>
        </w:trPr>
        <w:tc>
          <w:tcPr>
            <w:tcW w:w="775"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16302</w:t>
            </w:r>
          </w:p>
        </w:tc>
        <w:tc>
          <w:tcPr>
            <w:tcW w:w="186"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p>
        </w:tc>
        <w:tc>
          <w:tcPr>
            <w:tcW w:w="584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De Empresas Privadas Financieras</w:t>
            </w:r>
          </w:p>
        </w:tc>
        <w:tc>
          <w:tcPr>
            <w:tcW w:w="1491"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 xml:space="preserve">   </w:t>
            </w:r>
          </w:p>
        </w:tc>
        <w:tc>
          <w:tcPr>
            <w:tcW w:w="29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        25,000.00</w:t>
            </w:r>
          </w:p>
        </w:tc>
      </w:tr>
      <w:tr w:rsidR="0086682E" w:rsidRPr="001E3E61" w:rsidTr="0086682E">
        <w:trPr>
          <w:trHeight w:val="255"/>
        </w:trPr>
        <w:tc>
          <w:tcPr>
            <w:tcW w:w="10079" w:type="dxa"/>
            <w:gridSpan w:val="6"/>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 SEGUNDA PARTE </w:t>
            </w:r>
          </w:p>
        </w:tc>
      </w:tr>
      <w:tr w:rsidR="0086682E" w:rsidRPr="001E3E61" w:rsidTr="0086682E">
        <w:trPr>
          <w:trHeight w:val="255"/>
        </w:trPr>
        <w:tc>
          <w:tcPr>
            <w:tcW w:w="10079" w:type="dxa"/>
            <w:gridSpan w:val="6"/>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 RUBRO DE EGRESOS QUE SE DISMINUYEN (CEP 1) </w:t>
            </w:r>
          </w:p>
        </w:tc>
      </w:tr>
      <w:tr w:rsidR="0086682E" w:rsidRPr="001E3E61" w:rsidTr="0086682E">
        <w:trPr>
          <w:trHeight w:val="255"/>
        </w:trPr>
        <w:tc>
          <w:tcPr>
            <w:tcW w:w="775"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54</w:t>
            </w:r>
          </w:p>
        </w:tc>
        <w:tc>
          <w:tcPr>
            <w:tcW w:w="186"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p>
        </w:tc>
        <w:tc>
          <w:tcPr>
            <w:tcW w:w="584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ADQUISICIONES DE BIENES Y SERVICIOS </w:t>
            </w:r>
          </w:p>
        </w:tc>
        <w:tc>
          <w:tcPr>
            <w:tcW w:w="1491"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293"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1491"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r>
      <w:tr w:rsidR="0086682E" w:rsidRPr="001E3E61" w:rsidTr="0086682E">
        <w:trPr>
          <w:trHeight w:val="255"/>
        </w:trPr>
        <w:tc>
          <w:tcPr>
            <w:tcW w:w="775"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541</w:t>
            </w:r>
          </w:p>
        </w:tc>
        <w:tc>
          <w:tcPr>
            <w:tcW w:w="186"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p>
        </w:tc>
        <w:tc>
          <w:tcPr>
            <w:tcW w:w="5843" w:type="dxa"/>
            <w:tcBorders>
              <w:top w:val="nil"/>
              <w:left w:val="nil"/>
              <w:bottom w:val="nil"/>
              <w:right w:val="nil"/>
            </w:tcBorders>
            <w:shd w:val="clear" w:color="auto" w:fill="auto"/>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xml:space="preserve">BIENES DE USO Y CONSUMO </w:t>
            </w:r>
          </w:p>
        </w:tc>
        <w:tc>
          <w:tcPr>
            <w:tcW w:w="1491" w:type="dxa"/>
            <w:tcBorders>
              <w:top w:val="nil"/>
              <w:left w:val="nil"/>
              <w:bottom w:val="nil"/>
              <w:right w:val="nil"/>
            </w:tcBorders>
            <w:shd w:val="clear" w:color="auto" w:fill="auto"/>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293" w:type="dxa"/>
            <w:tcBorders>
              <w:top w:val="nil"/>
              <w:left w:val="nil"/>
              <w:bottom w:val="nil"/>
              <w:right w:val="nil"/>
            </w:tcBorders>
            <w:shd w:val="clear" w:color="auto" w:fill="auto"/>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1491" w:type="dxa"/>
            <w:tcBorders>
              <w:top w:val="nil"/>
              <w:left w:val="nil"/>
              <w:bottom w:val="nil"/>
              <w:right w:val="nil"/>
            </w:tcBorders>
            <w:shd w:val="clear" w:color="auto" w:fill="auto"/>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r>
      <w:tr w:rsidR="0086682E" w:rsidRPr="001E3E61" w:rsidTr="0086682E">
        <w:trPr>
          <w:trHeight w:val="300"/>
        </w:trPr>
        <w:tc>
          <w:tcPr>
            <w:tcW w:w="775"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54199</w:t>
            </w:r>
          </w:p>
        </w:tc>
        <w:tc>
          <w:tcPr>
            <w:tcW w:w="186"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p>
        </w:tc>
        <w:tc>
          <w:tcPr>
            <w:tcW w:w="584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Bienes de Uso y Consumo Diversos</w:t>
            </w:r>
          </w:p>
        </w:tc>
        <w:tc>
          <w:tcPr>
            <w:tcW w:w="1491"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 xml:space="preserve">   </w:t>
            </w:r>
          </w:p>
        </w:tc>
        <w:tc>
          <w:tcPr>
            <w:tcW w:w="29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p>
        </w:tc>
        <w:tc>
          <w:tcPr>
            <w:tcW w:w="1491"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sz w:val="20"/>
                <w:szCs w:val="20"/>
                <w:lang w:val="es-MX" w:eastAsia="es-SV"/>
              </w:rPr>
            </w:pPr>
            <w:r w:rsidRPr="001E3E61">
              <w:rPr>
                <w:rFonts w:ascii="Times New Roman" w:eastAsia="Times New Roman" w:hAnsi="Times New Roman"/>
                <w:sz w:val="20"/>
                <w:szCs w:val="20"/>
                <w:lang w:val="es-MX" w:eastAsia="es-SV"/>
              </w:rPr>
              <w:t>$        24,180.00</w:t>
            </w:r>
          </w:p>
        </w:tc>
      </w:tr>
      <w:tr w:rsidR="0086682E" w:rsidRPr="001E3E61" w:rsidTr="0086682E">
        <w:trPr>
          <w:trHeight w:val="270"/>
        </w:trPr>
        <w:tc>
          <w:tcPr>
            <w:tcW w:w="775"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SUMAS</w:t>
            </w:r>
          </w:p>
        </w:tc>
        <w:tc>
          <w:tcPr>
            <w:tcW w:w="186" w:type="dxa"/>
            <w:tcBorders>
              <w:top w:val="nil"/>
              <w:left w:val="nil"/>
              <w:bottom w:val="nil"/>
              <w:right w:val="nil"/>
            </w:tcBorders>
            <w:shd w:val="clear" w:color="auto" w:fill="auto"/>
            <w:noWrap/>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584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1491" w:type="dxa"/>
            <w:tcBorders>
              <w:top w:val="single" w:sz="4" w:space="0" w:color="auto"/>
              <w:left w:val="nil"/>
              <w:bottom w:val="double" w:sz="6" w:space="0" w:color="auto"/>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923,727.85</w:t>
            </w:r>
          </w:p>
        </w:tc>
        <w:tc>
          <w:tcPr>
            <w:tcW w:w="293" w:type="dxa"/>
            <w:tcBorders>
              <w:top w:val="nil"/>
              <w:left w:val="nil"/>
              <w:bottom w:val="nil"/>
              <w:right w:val="nil"/>
            </w:tcBorders>
            <w:shd w:val="clear" w:color="auto" w:fill="auto"/>
            <w:noWrap/>
            <w:vAlign w:val="bottom"/>
            <w:hideMark/>
          </w:tcPr>
          <w:p w:rsidR="0086682E" w:rsidRPr="001E3E61" w:rsidRDefault="0086682E" w:rsidP="0086682E">
            <w:pPr>
              <w:widowControl/>
              <w:autoSpaceDE/>
              <w:autoSpaceDN/>
              <w:adjustRightInd/>
              <w:rPr>
                <w:rFonts w:ascii="Times New Roman" w:eastAsia="Times New Roman" w:hAnsi="Times New Roman"/>
                <w:b/>
                <w:bCs/>
                <w:sz w:val="20"/>
                <w:szCs w:val="20"/>
                <w:lang w:val="es-MX" w:eastAsia="es-SV"/>
              </w:rPr>
            </w:pPr>
          </w:p>
        </w:tc>
        <w:tc>
          <w:tcPr>
            <w:tcW w:w="1491" w:type="dxa"/>
            <w:tcBorders>
              <w:top w:val="single" w:sz="4" w:space="0" w:color="auto"/>
              <w:left w:val="nil"/>
              <w:bottom w:val="double" w:sz="6" w:space="0" w:color="auto"/>
              <w:right w:val="nil"/>
            </w:tcBorders>
            <w:shd w:val="clear" w:color="auto" w:fill="auto"/>
            <w:noWrap/>
            <w:vAlign w:val="bottom"/>
            <w:hideMark/>
          </w:tcPr>
          <w:p w:rsidR="0086682E" w:rsidRPr="001E3E61" w:rsidRDefault="0086682E" w:rsidP="0086682E">
            <w:pPr>
              <w:widowControl/>
              <w:autoSpaceDE/>
              <w:autoSpaceDN/>
              <w:adjustRightInd/>
              <w:jc w:val="center"/>
              <w:rPr>
                <w:rFonts w:ascii="Times New Roman" w:eastAsia="Times New Roman" w:hAnsi="Times New Roman"/>
                <w:b/>
                <w:bCs/>
                <w:sz w:val="20"/>
                <w:szCs w:val="20"/>
                <w:lang w:val="es-MX" w:eastAsia="es-SV"/>
              </w:rPr>
            </w:pPr>
            <w:r w:rsidRPr="001E3E61">
              <w:rPr>
                <w:rFonts w:ascii="Times New Roman" w:eastAsia="Times New Roman" w:hAnsi="Times New Roman"/>
                <w:b/>
                <w:bCs/>
                <w:sz w:val="20"/>
                <w:szCs w:val="20"/>
                <w:lang w:val="es-MX" w:eastAsia="es-SV"/>
              </w:rPr>
              <w:t>$      923,727.85</w:t>
            </w:r>
          </w:p>
        </w:tc>
      </w:tr>
    </w:tbl>
    <w:p w:rsidR="0086682E" w:rsidRDefault="0086682E" w:rsidP="0086682E">
      <w:pPr>
        <w:jc w:val="both"/>
        <w:rPr>
          <w:rFonts w:ascii="Times New Roman" w:hAnsi="Times New Roman"/>
        </w:rPr>
      </w:pPr>
      <w:r w:rsidRPr="001E3E61">
        <w:rPr>
          <w:rFonts w:ascii="Times New Roman" w:eastAsia="Times New Roman" w:hAnsi="Times New Roman"/>
          <w:sz w:val="28"/>
          <w:szCs w:val="28"/>
          <w:lang w:val="es-MX"/>
        </w:rPr>
        <w:t>El presente Decreto entrará en vigencia ocho días después de su publicación en el Diario Oficial.- Dado en la Sala de Sesiones del Concejo Municipal de San Miguel, a los uno días del mes de febrero de dos mil dieciocho</w:t>
      </w:r>
      <w:r w:rsidRPr="001E3E61">
        <w:rPr>
          <w:rFonts w:ascii="Times New Roman" w:eastAsia="Times New Roman" w:hAnsi="Times New Roman"/>
          <w:b/>
          <w:sz w:val="28"/>
          <w:szCs w:val="28"/>
          <w:lang w:val="es-MX"/>
        </w:rPr>
        <w:t>.- CERTÍFIQUESE Y PUBLIQUESE.-</w:t>
      </w:r>
      <w:r>
        <w:rPr>
          <w:rFonts w:ascii="Times New Roman" w:eastAsia="Times New Roman" w:hAnsi="Times New Roman"/>
          <w:b/>
          <w:sz w:val="28"/>
          <w:szCs w:val="28"/>
          <w:lang w:val="es-MX"/>
        </w:rPr>
        <w:t xml:space="preserve">                     </w:t>
      </w:r>
      <w:r w:rsidRPr="00C969A1">
        <w:rPr>
          <w:rFonts w:ascii="Times New Roman" w:hAnsi="Times New Roman"/>
          <w:sz w:val="22"/>
          <w:szCs w:val="22"/>
        </w:rPr>
        <w:t>Pasan las firmas del Decreto Nº.</w:t>
      </w:r>
      <w:r>
        <w:rPr>
          <w:rFonts w:ascii="Times New Roman" w:hAnsi="Times New Roman"/>
          <w:sz w:val="22"/>
          <w:szCs w:val="22"/>
        </w:rPr>
        <w:t>01</w:t>
      </w:r>
    </w:p>
    <w:p w:rsidR="0086682E" w:rsidRDefault="0086682E" w:rsidP="0086682E">
      <w:pPr>
        <w:rPr>
          <w:rFonts w:ascii="Times New Roman" w:hAnsi="Times New Roman"/>
        </w:rPr>
      </w:pPr>
      <w:r>
        <w:rPr>
          <w:rFonts w:ascii="Times New Roman" w:hAnsi="Times New Roman"/>
          <w:sz w:val="22"/>
          <w:szCs w:val="22"/>
        </w:rPr>
        <w:lastRenderedPageBreak/>
        <w:t>Vienen</w:t>
      </w:r>
      <w:r w:rsidRPr="00C969A1">
        <w:rPr>
          <w:rFonts w:ascii="Times New Roman" w:hAnsi="Times New Roman"/>
          <w:sz w:val="22"/>
          <w:szCs w:val="22"/>
        </w:rPr>
        <w:t xml:space="preserve"> las firmas del Decreto Nº.</w:t>
      </w:r>
      <w:r>
        <w:rPr>
          <w:rFonts w:ascii="Times New Roman" w:hAnsi="Times New Roman"/>
          <w:sz w:val="22"/>
          <w:szCs w:val="22"/>
        </w:rPr>
        <w:t>01</w:t>
      </w:r>
    </w:p>
    <w:p w:rsidR="0086682E" w:rsidRDefault="0086682E" w:rsidP="0086682E">
      <w:pPr>
        <w:jc w:val="both"/>
        <w:rPr>
          <w:rFonts w:ascii="Times New Roman" w:hAnsi="Times New Roman"/>
          <w:sz w:val="28"/>
          <w:szCs w:val="28"/>
        </w:rPr>
      </w:pPr>
    </w:p>
    <w:p w:rsidR="0086682E" w:rsidRDefault="0086682E" w:rsidP="0086682E">
      <w:pPr>
        <w:jc w:val="both"/>
        <w:rPr>
          <w:rFonts w:ascii="Times New Roman" w:hAnsi="Times New Roman"/>
        </w:rPr>
      </w:pPr>
    </w:p>
    <w:p w:rsidR="0086682E" w:rsidRDefault="0086682E" w:rsidP="0086682E">
      <w:pPr>
        <w:jc w:val="both"/>
        <w:rPr>
          <w:rFonts w:ascii="Times New Roman" w:hAnsi="Times New Roman"/>
        </w:rPr>
      </w:pPr>
    </w:p>
    <w:p w:rsidR="0086682E" w:rsidRDefault="0086682E" w:rsidP="0086682E">
      <w:pPr>
        <w:jc w:val="both"/>
        <w:rPr>
          <w:rFonts w:ascii="Times New Roman" w:hAnsi="Times New Roman"/>
        </w:rPr>
      </w:pPr>
    </w:p>
    <w:p w:rsidR="0086682E" w:rsidRDefault="0086682E" w:rsidP="0086682E">
      <w:pPr>
        <w:jc w:val="both"/>
        <w:rPr>
          <w:rFonts w:ascii="Times New Roman" w:hAnsi="Times New Roman"/>
        </w:rPr>
      </w:pPr>
    </w:p>
    <w:p w:rsidR="0086682E" w:rsidRDefault="0086682E" w:rsidP="0086682E">
      <w:pPr>
        <w:jc w:val="both"/>
        <w:rPr>
          <w:rFonts w:ascii="Times New Roman" w:hAnsi="Times New Roman"/>
        </w:rPr>
      </w:pPr>
    </w:p>
    <w:p w:rsidR="0086682E" w:rsidRPr="003A1FDA" w:rsidRDefault="0086682E" w:rsidP="0086682E">
      <w:pPr>
        <w:jc w:val="both"/>
        <w:rPr>
          <w:rFonts w:ascii="Times New Roman" w:hAnsi="Times New Roman"/>
        </w:rPr>
      </w:pPr>
      <w:r w:rsidRPr="003A1FDA">
        <w:rPr>
          <w:rFonts w:ascii="Times New Roman" w:hAnsi="Times New Roman"/>
        </w:rPr>
        <w:t xml:space="preserve">Lic. Miguel Ángel Pereira Ayala                                           </w:t>
      </w:r>
      <w:r>
        <w:rPr>
          <w:rFonts w:ascii="Times New Roman" w:hAnsi="Times New Roman"/>
        </w:rPr>
        <w:t xml:space="preserve">        </w:t>
      </w:r>
      <w:r w:rsidRPr="003A1FDA">
        <w:rPr>
          <w:rFonts w:ascii="Times New Roman" w:hAnsi="Times New Roman"/>
        </w:rPr>
        <w:t xml:space="preserve">Lic. José Ebanan Quintanilla Gómez  </w:t>
      </w:r>
    </w:p>
    <w:p w:rsidR="0086682E" w:rsidRDefault="0086682E" w:rsidP="0086682E">
      <w:pPr>
        <w:jc w:val="both"/>
        <w:rPr>
          <w:rFonts w:ascii="Times New Roman" w:hAnsi="Times New Roman"/>
          <w:b/>
          <w:sz w:val="28"/>
          <w:szCs w:val="28"/>
        </w:rPr>
      </w:pP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Alcalde Municipal                       </w:t>
      </w:r>
      <w:r w:rsidRPr="003A1FDA">
        <w:rPr>
          <w:rFonts w:ascii="Times New Roman" w:hAnsi="Times New Roman"/>
        </w:rPr>
        <w:tab/>
      </w:r>
      <w:r w:rsidRPr="003A1FDA">
        <w:rPr>
          <w:rFonts w:ascii="Times New Roman" w:hAnsi="Times New Roman"/>
        </w:rPr>
        <w:tab/>
        <w:t xml:space="preserve">                     </w:t>
      </w:r>
      <w:r>
        <w:rPr>
          <w:rFonts w:ascii="Times New Roman" w:hAnsi="Times New Roman"/>
        </w:rPr>
        <w:t xml:space="preserve">  </w:t>
      </w:r>
      <w:r w:rsidRPr="003A1FDA">
        <w:rPr>
          <w:rFonts w:ascii="Times New Roman" w:hAnsi="Times New Roman"/>
        </w:rPr>
        <w:t>Síndico Municipal</w:t>
      </w:r>
    </w:p>
    <w:p w:rsidR="0086682E" w:rsidRDefault="0086682E" w:rsidP="0086682E">
      <w:pPr>
        <w:jc w:val="both"/>
        <w:rPr>
          <w:rFonts w:ascii="Times New Roman" w:hAnsi="Times New Roman"/>
        </w:rPr>
      </w:pPr>
    </w:p>
    <w:p w:rsidR="0086682E" w:rsidRDefault="0086682E" w:rsidP="0086682E">
      <w:pPr>
        <w:jc w:val="both"/>
        <w:rPr>
          <w:rFonts w:ascii="Times New Roman" w:hAnsi="Times New Roman"/>
        </w:rPr>
      </w:pPr>
    </w:p>
    <w:p w:rsidR="0086682E" w:rsidRDefault="0086682E" w:rsidP="0086682E">
      <w:pPr>
        <w:jc w:val="both"/>
        <w:rPr>
          <w:rFonts w:ascii="Times New Roman" w:hAnsi="Times New Roman"/>
        </w:rPr>
      </w:pPr>
    </w:p>
    <w:p w:rsidR="0086682E" w:rsidRDefault="0086682E" w:rsidP="0086682E">
      <w:pPr>
        <w:jc w:val="both"/>
        <w:rPr>
          <w:rFonts w:ascii="Times New Roman" w:hAnsi="Times New Roman"/>
        </w:rPr>
      </w:pPr>
    </w:p>
    <w:p w:rsidR="0086682E" w:rsidRDefault="0086682E" w:rsidP="0086682E">
      <w:pPr>
        <w:jc w:val="both"/>
        <w:rPr>
          <w:rFonts w:ascii="Times New Roman" w:hAnsi="Times New Roman"/>
        </w:rPr>
      </w:pPr>
    </w:p>
    <w:p w:rsidR="0086682E" w:rsidRDefault="0086682E" w:rsidP="0086682E">
      <w:pPr>
        <w:jc w:val="both"/>
        <w:rPr>
          <w:rFonts w:ascii="Times New Roman" w:hAnsi="Times New Roman"/>
        </w:rPr>
      </w:pPr>
    </w:p>
    <w:p w:rsidR="0086682E" w:rsidRPr="003A1FDA" w:rsidRDefault="0086682E" w:rsidP="0086682E">
      <w:pPr>
        <w:jc w:val="both"/>
        <w:rPr>
          <w:rFonts w:ascii="Times New Roman" w:hAnsi="Times New Roman"/>
        </w:rPr>
      </w:pPr>
      <w:r>
        <w:rPr>
          <w:rFonts w:ascii="Times New Roman" w:hAnsi="Times New Roman"/>
        </w:rPr>
        <w:t>Ing. Oscar Orlando Parada Jaime</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Profa. Enma Alicia Pineda Mayorga de </w:t>
      </w:r>
      <w:r>
        <w:rPr>
          <w:rFonts w:ascii="Times New Roman" w:hAnsi="Times New Roman"/>
        </w:rPr>
        <w:t>Ca</w:t>
      </w:r>
      <w:r w:rsidRPr="003A1FDA">
        <w:rPr>
          <w:rFonts w:ascii="Times New Roman" w:hAnsi="Times New Roman"/>
        </w:rPr>
        <w:t>stro</w:t>
      </w:r>
    </w:p>
    <w:p w:rsidR="0086682E" w:rsidRPr="003A1FDA" w:rsidRDefault="0086682E" w:rsidP="0086682E">
      <w:pPr>
        <w:jc w:val="both"/>
        <w:rPr>
          <w:rFonts w:ascii="Times New Roman" w:hAnsi="Times New Roman"/>
        </w:rPr>
      </w:pPr>
      <w:r>
        <w:rPr>
          <w:rFonts w:ascii="Times New Roman" w:hAnsi="Times New Roman"/>
        </w:rPr>
        <w:t xml:space="preserve">    </w:t>
      </w:r>
      <w:r w:rsidRPr="003A1FDA">
        <w:rPr>
          <w:rFonts w:ascii="Times New Roman" w:hAnsi="Times New Roman"/>
        </w:rPr>
        <w:t>Primer Regidor Propietario</w:t>
      </w:r>
      <w:r>
        <w:rPr>
          <w:rFonts w:ascii="Times New Roman" w:hAnsi="Times New Roman"/>
        </w:rPr>
        <w:t xml:space="preserve"> </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 xml:space="preserve">Segunda Regidora Propietaria </w:t>
      </w:r>
    </w:p>
    <w:p w:rsidR="0086682E" w:rsidRDefault="0086682E" w:rsidP="0086682E">
      <w:pPr>
        <w:tabs>
          <w:tab w:val="left" w:pos="4248"/>
          <w:tab w:val="left" w:pos="5529"/>
        </w:tabs>
        <w:jc w:val="both"/>
        <w:rPr>
          <w:rFonts w:ascii="Times New Roman" w:hAnsi="Times New Roman"/>
        </w:rPr>
      </w:pPr>
    </w:p>
    <w:p w:rsidR="0086682E" w:rsidRDefault="0086682E" w:rsidP="0086682E">
      <w:pPr>
        <w:tabs>
          <w:tab w:val="left" w:pos="4248"/>
          <w:tab w:val="left" w:pos="5529"/>
        </w:tabs>
        <w:jc w:val="both"/>
        <w:rPr>
          <w:rFonts w:ascii="Times New Roman" w:hAnsi="Times New Roman"/>
        </w:rPr>
      </w:pPr>
    </w:p>
    <w:p w:rsidR="0086682E" w:rsidRDefault="0086682E" w:rsidP="0086682E">
      <w:pPr>
        <w:tabs>
          <w:tab w:val="left" w:pos="4248"/>
          <w:tab w:val="left" w:pos="5529"/>
        </w:tabs>
        <w:jc w:val="both"/>
        <w:rPr>
          <w:rFonts w:ascii="Times New Roman" w:hAnsi="Times New Roman"/>
        </w:rPr>
      </w:pPr>
    </w:p>
    <w:p w:rsidR="0086682E" w:rsidRDefault="0086682E" w:rsidP="0086682E">
      <w:pPr>
        <w:tabs>
          <w:tab w:val="left" w:pos="4248"/>
          <w:tab w:val="left" w:pos="5529"/>
        </w:tabs>
        <w:jc w:val="both"/>
        <w:rPr>
          <w:rFonts w:ascii="Times New Roman" w:hAnsi="Times New Roman"/>
        </w:rPr>
      </w:pPr>
    </w:p>
    <w:p w:rsidR="0086682E" w:rsidRDefault="0086682E" w:rsidP="0086682E">
      <w:pPr>
        <w:tabs>
          <w:tab w:val="left" w:pos="4248"/>
          <w:tab w:val="left" w:pos="5529"/>
        </w:tabs>
        <w:jc w:val="both"/>
        <w:rPr>
          <w:rFonts w:ascii="Times New Roman" w:hAnsi="Times New Roman"/>
        </w:rPr>
      </w:pPr>
    </w:p>
    <w:p w:rsidR="0086682E" w:rsidRDefault="0086682E" w:rsidP="0086682E">
      <w:pPr>
        <w:tabs>
          <w:tab w:val="left" w:pos="4248"/>
          <w:tab w:val="left" w:pos="5529"/>
        </w:tabs>
        <w:jc w:val="both"/>
        <w:rPr>
          <w:rFonts w:ascii="Times New Roman" w:hAnsi="Times New Roman"/>
        </w:rPr>
      </w:pPr>
    </w:p>
    <w:p w:rsidR="0086682E" w:rsidRDefault="0086682E" w:rsidP="0086682E">
      <w:pPr>
        <w:tabs>
          <w:tab w:val="left" w:pos="4248"/>
          <w:tab w:val="left" w:pos="5529"/>
        </w:tabs>
        <w:jc w:val="both"/>
        <w:rPr>
          <w:rFonts w:ascii="Times New Roman" w:hAnsi="Times New Roman"/>
        </w:rPr>
      </w:pPr>
    </w:p>
    <w:p w:rsidR="0086682E" w:rsidRPr="003A1FDA" w:rsidRDefault="0086682E" w:rsidP="0086682E">
      <w:pPr>
        <w:tabs>
          <w:tab w:val="left" w:pos="4248"/>
          <w:tab w:val="left" w:pos="5529"/>
        </w:tabs>
        <w:jc w:val="both"/>
        <w:rPr>
          <w:rFonts w:ascii="Times New Roman" w:hAnsi="Times New Roman"/>
        </w:rPr>
      </w:pPr>
      <w:r w:rsidRPr="003A1FDA">
        <w:rPr>
          <w:rFonts w:ascii="Times New Roman" w:hAnsi="Times New Roman"/>
        </w:rPr>
        <w:t xml:space="preserve">Dr. José Oswaldo Granados                                        </w:t>
      </w:r>
      <w:r>
        <w:rPr>
          <w:rFonts w:ascii="Times New Roman" w:hAnsi="Times New Roman"/>
        </w:rPr>
        <w:t xml:space="preserve">   </w:t>
      </w:r>
      <w:r w:rsidRPr="003A1FDA">
        <w:rPr>
          <w:rFonts w:ascii="Times New Roman" w:hAnsi="Times New Roman"/>
        </w:rPr>
        <w:t xml:space="preserve">  </w:t>
      </w:r>
      <w:r>
        <w:rPr>
          <w:rFonts w:ascii="Times New Roman" w:hAnsi="Times New Roman"/>
        </w:rPr>
        <w:t xml:space="preserve"> </w:t>
      </w:r>
      <w:r w:rsidRPr="003A1FDA">
        <w:rPr>
          <w:rFonts w:ascii="Times New Roman" w:hAnsi="Times New Roman"/>
        </w:rPr>
        <w:t>Dr. Juan Antonio Bustillo Mendoza</w:t>
      </w:r>
    </w:p>
    <w:p w:rsidR="0086682E" w:rsidRPr="003A1FDA" w:rsidRDefault="0086682E" w:rsidP="0086682E">
      <w:pPr>
        <w:tabs>
          <w:tab w:val="left" w:pos="5529"/>
        </w:tabs>
        <w:jc w:val="both"/>
        <w:rPr>
          <w:rFonts w:ascii="Times New Roman" w:hAnsi="Times New Roman"/>
        </w:rPr>
      </w:pPr>
      <w:r w:rsidRPr="003A1FDA">
        <w:rPr>
          <w:rFonts w:ascii="Times New Roman" w:hAnsi="Times New Roman"/>
        </w:rPr>
        <w:t xml:space="preserve">Tercer Regidor Propietario                                            </w:t>
      </w:r>
      <w:r>
        <w:rPr>
          <w:rFonts w:ascii="Times New Roman" w:hAnsi="Times New Roman"/>
        </w:rPr>
        <w:t xml:space="preserve">  </w:t>
      </w:r>
      <w:r w:rsidRPr="003A1FDA">
        <w:rPr>
          <w:rFonts w:ascii="Times New Roman" w:hAnsi="Times New Roman"/>
        </w:rPr>
        <w:t xml:space="preserve">       Cuarto Regidor Propietario</w:t>
      </w:r>
    </w:p>
    <w:p w:rsidR="0086682E" w:rsidRPr="003A1FDA" w:rsidRDefault="0086682E" w:rsidP="0086682E">
      <w:pPr>
        <w:jc w:val="both"/>
        <w:rPr>
          <w:rFonts w:ascii="Times New Roman" w:hAnsi="Times New Roman"/>
        </w:rPr>
      </w:pPr>
    </w:p>
    <w:p w:rsidR="0086682E" w:rsidRDefault="0086682E" w:rsidP="0086682E">
      <w:pPr>
        <w:tabs>
          <w:tab w:val="left" w:pos="5529"/>
        </w:tabs>
        <w:jc w:val="both"/>
        <w:rPr>
          <w:rFonts w:ascii="Times New Roman" w:hAnsi="Times New Roman"/>
        </w:rPr>
      </w:pPr>
    </w:p>
    <w:p w:rsidR="0086682E" w:rsidRDefault="0086682E" w:rsidP="0086682E">
      <w:pPr>
        <w:tabs>
          <w:tab w:val="left" w:pos="5529"/>
        </w:tabs>
        <w:jc w:val="both"/>
        <w:rPr>
          <w:rFonts w:ascii="Times New Roman" w:hAnsi="Times New Roman"/>
        </w:rPr>
      </w:pPr>
    </w:p>
    <w:p w:rsidR="0086682E" w:rsidRDefault="0086682E" w:rsidP="0086682E">
      <w:pPr>
        <w:tabs>
          <w:tab w:val="left" w:pos="5529"/>
        </w:tabs>
        <w:jc w:val="both"/>
        <w:rPr>
          <w:rFonts w:ascii="Times New Roman" w:hAnsi="Times New Roman"/>
        </w:rPr>
      </w:pPr>
    </w:p>
    <w:p w:rsidR="0086682E" w:rsidRDefault="0086682E" w:rsidP="0086682E">
      <w:pPr>
        <w:tabs>
          <w:tab w:val="left" w:pos="5529"/>
        </w:tabs>
        <w:jc w:val="both"/>
        <w:rPr>
          <w:rFonts w:ascii="Times New Roman" w:hAnsi="Times New Roman"/>
        </w:rPr>
      </w:pPr>
    </w:p>
    <w:p w:rsidR="0086682E" w:rsidRDefault="0086682E" w:rsidP="0086682E">
      <w:pPr>
        <w:tabs>
          <w:tab w:val="left" w:pos="5529"/>
        </w:tabs>
        <w:jc w:val="both"/>
        <w:rPr>
          <w:rFonts w:ascii="Times New Roman" w:hAnsi="Times New Roman"/>
        </w:rPr>
      </w:pPr>
    </w:p>
    <w:p w:rsidR="0086682E" w:rsidRDefault="0086682E" w:rsidP="0086682E">
      <w:pPr>
        <w:tabs>
          <w:tab w:val="left" w:pos="5529"/>
        </w:tabs>
        <w:jc w:val="both"/>
        <w:rPr>
          <w:rFonts w:ascii="Times New Roman" w:hAnsi="Times New Roman"/>
        </w:rPr>
      </w:pPr>
    </w:p>
    <w:p w:rsidR="0086682E" w:rsidRPr="003A1FDA" w:rsidRDefault="0086682E" w:rsidP="0086682E">
      <w:pPr>
        <w:tabs>
          <w:tab w:val="left" w:pos="5529"/>
        </w:tabs>
        <w:jc w:val="both"/>
        <w:rPr>
          <w:rFonts w:ascii="Times New Roman" w:hAnsi="Times New Roman"/>
        </w:rPr>
      </w:pPr>
      <w:r w:rsidRPr="003A1FDA">
        <w:rPr>
          <w:rFonts w:ascii="Times New Roman" w:hAnsi="Times New Roman"/>
        </w:rPr>
        <w:t xml:space="preserve">Licda.  María Egdomilia Monterrosa Cruz </w:t>
      </w:r>
      <w:r>
        <w:rPr>
          <w:rFonts w:ascii="Times New Roman" w:hAnsi="Times New Roman"/>
        </w:rPr>
        <w:t xml:space="preserve">                                   </w:t>
      </w:r>
      <w:r w:rsidRPr="003A1FDA">
        <w:rPr>
          <w:rFonts w:ascii="Times New Roman" w:hAnsi="Times New Roman"/>
        </w:rPr>
        <w:t xml:space="preserve">   Lic. Oscar Antonio Saravia Ortiz                                                                    </w:t>
      </w:r>
    </w:p>
    <w:p w:rsidR="0086682E" w:rsidRPr="003A1FDA" w:rsidRDefault="0086682E" w:rsidP="0086682E">
      <w:pPr>
        <w:tabs>
          <w:tab w:val="left" w:pos="5529"/>
        </w:tabs>
        <w:jc w:val="both"/>
        <w:rPr>
          <w:rFonts w:ascii="Times New Roman" w:hAnsi="Times New Roman"/>
        </w:rPr>
      </w:pPr>
      <w:r w:rsidRPr="003A1FDA">
        <w:rPr>
          <w:rFonts w:ascii="Times New Roman" w:hAnsi="Times New Roman"/>
        </w:rPr>
        <w:t xml:space="preserve">         Quinta Regidora Propietaria                                             </w:t>
      </w:r>
      <w:r>
        <w:rPr>
          <w:rFonts w:ascii="Times New Roman" w:hAnsi="Times New Roman"/>
        </w:rPr>
        <w:t xml:space="preserve">     </w:t>
      </w:r>
      <w:r w:rsidRPr="003A1FDA">
        <w:rPr>
          <w:rFonts w:ascii="Times New Roman" w:hAnsi="Times New Roman"/>
        </w:rPr>
        <w:t>Sexto Regidor Propietario</w:t>
      </w:r>
    </w:p>
    <w:p w:rsidR="0086682E" w:rsidRDefault="0086682E" w:rsidP="0086682E">
      <w:pPr>
        <w:ind w:left="2160" w:firstLine="720"/>
        <w:jc w:val="both"/>
        <w:rPr>
          <w:rFonts w:ascii="Times New Roman" w:hAnsi="Times New Roman"/>
        </w:rPr>
      </w:pPr>
    </w:p>
    <w:p w:rsidR="0086682E" w:rsidRDefault="0086682E" w:rsidP="0086682E">
      <w:pPr>
        <w:ind w:left="2160" w:firstLine="720"/>
        <w:jc w:val="both"/>
        <w:rPr>
          <w:rFonts w:ascii="Times New Roman" w:hAnsi="Times New Roman"/>
        </w:rPr>
      </w:pPr>
    </w:p>
    <w:p w:rsidR="0086682E" w:rsidRDefault="0086682E" w:rsidP="0086682E">
      <w:pPr>
        <w:ind w:left="2160" w:firstLine="720"/>
        <w:jc w:val="both"/>
        <w:rPr>
          <w:rFonts w:ascii="Times New Roman" w:hAnsi="Times New Roman"/>
        </w:rPr>
      </w:pPr>
    </w:p>
    <w:p w:rsidR="0086682E" w:rsidRDefault="0086682E" w:rsidP="0086682E">
      <w:pPr>
        <w:ind w:left="2160" w:firstLine="720"/>
        <w:jc w:val="both"/>
        <w:rPr>
          <w:rFonts w:ascii="Times New Roman" w:hAnsi="Times New Roman"/>
        </w:rPr>
      </w:pPr>
    </w:p>
    <w:p w:rsidR="0086682E" w:rsidRDefault="0086682E" w:rsidP="0086682E">
      <w:pPr>
        <w:ind w:left="2160" w:firstLine="720"/>
        <w:jc w:val="both"/>
        <w:rPr>
          <w:rFonts w:ascii="Times New Roman" w:hAnsi="Times New Roman"/>
        </w:rPr>
      </w:pPr>
    </w:p>
    <w:p w:rsidR="0086682E" w:rsidRDefault="0086682E" w:rsidP="0086682E">
      <w:pPr>
        <w:ind w:left="2160" w:firstLine="720"/>
        <w:jc w:val="both"/>
        <w:rPr>
          <w:rFonts w:ascii="Times New Roman" w:hAnsi="Times New Roman"/>
        </w:rPr>
      </w:pPr>
    </w:p>
    <w:p w:rsidR="0086682E" w:rsidRDefault="0086682E" w:rsidP="0086682E">
      <w:pPr>
        <w:ind w:left="2160" w:firstLine="720"/>
        <w:jc w:val="both"/>
        <w:rPr>
          <w:rFonts w:ascii="Times New Roman" w:hAnsi="Times New Roman"/>
        </w:rPr>
      </w:pPr>
    </w:p>
    <w:p w:rsidR="0086682E" w:rsidRDefault="0086682E" w:rsidP="0086682E">
      <w:pPr>
        <w:ind w:left="2160" w:firstLine="720"/>
        <w:jc w:val="both"/>
        <w:rPr>
          <w:rFonts w:ascii="Times New Roman" w:hAnsi="Times New Roman"/>
        </w:rPr>
      </w:pPr>
    </w:p>
    <w:p w:rsidR="0086682E" w:rsidRPr="003A1FDA" w:rsidRDefault="0086682E" w:rsidP="0086682E">
      <w:pPr>
        <w:ind w:left="2160" w:firstLine="720"/>
        <w:jc w:val="both"/>
        <w:rPr>
          <w:rFonts w:ascii="Times New Roman" w:hAnsi="Times New Roman"/>
        </w:rPr>
      </w:pPr>
      <w:r w:rsidRPr="003A1FDA">
        <w:rPr>
          <w:rFonts w:ascii="Times New Roman" w:hAnsi="Times New Roman"/>
        </w:rPr>
        <w:t xml:space="preserve">  Sr. Juan Ricardo Vásquez Guzmán                                     </w:t>
      </w:r>
    </w:p>
    <w:p w:rsidR="0086682E" w:rsidRPr="003A1FDA" w:rsidRDefault="0086682E" w:rsidP="0086682E">
      <w:pPr>
        <w:jc w:val="both"/>
        <w:rPr>
          <w:rFonts w:ascii="Times New Roman" w:hAnsi="Times New Roman"/>
        </w:rPr>
      </w:pPr>
      <w:r w:rsidRPr="003A1FDA">
        <w:rPr>
          <w:rFonts w:ascii="Times New Roman" w:hAnsi="Times New Roman"/>
        </w:rPr>
        <w:tab/>
      </w:r>
      <w:r w:rsidRPr="003A1FDA">
        <w:rPr>
          <w:rFonts w:ascii="Times New Roman" w:hAnsi="Times New Roman"/>
        </w:rPr>
        <w:tab/>
      </w:r>
      <w:r w:rsidRPr="003A1FDA">
        <w:rPr>
          <w:rFonts w:ascii="Times New Roman" w:hAnsi="Times New Roman"/>
        </w:rPr>
        <w:tab/>
      </w:r>
      <w:r w:rsidRPr="003A1FDA">
        <w:rPr>
          <w:rFonts w:ascii="Times New Roman" w:hAnsi="Times New Roman"/>
        </w:rPr>
        <w:tab/>
        <w:t xml:space="preserve">           Secretario Municipal</w:t>
      </w:r>
    </w:p>
    <w:p w:rsidR="0086682E" w:rsidRDefault="0086682E" w:rsidP="0086682E">
      <w:pPr>
        <w:jc w:val="both"/>
        <w:rPr>
          <w:rFonts w:ascii="Times New Roman" w:hAnsi="Times New Roman"/>
          <w:sz w:val="16"/>
          <w:szCs w:val="16"/>
        </w:rPr>
      </w:pPr>
    </w:p>
    <w:p w:rsidR="0086682E" w:rsidRDefault="0086682E" w:rsidP="0086682E">
      <w:pPr>
        <w:jc w:val="both"/>
        <w:rPr>
          <w:rFonts w:ascii="Times New Roman" w:hAnsi="Times New Roman"/>
          <w:sz w:val="16"/>
          <w:szCs w:val="16"/>
        </w:rPr>
      </w:pPr>
    </w:p>
    <w:p w:rsidR="0086682E" w:rsidRDefault="0086682E" w:rsidP="0086682E">
      <w:pPr>
        <w:jc w:val="both"/>
        <w:rPr>
          <w:rFonts w:ascii="Times New Roman" w:hAnsi="Times New Roman"/>
          <w:sz w:val="16"/>
          <w:szCs w:val="16"/>
        </w:rPr>
      </w:pPr>
    </w:p>
    <w:p w:rsidR="0086682E" w:rsidRDefault="0086682E" w:rsidP="0086682E">
      <w:pPr>
        <w:jc w:val="both"/>
        <w:rPr>
          <w:rFonts w:ascii="Times New Roman" w:hAnsi="Times New Roman"/>
          <w:sz w:val="16"/>
          <w:szCs w:val="16"/>
        </w:rPr>
      </w:pPr>
    </w:p>
    <w:p w:rsidR="0086682E" w:rsidRDefault="0086682E" w:rsidP="0086682E">
      <w:pPr>
        <w:jc w:val="both"/>
        <w:rPr>
          <w:rFonts w:ascii="Times New Roman" w:hAnsi="Times New Roman"/>
          <w:sz w:val="16"/>
          <w:szCs w:val="16"/>
        </w:rPr>
      </w:pPr>
    </w:p>
    <w:p w:rsidR="0086682E" w:rsidRPr="003028FC" w:rsidRDefault="0086682E" w:rsidP="0086682E">
      <w:pPr>
        <w:jc w:val="both"/>
        <w:rPr>
          <w:rFonts w:ascii="Times New Roman" w:hAnsi="Times New Roman"/>
          <w:sz w:val="16"/>
          <w:szCs w:val="16"/>
        </w:rPr>
      </w:pPr>
      <w:r>
        <w:rPr>
          <w:rFonts w:ascii="Times New Roman" w:hAnsi="Times New Roman"/>
          <w:sz w:val="16"/>
          <w:szCs w:val="16"/>
        </w:rPr>
        <w:t xml:space="preserve">Ocho  </w:t>
      </w:r>
      <w:r w:rsidRPr="003028FC">
        <w:rPr>
          <w:rFonts w:ascii="Times New Roman" w:hAnsi="Times New Roman"/>
          <w:sz w:val="16"/>
          <w:szCs w:val="16"/>
        </w:rPr>
        <w:t xml:space="preserve">firmas </w:t>
      </w:r>
      <w:r>
        <w:rPr>
          <w:rFonts w:ascii="Times New Roman" w:hAnsi="Times New Roman"/>
          <w:sz w:val="16"/>
          <w:szCs w:val="16"/>
        </w:rPr>
        <w:t xml:space="preserve"> </w:t>
      </w:r>
      <w:r w:rsidRPr="003028FC">
        <w:rPr>
          <w:rFonts w:ascii="Times New Roman" w:hAnsi="Times New Roman"/>
          <w:sz w:val="16"/>
          <w:szCs w:val="16"/>
        </w:rPr>
        <w:t xml:space="preserve">anteriores </w:t>
      </w:r>
      <w:r>
        <w:rPr>
          <w:rFonts w:ascii="Times New Roman" w:hAnsi="Times New Roman"/>
          <w:sz w:val="16"/>
          <w:szCs w:val="16"/>
        </w:rPr>
        <w:t xml:space="preserve"> </w:t>
      </w:r>
      <w:r w:rsidRPr="003028FC">
        <w:rPr>
          <w:rFonts w:ascii="Times New Roman" w:hAnsi="Times New Roman"/>
          <w:sz w:val="16"/>
          <w:szCs w:val="16"/>
        </w:rPr>
        <w:t>corresponden</w:t>
      </w:r>
      <w:r>
        <w:rPr>
          <w:rFonts w:ascii="Times New Roman" w:hAnsi="Times New Roman"/>
          <w:sz w:val="16"/>
          <w:szCs w:val="16"/>
        </w:rPr>
        <w:t xml:space="preserve">  a</w:t>
      </w:r>
      <w:r w:rsidRPr="003028FC">
        <w:rPr>
          <w:rFonts w:ascii="Times New Roman" w:hAnsi="Times New Roman"/>
          <w:sz w:val="16"/>
          <w:szCs w:val="16"/>
        </w:rPr>
        <w:tab/>
      </w:r>
    </w:p>
    <w:p w:rsidR="0086682E" w:rsidRDefault="0086682E" w:rsidP="0086682E">
      <w:pPr>
        <w:jc w:val="both"/>
        <w:rPr>
          <w:rFonts w:ascii="Times New Roman" w:hAnsi="Times New Roman"/>
          <w:spacing w:val="-3"/>
          <w:sz w:val="16"/>
          <w:szCs w:val="16"/>
        </w:rPr>
      </w:pPr>
      <w:r>
        <w:rPr>
          <w:rFonts w:ascii="Times New Roman" w:hAnsi="Times New Roman"/>
          <w:spacing w:val="-3"/>
          <w:sz w:val="16"/>
          <w:szCs w:val="16"/>
        </w:rPr>
        <w:t>los   señores   del  Concejo  Municipal, que</w:t>
      </w:r>
    </w:p>
    <w:p w:rsidR="0086682E" w:rsidRDefault="0086682E" w:rsidP="0086682E">
      <w:pPr>
        <w:jc w:val="both"/>
        <w:rPr>
          <w:rFonts w:ascii="Times New Roman" w:hAnsi="Times New Roman"/>
          <w:spacing w:val="-3"/>
          <w:sz w:val="16"/>
          <w:szCs w:val="16"/>
        </w:rPr>
      </w:pPr>
      <w:r>
        <w:rPr>
          <w:rFonts w:ascii="Times New Roman" w:hAnsi="Times New Roman"/>
          <w:spacing w:val="-3"/>
          <w:sz w:val="16"/>
          <w:szCs w:val="16"/>
        </w:rPr>
        <w:t>aprobaron el Decreto</w:t>
      </w:r>
      <w:r w:rsidRPr="003028FC">
        <w:rPr>
          <w:rFonts w:ascii="Times New Roman" w:hAnsi="Times New Roman"/>
          <w:spacing w:val="-3"/>
          <w:sz w:val="16"/>
          <w:szCs w:val="16"/>
        </w:rPr>
        <w:t xml:space="preserve"> </w:t>
      </w:r>
      <w:r>
        <w:rPr>
          <w:rFonts w:ascii="Times New Roman" w:hAnsi="Times New Roman"/>
          <w:spacing w:val="-3"/>
          <w:sz w:val="16"/>
          <w:szCs w:val="16"/>
        </w:rPr>
        <w:t xml:space="preserve"> Nº 01 de fecha 01/02/18,</w:t>
      </w:r>
    </w:p>
    <w:p w:rsidR="0086682E" w:rsidRPr="005C1BB0" w:rsidRDefault="0086682E" w:rsidP="0086682E">
      <w:pPr>
        <w:jc w:val="both"/>
        <w:rPr>
          <w:rFonts w:ascii="Times New Roman" w:hAnsi="Times New Roman"/>
          <w:b/>
        </w:rPr>
      </w:pPr>
      <w:bookmarkStart w:id="0" w:name="_GoBack"/>
      <w:bookmarkEnd w:id="0"/>
      <w:r>
        <w:rPr>
          <w:rFonts w:ascii="Times New Roman" w:hAnsi="Times New Roman"/>
          <w:sz w:val="16"/>
          <w:szCs w:val="16"/>
        </w:rPr>
        <w:t>según Acuerdo 09 Acta 05 del 01/02/18.-</w:t>
      </w:r>
    </w:p>
    <w:sectPr w:rsidR="0086682E" w:rsidRPr="005C1BB0" w:rsidSect="00477946">
      <w:endnotePr>
        <w:numFmt w:val="decimal"/>
      </w:endnotePr>
      <w:pgSz w:w="12240" w:h="15840" w:code="1"/>
      <w:pgMar w:top="567" w:right="1134" w:bottom="851" w:left="1985"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4270" w:rsidRDefault="00824270">
      <w:pPr>
        <w:spacing w:line="20" w:lineRule="exact"/>
        <w:rPr>
          <w:sz w:val="20"/>
        </w:rPr>
      </w:pPr>
    </w:p>
  </w:endnote>
  <w:endnote w:type="continuationSeparator" w:id="0">
    <w:p w:rsidR="00824270" w:rsidRDefault="00824270"/>
  </w:endnote>
  <w:endnote w:type="continuationNotice" w:id="1">
    <w:p w:rsidR="00824270" w:rsidRDefault="008242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Sans Typewriter">
    <w:altName w:val="Lucida Sans Typewriter"/>
    <w:charset w:val="00"/>
    <w:family w:val="moder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4270" w:rsidRDefault="00824270">
      <w:r>
        <w:rPr>
          <w:sz w:val="20"/>
        </w:rPr>
        <w:separator/>
      </w:r>
    </w:p>
  </w:footnote>
  <w:footnote w:type="continuationSeparator" w:id="0">
    <w:p w:rsidR="00824270" w:rsidRDefault="008242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D3821"/>
    <w:multiLevelType w:val="hybridMultilevel"/>
    <w:tmpl w:val="28E2EA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01D5383"/>
    <w:multiLevelType w:val="hybridMultilevel"/>
    <w:tmpl w:val="1EA29F9E"/>
    <w:lvl w:ilvl="0" w:tplc="CF6285DE">
      <w:start w:val="1"/>
      <w:numFmt w:val="lowerLetter"/>
      <w:lvlText w:val="%1)"/>
      <w:lvlJc w:val="left"/>
      <w:pPr>
        <w:ind w:left="825" w:hanging="46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38F56090"/>
    <w:multiLevelType w:val="hybridMultilevel"/>
    <w:tmpl w:val="0D6C2470"/>
    <w:lvl w:ilvl="0" w:tplc="5C92D74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6A477EB0"/>
    <w:multiLevelType w:val="hybridMultilevel"/>
    <w:tmpl w:val="4872ADB0"/>
    <w:lvl w:ilvl="0" w:tplc="E7BA58A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79852982"/>
    <w:multiLevelType w:val="hybridMultilevel"/>
    <w:tmpl w:val="28E2EA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67"/>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numFmt w:val="decimal"/>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0D42CF"/>
    <w:rsid w:val="000000EC"/>
    <w:rsid w:val="00000D37"/>
    <w:rsid w:val="00000F8C"/>
    <w:rsid w:val="0000225C"/>
    <w:rsid w:val="00002336"/>
    <w:rsid w:val="00003703"/>
    <w:rsid w:val="00003EBC"/>
    <w:rsid w:val="000046AD"/>
    <w:rsid w:val="00004C5F"/>
    <w:rsid w:val="000050BC"/>
    <w:rsid w:val="00005211"/>
    <w:rsid w:val="000052BA"/>
    <w:rsid w:val="00005972"/>
    <w:rsid w:val="000059CE"/>
    <w:rsid w:val="00005BA2"/>
    <w:rsid w:val="00006668"/>
    <w:rsid w:val="00006CD5"/>
    <w:rsid w:val="00007247"/>
    <w:rsid w:val="00007342"/>
    <w:rsid w:val="00007723"/>
    <w:rsid w:val="0000783B"/>
    <w:rsid w:val="00007E2A"/>
    <w:rsid w:val="00007ED7"/>
    <w:rsid w:val="00010B14"/>
    <w:rsid w:val="00010CF3"/>
    <w:rsid w:val="000110A1"/>
    <w:rsid w:val="00011CF0"/>
    <w:rsid w:val="0001257D"/>
    <w:rsid w:val="00012949"/>
    <w:rsid w:val="00012A5E"/>
    <w:rsid w:val="00012B8E"/>
    <w:rsid w:val="00012C53"/>
    <w:rsid w:val="00012EA3"/>
    <w:rsid w:val="000139F3"/>
    <w:rsid w:val="00013F0D"/>
    <w:rsid w:val="00013F75"/>
    <w:rsid w:val="00014159"/>
    <w:rsid w:val="000143C7"/>
    <w:rsid w:val="00014F7C"/>
    <w:rsid w:val="00014FAB"/>
    <w:rsid w:val="000156E5"/>
    <w:rsid w:val="00015A83"/>
    <w:rsid w:val="00015E94"/>
    <w:rsid w:val="0001602D"/>
    <w:rsid w:val="0001630D"/>
    <w:rsid w:val="00017314"/>
    <w:rsid w:val="00017ACA"/>
    <w:rsid w:val="00017B2E"/>
    <w:rsid w:val="0002005B"/>
    <w:rsid w:val="0002040E"/>
    <w:rsid w:val="00020783"/>
    <w:rsid w:val="0002121B"/>
    <w:rsid w:val="00021AD9"/>
    <w:rsid w:val="0002230F"/>
    <w:rsid w:val="0002271C"/>
    <w:rsid w:val="000228AD"/>
    <w:rsid w:val="00022987"/>
    <w:rsid w:val="00022E14"/>
    <w:rsid w:val="00022FA5"/>
    <w:rsid w:val="00023388"/>
    <w:rsid w:val="000233A8"/>
    <w:rsid w:val="00023715"/>
    <w:rsid w:val="00023DD3"/>
    <w:rsid w:val="000240EF"/>
    <w:rsid w:val="00024252"/>
    <w:rsid w:val="000247FD"/>
    <w:rsid w:val="00024A80"/>
    <w:rsid w:val="00024B71"/>
    <w:rsid w:val="00024F5A"/>
    <w:rsid w:val="000250F7"/>
    <w:rsid w:val="00025955"/>
    <w:rsid w:val="00025C61"/>
    <w:rsid w:val="00025EC8"/>
    <w:rsid w:val="00026181"/>
    <w:rsid w:val="00026929"/>
    <w:rsid w:val="0002712E"/>
    <w:rsid w:val="000273FA"/>
    <w:rsid w:val="00027721"/>
    <w:rsid w:val="00027CC5"/>
    <w:rsid w:val="00027E88"/>
    <w:rsid w:val="0003030F"/>
    <w:rsid w:val="000303A7"/>
    <w:rsid w:val="00030571"/>
    <w:rsid w:val="00030821"/>
    <w:rsid w:val="00031008"/>
    <w:rsid w:val="00031248"/>
    <w:rsid w:val="00031422"/>
    <w:rsid w:val="0003178D"/>
    <w:rsid w:val="000318B4"/>
    <w:rsid w:val="000318D9"/>
    <w:rsid w:val="00031D21"/>
    <w:rsid w:val="00031DE8"/>
    <w:rsid w:val="00031F3E"/>
    <w:rsid w:val="00031FF0"/>
    <w:rsid w:val="0003218B"/>
    <w:rsid w:val="00032449"/>
    <w:rsid w:val="00032CC7"/>
    <w:rsid w:val="00032F06"/>
    <w:rsid w:val="000330F6"/>
    <w:rsid w:val="00033631"/>
    <w:rsid w:val="00033B00"/>
    <w:rsid w:val="0003403F"/>
    <w:rsid w:val="00034086"/>
    <w:rsid w:val="000343A4"/>
    <w:rsid w:val="000346E0"/>
    <w:rsid w:val="00034A10"/>
    <w:rsid w:val="00034DCD"/>
    <w:rsid w:val="00034E4F"/>
    <w:rsid w:val="000352F0"/>
    <w:rsid w:val="000353A1"/>
    <w:rsid w:val="00035A87"/>
    <w:rsid w:val="00035C5E"/>
    <w:rsid w:val="000361C1"/>
    <w:rsid w:val="0003642C"/>
    <w:rsid w:val="00036516"/>
    <w:rsid w:val="00036580"/>
    <w:rsid w:val="00037074"/>
    <w:rsid w:val="00037300"/>
    <w:rsid w:val="00037EC5"/>
    <w:rsid w:val="00037FBC"/>
    <w:rsid w:val="000411CD"/>
    <w:rsid w:val="000411D8"/>
    <w:rsid w:val="00041468"/>
    <w:rsid w:val="0004169A"/>
    <w:rsid w:val="000417B3"/>
    <w:rsid w:val="000418C4"/>
    <w:rsid w:val="000421CB"/>
    <w:rsid w:val="000422D8"/>
    <w:rsid w:val="000429B4"/>
    <w:rsid w:val="000429D3"/>
    <w:rsid w:val="00042C65"/>
    <w:rsid w:val="00042F8E"/>
    <w:rsid w:val="000436C9"/>
    <w:rsid w:val="00043CA2"/>
    <w:rsid w:val="00044A1B"/>
    <w:rsid w:val="00045360"/>
    <w:rsid w:val="00045528"/>
    <w:rsid w:val="00045EA2"/>
    <w:rsid w:val="00046022"/>
    <w:rsid w:val="00046391"/>
    <w:rsid w:val="00046DB5"/>
    <w:rsid w:val="00046DB8"/>
    <w:rsid w:val="0004711E"/>
    <w:rsid w:val="00047598"/>
    <w:rsid w:val="000478FE"/>
    <w:rsid w:val="00047DA1"/>
    <w:rsid w:val="00050232"/>
    <w:rsid w:val="00050303"/>
    <w:rsid w:val="0005038F"/>
    <w:rsid w:val="00050571"/>
    <w:rsid w:val="00051007"/>
    <w:rsid w:val="000510F0"/>
    <w:rsid w:val="00051352"/>
    <w:rsid w:val="00051CBF"/>
    <w:rsid w:val="00051FB5"/>
    <w:rsid w:val="00052896"/>
    <w:rsid w:val="00053183"/>
    <w:rsid w:val="000533F4"/>
    <w:rsid w:val="0005382E"/>
    <w:rsid w:val="000544CA"/>
    <w:rsid w:val="0005471A"/>
    <w:rsid w:val="00054834"/>
    <w:rsid w:val="00054882"/>
    <w:rsid w:val="0005496A"/>
    <w:rsid w:val="00055024"/>
    <w:rsid w:val="00055668"/>
    <w:rsid w:val="00055841"/>
    <w:rsid w:val="000560A8"/>
    <w:rsid w:val="0005671C"/>
    <w:rsid w:val="000568ED"/>
    <w:rsid w:val="000568FD"/>
    <w:rsid w:val="00056BCB"/>
    <w:rsid w:val="00056C46"/>
    <w:rsid w:val="00056C9F"/>
    <w:rsid w:val="0005709F"/>
    <w:rsid w:val="000576A4"/>
    <w:rsid w:val="00057700"/>
    <w:rsid w:val="00057ECB"/>
    <w:rsid w:val="000602F2"/>
    <w:rsid w:val="0006084B"/>
    <w:rsid w:val="00060989"/>
    <w:rsid w:val="00060A0E"/>
    <w:rsid w:val="00060ECC"/>
    <w:rsid w:val="000612E7"/>
    <w:rsid w:val="00061886"/>
    <w:rsid w:val="00061C9F"/>
    <w:rsid w:val="00061DF5"/>
    <w:rsid w:val="00061E16"/>
    <w:rsid w:val="000626C2"/>
    <w:rsid w:val="0006291F"/>
    <w:rsid w:val="00062C9E"/>
    <w:rsid w:val="0006300F"/>
    <w:rsid w:val="00063578"/>
    <w:rsid w:val="00063623"/>
    <w:rsid w:val="000639F6"/>
    <w:rsid w:val="00064A66"/>
    <w:rsid w:val="00065224"/>
    <w:rsid w:val="00065273"/>
    <w:rsid w:val="000653ED"/>
    <w:rsid w:val="0006562D"/>
    <w:rsid w:val="00065666"/>
    <w:rsid w:val="00066508"/>
    <w:rsid w:val="0006656F"/>
    <w:rsid w:val="00067635"/>
    <w:rsid w:val="0006792F"/>
    <w:rsid w:val="000679C9"/>
    <w:rsid w:val="00067AE2"/>
    <w:rsid w:val="0007005D"/>
    <w:rsid w:val="000705CB"/>
    <w:rsid w:val="000706CF"/>
    <w:rsid w:val="000706ED"/>
    <w:rsid w:val="0007074E"/>
    <w:rsid w:val="0007081E"/>
    <w:rsid w:val="00070834"/>
    <w:rsid w:val="00070C49"/>
    <w:rsid w:val="00070F22"/>
    <w:rsid w:val="00071086"/>
    <w:rsid w:val="00071221"/>
    <w:rsid w:val="0007132D"/>
    <w:rsid w:val="00071CE0"/>
    <w:rsid w:val="00072EE2"/>
    <w:rsid w:val="00073275"/>
    <w:rsid w:val="00073410"/>
    <w:rsid w:val="000734DF"/>
    <w:rsid w:val="000736D0"/>
    <w:rsid w:val="0007408B"/>
    <w:rsid w:val="0007419B"/>
    <w:rsid w:val="00074752"/>
    <w:rsid w:val="000748B3"/>
    <w:rsid w:val="00074F69"/>
    <w:rsid w:val="0007543D"/>
    <w:rsid w:val="000759FF"/>
    <w:rsid w:val="00075D89"/>
    <w:rsid w:val="00075EDD"/>
    <w:rsid w:val="000760AE"/>
    <w:rsid w:val="000765E7"/>
    <w:rsid w:val="00076A0F"/>
    <w:rsid w:val="00076B97"/>
    <w:rsid w:val="00077130"/>
    <w:rsid w:val="000775A0"/>
    <w:rsid w:val="00077629"/>
    <w:rsid w:val="00077F8E"/>
    <w:rsid w:val="00080113"/>
    <w:rsid w:val="0008014E"/>
    <w:rsid w:val="000803AC"/>
    <w:rsid w:val="0008046D"/>
    <w:rsid w:val="000811C7"/>
    <w:rsid w:val="000812CD"/>
    <w:rsid w:val="0008189D"/>
    <w:rsid w:val="000819AB"/>
    <w:rsid w:val="000824A0"/>
    <w:rsid w:val="00082618"/>
    <w:rsid w:val="00083051"/>
    <w:rsid w:val="0008305B"/>
    <w:rsid w:val="000833C6"/>
    <w:rsid w:val="000835A0"/>
    <w:rsid w:val="000835B1"/>
    <w:rsid w:val="0008394B"/>
    <w:rsid w:val="00084231"/>
    <w:rsid w:val="000842A1"/>
    <w:rsid w:val="000843A6"/>
    <w:rsid w:val="00085251"/>
    <w:rsid w:val="00085812"/>
    <w:rsid w:val="000862A1"/>
    <w:rsid w:val="000862B1"/>
    <w:rsid w:val="00086589"/>
    <w:rsid w:val="00086730"/>
    <w:rsid w:val="00087AD1"/>
    <w:rsid w:val="00090522"/>
    <w:rsid w:val="000908B3"/>
    <w:rsid w:val="00090B7F"/>
    <w:rsid w:val="00090CD0"/>
    <w:rsid w:val="00091553"/>
    <w:rsid w:val="000915C7"/>
    <w:rsid w:val="000915DD"/>
    <w:rsid w:val="0009163C"/>
    <w:rsid w:val="00091F07"/>
    <w:rsid w:val="000920F5"/>
    <w:rsid w:val="00092172"/>
    <w:rsid w:val="000924CD"/>
    <w:rsid w:val="00092C79"/>
    <w:rsid w:val="00092F29"/>
    <w:rsid w:val="00093021"/>
    <w:rsid w:val="000932E5"/>
    <w:rsid w:val="00093663"/>
    <w:rsid w:val="00093D09"/>
    <w:rsid w:val="00093D75"/>
    <w:rsid w:val="00093F80"/>
    <w:rsid w:val="00094594"/>
    <w:rsid w:val="0009562B"/>
    <w:rsid w:val="00095B91"/>
    <w:rsid w:val="00095DB6"/>
    <w:rsid w:val="0009648D"/>
    <w:rsid w:val="000965AC"/>
    <w:rsid w:val="000967AC"/>
    <w:rsid w:val="00096884"/>
    <w:rsid w:val="000969CC"/>
    <w:rsid w:val="00096B3B"/>
    <w:rsid w:val="00096DDC"/>
    <w:rsid w:val="00097516"/>
    <w:rsid w:val="000A02C4"/>
    <w:rsid w:val="000A0821"/>
    <w:rsid w:val="000A0C02"/>
    <w:rsid w:val="000A0F5F"/>
    <w:rsid w:val="000A10B0"/>
    <w:rsid w:val="000A1313"/>
    <w:rsid w:val="000A1611"/>
    <w:rsid w:val="000A1AB6"/>
    <w:rsid w:val="000A21EA"/>
    <w:rsid w:val="000A220F"/>
    <w:rsid w:val="000A2737"/>
    <w:rsid w:val="000A2E16"/>
    <w:rsid w:val="000A2E43"/>
    <w:rsid w:val="000A30B5"/>
    <w:rsid w:val="000A3BE7"/>
    <w:rsid w:val="000A3EA0"/>
    <w:rsid w:val="000A41BD"/>
    <w:rsid w:val="000A476F"/>
    <w:rsid w:val="000A4772"/>
    <w:rsid w:val="000A4A41"/>
    <w:rsid w:val="000A4C32"/>
    <w:rsid w:val="000A4C92"/>
    <w:rsid w:val="000A4E1A"/>
    <w:rsid w:val="000A4EAE"/>
    <w:rsid w:val="000A555D"/>
    <w:rsid w:val="000A61CE"/>
    <w:rsid w:val="000A6624"/>
    <w:rsid w:val="000A6CB8"/>
    <w:rsid w:val="000A6CC0"/>
    <w:rsid w:val="000A6E5D"/>
    <w:rsid w:val="000A7384"/>
    <w:rsid w:val="000A7F56"/>
    <w:rsid w:val="000B0FC5"/>
    <w:rsid w:val="000B1463"/>
    <w:rsid w:val="000B14BD"/>
    <w:rsid w:val="000B17AE"/>
    <w:rsid w:val="000B219D"/>
    <w:rsid w:val="000B24F4"/>
    <w:rsid w:val="000B29D3"/>
    <w:rsid w:val="000B2EC7"/>
    <w:rsid w:val="000B38F5"/>
    <w:rsid w:val="000B3E1F"/>
    <w:rsid w:val="000B4AB6"/>
    <w:rsid w:val="000B54FC"/>
    <w:rsid w:val="000B591B"/>
    <w:rsid w:val="000B5B39"/>
    <w:rsid w:val="000B6051"/>
    <w:rsid w:val="000B63C0"/>
    <w:rsid w:val="000B6F5F"/>
    <w:rsid w:val="000B78D6"/>
    <w:rsid w:val="000B7AB9"/>
    <w:rsid w:val="000C0D27"/>
    <w:rsid w:val="000C15A4"/>
    <w:rsid w:val="000C17E3"/>
    <w:rsid w:val="000C194A"/>
    <w:rsid w:val="000C1A49"/>
    <w:rsid w:val="000C1DC3"/>
    <w:rsid w:val="000C1EF6"/>
    <w:rsid w:val="000C3244"/>
    <w:rsid w:val="000C351C"/>
    <w:rsid w:val="000C40D0"/>
    <w:rsid w:val="000C4369"/>
    <w:rsid w:val="000C5183"/>
    <w:rsid w:val="000C58CE"/>
    <w:rsid w:val="000C6047"/>
    <w:rsid w:val="000C627E"/>
    <w:rsid w:val="000C6B75"/>
    <w:rsid w:val="000C6E4B"/>
    <w:rsid w:val="000C7406"/>
    <w:rsid w:val="000C78C6"/>
    <w:rsid w:val="000C7DE5"/>
    <w:rsid w:val="000C7F68"/>
    <w:rsid w:val="000D087E"/>
    <w:rsid w:val="000D0A24"/>
    <w:rsid w:val="000D0F1C"/>
    <w:rsid w:val="000D1253"/>
    <w:rsid w:val="000D14D2"/>
    <w:rsid w:val="000D2182"/>
    <w:rsid w:val="000D24D2"/>
    <w:rsid w:val="000D25D4"/>
    <w:rsid w:val="000D2F29"/>
    <w:rsid w:val="000D2F9C"/>
    <w:rsid w:val="000D331A"/>
    <w:rsid w:val="000D3391"/>
    <w:rsid w:val="000D3D79"/>
    <w:rsid w:val="000D42CF"/>
    <w:rsid w:val="000D4C8B"/>
    <w:rsid w:val="000D5149"/>
    <w:rsid w:val="000D5285"/>
    <w:rsid w:val="000D5290"/>
    <w:rsid w:val="000D558A"/>
    <w:rsid w:val="000D57C2"/>
    <w:rsid w:val="000D582E"/>
    <w:rsid w:val="000D5925"/>
    <w:rsid w:val="000D5BA4"/>
    <w:rsid w:val="000D6630"/>
    <w:rsid w:val="000D68BC"/>
    <w:rsid w:val="000D697D"/>
    <w:rsid w:val="000D7677"/>
    <w:rsid w:val="000D7A99"/>
    <w:rsid w:val="000E0688"/>
    <w:rsid w:val="000E094A"/>
    <w:rsid w:val="000E1254"/>
    <w:rsid w:val="000E1A3B"/>
    <w:rsid w:val="000E1DF1"/>
    <w:rsid w:val="000E1E5A"/>
    <w:rsid w:val="000E1FBA"/>
    <w:rsid w:val="000E21A6"/>
    <w:rsid w:val="000E21C8"/>
    <w:rsid w:val="000E235E"/>
    <w:rsid w:val="000E2775"/>
    <w:rsid w:val="000E2953"/>
    <w:rsid w:val="000E2C7F"/>
    <w:rsid w:val="000E3124"/>
    <w:rsid w:val="000E365D"/>
    <w:rsid w:val="000E3D67"/>
    <w:rsid w:val="000E3D87"/>
    <w:rsid w:val="000E426E"/>
    <w:rsid w:val="000E48D7"/>
    <w:rsid w:val="000E5214"/>
    <w:rsid w:val="000E5305"/>
    <w:rsid w:val="000E53B6"/>
    <w:rsid w:val="000E55F1"/>
    <w:rsid w:val="000E6593"/>
    <w:rsid w:val="000E692B"/>
    <w:rsid w:val="000E7010"/>
    <w:rsid w:val="000E7340"/>
    <w:rsid w:val="000E77AB"/>
    <w:rsid w:val="000E7BF9"/>
    <w:rsid w:val="000E7D07"/>
    <w:rsid w:val="000E7F22"/>
    <w:rsid w:val="000E7F69"/>
    <w:rsid w:val="000F00E5"/>
    <w:rsid w:val="000F0BF7"/>
    <w:rsid w:val="000F0C0B"/>
    <w:rsid w:val="000F0D16"/>
    <w:rsid w:val="000F191B"/>
    <w:rsid w:val="000F1BC8"/>
    <w:rsid w:val="000F28C7"/>
    <w:rsid w:val="000F2D44"/>
    <w:rsid w:val="000F2D95"/>
    <w:rsid w:val="000F2DD7"/>
    <w:rsid w:val="000F2F29"/>
    <w:rsid w:val="000F34B2"/>
    <w:rsid w:val="000F378E"/>
    <w:rsid w:val="000F3926"/>
    <w:rsid w:val="000F3983"/>
    <w:rsid w:val="000F3A98"/>
    <w:rsid w:val="000F3C58"/>
    <w:rsid w:val="000F3E0A"/>
    <w:rsid w:val="000F4328"/>
    <w:rsid w:val="000F443B"/>
    <w:rsid w:val="000F4D32"/>
    <w:rsid w:val="000F4FBE"/>
    <w:rsid w:val="000F5023"/>
    <w:rsid w:val="000F60FF"/>
    <w:rsid w:val="000F62E8"/>
    <w:rsid w:val="000F6729"/>
    <w:rsid w:val="000F679A"/>
    <w:rsid w:val="000F6ED5"/>
    <w:rsid w:val="000F7A08"/>
    <w:rsid w:val="000F7F2F"/>
    <w:rsid w:val="001000A2"/>
    <w:rsid w:val="001005BB"/>
    <w:rsid w:val="001006E1"/>
    <w:rsid w:val="001008F5"/>
    <w:rsid w:val="00100E42"/>
    <w:rsid w:val="00100EAC"/>
    <w:rsid w:val="001011FD"/>
    <w:rsid w:val="001013A3"/>
    <w:rsid w:val="0010181D"/>
    <w:rsid w:val="00101919"/>
    <w:rsid w:val="001019B9"/>
    <w:rsid w:val="00101E67"/>
    <w:rsid w:val="00101EA7"/>
    <w:rsid w:val="00102B3F"/>
    <w:rsid w:val="001039C6"/>
    <w:rsid w:val="0010417E"/>
    <w:rsid w:val="001041F1"/>
    <w:rsid w:val="00104432"/>
    <w:rsid w:val="001046B3"/>
    <w:rsid w:val="001047FE"/>
    <w:rsid w:val="00104B61"/>
    <w:rsid w:val="00104C7E"/>
    <w:rsid w:val="00104D2C"/>
    <w:rsid w:val="001051E8"/>
    <w:rsid w:val="001056CF"/>
    <w:rsid w:val="00105785"/>
    <w:rsid w:val="0010585B"/>
    <w:rsid w:val="00105A16"/>
    <w:rsid w:val="00105EFA"/>
    <w:rsid w:val="0010603B"/>
    <w:rsid w:val="0010616D"/>
    <w:rsid w:val="00106942"/>
    <w:rsid w:val="00106BB0"/>
    <w:rsid w:val="001071C1"/>
    <w:rsid w:val="0010735E"/>
    <w:rsid w:val="001076F3"/>
    <w:rsid w:val="001077A7"/>
    <w:rsid w:val="00110161"/>
    <w:rsid w:val="001104FA"/>
    <w:rsid w:val="001105F5"/>
    <w:rsid w:val="00110DB5"/>
    <w:rsid w:val="0011127D"/>
    <w:rsid w:val="001119F2"/>
    <w:rsid w:val="00111AC1"/>
    <w:rsid w:val="00111B57"/>
    <w:rsid w:val="00111C90"/>
    <w:rsid w:val="00111DBA"/>
    <w:rsid w:val="00112066"/>
    <w:rsid w:val="0011221C"/>
    <w:rsid w:val="0011251D"/>
    <w:rsid w:val="00112A37"/>
    <w:rsid w:val="00112B1A"/>
    <w:rsid w:val="00112EDE"/>
    <w:rsid w:val="0011309A"/>
    <w:rsid w:val="001147C7"/>
    <w:rsid w:val="001148E4"/>
    <w:rsid w:val="00114B69"/>
    <w:rsid w:val="00114E8B"/>
    <w:rsid w:val="00114F76"/>
    <w:rsid w:val="00115454"/>
    <w:rsid w:val="00115658"/>
    <w:rsid w:val="00115A63"/>
    <w:rsid w:val="001163DF"/>
    <w:rsid w:val="001168D2"/>
    <w:rsid w:val="0011691B"/>
    <w:rsid w:val="00116A56"/>
    <w:rsid w:val="00116BCB"/>
    <w:rsid w:val="0011752D"/>
    <w:rsid w:val="00117B12"/>
    <w:rsid w:val="00117B24"/>
    <w:rsid w:val="00117FD6"/>
    <w:rsid w:val="00120C6A"/>
    <w:rsid w:val="00120D34"/>
    <w:rsid w:val="00120F81"/>
    <w:rsid w:val="00121033"/>
    <w:rsid w:val="00121BA5"/>
    <w:rsid w:val="00122073"/>
    <w:rsid w:val="001221B8"/>
    <w:rsid w:val="0012255E"/>
    <w:rsid w:val="001226DB"/>
    <w:rsid w:val="001226F4"/>
    <w:rsid w:val="00122CFF"/>
    <w:rsid w:val="00122DD5"/>
    <w:rsid w:val="0012369A"/>
    <w:rsid w:val="00123915"/>
    <w:rsid w:val="00123A62"/>
    <w:rsid w:val="0012402C"/>
    <w:rsid w:val="00124454"/>
    <w:rsid w:val="00124ADD"/>
    <w:rsid w:val="001251FC"/>
    <w:rsid w:val="00125851"/>
    <w:rsid w:val="00125D64"/>
    <w:rsid w:val="001265A0"/>
    <w:rsid w:val="0012666D"/>
    <w:rsid w:val="001268E9"/>
    <w:rsid w:val="00126F6E"/>
    <w:rsid w:val="001273FA"/>
    <w:rsid w:val="0012744B"/>
    <w:rsid w:val="0012763A"/>
    <w:rsid w:val="001276BE"/>
    <w:rsid w:val="00127817"/>
    <w:rsid w:val="00127871"/>
    <w:rsid w:val="00127D9A"/>
    <w:rsid w:val="001300A5"/>
    <w:rsid w:val="00130250"/>
    <w:rsid w:val="00130567"/>
    <w:rsid w:val="001306FB"/>
    <w:rsid w:val="001309BB"/>
    <w:rsid w:val="00130BE8"/>
    <w:rsid w:val="00130D1F"/>
    <w:rsid w:val="001311DA"/>
    <w:rsid w:val="001316BF"/>
    <w:rsid w:val="00131886"/>
    <w:rsid w:val="001318FB"/>
    <w:rsid w:val="001319E5"/>
    <w:rsid w:val="00132171"/>
    <w:rsid w:val="00132258"/>
    <w:rsid w:val="0013226E"/>
    <w:rsid w:val="0013236B"/>
    <w:rsid w:val="00132B4B"/>
    <w:rsid w:val="00132DC5"/>
    <w:rsid w:val="00132FFE"/>
    <w:rsid w:val="001333B7"/>
    <w:rsid w:val="001334CD"/>
    <w:rsid w:val="001336B9"/>
    <w:rsid w:val="00133F7C"/>
    <w:rsid w:val="001340AB"/>
    <w:rsid w:val="00135437"/>
    <w:rsid w:val="00135780"/>
    <w:rsid w:val="00135A5E"/>
    <w:rsid w:val="00135C95"/>
    <w:rsid w:val="00135E31"/>
    <w:rsid w:val="00135F53"/>
    <w:rsid w:val="00136AF5"/>
    <w:rsid w:val="001378E3"/>
    <w:rsid w:val="00137A97"/>
    <w:rsid w:val="00140316"/>
    <w:rsid w:val="00140934"/>
    <w:rsid w:val="00140C56"/>
    <w:rsid w:val="00141616"/>
    <w:rsid w:val="00141A6D"/>
    <w:rsid w:val="00141E97"/>
    <w:rsid w:val="00142412"/>
    <w:rsid w:val="00142A23"/>
    <w:rsid w:val="00142E7D"/>
    <w:rsid w:val="00143823"/>
    <w:rsid w:val="00143938"/>
    <w:rsid w:val="00143B83"/>
    <w:rsid w:val="00143D9F"/>
    <w:rsid w:val="00143F1D"/>
    <w:rsid w:val="00144080"/>
    <w:rsid w:val="001441F1"/>
    <w:rsid w:val="00144799"/>
    <w:rsid w:val="0014572F"/>
    <w:rsid w:val="00145BD0"/>
    <w:rsid w:val="00146F3D"/>
    <w:rsid w:val="00147D07"/>
    <w:rsid w:val="00147DB1"/>
    <w:rsid w:val="00150C2E"/>
    <w:rsid w:val="001511AE"/>
    <w:rsid w:val="001513BC"/>
    <w:rsid w:val="00151682"/>
    <w:rsid w:val="0015184D"/>
    <w:rsid w:val="00151D5A"/>
    <w:rsid w:val="00151FB3"/>
    <w:rsid w:val="001529F6"/>
    <w:rsid w:val="00152BB5"/>
    <w:rsid w:val="00153331"/>
    <w:rsid w:val="00153515"/>
    <w:rsid w:val="001537E0"/>
    <w:rsid w:val="001538B6"/>
    <w:rsid w:val="00153B27"/>
    <w:rsid w:val="00153C48"/>
    <w:rsid w:val="00154362"/>
    <w:rsid w:val="00154647"/>
    <w:rsid w:val="00154680"/>
    <w:rsid w:val="001546E4"/>
    <w:rsid w:val="00154A82"/>
    <w:rsid w:val="00154D0A"/>
    <w:rsid w:val="00154E89"/>
    <w:rsid w:val="00154F1D"/>
    <w:rsid w:val="00155164"/>
    <w:rsid w:val="00155E41"/>
    <w:rsid w:val="00156AB5"/>
    <w:rsid w:val="00156B05"/>
    <w:rsid w:val="001575A9"/>
    <w:rsid w:val="0015769C"/>
    <w:rsid w:val="001576CB"/>
    <w:rsid w:val="00160216"/>
    <w:rsid w:val="0016132C"/>
    <w:rsid w:val="00162428"/>
    <w:rsid w:val="00162A2D"/>
    <w:rsid w:val="00162B77"/>
    <w:rsid w:val="00162C11"/>
    <w:rsid w:val="001637E5"/>
    <w:rsid w:val="00164084"/>
    <w:rsid w:val="00164EBA"/>
    <w:rsid w:val="0016502A"/>
    <w:rsid w:val="001654C5"/>
    <w:rsid w:val="001655CE"/>
    <w:rsid w:val="00166162"/>
    <w:rsid w:val="00166687"/>
    <w:rsid w:val="00167123"/>
    <w:rsid w:val="001672A1"/>
    <w:rsid w:val="00167A09"/>
    <w:rsid w:val="00167FCA"/>
    <w:rsid w:val="0017033F"/>
    <w:rsid w:val="00170BEA"/>
    <w:rsid w:val="00170C8D"/>
    <w:rsid w:val="00171075"/>
    <w:rsid w:val="00171114"/>
    <w:rsid w:val="001719EE"/>
    <w:rsid w:val="00171EFA"/>
    <w:rsid w:val="0017220D"/>
    <w:rsid w:val="001722A5"/>
    <w:rsid w:val="00173230"/>
    <w:rsid w:val="0017338F"/>
    <w:rsid w:val="001733D0"/>
    <w:rsid w:val="0017355B"/>
    <w:rsid w:val="001738FC"/>
    <w:rsid w:val="001739C5"/>
    <w:rsid w:val="001739D6"/>
    <w:rsid w:val="00173B72"/>
    <w:rsid w:val="00173B75"/>
    <w:rsid w:val="0017424B"/>
    <w:rsid w:val="00174293"/>
    <w:rsid w:val="0017473B"/>
    <w:rsid w:val="00174B9B"/>
    <w:rsid w:val="00174C8E"/>
    <w:rsid w:val="00175129"/>
    <w:rsid w:val="00175192"/>
    <w:rsid w:val="001752A1"/>
    <w:rsid w:val="0017558A"/>
    <w:rsid w:val="00175647"/>
    <w:rsid w:val="00175780"/>
    <w:rsid w:val="00175C77"/>
    <w:rsid w:val="0017628D"/>
    <w:rsid w:val="00176443"/>
    <w:rsid w:val="00176A15"/>
    <w:rsid w:val="00176A7A"/>
    <w:rsid w:val="00176C57"/>
    <w:rsid w:val="001801A2"/>
    <w:rsid w:val="00180487"/>
    <w:rsid w:val="001807B1"/>
    <w:rsid w:val="00180836"/>
    <w:rsid w:val="00180F6A"/>
    <w:rsid w:val="0018120F"/>
    <w:rsid w:val="001812EF"/>
    <w:rsid w:val="00181344"/>
    <w:rsid w:val="001814D6"/>
    <w:rsid w:val="00181A97"/>
    <w:rsid w:val="00181B84"/>
    <w:rsid w:val="00181C0A"/>
    <w:rsid w:val="00181D28"/>
    <w:rsid w:val="00181EDD"/>
    <w:rsid w:val="00181FCA"/>
    <w:rsid w:val="001820AD"/>
    <w:rsid w:val="00182101"/>
    <w:rsid w:val="001821F7"/>
    <w:rsid w:val="00182359"/>
    <w:rsid w:val="00182442"/>
    <w:rsid w:val="0018295E"/>
    <w:rsid w:val="0018322F"/>
    <w:rsid w:val="00183D18"/>
    <w:rsid w:val="001840D2"/>
    <w:rsid w:val="00184CD8"/>
    <w:rsid w:val="001856B8"/>
    <w:rsid w:val="00185B01"/>
    <w:rsid w:val="00186C34"/>
    <w:rsid w:val="00186F2A"/>
    <w:rsid w:val="0018754F"/>
    <w:rsid w:val="0018766C"/>
    <w:rsid w:val="00187941"/>
    <w:rsid w:val="00187E99"/>
    <w:rsid w:val="00190185"/>
    <w:rsid w:val="001907A3"/>
    <w:rsid w:val="001937BF"/>
    <w:rsid w:val="00193B1C"/>
    <w:rsid w:val="00193DA1"/>
    <w:rsid w:val="00193FAE"/>
    <w:rsid w:val="001951EC"/>
    <w:rsid w:val="00195A67"/>
    <w:rsid w:val="00195E28"/>
    <w:rsid w:val="0019621A"/>
    <w:rsid w:val="001964C4"/>
    <w:rsid w:val="001969E4"/>
    <w:rsid w:val="001971F8"/>
    <w:rsid w:val="001972FA"/>
    <w:rsid w:val="001974CA"/>
    <w:rsid w:val="00197D96"/>
    <w:rsid w:val="001A026D"/>
    <w:rsid w:val="001A08B7"/>
    <w:rsid w:val="001A0C4E"/>
    <w:rsid w:val="001A0FE9"/>
    <w:rsid w:val="001A110E"/>
    <w:rsid w:val="001A16A8"/>
    <w:rsid w:val="001A2359"/>
    <w:rsid w:val="001A240E"/>
    <w:rsid w:val="001A2A65"/>
    <w:rsid w:val="001A2C92"/>
    <w:rsid w:val="001A39A1"/>
    <w:rsid w:val="001A409F"/>
    <w:rsid w:val="001A40C8"/>
    <w:rsid w:val="001A40FA"/>
    <w:rsid w:val="001A5073"/>
    <w:rsid w:val="001A5E42"/>
    <w:rsid w:val="001A6629"/>
    <w:rsid w:val="001A68B0"/>
    <w:rsid w:val="001A6D2F"/>
    <w:rsid w:val="001A6E08"/>
    <w:rsid w:val="001A6EE7"/>
    <w:rsid w:val="001A725F"/>
    <w:rsid w:val="001A736E"/>
    <w:rsid w:val="001A7845"/>
    <w:rsid w:val="001A79A7"/>
    <w:rsid w:val="001A79D9"/>
    <w:rsid w:val="001A7A65"/>
    <w:rsid w:val="001B0355"/>
    <w:rsid w:val="001B06B9"/>
    <w:rsid w:val="001B09EE"/>
    <w:rsid w:val="001B0BBA"/>
    <w:rsid w:val="001B0C69"/>
    <w:rsid w:val="001B10CB"/>
    <w:rsid w:val="001B11EB"/>
    <w:rsid w:val="001B1483"/>
    <w:rsid w:val="001B14A9"/>
    <w:rsid w:val="001B1A5B"/>
    <w:rsid w:val="001B1B56"/>
    <w:rsid w:val="001B1D5A"/>
    <w:rsid w:val="001B1DE2"/>
    <w:rsid w:val="001B1E5F"/>
    <w:rsid w:val="001B24FB"/>
    <w:rsid w:val="001B2C6A"/>
    <w:rsid w:val="001B3FF6"/>
    <w:rsid w:val="001B42CE"/>
    <w:rsid w:val="001B5236"/>
    <w:rsid w:val="001B540D"/>
    <w:rsid w:val="001B561E"/>
    <w:rsid w:val="001B5833"/>
    <w:rsid w:val="001B5EC6"/>
    <w:rsid w:val="001B6770"/>
    <w:rsid w:val="001B6777"/>
    <w:rsid w:val="001B6A0B"/>
    <w:rsid w:val="001B6A1F"/>
    <w:rsid w:val="001B6B2E"/>
    <w:rsid w:val="001B72E0"/>
    <w:rsid w:val="001B76D1"/>
    <w:rsid w:val="001B789B"/>
    <w:rsid w:val="001B7AA1"/>
    <w:rsid w:val="001B7AD0"/>
    <w:rsid w:val="001B7DE9"/>
    <w:rsid w:val="001B7EDB"/>
    <w:rsid w:val="001C0214"/>
    <w:rsid w:val="001C1A63"/>
    <w:rsid w:val="001C1B2F"/>
    <w:rsid w:val="001C1CEB"/>
    <w:rsid w:val="001C1EF8"/>
    <w:rsid w:val="001C1F34"/>
    <w:rsid w:val="001C20D5"/>
    <w:rsid w:val="001C212A"/>
    <w:rsid w:val="001C2598"/>
    <w:rsid w:val="001C2950"/>
    <w:rsid w:val="001C2BB8"/>
    <w:rsid w:val="001C2CDB"/>
    <w:rsid w:val="001C30DD"/>
    <w:rsid w:val="001C337E"/>
    <w:rsid w:val="001C3501"/>
    <w:rsid w:val="001C3714"/>
    <w:rsid w:val="001C3AD1"/>
    <w:rsid w:val="001C47FD"/>
    <w:rsid w:val="001C49AC"/>
    <w:rsid w:val="001C5340"/>
    <w:rsid w:val="001C562C"/>
    <w:rsid w:val="001C5A37"/>
    <w:rsid w:val="001C5CE3"/>
    <w:rsid w:val="001C699C"/>
    <w:rsid w:val="001C6A85"/>
    <w:rsid w:val="001C6C77"/>
    <w:rsid w:val="001C72C0"/>
    <w:rsid w:val="001C7470"/>
    <w:rsid w:val="001C7E57"/>
    <w:rsid w:val="001D0CB3"/>
    <w:rsid w:val="001D0DED"/>
    <w:rsid w:val="001D18F5"/>
    <w:rsid w:val="001D1C74"/>
    <w:rsid w:val="001D1E0B"/>
    <w:rsid w:val="001D1E6B"/>
    <w:rsid w:val="001D202C"/>
    <w:rsid w:val="001D2FA3"/>
    <w:rsid w:val="001D354E"/>
    <w:rsid w:val="001D3749"/>
    <w:rsid w:val="001D3B9E"/>
    <w:rsid w:val="001D3FD8"/>
    <w:rsid w:val="001D47C8"/>
    <w:rsid w:val="001D50A0"/>
    <w:rsid w:val="001D51E8"/>
    <w:rsid w:val="001D5586"/>
    <w:rsid w:val="001D5937"/>
    <w:rsid w:val="001D5A7E"/>
    <w:rsid w:val="001D5DE9"/>
    <w:rsid w:val="001D5F75"/>
    <w:rsid w:val="001D663C"/>
    <w:rsid w:val="001D675A"/>
    <w:rsid w:val="001D7117"/>
    <w:rsid w:val="001D77C8"/>
    <w:rsid w:val="001E0872"/>
    <w:rsid w:val="001E12D2"/>
    <w:rsid w:val="001E1762"/>
    <w:rsid w:val="001E1CC2"/>
    <w:rsid w:val="001E284D"/>
    <w:rsid w:val="001E2926"/>
    <w:rsid w:val="001E2A70"/>
    <w:rsid w:val="001E2E48"/>
    <w:rsid w:val="001E3043"/>
    <w:rsid w:val="001E41CC"/>
    <w:rsid w:val="001E46FF"/>
    <w:rsid w:val="001E4EE1"/>
    <w:rsid w:val="001E597A"/>
    <w:rsid w:val="001E5A6A"/>
    <w:rsid w:val="001E5C69"/>
    <w:rsid w:val="001E641A"/>
    <w:rsid w:val="001E76BF"/>
    <w:rsid w:val="001E79E6"/>
    <w:rsid w:val="001E7AFF"/>
    <w:rsid w:val="001F0386"/>
    <w:rsid w:val="001F04A0"/>
    <w:rsid w:val="001F0FB2"/>
    <w:rsid w:val="001F14E2"/>
    <w:rsid w:val="001F216E"/>
    <w:rsid w:val="001F224A"/>
    <w:rsid w:val="001F229F"/>
    <w:rsid w:val="001F23B5"/>
    <w:rsid w:val="001F26DC"/>
    <w:rsid w:val="001F2861"/>
    <w:rsid w:val="001F2A67"/>
    <w:rsid w:val="001F32C6"/>
    <w:rsid w:val="001F3897"/>
    <w:rsid w:val="001F3B6E"/>
    <w:rsid w:val="001F4187"/>
    <w:rsid w:val="001F498F"/>
    <w:rsid w:val="001F4B39"/>
    <w:rsid w:val="001F54FB"/>
    <w:rsid w:val="001F5F4A"/>
    <w:rsid w:val="001F6A6E"/>
    <w:rsid w:val="001F6F55"/>
    <w:rsid w:val="001F75E8"/>
    <w:rsid w:val="001F7628"/>
    <w:rsid w:val="001F77A9"/>
    <w:rsid w:val="001F7898"/>
    <w:rsid w:val="001F7E03"/>
    <w:rsid w:val="00200AC4"/>
    <w:rsid w:val="0020168B"/>
    <w:rsid w:val="00201C13"/>
    <w:rsid w:val="00201DE3"/>
    <w:rsid w:val="002021A3"/>
    <w:rsid w:val="00202284"/>
    <w:rsid w:val="002022C1"/>
    <w:rsid w:val="0020315A"/>
    <w:rsid w:val="00203162"/>
    <w:rsid w:val="00203558"/>
    <w:rsid w:val="002036C4"/>
    <w:rsid w:val="002037A7"/>
    <w:rsid w:val="002037F4"/>
    <w:rsid w:val="002038CD"/>
    <w:rsid w:val="00203C99"/>
    <w:rsid w:val="0020479E"/>
    <w:rsid w:val="00204EE4"/>
    <w:rsid w:val="002055B1"/>
    <w:rsid w:val="0020564F"/>
    <w:rsid w:val="00205788"/>
    <w:rsid w:val="002057E0"/>
    <w:rsid w:val="00205F21"/>
    <w:rsid w:val="00205FBC"/>
    <w:rsid w:val="002061EC"/>
    <w:rsid w:val="00206401"/>
    <w:rsid w:val="00206751"/>
    <w:rsid w:val="00206817"/>
    <w:rsid w:val="00206A6C"/>
    <w:rsid w:val="00206C9B"/>
    <w:rsid w:val="002070DC"/>
    <w:rsid w:val="002073F4"/>
    <w:rsid w:val="002074DC"/>
    <w:rsid w:val="00207BC6"/>
    <w:rsid w:val="00207C0A"/>
    <w:rsid w:val="0021074F"/>
    <w:rsid w:val="00210CC7"/>
    <w:rsid w:val="002115D8"/>
    <w:rsid w:val="00211760"/>
    <w:rsid w:val="00211989"/>
    <w:rsid w:val="00211B17"/>
    <w:rsid w:val="0021210F"/>
    <w:rsid w:val="00212C51"/>
    <w:rsid w:val="00212CF1"/>
    <w:rsid w:val="002134C5"/>
    <w:rsid w:val="0021372C"/>
    <w:rsid w:val="002139D9"/>
    <w:rsid w:val="00213C0D"/>
    <w:rsid w:val="00214217"/>
    <w:rsid w:val="00214229"/>
    <w:rsid w:val="002154BF"/>
    <w:rsid w:val="002156F7"/>
    <w:rsid w:val="00215CD5"/>
    <w:rsid w:val="002160AE"/>
    <w:rsid w:val="002161C2"/>
    <w:rsid w:val="0021621E"/>
    <w:rsid w:val="002166A8"/>
    <w:rsid w:val="00217793"/>
    <w:rsid w:val="00217D48"/>
    <w:rsid w:val="00220116"/>
    <w:rsid w:val="0022012C"/>
    <w:rsid w:val="002202C4"/>
    <w:rsid w:val="002207C2"/>
    <w:rsid w:val="002208B4"/>
    <w:rsid w:val="002208EC"/>
    <w:rsid w:val="00221098"/>
    <w:rsid w:val="00222072"/>
    <w:rsid w:val="00222359"/>
    <w:rsid w:val="00222580"/>
    <w:rsid w:val="00222612"/>
    <w:rsid w:val="0022286F"/>
    <w:rsid w:val="00222AA6"/>
    <w:rsid w:val="00222D0A"/>
    <w:rsid w:val="0022306A"/>
    <w:rsid w:val="002238C5"/>
    <w:rsid w:val="00224B57"/>
    <w:rsid w:val="00225DE9"/>
    <w:rsid w:val="00225F80"/>
    <w:rsid w:val="0022686A"/>
    <w:rsid w:val="0022762B"/>
    <w:rsid w:val="002276DE"/>
    <w:rsid w:val="00227800"/>
    <w:rsid w:val="00227DBB"/>
    <w:rsid w:val="002308BD"/>
    <w:rsid w:val="00230C28"/>
    <w:rsid w:val="00230D75"/>
    <w:rsid w:val="00230E41"/>
    <w:rsid w:val="0023180E"/>
    <w:rsid w:val="00231900"/>
    <w:rsid w:val="00231F39"/>
    <w:rsid w:val="0023206B"/>
    <w:rsid w:val="00232CE0"/>
    <w:rsid w:val="00232E4D"/>
    <w:rsid w:val="00232FCB"/>
    <w:rsid w:val="002334A8"/>
    <w:rsid w:val="002338C2"/>
    <w:rsid w:val="002339DE"/>
    <w:rsid w:val="002354C1"/>
    <w:rsid w:val="0023566A"/>
    <w:rsid w:val="00235AA7"/>
    <w:rsid w:val="002370C5"/>
    <w:rsid w:val="002374E6"/>
    <w:rsid w:val="0024001C"/>
    <w:rsid w:val="0024009B"/>
    <w:rsid w:val="002401A2"/>
    <w:rsid w:val="0024021E"/>
    <w:rsid w:val="002408A7"/>
    <w:rsid w:val="0024093C"/>
    <w:rsid w:val="002416E8"/>
    <w:rsid w:val="00241FB2"/>
    <w:rsid w:val="00242BB6"/>
    <w:rsid w:val="002432A8"/>
    <w:rsid w:val="00243510"/>
    <w:rsid w:val="00243654"/>
    <w:rsid w:val="00244444"/>
    <w:rsid w:val="00244C12"/>
    <w:rsid w:val="00244C6A"/>
    <w:rsid w:val="00244E35"/>
    <w:rsid w:val="00244E38"/>
    <w:rsid w:val="00245052"/>
    <w:rsid w:val="0024517E"/>
    <w:rsid w:val="002452D7"/>
    <w:rsid w:val="002459EA"/>
    <w:rsid w:val="00245CD7"/>
    <w:rsid w:val="002465E7"/>
    <w:rsid w:val="00246704"/>
    <w:rsid w:val="00246BB0"/>
    <w:rsid w:val="00246E08"/>
    <w:rsid w:val="00246E51"/>
    <w:rsid w:val="00246EB4"/>
    <w:rsid w:val="002476FD"/>
    <w:rsid w:val="00247C9B"/>
    <w:rsid w:val="002505DA"/>
    <w:rsid w:val="002508AD"/>
    <w:rsid w:val="00250BCB"/>
    <w:rsid w:val="0025120B"/>
    <w:rsid w:val="00251474"/>
    <w:rsid w:val="0025149A"/>
    <w:rsid w:val="00251D4D"/>
    <w:rsid w:val="00251E58"/>
    <w:rsid w:val="0025214A"/>
    <w:rsid w:val="002521C2"/>
    <w:rsid w:val="0025221E"/>
    <w:rsid w:val="002524A9"/>
    <w:rsid w:val="00252525"/>
    <w:rsid w:val="00252C26"/>
    <w:rsid w:val="00252DD8"/>
    <w:rsid w:val="002530C2"/>
    <w:rsid w:val="002535B5"/>
    <w:rsid w:val="0025367F"/>
    <w:rsid w:val="00253F0D"/>
    <w:rsid w:val="00254D5C"/>
    <w:rsid w:val="00254E70"/>
    <w:rsid w:val="00254F6B"/>
    <w:rsid w:val="00255156"/>
    <w:rsid w:val="0025518F"/>
    <w:rsid w:val="002551EE"/>
    <w:rsid w:val="00255381"/>
    <w:rsid w:val="00255827"/>
    <w:rsid w:val="00255DC1"/>
    <w:rsid w:val="00255F93"/>
    <w:rsid w:val="0025611A"/>
    <w:rsid w:val="002564AC"/>
    <w:rsid w:val="00257437"/>
    <w:rsid w:val="00257993"/>
    <w:rsid w:val="00260727"/>
    <w:rsid w:val="00260744"/>
    <w:rsid w:val="00260C12"/>
    <w:rsid w:val="00260DEF"/>
    <w:rsid w:val="00260EFA"/>
    <w:rsid w:val="00261336"/>
    <w:rsid w:val="002618F3"/>
    <w:rsid w:val="00261B1B"/>
    <w:rsid w:val="00261F90"/>
    <w:rsid w:val="00261FE2"/>
    <w:rsid w:val="002630BF"/>
    <w:rsid w:val="002631CF"/>
    <w:rsid w:val="002633DF"/>
    <w:rsid w:val="00263602"/>
    <w:rsid w:val="00263759"/>
    <w:rsid w:val="00263A54"/>
    <w:rsid w:val="00263E0A"/>
    <w:rsid w:val="002642DD"/>
    <w:rsid w:val="00264475"/>
    <w:rsid w:val="002646ED"/>
    <w:rsid w:val="002649F2"/>
    <w:rsid w:val="00264A62"/>
    <w:rsid w:val="00264BF1"/>
    <w:rsid w:val="00264DE6"/>
    <w:rsid w:val="00264EC5"/>
    <w:rsid w:val="00265212"/>
    <w:rsid w:val="0026656E"/>
    <w:rsid w:val="00266728"/>
    <w:rsid w:val="00266DAB"/>
    <w:rsid w:val="002672F5"/>
    <w:rsid w:val="00267D90"/>
    <w:rsid w:val="00267F3B"/>
    <w:rsid w:val="002700C1"/>
    <w:rsid w:val="00270A71"/>
    <w:rsid w:val="002710A7"/>
    <w:rsid w:val="00271437"/>
    <w:rsid w:val="00271F2A"/>
    <w:rsid w:val="00271F4D"/>
    <w:rsid w:val="00271FD2"/>
    <w:rsid w:val="00271FDB"/>
    <w:rsid w:val="00272371"/>
    <w:rsid w:val="002723D8"/>
    <w:rsid w:val="002724F2"/>
    <w:rsid w:val="00272FB7"/>
    <w:rsid w:val="00273444"/>
    <w:rsid w:val="0027481C"/>
    <w:rsid w:val="00274FC0"/>
    <w:rsid w:val="00275617"/>
    <w:rsid w:val="00275A45"/>
    <w:rsid w:val="00276331"/>
    <w:rsid w:val="00276458"/>
    <w:rsid w:val="002765DA"/>
    <w:rsid w:val="00277060"/>
    <w:rsid w:val="0027707E"/>
    <w:rsid w:val="00277348"/>
    <w:rsid w:val="00280650"/>
    <w:rsid w:val="00280855"/>
    <w:rsid w:val="00280BE1"/>
    <w:rsid w:val="00280DA1"/>
    <w:rsid w:val="00280EB3"/>
    <w:rsid w:val="00281052"/>
    <w:rsid w:val="00281B32"/>
    <w:rsid w:val="002820BC"/>
    <w:rsid w:val="00282875"/>
    <w:rsid w:val="00282CE9"/>
    <w:rsid w:val="0028407C"/>
    <w:rsid w:val="002842A5"/>
    <w:rsid w:val="0028460E"/>
    <w:rsid w:val="00284877"/>
    <w:rsid w:val="00284E88"/>
    <w:rsid w:val="002855B8"/>
    <w:rsid w:val="0028579A"/>
    <w:rsid w:val="00285CBD"/>
    <w:rsid w:val="00285E20"/>
    <w:rsid w:val="00286056"/>
    <w:rsid w:val="0028699E"/>
    <w:rsid w:val="00286C14"/>
    <w:rsid w:val="00286E10"/>
    <w:rsid w:val="00286FF1"/>
    <w:rsid w:val="00287294"/>
    <w:rsid w:val="002872B0"/>
    <w:rsid w:val="00287409"/>
    <w:rsid w:val="002877F7"/>
    <w:rsid w:val="002879ED"/>
    <w:rsid w:val="00287B20"/>
    <w:rsid w:val="00287D03"/>
    <w:rsid w:val="00287D3D"/>
    <w:rsid w:val="00290B7A"/>
    <w:rsid w:val="00290F44"/>
    <w:rsid w:val="0029104F"/>
    <w:rsid w:val="002915E1"/>
    <w:rsid w:val="002923C0"/>
    <w:rsid w:val="002929F9"/>
    <w:rsid w:val="00292A02"/>
    <w:rsid w:val="00293388"/>
    <w:rsid w:val="00294AFF"/>
    <w:rsid w:val="0029551F"/>
    <w:rsid w:val="0029573E"/>
    <w:rsid w:val="00295D22"/>
    <w:rsid w:val="0029668A"/>
    <w:rsid w:val="002969C7"/>
    <w:rsid w:val="00296A80"/>
    <w:rsid w:val="00296D01"/>
    <w:rsid w:val="00297375"/>
    <w:rsid w:val="00297617"/>
    <w:rsid w:val="0029789C"/>
    <w:rsid w:val="00297998"/>
    <w:rsid w:val="00297D01"/>
    <w:rsid w:val="00297DE4"/>
    <w:rsid w:val="002A02E1"/>
    <w:rsid w:val="002A157E"/>
    <w:rsid w:val="002A1DAF"/>
    <w:rsid w:val="002A1DE5"/>
    <w:rsid w:val="002A22E8"/>
    <w:rsid w:val="002A2449"/>
    <w:rsid w:val="002A2A52"/>
    <w:rsid w:val="002A2B27"/>
    <w:rsid w:val="002A2DE8"/>
    <w:rsid w:val="002A2EBE"/>
    <w:rsid w:val="002A3D6A"/>
    <w:rsid w:val="002A3D7B"/>
    <w:rsid w:val="002A40C5"/>
    <w:rsid w:val="002A4167"/>
    <w:rsid w:val="002A42BD"/>
    <w:rsid w:val="002A4A54"/>
    <w:rsid w:val="002A4B48"/>
    <w:rsid w:val="002A5087"/>
    <w:rsid w:val="002A5640"/>
    <w:rsid w:val="002A5AF1"/>
    <w:rsid w:val="002A60B1"/>
    <w:rsid w:val="002A6282"/>
    <w:rsid w:val="002A782A"/>
    <w:rsid w:val="002A7B1D"/>
    <w:rsid w:val="002B092B"/>
    <w:rsid w:val="002B0A0D"/>
    <w:rsid w:val="002B0E6A"/>
    <w:rsid w:val="002B1689"/>
    <w:rsid w:val="002B19C2"/>
    <w:rsid w:val="002B19CB"/>
    <w:rsid w:val="002B242F"/>
    <w:rsid w:val="002B2C96"/>
    <w:rsid w:val="002B2CA8"/>
    <w:rsid w:val="002B2CC3"/>
    <w:rsid w:val="002B30E4"/>
    <w:rsid w:val="002B39F8"/>
    <w:rsid w:val="002B3EEC"/>
    <w:rsid w:val="002B4262"/>
    <w:rsid w:val="002B43F0"/>
    <w:rsid w:val="002B45DA"/>
    <w:rsid w:val="002B46F4"/>
    <w:rsid w:val="002B53C2"/>
    <w:rsid w:val="002B5881"/>
    <w:rsid w:val="002B5DE5"/>
    <w:rsid w:val="002B5FFF"/>
    <w:rsid w:val="002B61E6"/>
    <w:rsid w:val="002B6D80"/>
    <w:rsid w:val="002B6E47"/>
    <w:rsid w:val="002B6F28"/>
    <w:rsid w:val="002B7177"/>
    <w:rsid w:val="002B725F"/>
    <w:rsid w:val="002B798E"/>
    <w:rsid w:val="002B7E2F"/>
    <w:rsid w:val="002B7FBD"/>
    <w:rsid w:val="002C0A18"/>
    <w:rsid w:val="002C0B22"/>
    <w:rsid w:val="002C0BC9"/>
    <w:rsid w:val="002C0D3C"/>
    <w:rsid w:val="002C145A"/>
    <w:rsid w:val="002C1BD6"/>
    <w:rsid w:val="002C1C66"/>
    <w:rsid w:val="002C1ECA"/>
    <w:rsid w:val="002C256B"/>
    <w:rsid w:val="002C2729"/>
    <w:rsid w:val="002C2BA8"/>
    <w:rsid w:val="002C32A9"/>
    <w:rsid w:val="002C3652"/>
    <w:rsid w:val="002C3B81"/>
    <w:rsid w:val="002C49C4"/>
    <w:rsid w:val="002C574C"/>
    <w:rsid w:val="002C57F5"/>
    <w:rsid w:val="002C58E0"/>
    <w:rsid w:val="002C650D"/>
    <w:rsid w:val="002C6DA3"/>
    <w:rsid w:val="002C7250"/>
    <w:rsid w:val="002C7526"/>
    <w:rsid w:val="002D00FB"/>
    <w:rsid w:val="002D01BE"/>
    <w:rsid w:val="002D085C"/>
    <w:rsid w:val="002D0BCE"/>
    <w:rsid w:val="002D0FDF"/>
    <w:rsid w:val="002D1615"/>
    <w:rsid w:val="002D1803"/>
    <w:rsid w:val="002D1A21"/>
    <w:rsid w:val="002D1B4E"/>
    <w:rsid w:val="002D1EA9"/>
    <w:rsid w:val="002D398F"/>
    <w:rsid w:val="002D3A37"/>
    <w:rsid w:val="002D3B83"/>
    <w:rsid w:val="002D4251"/>
    <w:rsid w:val="002D4328"/>
    <w:rsid w:val="002D4895"/>
    <w:rsid w:val="002D4966"/>
    <w:rsid w:val="002D525D"/>
    <w:rsid w:val="002D52D8"/>
    <w:rsid w:val="002D5402"/>
    <w:rsid w:val="002D65F2"/>
    <w:rsid w:val="002D6626"/>
    <w:rsid w:val="002D663B"/>
    <w:rsid w:val="002D677D"/>
    <w:rsid w:val="002D6AF9"/>
    <w:rsid w:val="002D6C94"/>
    <w:rsid w:val="002D70EA"/>
    <w:rsid w:val="002D73FA"/>
    <w:rsid w:val="002D75FE"/>
    <w:rsid w:val="002E016B"/>
    <w:rsid w:val="002E05A2"/>
    <w:rsid w:val="002E08AF"/>
    <w:rsid w:val="002E0C5E"/>
    <w:rsid w:val="002E0D0C"/>
    <w:rsid w:val="002E0DBA"/>
    <w:rsid w:val="002E10F8"/>
    <w:rsid w:val="002E1243"/>
    <w:rsid w:val="002E13D3"/>
    <w:rsid w:val="002E1671"/>
    <w:rsid w:val="002E1D29"/>
    <w:rsid w:val="002E247B"/>
    <w:rsid w:val="002E24EF"/>
    <w:rsid w:val="002E2A60"/>
    <w:rsid w:val="002E2E29"/>
    <w:rsid w:val="002E30EC"/>
    <w:rsid w:val="002E30FA"/>
    <w:rsid w:val="002E34E6"/>
    <w:rsid w:val="002E3541"/>
    <w:rsid w:val="002E482A"/>
    <w:rsid w:val="002E4B4B"/>
    <w:rsid w:val="002E5750"/>
    <w:rsid w:val="002E5856"/>
    <w:rsid w:val="002E5AC9"/>
    <w:rsid w:val="002E5C62"/>
    <w:rsid w:val="002E5E0D"/>
    <w:rsid w:val="002E5F75"/>
    <w:rsid w:val="002E5FE3"/>
    <w:rsid w:val="002E6D12"/>
    <w:rsid w:val="002E759B"/>
    <w:rsid w:val="002E78C2"/>
    <w:rsid w:val="002F03C5"/>
    <w:rsid w:val="002F04DD"/>
    <w:rsid w:val="002F05EB"/>
    <w:rsid w:val="002F12DF"/>
    <w:rsid w:val="002F2132"/>
    <w:rsid w:val="002F253B"/>
    <w:rsid w:val="002F2B72"/>
    <w:rsid w:val="002F2D79"/>
    <w:rsid w:val="002F356A"/>
    <w:rsid w:val="002F3B38"/>
    <w:rsid w:val="002F3FCC"/>
    <w:rsid w:val="002F42D4"/>
    <w:rsid w:val="002F51BF"/>
    <w:rsid w:val="002F5AC3"/>
    <w:rsid w:val="002F5AE7"/>
    <w:rsid w:val="002F6489"/>
    <w:rsid w:val="002F64D9"/>
    <w:rsid w:val="002F6B79"/>
    <w:rsid w:val="002F7380"/>
    <w:rsid w:val="002F7DB3"/>
    <w:rsid w:val="002F7FD1"/>
    <w:rsid w:val="0030024B"/>
    <w:rsid w:val="00300B8C"/>
    <w:rsid w:val="00300E3F"/>
    <w:rsid w:val="00300E8F"/>
    <w:rsid w:val="0030123A"/>
    <w:rsid w:val="00301266"/>
    <w:rsid w:val="00301B54"/>
    <w:rsid w:val="0030214C"/>
    <w:rsid w:val="00302406"/>
    <w:rsid w:val="003028FC"/>
    <w:rsid w:val="00302A13"/>
    <w:rsid w:val="00302D6C"/>
    <w:rsid w:val="00303D06"/>
    <w:rsid w:val="00303EA8"/>
    <w:rsid w:val="003042DB"/>
    <w:rsid w:val="003044AC"/>
    <w:rsid w:val="003048FE"/>
    <w:rsid w:val="00304E57"/>
    <w:rsid w:val="00305338"/>
    <w:rsid w:val="00305B77"/>
    <w:rsid w:val="0030602C"/>
    <w:rsid w:val="003061F7"/>
    <w:rsid w:val="003065F2"/>
    <w:rsid w:val="00306AEE"/>
    <w:rsid w:val="00307545"/>
    <w:rsid w:val="0030774D"/>
    <w:rsid w:val="00307885"/>
    <w:rsid w:val="003079D3"/>
    <w:rsid w:val="00307D32"/>
    <w:rsid w:val="00307F2D"/>
    <w:rsid w:val="00310324"/>
    <w:rsid w:val="0031048D"/>
    <w:rsid w:val="00310B7F"/>
    <w:rsid w:val="003118CF"/>
    <w:rsid w:val="00312726"/>
    <w:rsid w:val="00312EDF"/>
    <w:rsid w:val="00313112"/>
    <w:rsid w:val="003131C7"/>
    <w:rsid w:val="0031351E"/>
    <w:rsid w:val="0031374A"/>
    <w:rsid w:val="0031381B"/>
    <w:rsid w:val="00313ABB"/>
    <w:rsid w:val="00313B96"/>
    <w:rsid w:val="00313CDD"/>
    <w:rsid w:val="00313D5A"/>
    <w:rsid w:val="00313DF5"/>
    <w:rsid w:val="00313FA3"/>
    <w:rsid w:val="0031424D"/>
    <w:rsid w:val="00314289"/>
    <w:rsid w:val="0031455A"/>
    <w:rsid w:val="0031455C"/>
    <w:rsid w:val="00314885"/>
    <w:rsid w:val="00314CBD"/>
    <w:rsid w:val="00315893"/>
    <w:rsid w:val="00316161"/>
    <w:rsid w:val="003161FC"/>
    <w:rsid w:val="00316E4F"/>
    <w:rsid w:val="00317B5A"/>
    <w:rsid w:val="0032051D"/>
    <w:rsid w:val="00320940"/>
    <w:rsid w:val="003211FC"/>
    <w:rsid w:val="00321E5A"/>
    <w:rsid w:val="00322104"/>
    <w:rsid w:val="00322248"/>
    <w:rsid w:val="003223FD"/>
    <w:rsid w:val="0032242D"/>
    <w:rsid w:val="00322689"/>
    <w:rsid w:val="003228CD"/>
    <w:rsid w:val="00322E31"/>
    <w:rsid w:val="00323949"/>
    <w:rsid w:val="00323E56"/>
    <w:rsid w:val="00324303"/>
    <w:rsid w:val="003243AF"/>
    <w:rsid w:val="0032492D"/>
    <w:rsid w:val="003249CB"/>
    <w:rsid w:val="00324D41"/>
    <w:rsid w:val="00324EEF"/>
    <w:rsid w:val="00325148"/>
    <w:rsid w:val="003252E3"/>
    <w:rsid w:val="00325383"/>
    <w:rsid w:val="003255D0"/>
    <w:rsid w:val="003255F7"/>
    <w:rsid w:val="00325720"/>
    <w:rsid w:val="00325A13"/>
    <w:rsid w:val="00325A61"/>
    <w:rsid w:val="00325B18"/>
    <w:rsid w:val="00326A7C"/>
    <w:rsid w:val="00326DE8"/>
    <w:rsid w:val="00326F66"/>
    <w:rsid w:val="00326F6E"/>
    <w:rsid w:val="00327549"/>
    <w:rsid w:val="0032766C"/>
    <w:rsid w:val="0032793A"/>
    <w:rsid w:val="00327AFB"/>
    <w:rsid w:val="00327F82"/>
    <w:rsid w:val="00330337"/>
    <w:rsid w:val="00330EE2"/>
    <w:rsid w:val="00331353"/>
    <w:rsid w:val="003314D2"/>
    <w:rsid w:val="0033185A"/>
    <w:rsid w:val="00331AFD"/>
    <w:rsid w:val="00331DE9"/>
    <w:rsid w:val="00331FB2"/>
    <w:rsid w:val="0033211F"/>
    <w:rsid w:val="00332E13"/>
    <w:rsid w:val="00333328"/>
    <w:rsid w:val="00333429"/>
    <w:rsid w:val="00333438"/>
    <w:rsid w:val="00333546"/>
    <w:rsid w:val="0033395E"/>
    <w:rsid w:val="003346C1"/>
    <w:rsid w:val="00334D05"/>
    <w:rsid w:val="00334D89"/>
    <w:rsid w:val="00334F8E"/>
    <w:rsid w:val="00335356"/>
    <w:rsid w:val="00335527"/>
    <w:rsid w:val="00335C4F"/>
    <w:rsid w:val="00336315"/>
    <w:rsid w:val="0033679B"/>
    <w:rsid w:val="003367C0"/>
    <w:rsid w:val="00336E7B"/>
    <w:rsid w:val="00336F68"/>
    <w:rsid w:val="00337183"/>
    <w:rsid w:val="003374C7"/>
    <w:rsid w:val="0033776A"/>
    <w:rsid w:val="0033798E"/>
    <w:rsid w:val="00337BAE"/>
    <w:rsid w:val="00337C85"/>
    <w:rsid w:val="00337E1D"/>
    <w:rsid w:val="0034007A"/>
    <w:rsid w:val="00340185"/>
    <w:rsid w:val="00340325"/>
    <w:rsid w:val="00340AC3"/>
    <w:rsid w:val="00341C2A"/>
    <w:rsid w:val="00342057"/>
    <w:rsid w:val="0034228E"/>
    <w:rsid w:val="00342613"/>
    <w:rsid w:val="00342BE6"/>
    <w:rsid w:val="00342CE2"/>
    <w:rsid w:val="00342E23"/>
    <w:rsid w:val="00342F99"/>
    <w:rsid w:val="0034311D"/>
    <w:rsid w:val="0034393C"/>
    <w:rsid w:val="00343B51"/>
    <w:rsid w:val="00344165"/>
    <w:rsid w:val="00344637"/>
    <w:rsid w:val="0034487C"/>
    <w:rsid w:val="00344DD2"/>
    <w:rsid w:val="003450C5"/>
    <w:rsid w:val="003455A2"/>
    <w:rsid w:val="0034568B"/>
    <w:rsid w:val="0034625B"/>
    <w:rsid w:val="0034689D"/>
    <w:rsid w:val="003478AA"/>
    <w:rsid w:val="00347BBB"/>
    <w:rsid w:val="00347E07"/>
    <w:rsid w:val="00350897"/>
    <w:rsid w:val="00350F27"/>
    <w:rsid w:val="003513F1"/>
    <w:rsid w:val="00351CFB"/>
    <w:rsid w:val="00351F4B"/>
    <w:rsid w:val="0035204D"/>
    <w:rsid w:val="003520E0"/>
    <w:rsid w:val="00352A86"/>
    <w:rsid w:val="00352EC1"/>
    <w:rsid w:val="00353194"/>
    <w:rsid w:val="003533D8"/>
    <w:rsid w:val="00353400"/>
    <w:rsid w:val="00353669"/>
    <w:rsid w:val="003540C6"/>
    <w:rsid w:val="003544EA"/>
    <w:rsid w:val="00354B5E"/>
    <w:rsid w:val="0035518A"/>
    <w:rsid w:val="003551B3"/>
    <w:rsid w:val="00355305"/>
    <w:rsid w:val="00355FE5"/>
    <w:rsid w:val="00356823"/>
    <w:rsid w:val="00356B45"/>
    <w:rsid w:val="0035705F"/>
    <w:rsid w:val="00357316"/>
    <w:rsid w:val="0035751F"/>
    <w:rsid w:val="00357B2B"/>
    <w:rsid w:val="0036014E"/>
    <w:rsid w:val="00360247"/>
    <w:rsid w:val="00360BD8"/>
    <w:rsid w:val="00360E95"/>
    <w:rsid w:val="00361373"/>
    <w:rsid w:val="0036153A"/>
    <w:rsid w:val="003616E3"/>
    <w:rsid w:val="0036186E"/>
    <w:rsid w:val="00361B1F"/>
    <w:rsid w:val="00361B5B"/>
    <w:rsid w:val="00361F4F"/>
    <w:rsid w:val="00362C66"/>
    <w:rsid w:val="00362F0D"/>
    <w:rsid w:val="003634F6"/>
    <w:rsid w:val="00363642"/>
    <w:rsid w:val="003637E1"/>
    <w:rsid w:val="0036397D"/>
    <w:rsid w:val="00363AF2"/>
    <w:rsid w:val="00363C87"/>
    <w:rsid w:val="00364275"/>
    <w:rsid w:val="0036429E"/>
    <w:rsid w:val="003648DB"/>
    <w:rsid w:val="00364A12"/>
    <w:rsid w:val="00364E40"/>
    <w:rsid w:val="0036534F"/>
    <w:rsid w:val="00365D05"/>
    <w:rsid w:val="00366129"/>
    <w:rsid w:val="0036630E"/>
    <w:rsid w:val="00366759"/>
    <w:rsid w:val="00366A4E"/>
    <w:rsid w:val="00366B4E"/>
    <w:rsid w:val="00366BB6"/>
    <w:rsid w:val="00366E03"/>
    <w:rsid w:val="00367485"/>
    <w:rsid w:val="00367744"/>
    <w:rsid w:val="00367C17"/>
    <w:rsid w:val="003702E0"/>
    <w:rsid w:val="00370E3F"/>
    <w:rsid w:val="00371214"/>
    <w:rsid w:val="00371369"/>
    <w:rsid w:val="003714B5"/>
    <w:rsid w:val="0037192B"/>
    <w:rsid w:val="00371EE0"/>
    <w:rsid w:val="00371FE9"/>
    <w:rsid w:val="00372A5A"/>
    <w:rsid w:val="00372C27"/>
    <w:rsid w:val="00372E8B"/>
    <w:rsid w:val="00372EE4"/>
    <w:rsid w:val="003735F4"/>
    <w:rsid w:val="00373756"/>
    <w:rsid w:val="00373C0D"/>
    <w:rsid w:val="00373C88"/>
    <w:rsid w:val="0037440C"/>
    <w:rsid w:val="003746CA"/>
    <w:rsid w:val="00375311"/>
    <w:rsid w:val="003753B9"/>
    <w:rsid w:val="00375599"/>
    <w:rsid w:val="0037562D"/>
    <w:rsid w:val="00375B5B"/>
    <w:rsid w:val="00375C13"/>
    <w:rsid w:val="00375ECB"/>
    <w:rsid w:val="0037656A"/>
    <w:rsid w:val="003768A5"/>
    <w:rsid w:val="00376B98"/>
    <w:rsid w:val="00376BC6"/>
    <w:rsid w:val="00377C3C"/>
    <w:rsid w:val="0038006D"/>
    <w:rsid w:val="003804BA"/>
    <w:rsid w:val="003804E5"/>
    <w:rsid w:val="00380631"/>
    <w:rsid w:val="003807D9"/>
    <w:rsid w:val="00380CA8"/>
    <w:rsid w:val="003817E1"/>
    <w:rsid w:val="003819DB"/>
    <w:rsid w:val="00381E0A"/>
    <w:rsid w:val="00383175"/>
    <w:rsid w:val="003831CF"/>
    <w:rsid w:val="003833DB"/>
    <w:rsid w:val="00383A24"/>
    <w:rsid w:val="00383A85"/>
    <w:rsid w:val="00384068"/>
    <w:rsid w:val="0038459A"/>
    <w:rsid w:val="00384749"/>
    <w:rsid w:val="003847A6"/>
    <w:rsid w:val="00384A3C"/>
    <w:rsid w:val="00385CC0"/>
    <w:rsid w:val="00385DFF"/>
    <w:rsid w:val="0038615F"/>
    <w:rsid w:val="003876F2"/>
    <w:rsid w:val="003878D1"/>
    <w:rsid w:val="0039024D"/>
    <w:rsid w:val="00390A17"/>
    <w:rsid w:val="00390C70"/>
    <w:rsid w:val="00390C9C"/>
    <w:rsid w:val="00390E01"/>
    <w:rsid w:val="00390FA5"/>
    <w:rsid w:val="003911E4"/>
    <w:rsid w:val="0039122C"/>
    <w:rsid w:val="003916E8"/>
    <w:rsid w:val="003918CE"/>
    <w:rsid w:val="00391A05"/>
    <w:rsid w:val="003922D3"/>
    <w:rsid w:val="0039314E"/>
    <w:rsid w:val="003935C6"/>
    <w:rsid w:val="003940EE"/>
    <w:rsid w:val="00394BD1"/>
    <w:rsid w:val="00394D68"/>
    <w:rsid w:val="00394E22"/>
    <w:rsid w:val="003957F9"/>
    <w:rsid w:val="00395963"/>
    <w:rsid w:val="00395D20"/>
    <w:rsid w:val="00395F58"/>
    <w:rsid w:val="003961CD"/>
    <w:rsid w:val="003961D7"/>
    <w:rsid w:val="00397383"/>
    <w:rsid w:val="0039755F"/>
    <w:rsid w:val="003978A8"/>
    <w:rsid w:val="00397D42"/>
    <w:rsid w:val="00397EA4"/>
    <w:rsid w:val="003A03A4"/>
    <w:rsid w:val="003A0751"/>
    <w:rsid w:val="003A08D5"/>
    <w:rsid w:val="003A17F6"/>
    <w:rsid w:val="003A1816"/>
    <w:rsid w:val="003A1DBA"/>
    <w:rsid w:val="003A1FDA"/>
    <w:rsid w:val="003A2056"/>
    <w:rsid w:val="003A2064"/>
    <w:rsid w:val="003A2068"/>
    <w:rsid w:val="003A22D4"/>
    <w:rsid w:val="003A33FC"/>
    <w:rsid w:val="003A408F"/>
    <w:rsid w:val="003A431B"/>
    <w:rsid w:val="003A4B1A"/>
    <w:rsid w:val="003A51D5"/>
    <w:rsid w:val="003A5E23"/>
    <w:rsid w:val="003A6C51"/>
    <w:rsid w:val="003A7172"/>
    <w:rsid w:val="003A733B"/>
    <w:rsid w:val="003A7497"/>
    <w:rsid w:val="003A7C30"/>
    <w:rsid w:val="003B0365"/>
    <w:rsid w:val="003B0421"/>
    <w:rsid w:val="003B043F"/>
    <w:rsid w:val="003B0928"/>
    <w:rsid w:val="003B1BA8"/>
    <w:rsid w:val="003B1BF7"/>
    <w:rsid w:val="003B1C7A"/>
    <w:rsid w:val="003B22DE"/>
    <w:rsid w:val="003B27B8"/>
    <w:rsid w:val="003B2AF3"/>
    <w:rsid w:val="003B34FF"/>
    <w:rsid w:val="003B39BA"/>
    <w:rsid w:val="003B3C05"/>
    <w:rsid w:val="003B3C89"/>
    <w:rsid w:val="003B414B"/>
    <w:rsid w:val="003B429B"/>
    <w:rsid w:val="003B46F9"/>
    <w:rsid w:val="003B47C1"/>
    <w:rsid w:val="003B4C27"/>
    <w:rsid w:val="003B5495"/>
    <w:rsid w:val="003B591E"/>
    <w:rsid w:val="003B5ED4"/>
    <w:rsid w:val="003B61E7"/>
    <w:rsid w:val="003B67B6"/>
    <w:rsid w:val="003B72BF"/>
    <w:rsid w:val="003B7393"/>
    <w:rsid w:val="003B78C6"/>
    <w:rsid w:val="003B7B75"/>
    <w:rsid w:val="003B7EBE"/>
    <w:rsid w:val="003C0021"/>
    <w:rsid w:val="003C02E0"/>
    <w:rsid w:val="003C032C"/>
    <w:rsid w:val="003C063C"/>
    <w:rsid w:val="003C0793"/>
    <w:rsid w:val="003C0BAD"/>
    <w:rsid w:val="003C0CEE"/>
    <w:rsid w:val="003C0E72"/>
    <w:rsid w:val="003C1033"/>
    <w:rsid w:val="003C10B7"/>
    <w:rsid w:val="003C1101"/>
    <w:rsid w:val="003C156F"/>
    <w:rsid w:val="003C1DD4"/>
    <w:rsid w:val="003C20DC"/>
    <w:rsid w:val="003C2155"/>
    <w:rsid w:val="003C25DD"/>
    <w:rsid w:val="003C292E"/>
    <w:rsid w:val="003C2A6A"/>
    <w:rsid w:val="003C2AA4"/>
    <w:rsid w:val="003C2AD4"/>
    <w:rsid w:val="003C342C"/>
    <w:rsid w:val="003C4A9A"/>
    <w:rsid w:val="003C4FE1"/>
    <w:rsid w:val="003C57AA"/>
    <w:rsid w:val="003C6102"/>
    <w:rsid w:val="003C6893"/>
    <w:rsid w:val="003C6970"/>
    <w:rsid w:val="003C6A42"/>
    <w:rsid w:val="003C764C"/>
    <w:rsid w:val="003C7A5D"/>
    <w:rsid w:val="003C7B6C"/>
    <w:rsid w:val="003D0184"/>
    <w:rsid w:val="003D0259"/>
    <w:rsid w:val="003D0C17"/>
    <w:rsid w:val="003D0CB0"/>
    <w:rsid w:val="003D1638"/>
    <w:rsid w:val="003D2143"/>
    <w:rsid w:val="003D21E9"/>
    <w:rsid w:val="003D2748"/>
    <w:rsid w:val="003D2829"/>
    <w:rsid w:val="003D2ED7"/>
    <w:rsid w:val="003D30CB"/>
    <w:rsid w:val="003D34BB"/>
    <w:rsid w:val="003D3663"/>
    <w:rsid w:val="003D3688"/>
    <w:rsid w:val="003D3821"/>
    <w:rsid w:val="003D47A7"/>
    <w:rsid w:val="003D4865"/>
    <w:rsid w:val="003D4EB0"/>
    <w:rsid w:val="003D59BD"/>
    <w:rsid w:val="003D5C34"/>
    <w:rsid w:val="003D5E23"/>
    <w:rsid w:val="003D618A"/>
    <w:rsid w:val="003D619D"/>
    <w:rsid w:val="003D621A"/>
    <w:rsid w:val="003D6B29"/>
    <w:rsid w:val="003D7112"/>
    <w:rsid w:val="003D740C"/>
    <w:rsid w:val="003D7735"/>
    <w:rsid w:val="003D77CE"/>
    <w:rsid w:val="003D7914"/>
    <w:rsid w:val="003D7E2D"/>
    <w:rsid w:val="003E069F"/>
    <w:rsid w:val="003E0929"/>
    <w:rsid w:val="003E0A53"/>
    <w:rsid w:val="003E0AE9"/>
    <w:rsid w:val="003E0DE8"/>
    <w:rsid w:val="003E1A93"/>
    <w:rsid w:val="003E1AAA"/>
    <w:rsid w:val="003E224F"/>
    <w:rsid w:val="003E2369"/>
    <w:rsid w:val="003E24A3"/>
    <w:rsid w:val="003E2647"/>
    <w:rsid w:val="003E26DD"/>
    <w:rsid w:val="003E2ADB"/>
    <w:rsid w:val="003E2BD2"/>
    <w:rsid w:val="003E2D83"/>
    <w:rsid w:val="003E2EF3"/>
    <w:rsid w:val="003E317A"/>
    <w:rsid w:val="003E3623"/>
    <w:rsid w:val="003E3736"/>
    <w:rsid w:val="003E3869"/>
    <w:rsid w:val="003E4287"/>
    <w:rsid w:val="003E431F"/>
    <w:rsid w:val="003E4797"/>
    <w:rsid w:val="003E4932"/>
    <w:rsid w:val="003E49EB"/>
    <w:rsid w:val="003E4B64"/>
    <w:rsid w:val="003E4E2E"/>
    <w:rsid w:val="003E4EDB"/>
    <w:rsid w:val="003E4F03"/>
    <w:rsid w:val="003E5749"/>
    <w:rsid w:val="003E5789"/>
    <w:rsid w:val="003E5D7A"/>
    <w:rsid w:val="003E61C4"/>
    <w:rsid w:val="003E653E"/>
    <w:rsid w:val="003E69D4"/>
    <w:rsid w:val="003E7116"/>
    <w:rsid w:val="003E7166"/>
    <w:rsid w:val="003F00F4"/>
    <w:rsid w:val="003F09CF"/>
    <w:rsid w:val="003F0C1C"/>
    <w:rsid w:val="003F10BB"/>
    <w:rsid w:val="003F1534"/>
    <w:rsid w:val="003F1658"/>
    <w:rsid w:val="003F1996"/>
    <w:rsid w:val="003F1D6F"/>
    <w:rsid w:val="003F2545"/>
    <w:rsid w:val="003F26BC"/>
    <w:rsid w:val="003F2C52"/>
    <w:rsid w:val="003F2CE8"/>
    <w:rsid w:val="003F3950"/>
    <w:rsid w:val="003F414D"/>
    <w:rsid w:val="003F45D0"/>
    <w:rsid w:val="003F4934"/>
    <w:rsid w:val="003F4CF7"/>
    <w:rsid w:val="003F4D51"/>
    <w:rsid w:val="003F52DA"/>
    <w:rsid w:val="003F53E4"/>
    <w:rsid w:val="003F5CAF"/>
    <w:rsid w:val="003F5E9E"/>
    <w:rsid w:val="003F6130"/>
    <w:rsid w:val="003F63A6"/>
    <w:rsid w:val="003F726C"/>
    <w:rsid w:val="003F79C7"/>
    <w:rsid w:val="003F7B69"/>
    <w:rsid w:val="00400556"/>
    <w:rsid w:val="00400A5E"/>
    <w:rsid w:val="004020D7"/>
    <w:rsid w:val="00402A12"/>
    <w:rsid w:val="00402BE5"/>
    <w:rsid w:val="00402D05"/>
    <w:rsid w:val="00402D1C"/>
    <w:rsid w:val="004033EF"/>
    <w:rsid w:val="00403921"/>
    <w:rsid w:val="00403C01"/>
    <w:rsid w:val="00403E71"/>
    <w:rsid w:val="00403F75"/>
    <w:rsid w:val="0040403D"/>
    <w:rsid w:val="004040B2"/>
    <w:rsid w:val="00405BCD"/>
    <w:rsid w:val="00405CB9"/>
    <w:rsid w:val="00406290"/>
    <w:rsid w:val="0040697F"/>
    <w:rsid w:val="00406E12"/>
    <w:rsid w:val="00406F71"/>
    <w:rsid w:val="0040719A"/>
    <w:rsid w:val="0040796C"/>
    <w:rsid w:val="00407D69"/>
    <w:rsid w:val="0041172D"/>
    <w:rsid w:val="00411DBD"/>
    <w:rsid w:val="00411F65"/>
    <w:rsid w:val="00411FFE"/>
    <w:rsid w:val="004124EB"/>
    <w:rsid w:val="0041255C"/>
    <w:rsid w:val="004127D1"/>
    <w:rsid w:val="0041348A"/>
    <w:rsid w:val="004138C0"/>
    <w:rsid w:val="00413A35"/>
    <w:rsid w:val="00413B71"/>
    <w:rsid w:val="004141C5"/>
    <w:rsid w:val="0041424A"/>
    <w:rsid w:val="0041463E"/>
    <w:rsid w:val="00414649"/>
    <w:rsid w:val="00414685"/>
    <w:rsid w:val="00414A98"/>
    <w:rsid w:val="00415035"/>
    <w:rsid w:val="004152AD"/>
    <w:rsid w:val="0041536F"/>
    <w:rsid w:val="00415438"/>
    <w:rsid w:val="00415A94"/>
    <w:rsid w:val="004164D5"/>
    <w:rsid w:val="00416A9D"/>
    <w:rsid w:val="00416E3F"/>
    <w:rsid w:val="00416FB6"/>
    <w:rsid w:val="00417388"/>
    <w:rsid w:val="00417F1A"/>
    <w:rsid w:val="00417FA0"/>
    <w:rsid w:val="0042002B"/>
    <w:rsid w:val="0042089B"/>
    <w:rsid w:val="00421262"/>
    <w:rsid w:val="004218E6"/>
    <w:rsid w:val="00421955"/>
    <w:rsid w:val="004225B4"/>
    <w:rsid w:val="00422AA4"/>
    <w:rsid w:val="00422C68"/>
    <w:rsid w:val="00422C6E"/>
    <w:rsid w:val="00422C7A"/>
    <w:rsid w:val="00422CF2"/>
    <w:rsid w:val="00423757"/>
    <w:rsid w:val="00423E62"/>
    <w:rsid w:val="00423F73"/>
    <w:rsid w:val="00424BA0"/>
    <w:rsid w:val="00424CAB"/>
    <w:rsid w:val="00424D6E"/>
    <w:rsid w:val="00424E7E"/>
    <w:rsid w:val="004252B7"/>
    <w:rsid w:val="0042536B"/>
    <w:rsid w:val="0042538A"/>
    <w:rsid w:val="004255D9"/>
    <w:rsid w:val="00425630"/>
    <w:rsid w:val="004256C3"/>
    <w:rsid w:val="004256DA"/>
    <w:rsid w:val="004261D6"/>
    <w:rsid w:val="00426AE5"/>
    <w:rsid w:val="00426B07"/>
    <w:rsid w:val="00426B3A"/>
    <w:rsid w:val="00426C24"/>
    <w:rsid w:val="00427151"/>
    <w:rsid w:val="00427374"/>
    <w:rsid w:val="004275EF"/>
    <w:rsid w:val="00427638"/>
    <w:rsid w:val="004278E5"/>
    <w:rsid w:val="00427C89"/>
    <w:rsid w:val="00430065"/>
    <w:rsid w:val="00430127"/>
    <w:rsid w:val="00430B8E"/>
    <w:rsid w:val="00431218"/>
    <w:rsid w:val="0043179B"/>
    <w:rsid w:val="004321F4"/>
    <w:rsid w:val="00432797"/>
    <w:rsid w:val="00432B02"/>
    <w:rsid w:val="00432F08"/>
    <w:rsid w:val="004334EB"/>
    <w:rsid w:val="00434315"/>
    <w:rsid w:val="004348B4"/>
    <w:rsid w:val="00434B7B"/>
    <w:rsid w:val="00434CBE"/>
    <w:rsid w:val="004350AA"/>
    <w:rsid w:val="00435730"/>
    <w:rsid w:val="0043591D"/>
    <w:rsid w:val="00435A37"/>
    <w:rsid w:val="00435CE1"/>
    <w:rsid w:val="00435FE6"/>
    <w:rsid w:val="004367D0"/>
    <w:rsid w:val="00436925"/>
    <w:rsid w:val="00436955"/>
    <w:rsid w:val="004369B5"/>
    <w:rsid w:val="004374DE"/>
    <w:rsid w:val="0043778A"/>
    <w:rsid w:val="004378FE"/>
    <w:rsid w:val="00437F41"/>
    <w:rsid w:val="004401AF"/>
    <w:rsid w:val="00440304"/>
    <w:rsid w:val="004403BD"/>
    <w:rsid w:val="00440EC8"/>
    <w:rsid w:val="0044203C"/>
    <w:rsid w:val="00442076"/>
    <w:rsid w:val="00442257"/>
    <w:rsid w:val="0044257F"/>
    <w:rsid w:val="00442900"/>
    <w:rsid w:val="004429B6"/>
    <w:rsid w:val="0044347D"/>
    <w:rsid w:val="004436F0"/>
    <w:rsid w:val="00443EDB"/>
    <w:rsid w:val="004440F5"/>
    <w:rsid w:val="00444492"/>
    <w:rsid w:val="004446FA"/>
    <w:rsid w:val="00444D7E"/>
    <w:rsid w:val="0044502A"/>
    <w:rsid w:val="00445CE7"/>
    <w:rsid w:val="00445CFD"/>
    <w:rsid w:val="00446538"/>
    <w:rsid w:val="00446F56"/>
    <w:rsid w:val="00450011"/>
    <w:rsid w:val="0045010F"/>
    <w:rsid w:val="00450123"/>
    <w:rsid w:val="00450390"/>
    <w:rsid w:val="0045096E"/>
    <w:rsid w:val="00451374"/>
    <w:rsid w:val="0045169D"/>
    <w:rsid w:val="00451E92"/>
    <w:rsid w:val="004520C0"/>
    <w:rsid w:val="004520F9"/>
    <w:rsid w:val="00452CEC"/>
    <w:rsid w:val="004533B0"/>
    <w:rsid w:val="004536EA"/>
    <w:rsid w:val="00453B18"/>
    <w:rsid w:val="00453F5C"/>
    <w:rsid w:val="00454169"/>
    <w:rsid w:val="00455361"/>
    <w:rsid w:val="004554E3"/>
    <w:rsid w:val="00455679"/>
    <w:rsid w:val="00455992"/>
    <w:rsid w:val="00455C7E"/>
    <w:rsid w:val="00455D04"/>
    <w:rsid w:val="0045607F"/>
    <w:rsid w:val="00456D62"/>
    <w:rsid w:val="004573BB"/>
    <w:rsid w:val="00457739"/>
    <w:rsid w:val="00460046"/>
    <w:rsid w:val="004605AE"/>
    <w:rsid w:val="004607A3"/>
    <w:rsid w:val="00461602"/>
    <w:rsid w:val="00461914"/>
    <w:rsid w:val="00461B29"/>
    <w:rsid w:val="00461BE2"/>
    <w:rsid w:val="00461C4D"/>
    <w:rsid w:val="00462B58"/>
    <w:rsid w:val="00463436"/>
    <w:rsid w:val="00463A2A"/>
    <w:rsid w:val="00463E5D"/>
    <w:rsid w:val="0046425D"/>
    <w:rsid w:val="004642EF"/>
    <w:rsid w:val="00464312"/>
    <w:rsid w:val="00464495"/>
    <w:rsid w:val="004645E9"/>
    <w:rsid w:val="00464743"/>
    <w:rsid w:val="004648D3"/>
    <w:rsid w:val="0046505D"/>
    <w:rsid w:val="00465293"/>
    <w:rsid w:val="0046597B"/>
    <w:rsid w:val="00465989"/>
    <w:rsid w:val="00465CD1"/>
    <w:rsid w:val="004666A6"/>
    <w:rsid w:val="00466921"/>
    <w:rsid w:val="00466ACC"/>
    <w:rsid w:val="00466CD3"/>
    <w:rsid w:val="00467322"/>
    <w:rsid w:val="004673B2"/>
    <w:rsid w:val="00467486"/>
    <w:rsid w:val="004674FF"/>
    <w:rsid w:val="00467832"/>
    <w:rsid w:val="00471114"/>
    <w:rsid w:val="00471339"/>
    <w:rsid w:val="00471D23"/>
    <w:rsid w:val="004720C5"/>
    <w:rsid w:val="00472149"/>
    <w:rsid w:val="00472449"/>
    <w:rsid w:val="004724EE"/>
    <w:rsid w:val="00472550"/>
    <w:rsid w:val="004726EC"/>
    <w:rsid w:val="004726ED"/>
    <w:rsid w:val="0047280F"/>
    <w:rsid w:val="0047297E"/>
    <w:rsid w:val="004732E3"/>
    <w:rsid w:val="0047392E"/>
    <w:rsid w:val="00473CFA"/>
    <w:rsid w:val="00473D11"/>
    <w:rsid w:val="00473F18"/>
    <w:rsid w:val="00474F7E"/>
    <w:rsid w:val="004750C6"/>
    <w:rsid w:val="004760E0"/>
    <w:rsid w:val="00476536"/>
    <w:rsid w:val="0047657E"/>
    <w:rsid w:val="00476662"/>
    <w:rsid w:val="00476CAE"/>
    <w:rsid w:val="00477527"/>
    <w:rsid w:val="00477946"/>
    <w:rsid w:val="00477C93"/>
    <w:rsid w:val="00477FE9"/>
    <w:rsid w:val="004801A9"/>
    <w:rsid w:val="00480497"/>
    <w:rsid w:val="0048070D"/>
    <w:rsid w:val="004807DF"/>
    <w:rsid w:val="00480937"/>
    <w:rsid w:val="00480C1E"/>
    <w:rsid w:val="00480C94"/>
    <w:rsid w:val="00480E7C"/>
    <w:rsid w:val="00481026"/>
    <w:rsid w:val="0048110E"/>
    <w:rsid w:val="00481D56"/>
    <w:rsid w:val="00481D5C"/>
    <w:rsid w:val="004827BC"/>
    <w:rsid w:val="00482B34"/>
    <w:rsid w:val="00482C2C"/>
    <w:rsid w:val="0048322A"/>
    <w:rsid w:val="00483B18"/>
    <w:rsid w:val="00483BD6"/>
    <w:rsid w:val="00483FE5"/>
    <w:rsid w:val="0048430F"/>
    <w:rsid w:val="00484B3A"/>
    <w:rsid w:val="00484C36"/>
    <w:rsid w:val="0048556B"/>
    <w:rsid w:val="004859E4"/>
    <w:rsid w:val="00485AB3"/>
    <w:rsid w:val="00485C7C"/>
    <w:rsid w:val="00486600"/>
    <w:rsid w:val="0048691E"/>
    <w:rsid w:val="00487AF6"/>
    <w:rsid w:val="00487EFB"/>
    <w:rsid w:val="004901ED"/>
    <w:rsid w:val="004902A9"/>
    <w:rsid w:val="00490C35"/>
    <w:rsid w:val="00490D63"/>
    <w:rsid w:val="00491131"/>
    <w:rsid w:val="00491234"/>
    <w:rsid w:val="00491C0B"/>
    <w:rsid w:val="00492785"/>
    <w:rsid w:val="00492900"/>
    <w:rsid w:val="00492B46"/>
    <w:rsid w:val="00492D08"/>
    <w:rsid w:val="00492FFB"/>
    <w:rsid w:val="0049375A"/>
    <w:rsid w:val="00493CA0"/>
    <w:rsid w:val="00493D4E"/>
    <w:rsid w:val="00493DD4"/>
    <w:rsid w:val="0049436C"/>
    <w:rsid w:val="00494686"/>
    <w:rsid w:val="004948BB"/>
    <w:rsid w:val="00494D20"/>
    <w:rsid w:val="00494D36"/>
    <w:rsid w:val="00494E0C"/>
    <w:rsid w:val="0049503D"/>
    <w:rsid w:val="00495102"/>
    <w:rsid w:val="0049512F"/>
    <w:rsid w:val="004970C3"/>
    <w:rsid w:val="00497AE9"/>
    <w:rsid w:val="00497EF3"/>
    <w:rsid w:val="004A0087"/>
    <w:rsid w:val="004A0265"/>
    <w:rsid w:val="004A0973"/>
    <w:rsid w:val="004A0B04"/>
    <w:rsid w:val="004A0F5C"/>
    <w:rsid w:val="004A0FC4"/>
    <w:rsid w:val="004A12F2"/>
    <w:rsid w:val="004A35E6"/>
    <w:rsid w:val="004A3621"/>
    <w:rsid w:val="004A3AFF"/>
    <w:rsid w:val="004A3B28"/>
    <w:rsid w:val="004A3B66"/>
    <w:rsid w:val="004A3E3F"/>
    <w:rsid w:val="004A3FA1"/>
    <w:rsid w:val="004A4018"/>
    <w:rsid w:val="004A403A"/>
    <w:rsid w:val="004A4442"/>
    <w:rsid w:val="004A455B"/>
    <w:rsid w:val="004A47FF"/>
    <w:rsid w:val="004A48A1"/>
    <w:rsid w:val="004A498C"/>
    <w:rsid w:val="004A4ABC"/>
    <w:rsid w:val="004A53C7"/>
    <w:rsid w:val="004A58CB"/>
    <w:rsid w:val="004A68D8"/>
    <w:rsid w:val="004A697B"/>
    <w:rsid w:val="004A6BE6"/>
    <w:rsid w:val="004A7093"/>
    <w:rsid w:val="004A7167"/>
    <w:rsid w:val="004A758F"/>
    <w:rsid w:val="004A75F1"/>
    <w:rsid w:val="004A7C4E"/>
    <w:rsid w:val="004B0D2F"/>
    <w:rsid w:val="004B0DAB"/>
    <w:rsid w:val="004B0E60"/>
    <w:rsid w:val="004B126F"/>
    <w:rsid w:val="004B1591"/>
    <w:rsid w:val="004B1AA3"/>
    <w:rsid w:val="004B1C54"/>
    <w:rsid w:val="004B1EAB"/>
    <w:rsid w:val="004B20C1"/>
    <w:rsid w:val="004B27E1"/>
    <w:rsid w:val="004B2970"/>
    <w:rsid w:val="004B2D26"/>
    <w:rsid w:val="004B34CE"/>
    <w:rsid w:val="004B39BC"/>
    <w:rsid w:val="004B4529"/>
    <w:rsid w:val="004B4657"/>
    <w:rsid w:val="004B4E73"/>
    <w:rsid w:val="004B4F40"/>
    <w:rsid w:val="004B5833"/>
    <w:rsid w:val="004B59AC"/>
    <w:rsid w:val="004B5CD9"/>
    <w:rsid w:val="004B5FCE"/>
    <w:rsid w:val="004B6B15"/>
    <w:rsid w:val="004B7254"/>
    <w:rsid w:val="004B7D8B"/>
    <w:rsid w:val="004B7F1C"/>
    <w:rsid w:val="004C0827"/>
    <w:rsid w:val="004C088F"/>
    <w:rsid w:val="004C0941"/>
    <w:rsid w:val="004C0E45"/>
    <w:rsid w:val="004C113C"/>
    <w:rsid w:val="004C1519"/>
    <w:rsid w:val="004C15F1"/>
    <w:rsid w:val="004C2D6F"/>
    <w:rsid w:val="004C2E0F"/>
    <w:rsid w:val="004C315A"/>
    <w:rsid w:val="004C3C9A"/>
    <w:rsid w:val="004C3CDD"/>
    <w:rsid w:val="004C3E8A"/>
    <w:rsid w:val="004C405C"/>
    <w:rsid w:val="004C41F3"/>
    <w:rsid w:val="004C44A9"/>
    <w:rsid w:val="004C45F9"/>
    <w:rsid w:val="004C4705"/>
    <w:rsid w:val="004C4FE6"/>
    <w:rsid w:val="004C5170"/>
    <w:rsid w:val="004C59FE"/>
    <w:rsid w:val="004C5E10"/>
    <w:rsid w:val="004C60E2"/>
    <w:rsid w:val="004C650B"/>
    <w:rsid w:val="004C6884"/>
    <w:rsid w:val="004C6BC9"/>
    <w:rsid w:val="004C6C16"/>
    <w:rsid w:val="004C6C30"/>
    <w:rsid w:val="004C6E9E"/>
    <w:rsid w:val="004C7700"/>
    <w:rsid w:val="004D087F"/>
    <w:rsid w:val="004D0A6B"/>
    <w:rsid w:val="004D16A2"/>
    <w:rsid w:val="004D305C"/>
    <w:rsid w:val="004D30D6"/>
    <w:rsid w:val="004D34E1"/>
    <w:rsid w:val="004D373F"/>
    <w:rsid w:val="004D3A56"/>
    <w:rsid w:val="004D3C84"/>
    <w:rsid w:val="004D3E0D"/>
    <w:rsid w:val="004D3F20"/>
    <w:rsid w:val="004D3F23"/>
    <w:rsid w:val="004D3F97"/>
    <w:rsid w:val="004D4064"/>
    <w:rsid w:val="004D418F"/>
    <w:rsid w:val="004D5197"/>
    <w:rsid w:val="004D536A"/>
    <w:rsid w:val="004D5B00"/>
    <w:rsid w:val="004D5E14"/>
    <w:rsid w:val="004D5F08"/>
    <w:rsid w:val="004D620A"/>
    <w:rsid w:val="004D66F6"/>
    <w:rsid w:val="004D6A17"/>
    <w:rsid w:val="004D72B9"/>
    <w:rsid w:val="004D7434"/>
    <w:rsid w:val="004E066A"/>
    <w:rsid w:val="004E1184"/>
    <w:rsid w:val="004E133E"/>
    <w:rsid w:val="004E17AE"/>
    <w:rsid w:val="004E1A12"/>
    <w:rsid w:val="004E1D1A"/>
    <w:rsid w:val="004E1EF1"/>
    <w:rsid w:val="004E222D"/>
    <w:rsid w:val="004E2944"/>
    <w:rsid w:val="004E2C5D"/>
    <w:rsid w:val="004E338F"/>
    <w:rsid w:val="004E3396"/>
    <w:rsid w:val="004E33EA"/>
    <w:rsid w:val="004E36BC"/>
    <w:rsid w:val="004E3948"/>
    <w:rsid w:val="004E4783"/>
    <w:rsid w:val="004E47F5"/>
    <w:rsid w:val="004E48D4"/>
    <w:rsid w:val="004E4C17"/>
    <w:rsid w:val="004E4EEC"/>
    <w:rsid w:val="004E4F34"/>
    <w:rsid w:val="004E5310"/>
    <w:rsid w:val="004E6343"/>
    <w:rsid w:val="004E70B0"/>
    <w:rsid w:val="004E78F4"/>
    <w:rsid w:val="004E7C1B"/>
    <w:rsid w:val="004F062E"/>
    <w:rsid w:val="004F0E05"/>
    <w:rsid w:val="004F147F"/>
    <w:rsid w:val="004F2429"/>
    <w:rsid w:val="004F2BD3"/>
    <w:rsid w:val="004F2BF5"/>
    <w:rsid w:val="004F2DC9"/>
    <w:rsid w:val="004F3179"/>
    <w:rsid w:val="004F3333"/>
    <w:rsid w:val="004F3638"/>
    <w:rsid w:val="004F3836"/>
    <w:rsid w:val="004F3B3C"/>
    <w:rsid w:val="004F5533"/>
    <w:rsid w:val="004F56B4"/>
    <w:rsid w:val="004F6343"/>
    <w:rsid w:val="004F663B"/>
    <w:rsid w:val="004F686A"/>
    <w:rsid w:val="004F6BDC"/>
    <w:rsid w:val="004F6D8F"/>
    <w:rsid w:val="004F7384"/>
    <w:rsid w:val="004F7C38"/>
    <w:rsid w:val="005004B4"/>
    <w:rsid w:val="00500B4A"/>
    <w:rsid w:val="00500BCF"/>
    <w:rsid w:val="005014FC"/>
    <w:rsid w:val="00501DA7"/>
    <w:rsid w:val="00502407"/>
    <w:rsid w:val="005027DA"/>
    <w:rsid w:val="0050282D"/>
    <w:rsid w:val="0050373D"/>
    <w:rsid w:val="00503C90"/>
    <w:rsid w:val="00504130"/>
    <w:rsid w:val="005042DC"/>
    <w:rsid w:val="005045F8"/>
    <w:rsid w:val="00504C24"/>
    <w:rsid w:val="00504EB1"/>
    <w:rsid w:val="00505494"/>
    <w:rsid w:val="005058C4"/>
    <w:rsid w:val="00505A38"/>
    <w:rsid w:val="00505D69"/>
    <w:rsid w:val="00505E73"/>
    <w:rsid w:val="005062D4"/>
    <w:rsid w:val="005066DE"/>
    <w:rsid w:val="005076AA"/>
    <w:rsid w:val="00507826"/>
    <w:rsid w:val="00507862"/>
    <w:rsid w:val="00507AEC"/>
    <w:rsid w:val="0051052E"/>
    <w:rsid w:val="005107AF"/>
    <w:rsid w:val="00510C3E"/>
    <w:rsid w:val="00510C60"/>
    <w:rsid w:val="0051125E"/>
    <w:rsid w:val="005112BA"/>
    <w:rsid w:val="0051147F"/>
    <w:rsid w:val="0051162E"/>
    <w:rsid w:val="00512AF0"/>
    <w:rsid w:val="00512B2F"/>
    <w:rsid w:val="00512C12"/>
    <w:rsid w:val="0051327D"/>
    <w:rsid w:val="005133A3"/>
    <w:rsid w:val="00513A63"/>
    <w:rsid w:val="00514018"/>
    <w:rsid w:val="005142E2"/>
    <w:rsid w:val="00514335"/>
    <w:rsid w:val="005144CF"/>
    <w:rsid w:val="00514616"/>
    <w:rsid w:val="00514823"/>
    <w:rsid w:val="00514915"/>
    <w:rsid w:val="00515517"/>
    <w:rsid w:val="00515BA3"/>
    <w:rsid w:val="005169E8"/>
    <w:rsid w:val="00516E18"/>
    <w:rsid w:val="00516FFD"/>
    <w:rsid w:val="0051710F"/>
    <w:rsid w:val="00517441"/>
    <w:rsid w:val="0051763B"/>
    <w:rsid w:val="0052086F"/>
    <w:rsid w:val="00520D56"/>
    <w:rsid w:val="00520FE4"/>
    <w:rsid w:val="005212F2"/>
    <w:rsid w:val="00521617"/>
    <w:rsid w:val="00521E62"/>
    <w:rsid w:val="005222CD"/>
    <w:rsid w:val="005223DF"/>
    <w:rsid w:val="00522EF8"/>
    <w:rsid w:val="005234F9"/>
    <w:rsid w:val="0052365E"/>
    <w:rsid w:val="00523C7B"/>
    <w:rsid w:val="00523DD5"/>
    <w:rsid w:val="005246B7"/>
    <w:rsid w:val="00524DE4"/>
    <w:rsid w:val="00524E1D"/>
    <w:rsid w:val="00525029"/>
    <w:rsid w:val="00525BA3"/>
    <w:rsid w:val="00525E71"/>
    <w:rsid w:val="00525FEB"/>
    <w:rsid w:val="00526C69"/>
    <w:rsid w:val="00527097"/>
    <w:rsid w:val="0052710E"/>
    <w:rsid w:val="00527CA8"/>
    <w:rsid w:val="00527EAC"/>
    <w:rsid w:val="005300E3"/>
    <w:rsid w:val="00530202"/>
    <w:rsid w:val="005306CC"/>
    <w:rsid w:val="00530B06"/>
    <w:rsid w:val="00530F17"/>
    <w:rsid w:val="0053147C"/>
    <w:rsid w:val="005315AF"/>
    <w:rsid w:val="00531864"/>
    <w:rsid w:val="00531CB2"/>
    <w:rsid w:val="00531CE2"/>
    <w:rsid w:val="00531FFD"/>
    <w:rsid w:val="00532812"/>
    <w:rsid w:val="0053285D"/>
    <w:rsid w:val="005328B3"/>
    <w:rsid w:val="00532AB7"/>
    <w:rsid w:val="00532B5F"/>
    <w:rsid w:val="00533014"/>
    <w:rsid w:val="00533288"/>
    <w:rsid w:val="0053346E"/>
    <w:rsid w:val="005335C2"/>
    <w:rsid w:val="0053360D"/>
    <w:rsid w:val="0053374B"/>
    <w:rsid w:val="00533CAE"/>
    <w:rsid w:val="00533DE8"/>
    <w:rsid w:val="00534219"/>
    <w:rsid w:val="005346B8"/>
    <w:rsid w:val="00534B51"/>
    <w:rsid w:val="0053591F"/>
    <w:rsid w:val="005359D0"/>
    <w:rsid w:val="00535AD9"/>
    <w:rsid w:val="00535E31"/>
    <w:rsid w:val="00535EDC"/>
    <w:rsid w:val="00536860"/>
    <w:rsid w:val="00536CAB"/>
    <w:rsid w:val="00537423"/>
    <w:rsid w:val="00540129"/>
    <w:rsid w:val="0054088B"/>
    <w:rsid w:val="00540FC1"/>
    <w:rsid w:val="005410DB"/>
    <w:rsid w:val="0054115C"/>
    <w:rsid w:val="00541165"/>
    <w:rsid w:val="00541588"/>
    <w:rsid w:val="00541862"/>
    <w:rsid w:val="005418B7"/>
    <w:rsid w:val="00541BF4"/>
    <w:rsid w:val="00541F04"/>
    <w:rsid w:val="00541F34"/>
    <w:rsid w:val="0054200F"/>
    <w:rsid w:val="00542331"/>
    <w:rsid w:val="00542508"/>
    <w:rsid w:val="00543670"/>
    <w:rsid w:val="00543DE1"/>
    <w:rsid w:val="00544700"/>
    <w:rsid w:val="005447AD"/>
    <w:rsid w:val="00545359"/>
    <w:rsid w:val="0054554E"/>
    <w:rsid w:val="00545C26"/>
    <w:rsid w:val="00545ECD"/>
    <w:rsid w:val="00545FE5"/>
    <w:rsid w:val="005464D7"/>
    <w:rsid w:val="00546A8C"/>
    <w:rsid w:val="00546C1C"/>
    <w:rsid w:val="00546DFF"/>
    <w:rsid w:val="00546E6C"/>
    <w:rsid w:val="0054714C"/>
    <w:rsid w:val="005476F1"/>
    <w:rsid w:val="0055000B"/>
    <w:rsid w:val="00550404"/>
    <w:rsid w:val="0055053A"/>
    <w:rsid w:val="00550598"/>
    <w:rsid w:val="00550CC6"/>
    <w:rsid w:val="00551363"/>
    <w:rsid w:val="005518AC"/>
    <w:rsid w:val="00551DE0"/>
    <w:rsid w:val="0055230E"/>
    <w:rsid w:val="0055258B"/>
    <w:rsid w:val="005526A2"/>
    <w:rsid w:val="00552D03"/>
    <w:rsid w:val="00552E1D"/>
    <w:rsid w:val="00552E3D"/>
    <w:rsid w:val="005532C6"/>
    <w:rsid w:val="0055391C"/>
    <w:rsid w:val="00554DAD"/>
    <w:rsid w:val="00554FC4"/>
    <w:rsid w:val="005550C7"/>
    <w:rsid w:val="0055526D"/>
    <w:rsid w:val="00555324"/>
    <w:rsid w:val="0055532E"/>
    <w:rsid w:val="0055538A"/>
    <w:rsid w:val="0055559E"/>
    <w:rsid w:val="005555EC"/>
    <w:rsid w:val="00555DF1"/>
    <w:rsid w:val="00555E68"/>
    <w:rsid w:val="00555EA8"/>
    <w:rsid w:val="00556123"/>
    <w:rsid w:val="005564DE"/>
    <w:rsid w:val="00556537"/>
    <w:rsid w:val="00556663"/>
    <w:rsid w:val="00556CF5"/>
    <w:rsid w:val="005572A0"/>
    <w:rsid w:val="005573E1"/>
    <w:rsid w:val="00557477"/>
    <w:rsid w:val="00557ACE"/>
    <w:rsid w:val="00557C2F"/>
    <w:rsid w:val="00557DAA"/>
    <w:rsid w:val="00557F78"/>
    <w:rsid w:val="00560D56"/>
    <w:rsid w:val="005610D2"/>
    <w:rsid w:val="0056144C"/>
    <w:rsid w:val="00561CD0"/>
    <w:rsid w:val="00561D1F"/>
    <w:rsid w:val="0056225F"/>
    <w:rsid w:val="0056235C"/>
    <w:rsid w:val="0056283B"/>
    <w:rsid w:val="0056310B"/>
    <w:rsid w:val="005631C6"/>
    <w:rsid w:val="0056379D"/>
    <w:rsid w:val="005638A4"/>
    <w:rsid w:val="00563EC0"/>
    <w:rsid w:val="00563F1A"/>
    <w:rsid w:val="005644E4"/>
    <w:rsid w:val="00564C63"/>
    <w:rsid w:val="00565069"/>
    <w:rsid w:val="0056538E"/>
    <w:rsid w:val="0056579F"/>
    <w:rsid w:val="00565891"/>
    <w:rsid w:val="00565EF1"/>
    <w:rsid w:val="00566471"/>
    <w:rsid w:val="005665CC"/>
    <w:rsid w:val="00566673"/>
    <w:rsid w:val="00566945"/>
    <w:rsid w:val="00566C26"/>
    <w:rsid w:val="00566D2F"/>
    <w:rsid w:val="00566DF8"/>
    <w:rsid w:val="005672A5"/>
    <w:rsid w:val="005672B1"/>
    <w:rsid w:val="00567318"/>
    <w:rsid w:val="0056787D"/>
    <w:rsid w:val="005679B9"/>
    <w:rsid w:val="005679FE"/>
    <w:rsid w:val="00567C09"/>
    <w:rsid w:val="00567DD9"/>
    <w:rsid w:val="00570612"/>
    <w:rsid w:val="00570CC9"/>
    <w:rsid w:val="00570D80"/>
    <w:rsid w:val="00570EFC"/>
    <w:rsid w:val="005710EA"/>
    <w:rsid w:val="005716B1"/>
    <w:rsid w:val="00572AF0"/>
    <w:rsid w:val="00572F96"/>
    <w:rsid w:val="0057353D"/>
    <w:rsid w:val="005737C0"/>
    <w:rsid w:val="005738C7"/>
    <w:rsid w:val="005738E0"/>
    <w:rsid w:val="00573D10"/>
    <w:rsid w:val="00573D94"/>
    <w:rsid w:val="005740FC"/>
    <w:rsid w:val="00574549"/>
    <w:rsid w:val="005745D1"/>
    <w:rsid w:val="0057468B"/>
    <w:rsid w:val="005748B7"/>
    <w:rsid w:val="00574B41"/>
    <w:rsid w:val="00574C80"/>
    <w:rsid w:val="005756BC"/>
    <w:rsid w:val="00575754"/>
    <w:rsid w:val="00575E3E"/>
    <w:rsid w:val="005764CD"/>
    <w:rsid w:val="005764E5"/>
    <w:rsid w:val="00576500"/>
    <w:rsid w:val="00576829"/>
    <w:rsid w:val="00576B10"/>
    <w:rsid w:val="00577BDE"/>
    <w:rsid w:val="00577F29"/>
    <w:rsid w:val="0058049D"/>
    <w:rsid w:val="00580664"/>
    <w:rsid w:val="0058069F"/>
    <w:rsid w:val="00580EAC"/>
    <w:rsid w:val="00581942"/>
    <w:rsid w:val="00581F64"/>
    <w:rsid w:val="0058315B"/>
    <w:rsid w:val="00583163"/>
    <w:rsid w:val="00583270"/>
    <w:rsid w:val="005838DC"/>
    <w:rsid w:val="00583964"/>
    <w:rsid w:val="005839A9"/>
    <w:rsid w:val="00583F2C"/>
    <w:rsid w:val="0058418D"/>
    <w:rsid w:val="005847AB"/>
    <w:rsid w:val="00584988"/>
    <w:rsid w:val="00584C11"/>
    <w:rsid w:val="0058512E"/>
    <w:rsid w:val="0058523E"/>
    <w:rsid w:val="005854B5"/>
    <w:rsid w:val="0058598B"/>
    <w:rsid w:val="0058620A"/>
    <w:rsid w:val="005865CA"/>
    <w:rsid w:val="00587390"/>
    <w:rsid w:val="00587536"/>
    <w:rsid w:val="005877CA"/>
    <w:rsid w:val="00587818"/>
    <w:rsid w:val="005878D8"/>
    <w:rsid w:val="00587BAE"/>
    <w:rsid w:val="00587CAB"/>
    <w:rsid w:val="00587D80"/>
    <w:rsid w:val="005900B7"/>
    <w:rsid w:val="005900C1"/>
    <w:rsid w:val="005900FC"/>
    <w:rsid w:val="00590268"/>
    <w:rsid w:val="005904CB"/>
    <w:rsid w:val="0059071B"/>
    <w:rsid w:val="005907B9"/>
    <w:rsid w:val="005909B6"/>
    <w:rsid w:val="00590CBD"/>
    <w:rsid w:val="00590F40"/>
    <w:rsid w:val="00591008"/>
    <w:rsid w:val="0059165B"/>
    <w:rsid w:val="00591D06"/>
    <w:rsid w:val="00591F55"/>
    <w:rsid w:val="00592B80"/>
    <w:rsid w:val="00592DF7"/>
    <w:rsid w:val="0059328B"/>
    <w:rsid w:val="0059369A"/>
    <w:rsid w:val="005939CE"/>
    <w:rsid w:val="00593A37"/>
    <w:rsid w:val="00593E13"/>
    <w:rsid w:val="005941BC"/>
    <w:rsid w:val="00594433"/>
    <w:rsid w:val="00594B1A"/>
    <w:rsid w:val="005954D9"/>
    <w:rsid w:val="005955A3"/>
    <w:rsid w:val="00595748"/>
    <w:rsid w:val="00595AA7"/>
    <w:rsid w:val="00595C8E"/>
    <w:rsid w:val="00595DD2"/>
    <w:rsid w:val="0059621C"/>
    <w:rsid w:val="00596252"/>
    <w:rsid w:val="00596512"/>
    <w:rsid w:val="00597284"/>
    <w:rsid w:val="005975DA"/>
    <w:rsid w:val="0059769E"/>
    <w:rsid w:val="00597799"/>
    <w:rsid w:val="005977F0"/>
    <w:rsid w:val="00597B52"/>
    <w:rsid w:val="00597D30"/>
    <w:rsid w:val="00597E06"/>
    <w:rsid w:val="005A021D"/>
    <w:rsid w:val="005A0254"/>
    <w:rsid w:val="005A04EA"/>
    <w:rsid w:val="005A122E"/>
    <w:rsid w:val="005A126B"/>
    <w:rsid w:val="005A13F2"/>
    <w:rsid w:val="005A1537"/>
    <w:rsid w:val="005A1C78"/>
    <w:rsid w:val="005A2153"/>
    <w:rsid w:val="005A279D"/>
    <w:rsid w:val="005A29CC"/>
    <w:rsid w:val="005A2C47"/>
    <w:rsid w:val="005A2E93"/>
    <w:rsid w:val="005A306A"/>
    <w:rsid w:val="005A3093"/>
    <w:rsid w:val="005A3293"/>
    <w:rsid w:val="005A3791"/>
    <w:rsid w:val="005A380E"/>
    <w:rsid w:val="005A382B"/>
    <w:rsid w:val="005A3FD0"/>
    <w:rsid w:val="005A4F4F"/>
    <w:rsid w:val="005A50CB"/>
    <w:rsid w:val="005A5131"/>
    <w:rsid w:val="005A51F2"/>
    <w:rsid w:val="005A58D2"/>
    <w:rsid w:val="005A5D21"/>
    <w:rsid w:val="005A5D30"/>
    <w:rsid w:val="005A6185"/>
    <w:rsid w:val="005A6739"/>
    <w:rsid w:val="005A6E96"/>
    <w:rsid w:val="005A734D"/>
    <w:rsid w:val="005A78C4"/>
    <w:rsid w:val="005A7C33"/>
    <w:rsid w:val="005B00C0"/>
    <w:rsid w:val="005B00FC"/>
    <w:rsid w:val="005B03C3"/>
    <w:rsid w:val="005B0574"/>
    <w:rsid w:val="005B07EE"/>
    <w:rsid w:val="005B0920"/>
    <w:rsid w:val="005B0D07"/>
    <w:rsid w:val="005B0DD4"/>
    <w:rsid w:val="005B146D"/>
    <w:rsid w:val="005B1C84"/>
    <w:rsid w:val="005B23F4"/>
    <w:rsid w:val="005B2ACB"/>
    <w:rsid w:val="005B2BBE"/>
    <w:rsid w:val="005B2CD1"/>
    <w:rsid w:val="005B2D63"/>
    <w:rsid w:val="005B3500"/>
    <w:rsid w:val="005B3597"/>
    <w:rsid w:val="005B38D2"/>
    <w:rsid w:val="005B3AE1"/>
    <w:rsid w:val="005B44B7"/>
    <w:rsid w:val="005B494E"/>
    <w:rsid w:val="005B5422"/>
    <w:rsid w:val="005B5E24"/>
    <w:rsid w:val="005B605C"/>
    <w:rsid w:val="005B66FE"/>
    <w:rsid w:val="005B68DF"/>
    <w:rsid w:val="005B71AA"/>
    <w:rsid w:val="005B7CA7"/>
    <w:rsid w:val="005B7D36"/>
    <w:rsid w:val="005B7DD5"/>
    <w:rsid w:val="005B7E71"/>
    <w:rsid w:val="005B7EF1"/>
    <w:rsid w:val="005C01F8"/>
    <w:rsid w:val="005C07AD"/>
    <w:rsid w:val="005C12CA"/>
    <w:rsid w:val="005C1793"/>
    <w:rsid w:val="005C1821"/>
    <w:rsid w:val="005C1B5A"/>
    <w:rsid w:val="005C1BB0"/>
    <w:rsid w:val="005C20D5"/>
    <w:rsid w:val="005C21E6"/>
    <w:rsid w:val="005C22BE"/>
    <w:rsid w:val="005C2D9F"/>
    <w:rsid w:val="005C3502"/>
    <w:rsid w:val="005C4034"/>
    <w:rsid w:val="005C42C5"/>
    <w:rsid w:val="005C4606"/>
    <w:rsid w:val="005C4BA8"/>
    <w:rsid w:val="005C4D5B"/>
    <w:rsid w:val="005C4F1C"/>
    <w:rsid w:val="005C5215"/>
    <w:rsid w:val="005C5C3A"/>
    <w:rsid w:val="005C6A2E"/>
    <w:rsid w:val="005C6EC5"/>
    <w:rsid w:val="005C76C0"/>
    <w:rsid w:val="005C7A8D"/>
    <w:rsid w:val="005C7DFB"/>
    <w:rsid w:val="005D05BE"/>
    <w:rsid w:val="005D08BC"/>
    <w:rsid w:val="005D0CEF"/>
    <w:rsid w:val="005D104A"/>
    <w:rsid w:val="005D1282"/>
    <w:rsid w:val="005D1595"/>
    <w:rsid w:val="005D183B"/>
    <w:rsid w:val="005D226B"/>
    <w:rsid w:val="005D2492"/>
    <w:rsid w:val="005D33FE"/>
    <w:rsid w:val="005D36FA"/>
    <w:rsid w:val="005D3D7B"/>
    <w:rsid w:val="005D3EF6"/>
    <w:rsid w:val="005D3EFC"/>
    <w:rsid w:val="005D476E"/>
    <w:rsid w:val="005D4EFD"/>
    <w:rsid w:val="005D4F5E"/>
    <w:rsid w:val="005D51C8"/>
    <w:rsid w:val="005D5453"/>
    <w:rsid w:val="005D56C0"/>
    <w:rsid w:val="005D5786"/>
    <w:rsid w:val="005D595D"/>
    <w:rsid w:val="005D5EB5"/>
    <w:rsid w:val="005D62D2"/>
    <w:rsid w:val="005D639D"/>
    <w:rsid w:val="005D6CE4"/>
    <w:rsid w:val="005D7CE9"/>
    <w:rsid w:val="005D7E4F"/>
    <w:rsid w:val="005D7EC7"/>
    <w:rsid w:val="005D7FFC"/>
    <w:rsid w:val="005E012A"/>
    <w:rsid w:val="005E0F13"/>
    <w:rsid w:val="005E1550"/>
    <w:rsid w:val="005E1FF0"/>
    <w:rsid w:val="005E29EB"/>
    <w:rsid w:val="005E2BE4"/>
    <w:rsid w:val="005E2DDB"/>
    <w:rsid w:val="005E3025"/>
    <w:rsid w:val="005E358B"/>
    <w:rsid w:val="005E3D09"/>
    <w:rsid w:val="005E4172"/>
    <w:rsid w:val="005E41C2"/>
    <w:rsid w:val="005E44EB"/>
    <w:rsid w:val="005E4DFD"/>
    <w:rsid w:val="005E5BF7"/>
    <w:rsid w:val="005E5E29"/>
    <w:rsid w:val="005E5EE6"/>
    <w:rsid w:val="005E68A8"/>
    <w:rsid w:val="005E710F"/>
    <w:rsid w:val="005E7172"/>
    <w:rsid w:val="005E71EA"/>
    <w:rsid w:val="005E7F55"/>
    <w:rsid w:val="005F096D"/>
    <w:rsid w:val="005F0DFB"/>
    <w:rsid w:val="005F1326"/>
    <w:rsid w:val="005F1330"/>
    <w:rsid w:val="005F1F05"/>
    <w:rsid w:val="005F1F15"/>
    <w:rsid w:val="005F20ED"/>
    <w:rsid w:val="005F26B5"/>
    <w:rsid w:val="005F2D24"/>
    <w:rsid w:val="005F363B"/>
    <w:rsid w:val="005F4EEA"/>
    <w:rsid w:val="005F5339"/>
    <w:rsid w:val="005F5598"/>
    <w:rsid w:val="005F6256"/>
    <w:rsid w:val="005F628E"/>
    <w:rsid w:val="005F68F0"/>
    <w:rsid w:val="005F6BEE"/>
    <w:rsid w:val="005F6E8A"/>
    <w:rsid w:val="005F6FD3"/>
    <w:rsid w:val="005F7C36"/>
    <w:rsid w:val="005F7D46"/>
    <w:rsid w:val="006004CF"/>
    <w:rsid w:val="00600692"/>
    <w:rsid w:val="00600A09"/>
    <w:rsid w:val="00601041"/>
    <w:rsid w:val="0060149E"/>
    <w:rsid w:val="006016CA"/>
    <w:rsid w:val="00601867"/>
    <w:rsid w:val="006023C2"/>
    <w:rsid w:val="00602D51"/>
    <w:rsid w:val="00602DFB"/>
    <w:rsid w:val="00603D24"/>
    <w:rsid w:val="00603EA7"/>
    <w:rsid w:val="00603FBE"/>
    <w:rsid w:val="00604BAB"/>
    <w:rsid w:val="00604FED"/>
    <w:rsid w:val="00605072"/>
    <w:rsid w:val="0060568D"/>
    <w:rsid w:val="006056C9"/>
    <w:rsid w:val="006063CD"/>
    <w:rsid w:val="006065E3"/>
    <w:rsid w:val="0060677F"/>
    <w:rsid w:val="006069EF"/>
    <w:rsid w:val="00606BD6"/>
    <w:rsid w:val="00606CB4"/>
    <w:rsid w:val="00607B01"/>
    <w:rsid w:val="006101AB"/>
    <w:rsid w:val="006106E6"/>
    <w:rsid w:val="00610857"/>
    <w:rsid w:val="006109C8"/>
    <w:rsid w:val="00610F4E"/>
    <w:rsid w:val="00611079"/>
    <w:rsid w:val="00611087"/>
    <w:rsid w:val="0061187D"/>
    <w:rsid w:val="00611C35"/>
    <w:rsid w:val="0061244C"/>
    <w:rsid w:val="00612499"/>
    <w:rsid w:val="00612728"/>
    <w:rsid w:val="006128A9"/>
    <w:rsid w:val="00612AAF"/>
    <w:rsid w:val="00612FBD"/>
    <w:rsid w:val="00612FCE"/>
    <w:rsid w:val="00613628"/>
    <w:rsid w:val="00613B1C"/>
    <w:rsid w:val="006147CF"/>
    <w:rsid w:val="00614988"/>
    <w:rsid w:val="00614B37"/>
    <w:rsid w:val="00615449"/>
    <w:rsid w:val="00615871"/>
    <w:rsid w:val="00615C93"/>
    <w:rsid w:val="00615E45"/>
    <w:rsid w:val="0061600C"/>
    <w:rsid w:val="00616159"/>
    <w:rsid w:val="00616690"/>
    <w:rsid w:val="00616BB9"/>
    <w:rsid w:val="0061736B"/>
    <w:rsid w:val="0062006C"/>
    <w:rsid w:val="006201BC"/>
    <w:rsid w:val="00620268"/>
    <w:rsid w:val="006208EE"/>
    <w:rsid w:val="00620A81"/>
    <w:rsid w:val="00620CE3"/>
    <w:rsid w:val="00620F0C"/>
    <w:rsid w:val="00621229"/>
    <w:rsid w:val="00621BD1"/>
    <w:rsid w:val="00621D8F"/>
    <w:rsid w:val="00621EAB"/>
    <w:rsid w:val="0062250C"/>
    <w:rsid w:val="00622845"/>
    <w:rsid w:val="00622B91"/>
    <w:rsid w:val="00622F94"/>
    <w:rsid w:val="0062305C"/>
    <w:rsid w:val="00623317"/>
    <w:rsid w:val="006233A4"/>
    <w:rsid w:val="00623CB5"/>
    <w:rsid w:val="00624013"/>
    <w:rsid w:val="00624324"/>
    <w:rsid w:val="00624459"/>
    <w:rsid w:val="00625449"/>
    <w:rsid w:val="00625926"/>
    <w:rsid w:val="00625A0E"/>
    <w:rsid w:val="00625A2B"/>
    <w:rsid w:val="00626031"/>
    <w:rsid w:val="00626685"/>
    <w:rsid w:val="00626767"/>
    <w:rsid w:val="00626B3D"/>
    <w:rsid w:val="0062710A"/>
    <w:rsid w:val="00627181"/>
    <w:rsid w:val="00627C07"/>
    <w:rsid w:val="00627CD2"/>
    <w:rsid w:val="00627F12"/>
    <w:rsid w:val="006302F5"/>
    <w:rsid w:val="00630733"/>
    <w:rsid w:val="00631AB3"/>
    <w:rsid w:val="00631B88"/>
    <w:rsid w:val="00632549"/>
    <w:rsid w:val="00633191"/>
    <w:rsid w:val="006334F1"/>
    <w:rsid w:val="006335ED"/>
    <w:rsid w:val="006336BD"/>
    <w:rsid w:val="00633AB6"/>
    <w:rsid w:val="00634297"/>
    <w:rsid w:val="006344F1"/>
    <w:rsid w:val="006348AA"/>
    <w:rsid w:val="00634AD5"/>
    <w:rsid w:val="00634E85"/>
    <w:rsid w:val="006350E3"/>
    <w:rsid w:val="00635539"/>
    <w:rsid w:val="00636C5C"/>
    <w:rsid w:val="006371EB"/>
    <w:rsid w:val="006375C5"/>
    <w:rsid w:val="00637709"/>
    <w:rsid w:val="00637ECF"/>
    <w:rsid w:val="00637F3C"/>
    <w:rsid w:val="006402D7"/>
    <w:rsid w:val="0064038E"/>
    <w:rsid w:val="00641DA2"/>
    <w:rsid w:val="00641EB0"/>
    <w:rsid w:val="0064236C"/>
    <w:rsid w:val="006429D4"/>
    <w:rsid w:val="00642A23"/>
    <w:rsid w:val="006432DB"/>
    <w:rsid w:val="006438AC"/>
    <w:rsid w:val="006438C6"/>
    <w:rsid w:val="00643C0C"/>
    <w:rsid w:val="00644574"/>
    <w:rsid w:val="00644707"/>
    <w:rsid w:val="00644E22"/>
    <w:rsid w:val="00644FD7"/>
    <w:rsid w:val="006452CF"/>
    <w:rsid w:val="00645740"/>
    <w:rsid w:val="00645973"/>
    <w:rsid w:val="00645975"/>
    <w:rsid w:val="00645B2B"/>
    <w:rsid w:val="00645BCA"/>
    <w:rsid w:val="00646645"/>
    <w:rsid w:val="00646C8E"/>
    <w:rsid w:val="00647764"/>
    <w:rsid w:val="0064789E"/>
    <w:rsid w:val="00647902"/>
    <w:rsid w:val="00647F53"/>
    <w:rsid w:val="00650B77"/>
    <w:rsid w:val="00650C3E"/>
    <w:rsid w:val="00650D97"/>
    <w:rsid w:val="006516CE"/>
    <w:rsid w:val="00651D77"/>
    <w:rsid w:val="0065303A"/>
    <w:rsid w:val="0065315F"/>
    <w:rsid w:val="006531CC"/>
    <w:rsid w:val="00653A8A"/>
    <w:rsid w:val="00653AB8"/>
    <w:rsid w:val="00653C73"/>
    <w:rsid w:val="006547C3"/>
    <w:rsid w:val="00654BE2"/>
    <w:rsid w:val="00654C9F"/>
    <w:rsid w:val="00654F3B"/>
    <w:rsid w:val="00655183"/>
    <w:rsid w:val="0065589C"/>
    <w:rsid w:val="00655BD6"/>
    <w:rsid w:val="00655F09"/>
    <w:rsid w:val="006564CF"/>
    <w:rsid w:val="006566AA"/>
    <w:rsid w:val="0065678C"/>
    <w:rsid w:val="006567AB"/>
    <w:rsid w:val="006567C8"/>
    <w:rsid w:val="00656A46"/>
    <w:rsid w:val="00657E6C"/>
    <w:rsid w:val="00660BD4"/>
    <w:rsid w:val="00661415"/>
    <w:rsid w:val="0066186C"/>
    <w:rsid w:val="006618A6"/>
    <w:rsid w:val="00662527"/>
    <w:rsid w:val="0066300F"/>
    <w:rsid w:val="006633E4"/>
    <w:rsid w:val="006635B6"/>
    <w:rsid w:val="00663922"/>
    <w:rsid w:val="00663C32"/>
    <w:rsid w:val="00663D3C"/>
    <w:rsid w:val="00664385"/>
    <w:rsid w:val="006643A5"/>
    <w:rsid w:val="00664607"/>
    <w:rsid w:val="00664BF4"/>
    <w:rsid w:val="00664FDB"/>
    <w:rsid w:val="00665281"/>
    <w:rsid w:val="00665508"/>
    <w:rsid w:val="0066551B"/>
    <w:rsid w:val="00665566"/>
    <w:rsid w:val="0066718E"/>
    <w:rsid w:val="00667951"/>
    <w:rsid w:val="00667CEE"/>
    <w:rsid w:val="00667EB3"/>
    <w:rsid w:val="006700FD"/>
    <w:rsid w:val="0067066B"/>
    <w:rsid w:val="00670C59"/>
    <w:rsid w:val="00670E2E"/>
    <w:rsid w:val="006710B6"/>
    <w:rsid w:val="006711B2"/>
    <w:rsid w:val="00671E84"/>
    <w:rsid w:val="00672591"/>
    <w:rsid w:val="00672DA5"/>
    <w:rsid w:val="00672DB6"/>
    <w:rsid w:val="00673029"/>
    <w:rsid w:val="00673510"/>
    <w:rsid w:val="0067380E"/>
    <w:rsid w:val="00673C6D"/>
    <w:rsid w:val="00674332"/>
    <w:rsid w:val="00674549"/>
    <w:rsid w:val="0067462E"/>
    <w:rsid w:val="00674C01"/>
    <w:rsid w:val="00674CF8"/>
    <w:rsid w:val="006755EC"/>
    <w:rsid w:val="00675B51"/>
    <w:rsid w:val="00675F3F"/>
    <w:rsid w:val="00676099"/>
    <w:rsid w:val="006761F1"/>
    <w:rsid w:val="006764A9"/>
    <w:rsid w:val="00676778"/>
    <w:rsid w:val="00676B7B"/>
    <w:rsid w:val="0067726F"/>
    <w:rsid w:val="00677515"/>
    <w:rsid w:val="006776D0"/>
    <w:rsid w:val="00677DC5"/>
    <w:rsid w:val="00677EC3"/>
    <w:rsid w:val="00677F86"/>
    <w:rsid w:val="006802E7"/>
    <w:rsid w:val="00680361"/>
    <w:rsid w:val="00680384"/>
    <w:rsid w:val="006804BA"/>
    <w:rsid w:val="006808EE"/>
    <w:rsid w:val="00680FE0"/>
    <w:rsid w:val="0068129E"/>
    <w:rsid w:val="00681C3D"/>
    <w:rsid w:val="00682320"/>
    <w:rsid w:val="0068276B"/>
    <w:rsid w:val="006827FD"/>
    <w:rsid w:val="00682BA0"/>
    <w:rsid w:val="00682C72"/>
    <w:rsid w:val="00682CB3"/>
    <w:rsid w:val="0068361B"/>
    <w:rsid w:val="00683AB8"/>
    <w:rsid w:val="00684619"/>
    <w:rsid w:val="00684C81"/>
    <w:rsid w:val="006850E2"/>
    <w:rsid w:val="006854CE"/>
    <w:rsid w:val="006855F4"/>
    <w:rsid w:val="006857AD"/>
    <w:rsid w:val="00686150"/>
    <w:rsid w:val="006861B3"/>
    <w:rsid w:val="00686499"/>
    <w:rsid w:val="0068689D"/>
    <w:rsid w:val="00686986"/>
    <w:rsid w:val="00686B90"/>
    <w:rsid w:val="00686D5D"/>
    <w:rsid w:val="006871A3"/>
    <w:rsid w:val="00687328"/>
    <w:rsid w:val="006877DA"/>
    <w:rsid w:val="0069058E"/>
    <w:rsid w:val="006905A5"/>
    <w:rsid w:val="006907C9"/>
    <w:rsid w:val="00690DD2"/>
    <w:rsid w:val="00691501"/>
    <w:rsid w:val="0069168A"/>
    <w:rsid w:val="00691C67"/>
    <w:rsid w:val="00691DA2"/>
    <w:rsid w:val="00692048"/>
    <w:rsid w:val="0069268C"/>
    <w:rsid w:val="00692CD8"/>
    <w:rsid w:val="00692F4E"/>
    <w:rsid w:val="006930A8"/>
    <w:rsid w:val="0069377C"/>
    <w:rsid w:val="006939DD"/>
    <w:rsid w:val="00693E8E"/>
    <w:rsid w:val="00694E46"/>
    <w:rsid w:val="00695641"/>
    <w:rsid w:val="006956B0"/>
    <w:rsid w:val="00695826"/>
    <w:rsid w:val="006959C6"/>
    <w:rsid w:val="00695B24"/>
    <w:rsid w:val="00695B36"/>
    <w:rsid w:val="00695FC6"/>
    <w:rsid w:val="0069664A"/>
    <w:rsid w:val="00696AF2"/>
    <w:rsid w:val="00696C0E"/>
    <w:rsid w:val="006973BD"/>
    <w:rsid w:val="006978F0"/>
    <w:rsid w:val="00697C83"/>
    <w:rsid w:val="00697DF0"/>
    <w:rsid w:val="006A0295"/>
    <w:rsid w:val="006A11EE"/>
    <w:rsid w:val="006A1484"/>
    <w:rsid w:val="006A1D00"/>
    <w:rsid w:val="006A1D12"/>
    <w:rsid w:val="006A22EC"/>
    <w:rsid w:val="006A234F"/>
    <w:rsid w:val="006A23C1"/>
    <w:rsid w:val="006A27B7"/>
    <w:rsid w:val="006A283D"/>
    <w:rsid w:val="006A2A03"/>
    <w:rsid w:val="006A2D66"/>
    <w:rsid w:val="006A3297"/>
    <w:rsid w:val="006A343F"/>
    <w:rsid w:val="006A3882"/>
    <w:rsid w:val="006A3979"/>
    <w:rsid w:val="006A3B3C"/>
    <w:rsid w:val="006A3D30"/>
    <w:rsid w:val="006A438A"/>
    <w:rsid w:val="006A4878"/>
    <w:rsid w:val="006A4BCB"/>
    <w:rsid w:val="006A4C53"/>
    <w:rsid w:val="006A4C59"/>
    <w:rsid w:val="006A4C79"/>
    <w:rsid w:val="006A59BE"/>
    <w:rsid w:val="006A5AFF"/>
    <w:rsid w:val="006A5E15"/>
    <w:rsid w:val="006A66B8"/>
    <w:rsid w:val="006A688C"/>
    <w:rsid w:val="006A6945"/>
    <w:rsid w:val="006A699D"/>
    <w:rsid w:val="006A6BCC"/>
    <w:rsid w:val="006A7A33"/>
    <w:rsid w:val="006B00F4"/>
    <w:rsid w:val="006B0B61"/>
    <w:rsid w:val="006B0BB1"/>
    <w:rsid w:val="006B16C2"/>
    <w:rsid w:val="006B17E1"/>
    <w:rsid w:val="006B18AD"/>
    <w:rsid w:val="006B1DEB"/>
    <w:rsid w:val="006B2C68"/>
    <w:rsid w:val="006B2EA4"/>
    <w:rsid w:val="006B2F30"/>
    <w:rsid w:val="006B328D"/>
    <w:rsid w:val="006B3391"/>
    <w:rsid w:val="006B3A45"/>
    <w:rsid w:val="006B3CD9"/>
    <w:rsid w:val="006B40DF"/>
    <w:rsid w:val="006B5F51"/>
    <w:rsid w:val="006B5FF2"/>
    <w:rsid w:val="006B608D"/>
    <w:rsid w:val="006B6A8F"/>
    <w:rsid w:val="006B6E0E"/>
    <w:rsid w:val="006B7745"/>
    <w:rsid w:val="006B7B73"/>
    <w:rsid w:val="006B7C1A"/>
    <w:rsid w:val="006B7D77"/>
    <w:rsid w:val="006C01C9"/>
    <w:rsid w:val="006C0CD4"/>
    <w:rsid w:val="006C11A0"/>
    <w:rsid w:val="006C1331"/>
    <w:rsid w:val="006C1CE7"/>
    <w:rsid w:val="006C26C0"/>
    <w:rsid w:val="006C26E1"/>
    <w:rsid w:val="006C3012"/>
    <w:rsid w:val="006C35C4"/>
    <w:rsid w:val="006C3AE0"/>
    <w:rsid w:val="006C3B2B"/>
    <w:rsid w:val="006C3C4B"/>
    <w:rsid w:val="006C3C6F"/>
    <w:rsid w:val="006C3FC3"/>
    <w:rsid w:val="006C49F6"/>
    <w:rsid w:val="006C582B"/>
    <w:rsid w:val="006C58DF"/>
    <w:rsid w:val="006C5D69"/>
    <w:rsid w:val="006C5D75"/>
    <w:rsid w:val="006C6038"/>
    <w:rsid w:val="006C60DB"/>
    <w:rsid w:val="006C67C5"/>
    <w:rsid w:val="006C6B5C"/>
    <w:rsid w:val="006C6F21"/>
    <w:rsid w:val="006C6FAD"/>
    <w:rsid w:val="006C71C6"/>
    <w:rsid w:val="006C7270"/>
    <w:rsid w:val="006D00B9"/>
    <w:rsid w:val="006D0265"/>
    <w:rsid w:val="006D0442"/>
    <w:rsid w:val="006D07D2"/>
    <w:rsid w:val="006D1A8A"/>
    <w:rsid w:val="006D2118"/>
    <w:rsid w:val="006D251E"/>
    <w:rsid w:val="006D26F8"/>
    <w:rsid w:val="006D2AFC"/>
    <w:rsid w:val="006D2BB4"/>
    <w:rsid w:val="006D3829"/>
    <w:rsid w:val="006D3E2B"/>
    <w:rsid w:val="006D3E3A"/>
    <w:rsid w:val="006D4518"/>
    <w:rsid w:val="006D49ED"/>
    <w:rsid w:val="006D5036"/>
    <w:rsid w:val="006D5B7B"/>
    <w:rsid w:val="006D645B"/>
    <w:rsid w:val="006D64D7"/>
    <w:rsid w:val="006D6850"/>
    <w:rsid w:val="006D7140"/>
    <w:rsid w:val="006D7154"/>
    <w:rsid w:val="006D7A89"/>
    <w:rsid w:val="006D7D9D"/>
    <w:rsid w:val="006E0681"/>
    <w:rsid w:val="006E10D5"/>
    <w:rsid w:val="006E1667"/>
    <w:rsid w:val="006E1BD7"/>
    <w:rsid w:val="006E1D7D"/>
    <w:rsid w:val="006E21AD"/>
    <w:rsid w:val="006E27A0"/>
    <w:rsid w:val="006E294D"/>
    <w:rsid w:val="006E2A99"/>
    <w:rsid w:val="006E2AAA"/>
    <w:rsid w:val="006E2B68"/>
    <w:rsid w:val="006E3D19"/>
    <w:rsid w:val="006E3F96"/>
    <w:rsid w:val="006E40B9"/>
    <w:rsid w:val="006E4462"/>
    <w:rsid w:val="006E4637"/>
    <w:rsid w:val="006E500D"/>
    <w:rsid w:val="006E5416"/>
    <w:rsid w:val="006E64AC"/>
    <w:rsid w:val="006E66CF"/>
    <w:rsid w:val="006E6BDB"/>
    <w:rsid w:val="006E6D6B"/>
    <w:rsid w:val="006E6FAE"/>
    <w:rsid w:val="006E716B"/>
    <w:rsid w:val="006E7B4D"/>
    <w:rsid w:val="006F0C8C"/>
    <w:rsid w:val="006F0D81"/>
    <w:rsid w:val="006F1015"/>
    <w:rsid w:val="006F15EF"/>
    <w:rsid w:val="006F1B51"/>
    <w:rsid w:val="006F1EB6"/>
    <w:rsid w:val="006F1F1F"/>
    <w:rsid w:val="006F2876"/>
    <w:rsid w:val="006F2C63"/>
    <w:rsid w:val="006F3AD4"/>
    <w:rsid w:val="006F4441"/>
    <w:rsid w:val="006F48F2"/>
    <w:rsid w:val="006F49FC"/>
    <w:rsid w:val="006F4EB1"/>
    <w:rsid w:val="006F5865"/>
    <w:rsid w:val="006F5976"/>
    <w:rsid w:val="006F5A94"/>
    <w:rsid w:val="006F7B4B"/>
    <w:rsid w:val="006F7DA7"/>
    <w:rsid w:val="007005B5"/>
    <w:rsid w:val="00700615"/>
    <w:rsid w:val="007013C2"/>
    <w:rsid w:val="00701CA1"/>
    <w:rsid w:val="00702171"/>
    <w:rsid w:val="00702288"/>
    <w:rsid w:val="00702706"/>
    <w:rsid w:val="00702717"/>
    <w:rsid w:val="00702D3D"/>
    <w:rsid w:val="00703309"/>
    <w:rsid w:val="007033E9"/>
    <w:rsid w:val="007036AA"/>
    <w:rsid w:val="00703723"/>
    <w:rsid w:val="00703795"/>
    <w:rsid w:val="00703B9A"/>
    <w:rsid w:val="00703EF8"/>
    <w:rsid w:val="00704090"/>
    <w:rsid w:val="00704DFB"/>
    <w:rsid w:val="007050C7"/>
    <w:rsid w:val="007052F5"/>
    <w:rsid w:val="007054A7"/>
    <w:rsid w:val="007056D2"/>
    <w:rsid w:val="00705725"/>
    <w:rsid w:val="00705DDC"/>
    <w:rsid w:val="007064D7"/>
    <w:rsid w:val="0070662C"/>
    <w:rsid w:val="00706814"/>
    <w:rsid w:val="00706B46"/>
    <w:rsid w:val="007075E0"/>
    <w:rsid w:val="00707891"/>
    <w:rsid w:val="00707B0C"/>
    <w:rsid w:val="00707EE6"/>
    <w:rsid w:val="007108BD"/>
    <w:rsid w:val="007108EE"/>
    <w:rsid w:val="00710E4D"/>
    <w:rsid w:val="00710E95"/>
    <w:rsid w:val="00710FC0"/>
    <w:rsid w:val="0071165F"/>
    <w:rsid w:val="00711798"/>
    <w:rsid w:val="00711EA8"/>
    <w:rsid w:val="0071299D"/>
    <w:rsid w:val="0071397F"/>
    <w:rsid w:val="007139C6"/>
    <w:rsid w:val="00713AA5"/>
    <w:rsid w:val="007140A6"/>
    <w:rsid w:val="00714583"/>
    <w:rsid w:val="00714978"/>
    <w:rsid w:val="00714A24"/>
    <w:rsid w:val="00714A79"/>
    <w:rsid w:val="00714B12"/>
    <w:rsid w:val="00714C76"/>
    <w:rsid w:val="00714E39"/>
    <w:rsid w:val="0071514C"/>
    <w:rsid w:val="007151BE"/>
    <w:rsid w:val="00715D1C"/>
    <w:rsid w:val="007165FE"/>
    <w:rsid w:val="00716D18"/>
    <w:rsid w:val="0071722F"/>
    <w:rsid w:val="00717966"/>
    <w:rsid w:val="00717CBA"/>
    <w:rsid w:val="00720318"/>
    <w:rsid w:val="0072048B"/>
    <w:rsid w:val="0072048D"/>
    <w:rsid w:val="00720AD5"/>
    <w:rsid w:val="0072167B"/>
    <w:rsid w:val="007218AD"/>
    <w:rsid w:val="00722241"/>
    <w:rsid w:val="0072253D"/>
    <w:rsid w:val="0072299E"/>
    <w:rsid w:val="00722B15"/>
    <w:rsid w:val="00722C89"/>
    <w:rsid w:val="00722DB3"/>
    <w:rsid w:val="007237AA"/>
    <w:rsid w:val="00723A1E"/>
    <w:rsid w:val="007241A6"/>
    <w:rsid w:val="00724E98"/>
    <w:rsid w:val="00725213"/>
    <w:rsid w:val="0072594B"/>
    <w:rsid w:val="00726084"/>
    <w:rsid w:val="007261E0"/>
    <w:rsid w:val="00726514"/>
    <w:rsid w:val="007267D6"/>
    <w:rsid w:val="0072698B"/>
    <w:rsid w:val="00726DBE"/>
    <w:rsid w:val="00727233"/>
    <w:rsid w:val="00727743"/>
    <w:rsid w:val="00727BB0"/>
    <w:rsid w:val="007303E5"/>
    <w:rsid w:val="0073056F"/>
    <w:rsid w:val="00730665"/>
    <w:rsid w:val="00731365"/>
    <w:rsid w:val="00731713"/>
    <w:rsid w:val="00731F1B"/>
    <w:rsid w:val="00732011"/>
    <w:rsid w:val="00732314"/>
    <w:rsid w:val="00732D04"/>
    <w:rsid w:val="00733631"/>
    <w:rsid w:val="00733638"/>
    <w:rsid w:val="007337E6"/>
    <w:rsid w:val="00733A78"/>
    <w:rsid w:val="00733C8C"/>
    <w:rsid w:val="00733E14"/>
    <w:rsid w:val="00733F94"/>
    <w:rsid w:val="00734528"/>
    <w:rsid w:val="00734D1C"/>
    <w:rsid w:val="00734EBD"/>
    <w:rsid w:val="0073500A"/>
    <w:rsid w:val="00735439"/>
    <w:rsid w:val="00735542"/>
    <w:rsid w:val="00735653"/>
    <w:rsid w:val="007359E9"/>
    <w:rsid w:val="00735B2F"/>
    <w:rsid w:val="00735C78"/>
    <w:rsid w:val="00735F9B"/>
    <w:rsid w:val="007362DB"/>
    <w:rsid w:val="007364D3"/>
    <w:rsid w:val="00736830"/>
    <w:rsid w:val="00736DFE"/>
    <w:rsid w:val="00736ED8"/>
    <w:rsid w:val="007371F5"/>
    <w:rsid w:val="00740523"/>
    <w:rsid w:val="00741B30"/>
    <w:rsid w:val="00741F59"/>
    <w:rsid w:val="00742445"/>
    <w:rsid w:val="0074270A"/>
    <w:rsid w:val="00742D86"/>
    <w:rsid w:val="00743352"/>
    <w:rsid w:val="007434DA"/>
    <w:rsid w:val="00743D40"/>
    <w:rsid w:val="00743F9D"/>
    <w:rsid w:val="007442BE"/>
    <w:rsid w:val="007445FB"/>
    <w:rsid w:val="0074465C"/>
    <w:rsid w:val="00744C3E"/>
    <w:rsid w:val="00744CD3"/>
    <w:rsid w:val="00744D4B"/>
    <w:rsid w:val="00745C53"/>
    <w:rsid w:val="00745D2C"/>
    <w:rsid w:val="00746384"/>
    <w:rsid w:val="0074638C"/>
    <w:rsid w:val="0074664D"/>
    <w:rsid w:val="00746A04"/>
    <w:rsid w:val="00746EF1"/>
    <w:rsid w:val="0074719A"/>
    <w:rsid w:val="007473F9"/>
    <w:rsid w:val="00747A7D"/>
    <w:rsid w:val="00747C2F"/>
    <w:rsid w:val="00747F6F"/>
    <w:rsid w:val="00750B6E"/>
    <w:rsid w:val="007510D3"/>
    <w:rsid w:val="007511C6"/>
    <w:rsid w:val="00751D5C"/>
    <w:rsid w:val="00751E77"/>
    <w:rsid w:val="007520BC"/>
    <w:rsid w:val="00752DC4"/>
    <w:rsid w:val="00752E44"/>
    <w:rsid w:val="0075346A"/>
    <w:rsid w:val="00753805"/>
    <w:rsid w:val="00753AB0"/>
    <w:rsid w:val="00754420"/>
    <w:rsid w:val="00754A80"/>
    <w:rsid w:val="00754B8B"/>
    <w:rsid w:val="00755D25"/>
    <w:rsid w:val="00755F4E"/>
    <w:rsid w:val="00756167"/>
    <w:rsid w:val="007562BC"/>
    <w:rsid w:val="007568A2"/>
    <w:rsid w:val="00756A7E"/>
    <w:rsid w:val="00756D65"/>
    <w:rsid w:val="00756EDA"/>
    <w:rsid w:val="007572ED"/>
    <w:rsid w:val="00757E85"/>
    <w:rsid w:val="0076059B"/>
    <w:rsid w:val="00760664"/>
    <w:rsid w:val="007607F8"/>
    <w:rsid w:val="00761924"/>
    <w:rsid w:val="00761C9A"/>
    <w:rsid w:val="00761D5B"/>
    <w:rsid w:val="00761EBE"/>
    <w:rsid w:val="00762234"/>
    <w:rsid w:val="0076243A"/>
    <w:rsid w:val="00762448"/>
    <w:rsid w:val="00762D0C"/>
    <w:rsid w:val="00762D8F"/>
    <w:rsid w:val="00762F80"/>
    <w:rsid w:val="00762F90"/>
    <w:rsid w:val="0076357A"/>
    <w:rsid w:val="00763A68"/>
    <w:rsid w:val="0076402D"/>
    <w:rsid w:val="007640C9"/>
    <w:rsid w:val="007647CA"/>
    <w:rsid w:val="00764AAC"/>
    <w:rsid w:val="00764EE1"/>
    <w:rsid w:val="00764F68"/>
    <w:rsid w:val="00765173"/>
    <w:rsid w:val="00765723"/>
    <w:rsid w:val="00765851"/>
    <w:rsid w:val="00765A34"/>
    <w:rsid w:val="00766588"/>
    <w:rsid w:val="00766D56"/>
    <w:rsid w:val="00767390"/>
    <w:rsid w:val="00767656"/>
    <w:rsid w:val="00767E67"/>
    <w:rsid w:val="00767FCE"/>
    <w:rsid w:val="00767FDE"/>
    <w:rsid w:val="00770C47"/>
    <w:rsid w:val="00771652"/>
    <w:rsid w:val="0077166D"/>
    <w:rsid w:val="00771863"/>
    <w:rsid w:val="00771E5B"/>
    <w:rsid w:val="00773050"/>
    <w:rsid w:val="00774084"/>
    <w:rsid w:val="00774716"/>
    <w:rsid w:val="00774DF1"/>
    <w:rsid w:val="00774E47"/>
    <w:rsid w:val="00774F95"/>
    <w:rsid w:val="00775075"/>
    <w:rsid w:val="007750DB"/>
    <w:rsid w:val="00776231"/>
    <w:rsid w:val="0077708F"/>
    <w:rsid w:val="007772D1"/>
    <w:rsid w:val="00777739"/>
    <w:rsid w:val="00777817"/>
    <w:rsid w:val="0078012D"/>
    <w:rsid w:val="00780364"/>
    <w:rsid w:val="007803B7"/>
    <w:rsid w:val="00780974"/>
    <w:rsid w:val="00781051"/>
    <w:rsid w:val="00781506"/>
    <w:rsid w:val="0078166D"/>
    <w:rsid w:val="007816AA"/>
    <w:rsid w:val="00781F38"/>
    <w:rsid w:val="00784737"/>
    <w:rsid w:val="0078481D"/>
    <w:rsid w:val="00784ABC"/>
    <w:rsid w:val="00785B2D"/>
    <w:rsid w:val="00785C86"/>
    <w:rsid w:val="007860CD"/>
    <w:rsid w:val="00786705"/>
    <w:rsid w:val="00786830"/>
    <w:rsid w:val="007870C5"/>
    <w:rsid w:val="00787948"/>
    <w:rsid w:val="007906E4"/>
    <w:rsid w:val="00790750"/>
    <w:rsid w:val="00790B4A"/>
    <w:rsid w:val="00790F17"/>
    <w:rsid w:val="007911DF"/>
    <w:rsid w:val="007916B2"/>
    <w:rsid w:val="00791AE6"/>
    <w:rsid w:val="00791DCC"/>
    <w:rsid w:val="00792286"/>
    <w:rsid w:val="007924F6"/>
    <w:rsid w:val="007925A7"/>
    <w:rsid w:val="00792B73"/>
    <w:rsid w:val="00793269"/>
    <w:rsid w:val="007935F3"/>
    <w:rsid w:val="0079405F"/>
    <w:rsid w:val="00794899"/>
    <w:rsid w:val="007949E2"/>
    <w:rsid w:val="007952B2"/>
    <w:rsid w:val="007952B4"/>
    <w:rsid w:val="00795A11"/>
    <w:rsid w:val="00795AFC"/>
    <w:rsid w:val="00795BEF"/>
    <w:rsid w:val="0079627A"/>
    <w:rsid w:val="007967BC"/>
    <w:rsid w:val="00796CCF"/>
    <w:rsid w:val="00796DC7"/>
    <w:rsid w:val="00797016"/>
    <w:rsid w:val="00797073"/>
    <w:rsid w:val="007975AB"/>
    <w:rsid w:val="007978E3"/>
    <w:rsid w:val="00797C0A"/>
    <w:rsid w:val="007A0AC2"/>
    <w:rsid w:val="007A10FB"/>
    <w:rsid w:val="007A2425"/>
    <w:rsid w:val="007A25D4"/>
    <w:rsid w:val="007A26B9"/>
    <w:rsid w:val="007A2C06"/>
    <w:rsid w:val="007A2C27"/>
    <w:rsid w:val="007A33CE"/>
    <w:rsid w:val="007A3420"/>
    <w:rsid w:val="007A3486"/>
    <w:rsid w:val="007A3511"/>
    <w:rsid w:val="007A3B24"/>
    <w:rsid w:val="007A3C05"/>
    <w:rsid w:val="007A5A63"/>
    <w:rsid w:val="007A5CFE"/>
    <w:rsid w:val="007A5D1A"/>
    <w:rsid w:val="007A5D1F"/>
    <w:rsid w:val="007A64CC"/>
    <w:rsid w:val="007A6E96"/>
    <w:rsid w:val="007A7AAB"/>
    <w:rsid w:val="007A7BF3"/>
    <w:rsid w:val="007B007F"/>
    <w:rsid w:val="007B0813"/>
    <w:rsid w:val="007B0AD2"/>
    <w:rsid w:val="007B0C19"/>
    <w:rsid w:val="007B0DA1"/>
    <w:rsid w:val="007B18F7"/>
    <w:rsid w:val="007B1924"/>
    <w:rsid w:val="007B1CE8"/>
    <w:rsid w:val="007B1DC3"/>
    <w:rsid w:val="007B20E2"/>
    <w:rsid w:val="007B21EB"/>
    <w:rsid w:val="007B22D4"/>
    <w:rsid w:val="007B24B1"/>
    <w:rsid w:val="007B288C"/>
    <w:rsid w:val="007B2CDF"/>
    <w:rsid w:val="007B3499"/>
    <w:rsid w:val="007B3510"/>
    <w:rsid w:val="007B369A"/>
    <w:rsid w:val="007B4884"/>
    <w:rsid w:val="007B4BC0"/>
    <w:rsid w:val="007B4DFB"/>
    <w:rsid w:val="007B552C"/>
    <w:rsid w:val="007B5711"/>
    <w:rsid w:val="007B607B"/>
    <w:rsid w:val="007B608B"/>
    <w:rsid w:val="007B6090"/>
    <w:rsid w:val="007B6145"/>
    <w:rsid w:val="007B6166"/>
    <w:rsid w:val="007B68A9"/>
    <w:rsid w:val="007B6A94"/>
    <w:rsid w:val="007B6D35"/>
    <w:rsid w:val="007B709A"/>
    <w:rsid w:val="007B762E"/>
    <w:rsid w:val="007B7659"/>
    <w:rsid w:val="007B78FD"/>
    <w:rsid w:val="007B79D4"/>
    <w:rsid w:val="007B7D4F"/>
    <w:rsid w:val="007C033F"/>
    <w:rsid w:val="007C0474"/>
    <w:rsid w:val="007C04D8"/>
    <w:rsid w:val="007C068C"/>
    <w:rsid w:val="007C0883"/>
    <w:rsid w:val="007C089A"/>
    <w:rsid w:val="007C0B1A"/>
    <w:rsid w:val="007C0E0C"/>
    <w:rsid w:val="007C12F2"/>
    <w:rsid w:val="007C15BD"/>
    <w:rsid w:val="007C218D"/>
    <w:rsid w:val="007C2649"/>
    <w:rsid w:val="007C3016"/>
    <w:rsid w:val="007C341A"/>
    <w:rsid w:val="007C3828"/>
    <w:rsid w:val="007C3B4F"/>
    <w:rsid w:val="007C3E13"/>
    <w:rsid w:val="007C45CF"/>
    <w:rsid w:val="007C4F05"/>
    <w:rsid w:val="007C4F4B"/>
    <w:rsid w:val="007C532B"/>
    <w:rsid w:val="007C5E13"/>
    <w:rsid w:val="007C6664"/>
    <w:rsid w:val="007C6789"/>
    <w:rsid w:val="007C74C1"/>
    <w:rsid w:val="007D01D5"/>
    <w:rsid w:val="007D04A2"/>
    <w:rsid w:val="007D0835"/>
    <w:rsid w:val="007D0924"/>
    <w:rsid w:val="007D1199"/>
    <w:rsid w:val="007D1303"/>
    <w:rsid w:val="007D19F1"/>
    <w:rsid w:val="007D1B5B"/>
    <w:rsid w:val="007D202C"/>
    <w:rsid w:val="007D2102"/>
    <w:rsid w:val="007D245F"/>
    <w:rsid w:val="007D2475"/>
    <w:rsid w:val="007D2932"/>
    <w:rsid w:val="007D2957"/>
    <w:rsid w:val="007D2AEA"/>
    <w:rsid w:val="007D30A5"/>
    <w:rsid w:val="007D438F"/>
    <w:rsid w:val="007D4493"/>
    <w:rsid w:val="007D456E"/>
    <w:rsid w:val="007D4684"/>
    <w:rsid w:val="007D4D26"/>
    <w:rsid w:val="007D5003"/>
    <w:rsid w:val="007D5445"/>
    <w:rsid w:val="007D558B"/>
    <w:rsid w:val="007D5672"/>
    <w:rsid w:val="007D5872"/>
    <w:rsid w:val="007D58E1"/>
    <w:rsid w:val="007D5A01"/>
    <w:rsid w:val="007D5A2D"/>
    <w:rsid w:val="007D5D55"/>
    <w:rsid w:val="007D631B"/>
    <w:rsid w:val="007D6A3C"/>
    <w:rsid w:val="007D72D3"/>
    <w:rsid w:val="007D7440"/>
    <w:rsid w:val="007D74F3"/>
    <w:rsid w:val="007D768A"/>
    <w:rsid w:val="007D79E6"/>
    <w:rsid w:val="007D7A93"/>
    <w:rsid w:val="007E02A9"/>
    <w:rsid w:val="007E0B4E"/>
    <w:rsid w:val="007E1762"/>
    <w:rsid w:val="007E1AE9"/>
    <w:rsid w:val="007E245A"/>
    <w:rsid w:val="007E2665"/>
    <w:rsid w:val="007E274E"/>
    <w:rsid w:val="007E286D"/>
    <w:rsid w:val="007E2B74"/>
    <w:rsid w:val="007E2E6B"/>
    <w:rsid w:val="007E376B"/>
    <w:rsid w:val="007E3F4C"/>
    <w:rsid w:val="007E42EF"/>
    <w:rsid w:val="007E46A9"/>
    <w:rsid w:val="007E4B07"/>
    <w:rsid w:val="007E557E"/>
    <w:rsid w:val="007E57F7"/>
    <w:rsid w:val="007E5D32"/>
    <w:rsid w:val="007E5D71"/>
    <w:rsid w:val="007E6536"/>
    <w:rsid w:val="007E69DA"/>
    <w:rsid w:val="007E6A6C"/>
    <w:rsid w:val="007E6B4C"/>
    <w:rsid w:val="007E6CD8"/>
    <w:rsid w:val="007E7160"/>
    <w:rsid w:val="007E7665"/>
    <w:rsid w:val="007E7B42"/>
    <w:rsid w:val="007E7CFC"/>
    <w:rsid w:val="007F08F3"/>
    <w:rsid w:val="007F09AD"/>
    <w:rsid w:val="007F0A4B"/>
    <w:rsid w:val="007F0E2B"/>
    <w:rsid w:val="007F0ECB"/>
    <w:rsid w:val="007F0FC3"/>
    <w:rsid w:val="007F1108"/>
    <w:rsid w:val="007F1241"/>
    <w:rsid w:val="007F1B26"/>
    <w:rsid w:val="007F1F6D"/>
    <w:rsid w:val="007F2283"/>
    <w:rsid w:val="007F28AC"/>
    <w:rsid w:val="007F2B61"/>
    <w:rsid w:val="007F3992"/>
    <w:rsid w:val="007F3F02"/>
    <w:rsid w:val="007F4145"/>
    <w:rsid w:val="007F42F0"/>
    <w:rsid w:val="007F446F"/>
    <w:rsid w:val="007F4DAB"/>
    <w:rsid w:val="007F4F5B"/>
    <w:rsid w:val="007F50D1"/>
    <w:rsid w:val="007F515B"/>
    <w:rsid w:val="007F5996"/>
    <w:rsid w:val="007F6144"/>
    <w:rsid w:val="007F624E"/>
    <w:rsid w:val="007F6813"/>
    <w:rsid w:val="007F68B0"/>
    <w:rsid w:val="007F69D5"/>
    <w:rsid w:val="007F6B9A"/>
    <w:rsid w:val="007F74BC"/>
    <w:rsid w:val="007F7710"/>
    <w:rsid w:val="007F7950"/>
    <w:rsid w:val="007F7BFB"/>
    <w:rsid w:val="007F7F20"/>
    <w:rsid w:val="0080027D"/>
    <w:rsid w:val="008003A2"/>
    <w:rsid w:val="008007F8"/>
    <w:rsid w:val="008015B0"/>
    <w:rsid w:val="00801B6D"/>
    <w:rsid w:val="00801D25"/>
    <w:rsid w:val="00801DDA"/>
    <w:rsid w:val="0080260D"/>
    <w:rsid w:val="00802817"/>
    <w:rsid w:val="008028F6"/>
    <w:rsid w:val="00802A83"/>
    <w:rsid w:val="00802CD2"/>
    <w:rsid w:val="00802D14"/>
    <w:rsid w:val="00803258"/>
    <w:rsid w:val="008039E6"/>
    <w:rsid w:val="00803E46"/>
    <w:rsid w:val="00803EFD"/>
    <w:rsid w:val="008044B0"/>
    <w:rsid w:val="00804707"/>
    <w:rsid w:val="00804CCE"/>
    <w:rsid w:val="00804D4E"/>
    <w:rsid w:val="00805180"/>
    <w:rsid w:val="008051D5"/>
    <w:rsid w:val="00805EEE"/>
    <w:rsid w:val="008060A8"/>
    <w:rsid w:val="008061F4"/>
    <w:rsid w:val="00806C7C"/>
    <w:rsid w:val="00807011"/>
    <w:rsid w:val="00807130"/>
    <w:rsid w:val="008071A0"/>
    <w:rsid w:val="008071CF"/>
    <w:rsid w:val="00807973"/>
    <w:rsid w:val="00807C5B"/>
    <w:rsid w:val="008104D8"/>
    <w:rsid w:val="00810630"/>
    <w:rsid w:val="00810F34"/>
    <w:rsid w:val="00811263"/>
    <w:rsid w:val="00811292"/>
    <w:rsid w:val="008117E7"/>
    <w:rsid w:val="00811B85"/>
    <w:rsid w:val="00811F52"/>
    <w:rsid w:val="008120F1"/>
    <w:rsid w:val="0081222E"/>
    <w:rsid w:val="00812512"/>
    <w:rsid w:val="00812861"/>
    <w:rsid w:val="00812D2C"/>
    <w:rsid w:val="008144DE"/>
    <w:rsid w:val="00814FEC"/>
    <w:rsid w:val="0081510C"/>
    <w:rsid w:val="00815258"/>
    <w:rsid w:val="008154EB"/>
    <w:rsid w:val="0081580F"/>
    <w:rsid w:val="00815D9F"/>
    <w:rsid w:val="00815FA2"/>
    <w:rsid w:val="00816015"/>
    <w:rsid w:val="00816B5F"/>
    <w:rsid w:val="00816DBF"/>
    <w:rsid w:val="00817465"/>
    <w:rsid w:val="00817626"/>
    <w:rsid w:val="00817710"/>
    <w:rsid w:val="00817735"/>
    <w:rsid w:val="00817CCA"/>
    <w:rsid w:val="00817FC7"/>
    <w:rsid w:val="0082098E"/>
    <w:rsid w:val="00820990"/>
    <w:rsid w:val="00820A22"/>
    <w:rsid w:val="00820F05"/>
    <w:rsid w:val="00820F25"/>
    <w:rsid w:val="008218F6"/>
    <w:rsid w:val="008219FA"/>
    <w:rsid w:val="00821C57"/>
    <w:rsid w:val="00821C68"/>
    <w:rsid w:val="00822320"/>
    <w:rsid w:val="00823245"/>
    <w:rsid w:val="00823725"/>
    <w:rsid w:val="00823865"/>
    <w:rsid w:val="00823ABE"/>
    <w:rsid w:val="00823C4C"/>
    <w:rsid w:val="00823FC1"/>
    <w:rsid w:val="00824270"/>
    <w:rsid w:val="00824681"/>
    <w:rsid w:val="00824A10"/>
    <w:rsid w:val="00824CA6"/>
    <w:rsid w:val="00824F37"/>
    <w:rsid w:val="0082502B"/>
    <w:rsid w:val="00825300"/>
    <w:rsid w:val="0082541E"/>
    <w:rsid w:val="00825733"/>
    <w:rsid w:val="00825829"/>
    <w:rsid w:val="00825861"/>
    <w:rsid w:val="008259E0"/>
    <w:rsid w:val="00825B99"/>
    <w:rsid w:val="00825EAE"/>
    <w:rsid w:val="00825EDC"/>
    <w:rsid w:val="008264E9"/>
    <w:rsid w:val="00826873"/>
    <w:rsid w:val="00827610"/>
    <w:rsid w:val="00827631"/>
    <w:rsid w:val="00827A35"/>
    <w:rsid w:val="0083039D"/>
    <w:rsid w:val="00830516"/>
    <w:rsid w:val="0083062E"/>
    <w:rsid w:val="0083081C"/>
    <w:rsid w:val="00830C44"/>
    <w:rsid w:val="00830D16"/>
    <w:rsid w:val="00831A68"/>
    <w:rsid w:val="00831F75"/>
    <w:rsid w:val="008320D3"/>
    <w:rsid w:val="008322AE"/>
    <w:rsid w:val="00832517"/>
    <w:rsid w:val="00832B78"/>
    <w:rsid w:val="00833628"/>
    <w:rsid w:val="00833AF5"/>
    <w:rsid w:val="00833BA8"/>
    <w:rsid w:val="0083403C"/>
    <w:rsid w:val="008341B8"/>
    <w:rsid w:val="008341EC"/>
    <w:rsid w:val="008343EE"/>
    <w:rsid w:val="00834416"/>
    <w:rsid w:val="0083494C"/>
    <w:rsid w:val="00834C88"/>
    <w:rsid w:val="00835359"/>
    <w:rsid w:val="00835735"/>
    <w:rsid w:val="00835839"/>
    <w:rsid w:val="00835962"/>
    <w:rsid w:val="008359AF"/>
    <w:rsid w:val="00835DEA"/>
    <w:rsid w:val="0083784C"/>
    <w:rsid w:val="00837AE0"/>
    <w:rsid w:val="00837B59"/>
    <w:rsid w:val="00837FD2"/>
    <w:rsid w:val="008401F0"/>
    <w:rsid w:val="008405D4"/>
    <w:rsid w:val="008406B5"/>
    <w:rsid w:val="008408DA"/>
    <w:rsid w:val="00841081"/>
    <w:rsid w:val="00841A0A"/>
    <w:rsid w:val="00841FCE"/>
    <w:rsid w:val="0084266E"/>
    <w:rsid w:val="0084280E"/>
    <w:rsid w:val="00842C34"/>
    <w:rsid w:val="00842FAF"/>
    <w:rsid w:val="0084325A"/>
    <w:rsid w:val="0084329A"/>
    <w:rsid w:val="008444BB"/>
    <w:rsid w:val="00844602"/>
    <w:rsid w:val="00844BB9"/>
    <w:rsid w:val="00844F7A"/>
    <w:rsid w:val="008457B2"/>
    <w:rsid w:val="00845810"/>
    <w:rsid w:val="00845899"/>
    <w:rsid w:val="008458AB"/>
    <w:rsid w:val="0084654B"/>
    <w:rsid w:val="00846B68"/>
    <w:rsid w:val="00846F18"/>
    <w:rsid w:val="008472BA"/>
    <w:rsid w:val="00847612"/>
    <w:rsid w:val="00847F87"/>
    <w:rsid w:val="0085039E"/>
    <w:rsid w:val="00850865"/>
    <w:rsid w:val="00850A8D"/>
    <w:rsid w:val="00850E6C"/>
    <w:rsid w:val="00851064"/>
    <w:rsid w:val="0085182E"/>
    <w:rsid w:val="00851E46"/>
    <w:rsid w:val="008522C0"/>
    <w:rsid w:val="0085238C"/>
    <w:rsid w:val="00852432"/>
    <w:rsid w:val="0085268E"/>
    <w:rsid w:val="008527DC"/>
    <w:rsid w:val="00852832"/>
    <w:rsid w:val="00854102"/>
    <w:rsid w:val="008549C4"/>
    <w:rsid w:val="00854DC1"/>
    <w:rsid w:val="008557B1"/>
    <w:rsid w:val="00855E43"/>
    <w:rsid w:val="00856C23"/>
    <w:rsid w:val="0085776F"/>
    <w:rsid w:val="00857BB1"/>
    <w:rsid w:val="00857D1C"/>
    <w:rsid w:val="00857E8F"/>
    <w:rsid w:val="00860C6B"/>
    <w:rsid w:val="0086170D"/>
    <w:rsid w:val="008617D7"/>
    <w:rsid w:val="00861AE3"/>
    <w:rsid w:val="00862116"/>
    <w:rsid w:val="00862ADB"/>
    <w:rsid w:val="00862F17"/>
    <w:rsid w:val="0086308F"/>
    <w:rsid w:val="00863264"/>
    <w:rsid w:val="00863B1E"/>
    <w:rsid w:val="00863EC2"/>
    <w:rsid w:val="0086439C"/>
    <w:rsid w:val="00864444"/>
    <w:rsid w:val="00864993"/>
    <w:rsid w:val="00864A26"/>
    <w:rsid w:val="00864AE3"/>
    <w:rsid w:val="00865776"/>
    <w:rsid w:val="00865BAF"/>
    <w:rsid w:val="00865D65"/>
    <w:rsid w:val="008662D5"/>
    <w:rsid w:val="0086682E"/>
    <w:rsid w:val="00866869"/>
    <w:rsid w:val="00867138"/>
    <w:rsid w:val="0086714A"/>
    <w:rsid w:val="0086735B"/>
    <w:rsid w:val="008675B7"/>
    <w:rsid w:val="00867A27"/>
    <w:rsid w:val="00870527"/>
    <w:rsid w:val="008708B3"/>
    <w:rsid w:val="00870A41"/>
    <w:rsid w:val="00870E09"/>
    <w:rsid w:val="00870E8F"/>
    <w:rsid w:val="008716AC"/>
    <w:rsid w:val="00871F58"/>
    <w:rsid w:val="00872702"/>
    <w:rsid w:val="0087313D"/>
    <w:rsid w:val="00873CC0"/>
    <w:rsid w:val="008740FD"/>
    <w:rsid w:val="0087500A"/>
    <w:rsid w:val="008751DB"/>
    <w:rsid w:val="00875A50"/>
    <w:rsid w:val="00875AA7"/>
    <w:rsid w:val="00876005"/>
    <w:rsid w:val="0087612C"/>
    <w:rsid w:val="00876597"/>
    <w:rsid w:val="008768B1"/>
    <w:rsid w:val="00876A05"/>
    <w:rsid w:val="00877034"/>
    <w:rsid w:val="00877230"/>
    <w:rsid w:val="008772CE"/>
    <w:rsid w:val="00880088"/>
    <w:rsid w:val="008802AF"/>
    <w:rsid w:val="00880474"/>
    <w:rsid w:val="0088087A"/>
    <w:rsid w:val="008809EF"/>
    <w:rsid w:val="00880BCC"/>
    <w:rsid w:val="00883161"/>
    <w:rsid w:val="008835FD"/>
    <w:rsid w:val="00883A49"/>
    <w:rsid w:val="00883AF2"/>
    <w:rsid w:val="00883C94"/>
    <w:rsid w:val="00883C99"/>
    <w:rsid w:val="00883FA9"/>
    <w:rsid w:val="008845F0"/>
    <w:rsid w:val="00884672"/>
    <w:rsid w:val="0088478A"/>
    <w:rsid w:val="008859D6"/>
    <w:rsid w:val="00885FDB"/>
    <w:rsid w:val="00886480"/>
    <w:rsid w:val="00886719"/>
    <w:rsid w:val="0088774B"/>
    <w:rsid w:val="008877B0"/>
    <w:rsid w:val="00890248"/>
    <w:rsid w:val="008903EE"/>
    <w:rsid w:val="008904AA"/>
    <w:rsid w:val="0089088A"/>
    <w:rsid w:val="00890E77"/>
    <w:rsid w:val="008911CC"/>
    <w:rsid w:val="0089151E"/>
    <w:rsid w:val="00891C54"/>
    <w:rsid w:val="00891CA6"/>
    <w:rsid w:val="00891FA1"/>
    <w:rsid w:val="0089202B"/>
    <w:rsid w:val="0089217D"/>
    <w:rsid w:val="00892749"/>
    <w:rsid w:val="008927CA"/>
    <w:rsid w:val="00892AAD"/>
    <w:rsid w:val="00892CFF"/>
    <w:rsid w:val="00892FA2"/>
    <w:rsid w:val="00893222"/>
    <w:rsid w:val="00893306"/>
    <w:rsid w:val="00893565"/>
    <w:rsid w:val="008935EF"/>
    <w:rsid w:val="00893963"/>
    <w:rsid w:val="00893DBB"/>
    <w:rsid w:val="00894131"/>
    <w:rsid w:val="0089496D"/>
    <w:rsid w:val="00894989"/>
    <w:rsid w:val="00894BFB"/>
    <w:rsid w:val="00894FC0"/>
    <w:rsid w:val="0089512C"/>
    <w:rsid w:val="00895D3F"/>
    <w:rsid w:val="00895E2E"/>
    <w:rsid w:val="00896285"/>
    <w:rsid w:val="00896802"/>
    <w:rsid w:val="008968B6"/>
    <w:rsid w:val="00896BC8"/>
    <w:rsid w:val="00896BE4"/>
    <w:rsid w:val="0089710E"/>
    <w:rsid w:val="00897647"/>
    <w:rsid w:val="008977B3"/>
    <w:rsid w:val="008977F5"/>
    <w:rsid w:val="00897BE4"/>
    <w:rsid w:val="00897C90"/>
    <w:rsid w:val="008A12AF"/>
    <w:rsid w:val="008A1365"/>
    <w:rsid w:val="008A14DA"/>
    <w:rsid w:val="008A163F"/>
    <w:rsid w:val="008A171A"/>
    <w:rsid w:val="008A17BB"/>
    <w:rsid w:val="008A1BD7"/>
    <w:rsid w:val="008A1CB6"/>
    <w:rsid w:val="008A1FDB"/>
    <w:rsid w:val="008A21B3"/>
    <w:rsid w:val="008A2F37"/>
    <w:rsid w:val="008A324E"/>
    <w:rsid w:val="008A4068"/>
    <w:rsid w:val="008A492A"/>
    <w:rsid w:val="008A5459"/>
    <w:rsid w:val="008A5656"/>
    <w:rsid w:val="008A56E7"/>
    <w:rsid w:val="008A57F4"/>
    <w:rsid w:val="008A5937"/>
    <w:rsid w:val="008A5AF0"/>
    <w:rsid w:val="008A5F8A"/>
    <w:rsid w:val="008A6474"/>
    <w:rsid w:val="008A6862"/>
    <w:rsid w:val="008A6D7E"/>
    <w:rsid w:val="008A731E"/>
    <w:rsid w:val="008A7E01"/>
    <w:rsid w:val="008B006F"/>
    <w:rsid w:val="008B01E4"/>
    <w:rsid w:val="008B0274"/>
    <w:rsid w:val="008B0B2A"/>
    <w:rsid w:val="008B0F10"/>
    <w:rsid w:val="008B0FE7"/>
    <w:rsid w:val="008B101A"/>
    <w:rsid w:val="008B117B"/>
    <w:rsid w:val="008B14C3"/>
    <w:rsid w:val="008B1637"/>
    <w:rsid w:val="008B16F9"/>
    <w:rsid w:val="008B1A33"/>
    <w:rsid w:val="008B1AB9"/>
    <w:rsid w:val="008B2D50"/>
    <w:rsid w:val="008B2ED7"/>
    <w:rsid w:val="008B3174"/>
    <w:rsid w:val="008B32AF"/>
    <w:rsid w:val="008B32B7"/>
    <w:rsid w:val="008B3F82"/>
    <w:rsid w:val="008B4246"/>
    <w:rsid w:val="008B433E"/>
    <w:rsid w:val="008B43AD"/>
    <w:rsid w:val="008B4B69"/>
    <w:rsid w:val="008B4F5C"/>
    <w:rsid w:val="008B5729"/>
    <w:rsid w:val="008B5AFC"/>
    <w:rsid w:val="008B5CBB"/>
    <w:rsid w:val="008B5E8A"/>
    <w:rsid w:val="008B604E"/>
    <w:rsid w:val="008B60B7"/>
    <w:rsid w:val="008B6485"/>
    <w:rsid w:val="008B6741"/>
    <w:rsid w:val="008B6AA0"/>
    <w:rsid w:val="008B6E07"/>
    <w:rsid w:val="008B6F02"/>
    <w:rsid w:val="008B71F0"/>
    <w:rsid w:val="008B722D"/>
    <w:rsid w:val="008B7753"/>
    <w:rsid w:val="008B7AEB"/>
    <w:rsid w:val="008C02C5"/>
    <w:rsid w:val="008C0863"/>
    <w:rsid w:val="008C08DD"/>
    <w:rsid w:val="008C1219"/>
    <w:rsid w:val="008C1366"/>
    <w:rsid w:val="008C1417"/>
    <w:rsid w:val="008C16AF"/>
    <w:rsid w:val="008C1EAA"/>
    <w:rsid w:val="008C2559"/>
    <w:rsid w:val="008C26AD"/>
    <w:rsid w:val="008C2C17"/>
    <w:rsid w:val="008C2FB3"/>
    <w:rsid w:val="008C329E"/>
    <w:rsid w:val="008C3728"/>
    <w:rsid w:val="008C38B5"/>
    <w:rsid w:val="008C39C8"/>
    <w:rsid w:val="008C4A8B"/>
    <w:rsid w:val="008C51E8"/>
    <w:rsid w:val="008C5A57"/>
    <w:rsid w:val="008C5FEF"/>
    <w:rsid w:val="008C61EB"/>
    <w:rsid w:val="008C6491"/>
    <w:rsid w:val="008C64B3"/>
    <w:rsid w:val="008C65EE"/>
    <w:rsid w:val="008C6A57"/>
    <w:rsid w:val="008C6CC3"/>
    <w:rsid w:val="008C6DA6"/>
    <w:rsid w:val="008C7E02"/>
    <w:rsid w:val="008C7E62"/>
    <w:rsid w:val="008D03F4"/>
    <w:rsid w:val="008D0670"/>
    <w:rsid w:val="008D0A32"/>
    <w:rsid w:val="008D1596"/>
    <w:rsid w:val="008D19D9"/>
    <w:rsid w:val="008D19F0"/>
    <w:rsid w:val="008D1B0C"/>
    <w:rsid w:val="008D1CC6"/>
    <w:rsid w:val="008D1D57"/>
    <w:rsid w:val="008D1E7F"/>
    <w:rsid w:val="008D1F1B"/>
    <w:rsid w:val="008D2449"/>
    <w:rsid w:val="008D32D6"/>
    <w:rsid w:val="008D3424"/>
    <w:rsid w:val="008D3AEC"/>
    <w:rsid w:val="008D4225"/>
    <w:rsid w:val="008D45FF"/>
    <w:rsid w:val="008D4923"/>
    <w:rsid w:val="008D4943"/>
    <w:rsid w:val="008D4B82"/>
    <w:rsid w:val="008D4C21"/>
    <w:rsid w:val="008D4DA3"/>
    <w:rsid w:val="008D4E8C"/>
    <w:rsid w:val="008D58A1"/>
    <w:rsid w:val="008D60A1"/>
    <w:rsid w:val="008D6215"/>
    <w:rsid w:val="008D688A"/>
    <w:rsid w:val="008D6D2E"/>
    <w:rsid w:val="008D6E05"/>
    <w:rsid w:val="008D6F54"/>
    <w:rsid w:val="008D715C"/>
    <w:rsid w:val="008D7997"/>
    <w:rsid w:val="008D7A84"/>
    <w:rsid w:val="008E003D"/>
    <w:rsid w:val="008E04C4"/>
    <w:rsid w:val="008E0821"/>
    <w:rsid w:val="008E0DED"/>
    <w:rsid w:val="008E10D3"/>
    <w:rsid w:val="008E1462"/>
    <w:rsid w:val="008E14C6"/>
    <w:rsid w:val="008E1728"/>
    <w:rsid w:val="008E1848"/>
    <w:rsid w:val="008E1DB1"/>
    <w:rsid w:val="008E2274"/>
    <w:rsid w:val="008E2A98"/>
    <w:rsid w:val="008E30FA"/>
    <w:rsid w:val="008E310C"/>
    <w:rsid w:val="008E3151"/>
    <w:rsid w:val="008E33B6"/>
    <w:rsid w:val="008E33F9"/>
    <w:rsid w:val="008E3414"/>
    <w:rsid w:val="008E37CB"/>
    <w:rsid w:val="008E3B64"/>
    <w:rsid w:val="008E4729"/>
    <w:rsid w:val="008E482B"/>
    <w:rsid w:val="008E52F7"/>
    <w:rsid w:val="008E532D"/>
    <w:rsid w:val="008E57E7"/>
    <w:rsid w:val="008E5B74"/>
    <w:rsid w:val="008E5DA0"/>
    <w:rsid w:val="008E5E23"/>
    <w:rsid w:val="008E61E5"/>
    <w:rsid w:val="008E63B6"/>
    <w:rsid w:val="008E64AC"/>
    <w:rsid w:val="008E703A"/>
    <w:rsid w:val="008E7247"/>
    <w:rsid w:val="008E77E4"/>
    <w:rsid w:val="008E78FE"/>
    <w:rsid w:val="008E7924"/>
    <w:rsid w:val="008F0065"/>
    <w:rsid w:val="008F03FD"/>
    <w:rsid w:val="008F0C26"/>
    <w:rsid w:val="008F0E2D"/>
    <w:rsid w:val="008F0F7D"/>
    <w:rsid w:val="008F124B"/>
    <w:rsid w:val="008F12BF"/>
    <w:rsid w:val="008F18F4"/>
    <w:rsid w:val="008F2A21"/>
    <w:rsid w:val="008F31A7"/>
    <w:rsid w:val="008F31DC"/>
    <w:rsid w:val="008F322B"/>
    <w:rsid w:val="008F3678"/>
    <w:rsid w:val="008F3865"/>
    <w:rsid w:val="008F3A94"/>
    <w:rsid w:val="008F3B98"/>
    <w:rsid w:val="008F3E23"/>
    <w:rsid w:val="008F450D"/>
    <w:rsid w:val="008F4558"/>
    <w:rsid w:val="008F48B6"/>
    <w:rsid w:val="008F5906"/>
    <w:rsid w:val="008F5D06"/>
    <w:rsid w:val="008F622A"/>
    <w:rsid w:val="008F62D7"/>
    <w:rsid w:val="008F642C"/>
    <w:rsid w:val="008F665D"/>
    <w:rsid w:val="008F6995"/>
    <w:rsid w:val="008F6C64"/>
    <w:rsid w:val="008F6E7B"/>
    <w:rsid w:val="008F726B"/>
    <w:rsid w:val="008F7B02"/>
    <w:rsid w:val="008F7F79"/>
    <w:rsid w:val="0090001F"/>
    <w:rsid w:val="009003A3"/>
    <w:rsid w:val="00900A51"/>
    <w:rsid w:val="009016D5"/>
    <w:rsid w:val="009018B9"/>
    <w:rsid w:val="00901D47"/>
    <w:rsid w:val="00901E7E"/>
    <w:rsid w:val="00902588"/>
    <w:rsid w:val="009029E2"/>
    <w:rsid w:val="00902EC9"/>
    <w:rsid w:val="0090308E"/>
    <w:rsid w:val="009035D5"/>
    <w:rsid w:val="0090444D"/>
    <w:rsid w:val="009044F6"/>
    <w:rsid w:val="009045B4"/>
    <w:rsid w:val="009049E7"/>
    <w:rsid w:val="00904AD8"/>
    <w:rsid w:val="009052E1"/>
    <w:rsid w:val="00905CB2"/>
    <w:rsid w:val="00905D2D"/>
    <w:rsid w:val="00906037"/>
    <w:rsid w:val="009063B7"/>
    <w:rsid w:val="00906F65"/>
    <w:rsid w:val="009070F5"/>
    <w:rsid w:val="00907C57"/>
    <w:rsid w:val="00907DE8"/>
    <w:rsid w:val="00910045"/>
    <w:rsid w:val="00911B52"/>
    <w:rsid w:val="00912013"/>
    <w:rsid w:val="009120C5"/>
    <w:rsid w:val="00912CFB"/>
    <w:rsid w:val="00913197"/>
    <w:rsid w:val="0091395E"/>
    <w:rsid w:val="00913F30"/>
    <w:rsid w:val="0091464F"/>
    <w:rsid w:val="00914664"/>
    <w:rsid w:val="009147FD"/>
    <w:rsid w:val="00914C63"/>
    <w:rsid w:val="00914EE4"/>
    <w:rsid w:val="00915125"/>
    <w:rsid w:val="00915284"/>
    <w:rsid w:val="009158A3"/>
    <w:rsid w:val="0091660E"/>
    <w:rsid w:val="00916987"/>
    <w:rsid w:val="00916C03"/>
    <w:rsid w:val="00916CC7"/>
    <w:rsid w:val="00916F17"/>
    <w:rsid w:val="00916F58"/>
    <w:rsid w:val="0091703A"/>
    <w:rsid w:val="00917098"/>
    <w:rsid w:val="0091725A"/>
    <w:rsid w:val="009179A9"/>
    <w:rsid w:val="00917A69"/>
    <w:rsid w:val="00917E56"/>
    <w:rsid w:val="0092040D"/>
    <w:rsid w:val="00920625"/>
    <w:rsid w:val="009208E7"/>
    <w:rsid w:val="00920A94"/>
    <w:rsid w:val="009217C0"/>
    <w:rsid w:val="00921861"/>
    <w:rsid w:val="00921B38"/>
    <w:rsid w:val="00921E3D"/>
    <w:rsid w:val="00921F34"/>
    <w:rsid w:val="00922A8D"/>
    <w:rsid w:val="00922B07"/>
    <w:rsid w:val="00922F03"/>
    <w:rsid w:val="009238FC"/>
    <w:rsid w:val="00923F95"/>
    <w:rsid w:val="0092421A"/>
    <w:rsid w:val="009242C5"/>
    <w:rsid w:val="00924C4B"/>
    <w:rsid w:val="00924D99"/>
    <w:rsid w:val="00925103"/>
    <w:rsid w:val="0092528C"/>
    <w:rsid w:val="00925409"/>
    <w:rsid w:val="00925B20"/>
    <w:rsid w:val="0092685D"/>
    <w:rsid w:val="0092689C"/>
    <w:rsid w:val="00926A71"/>
    <w:rsid w:val="00926CB7"/>
    <w:rsid w:val="00926D49"/>
    <w:rsid w:val="00927069"/>
    <w:rsid w:val="00927CC6"/>
    <w:rsid w:val="009301C8"/>
    <w:rsid w:val="00930891"/>
    <w:rsid w:val="009309A9"/>
    <w:rsid w:val="0093125D"/>
    <w:rsid w:val="00931D59"/>
    <w:rsid w:val="009334E7"/>
    <w:rsid w:val="009335CF"/>
    <w:rsid w:val="00933981"/>
    <w:rsid w:val="00933AED"/>
    <w:rsid w:val="00934029"/>
    <w:rsid w:val="009341AB"/>
    <w:rsid w:val="00935164"/>
    <w:rsid w:val="009352D8"/>
    <w:rsid w:val="00936F43"/>
    <w:rsid w:val="00937172"/>
    <w:rsid w:val="0093719E"/>
    <w:rsid w:val="00937DEA"/>
    <w:rsid w:val="00940297"/>
    <w:rsid w:val="009402A3"/>
    <w:rsid w:val="00940381"/>
    <w:rsid w:val="009407F1"/>
    <w:rsid w:val="00940D16"/>
    <w:rsid w:val="00940DAE"/>
    <w:rsid w:val="00940EBC"/>
    <w:rsid w:val="0094187E"/>
    <w:rsid w:val="009421E7"/>
    <w:rsid w:val="009423DE"/>
    <w:rsid w:val="00942676"/>
    <w:rsid w:val="00942852"/>
    <w:rsid w:val="009428C0"/>
    <w:rsid w:val="00942BA6"/>
    <w:rsid w:val="00943257"/>
    <w:rsid w:val="00943584"/>
    <w:rsid w:val="00943882"/>
    <w:rsid w:val="009440AC"/>
    <w:rsid w:val="00944633"/>
    <w:rsid w:val="00945728"/>
    <w:rsid w:val="0094574B"/>
    <w:rsid w:val="00945A01"/>
    <w:rsid w:val="00945D05"/>
    <w:rsid w:val="00946474"/>
    <w:rsid w:val="0094664F"/>
    <w:rsid w:val="00947229"/>
    <w:rsid w:val="00947571"/>
    <w:rsid w:val="009477DD"/>
    <w:rsid w:val="0094796E"/>
    <w:rsid w:val="00947EB9"/>
    <w:rsid w:val="00947EEE"/>
    <w:rsid w:val="00947EF7"/>
    <w:rsid w:val="00950716"/>
    <w:rsid w:val="00950BDB"/>
    <w:rsid w:val="0095130A"/>
    <w:rsid w:val="00952067"/>
    <w:rsid w:val="00952347"/>
    <w:rsid w:val="00952750"/>
    <w:rsid w:val="009527F7"/>
    <w:rsid w:val="00952847"/>
    <w:rsid w:val="00953077"/>
    <w:rsid w:val="0095358F"/>
    <w:rsid w:val="00953613"/>
    <w:rsid w:val="00953750"/>
    <w:rsid w:val="00953DC2"/>
    <w:rsid w:val="00953E2E"/>
    <w:rsid w:val="00953FD2"/>
    <w:rsid w:val="00954347"/>
    <w:rsid w:val="009543B0"/>
    <w:rsid w:val="00954928"/>
    <w:rsid w:val="00954BB1"/>
    <w:rsid w:val="00954BE7"/>
    <w:rsid w:val="0095547F"/>
    <w:rsid w:val="00955517"/>
    <w:rsid w:val="00955D75"/>
    <w:rsid w:val="00956068"/>
    <w:rsid w:val="009561D4"/>
    <w:rsid w:val="00956419"/>
    <w:rsid w:val="009569C1"/>
    <w:rsid w:val="00956B1A"/>
    <w:rsid w:val="009573CA"/>
    <w:rsid w:val="00957BEB"/>
    <w:rsid w:val="00957E91"/>
    <w:rsid w:val="00957E96"/>
    <w:rsid w:val="009605EB"/>
    <w:rsid w:val="009608D8"/>
    <w:rsid w:val="00960AAA"/>
    <w:rsid w:val="0096114A"/>
    <w:rsid w:val="00962786"/>
    <w:rsid w:val="00962993"/>
    <w:rsid w:val="00962B01"/>
    <w:rsid w:val="00963296"/>
    <w:rsid w:val="0096403D"/>
    <w:rsid w:val="00964294"/>
    <w:rsid w:val="009643DD"/>
    <w:rsid w:val="0096446B"/>
    <w:rsid w:val="0096478E"/>
    <w:rsid w:val="0096496C"/>
    <w:rsid w:val="00964C46"/>
    <w:rsid w:val="00964E56"/>
    <w:rsid w:val="00964ED3"/>
    <w:rsid w:val="00964FB9"/>
    <w:rsid w:val="0096546C"/>
    <w:rsid w:val="0096552A"/>
    <w:rsid w:val="00965966"/>
    <w:rsid w:val="00966506"/>
    <w:rsid w:val="009666E2"/>
    <w:rsid w:val="009668E6"/>
    <w:rsid w:val="00966FD0"/>
    <w:rsid w:val="00966FFF"/>
    <w:rsid w:val="00967641"/>
    <w:rsid w:val="00967961"/>
    <w:rsid w:val="009703A9"/>
    <w:rsid w:val="00970C64"/>
    <w:rsid w:val="0097175E"/>
    <w:rsid w:val="009717D9"/>
    <w:rsid w:val="009727A0"/>
    <w:rsid w:val="009727EA"/>
    <w:rsid w:val="00972947"/>
    <w:rsid w:val="00972A28"/>
    <w:rsid w:val="00972EDC"/>
    <w:rsid w:val="00973012"/>
    <w:rsid w:val="00975635"/>
    <w:rsid w:val="0097569C"/>
    <w:rsid w:val="00975E0D"/>
    <w:rsid w:val="00975FA0"/>
    <w:rsid w:val="00975FD4"/>
    <w:rsid w:val="009766FE"/>
    <w:rsid w:val="00976E92"/>
    <w:rsid w:val="00977142"/>
    <w:rsid w:val="00977726"/>
    <w:rsid w:val="00977988"/>
    <w:rsid w:val="0098037B"/>
    <w:rsid w:val="00980C3E"/>
    <w:rsid w:val="00980C70"/>
    <w:rsid w:val="00980D73"/>
    <w:rsid w:val="0098122E"/>
    <w:rsid w:val="009812B0"/>
    <w:rsid w:val="0098147E"/>
    <w:rsid w:val="00981837"/>
    <w:rsid w:val="00981BF0"/>
    <w:rsid w:val="00982449"/>
    <w:rsid w:val="0098283C"/>
    <w:rsid w:val="00982D42"/>
    <w:rsid w:val="00983261"/>
    <w:rsid w:val="009837A6"/>
    <w:rsid w:val="00985107"/>
    <w:rsid w:val="00985189"/>
    <w:rsid w:val="0098528A"/>
    <w:rsid w:val="00985538"/>
    <w:rsid w:val="0098590B"/>
    <w:rsid w:val="009859BF"/>
    <w:rsid w:val="00985A61"/>
    <w:rsid w:val="00985E82"/>
    <w:rsid w:val="00986299"/>
    <w:rsid w:val="00986672"/>
    <w:rsid w:val="00986C7B"/>
    <w:rsid w:val="009875A0"/>
    <w:rsid w:val="00987A62"/>
    <w:rsid w:val="00990165"/>
    <w:rsid w:val="00990535"/>
    <w:rsid w:val="00990933"/>
    <w:rsid w:val="00990BCE"/>
    <w:rsid w:val="00990CD4"/>
    <w:rsid w:val="00990EFC"/>
    <w:rsid w:val="00990FA5"/>
    <w:rsid w:val="0099114A"/>
    <w:rsid w:val="0099125C"/>
    <w:rsid w:val="00991921"/>
    <w:rsid w:val="00991C08"/>
    <w:rsid w:val="0099216D"/>
    <w:rsid w:val="0099217D"/>
    <w:rsid w:val="00992296"/>
    <w:rsid w:val="00992591"/>
    <w:rsid w:val="00993334"/>
    <w:rsid w:val="00993BCE"/>
    <w:rsid w:val="00993F00"/>
    <w:rsid w:val="009942FD"/>
    <w:rsid w:val="009946CB"/>
    <w:rsid w:val="009949CC"/>
    <w:rsid w:val="009950F7"/>
    <w:rsid w:val="009957A7"/>
    <w:rsid w:val="00995954"/>
    <w:rsid w:val="00995ADE"/>
    <w:rsid w:val="00996B20"/>
    <w:rsid w:val="00996FF9"/>
    <w:rsid w:val="00997402"/>
    <w:rsid w:val="00997CC3"/>
    <w:rsid w:val="00997E77"/>
    <w:rsid w:val="009A0188"/>
    <w:rsid w:val="009A0554"/>
    <w:rsid w:val="009A0CFF"/>
    <w:rsid w:val="009A1781"/>
    <w:rsid w:val="009A1850"/>
    <w:rsid w:val="009A1CCC"/>
    <w:rsid w:val="009A1E44"/>
    <w:rsid w:val="009A382C"/>
    <w:rsid w:val="009A404E"/>
    <w:rsid w:val="009A47C2"/>
    <w:rsid w:val="009A4946"/>
    <w:rsid w:val="009A5BB2"/>
    <w:rsid w:val="009A5F5A"/>
    <w:rsid w:val="009A5F75"/>
    <w:rsid w:val="009A6206"/>
    <w:rsid w:val="009A6513"/>
    <w:rsid w:val="009A695F"/>
    <w:rsid w:val="009A72E7"/>
    <w:rsid w:val="009A7661"/>
    <w:rsid w:val="009A7A13"/>
    <w:rsid w:val="009A7CF4"/>
    <w:rsid w:val="009B0432"/>
    <w:rsid w:val="009B062E"/>
    <w:rsid w:val="009B08D0"/>
    <w:rsid w:val="009B0960"/>
    <w:rsid w:val="009B13EA"/>
    <w:rsid w:val="009B1496"/>
    <w:rsid w:val="009B1B16"/>
    <w:rsid w:val="009B2E3A"/>
    <w:rsid w:val="009B363F"/>
    <w:rsid w:val="009B3923"/>
    <w:rsid w:val="009B4567"/>
    <w:rsid w:val="009B4B47"/>
    <w:rsid w:val="009B4F39"/>
    <w:rsid w:val="009B5144"/>
    <w:rsid w:val="009B5696"/>
    <w:rsid w:val="009B56F7"/>
    <w:rsid w:val="009B5766"/>
    <w:rsid w:val="009B5E6B"/>
    <w:rsid w:val="009B5F54"/>
    <w:rsid w:val="009B62BD"/>
    <w:rsid w:val="009B6455"/>
    <w:rsid w:val="009B65D8"/>
    <w:rsid w:val="009B6EA0"/>
    <w:rsid w:val="009B75FF"/>
    <w:rsid w:val="009B7939"/>
    <w:rsid w:val="009B7D1F"/>
    <w:rsid w:val="009C00BF"/>
    <w:rsid w:val="009C1003"/>
    <w:rsid w:val="009C1150"/>
    <w:rsid w:val="009C132D"/>
    <w:rsid w:val="009C155E"/>
    <w:rsid w:val="009C1F05"/>
    <w:rsid w:val="009C26D8"/>
    <w:rsid w:val="009C3130"/>
    <w:rsid w:val="009C35D1"/>
    <w:rsid w:val="009C3A47"/>
    <w:rsid w:val="009C3C7E"/>
    <w:rsid w:val="009C46DE"/>
    <w:rsid w:val="009C4A04"/>
    <w:rsid w:val="009C4B52"/>
    <w:rsid w:val="009C4CD4"/>
    <w:rsid w:val="009C4D02"/>
    <w:rsid w:val="009C531E"/>
    <w:rsid w:val="009C554A"/>
    <w:rsid w:val="009C5AA6"/>
    <w:rsid w:val="009C5AD9"/>
    <w:rsid w:val="009C5C3C"/>
    <w:rsid w:val="009C5D81"/>
    <w:rsid w:val="009C6592"/>
    <w:rsid w:val="009C6A9A"/>
    <w:rsid w:val="009C6CF4"/>
    <w:rsid w:val="009C6EF1"/>
    <w:rsid w:val="009C7088"/>
    <w:rsid w:val="009C70CD"/>
    <w:rsid w:val="009C70ED"/>
    <w:rsid w:val="009C7215"/>
    <w:rsid w:val="009C7FD2"/>
    <w:rsid w:val="009D0270"/>
    <w:rsid w:val="009D0833"/>
    <w:rsid w:val="009D0E21"/>
    <w:rsid w:val="009D17C3"/>
    <w:rsid w:val="009D18F2"/>
    <w:rsid w:val="009D1DDC"/>
    <w:rsid w:val="009D1EDE"/>
    <w:rsid w:val="009D20C1"/>
    <w:rsid w:val="009D24DE"/>
    <w:rsid w:val="009D2A61"/>
    <w:rsid w:val="009D2A64"/>
    <w:rsid w:val="009D2F01"/>
    <w:rsid w:val="009D30F7"/>
    <w:rsid w:val="009D36E1"/>
    <w:rsid w:val="009D3D32"/>
    <w:rsid w:val="009D3D81"/>
    <w:rsid w:val="009D4574"/>
    <w:rsid w:val="009D49D7"/>
    <w:rsid w:val="009D4ADC"/>
    <w:rsid w:val="009D4C8F"/>
    <w:rsid w:val="009D4F0B"/>
    <w:rsid w:val="009D53B9"/>
    <w:rsid w:val="009D5585"/>
    <w:rsid w:val="009D65C4"/>
    <w:rsid w:val="009D6B46"/>
    <w:rsid w:val="009D7316"/>
    <w:rsid w:val="009D7340"/>
    <w:rsid w:val="009D7428"/>
    <w:rsid w:val="009D78F1"/>
    <w:rsid w:val="009D7A0D"/>
    <w:rsid w:val="009D7A4C"/>
    <w:rsid w:val="009D7AFF"/>
    <w:rsid w:val="009E01DD"/>
    <w:rsid w:val="009E0370"/>
    <w:rsid w:val="009E0573"/>
    <w:rsid w:val="009E07FF"/>
    <w:rsid w:val="009E08A2"/>
    <w:rsid w:val="009E08BD"/>
    <w:rsid w:val="009E0E97"/>
    <w:rsid w:val="009E144E"/>
    <w:rsid w:val="009E17BA"/>
    <w:rsid w:val="009E17E3"/>
    <w:rsid w:val="009E1B0C"/>
    <w:rsid w:val="009E1BFD"/>
    <w:rsid w:val="009E1F57"/>
    <w:rsid w:val="009E2571"/>
    <w:rsid w:val="009E269D"/>
    <w:rsid w:val="009E280D"/>
    <w:rsid w:val="009E2879"/>
    <w:rsid w:val="009E349E"/>
    <w:rsid w:val="009E4C57"/>
    <w:rsid w:val="009E4E42"/>
    <w:rsid w:val="009E5330"/>
    <w:rsid w:val="009E5448"/>
    <w:rsid w:val="009E5BD4"/>
    <w:rsid w:val="009E5C51"/>
    <w:rsid w:val="009E5D44"/>
    <w:rsid w:val="009E5FCD"/>
    <w:rsid w:val="009E605C"/>
    <w:rsid w:val="009E6493"/>
    <w:rsid w:val="009E6C98"/>
    <w:rsid w:val="009E75FE"/>
    <w:rsid w:val="009E775F"/>
    <w:rsid w:val="009E7B91"/>
    <w:rsid w:val="009E7DFC"/>
    <w:rsid w:val="009E7FD2"/>
    <w:rsid w:val="009F0417"/>
    <w:rsid w:val="009F10A6"/>
    <w:rsid w:val="009F1239"/>
    <w:rsid w:val="009F1F77"/>
    <w:rsid w:val="009F2B63"/>
    <w:rsid w:val="009F2C2F"/>
    <w:rsid w:val="009F2FD7"/>
    <w:rsid w:val="009F35D2"/>
    <w:rsid w:val="009F375F"/>
    <w:rsid w:val="009F3A97"/>
    <w:rsid w:val="009F3AE6"/>
    <w:rsid w:val="009F3D37"/>
    <w:rsid w:val="009F3F03"/>
    <w:rsid w:val="009F467E"/>
    <w:rsid w:val="009F4692"/>
    <w:rsid w:val="009F47A0"/>
    <w:rsid w:val="009F4E90"/>
    <w:rsid w:val="009F5116"/>
    <w:rsid w:val="009F5142"/>
    <w:rsid w:val="009F535F"/>
    <w:rsid w:val="009F554F"/>
    <w:rsid w:val="009F5C16"/>
    <w:rsid w:val="009F6EE4"/>
    <w:rsid w:val="009F6F3A"/>
    <w:rsid w:val="009F6FDF"/>
    <w:rsid w:val="009F72AF"/>
    <w:rsid w:val="009F7CC9"/>
    <w:rsid w:val="009F7FB0"/>
    <w:rsid w:val="00A001AC"/>
    <w:rsid w:val="00A00576"/>
    <w:rsid w:val="00A00AFE"/>
    <w:rsid w:val="00A00E57"/>
    <w:rsid w:val="00A01453"/>
    <w:rsid w:val="00A01895"/>
    <w:rsid w:val="00A01DA8"/>
    <w:rsid w:val="00A021C5"/>
    <w:rsid w:val="00A024CE"/>
    <w:rsid w:val="00A02847"/>
    <w:rsid w:val="00A0319E"/>
    <w:rsid w:val="00A03B84"/>
    <w:rsid w:val="00A03DF2"/>
    <w:rsid w:val="00A03EA5"/>
    <w:rsid w:val="00A044CA"/>
    <w:rsid w:val="00A04901"/>
    <w:rsid w:val="00A04AB9"/>
    <w:rsid w:val="00A055BA"/>
    <w:rsid w:val="00A06131"/>
    <w:rsid w:val="00A062D2"/>
    <w:rsid w:val="00A06796"/>
    <w:rsid w:val="00A06EEC"/>
    <w:rsid w:val="00A0743A"/>
    <w:rsid w:val="00A077F6"/>
    <w:rsid w:val="00A07BFB"/>
    <w:rsid w:val="00A07C3B"/>
    <w:rsid w:val="00A07CCE"/>
    <w:rsid w:val="00A07F13"/>
    <w:rsid w:val="00A102D2"/>
    <w:rsid w:val="00A10388"/>
    <w:rsid w:val="00A1057F"/>
    <w:rsid w:val="00A10822"/>
    <w:rsid w:val="00A108B4"/>
    <w:rsid w:val="00A10D17"/>
    <w:rsid w:val="00A110CA"/>
    <w:rsid w:val="00A1119B"/>
    <w:rsid w:val="00A11979"/>
    <w:rsid w:val="00A11C5B"/>
    <w:rsid w:val="00A122E5"/>
    <w:rsid w:val="00A12454"/>
    <w:rsid w:val="00A12847"/>
    <w:rsid w:val="00A12D22"/>
    <w:rsid w:val="00A132C5"/>
    <w:rsid w:val="00A13630"/>
    <w:rsid w:val="00A13738"/>
    <w:rsid w:val="00A1386E"/>
    <w:rsid w:val="00A13AFB"/>
    <w:rsid w:val="00A13B4C"/>
    <w:rsid w:val="00A13C06"/>
    <w:rsid w:val="00A142A1"/>
    <w:rsid w:val="00A143FD"/>
    <w:rsid w:val="00A144A3"/>
    <w:rsid w:val="00A15237"/>
    <w:rsid w:val="00A152CE"/>
    <w:rsid w:val="00A15326"/>
    <w:rsid w:val="00A153B9"/>
    <w:rsid w:val="00A15563"/>
    <w:rsid w:val="00A1576D"/>
    <w:rsid w:val="00A16184"/>
    <w:rsid w:val="00A16817"/>
    <w:rsid w:val="00A16BF0"/>
    <w:rsid w:val="00A16C15"/>
    <w:rsid w:val="00A17019"/>
    <w:rsid w:val="00A1701E"/>
    <w:rsid w:val="00A17C6A"/>
    <w:rsid w:val="00A17EC2"/>
    <w:rsid w:val="00A20132"/>
    <w:rsid w:val="00A2038E"/>
    <w:rsid w:val="00A206F3"/>
    <w:rsid w:val="00A20BD5"/>
    <w:rsid w:val="00A20FAF"/>
    <w:rsid w:val="00A21515"/>
    <w:rsid w:val="00A21A3E"/>
    <w:rsid w:val="00A21E77"/>
    <w:rsid w:val="00A21ECF"/>
    <w:rsid w:val="00A2249E"/>
    <w:rsid w:val="00A227F7"/>
    <w:rsid w:val="00A22BB6"/>
    <w:rsid w:val="00A23277"/>
    <w:rsid w:val="00A232B1"/>
    <w:rsid w:val="00A23A8B"/>
    <w:rsid w:val="00A2530E"/>
    <w:rsid w:val="00A258B3"/>
    <w:rsid w:val="00A26372"/>
    <w:rsid w:val="00A2643B"/>
    <w:rsid w:val="00A26B90"/>
    <w:rsid w:val="00A26C40"/>
    <w:rsid w:val="00A272C4"/>
    <w:rsid w:val="00A274AB"/>
    <w:rsid w:val="00A2766E"/>
    <w:rsid w:val="00A2773C"/>
    <w:rsid w:val="00A27947"/>
    <w:rsid w:val="00A30182"/>
    <w:rsid w:val="00A301E0"/>
    <w:rsid w:val="00A30230"/>
    <w:rsid w:val="00A30657"/>
    <w:rsid w:val="00A30D1F"/>
    <w:rsid w:val="00A30EA7"/>
    <w:rsid w:val="00A3130D"/>
    <w:rsid w:val="00A31B0F"/>
    <w:rsid w:val="00A31C10"/>
    <w:rsid w:val="00A31CB3"/>
    <w:rsid w:val="00A31CD1"/>
    <w:rsid w:val="00A32532"/>
    <w:rsid w:val="00A32A1F"/>
    <w:rsid w:val="00A32D20"/>
    <w:rsid w:val="00A32EE7"/>
    <w:rsid w:val="00A334D4"/>
    <w:rsid w:val="00A33AA5"/>
    <w:rsid w:val="00A33EE3"/>
    <w:rsid w:val="00A3402F"/>
    <w:rsid w:val="00A3432C"/>
    <w:rsid w:val="00A34515"/>
    <w:rsid w:val="00A345F9"/>
    <w:rsid w:val="00A348B5"/>
    <w:rsid w:val="00A34A2C"/>
    <w:rsid w:val="00A34FDC"/>
    <w:rsid w:val="00A352DA"/>
    <w:rsid w:val="00A35B6B"/>
    <w:rsid w:val="00A35DC3"/>
    <w:rsid w:val="00A35E47"/>
    <w:rsid w:val="00A36683"/>
    <w:rsid w:val="00A36AFC"/>
    <w:rsid w:val="00A36B46"/>
    <w:rsid w:val="00A36C96"/>
    <w:rsid w:val="00A36FEF"/>
    <w:rsid w:val="00A376F5"/>
    <w:rsid w:val="00A379ED"/>
    <w:rsid w:val="00A4049F"/>
    <w:rsid w:val="00A40629"/>
    <w:rsid w:val="00A40647"/>
    <w:rsid w:val="00A40C60"/>
    <w:rsid w:val="00A40DC9"/>
    <w:rsid w:val="00A41173"/>
    <w:rsid w:val="00A4118A"/>
    <w:rsid w:val="00A417C6"/>
    <w:rsid w:val="00A41DDF"/>
    <w:rsid w:val="00A4205B"/>
    <w:rsid w:val="00A4238B"/>
    <w:rsid w:val="00A425A9"/>
    <w:rsid w:val="00A428E2"/>
    <w:rsid w:val="00A4292F"/>
    <w:rsid w:val="00A4358E"/>
    <w:rsid w:val="00A436E5"/>
    <w:rsid w:val="00A43A57"/>
    <w:rsid w:val="00A43F1F"/>
    <w:rsid w:val="00A44260"/>
    <w:rsid w:val="00A446CB"/>
    <w:rsid w:val="00A463F7"/>
    <w:rsid w:val="00A46AA4"/>
    <w:rsid w:val="00A474D6"/>
    <w:rsid w:val="00A47799"/>
    <w:rsid w:val="00A47886"/>
    <w:rsid w:val="00A47F61"/>
    <w:rsid w:val="00A5018B"/>
    <w:rsid w:val="00A502A5"/>
    <w:rsid w:val="00A50542"/>
    <w:rsid w:val="00A5054E"/>
    <w:rsid w:val="00A50A50"/>
    <w:rsid w:val="00A50E59"/>
    <w:rsid w:val="00A5121A"/>
    <w:rsid w:val="00A51343"/>
    <w:rsid w:val="00A51721"/>
    <w:rsid w:val="00A518EE"/>
    <w:rsid w:val="00A519B4"/>
    <w:rsid w:val="00A51AA1"/>
    <w:rsid w:val="00A51D29"/>
    <w:rsid w:val="00A51F4E"/>
    <w:rsid w:val="00A524B0"/>
    <w:rsid w:val="00A52AEE"/>
    <w:rsid w:val="00A532B8"/>
    <w:rsid w:val="00A5331A"/>
    <w:rsid w:val="00A53572"/>
    <w:rsid w:val="00A5364B"/>
    <w:rsid w:val="00A53A59"/>
    <w:rsid w:val="00A53D65"/>
    <w:rsid w:val="00A53E3C"/>
    <w:rsid w:val="00A53E98"/>
    <w:rsid w:val="00A541D9"/>
    <w:rsid w:val="00A54459"/>
    <w:rsid w:val="00A54968"/>
    <w:rsid w:val="00A54EFF"/>
    <w:rsid w:val="00A55196"/>
    <w:rsid w:val="00A5591B"/>
    <w:rsid w:val="00A564C5"/>
    <w:rsid w:val="00A564CA"/>
    <w:rsid w:val="00A5662D"/>
    <w:rsid w:val="00A567CB"/>
    <w:rsid w:val="00A569FA"/>
    <w:rsid w:val="00A56AC2"/>
    <w:rsid w:val="00A5718B"/>
    <w:rsid w:val="00A57626"/>
    <w:rsid w:val="00A5778B"/>
    <w:rsid w:val="00A5779D"/>
    <w:rsid w:val="00A60481"/>
    <w:rsid w:val="00A605A0"/>
    <w:rsid w:val="00A608ED"/>
    <w:rsid w:val="00A60968"/>
    <w:rsid w:val="00A60B7A"/>
    <w:rsid w:val="00A60CBC"/>
    <w:rsid w:val="00A61649"/>
    <w:rsid w:val="00A61A0E"/>
    <w:rsid w:val="00A61AAF"/>
    <w:rsid w:val="00A61C09"/>
    <w:rsid w:val="00A621EA"/>
    <w:rsid w:val="00A62D14"/>
    <w:rsid w:val="00A62D8E"/>
    <w:rsid w:val="00A633C9"/>
    <w:rsid w:val="00A6382F"/>
    <w:rsid w:val="00A63C11"/>
    <w:rsid w:val="00A63C9E"/>
    <w:rsid w:val="00A63F0F"/>
    <w:rsid w:val="00A64637"/>
    <w:rsid w:val="00A64A05"/>
    <w:rsid w:val="00A64B34"/>
    <w:rsid w:val="00A64DFC"/>
    <w:rsid w:val="00A64F08"/>
    <w:rsid w:val="00A652EF"/>
    <w:rsid w:val="00A6535A"/>
    <w:rsid w:val="00A6552B"/>
    <w:rsid w:val="00A65B28"/>
    <w:rsid w:val="00A65B5F"/>
    <w:rsid w:val="00A65E4D"/>
    <w:rsid w:val="00A65E5B"/>
    <w:rsid w:val="00A660A8"/>
    <w:rsid w:val="00A66755"/>
    <w:rsid w:val="00A66945"/>
    <w:rsid w:val="00A6694C"/>
    <w:rsid w:val="00A6710E"/>
    <w:rsid w:val="00A672FD"/>
    <w:rsid w:val="00A673ED"/>
    <w:rsid w:val="00A67529"/>
    <w:rsid w:val="00A676DA"/>
    <w:rsid w:val="00A67898"/>
    <w:rsid w:val="00A679F7"/>
    <w:rsid w:val="00A67C83"/>
    <w:rsid w:val="00A67EF4"/>
    <w:rsid w:val="00A7029E"/>
    <w:rsid w:val="00A70521"/>
    <w:rsid w:val="00A70747"/>
    <w:rsid w:val="00A707CC"/>
    <w:rsid w:val="00A71541"/>
    <w:rsid w:val="00A71B51"/>
    <w:rsid w:val="00A7236A"/>
    <w:rsid w:val="00A725CA"/>
    <w:rsid w:val="00A73A47"/>
    <w:rsid w:val="00A73A9C"/>
    <w:rsid w:val="00A73C5E"/>
    <w:rsid w:val="00A73FC5"/>
    <w:rsid w:val="00A74E69"/>
    <w:rsid w:val="00A7513C"/>
    <w:rsid w:val="00A756DB"/>
    <w:rsid w:val="00A75B1D"/>
    <w:rsid w:val="00A75C4A"/>
    <w:rsid w:val="00A75F33"/>
    <w:rsid w:val="00A76213"/>
    <w:rsid w:val="00A765EB"/>
    <w:rsid w:val="00A770AF"/>
    <w:rsid w:val="00A774D0"/>
    <w:rsid w:val="00A77583"/>
    <w:rsid w:val="00A77A0A"/>
    <w:rsid w:val="00A77D4C"/>
    <w:rsid w:val="00A80B5F"/>
    <w:rsid w:val="00A811FE"/>
    <w:rsid w:val="00A81249"/>
    <w:rsid w:val="00A81280"/>
    <w:rsid w:val="00A81987"/>
    <w:rsid w:val="00A82529"/>
    <w:rsid w:val="00A826AE"/>
    <w:rsid w:val="00A82890"/>
    <w:rsid w:val="00A82B7C"/>
    <w:rsid w:val="00A82E46"/>
    <w:rsid w:val="00A82F5E"/>
    <w:rsid w:val="00A830A8"/>
    <w:rsid w:val="00A83168"/>
    <w:rsid w:val="00A83348"/>
    <w:rsid w:val="00A833A1"/>
    <w:rsid w:val="00A83FCA"/>
    <w:rsid w:val="00A843FE"/>
    <w:rsid w:val="00A84419"/>
    <w:rsid w:val="00A84AC3"/>
    <w:rsid w:val="00A850E8"/>
    <w:rsid w:val="00A85279"/>
    <w:rsid w:val="00A85664"/>
    <w:rsid w:val="00A856E9"/>
    <w:rsid w:val="00A85BF9"/>
    <w:rsid w:val="00A8644D"/>
    <w:rsid w:val="00A8682A"/>
    <w:rsid w:val="00A8693F"/>
    <w:rsid w:val="00A8715D"/>
    <w:rsid w:val="00A8748E"/>
    <w:rsid w:val="00A874A7"/>
    <w:rsid w:val="00A87E79"/>
    <w:rsid w:val="00A9040E"/>
    <w:rsid w:val="00A90430"/>
    <w:rsid w:val="00A904FB"/>
    <w:rsid w:val="00A90593"/>
    <w:rsid w:val="00A909D0"/>
    <w:rsid w:val="00A90C57"/>
    <w:rsid w:val="00A90CB9"/>
    <w:rsid w:val="00A90F92"/>
    <w:rsid w:val="00A91EF5"/>
    <w:rsid w:val="00A92A54"/>
    <w:rsid w:val="00A92A62"/>
    <w:rsid w:val="00A92C19"/>
    <w:rsid w:val="00A92D45"/>
    <w:rsid w:val="00A92E06"/>
    <w:rsid w:val="00A92FE5"/>
    <w:rsid w:val="00A930E9"/>
    <w:rsid w:val="00A93145"/>
    <w:rsid w:val="00A9314A"/>
    <w:rsid w:val="00A93333"/>
    <w:rsid w:val="00A93724"/>
    <w:rsid w:val="00A93C24"/>
    <w:rsid w:val="00A941A0"/>
    <w:rsid w:val="00A9426C"/>
    <w:rsid w:val="00A94C5A"/>
    <w:rsid w:val="00A9573A"/>
    <w:rsid w:val="00A963A7"/>
    <w:rsid w:val="00A96BB8"/>
    <w:rsid w:val="00A96E1C"/>
    <w:rsid w:val="00A96E7B"/>
    <w:rsid w:val="00A971A4"/>
    <w:rsid w:val="00A971AE"/>
    <w:rsid w:val="00A97884"/>
    <w:rsid w:val="00A97B50"/>
    <w:rsid w:val="00AA068C"/>
    <w:rsid w:val="00AA0A19"/>
    <w:rsid w:val="00AA0CBF"/>
    <w:rsid w:val="00AA1A71"/>
    <w:rsid w:val="00AA2240"/>
    <w:rsid w:val="00AA2355"/>
    <w:rsid w:val="00AA2543"/>
    <w:rsid w:val="00AA2A9C"/>
    <w:rsid w:val="00AA2F24"/>
    <w:rsid w:val="00AA34B0"/>
    <w:rsid w:val="00AA38F7"/>
    <w:rsid w:val="00AA4C9C"/>
    <w:rsid w:val="00AA5185"/>
    <w:rsid w:val="00AA5C49"/>
    <w:rsid w:val="00AA5E17"/>
    <w:rsid w:val="00AA5E2D"/>
    <w:rsid w:val="00AA6312"/>
    <w:rsid w:val="00AA6792"/>
    <w:rsid w:val="00AA6AE0"/>
    <w:rsid w:val="00AA6EAA"/>
    <w:rsid w:val="00AA6FB0"/>
    <w:rsid w:val="00AA70B4"/>
    <w:rsid w:val="00AA757B"/>
    <w:rsid w:val="00AB02FC"/>
    <w:rsid w:val="00AB0984"/>
    <w:rsid w:val="00AB0A8C"/>
    <w:rsid w:val="00AB0B1D"/>
    <w:rsid w:val="00AB0BF4"/>
    <w:rsid w:val="00AB0C3D"/>
    <w:rsid w:val="00AB0D2C"/>
    <w:rsid w:val="00AB0D33"/>
    <w:rsid w:val="00AB0E19"/>
    <w:rsid w:val="00AB13AC"/>
    <w:rsid w:val="00AB1E18"/>
    <w:rsid w:val="00AB1ED6"/>
    <w:rsid w:val="00AB1F52"/>
    <w:rsid w:val="00AB2A5E"/>
    <w:rsid w:val="00AB2AFE"/>
    <w:rsid w:val="00AB3043"/>
    <w:rsid w:val="00AB32AD"/>
    <w:rsid w:val="00AB38DA"/>
    <w:rsid w:val="00AB4678"/>
    <w:rsid w:val="00AB4C93"/>
    <w:rsid w:val="00AB4DEE"/>
    <w:rsid w:val="00AB4EEC"/>
    <w:rsid w:val="00AB524E"/>
    <w:rsid w:val="00AB5519"/>
    <w:rsid w:val="00AB5623"/>
    <w:rsid w:val="00AB58D0"/>
    <w:rsid w:val="00AB5C3A"/>
    <w:rsid w:val="00AB6851"/>
    <w:rsid w:val="00AB6F44"/>
    <w:rsid w:val="00AB774F"/>
    <w:rsid w:val="00AB7A5C"/>
    <w:rsid w:val="00AB7A5D"/>
    <w:rsid w:val="00AB7A6E"/>
    <w:rsid w:val="00AB7BC8"/>
    <w:rsid w:val="00AC0428"/>
    <w:rsid w:val="00AC04FB"/>
    <w:rsid w:val="00AC0538"/>
    <w:rsid w:val="00AC0705"/>
    <w:rsid w:val="00AC07AD"/>
    <w:rsid w:val="00AC0CA8"/>
    <w:rsid w:val="00AC0D93"/>
    <w:rsid w:val="00AC118A"/>
    <w:rsid w:val="00AC1628"/>
    <w:rsid w:val="00AC1713"/>
    <w:rsid w:val="00AC187A"/>
    <w:rsid w:val="00AC19AC"/>
    <w:rsid w:val="00AC1D4F"/>
    <w:rsid w:val="00AC2AD2"/>
    <w:rsid w:val="00AC2D34"/>
    <w:rsid w:val="00AC2E5E"/>
    <w:rsid w:val="00AC34B9"/>
    <w:rsid w:val="00AC3670"/>
    <w:rsid w:val="00AC39BE"/>
    <w:rsid w:val="00AC3A21"/>
    <w:rsid w:val="00AC446A"/>
    <w:rsid w:val="00AC4725"/>
    <w:rsid w:val="00AC484A"/>
    <w:rsid w:val="00AC49A4"/>
    <w:rsid w:val="00AC4A43"/>
    <w:rsid w:val="00AC5077"/>
    <w:rsid w:val="00AC5C75"/>
    <w:rsid w:val="00AC5EC5"/>
    <w:rsid w:val="00AC5FED"/>
    <w:rsid w:val="00AC6077"/>
    <w:rsid w:val="00AC672F"/>
    <w:rsid w:val="00AC67BF"/>
    <w:rsid w:val="00AC6823"/>
    <w:rsid w:val="00AC695A"/>
    <w:rsid w:val="00AC71B1"/>
    <w:rsid w:val="00AC742C"/>
    <w:rsid w:val="00AC769D"/>
    <w:rsid w:val="00AC791F"/>
    <w:rsid w:val="00AC79B2"/>
    <w:rsid w:val="00AC7B4E"/>
    <w:rsid w:val="00AC7BEF"/>
    <w:rsid w:val="00AC7DA9"/>
    <w:rsid w:val="00AC7DC2"/>
    <w:rsid w:val="00AD105B"/>
    <w:rsid w:val="00AD13C0"/>
    <w:rsid w:val="00AD16AD"/>
    <w:rsid w:val="00AD2001"/>
    <w:rsid w:val="00AD2AEB"/>
    <w:rsid w:val="00AD2F35"/>
    <w:rsid w:val="00AD3D81"/>
    <w:rsid w:val="00AD3F50"/>
    <w:rsid w:val="00AD3F5A"/>
    <w:rsid w:val="00AD4195"/>
    <w:rsid w:val="00AD42D4"/>
    <w:rsid w:val="00AD4462"/>
    <w:rsid w:val="00AD461B"/>
    <w:rsid w:val="00AD4783"/>
    <w:rsid w:val="00AD4834"/>
    <w:rsid w:val="00AD4B82"/>
    <w:rsid w:val="00AD4BE3"/>
    <w:rsid w:val="00AD544C"/>
    <w:rsid w:val="00AD567D"/>
    <w:rsid w:val="00AD5ABF"/>
    <w:rsid w:val="00AD5ED3"/>
    <w:rsid w:val="00AD627C"/>
    <w:rsid w:val="00AD63BD"/>
    <w:rsid w:val="00AD6981"/>
    <w:rsid w:val="00AD6D12"/>
    <w:rsid w:val="00AD6DCA"/>
    <w:rsid w:val="00AD724C"/>
    <w:rsid w:val="00AD7405"/>
    <w:rsid w:val="00AE0676"/>
    <w:rsid w:val="00AE06DC"/>
    <w:rsid w:val="00AE0B2B"/>
    <w:rsid w:val="00AE0E6C"/>
    <w:rsid w:val="00AE1329"/>
    <w:rsid w:val="00AE1539"/>
    <w:rsid w:val="00AE1796"/>
    <w:rsid w:val="00AE2D90"/>
    <w:rsid w:val="00AE3412"/>
    <w:rsid w:val="00AE353F"/>
    <w:rsid w:val="00AE4B6E"/>
    <w:rsid w:val="00AE5052"/>
    <w:rsid w:val="00AE51C9"/>
    <w:rsid w:val="00AE5582"/>
    <w:rsid w:val="00AE5680"/>
    <w:rsid w:val="00AE6516"/>
    <w:rsid w:val="00AE69EB"/>
    <w:rsid w:val="00AE7086"/>
    <w:rsid w:val="00AE7D57"/>
    <w:rsid w:val="00AE7DC1"/>
    <w:rsid w:val="00AE7EC6"/>
    <w:rsid w:val="00AF024C"/>
    <w:rsid w:val="00AF0263"/>
    <w:rsid w:val="00AF02DC"/>
    <w:rsid w:val="00AF05BC"/>
    <w:rsid w:val="00AF06AB"/>
    <w:rsid w:val="00AF0712"/>
    <w:rsid w:val="00AF0921"/>
    <w:rsid w:val="00AF0A90"/>
    <w:rsid w:val="00AF10D9"/>
    <w:rsid w:val="00AF14F4"/>
    <w:rsid w:val="00AF2057"/>
    <w:rsid w:val="00AF239B"/>
    <w:rsid w:val="00AF29DF"/>
    <w:rsid w:val="00AF2ADB"/>
    <w:rsid w:val="00AF2F22"/>
    <w:rsid w:val="00AF3429"/>
    <w:rsid w:val="00AF3527"/>
    <w:rsid w:val="00AF3A36"/>
    <w:rsid w:val="00AF3A4D"/>
    <w:rsid w:val="00AF3E7B"/>
    <w:rsid w:val="00AF40A6"/>
    <w:rsid w:val="00AF43E7"/>
    <w:rsid w:val="00AF44C7"/>
    <w:rsid w:val="00AF497D"/>
    <w:rsid w:val="00AF4D56"/>
    <w:rsid w:val="00AF52F1"/>
    <w:rsid w:val="00AF54F8"/>
    <w:rsid w:val="00AF55D2"/>
    <w:rsid w:val="00AF60E5"/>
    <w:rsid w:val="00AF62D9"/>
    <w:rsid w:val="00AF66A8"/>
    <w:rsid w:val="00AF678F"/>
    <w:rsid w:val="00AF6D59"/>
    <w:rsid w:val="00AF6EF8"/>
    <w:rsid w:val="00AF773D"/>
    <w:rsid w:val="00AF7AF6"/>
    <w:rsid w:val="00B000C4"/>
    <w:rsid w:val="00B0013C"/>
    <w:rsid w:val="00B0033F"/>
    <w:rsid w:val="00B01E06"/>
    <w:rsid w:val="00B01F66"/>
    <w:rsid w:val="00B029DB"/>
    <w:rsid w:val="00B02AA9"/>
    <w:rsid w:val="00B03A98"/>
    <w:rsid w:val="00B04328"/>
    <w:rsid w:val="00B04423"/>
    <w:rsid w:val="00B04657"/>
    <w:rsid w:val="00B04DA2"/>
    <w:rsid w:val="00B04E33"/>
    <w:rsid w:val="00B05BB3"/>
    <w:rsid w:val="00B05D65"/>
    <w:rsid w:val="00B05EDD"/>
    <w:rsid w:val="00B0711D"/>
    <w:rsid w:val="00B0719A"/>
    <w:rsid w:val="00B07393"/>
    <w:rsid w:val="00B0762F"/>
    <w:rsid w:val="00B10061"/>
    <w:rsid w:val="00B1033C"/>
    <w:rsid w:val="00B105D8"/>
    <w:rsid w:val="00B107DA"/>
    <w:rsid w:val="00B1086B"/>
    <w:rsid w:val="00B10E8E"/>
    <w:rsid w:val="00B11165"/>
    <w:rsid w:val="00B118B5"/>
    <w:rsid w:val="00B11DC0"/>
    <w:rsid w:val="00B11FBF"/>
    <w:rsid w:val="00B1256D"/>
    <w:rsid w:val="00B1286E"/>
    <w:rsid w:val="00B12A9B"/>
    <w:rsid w:val="00B12E2F"/>
    <w:rsid w:val="00B12EBA"/>
    <w:rsid w:val="00B1360E"/>
    <w:rsid w:val="00B136B5"/>
    <w:rsid w:val="00B13895"/>
    <w:rsid w:val="00B13905"/>
    <w:rsid w:val="00B13A0C"/>
    <w:rsid w:val="00B14908"/>
    <w:rsid w:val="00B1584D"/>
    <w:rsid w:val="00B15ABA"/>
    <w:rsid w:val="00B15C28"/>
    <w:rsid w:val="00B15F72"/>
    <w:rsid w:val="00B160AB"/>
    <w:rsid w:val="00B16CF9"/>
    <w:rsid w:val="00B16E5E"/>
    <w:rsid w:val="00B16E60"/>
    <w:rsid w:val="00B170E9"/>
    <w:rsid w:val="00B17285"/>
    <w:rsid w:val="00B1769C"/>
    <w:rsid w:val="00B176E1"/>
    <w:rsid w:val="00B202CD"/>
    <w:rsid w:val="00B202FD"/>
    <w:rsid w:val="00B2087B"/>
    <w:rsid w:val="00B20B06"/>
    <w:rsid w:val="00B217B2"/>
    <w:rsid w:val="00B21F60"/>
    <w:rsid w:val="00B22713"/>
    <w:rsid w:val="00B229D2"/>
    <w:rsid w:val="00B2324E"/>
    <w:rsid w:val="00B23927"/>
    <w:rsid w:val="00B241AD"/>
    <w:rsid w:val="00B2433A"/>
    <w:rsid w:val="00B243CE"/>
    <w:rsid w:val="00B24476"/>
    <w:rsid w:val="00B248C1"/>
    <w:rsid w:val="00B249D6"/>
    <w:rsid w:val="00B251F4"/>
    <w:rsid w:val="00B252A5"/>
    <w:rsid w:val="00B25310"/>
    <w:rsid w:val="00B25655"/>
    <w:rsid w:val="00B25863"/>
    <w:rsid w:val="00B25D8E"/>
    <w:rsid w:val="00B25DF3"/>
    <w:rsid w:val="00B26081"/>
    <w:rsid w:val="00B26453"/>
    <w:rsid w:val="00B2690B"/>
    <w:rsid w:val="00B2698D"/>
    <w:rsid w:val="00B269B4"/>
    <w:rsid w:val="00B2734A"/>
    <w:rsid w:val="00B274B6"/>
    <w:rsid w:val="00B27513"/>
    <w:rsid w:val="00B2789E"/>
    <w:rsid w:val="00B27E81"/>
    <w:rsid w:val="00B303D6"/>
    <w:rsid w:val="00B30460"/>
    <w:rsid w:val="00B30B9F"/>
    <w:rsid w:val="00B30DDD"/>
    <w:rsid w:val="00B30DF6"/>
    <w:rsid w:val="00B30F89"/>
    <w:rsid w:val="00B30FA6"/>
    <w:rsid w:val="00B310E2"/>
    <w:rsid w:val="00B3123C"/>
    <w:rsid w:val="00B3149C"/>
    <w:rsid w:val="00B31D00"/>
    <w:rsid w:val="00B321F6"/>
    <w:rsid w:val="00B32546"/>
    <w:rsid w:val="00B32F13"/>
    <w:rsid w:val="00B32F29"/>
    <w:rsid w:val="00B32FBA"/>
    <w:rsid w:val="00B33205"/>
    <w:rsid w:val="00B33568"/>
    <w:rsid w:val="00B338B0"/>
    <w:rsid w:val="00B342C2"/>
    <w:rsid w:val="00B34549"/>
    <w:rsid w:val="00B35343"/>
    <w:rsid w:val="00B35358"/>
    <w:rsid w:val="00B35803"/>
    <w:rsid w:val="00B35861"/>
    <w:rsid w:val="00B35880"/>
    <w:rsid w:val="00B35E3C"/>
    <w:rsid w:val="00B36141"/>
    <w:rsid w:val="00B366BB"/>
    <w:rsid w:val="00B36CD1"/>
    <w:rsid w:val="00B3717D"/>
    <w:rsid w:val="00B371CA"/>
    <w:rsid w:val="00B3746A"/>
    <w:rsid w:val="00B37719"/>
    <w:rsid w:val="00B37C31"/>
    <w:rsid w:val="00B37EBB"/>
    <w:rsid w:val="00B4023D"/>
    <w:rsid w:val="00B4053F"/>
    <w:rsid w:val="00B4067D"/>
    <w:rsid w:val="00B40B9D"/>
    <w:rsid w:val="00B40F4A"/>
    <w:rsid w:val="00B4203D"/>
    <w:rsid w:val="00B425D5"/>
    <w:rsid w:val="00B42674"/>
    <w:rsid w:val="00B426EB"/>
    <w:rsid w:val="00B42C31"/>
    <w:rsid w:val="00B430E4"/>
    <w:rsid w:val="00B43143"/>
    <w:rsid w:val="00B43179"/>
    <w:rsid w:val="00B4317A"/>
    <w:rsid w:val="00B4354A"/>
    <w:rsid w:val="00B43776"/>
    <w:rsid w:val="00B43CE6"/>
    <w:rsid w:val="00B43E19"/>
    <w:rsid w:val="00B442FD"/>
    <w:rsid w:val="00B44458"/>
    <w:rsid w:val="00B444D5"/>
    <w:rsid w:val="00B4458E"/>
    <w:rsid w:val="00B445AD"/>
    <w:rsid w:val="00B4463E"/>
    <w:rsid w:val="00B44A0A"/>
    <w:rsid w:val="00B44D3A"/>
    <w:rsid w:val="00B4537B"/>
    <w:rsid w:val="00B45C03"/>
    <w:rsid w:val="00B460E0"/>
    <w:rsid w:val="00B462A5"/>
    <w:rsid w:val="00B4642D"/>
    <w:rsid w:val="00B46C75"/>
    <w:rsid w:val="00B473D1"/>
    <w:rsid w:val="00B476CA"/>
    <w:rsid w:val="00B5136C"/>
    <w:rsid w:val="00B515BB"/>
    <w:rsid w:val="00B51703"/>
    <w:rsid w:val="00B51A5F"/>
    <w:rsid w:val="00B51F63"/>
    <w:rsid w:val="00B52087"/>
    <w:rsid w:val="00B52350"/>
    <w:rsid w:val="00B52928"/>
    <w:rsid w:val="00B52AA9"/>
    <w:rsid w:val="00B53600"/>
    <w:rsid w:val="00B539ED"/>
    <w:rsid w:val="00B544DC"/>
    <w:rsid w:val="00B5455E"/>
    <w:rsid w:val="00B54BC8"/>
    <w:rsid w:val="00B54C2C"/>
    <w:rsid w:val="00B54CD3"/>
    <w:rsid w:val="00B54DE2"/>
    <w:rsid w:val="00B54DF5"/>
    <w:rsid w:val="00B54EF0"/>
    <w:rsid w:val="00B55695"/>
    <w:rsid w:val="00B55EB6"/>
    <w:rsid w:val="00B56364"/>
    <w:rsid w:val="00B56798"/>
    <w:rsid w:val="00B568C6"/>
    <w:rsid w:val="00B56CBE"/>
    <w:rsid w:val="00B571DF"/>
    <w:rsid w:val="00B57307"/>
    <w:rsid w:val="00B57DE7"/>
    <w:rsid w:val="00B609B5"/>
    <w:rsid w:val="00B609D9"/>
    <w:rsid w:val="00B60B0C"/>
    <w:rsid w:val="00B60B72"/>
    <w:rsid w:val="00B60F82"/>
    <w:rsid w:val="00B61334"/>
    <w:rsid w:val="00B6153A"/>
    <w:rsid w:val="00B6203E"/>
    <w:rsid w:val="00B6248D"/>
    <w:rsid w:val="00B62559"/>
    <w:rsid w:val="00B62B10"/>
    <w:rsid w:val="00B62B75"/>
    <w:rsid w:val="00B63110"/>
    <w:rsid w:val="00B6317E"/>
    <w:rsid w:val="00B635AE"/>
    <w:rsid w:val="00B6360D"/>
    <w:rsid w:val="00B63D13"/>
    <w:rsid w:val="00B63D4F"/>
    <w:rsid w:val="00B648BA"/>
    <w:rsid w:val="00B65479"/>
    <w:rsid w:val="00B654C5"/>
    <w:rsid w:val="00B656BD"/>
    <w:rsid w:val="00B65C5F"/>
    <w:rsid w:val="00B66127"/>
    <w:rsid w:val="00B66224"/>
    <w:rsid w:val="00B663A7"/>
    <w:rsid w:val="00B66986"/>
    <w:rsid w:val="00B66D9D"/>
    <w:rsid w:val="00B66EC3"/>
    <w:rsid w:val="00B66FCD"/>
    <w:rsid w:val="00B67084"/>
    <w:rsid w:val="00B670F4"/>
    <w:rsid w:val="00B672C9"/>
    <w:rsid w:val="00B673CF"/>
    <w:rsid w:val="00B6772F"/>
    <w:rsid w:val="00B678D9"/>
    <w:rsid w:val="00B67B35"/>
    <w:rsid w:val="00B7075D"/>
    <w:rsid w:val="00B70868"/>
    <w:rsid w:val="00B710F1"/>
    <w:rsid w:val="00B7140D"/>
    <w:rsid w:val="00B7240D"/>
    <w:rsid w:val="00B72763"/>
    <w:rsid w:val="00B72846"/>
    <w:rsid w:val="00B729FE"/>
    <w:rsid w:val="00B7308C"/>
    <w:rsid w:val="00B73AC5"/>
    <w:rsid w:val="00B73B49"/>
    <w:rsid w:val="00B73FA0"/>
    <w:rsid w:val="00B74D36"/>
    <w:rsid w:val="00B753ED"/>
    <w:rsid w:val="00B75422"/>
    <w:rsid w:val="00B756F2"/>
    <w:rsid w:val="00B757D2"/>
    <w:rsid w:val="00B75D0D"/>
    <w:rsid w:val="00B76562"/>
    <w:rsid w:val="00B76DB4"/>
    <w:rsid w:val="00B7756C"/>
    <w:rsid w:val="00B775E8"/>
    <w:rsid w:val="00B77919"/>
    <w:rsid w:val="00B77B6F"/>
    <w:rsid w:val="00B77C34"/>
    <w:rsid w:val="00B77E2A"/>
    <w:rsid w:val="00B805D6"/>
    <w:rsid w:val="00B80B06"/>
    <w:rsid w:val="00B80E6C"/>
    <w:rsid w:val="00B8105A"/>
    <w:rsid w:val="00B81105"/>
    <w:rsid w:val="00B81633"/>
    <w:rsid w:val="00B81D95"/>
    <w:rsid w:val="00B81E80"/>
    <w:rsid w:val="00B81EA2"/>
    <w:rsid w:val="00B81F96"/>
    <w:rsid w:val="00B81F99"/>
    <w:rsid w:val="00B823EE"/>
    <w:rsid w:val="00B8259B"/>
    <w:rsid w:val="00B82818"/>
    <w:rsid w:val="00B82DEE"/>
    <w:rsid w:val="00B82EF2"/>
    <w:rsid w:val="00B8377F"/>
    <w:rsid w:val="00B8393D"/>
    <w:rsid w:val="00B83BCB"/>
    <w:rsid w:val="00B83DBB"/>
    <w:rsid w:val="00B84B17"/>
    <w:rsid w:val="00B84CA6"/>
    <w:rsid w:val="00B84E83"/>
    <w:rsid w:val="00B85A04"/>
    <w:rsid w:val="00B85E6A"/>
    <w:rsid w:val="00B85E9A"/>
    <w:rsid w:val="00B86317"/>
    <w:rsid w:val="00B865ED"/>
    <w:rsid w:val="00B8731C"/>
    <w:rsid w:val="00B874F8"/>
    <w:rsid w:val="00B8792E"/>
    <w:rsid w:val="00B87DF8"/>
    <w:rsid w:val="00B9062A"/>
    <w:rsid w:val="00B90B87"/>
    <w:rsid w:val="00B90C68"/>
    <w:rsid w:val="00B91024"/>
    <w:rsid w:val="00B916B0"/>
    <w:rsid w:val="00B92044"/>
    <w:rsid w:val="00B92184"/>
    <w:rsid w:val="00B927A1"/>
    <w:rsid w:val="00B93816"/>
    <w:rsid w:val="00B9420F"/>
    <w:rsid w:val="00B943D6"/>
    <w:rsid w:val="00B94864"/>
    <w:rsid w:val="00B94BA0"/>
    <w:rsid w:val="00B94E5F"/>
    <w:rsid w:val="00B950B4"/>
    <w:rsid w:val="00B95207"/>
    <w:rsid w:val="00B95439"/>
    <w:rsid w:val="00B95671"/>
    <w:rsid w:val="00B95A81"/>
    <w:rsid w:val="00B95D02"/>
    <w:rsid w:val="00B96297"/>
    <w:rsid w:val="00B96728"/>
    <w:rsid w:val="00B96DE2"/>
    <w:rsid w:val="00B96ED7"/>
    <w:rsid w:val="00B96FBD"/>
    <w:rsid w:val="00B970A3"/>
    <w:rsid w:val="00B978FF"/>
    <w:rsid w:val="00B97AB8"/>
    <w:rsid w:val="00BA0477"/>
    <w:rsid w:val="00BA062B"/>
    <w:rsid w:val="00BA1379"/>
    <w:rsid w:val="00BA1598"/>
    <w:rsid w:val="00BA1911"/>
    <w:rsid w:val="00BA1F66"/>
    <w:rsid w:val="00BA2856"/>
    <w:rsid w:val="00BA3ECC"/>
    <w:rsid w:val="00BA4707"/>
    <w:rsid w:val="00BA4C8D"/>
    <w:rsid w:val="00BA50DF"/>
    <w:rsid w:val="00BA580E"/>
    <w:rsid w:val="00BA59CE"/>
    <w:rsid w:val="00BA5E36"/>
    <w:rsid w:val="00BA609C"/>
    <w:rsid w:val="00BA6E19"/>
    <w:rsid w:val="00BA6EF4"/>
    <w:rsid w:val="00BA72C8"/>
    <w:rsid w:val="00BA742D"/>
    <w:rsid w:val="00BA7783"/>
    <w:rsid w:val="00BA7F80"/>
    <w:rsid w:val="00BB0780"/>
    <w:rsid w:val="00BB09F9"/>
    <w:rsid w:val="00BB10CC"/>
    <w:rsid w:val="00BB1627"/>
    <w:rsid w:val="00BB1B3D"/>
    <w:rsid w:val="00BB20A3"/>
    <w:rsid w:val="00BB2883"/>
    <w:rsid w:val="00BB295D"/>
    <w:rsid w:val="00BB2AC9"/>
    <w:rsid w:val="00BB2C34"/>
    <w:rsid w:val="00BB2D2B"/>
    <w:rsid w:val="00BB32E9"/>
    <w:rsid w:val="00BB3425"/>
    <w:rsid w:val="00BB3496"/>
    <w:rsid w:val="00BB3D2A"/>
    <w:rsid w:val="00BB3DF4"/>
    <w:rsid w:val="00BB47CE"/>
    <w:rsid w:val="00BB4ED4"/>
    <w:rsid w:val="00BB5052"/>
    <w:rsid w:val="00BB5AD6"/>
    <w:rsid w:val="00BB5FEC"/>
    <w:rsid w:val="00BB619F"/>
    <w:rsid w:val="00BB6475"/>
    <w:rsid w:val="00BB67E5"/>
    <w:rsid w:val="00BB7140"/>
    <w:rsid w:val="00BB7DF4"/>
    <w:rsid w:val="00BC042D"/>
    <w:rsid w:val="00BC0A13"/>
    <w:rsid w:val="00BC0A86"/>
    <w:rsid w:val="00BC0D59"/>
    <w:rsid w:val="00BC1594"/>
    <w:rsid w:val="00BC178D"/>
    <w:rsid w:val="00BC19C6"/>
    <w:rsid w:val="00BC1E12"/>
    <w:rsid w:val="00BC2882"/>
    <w:rsid w:val="00BC2A82"/>
    <w:rsid w:val="00BC2CC1"/>
    <w:rsid w:val="00BC342D"/>
    <w:rsid w:val="00BC3BCE"/>
    <w:rsid w:val="00BC3E46"/>
    <w:rsid w:val="00BC42BC"/>
    <w:rsid w:val="00BC45A6"/>
    <w:rsid w:val="00BC477F"/>
    <w:rsid w:val="00BC5062"/>
    <w:rsid w:val="00BC52F5"/>
    <w:rsid w:val="00BC5418"/>
    <w:rsid w:val="00BC59BC"/>
    <w:rsid w:val="00BC6063"/>
    <w:rsid w:val="00BC6540"/>
    <w:rsid w:val="00BC6A98"/>
    <w:rsid w:val="00BC6E61"/>
    <w:rsid w:val="00BC6F82"/>
    <w:rsid w:val="00BC71C8"/>
    <w:rsid w:val="00BC71F1"/>
    <w:rsid w:val="00BC748E"/>
    <w:rsid w:val="00BC7860"/>
    <w:rsid w:val="00BC792A"/>
    <w:rsid w:val="00BC7AF0"/>
    <w:rsid w:val="00BC7EC8"/>
    <w:rsid w:val="00BD00F6"/>
    <w:rsid w:val="00BD0AE5"/>
    <w:rsid w:val="00BD1B2C"/>
    <w:rsid w:val="00BD1BF1"/>
    <w:rsid w:val="00BD1F42"/>
    <w:rsid w:val="00BD204F"/>
    <w:rsid w:val="00BD3131"/>
    <w:rsid w:val="00BD3697"/>
    <w:rsid w:val="00BD3DD9"/>
    <w:rsid w:val="00BD3FB6"/>
    <w:rsid w:val="00BD4352"/>
    <w:rsid w:val="00BD45A9"/>
    <w:rsid w:val="00BD462A"/>
    <w:rsid w:val="00BD4A32"/>
    <w:rsid w:val="00BD4B7D"/>
    <w:rsid w:val="00BD4CF3"/>
    <w:rsid w:val="00BD4D8E"/>
    <w:rsid w:val="00BD52D5"/>
    <w:rsid w:val="00BD557A"/>
    <w:rsid w:val="00BD55FA"/>
    <w:rsid w:val="00BD573A"/>
    <w:rsid w:val="00BD591F"/>
    <w:rsid w:val="00BD5A4F"/>
    <w:rsid w:val="00BD630B"/>
    <w:rsid w:val="00BD68B9"/>
    <w:rsid w:val="00BD7286"/>
    <w:rsid w:val="00BD73AC"/>
    <w:rsid w:val="00BD756A"/>
    <w:rsid w:val="00BD77B2"/>
    <w:rsid w:val="00BD7C55"/>
    <w:rsid w:val="00BD7F66"/>
    <w:rsid w:val="00BE04FC"/>
    <w:rsid w:val="00BE09AA"/>
    <w:rsid w:val="00BE0F60"/>
    <w:rsid w:val="00BE1343"/>
    <w:rsid w:val="00BE1764"/>
    <w:rsid w:val="00BE17AA"/>
    <w:rsid w:val="00BE19B3"/>
    <w:rsid w:val="00BE220F"/>
    <w:rsid w:val="00BE27D2"/>
    <w:rsid w:val="00BE2E46"/>
    <w:rsid w:val="00BE3256"/>
    <w:rsid w:val="00BE3AEF"/>
    <w:rsid w:val="00BE5499"/>
    <w:rsid w:val="00BE5F60"/>
    <w:rsid w:val="00BE5F90"/>
    <w:rsid w:val="00BE62A7"/>
    <w:rsid w:val="00BE62A9"/>
    <w:rsid w:val="00BE65E4"/>
    <w:rsid w:val="00BE678D"/>
    <w:rsid w:val="00BE6A9F"/>
    <w:rsid w:val="00BE6B43"/>
    <w:rsid w:val="00BE6DAD"/>
    <w:rsid w:val="00BE6FD1"/>
    <w:rsid w:val="00BE75C6"/>
    <w:rsid w:val="00BE7812"/>
    <w:rsid w:val="00BE7B1F"/>
    <w:rsid w:val="00BF0057"/>
    <w:rsid w:val="00BF02EB"/>
    <w:rsid w:val="00BF02F7"/>
    <w:rsid w:val="00BF0B42"/>
    <w:rsid w:val="00BF1819"/>
    <w:rsid w:val="00BF1EBA"/>
    <w:rsid w:val="00BF20D1"/>
    <w:rsid w:val="00BF20F2"/>
    <w:rsid w:val="00BF2175"/>
    <w:rsid w:val="00BF259F"/>
    <w:rsid w:val="00BF2BCD"/>
    <w:rsid w:val="00BF2FDD"/>
    <w:rsid w:val="00BF344F"/>
    <w:rsid w:val="00BF3627"/>
    <w:rsid w:val="00BF3DE1"/>
    <w:rsid w:val="00BF3EA4"/>
    <w:rsid w:val="00BF3EDD"/>
    <w:rsid w:val="00BF410A"/>
    <w:rsid w:val="00BF4218"/>
    <w:rsid w:val="00BF4749"/>
    <w:rsid w:val="00BF4A45"/>
    <w:rsid w:val="00BF4BDA"/>
    <w:rsid w:val="00BF5001"/>
    <w:rsid w:val="00BF512B"/>
    <w:rsid w:val="00BF5248"/>
    <w:rsid w:val="00BF5FD1"/>
    <w:rsid w:val="00BF6197"/>
    <w:rsid w:val="00BF6587"/>
    <w:rsid w:val="00BF6634"/>
    <w:rsid w:val="00BF66DA"/>
    <w:rsid w:val="00BF6A93"/>
    <w:rsid w:val="00BF6B30"/>
    <w:rsid w:val="00BF6B8A"/>
    <w:rsid w:val="00BF7AEA"/>
    <w:rsid w:val="00C0008C"/>
    <w:rsid w:val="00C002FB"/>
    <w:rsid w:val="00C0062D"/>
    <w:rsid w:val="00C009DA"/>
    <w:rsid w:val="00C00A5D"/>
    <w:rsid w:val="00C01793"/>
    <w:rsid w:val="00C01EAD"/>
    <w:rsid w:val="00C02465"/>
    <w:rsid w:val="00C02CAC"/>
    <w:rsid w:val="00C033BE"/>
    <w:rsid w:val="00C03503"/>
    <w:rsid w:val="00C03508"/>
    <w:rsid w:val="00C0363C"/>
    <w:rsid w:val="00C03733"/>
    <w:rsid w:val="00C03D7B"/>
    <w:rsid w:val="00C040FC"/>
    <w:rsid w:val="00C04463"/>
    <w:rsid w:val="00C04F16"/>
    <w:rsid w:val="00C04FC5"/>
    <w:rsid w:val="00C05F8F"/>
    <w:rsid w:val="00C0647D"/>
    <w:rsid w:val="00C06528"/>
    <w:rsid w:val="00C0654B"/>
    <w:rsid w:val="00C06F20"/>
    <w:rsid w:val="00C07185"/>
    <w:rsid w:val="00C079FB"/>
    <w:rsid w:val="00C07AB7"/>
    <w:rsid w:val="00C101C8"/>
    <w:rsid w:val="00C1056B"/>
    <w:rsid w:val="00C105B7"/>
    <w:rsid w:val="00C110E2"/>
    <w:rsid w:val="00C11303"/>
    <w:rsid w:val="00C116D0"/>
    <w:rsid w:val="00C11702"/>
    <w:rsid w:val="00C11DA4"/>
    <w:rsid w:val="00C12084"/>
    <w:rsid w:val="00C1236B"/>
    <w:rsid w:val="00C12716"/>
    <w:rsid w:val="00C139ED"/>
    <w:rsid w:val="00C13B65"/>
    <w:rsid w:val="00C13F8B"/>
    <w:rsid w:val="00C140BC"/>
    <w:rsid w:val="00C142E6"/>
    <w:rsid w:val="00C1468B"/>
    <w:rsid w:val="00C14D93"/>
    <w:rsid w:val="00C150DC"/>
    <w:rsid w:val="00C1549F"/>
    <w:rsid w:val="00C1571B"/>
    <w:rsid w:val="00C15ABF"/>
    <w:rsid w:val="00C15C7F"/>
    <w:rsid w:val="00C16C22"/>
    <w:rsid w:val="00C16D59"/>
    <w:rsid w:val="00C17316"/>
    <w:rsid w:val="00C173EE"/>
    <w:rsid w:val="00C17492"/>
    <w:rsid w:val="00C177D6"/>
    <w:rsid w:val="00C17CDF"/>
    <w:rsid w:val="00C17E5E"/>
    <w:rsid w:val="00C205AF"/>
    <w:rsid w:val="00C20839"/>
    <w:rsid w:val="00C20CE1"/>
    <w:rsid w:val="00C21708"/>
    <w:rsid w:val="00C2183C"/>
    <w:rsid w:val="00C21852"/>
    <w:rsid w:val="00C21875"/>
    <w:rsid w:val="00C21D1F"/>
    <w:rsid w:val="00C21EBA"/>
    <w:rsid w:val="00C22206"/>
    <w:rsid w:val="00C222C7"/>
    <w:rsid w:val="00C22662"/>
    <w:rsid w:val="00C23282"/>
    <w:rsid w:val="00C23813"/>
    <w:rsid w:val="00C23D69"/>
    <w:rsid w:val="00C24C67"/>
    <w:rsid w:val="00C24D0E"/>
    <w:rsid w:val="00C24D6D"/>
    <w:rsid w:val="00C25227"/>
    <w:rsid w:val="00C257A3"/>
    <w:rsid w:val="00C25C51"/>
    <w:rsid w:val="00C25C99"/>
    <w:rsid w:val="00C25E79"/>
    <w:rsid w:val="00C26AF7"/>
    <w:rsid w:val="00C26B4F"/>
    <w:rsid w:val="00C275DC"/>
    <w:rsid w:val="00C27921"/>
    <w:rsid w:val="00C30089"/>
    <w:rsid w:val="00C300DD"/>
    <w:rsid w:val="00C30D1D"/>
    <w:rsid w:val="00C30E28"/>
    <w:rsid w:val="00C30FC1"/>
    <w:rsid w:val="00C31049"/>
    <w:rsid w:val="00C3113E"/>
    <w:rsid w:val="00C3121A"/>
    <w:rsid w:val="00C316AE"/>
    <w:rsid w:val="00C31B45"/>
    <w:rsid w:val="00C31B5E"/>
    <w:rsid w:val="00C31D1E"/>
    <w:rsid w:val="00C3286D"/>
    <w:rsid w:val="00C32B7F"/>
    <w:rsid w:val="00C32CE0"/>
    <w:rsid w:val="00C32DDE"/>
    <w:rsid w:val="00C32FD1"/>
    <w:rsid w:val="00C33BD5"/>
    <w:rsid w:val="00C33C3C"/>
    <w:rsid w:val="00C34439"/>
    <w:rsid w:val="00C344C5"/>
    <w:rsid w:val="00C34605"/>
    <w:rsid w:val="00C34FD0"/>
    <w:rsid w:val="00C35788"/>
    <w:rsid w:val="00C35ECD"/>
    <w:rsid w:val="00C36701"/>
    <w:rsid w:val="00C36919"/>
    <w:rsid w:val="00C36F7D"/>
    <w:rsid w:val="00C375BE"/>
    <w:rsid w:val="00C377F0"/>
    <w:rsid w:val="00C37B45"/>
    <w:rsid w:val="00C37E9B"/>
    <w:rsid w:val="00C400A8"/>
    <w:rsid w:val="00C40471"/>
    <w:rsid w:val="00C4069A"/>
    <w:rsid w:val="00C409B9"/>
    <w:rsid w:val="00C40AD6"/>
    <w:rsid w:val="00C40D4D"/>
    <w:rsid w:val="00C40F1C"/>
    <w:rsid w:val="00C41586"/>
    <w:rsid w:val="00C4190E"/>
    <w:rsid w:val="00C42396"/>
    <w:rsid w:val="00C42418"/>
    <w:rsid w:val="00C4327F"/>
    <w:rsid w:val="00C440B7"/>
    <w:rsid w:val="00C444E7"/>
    <w:rsid w:val="00C44A69"/>
    <w:rsid w:val="00C44D57"/>
    <w:rsid w:val="00C44ECE"/>
    <w:rsid w:val="00C453FF"/>
    <w:rsid w:val="00C45CD7"/>
    <w:rsid w:val="00C45DCC"/>
    <w:rsid w:val="00C462E5"/>
    <w:rsid w:val="00C464C0"/>
    <w:rsid w:val="00C465E1"/>
    <w:rsid w:val="00C46A25"/>
    <w:rsid w:val="00C46F21"/>
    <w:rsid w:val="00C4733B"/>
    <w:rsid w:val="00C4743F"/>
    <w:rsid w:val="00C4762D"/>
    <w:rsid w:val="00C4787A"/>
    <w:rsid w:val="00C47C10"/>
    <w:rsid w:val="00C47F7F"/>
    <w:rsid w:val="00C503B2"/>
    <w:rsid w:val="00C509AD"/>
    <w:rsid w:val="00C51569"/>
    <w:rsid w:val="00C5173B"/>
    <w:rsid w:val="00C51F5D"/>
    <w:rsid w:val="00C52164"/>
    <w:rsid w:val="00C52321"/>
    <w:rsid w:val="00C524C2"/>
    <w:rsid w:val="00C526AF"/>
    <w:rsid w:val="00C538CD"/>
    <w:rsid w:val="00C53BCB"/>
    <w:rsid w:val="00C53CE2"/>
    <w:rsid w:val="00C54445"/>
    <w:rsid w:val="00C5456D"/>
    <w:rsid w:val="00C54600"/>
    <w:rsid w:val="00C54D05"/>
    <w:rsid w:val="00C54FD5"/>
    <w:rsid w:val="00C55142"/>
    <w:rsid w:val="00C55278"/>
    <w:rsid w:val="00C557BC"/>
    <w:rsid w:val="00C55A7E"/>
    <w:rsid w:val="00C55C43"/>
    <w:rsid w:val="00C55EED"/>
    <w:rsid w:val="00C56618"/>
    <w:rsid w:val="00C56C9F"/>
    <w:rsid w:val="00C56F54"/>
    <w:rsid w:val="00C57313"/>
    <w:rsid w:val="00C57523"/>
    <w:rsid w:val="00C5765F"/>
    <w:rsid w:val="00C57A17"/>
    <w:rsid w:val="00C57B41"/>
    <w:rsid w:val="00C57FE9"/>
    <w:rsid w:val="00C6010D"/>
    <w:rsid w:val="00C60553"/>
    <w:rsid w:val="00C609D9"/>
    <w:rsid w:val="00C60F05"/>
    <w:rsid w:val="00C61735"/>
    <w:rsid w:val="00C61914"/>
    <w:rsid w:val="00C61951"/>
    <w:rsid w:val="00C61AFD"/>
    <w:rsid w:val="00C62628"/>
    <w:rsid w:val="00C631EF"/>
    <w:rsid w:val="00C634B2"/>
    <w:rsid w:val="00C63E61"/>
    <w:rsid w:val="00C64256"/>
    <w:rsid w:val="00C64694"/>
    <w:rsid w:val="00C64D5A"/>
    <w:rsid w:val="00C64E77"/>
    <w:rsid w:val="00C65570"/>
    <w:rsid w:val="00C65D54"/>
    <w:rsid w:val="00C660B9"/>
    <w:rsid w:val="00C6622D"/>
    <w:rsid w:val="00C6657E"/>
    <w:rsid w:val="00C6669B"/>
    <w:rsid w:val="00C66EAF"/>
    <w:rsid w:val="00C67041"/>
    <w:rsid w:val="00C673BB"/>
    <w:rsid w:val="00C70205"/>
    <w:rsid w:val="00C7021D"/>
    <w:rsid w:val="00C70C88"/>
    <w:rsid w:val="00C711AF"/>
    <w:rsid w:val="00C71297"/>
    <w:rsid w:val="00C718BB"/>
    <w:rsid w:val="00C71972"/>
    <w:rsid w:val="00C71B2B"/>
    <w:rsid w:val="00C72709"/>
    <w:rsid w:val="00C728B3"/>
    <w:rsid w:val="00C72A7C"/>
    <w:rsid w:val="00C72D9D"/>
    <w:rsid w:val="00C734D3"/>
    <w:rsid w:val="00C734E5"/>
    <w:rsid w:val="00C73F55"/>
    <w:rsid w:val="00C74214"/>
    <w:rsid w:val="00C747F0"/>
    <w:rsid w:val="00C74A1B"/>
    <w:rsid w:val="00C74E1C"/>
    <w:rsid w:val="00C753A6"/>
    <w:rsid w:val="00C75547"/>
    <w:rsid w:val="00C75DF2"/>
    <w:rsid w:val="00C76696"/>
    <w:rsid w:val="00C76D09"/>
    <w:rsid w:val="00C76DF0"/>
    <w:rsid w:val="00C77043"/>
    <w:rsid w:val="00C7750A"/>
    <w:rsid w:val="00C777EB"/>
    <w:rsid w:val="00C778EB"/>
    <w:rsid w:val="00C77954"/>
    <w:rsid w:val="00C77D3D"/>
    <w:rsid w:val="00C80431"/>
    <w:rsid w:val="00C80776"/>
    <w:rsid w:val="00C80B6D"/>
    <w:rsid w:val="00C81143"/>
    <w:rsid w:val="00C81174"/>
    <w:rsid w:val="00C811E4"/>
    <w:rsid w:val="00C819AC"/>
    <w:rsid w:val="00C8203A"/>
    <w:rsid w:val="00C82077"/>
    <w:rsid w:val="00C82122"/>
    <w:rsid w:val="00C82460"/>
    <w:rsid w:val="00C825BA"/>
    <w:rsid w:val="00C832F8"/>
    <w:rsid w:val="00C8330A"/>
    <w:rsid w:val="00C83913"/>
    <w:rsid w:val="00C83B2D"/>
    <w:rsid w:val="00C83DE7"/>
    <w:rsid w:val="00C83F6D"/>
    <w:rsid w:val="00C8482A"/>
    <w:rsid w:val="00C85A13"/>
    <w:rsid w:val="00C85B82"/>
    <w:rsid w:val="00C86510"/>
    <w:rsid w:val="00C8676B"/>
    <w:rsid w:val="00C8726E"/>
    <w:rsid w:val="00C87847"/>
    <w:rsid w:val="00C87A87"/>
    <w:rsid w:val="00C87F8F"/>
    <w:rsid w:val="00C90497"/>
    <w:rsid w:val="00C90C4E"/>
    <w:rsid w:val="00C91009"/>
    <w:rsid w:val="00C9144F"/>
    <w:rsid w:val="00C921AE"/>
    <w:rsid w:val="00C92453"/>
    <w:rsid w:val="00C92A99"/>
    <w:rsid w:val="00C92FF9"/>
    <w:rsid w:val="00C9302F"/>
    <w:rsid w:val="00C936D4"/>
    <w:rsid w:val="00C93CC0"/>
    <w:rsid w:val="00C94685"/>
    <w:rsid w:val="00C94776"/>
    <w:rsid w:val="00C9548F"/>
    <w:rsid w:val="00C95A88"/>
    <w:rsid w:val="00C95CAA"/>
    <w:rsid w:val="00C95CE8"/>
    <w:rsid w:val="00C95D3B"/>
    <w:rsid w:val="00C95F0C"/>
    <w:rsid w:val="00C95FA5"/>
    <w:rsid w:val="00C96194"/>
    <w:rsid w:val="00C969A1"/>
    <w:rsid w:val="00C96CA4"/>
    <w:rsid w:val="00C9756C"/>
    <w:rsid w:val="00C97AB6"/>
    <w:rsid w:val="00CA0189"/>
    <w:rsid w:val="00CA0935"/>
    <w:rsid w:val="00CA0BF2"/>
    <w:rsid w:val="00CA0DD3"/>
    <w:rsid w:val="00CA0F81"/>
    <w:rsid w:val="00CA10E4"/>
    <w:rsid w:val="00CA1146"/>
    <w:rsid w:val="00CA169D"/>
    <w:rsid w:val="00CA1852"/>
    <w:rsid w:val="00CA18F2"/>
    <w:rsid w:val="00CA1EE5"/>
    <w:rsid w:val="00CA2087"/>
    <w:rsid w:val="00CA3617"/>
    <w:rsid w:val="00CA392A"/>
    <w:rsid w:val="00CA4D91"/>
    <w:rsid w:val="00CA4E81"/>
    <w:rsid w:val="00CA5428"/>
    <w:rsid w:val="00CA577D"/>
    <w:rsid w:val="00CA624C"/>
    <w:rsid w:val="00CA6531"/>
    <w:rsid w:val="00CA693B"/>
    <w:rsid w:val="00CA6FA1"/>
    <w:rsid w:val="00CA7309"/>
    <w:rsid w:val="00CA75A1"/>
    <w:rsid w:val="00CA7F4A"/>
    <w:rsid w:val="00CB1165"/>
    <w:rsid w:val="00CB164A"/>
    <w:rsid w:val="00CB1A9E"/>
    <w:rsid w:val="00CB20FE"/>
    <w:rsid w:val="00CB232A"/>
    <w:rsid w:val="00CB24BB"/>
    <w:rsid w:val="00CB274F"/>
    <w:rsid w:val="00CB30DA"/>
    <w:rsid w:val="00CB3154"/>
    <w:rsid w:val="00CB32A5"/>
    <w:rsid w:val="00CB3411"/>
    <w:rsid w:val="00CB3655"/>
    <w:rsid w:val="00CB3EC4"/>
    <w:rsid w:val="00CB3F58"/>
    <w:rsid w:val="00CB4011"/>
    <w:rsid w:val="00CB4222"/>
    <w:rsid w:val="00CB45AA"/>
    <w:rsid w:val="00CB45B9"/>
    <w:rsid w:val="00CB4766"/>
    <w:rsid w:val="00CB49BC"/>
    <w:rsid w:val="00CB4EC4"/>
    <w:rsid w:val="00CB56DE"/>
    <w:rsid w:val="00CB5AD4"/>
    <w:rsid w:val="00CB62E2"/>
    <w:rsid w:val="00CB64BC"/>
    <w:rsid w:val="00CB68CF"/>
    <w:rsid w:val="00CB698E"/>
    <w:rsid w:val="00CB6C4F"/>
    <w:rsid w:val="00CB6D11"/>
    <w:rsid w:val="00CB6FA3"/>
    <w:rsid w:val="00CC037E"/>
    <w:rsid w:val="00CC07CB"/>
    <w:rsid w:val="00CC090F"/>
    <w:rsid w:val="00CC0AAD"/>
    <w:rsid w:val="00CC0B0D"/>
    <w:rsid w:val="00CC1443"/>
    <w:rsid w:val="00CC210D"/>
    <w:rsid w:val="00CC23D9"/>
    <w:rsid w:val="00CC2441"/>
    <w:rsid w:val="00CC2A81"/>
    <w:rsid w:val="00CC2C3C"/>
    <w:rsid w:val="00CC2E08"/>
    <w:rsid w:val="00CC30B7"/>
    <w:rsid w:val="00CC3CED"/>
    <w:rsid w:val="00CC42CE"/>
    <w:rsid w:val="00CC4926"/>
    <w:rsid w:val="00CC4A4A"/>
    <w:rsid w:val="00CC4B82"/>
    <w:rsid w:val="00CC4F0E"/>
    <w:rsid w:val="00CC5207"/>
    <w:rsid w:val="00CC5236"/>
    <w:rsid w:val="00CC54FE"/>
    <w:rsid w:val="00CC556C"/>
    <w:rsid w:val="00CC58DA"/>
    <w:rsid w:val="00CC5C32"/>
    <w:rsid w:val="00CC6065"/>
    <w:rsid w:val="00CC62A3"/>
    <w:rsid w:val="00CC6B0A"/>
    <w:rsid w:val="00CC6C7E"/>
    <w:rsid w:val="00CC6D57"/>
    <w:rsid w:val="00CC6E4D"/>
    <w:rsid w:val="00CC7848"/>
    <w:rsid w:val="00CC7E38"/>
    <w:rsid w:val="00CC7F0E"/>
    <w:rsid w:val="00CC7F36"/>
    <w:rsid w:val="00CD0106"/>
    <w:rsid w:val="00CD012E"/>
    <w:rsid w:val="00CD06B5"/>
    <w:rsid w:val="00CD0926"/>
    <w:rsid w:val="00CD098B"/>
    <w:rsid w:val="00CD0E26"/>
    <w:rsid w:val="00CD1317"/>
    <w:rsid w:val="00CD1775"/>
    <w:rsid w:val="00CD1B45"/>
    <w:rsid w:val="00CD1F7A"/>
    <w:rsid w:val="00CD22BD"/>
    <w:rsid w:val="00CD24A5"/>
    <w:rsid w:val="00CD2564"/>
    <w:rsid w:val="00CD29B8"/>
    <w:rsid w:val="00CD2FFC"/>
    <w:rsid w:val="00CD30FE"/>
    <w:rsid w:val="00CD3143"/>
    <w:rsid w:val="00CD3B1C"/>
    <w:rsid w:val="00CD3D78"/>
    <w:rsid w:val="00CD3F48"/>
    <w:rsid w:val="00CD420E"/>
    <w:rsid w:val="00CD42D0"/>
    <w:rsid w:val="00CD4770"/>
    <w:rsid w:val="00CD47D1"/>
    <w:rsid w:val="00CD4A84"/>
    <w:rsid w:val="00CD4ACE"/>
    <w:rsid w:val="00CD4E3B"/>
    <w:rsid w:val="00CD4FB6"/>
    <w:rsid w:val="00CD50D3"/>
    <w:rsid w:val="00CD55DF"/>
    <w:rsid w:val="00CD56D1"/>
    <w:rsid w:val="00CD575F"/>
    <w:rsid w:val="00CD5BAD"/>
    <w:rsid w:val="00CD5C33"/>
    <w:rsid w:val="00CD5F2E"/>
    <w:rsid w:val="00CD6ACF"/>
    <w:rsid w:val="00CD6CBD"/>
    <w:rsid w:val="00CD740C"/>
    <w:rsid w:val="00CD7667"/>
    <w:rsid w:val="00CD76E6"/>
    <w:rsid w:val="00CE003E"/>
    <w:rsid w:val="00CE0338"/>
    <w:rsid w:val="00CE0932"/>
    <w:rsid w:val="00CE0A18"/>
    <w:rsid w:val="00CE1A27"/>
    <w:rsid w:val="00CE1F26"/>
    <w:rsid w:val="00CE337C"/>
    <w:rsid w:val="00CE39AF"/>
    <w:rsid w:val="00CE3F45"/>
    <w:rsid w:val="00CE47CB"/>
    <w:rsid w:val="00CE4C96"/>
    <w:rsid w:val="00CE4F50"/>
    <w:rsid w:val="00CE50BD"/>
    <w:rsid w:val="00CE53F5"/>
    <w:rsid w:val="00CE574C"/>
    <w:rsid w:val="00CE57AC"/>
    <w:rsid w:val="00CE59DF"/>
    <w:rsid w:val="00CE5A7F"/>
    <w:rsid w:val="00CE644A"/>
    <w:rsid w:val="00CE6AD3"/>
    <w:rsid w:val="00CE730F"/>
    <w:rsid w:val="00CE7531"/>
    <w:rsid w:val="00CE755F"/>
    <w:rsid w:val="00CE79D6"/>
    <w:rsid w:val="00CE7A12"/>
    <w:rsid w:val="00CE7D4A"/>
    <w:rsid w:val="00CF0442"/>
    <w:rsid w:val="00CF09D8"/>
    <w:rsid w:val="00CF0DD4"/>
    <w:rsid w:val="00CF1059"/>
    <w:rsid w:val="00CF1166"/>
    <w:rsid w:val="00CF1B9D"/>
    <w:rsid w:val="00CF1CAE"/>
    <w:rsid w:val="00CF1D50"/>
    <w:rsid w:val="00CF1DF1"/>
    <w:rsid w:val="00CF1F04"/>
    <w:rsid w:val="00CF20F4"/>
    <w:rsid w:val="00CF2557"/>
    <w:rsid w:val="00CF2672"/>
    <w:rsid w:val="00CF2894"/>
    <w:rsid w:val="00CF2D1F"/>
    <w:rsid w:val="00CF2DD7"/>
    <w:rsid w:val="00CF2E98"/>
    <w:rsid w:val="00CF2F56"/>
    <w:rsid w:val="00CF3172"/>
    <w:rsid w:val="00CF3249"/>
    <w:rsid w:val="00CF326F"/>
    <w:rsid w:val="00CF33BE"/>
    <w:rsid w:val="00CF352E"/>
    <w:rsid w:val="00CF3688"/>
    <w:rsid w:val="00CF3BD3"/>
    <w:rsid w:val="00CF3CF2"/>
    <w:rsid w:val="00CF435A"/>
    <w:rsid w:val="00CF4927"/>
    <w:rsid w:val="00CF49E5"/>
    <w:rsid w:val="00CF4A06"/>
    <w:rsid w:val="00CF58A9"/>
    <w:rsid w:val="00CF5BA5"/>
    <w:rsid w:val="00CF60C5"/>
    <w:rsid w:val="00CF6626"/>
    <w:rsid w:val="00CF6A74"/>
    <w:rsid w:val="00CF6C86"/>
    <w:rsid w:val="00CF6EC5"/>
    <w:rsid w:val="00CF7439"/>
    <w:rsid w:val="00CF7A93"/>
    <w:rsid w:val="00D00019"/>
    <w:rsid w:val="00D000D0"/>
    <w:rsid w:val="00D00A1A"/>
    <w:rsid w:val="00D00B8C"/>
    <w:rsid w:val="00D014B0"/>
    <w:rsid w:val="00D01515"/>
    <w:rsid w:val="00D01744"/>
    <w:rsid w:val="00D01C17"/>
    <w:rsid w:val="00D02098"/>
    <w:rsid w:val="00D023AD"/>
    <w:rsid w:val="00D025DF"/>
    <w:rsid w:val="00D026B0"/>
    <w:rsid w:val="00D02969"/>
    <w:rsid w:val="00D02EE1"/>
    <w:rsid w:val="00D03195"/>
    <w:rsid w:val="00D03683"/>
    <w:rsid w:val="00D03914"/>
    <w:rsid w:val="00D03F27"/>
    <w:rsid w:val="00D040CE"/>
    <w:rsid w:val="00D046D3"/>
    <w:rsid w:val="00D047F6"/>
    <w:rsid w:val="00D04E0E"/>
    <w:rsid w:val="00D053F5"/>
    <w:rsid w:val="00D05458"/>
    <w:rsid w:val="00D05709"/>
    <w:rsid w:val="00D06A03"/>
    <w:rsid w:val="00D06E23"/>
    <w:rsid w:val="00D07166"/>
    <w:rsid w:val="00D07201"/>
    <w:rsid w:val="00D07205"/>
    <w:rsid w:val="00D10252"/>
    <w:rsid w:val="00D10EA9"/>
    <w:rsid w:val="00D10EC1"/>
    <w:rsid w:val="00D1170C"/>
    <w:rsid w:val="00D11B89"/>
    <w:rsid w:val="00D1254F"/>
    <w:rsid w:val="00D12E0D"/>
    <w:rsid w:val="00D131FA"/>
    <w:rsid w:val="00D13860"/>
    <w:rsid w:val="00D13B89"/>
    <w:rsid w:val="00D14581"/>
    <w:rsid w:val="00D14685"/>
    <w:rsid w:val="00D1477A"/>
    <w:rsid w:val="00D148DE"/>
    <w:rsid w:val="00D14DA9"/>
    <w:rsid w:val="00D14FDE"/>
    <w:rsid w:val="00D15A66"/>
    <w:rsid w:val="00D16392"/>
    <w:rsid w:val="00D164F5"/>
    <w:rsid w:val="00D16734"/>
    <w:rsid w:val="00D16740"/>
    <w:rsid w:val="00D16774"/>
    <w:rsid w:val="00D16B3C"/>
    <w:rsid w:val="00D16B47"/>
    <w:rsid w:val="00D16F9F"/>
    <w:rsid w:val="00D170E9"/>
    <w:rsid w:val="00D1798F"/>
    <w:rsid w:val="00D179AD"/>
    <w:rsid w:val="00D17FF1"/>
    <w:rsid w:val="00D2007E"/>
    <w:rsid w:val="00D20882"/>
    <w:rsid w:val="00D2118D"/>
    <w:rsid w:val="00D211D5"/>
    <w:rsid w:val="00D213CC"/>
    <w:rsid w:val="00D213FE"/>
    <w:rsid w:val="00D21A98"/>
    <w:rsid w:val="00D2213D"/>
    <w:rsid w:val="00D223FD"/>
    <w:rsid w:val="00D2273F"/>
    <w:rsid w:val="00D22C6A"/>
    <w:rsid w:val="00D22C73"/>
    <w:rsid w:val="00D2415C"/>
    <w:rsid w:val="00D24588"/>
    <w:rsid w:val="00D248A5"/>
    <w:rsid w:val="00D24F3E"/>
    <w:rsid w:val="00D25802"/>
    <w:rsid w:val="00D25DC3"/>
    <w:rsid w:val="00D26436"/>
    <w:rsid w:val="00D26642"/>
    <w:rsid w:val="00D26B11"/>
    <w:rsid w:val="00D26BAE"/>
    <w:rsid w:val="00D26E35"/>
    <w:rsid w:val="00D26F54"/>
    <w:rsid w:val="00D272FC"/>
    <w:rsid w:val="00D27B0D"/>
    <w:rsid w:val="00D27CEB"/>
    <w:rsid w:val="00D30362"/>
    <w:rsid w:val="00D304D3"/>
    <w:rsid w:val="00D306CC"/>
    <w:rsid w:val="00D30807"/>
    <w:rsid w:val="00D31008"/>
    <w:rsid w:val="00D313BD"/>
    <w:rsid w:val="00D31553"/>
    <w:rsid w:val="00D31AF4"/>
    <w:rsid w:val="00D32118"/>
    <w:rsid w:val="00D3299C"/>
    <w:rsid w:val="00D33035"/>
    <w:rsid w:val="00D33299"/>
    <w:rsid w:val="00D334DE"/>
    <w:rsid w:val="00D336CD"/>
    <w:rsid w:val="00D33C4D"/>
    <w:rsid w:val="00D33EB0"/>
    <w:rsid w:val="00D340BE"/>
    <w:rsid w:val="00D3442E"/>
    <w:rsid w:val="00D34C00"/>
    <w:rsid w:val="00D34DB6"/>
    <w:rsid w:val="00D352F4"/>
    <w:rsid w:val="00D35C3B"/>
    <w:rsid w:val="00D35C59"/>
    <w:rsid w:val="00D35EBB"/>
    <w:rsid w:val="00D35ED0"/>
    <w:rsid w:val="00D35F2D"/>
    <w:rsid w:val="00D3695F"/>
    <w:rsid w:val="00D36ACC"/>
    <w:rsid w:val="00D36DA6"/>
    <w:rsid w:val="00D370B8"/>
    <w:rsid w:val="00D374B8"/>
    <w:rsid w:val="00D377C6"/>
    <w:rsid w:val="00D37A4A"/>
    <w:rsid w:val="00D37C11"/>
    <w:rsid w:val="00D37D2E"/>
    <w:rsid w:val="00D37DE5"/>
    <w:rsid w:val="00D4013E"/>
    <w:rsid w:val="00D40A76"/>
    <w:rsid w:val="00D41778"/>
    <w:rsid w:val="00D41DB1"/>
    <w:rsid w:val="00D423A1"/>
    <w:rsid w:val="00D427E2"/>
    <w:rsid w:val="00D42936"/>
    <w:rsid w:val="00D42F56"/>
    <w:rsid w:val="00D43027"/>
    <w:rsid w:val="00D4348F"/>
    <w:rsid w:val="00D43776"/>
    <w:rsid w:val="00D44194"/>
    <w:rsid w:val="00D44461"/>
    <w:rsid w:val="00D454D9"/>
    <w:rsid w:val="00D45633"/>
    <w:rsid w:val="00D45790"/>
    <w:rsid w:val="00D45834"/>
    <w:rsid w:val="00D45CAF"/>
    <w:rsid w:val="00D46E61"/>
    <w:rsid w:val="00D47256"/>
    <w:rsid w:val="00D475C1"/>
    <w:rsid w:val="00D475F5"/>
    <w:rsid w:val="00D47A19"/>
    <w:rsid w:val="00D47EDF"/>
    <w:rsid w:val="00D50A5F"/>
    <w:rsid w:val="00D50AC6"/>
    <w:rsid w:val="00D50B83"/>
    <w:rsid w:val="00D5179F"/>
    <w:rsid w:val="00D52A0B"/>
    <w:rsid w:val="00D52E84"/>
    <w:rsid w:val="00D52EA9"/>
    <w:rsid w:val="00D52ED3"/>
    <w:rsid w:val="00D533FF"/>
    <w:rsid w:val="00D536A6"/>
    <w:rsid w:val="00D53895"/>
    <w:rsid w:val="00D54073"/>
    <w:rsid w:val="00D54695"/>
    <w:rsid w:val="00D546B6"/>
    <w:rsid w:val="00D54AC1"/>
    <w:rsid w:val="00D54FEB"/>
    <w:rsid w:val="00D5519F"/>
    <w:rsid w:val="00D5557E"/>
    <w:rsid w:val="00D555AE"/>
    <w:rsid w:val="00D555B8"/>
    <w:rsid w:val="00D5560C"/>
    <w:rsid w:val="00D5587D"/>
    <w:rsid w:val="00D559A8"/>
    <w:rsid w:val="00D559DE"/>
    <w:rsid w:val="00D55C14"/>
    <w:rsid w:val="00D55CA0"/>
    <w:rsid w:val="00D55CF0"/>
    <w:rsid w:val="00D5647E"/>
    <w:rsid w:val="00D56935"/>
    <w:rsid w:val="00D56BC8"/>
    <w:rsid w:val="00D57568"/>
    <w:rsid w:val="00D57FC2"/>
    <w:rsid w:val="00D6064B"/>
    <w:rsid w:val="00D60841"/>
    <w:rsid w:val="00D60EAF"/>
    <w:rsid w:val="00D60F04"/>
    <w:rsid w:val="00D60F7C"/>
    <w:rsid w:val="00D611FB"/>
    <w:rsid w:val="00D614E9"/>
    <w:rsid w:val="00D620B9"/>
    <w:rsid w:val="00D6221A"/>
    <w:rsid w:val="00D622CA"/>
    <w:rsid w:val="00D62398"/>
    <w:rsid w:val="00D62520"/>
    <w:rsid w:val="00D62906"/>
    <w:rsid w:val="00D63414"/>
    <w:rsid w:val="00D641E6"/>
    <w:rsid w:val="00D64242"/>
    <w:rsid w:val="00D6473C"/>
    <w:rsid w:val="00D6475E"/>
    <w:rsid w:val="00D64B99"/>
    <w:rsid w:val="00D64E06"/>
    <w:rsid w:val="00D64E9E"/>
    <w:rsid w:val="00D64F43"/>
    <w:rsid w:val="00D64FCD"/>
    <w:rsid w:val="00D65352"/>
    <w:rsid w:val="00D66342"/>
    <w:rsid w:val="00D66899"/>
    <w:rsid w:val="00D66A80"/>
    <w:rsid w:val="00D66A87"/>
    <w:rsid w:val="00D66C36"/>
    <w:rsid w:val="00D6763D"/>
    <w:rsid w:val="00D678D6"/>
    <w:rsid w:val="00D67AFF"/>
    <w:rsid w:val="00D67FB7"/>
    <w:rsid w:val="00D70332"/>
    <w:rsid w:val="00D70769"/>
    <w:rsid w:val="00D70D49"/>
    <w:rsid w:val="00D71504"/>
    <w:rsid w:val="00D715C7"/>
    <w:rsid w:val="00D715CC"/>
    <w:rsid w:val="00D71C18"/>
    <w:rsid w:val="00D725AE"/>
    <w:rsid w:val="00D72938"/>
    <w:rsid w:val="00D7328E"/>
    <w:rsid w:val="00D73300"/>
    <w:rsid w:val="00D735A3"/>
    <w:rsid w:val="00D738B2"/>
    <w:rsid w:val="00D741A8"/>
    <w:rsid w:val="00D742C3"/>
    <w:rsid w:val="00D74511"/>
    <w:rsid w:val="00D745A9"/>
    <w:rsid w:val="00D74E69"/>
    <w:rsid w:val="00D7532B"/>
    <w:rsid w:val="00D75643"/>
    <w:rsid w:val="00D75834"/>
    <w:rsid w:val="00D75899"/>
    <w:rsid w:val="00D75909"/>
    <w:rsid w:val="00D75F60"/>
    <w:rsid w:val="00D75FC1"/>
    <w:rsid w:val="00D767CC"/>
    <w:rsid w:val="00D76E72"/>
    <w:rsid w:val="00D772A0"/>
    <w:rsid w:val="00D77601"/>
    <w:rsid w:val="00D77654"/>
    <w:rsid w:val="00D777BF"/>
    <w:rsid w:val="00D77E22"/>
    <w:rsid w:val="00D77F61"/>
    <w:rsid w:val="00D80546"/>
    <w:rsid w:val="00D80A58"/>
    <w:rsid w:val="00D812A8"/>
    <w:rsid w:val="00D81EF7"/>
    <w:rsid w:val="00D82269"/>
    <w:rsid w:val="00D82984"/>
    <w:rsid w:val="00D82A11"/>
    <w:rsid w:val="00D82A33"/>
    <w:rsid w:val="00D82EB1"/>
    <w:rsid w:val="00D82F68"/>
    <w:rsid w:val="00D83470"/>
    <w:rsid w:val="00D83559"/>
    <w:rsid w:val="00D83CF6"/>
    <w:rsid w:val="00D83E3B"/>
    <w:rsid w:val="00D84169"/>
    <w:rsid w:val="00D847FC"/>
    <w:rsid w:val="00D849BF"/>
    <w:rsid w:val="00D84F1A"/>
    <w:rsid w:val="00D85311"/>
    <w:rsid w:val="00D85F9C"/>
    <w:rsid w:val="00D8701D"/>
    <w:rsid w:val="00D871BA"/>
    <w:rsid w:val="00D87C2A"/>
    <w:rsid w:val="00D87C2D"/>
    <w:rsid w:val="00D900A7"/>
    <w:rsid w:val="00D901E9"/>
    <w:rsid w:val="00D90310"/>
    <w:rsid w:val="00D9069A"/>
    <w:rsid w:val="00D90711"/>
    <w:rsid w:val="00D90C17"/>
    <w:rsid w:val="00D90C18"/>
    <w:rsid w:val="00D90E32"/>
    <w:rsid w:val="00D90F69"/>
    <w:rsid w:val="00D9100E"/>
    <w:rsid w:val="00D92C49"/>
    <w:rsid w:val="00D933A2"/>
    <w:rsid w:val="00D9341B"/>
    <w:rsid w:val="00D93783"/>
    <w:rsid w:val="00D9387B"/>
    <w:rsid w:val="00D93B39"/>
    <w:rsid w:val="00D93C4D"/>
    <w:rsid w:val="00D93E56"/>
    <w:rsid w:val="00D94397"/>
    <w:rsid w:val="00D94720"/>
    <w:rsid w:val="00D9482F"/>
    <w:rsid w:val="00D94B26"/>
    <w:rsid w:val="00D95446"/>
    <w:rsid w:val="00D95FF8"/>
    <w:rsid w:val="00D963A6"/>
    <w:rsid w:val="00D96591"/>
    <w:rsid w:val="00D9781C"/>
    <w:rsid w:val="00D97D74"/>
    <w:rsid w:val="00D97D84"/>
    <w:rsid w:val="00D97E04"/>
    <w:rsid w:val="00DA00DE"/>
    <w:rsid w:val="00DA0218"/>
    <w:rsid w:val="00DA02EF"/>
    <w:rsid w:val="00DA180C"/>
    <w:rsid w:val="00DA19E0"/>
    <w:rsid w:val="00DA1B3B"/>
    <w:rsid w:val="00DA2ED4"/>
    <w:rsid w:val="00DA3703"/>
    <w:rsid w:val="00DA3717"/>
    <w:rsid w:val="00DA3E9B"/>
    <w:rsid w:val="00DA4020"/>
    <w:rsid w:val="00DA40FF"/>
    <w:rsid w:val="00DA4111"/>
    <w:rsid w:val="00DA421A"/>
    <w:rsid w:val="00DA4447"/>
    <w:rsid w:val="00DA4479"/>
    <w:rsid w:val="00DA448B"/>
    <w:rsid w:val="00DA4892"/>
    <w:rsid w:val="00DA49D5"/>
    <w:rsid w:val="00DA4D98"/>
    <w:rsid w:val="00DA4DB3"/>
    <w:rsid w:val="00DA5192"/>
    <w:rsid w:val="00DA5355"/>
    <w:rsid w:val="00DA544D"/>
    <w:rsid w:val="00DA5463"/>
    <w:rsid w:val="00DA5545"/>
    <w:rsid w:val="00DA575A"/>
    <w:rsid w:val="00DA62D3"/>
    <w:rsid w:val="00DA6BD3"/>
    <w:rsid w:val="00DA729F"/>
    <w:rsid w:val="00DA758D"/>
    <w:rsid w:val="00DA782A"/>
    <w:rsid w:val="00DA790B"/>
    <w:rsid w:val="00DA7FE9"/>
    <w:rsid w:val="00DB0855"/>
    <w:rsid w:val="00DB165B"/>
    <w:rsid w:val="00DB1CD1"/>
    <w:rsid w:val="00DB23E9"/>
    <w:rsid w:val="00DB240D"/>
    <w:rsid w:val="00DB28ED"/>
    <w:rsid w:val="00DB2A9F"/>
    <w:rsid w:val="00DB2BA3"/>
    <w:rsid w:val="00DB2E9A"/>
    <w:rsid w:val="00DB2EBB"/>
    <w:rsid w:val="00DB3FF6"/>
    <w:rsid w:val="00DB44DC"/>
    <w:rsid w:val="00DB55A3"/>
    <w:rsid w:val="00DB6CB6"/>
    <w:rsid w:val="00DB7555"/>
    <w:rsid w:val="00DB763C"/>
    <w:rsid w:val="00DB768D"/>
    <w:rsid w:val="00DB78D8"/>
    <w:rsid w:val="00DB79F3"/>
    <w:rsid w:val="00DB7AB3"/>
    <w:rsid w:val="00DC005F"/>
    <w:rsid w:val="00DC0E41"/>
    <w:rsid w:val="00DC0F18"/>
    <w:rsid w:val="00DC0FD1"/>
    <w:rsid w:val="00DC0FFC"/>
    <w:rsid w:val="00DC1606"/>
    <w:rsid w:val="00DC1759"/>
    <w:rsid w:val="00DC1848"/>
    <w:rsid w:val="00DC18EC"/>
    <w:rsid w:val="00DC1B44"/>
    <w:rsid w:val="00DC1C0D"/>
    <w:rsid w:val="00DC1DC5"/>
    <w:rsid w:val="00DC1E03"/>
    <w:rsid w:val="00DC2510"/>
    <w:rsid w:val="00DC26E1"/>
    <w:rsid w:val="00DC298D"/>
    <w:rsid w:val="00DC2ACF"/>
    <w:rsid w:val="00DC3061"/>
    <w:rsid w:val="00DC318A"/>
    <w:rsid w:val="00DC3310"/>
    <w:rsid w:val="00DC340E"/>
    <w:rsid w:val="00DC3F4B"/>
    <w:rsid w:val="00DC54DD"/>
    <w:rsid w:val="00DC5988"/>
    <w:rsid w:val="00DC69E2"/>
    <w:rsid w:val="00DC6A4F"/>
    <w:rsid w:val="00DC6AD8"/>
    <w:rsid w:val="00DC6C89"/>
    <w:rsid w:val="00DC7D4D"/>
    <w:rsid w:val="00DC7E89"/>
    <w:rsid w:val="00DD048B"/>
    <w:rsid w:val="00DD0837"/>
    <w:rsid w:val="00DD0F9A"/>
    <w:rsid w:val="00DD100C"/>
    <w:rsid w:val="00DD1239"/>
    <w:rsid w:val="00DD177F"/>
    <w:rsid w:val="00DD264E"/>
    <w:rsid w:val="00DD2C95"/>
    <w:rsid w:val="00DD31B7"/>
    <w:rsid w:val="00DD3B03"/>
    <w:rsid w:val="00DD3B72"/>
    <w:rsid w:val="00DD3D43"/>
    <w:rsid w:val="00DD3F59"/>
    <w:rsid w:val="00DD4369"/>
    <w:rsid w:val="00DD46F6"/>
    <w:rsid w:val="00DD4713"/>
    <w:rsid w:val="00DD47E2"/>
    <w:rsid w:val="00DD4ADE"/>
    <w:rsid w:val="00DD4DC5"/>
    <w:rsid w:val="00DD4E6D"/>
    <w:rsid w:val="00DD5113"/>
    <w:rsid w:val="00DD53DD"/>
    <w:rsid w:val="00DD542F"/>
    <w:rsid w:val="00DD5C36"/>
    <w:rsid w:val="00DD5EA3"/>
    <w:rsid w:val="00DD602A"/>
    <w:rsid w:val="00DD6131"/>
    <w:rsid w:val="00DD62D7"/>
    <w:rsid w:val="00DD62F0"/>
    <w:rsid w:val="00DD6AF9"/>
    <w:rsid w:val="00DD6B29"/>
    <w:rsid w:val="00DD6C8A"/>
    <w:rsid w:val="00DD73F1"/>
    <w:rsid w:val="00DD75A1"/>
    <w:rsid w:val="00DD7717"/>
    <w:rsid w:val="00DD7A40"/>
    <w:rsid w:val="00DD7F8F"/>
    <w:rsid w:val="00DE053A"/>
    <w:rsid w:val="00DE0C4E"/>
    <w:rsid w:val="00DE13CA"/>
    <w:rsid w:val="00DE153F"/>
    <w:rsid w:val="00DE1606"/>
    <w:rsid w:val="00DE18ED"/>
    <w:rsid w:val="00DE1B3E"/>
    <w:rsid w:val="00DE21F1"/>
    <w:rsid w:val="00DE22D7"/>
    <w:rsid w:val="00DE27D2"/>
    <w:rsid w:val="00DE2A8F"/>
    <w:rsid w:val="00DE2EB5"/>
    <w:rsid w:val="00DE3402"/>
    <w:rsid w:val="00DE40FD"/>
    <w:rsid w:val="00DE441F"/>
    <w:rsid w:val="00DE457F"/>
    <w:rsid w:val="00DE4CA7"/>
    <w:rsid w:val="00DE4D8D"/>
    <w:rsid w:val="00DE4FE8"/>
    <w:rsid w:val="00DE51ED"/>
    <w:rsid w:val="00DE5398"/>
    <w:rsid w:val="00DE55C3"/>
    <w:rsid w:val="00DE57A0"/>
    <w:rsid w:val="00DE60B3"/>
    <w:rsid w:val="00DE64D0"/>
    <w:rsid w:val="00DE67D5"/>
    <w:rsid w:val="00DE6F90"/>
    <w:rsid w:val="00DE6FAC"/>
    <w:rsid w:val="00DE7AC3"/>
    <w:rsid w:val="00DE7C03"/>
    <w:rsid w:val="00DF0799"/>
    <w:rsid w:val="00DF07E5"/>
    <w:rsid w:val="00DF0A7C"/>
    <w:rsid w:val="00DF170A"/>
    <w:rsid w:val="00DF1E80"/>
    <w:rsid w:val="00DF2030"/>
    <w:rsid w:val="00DF214F"/>
    <w:rsid w:val="00DF2B95"/>
    <w:rsid w:val="00DF2F60"/>
    <w:rsid w:val="00DF306A"/>
    <w:rsid w:val="00DF334C"/>
    <w:rsid w:val="00DF39A6"/>
    <w:rsid w:val="00DF4190"/>
    <w:rsid w:val="00DF43E2"/>
    <w:rsid w:val="00DF4B98"/>
    <w:rsid w:val="00DF5299"/>
    <w:rsid w:val="00DF53F6"/>
    <w:rsid w:val="00DF542F"/>
    <w:rsid w:val="00DF5778"/>
    <w:rsid w:val="00DF57DC"/>
    <w:rsid w:val="00DF5954"/>
    <w:rsid w:val="00DF632C"/>
    <w:rsid w:val="00DF69DA"/>
    <w:rsid w:val="00DF6FDC"/>
    <w:rsid w:val="00DF79FC"/>
    <w:rsid w:val="00E00240"/>
    <w:rsid w:val="00E006B8"/>
    <w:rsid w:val="00E00F2B"/>
    <w:rsid w:val="00E0164B"/>
    <w:rsid w:val="00E0236D"/>
    <w:rsid w:val="00E029EA"/>
    <w:rsid w:val="00E02B1B"/>
    <w:rsid w:val="00E02E77"/>
    <w:rsid w:val="00E03088"/>
    <w:rsid w:val="00E03B5D"/>
    <w:rsid w:val="00E03D63"/>
    <w:rsid w:val="00E03FCE"/>
    <w:rsid w:val="00E04845"/>
    <w:rsid w:val="00E04893"/>
    <w:rsid w:val="00E048ED"/>
    <w:rsid w:val="00E04C84"/>
    <w:rsid w:val="00E04E42"/>
    <w:rsid w:val="00E04FEB"/>
    <w:rsid w:val="00E060E1"/>
    <w:rsid w:val="00E0628F"/>
    <w:rsid w:val="00E0641F"/>
    <w:rsid w:val="00E06638"/>
    <w:rsid w:val="00E066A3"/>
    <w:rsid w:val="00E06BB9"/>
    <w:rsid w:val="00E06BDC"/>
    <w:rsid w:val="00E06CC4"/>
    <w:rsid w:val="00E06CF9"/>
    <w:rsid w:val="00E074CF"/>
    <w:rsid w:val="00E07BC8"/>
    <w:rsid w:val="00E07DD1"/>
    <w:rsid w:val="00E106AD"/>
    <w:rsid w:val="00E10AA4"/>
    <w:rsid w:val="00E10C7E"/>
    <w:rsid w:val="00E10D77"/>
    <w:rsid w:val="00E10E10"/>
    <w:rsid w:val="00E11159"/>
    <w:rsid w:val="00E1129F"/>
    <w:rsid w:val="00E11379"/>
    <w:rsid w:val="00E11A1C"/>
    <w:rsid w:val="00E11A76"/>
    <w:rsid w:val="00E11C95"/>
    <w:rsid w:val="00E1221A"/>
    <w:rsid w:val="00E125B8"/>
    <w:rsid w:val="00E128FD"/>
    <w:rsid w:val="00E12BE3"/>
    <w:rsid w:val="00E12D84"/>
    <w:rsid w:val="00E13208"/>
    <w:rsid w:val="00E136FF"/>
    <w:rsid w:val="00E13C41"/>
    <w:rsid w:val="00E14549"/>
    <w:rsid w:val="00E14620"/>
    <w:rsid w:val="00E1492E"/>
    <w:rsid w:val="00E14B91"/>
    <w:rsid w:val="00E14D67"/>
    <w:rsid w:val="00E14E02"/>
    <w:rsid w:val="00E14E1D"/>
    <w:rsid w:val="00E15887"/>
    <w:rsid w:val="00E16860"/>
    <w:rsid w:val="00E170DE"/>
    <w:rsid w:val="00E175B8"/>
    <w:rsid w:val="00E202B0"/>
    <w:rsid w:val="00E20900"/>
    <w:rsid w:val="00E20CBB"/>
    <w:rsid w:val="00E21044"/>
    <w:rsid w:val="00E21424"/>
    <w:rsid w:val="00E214F2"/>
    <w:rsid w:val="00E22445"/>
    <w:rsid w:val="00E22536"/>
    <w:rsid w:val="00E2280F"/>
    <w:rsid w:val="00E22E16"/>
    <w:rsid w:val="00E22F09"/>
    <w:rsid w:val="00E235FA"/>
    <w:rsid w:val="00E2418D"/>
    <w:rsid w:val="00E24C78"/>
    <w:rsid w:val="00E255A1"/>
    <w:rsid w:val="00E2563A"/>
    <w:rsid w:val="00E25A0D"/>
    <w:rsid w:val="00E26422"/>
    <w:rsid w:val="00E266CB"/>
    <w:rsid w:val="00E26C7E"/>
    <w:rsid w:val="00E26CAA"/>
    <w:rsid w:val="00E2748D"/>
    <w:rsid w:val="00E27BC9"/>
    <w:rsid w:val="00E30424"/>
    <w:rsid w:val="00E3084F"/>
    <w:rsid w:val="00E30C8F"/>
    <w:rsid w:val="00E30FF0"/>
    <w:rsid w:val="00E3181D"/>
    <w:rsid w:val="00E31D6D"/>
    <w:rsid w:val="00E31F01"/>
    <w:rsid w:val="00E3244E"/>
    <w:rsid w:val="00E3367C"/>
    <w:rsid w:val="00E33DDB"/>
    <w:rsid w:val="00E33DE4"/>
    <w:rsid w:val="00E33EFD"/>
    <w:rsid w:val="00E33F21"/>
    <w:rsid w:val="00E346DB"/>
    <w:rsid w:val="00E3475D"/>
    <w:rsid w:val="00E34D87"/>
    <w:rsid w:val="00E34EB8"/>
    <w:rsid w:val="00E34F48"/>
    <w:rsid w:val="00E350BB"/>
    <w:rsid w:val="00E350DE"/>
    <w:rsid w:val="00E353B6"/>
    <w:rsid w:val="00E35421"/>
    <w:rsid w:val="00E354F3"/>
    <w:rsid w:val="00E359DC"/>
    <w:rsid w:val="00E35A86"/>
    <w:rsid w:val="00E35EE6"/>
    <w:rsid w:val="00E360CC"/>
    <w:rsid w:val="00E364EF"/>
    <w:rsid w:val="00E3650D"/>
    <w:rsid w:val="00E369CF"/>
    <w:rsid w:val="00E36E06"/>
    <w:rsid w:val="00E371A3"/>
    <w:rsid w:val="00E37A4B"/>
    <w:rsid w:val="00E37BD4"/>
    <w:rsid w:val="00E37CA0"/>
    <w:rsid w:val="00E4004F"/>
    <w:rsid w:val="00E40F02"/>
    <w:rsid w:val="00E40F1D"/>
    <w:rsid w:val="00E410F1"/>
    <w:rsid w:val="00E4173A"/>
    <w:rsid w:val="00E41CAA"/>
    <w:rsid w:val="00E423C0"/>
    <w:rsid w:val="00E42803"/>
    <w:rsid w:val="00E42A8E"/>
    <w:rsid w:val="00E43087"/>
    <w:rsid w:val="00E4351E"/>
    <w:rsid w:val="00E44EA2"/>
    <w:rsid w:val="00E44F68"/>
    <w:rsid w:val="00E455D0"/>
    <w:rsid w:val="00E45AA1"/>
    <w:rsid w:val="00E45F30"/>
    <w:rsid w:val="00E45F3B"/>
    <w:rsid w:val="00E4606E"/>
    <w:rsid w:val="00E468F2"/>
    <w:rsid w:val="00E46961"/>
    <w:rsid w:val="00E46A02"/>
    <w:rsid w:val="00E46D5E"/>
    <w:rsid w:val="00E47857"/>
    <w:rsid w:val="00E50038"/>
    <w:rsid w:val="00E502A4"/>
    <w:rsid w:val="00E50599"/>
    <w:rsid w:val="00E50743"/>
    <w:rsid w:val="00E5075A"/>
    <w:rsid w:val="00E507F4"/>
    <w:rsid w:val="00E50E38"/>
    <w:rsid w:val="00E51BEF"/>
    <w:rsid w:val="00E51C2C"/>
    <w:rsid w:val="00E51C9B"/>
    <w:rsid w:val="00E52522"/>
    <w:rsid w:val="00E52B7D"/>
    <w:rsid w:val="00E52DE7"/>
    <w:rsid w:val="00E5358F"/>
    <w:rsid w:val="00E536F6"/>
    <w:rsid w:val="00E53758"/>
    <w:rsid w:val="00E54144"/>
    <w:rsid w:val="00E54255"/>
    <w:rsid w:val="00E5433D"/>
    <w:rsid w:val="00E543C2"/>
    <w:rsid w:val="00E54961"/>
    <w:rsid w:val="00E5555E"/>
    <w:rsid w:val="00E5566B"/>
    <w:rsid w:val="00E55C1C"/>
    <w:rsid w:val="00E56006"/>
    <w:rsid w:val="00E56987"/>
    <w:rsid w:val="00E56C9A"/>
    <w:rsid w:val="00E56CC1"/>
    <w:rsid w:val="00E56CF6"/>
    <w:rsid w:val="00E56D8F"/>
    <w:rsid w:val="00E571A9"/>
    <w:rsid w:val="00E57DAF"/>
    <w:rsid w:val="00E60B53"/>
    <w:rsid w:val="00E60B68"/>
    <w:rsid w:val="00E612EB"/>
    <w:rsid w:val="00E615DC"/>
    <w:rsid w:val="00E619F5"/>
    <w:rsid w:val="00E61BC2"/>
    <w:rsid w:val="00E62089"/>
    <w:rsid w:val="00E6245D"/>
    <w:rsid w:val="00E627CD"/>
    <w:rsid w:val="00E62816"/>
    <w:rsid w:val="00E62B10"/>
    <w:rsid w:val="00E62CDE"/>
    <w:rsid w:val="00E62F7A"/>
    <w:rsid w:val="00E6312F"/>
    <w:rsid w:val="00E63266"/>
    <w:rsid w:val="00E634D3"/>
    <w:rsid w:val="00E63C43"/>
    <w:rsid w:val="00E63FD7"/>
    <w:rsid w:val="00E6491B"/>
    <w:rsid w:val="00E6496F"/>
    <w:rsid w:val="00E64EFA"/>
    <w:rsid w:val="00E64EFE"/>
    <w:rsid w:val="00E65296"/>
    <w:rsid w:val="00E65665"/>
    <w:rsid w:val="00E6596E"/>
    <w:rsid w:val="00E65D77"/>
    <w:rsid w:val="00E66017"/>
    <w:rsid w:val="00E668CD"/>
    <w:rsid w:val="00E67237"/>
    <w:rsid w:val="00E674BA"/>
    <w:rsid w:val="00E67624"/>
    <w:rsid w:val="00E67B5B"/>
    <w:rsid w:val="00E7014E"/>
    <w:rsid w:val="00E70796"/>
    <w:rsid w:val="00E70BF5"/>
    <w:rsid w:val="00E70D53"/>
    <w:rsid w:val="00E713F3"/>
    <w:rsid w:val="00E719DB"/>
    <w:rsid w:val="00E71EFD"/>
    <w:rsid w:val="00E71FD8"/>
    <w:rsid w:val="00E720DE"/>
    <w:rsid w:val="00E7245B"/>
    <w:rsid w:val="00E725CD"/>
    <w:rsid w:val="00E72A77"/>
    <w:rsid w:val="00E73621"/>
    <w:rsid w:val="00E73757"/>
    <w:rsid w:val="00E73AE5"/>
    <w:rsid w:val="00E73C32"/>
    <w:rsid w:val="00E73CC1"/>
    <w:rsid w:val="00E73F99"/>
    <w:rsid w:val="00E743CE"/>
    <w:rsid w:val="00E7467F"/>
    <w:rsid w:val="00E74732"/>
    <w:rsid w:val="00E74835"/>
    <w:rsid w:val="00E749C1"/>
    <w:rsid w:val="00E75263"/>
    <w:rsid w:val="00E753E7"/>
    <w:rsid w:val="00E7549C"/>
    <w:rsid w:val="00E75500"/>
    <w:rsid w:val="00E75BFA"/>
    <w:rsid w:val="00E76AE6"/>
    <w:rsid w:val="00E76BD3"/>
    <w:rsid w:val="00E76EFA"/>
    <w:rsid w:val="00E779D4"/>
    <w:rsid w:val="00E77A75"/>
    <w:rsid w:val="00E80A8A"/>
    <w:rsid w:val="00E80AEC"/>
    <w:rsid w:val="00E80B85"/>
    <w:rsid w:val="00E80B89"/>
    <w:rsid w:val="00E81942"/>
    <w:rsid w:val="00E81B39"/>
    <w:rsid w:val="00E81C77"/>
    <w:rsid w:val="00E81EF9"/>
    <w:rsid w:val="00E820B2"/>
    <w:rsid w:val="00E824E9"/>
    <w:rsid w:val="00E8274D"/>
    <w:rsid w:val="00E8341F"/>
    <w:rsid w:val="00E83AD5"/>
    <w:rsid w:val="00E84263"/>
    <w:rsid w:val="00E8491E"/>
    <w:rsid w:val="00E84C22"/>
    <w:rsid w:val="00E84C95"/>
    <w:rsid w:val="00E853A8"/>
    <w:rsid w:val="00E8542D"/>
    <w:rsid w:val="00E856B9"/>
    <w:rsid w:val="00E857CE"/>
    <w:rsid w:val="00E85B09"/>
    <w:rsid w:val="00E85E57"/>
    <w:rsid w:val="00E862D2"/>
    <w:rsid w:val="00E86C3A"/>
    <w:rsid w:val="00E86CD6"/>
    <w:rsid w:val="00E86F0C"/>
    <w:rsid w:val="00E87C5E"/>
    <w:rsid w:val="00E87D8B"/>
    <w:rsid w:val="00E90E30"/>
    <w:rsid w:val="00E9122D"/>
    <w:rsid w:val="00E918BB"/>
    <w:rsid w:val="00E91C57"/>
    <w:rsid w:val="00E91CF1"/>
    <w:rsid w:val="00E91EA0"/>
    <w:rsid w:val="00E91F96"/>
    <w:rsid w:val="00E92327"/>
    <w:rsid w:val="00E925F6"/>
    <w:rsid w:val="00E92A2F"/>
    <w:rsid w:val="00E92DFD"/>
    <w:rsid w:val="00E935AF"/>
    <w:rsid w:val="00E937C3"/>
    <w:rsid w:val="00E93905"/>
    <w:rsid w:val="00E93BE7"/>
    <w:rsid w:val="00E93EB9"/>
    <w:rsid w:val="00E9418E"/>
    <w:rsid w:val="00E941A0"/>
    <w:rsid w:val="00E942CA"/>
    <w:rsid w:val="00E943B7"/>
    <w:rsid w:val="00E94597"/>
    <w:rsid w:val="00E952D1"/>
    <w:rsid w:val="00E95340"/>
    <w:rsid w:val="00E95B12"/>
    <w:rsid w:val="00E9639B"/>
    <w:rsid w:val="00E965AB"/>
    <w:rsid w:val="00E969AC"/>
    <w:rsid w:val="00E96BEF"/>
    <w:rsid w:val="00E96EB2"/>
    <w:rsid w:val="00E9702F"/>
    <w:rsid w:val="00E97208"/>
    <w:rsid w:val="00E9726A"/>
    <w:rsid w:val="00E975F7"/>
    <w:rsid w:val="00E976FB"/>
    <w:rsid w:val="00E97BCD"/>
    <w:rsid w:val="00E97C38"/>
    <w:rsid w:val="00E97CF3"/>
    <w:rsid w:val="00E97D96"/>
    <w:rsid w:val="00EA059F"/>
    <w:rsid w:val="00EA187B"/>
    <w:rsid w:val="00EA1B2A"/>
    <w:rsid w:val="00EA1B7B"/>
    <w:rsid w:val="00EA2A03"/>
    <w:rsid w:val="00EA2AEA"/>
    <w:rsid w:val="00EA2C29"/>
    <w:rsid w:val="00EA3099"/>
    <w:rsid w:val="00EA36A9"/>
    <w:rsid w:val="00EA389F"/>
    <w:rsid w:val="00EA3EAF"/>
    <w:rsid w:val="00EA4594"/>
    <w:rsid w:val="00EA4BF2"/>
    <w:rsid w:val="00EA4DB5"/>
    <w:rsid w:val="00EA4F62"/>
    <w:rsid w:val="00EA56C0"/>
    <w:rsid w:val="00EA6D91"/>
    <w:rsid w:val="00EA711B"/>
    <w:rsid w:val="00EA728C"/>
    <w:rsid w:val="00EA7363"/>
    <w:rsid w:val="00EA757B"/>
    <w:rsid w:val="00EA7A44"/>
    <w:rsid w:val="00EB000F"/>
    <w:rsid w:val="00EB07CD"/>
    <w:rsid w:val="00EB0A66"/>
    <w:rsid w:val="00EB0ACF"/>
    <w:rsid w:val="00EB15AF"/>
    <w:rsid w:val="00EB1F28"/>
    <w:rsid w:val="00EB1F85"/>
    <w:rsid w:val="00EB2544"/>
    <w:rsid w:val="00EB2563"/>
    <w:rsid w:val="00EB2796"/>
    <w:rsid w:val="00EB2962"/>
    <w:rsid w:val="00EB2B3F"/>
    <w:rsid w:val="00EB2CFB"/>
    <w:rsid w:val="00EB3374"/>
    <w:rsid w:val="00EB3E31"/>
    <w:rsid w:val="00EB3EC0"/>
    <w:rsid w:val="00EB4704"/>
    <w:rsid w:val="00EB4EC2"/>
    <w:rsid w:val="00EB5EA3"/>
    <w:rsid w:val="00EB5ECB"/>
    <w:rsid w:val="00EB5F41"/>
    <w:rsid w:val="00EB67E2"/>
    <w:rsid w:val="00EB6CAE"/>
    <w:rsid w:val="00EB6D7C"/>
    <w:rsid w:val="00EB734F"/>
    <w:rsid w:val="00EB7895"/>
    <w:rsid w:val="00EB78B5"/>
    <w:rsid w:val="00EB7DFA"/>
    <w:rsid w:val="00EC0041"/>
    <w:rsid w:val="00EC017D"/>
    <w:rsid w:val="00EC0685"/>
    <w:rsid w:val="00EC0E2E"/>
    <w:rsid w:val="00EC1DB3"/>
    <w:rsid w:val="00EC1F7B"/>
    <w:rsid w:val="00EC2103"/>
    <w:rsid w:val="00EC247F"/>
    <w:rsid w:val="00EC2488"/>
    <w:rsid w:val="00EC28C8"/>
    <w:rsid w:val="00EC2FC3"/>
    <w:rsid w:val="00EC307B"/>
    <w:rsid w:val="00EC336D"/>
    <w:rsid w:val="00EC338C"/>
    <w:rsid w:val="00EC3767"/>
    <w:rsid w:val="00EC3920"/>
    <w:rsid w:val="00EC394F"/>
    <w:rsid w:val="00EC3E3A"/>
    <w:rsid w:val="00EC4074"/>
    <w:rsid w:val="00EC45EB"/>
    <w:rsid w:val="00EC471F"/>
    <w:rsid w:val="00EC47A3"/>
    <w:rsid w:val="00EC4AF6"/>
    <w:rsid w:val="00EC4B46"/>
    <w:rsid w:val="00EC5648"/>
    <w:rsid w:val="00EC5E29"/>
    <w:rsid w:val="00EC5F3C"/>
    <w:rsid w:val="00EC6166"/>
    <w:rsid w:val="00EC6197"/>
    <w:rsid w:val="00EC61D7"/>
    <w:rsid w:val="00EC6544"/>
    <w:rsid w:val="00EC6D4A"/>
    <w:rsid w:val="00EC7116"/>
    <w:rsid w:val="00EC7796"/>
    <w:rsid w:val="00EC788D"/>
    <w:rsid w:val="00EC7D17"/>
    <w:rsid w:val="00ED03FF"/>
    <w:rsid w:val="00ED046D"/>
    <w:rsid w:val="00ED04F2"/>
    <w:rsid w:val="00ED0A3C"/>
    <w:rsid w:val="00ED0F28"/>
    <w:rsid w:val="00ED130C"/>
    <w:rsid w:val="00ED1528"/>
    <w:rsid w:val="00ED167C"/>
    <w:rsid w:val="00ED19D8"/>
    <w:rsid w:val="00ED1B52"/>
    <w:rsid w:val="00ED1D7D"/>
    <w:rsid w:val="00ED1ECA"/>
    <w:rsid w:val="00ED2A47"/>
    <w:rsid w:val="00ED3A0B"/>
    <w:rsid w:val="00ED3C48"/>
    <w:rsid w:val="00ED3E45"/>
    <w:rsid w:val="00ED41F3"/>
    <w:rsid w:val="00ED5002"/>
    <w:rsid w:val="00ED5245"/>
    <w:rsid w:val="00ED566C"/>
    <w:rsid w:val="00ED5A2C"/>
    <w:rsid w:val="00ED5C27"/>
    <w:rsid w:val="00ED5E55"/>
    <w:rsid w:val="00ED617C"/>
    <w:rsid w:val="00ED6D72"/>
    <w:rsid w:val="00ED70DE"/>
    <w:rsid w:val="00ED7625"/>
    <w:rsid w:val="00ED77BA"/>
    <w:rsid w:val="00ED7D40"/>
    <w:rsid w:val="00EE0744"/>
    <w:rsid w:val="00EE079C"/>
    <w:rsid w:val="00EE080B"/>
    <w:rsid w:val="00EE09A0"/>
    <w:rsid w:val="00EE0E81"/>
    <w:rsid w:val="00EE12DD"/>
    <w:rsid w:val="00EE1538"/>
    <w:rsid w:val="00EE1BF8"/>
    <w:rsid w:val="00EE1D43"/>
    <w:rsid w:val="00EE1DD9"/>
    <w:rsid w:val="00EE1E9A"/>
    <w:rsid w:val="00EE20E4"/>
    <w:rsid w:val="00EE20F6"/>
    <w:rsid w:val="00EE22D4"/>
    <w:rsid w:val="00EE24B0"/>
    <w:rsid w:val="00EE2BB5"/>
    <w:rsid w:val="00EE2C07"/>
    <w:rsid w:val="00EE2DDC"/>
    <w:rsid w:val="00EE3C59"/>
    <w:rsid w:val="00EE4377"/>
    <w:rsid w:val="00EE43CA"/>
    <w:rsid w:val="00EE4521"/>
    <w:rsid w:val="00EE4EFB"/>
    <w:rsid w:val="00EE4FF5"/>
    <w:rsid w:val="00EE515A"/>
    <w:rsid w:val="00EE5397"/>
    <w:rsid w:val="00EE56BD"/>
    <w:rsid w:val="00EE56DD"/>
    <w:rsid w:val="00EE5989"/>
    <w:rsid w:val="00EE5E0C"/>
    <w:rsid w:val="00EE608D"/>
    <w:rsid w:val="00EE6096"/>
    <w:rsid w:val="00EE63D6"/>
    <w:rsid w:val="00EE67DE"/>
    <w:rsid w:val="00EE6A62"/>
    <w:rsid w:val="00EE6D32"/>
    <w:rsid w:val="00EE74D8"/>
    <w:rsid w:val="00EE76AA"/>
    <w:rsid w:val="00EF0A8A"/>
    <w:rsid w:val="00EF0D5C"/>
    <w:rsid w:val="00EF0F8A"/>
    <w:rsid w:val="00EF1299"/>
    <w:rsid w:val="00EF151D"/>
    <w:rsid w:val="00EF15C2"/>
    <w:rsid w:val="00EF1678"/>
    <w:rsid w:val="00EF1C1E"/>
    <w:rsid w:val="00EF1DA0"/>
    <w:rsid w:val="00EF1F3E"/>
    <w:rsid w:val="00EF229A"/>
    <w:rsid w:val="00EF237F"/>
    <w:rsid w:val="00EF2481"/>
    <w:rsid w:val="00EF24F3"/>
    <w:rsid w:val="00EF266A"/>
    <w:rsid w:val="00EF26D8"/>
    <w:rsid w:val="00EF271A"/>
    <w:rsid w:val="00EF283C"/>
    <w:rsid w:val="00EF2B40"/>
    <w:rsid w:val="00EF2FBA"/>
    <w:rsid w:val="00EF328E"/>
    <w:rsid w:val="00EF392D"/>
    <w:rsid w:val="00EF43FD"/>
    <w:rsid w:val="00EF53D7"/>
    <w:rsid w:val="00EF544E"/>
    <w:rsid w:val="00EF5486"/>
    <w:rsid w:val="00EF6206"/>
    <w:rsid w:val="00EF6634"/>
    <w:rsid w:val="00EF6796"/>
    <w:rsid w:val="00EF776F"/>
    <w:rsid w:val="00EF7AD3"/>
    <w:rsid w:val="00EF7D2C"/>
    <w:rsid w:val="00F0148F"/>
    <w:rsid w:val="00F015A1"/>
    <w:rsid w:val="00F01B64"/>
    <w:rsid w:val="00F01BDB"/>
    <w:rsid w:val="00F01E00"/>
    <w:rsid w:val="00F02144"/>
    <w:rsid w:val="00F021D0"/>
    <w:rsid w:val="00F02CB9"/>
    <w:rsid w:val="00F0300F"/>
    <w:rsid w:val="00F03813"/>
    <w:rsid w:val="00F03A39"/>
    <w:rsid w:val="00F03BC8"/>
    <w:rsid w:val="00F04223"/>
    <w:rsid w:val="00F0441A"/>
    <w:rsid w:val="00F049A2"/>
    <w:rsid w:val="00F04F06"/>
    <w:rsid w:val="00F05320"/>
    <w:rsid w:val="00F0660F"/>
    <w:rsid w:val="00F06925"/>
    <w:rsid w:val="00F06FD0"/>
    <w:rsid w:val="00F07033"/>
    <w:rsid w:val="00F077CE"/>
    <w:rsid w:val="00F07DE8"/>
    <w:rsid w:val="00F10935"/>
    <w:rsid w:val="00F109B8"/>
    <w:rsid w:val="00F10C2B"/>
    <w:rsid w:val="00F117EC"/>
    <w:rsid w:val="00F11EE8"/>
    <w:rsid w:val="00F12067"/>
    <w:rsid w:val="00F123C3"/>
    <w:rsid w:val="00F1241C"/>
    <w:rsid w:val="00F12A0E"/>
    <w:rsid w:val="00F12B60"/>
    <w:rsid w:val="00F133E9"/>
    <w:rsid w:val="00F1364A"/>
    <w:rsid w:val="00F136BE"/>
    <w:rsid w:val="00F13B96"/>
    <w:rsid w:val="00F14572"/>
    <w:rsid w:val="00F15017"/>
    <w:rsid w:val="00F151CE"/>
    <w:rsid w:val="00F1557F"/>
    <w:rsid w:val="00F15D18"/>
    <w:rsid w:val="00F15DC1"/>
    <w:rsid w:val="00F15DC8"/>
    <w:rsid w:val="00F163E7"/>
    <w:rsid w:val="00F169AE"/>
    <w:rsid w:val="00F16D10"/>
    <w:rsid w:val="00F17CA1"/>
    <w:rsid w:val="00F17E36"/>
    <w:rsid w:val="00F20501"/>
    <w:rsid w:val="00F20592"/>
    <w:rsid w:val="00F2083B"/>
    <w:rsid w:val="00F208E8"/>
    <w:rsid w:val="00F214C9"/>
    <w:rsid w:val="00F22A9E"/>
    <w:rsid w:val="00F22B38"/>
    <w:rsid w:val="00F235B8"/>
    <w:rsid w:val="00F23B48"/>
    <w:rsid w:val="00F23C6A"/>
    <w:rsid w:val="00F23D57"/>
    <w:rsid w:val="00F2473B"/>
    <w:rsid w:val="00F24845"/>
    <w:rsid w:val="00F249CC"/>
    <w:rsid w:val="00F24B04"/>
    <w:rsid w:val="00F24C69"/>
    <w:rsid w:val="00F24D30"/>
    <w:rsid w:val="00F25019"/>
    <w:rsid w:val="00F2522A"/>
    <w:rsid w:val="00F2558F"/>
    <w:rsid w:val="00F25D12"/>
    <w:rsid w:val="00F264FA"/>
    <w:rsid w:val="00F273AC"/>
    <w:rsid w:val="00F2780B"/>
    <w:rsid w:val="00F27BBD"/>
    <w:rsid w:val="00F27CEF"/>
    <w:rsid w:val="00F30B31"/>
    <w:rsid w:val="00F317EC"/>
    <w:rsid w:val="00F31A82"/>
    <w:rsid w:val="00F322E7"/>
    <w:rsid w:val="00F32610"/>
    <w:rsid w:val="00F329FE"/>
    <w:rsid w:val="00F32CFB"/>
    <w:rsid w:val="00F32D6E"/>
    <w:rsid w:val="00F32E80"/>
    <w:rsid w:val="00F33303"/>
    <w:rsid w:val="00F33740"/>
    <w:rsid w:val="00F33F72"/>
    <w:rsid w:val="00F341FD"/>
    <w:rsid w:val="00F34282"/>
    <w:rsid w:val="00F34582"/>
    <w:rsid w:val="00F345B4"/>
    <w:rsid w:val="00F34982"/>
    <w:rsid w:val="00F35388"/>
    <w:rsid w:val="00F354FD"/>
    <w:rsid w:val="00F35693"/>
    <w:rsid w:val="00F35698"/>
    <w:rsid w:val="00F359B4"/>
    <w:rsid w:val="00F35A24"/>
    <w:rsid w:val="00F35D52"/>
    <w:rsid w:val="00F36A7A"/>
    <w:rsid w:val="00F36AB9"/>
    <w:rsid w:val="00F36B3A"/>
    <w:rsid w:val="00F37506"/>
    <w:rsid w:val="00F3793D"/>
    <w:rsid w:val="00F37D71"/>
    <w:rsid w:val="00F37DC1"/>
    <w:rsid w:val="00F4044F"/>
    <w:rsid w:val="00F41193"/>
    <w:rsid w:val="00F411E8"/>
    <w:rsid w:val="00F414CD"/>
    <w:rsid w:val="00F41AD0"/>
    <w:rsid w:val="00F42049"/>
    <w:rsid w:val="00F4254C"/>
    <w:rsid w:val="00F42B6A"/>
    <w:rsid w:val="00F431FC"/>
    <w:rsid w:val="00F433D4"/>
    <w:rsid w:val="00F4394F"/>
    <w:rsid w:val="00F4458D"/>
    <w:rsid w:val="00F44E10"/>
    <w:rsid w:val="00F44E1B"/>
    <w:rsid w:val="00F44F09"/>
    <w:rsid w:val="00F46221"/>
    <w:rsid w:val="00F465C2"/>
    <w:rsid w:val="00F46D1F"/>
    <w:rsid w:val="00F46D4F"/>
    <w:rsid w:val="00F4709C"/>
    <w:rsid w:val="00F47585"/>
    <w:rsid w:val="00F47AAB"/>
    <w:rsid w:val="00F47BD5"/>
    <w:rsid w:val="00F50975"/>
    <w:rsid w:val="00F510C0"/>
    <w:rsid w:val="00F510EB"/>
    <w:rsid w:val="00F5155B"/>
    <w:rsid w:val="00F5163C"/>
    <w:rsid w:val="00F51E94"/>
    <w:rsid w:val="00F51F41"/>
    <w:rsid w:val="00F52501"/>
    <w:rsid w:val="00F52940"/>
    <w:rsid w:val="00F52FEC"/>
    <w:rsid w:val="00F536D1"/>
    <w:rsid w:val="00F53CE7"/>
    <w:rsid w:val="00F540A6"/>
    <w:rsid w:val="00F54149"/>
    <w:rsid w:val="00F54D3F"/>
    <w:rsid w:val="00F55000"/>
    <w:rsid w:val="00F552A0"/>
    <w:rsid w:val="00F55E16"/>
    <w:rsid w:val="00F5637A"/>
    <w:rsid w:val="00F5676A"/>
    <w:rsid w:val="00F568AA"/>
    <w:rsid w:val="00F57186"/>
    <w:rsid w:val="00F573E5"/>
    <w:rsid w:val="00F57610"/>
    <w:rsid w:val="00F57765"/>
    <w:rsid w:val="00F57AF7"/>
    <w:rsid w:val="00F57C09"/>
    <w:rsid w:val="00F57CC0"/>
    <w:rsid w:val="00F57F5C"/>
    <w:rsid w:val="00F601F5"/>
    <w:rsid w:val="00F604EE"/>
    <w:rsid w:val="00F60A5D"/>
    <w:rsid w:val="00F60B80"/>
    <w:rsid w:val="00F6106D"/>
    <w:rsid w:val="00F610AB"/>
    <w:rsid w:val="00F6134D"/>
    <w:rsid w:val="00F614A6"/>
    <w:rsid w:val="00F6237B"/>
    <w:rsid w:val="00F62D89"/>
    <w:rsid w:val="00F63149"/>
    <w:rsid w:val="00F63AF7"/>
    <w:rsid w:val="00F63DAA"/>
    <w:rsid w:val="00F63EBF"/>
    <w:rsid w:val="00F64E55"/>
    <w:rsid w:val="00F656B7"/>
    <w:rsid w:val="00F65CDC"/>
    <w:rsid w:val="00F65D03"/>
    <w:rsid w:val="00F65F25"/>
    <w:rsid w:val="00F662A2"/>
    <w:rsid w:val="00F67269"/>
    <w:rsid w:val="00F672EA"/>
    <w:rsid w:val="00F67D06"/>
    <w:rsid w:val="00F70895"/>
    <w:rsid w:val="00F70D0E"/>
    <w:rsid w:val="00F70DB4"/>
    <w:rsid w:val="00F714F0"/>
    <w:rsid w:val="00F721F7"/>
    <w:rsid w:val="00F72251"/>
    <w:rsid w:val="00F724BB"/>
    <w:rsid w:val="00F727F4"/>
    <w:rsid w:val="00F72B52"/>
    <w:rsid w:val="00F72BD6"/>
    <w:rsid w:val="00F72F1D"/>
    <w:rsid w:val="00F7310C"/>
    <w:rsid w:val="00F73886"/>
    <w:rsid w:val="00F73A06"/>
    <w:rsid w:val="00F73C38"/>
    <w:rsid w:val="00F744CE"/>
    <w:rsid w:val="00F74638"/>
    <w:rsid w:val="00F7492A"/>
    <w:rsid w:val="00F74A2D"/>
    <w:rsid w:val="00F74E16"/>
    <w:rsid w:val="00F75A0A"/>
    <w:rsid w:val="00F75C8A"/>
    <w:rsid w:val="00F75CFF"/>
    <w:rsid w:val="00F76C53"/>
    <w:rsid w:val="00F7715F"/>
    <w:rsid w:val="00F77D47"/>
    <w:rsid w:val="00F77F4F"/>
    <w:rsid w:val="00F77FD3"/>
    <w:rsid w:val="00F8019B"/>
    <w:rsid w:val="00F808AF"/>
    <w:rsid w:val="00F808D3"/>
    <w:rsid w:val="00F81116"/>
    <w:rsid w:val="00F8171B"/>
    <w:rsid w:val="00F817CC"/>
    <w:rsid w:val="00F818FE"/>
    <w:rsid w:val="00F81D5F"/>
    <w:rsid w:val="00F826E4"/>
    <w:rsid w:val="00F82796"/>
    <w:rsid w:val="00F827CE"/>
    <w:rsid w:val="00F82C92"/>
    <w:rsid w:val="00F82DB5"/>
    <w:rsid w:val="00F82FDF"/>
    <w:rsid w:val="00F83C54"/>
    <w:rsid w:val="00F84ADD"/>
    <w:rsid w:val="00F84C3C"/>
    <w:rsid w:val="00F85175"/>
    <w:rsid w:val="00F857D3"/>
    <w:rsid w:val="00F86936"/>
    <w:rsid w:val="00F87EE7"/>
    <w:rsid w:val="00F87F4E"/>
    <w:rsid w:val="00F90BCA"/>
    <w:rsid w:val="00F90F42"/>
    <w:rsid w:val="00F91133"/>
    <w:rsid w:val="00F91632"/>
    <w:rsid w:val="00F91C05"/>
    <w:rsid w:val="00F91CD3"/>
    <w:rsid w:val="00F92264"/>
    <w:rsid w:val="00F92275"/>
    <w:rsid w:val="00F9282C"/>
    <w:rsid w:val="00F92D6B"/>
    <w:rsid w:val="00F92F3F"/>
    <w:rsid w:val="00F9376B"/>
    <w:rsid w:val="00F93B7A"/>
    <w:rsid w:val="00F94C47"/>
    <w:rsid w:val="00F957DB"/>
    <w:rsid w:val="00F96044"/>
    <w:rsid w:val="00F9637D"/>
    <w:rsid w:val="00F96468"/>
    <w:rsid w:val="00F9666A"/>
    <w:rsid w:val="00F969C3"/>
    <w:rsid w:val="00F96C9B"/>
    <w:rsid w:val="00F978E2"/>
    <w:rsid w:val="00F97D30"/>
    <w:rsid w:val="00FA0203"/>
    <w:rsid w:val="00FA0325"/>
    <w:rsid w:val="00FA0363"/>
    <w:rsid w:val="00FA0519"/>
    <w:rsid w:val="00FA0668"/>
    <w:rsid w:val="00FA091D"/>
    <w:rsid w:val="00FA09C4"/>
    <w:rsid w:val="00FA0E3E"/>
    <w:rsid w:val="00FA12E3"/>
    <w:rsid w:val="00FA1984"/>
    <w:rsid w:val="00FA1AE9"/>
    <w:rsid w:val="00FA1B5B"/>
    <w:rsid w:val="00FA1D9C"/>
    <w:rsid w:val="00FA2EC7"/>
    <w:rsid w:val="00FA30FA"/>
    <w:rsid w:val="00FA37CC"/>
    <w:rsid w:val="00FA3E3E"/>
    <w:rsid w:val="00FA4228"/>
    <w:rsid w:val="00FA472E"/>
    <w:rsid w:val="00FA47FB"/>
    <w:rsid w:val="00FA4900"/>
    <w:rsid w:val="00FA4A9B"/>
    <w:rsid w:val="00FA541D"/>
    <w:rsid w:val="00FA5440"/>
    <w:rsid w:val="00FA57EE"/>
    <w:rsid w:val="00FA5B3B"/>
    <w:rsid w:val="00FA5EAD"/>
    <w:rsid w:val="00FA5EBA"/>
    <w:rsid w:val="00FA5ED0"/>
    <w:rsid w:val="00FA611E"/>
    <w:rsid w:val="00FA6242"/>
    <w:rsid w:val="00FA6358"/>
    <w:rsid w:val="00FA711D"/>
    <w:rsid w:val="00FA71D4"/>
    <w:rsid w:val="00FA71D6"/>
    <w:rsid w:val="00FA744F"/>
    <w:rsid w:val="00FA7F2B"/>
    <w:rsid w:val="00FB02D1"/>
    <w:rsid w:val="00FB0343"/>
    <w:rsid w:val="00FB09C4"/>
    <w:rsid w:val="00FB0EAE"/>
    <w:rsid w:val="00FB0F81"/>
    <w:rsid w:val="00FB1174"/>
    <w:rsid w:val="00FB1280"/>
    <w:rsid w:val="00FB1A46"/>
    <w:rsid w:val="00FB1C14"/>
    <w:rsid w:val="00FB21AB"/>
    <w:rsid w:val="00FB21F4"/>
    <w:rsid w:val="00FB2EF2"/>
    <w:rsid w:val="00FB314F"/>
    <w:rsid w:val="00FB32F1"/>
    <w:rsid w:val="00FB37E7"/>
    <w:rsid w:val="00FB4103"/>
    <w:rsid w:val="00FB4219"/>
    <w:rsid w:val="00FB42A2"/>
    <w:rsid w:val="00FB4775"/>
    <w:rsid w:val="00FB501A"/>
    <w:rsid w:val="00FB5BBC"/>
    <w:rsid w:val="00FB602E"/>
    <w:rsid w:val="00FB60A6"/>
    <w:rsid w:val="00FB65BB"/>
    <w:rsid w:val="00FB684D"/>
    <w:rsid w:val="00FB6F4E"/>
    <w:rsid w:val="00FB7632"/>
    <w:rsid w:val="00FB7927"/>
    <w:rsid w:val="00FC0380"/>
    <w:rsid w:val="00FC03B2"/>
    <w:rsid w:val="00FC06A5"/>
    <w:rsid w:val="00FC138B"/>
    <w:rsid w:val="00FC1404"/>
    <w:rsid w:val="00FC233C"/>
    <w:rsid w:val="00FC257D"/>
    <w:rsid w:val="00FC304F"/>
    <w:rsid w:val="00FC3225"/>
    <w:rsid w:val="00FC3575"/>
    <w:rsid w:val="00FC37C8"/>
    <w:rsid w:val="00FC38B8"/>
    <w:rsid w:val="00FC391F"/>
    <w:rsid w:val="00FC3A2F"/>
    <w:rsid w:val="00FC3CDB"/>
    <w:rsid w:val="00FC3CEB"/>
    <w:rsid w:val="00FC3DF9"/>
    <w:rsid w:val="00FC4077"/>
    <w:rsid w:val="00FC451F"/>
    <w:rsid w:val="00FC4B71"/>
    <w:rsid w:val="00FC501D"/>
    <w:rsid w:val="00FC515C"/>
    <w:rsid w:val="00FC53A0"/>
    <w:rsid w:val="00FC5424"/>
    <w:rsid w:val="00FC5767"/>
    <w:rsid w:val="00FC5A8B"/>
    <w:rsid w:val="00FC5B1A"/>
    <w:rsid w:val="00FC5EC0"/>
    <w:rsid w:val="00FC6311"/>
    <w:rsid w:val="00FC6556"/>
    <w:rsid w:val="00FC65B0"/>
    <w:rsid w:val="00FC6636"/>
    <w:rsid w:val="00FC6805"/>
    <w:rsid w:val="00FC6940"/>
    <w:rsid w:val="00FC699A"/>
    <w:rsid w:val="00FC6C8C"/>
    <w:rsid w:val="00FC6E1A"/>
    <w:rsid w:val="00FC73B6"/>
    <w:rsid w:val="00FC76A5"/>
    <w:rsid w:val="00FD033A"/>
    <w:rsid w:val="00FD041F"/>
    <w:rsid w:val="00FD042C"/>
    <w:rsid w:val="00FD0753"/>
    <w:rsid w:val="00FD0DCB"/>
    <w:rsid w:val="00FD0FBB"/>
    <w:rsid w:val="00FD10D5"/>
    <w:rsid w:val="00FD1274"/>
    <w:rsid w:val="00FD1361"/>
    <w:rsid w:val="00FD1646"/>
    <w:rsid w:val="00FD1A1B"/>
    <w:rsid w:val="00FD1D47"/>
    <w:rsid w:val="00FD1F1B"/>
    <w:rsid w:val="00FD20C8"/>
    <w:rsid w:val="00FD24B0"/>
    <w:rsid w:val="00FD25C4"/>
    <w:rsid w:val="00FD2AA5"/>
    <w:rsid w:val="00FD314D"/>
    <w:rsid w:val="00FD3152"/>
    <w:rsid w:val="00FD333C"/>
    <w:rsid w:val="00FD3D3F"/>
    <w:rsid w:val="00FD4128"/>
    <w:rsid w:val="00FD48F3"/>
    <w:rsid w:val="00FD532A"/>
    <w:rsid w:val="00FD54AF"/>
    <w:rsid w:val="00FD5E90"/>
    <w:rsid w:val="00FD5FB3"/>
    <w:rsid w:val="00FD6656"/>
    <w:rsid w:val="00FD66EB"/>
    <w:rsid w:val="00FD693C"/>
    <w:rsid w:val="00FD6A39"/>
    <w:rsid w:val="00FD6DFD"/>
    <w:rsid w:val="00FD727F"/>
    <w:rsid w:val="00FD7C5C"/>
    <w:rsid w:val="00FE0F1E"/>
    <w:rsid w:val="00FE1A87"/>
    <w:rsid w:val="00FE20AA"/>
    <w:rsid w:val="00FE2E6C"/>
    <w:rsid w:val="00FE3153"/>
    <w:rsid w:val="00FE31E0"/>
    <w:rsid w:val="00FE37AB"/>
    <w:rsid w:val="00FE3830"/>
    <w:rsid w:val="00FE413B"/>
    <w:rsid w:val="00FE4A35"/>
    <w:rsid w:val="00FE4DA7"/>
    <w:rsid w:val="00FE5093"/>
    <w:rsid w:val="00FE57E8"/>
    <w:rsid w:val="00FE5987"/>
    <w:rsid w:val="00FE5F4B"/>
    <w:rsid w:val="00FE61B5"/>
    <w:rsid w:val="00FE62AD"/>
    <w:rsid w:val="00FE6BC4"/>
    <w:rsid w:val="00FE6C36"/>
    <w:rsid w:val="00FE7355"/>
    <w:rsid w:val="00FE7628"/>
    <w:rsid w:val="00FE7C02"/>
    <w:rsid w:val="00FF04A7"/>
    <w:rsid w:val="00FF07C8"/>
    <w:rsid w:val="00FF07F7"/>
    <w:rsid w:val="00FF0992"/>
    <w:rsid w:val="00FF0AA7"/>
    <w:rsid w:val="00FF0C51"/>
    <w:rsid w:val="00FF1AF6"/>
    <w:rsid w:val="00FF1CC4"/>
    <w:rsid w:val="00FF1D16"/>
    <w:rsid w:val="00FF20FC"/>
    <w:rsid w:val="00FF2275"/>
    <w:rsid w:val="00FF2729"/>
    <w:rsid w:val="00FF29A8"/>
    <w:rsid w:val="00FF29F1"/>
    <w:rsid w:val="00FF2ADF"/>
    <w:rsid w:val="00FF32E7"/>
    <w:rsid w:val="00FF33F9"/>
    <w:rsid w:val="00FF3445"/>
    <w:rsid w:val="00FF34DB"/>
    <w:rsid w:val="00FF3822"/>
    <w:rsid w:val="00FF3E58"/>
    <w:rsid w:val="00FF414A"/>
    <w:rsid w:val="00FF443C"/>
    <w:rsid w:val="00FF4ADD"/>
    <w:rsid w:val="00FF4B64"/>
    <w:rsid w:val="00FF4E85"/>
    <w:rsid w:val="00FF50B9"/>
    <w:rsid w:val="00FF5125"/>
    <w:rsid w:val="00FF5AA4"/>
    <w:rsid w:val="00FF5B63"/>
    <w:rsid w:val="00FF5CC4"/>
    <w:rsid w:val="00FF61FF"/>
    <w:rsid w:val="00FF6304"/>
    <w:rsid w:val="00FF6480"/>
    <w:rsid w:val="00FF64B1"/>
    <w:rsid w:val="00FF6B4B"/>
    <w:rsid w:val="00FF7E3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832D06C-86B3-4476-8680-115CBB767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24252"/>
    <w:pPr>
      <w:widowControl w:val="0"/>
      <w:autoSpaceDE w:val="0"/>
      <w:autoSpaceDN w:val="0"/>
      <w:adjustRightInd w:val="0"/>
    </w:pPr>
    <w:rPr>
      <w:rFonts w:ascii="Lucida Sans Typewriter" w:hAnsi="Lucida Sans Typewriter"/>
      <w:sz w:val="24"/>
      <w:szCs w:val="24"/>
    </w:rPr>
  </w:style>
  <w:style w:type="paragraph" w:styleId="Ttulo1">
    <w:name w:val="heading 1"/>
    <w:basedOn w:val="Normal"/>
    <w:next w:val="Normal"/>
    <w:link w:val="Ttulo1Car"/>
    <w:uiPriority w:val="9"/>
    <w:qFormat/>
    <w:rsid w:val="00024252"/>
    <w:pPr>
      <w:keepNext/>
      <w:suppressAutoHyphens/>
      <w:spacing w:line="480" w:lineRule="atLeast"/>
      <w:jc w:val="both"/>
      <w:outlineLvl w:val="0"/>
    </w:pPr>
    <w:rPr>
      <w:rFonts w:ascii="Times New Roman" w:hAnsi="Times New Roman"/>
      <w:i/>
      <w:iCs/>
      <w:spacing w:val="-3"/>
      <w:sz w:val="28"/>
      <w:lang w:val="es-ES_tradnl"/>
    </w:rPr>
  </w:style>
  <w:style w:type="paragraph" w:styleId="Ttulo2">
    <w:name w:val="heading 2"/>
    <w:basedOn w:val="Normal"/>
    <w:next w:val="Normal"/>
    <w:link w:val="Ttulo2Car"/>
    <w:uiPriority w:val="9"/>
    <w:qFormat/>
    <w:rsid w:val="00024252"/>
    <w:pPr>
      <w:keepNext/>
      <w:outlineLvl w:val="1"/>
    </w:pPr>
    <w:rPr>
      <w:rFonts w:ascii="Times New Roman" w:hAnsi="Times New Roman"/>
      <w:i/>
      <w:iCs/>
      <w:sz w:val="28"/>
      <w:lang w:val="en-GB"/>
    </w:rPr>
  </w:style>
  <w:style w:type="paragraph" w:styleId="Ttulo3">
    <w:name w:val="heading 3"/>
    <w:basedOn w:val="Normal"/>
    <w:next w:val="Normal"/>
    <w:link w:val="Ttulo3Car"/>
    <w:uiPriority w:val="9"/>
    <w:qFormat/>
    <w:rsid w:val="00024252"/>
    <w:pPr>
      <w:keepNext/>
      <w:outlineLvl w:val="2"/>
    </w:pPr>
    <w:rPr>
      <w:rFonts w:ascii="Times New Roman" w:hAnsi="Times New Roman"/>
      <w:i/>
      <w:iCs/>
      <w:lang w:val="en-GB"/>
    </w:rPr>
  </w:style>
  <w:style w:type="paragraph" w:styleId="Ttulo4">
    <w:name w:val="heading 4"/>
    <w:basedOn w:val="Normal"/>
    <w:next w:val="Normal"/>
    <w:link w:val="Ttulo4Car"/>
    <w:uiPriority w:val="9"/>
    <w:qFormat/>
    <w:rsid w:val="00024252"/>
    <w:pPr>
      <w:keepNext/>
      <w:ind w:left="720"/>
      <w:jc w:val="both"/>
      <w:outlineLvl w:val="3"/>
    </w:pPr>
    <w:rPr>
      <w:rFonts w:ascii="Times New Roman" w:hAnsi="Times New Roman"/>
      <w:i/>
      <w:iCs/>
      <w:sz w:val="28"/>
      <w:lang w:val="es-ES_tradnl"/>
    </w:rPr>
  </w:style>
  <w:style w:type="paragraph" w:styleId="Ttulo5">
    <w:name w:val="heading 5"/>
    <w:basedOn w:val="Normal"/>
    <w:next w:val="Normal"/>
    <w:link w:val="Ttulo5Car"/>
    <w:uiPriority w:val="9"/>
    <w:qFormat/>
    <w:rsid w:val="00024252"/>
    <w:pPr>
      <w:keepNext/>
      <w:suppressAutoHyphens/>
      <w:spacing w:line="480" w:lineRule="atLeast"/>
      <w:jc w:val="center"/>
      <w:outlineLvl w:val="4"/>
    </w:pPr>
    <w:rPr>
      <w:rFonts w:ascii="Times New Roman" w:hAnsi="Times New Roman"/>
      <w:i/>
      <w:iCs/>
      <w:spacing w:val="-3"/>
      <w:sz w:val="28"/>
      <w:u w:val="single"/>
      <w:lang w:val="es-ES_tradnl"/>
    </w:rPr>
  </w:style>
  <w:style w:type="paragraph" w:styleId="Ttulo6">
    <w:name w:val="heading 6"/>
    <w:basedOn w:val="Normal"/>
    <w:next w:val="Normal"/>
    <w:link w:val="Ttulo6Car"/>
    <w:qFormat/>
    <w:rsid w:val="00024252"/>
    <w:pPr>
      <w:keepNext/>
      <w:suppressAutoHyphens/>
      <w:spacing w:line="480" w:lineRule="atLeast"/>
      <w:ind w:left="720" w:hanging="720"/>
      <w:jc w:val="both"/>
      <w:outlineLvl w:val="5"/>
    </w:pPr>
    <w:rPr>
      <w:rFonts w:ascii="Times New Roman" w:hAnsi="Times New Roman"/>
      <w:i/>
      <w:iCs/>
      <w:spacing w:val="-3"/>
      <w:sz w:val="28"/>
      <w:lang w:val="es-ES_tradnl"/>
    </w:rPr>
  </w:style>
  <w:style w:type="paragraph" w:styleId="Ttulo7">
    <w:name w:val="heading 7"/>
    <w:basedOn w:val="Normal"/>
    <w:next w:val="Normal"/>
    <w:link w:val="Ttulo7Car"/>
    <w:uiPriority w:val="9"/>
    <w:qFormat/>
    <w:rsid w:val="00024252"/>
    <w:pPr>
      <w:keepNext/>
      <w:suppressAutoHyphens/>
      <w:spacing w:line="480" w:lineRule="atLeast"/>
      <w:ind w:left="1440" w:hanging="720"/>
      <w:jc w:val="both"/>
      <w:outlineLvl w:val="6"/>
    </w:pPr>
    <w:rPr>
      <w:rFonts w:ascii="Times New Roman" w:hAnsi="Times New Roman"/>
      <w:i/>
      <w:iCs/>
      <w:spacing w:val="-3"/>
      <w:sz w:val="28"/>
      <w:lang w:val="es-ES_tradnl"/>
    </w:rPr>
  </w:style>
  <w:style w:type="paragraph" w:styleId="Ttulo8">
    <w:name w:val="heading 8"/>
    <w:basedOn w:val="Normal"/>
    <w:next w:val="Normal"/>
    <w:link w:val="Ttulo8Car"/>
    <w:uiPriority w:val="9"/>
    <w:qFormat/>
    <w:rsid w:val="00024252"/>
    <w:pPr>
      <w:keepNext/>
      <w:suppressAutoHyphens/>
      <w:spacing w:after="240" w:line="360" w:lineRule="auto"/>
      <w:ind w:firstLine="720"/>
      <w:jc w:val="both"/>
      <w:outlineLvl w:val="7"/>
    </w:pPr>
    <w:rPr>
      <w:rFonts w:ascii="Times New Roman" w:hAnsi="Times New Roman"/>
      <w:i/>
      <w:iCs/>
      <w:sz w:val="28"/>
    </w:rPr>
  </w:style>
  <w:style w:type="paragraph" w:styleId="Ttulo9">
    <w:name w:val="heading 9"/>
    <w:basedOn w:val="Normal"/>
    <w:next w:val="Normal"/>
    <w:link w:val="Ttulo9Car"/>
    <w:uiPriority w:val="9"/>
    <w:qFormat/>
    <w:rsid w:val="00024252"/>
    <w:pPr>
      <w:keepNext/>
      <w:jc w:val="center"/>
      <w:outlineLvl w:val="8"/>
    </w:pPr>
    <w:rPr>
      <w:rFonts w:ascii="Times New Roman" w:hAnsi="Times New Roman"/>
      <w:b/>
      <w:bCs/>
      <w:i/>
      <w:iC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4A9A"/>
    <w:rPr>
      <w:i/>
      <w:iCs/>
      <w:spacing w:val="-3"/>
      <w:sz w:val="28"/>
      <w:szCs w:val="24"/>
      <w:lang w:val="es-ES_tradnl"/>
    </w:rPr>
  </w:style>
  <w:style w:type="character" w:customStyle="1" w:styleId="Ttulo2Car">
    <w:name w:val="Título 2 Car"/>
    <w:basedOn w:val="Fuentedeprrafopredeter"/>
    <w:link w:val="Ttulo2"/>
    <w:uiPriority w:val="9"/>
    <w:rsid w:val="000D57C2"/>
    <w:rPr>
      <w:i/>
      <w:iCs/>
      <w:sz w:val="28"/>
      <w:szCs w:val="24"/>
      <w:lang w:val="en-GB"/>
    </w:rPr>
  </w:style>
  <w:style w:type="character" w:customStyle="1" w:styleId="Ttulo3Car">
    <w:name w:val="Título 3 Car"/>
    <w:basedOn w:val="Fuentedeprrafopredeter"/>
    <w:link w:val="Ttulo3"/>
    <w:uiPriority w:val="9"/>
    <w:rsid w:val="000D57C2"/>
    <w:rPr>
      <w:i/>
      <w:iCs/>
      <w:sz w:val="24"/>
      <w:szCs w:val="24"/>
      <w:lang w:val="en-GB"/>
    </w:rPr>
  </w:style>
  <w:style w:type="character" w:customStyle="1" w:styleId="Ttulo4Car">
    <w:name w:val="Título 4 Car"/>
    <w:basedOn w:val="Fuentedeprrafopredeter"/>
    <w:link w:val="Ttulo4"/>
    <w:uiPriority w:val="9"/>
    <w:rsid w:val="000D57C2"/>
    <w:rPr>
      <w:i/>
      <w:iCs/>
      <w:sz w:val="28"/>
      <w:szCs w:val="24"/>
      <w:lang w:val="es-ES_tradnl"/>
    </w:rPr>
  </w:style>
  <w:style w:type="character" w:customStyle="1" w:styleId="Ttulo5Car">
    <w:name w:val="Título 5 Car"/>
    <w:basedOn w:val="Fuentedeprrafopredeter"/>
    <w:link w:val="Ttulo5"/>
    <w:uiPriority w:val="9"/>
    <w:rsid w:val="000D57C2"/>
    <w:rPr>
      <w:i/>
      <w:iCs/>
      <w:spacing w:val="-3"/>
      <w:sz w:val="28"/>
      <w:szCs w:val="24"/>
      <w:u w:val="single"/>
      <w:lang w:val="es-ES_tradnl"/>
    </w:rPr>
  </w:style>
  <w:style w:type="character" w:customStyle="1" w:styleId="Ttulo6Car">
    <w:name w:val="Título 6 Car"/>
    <w:basedOn w:val="Fuentedeprrafopredeter"/>
    <w:link w:val="Ttulo6"/>
    <w:rsid w:val="000D57C2"/>
    <w:rPr>
      <w:i/>
      <w:iCs/>
      <w:spacing w:val="-3"/>
      <w:sz w:val="28"/>
      <w:szCs w:val="24"/>
      <w:lang w:val="es-ES_tradnl"/>
    </w:rPr>
  </w:style>
  <w:style w:type="character" w:customStyle="1" w:styleId="Ttulo7Car">
    <w:name w:val="Título 7 Car"/>
    <w:basedOn w:val="Fuentedeprrafopredeter"/>
    <w:link w:val="Ttulo7"/>
    <w:uiPriority w:val="9"/>
    <w:rsid w:val="000D57C2"/>
    <w:rPr>
      <w:i/>
      <w:iCs/>
      <w:spacing w:val="-3"/>
      <w:sz w:val="28"/>
      <w:szCs w:val="24"/>
      <w:lang w:val="es-ES_tradnl"/>
    </w:rPr>
  </w:style>
  <w:style w:type="character" w:customStyle="1" w:styleId="Ttulo8Car">
    <w:name w:val="Título 8 Car"/>
    <w:basedOn w:val="Fuentedeprrafopredeter"/>
    <w:link w:val="Ttulo8"/>
    <w:uiPriority w:val="9"/>
    <w:rsid w:val="000D57C2"/>
    <w:rPr>
      <w:i/>
      <w:iCs/>
      <w:sz w:val="28"/>
      <w:szCs w:val="24"/>
    </w:rPr>
  </w:style>
  <w:style w:type="character" w:customStyle="1" w:styleId="Ttulo9Car">
    <w:name w:val="Título 9 Car"/>
    <w:basedOn w:val="Fuentedeprrafopredeter"/>
    <w:link w:val="Ttulo9"/>
    <w:uiPriority w:val="9"/>
    <w:rsid w:val="00A765EB"/>
    <w:rPr>
      <w:b/>
      <w:bCs/>
      <w:i/>
      <w:iCs/>
      <w:sz w:val="28"/>
      <w:szCs w:val="24"/>
    </w:rPr>
  </w:style>
  <w:style w:type="paragraph" w:customStyle="1" w:styleId="Textodenotaalfinal">
    <w:name w:val="Texto de nota al final"/>
    <w:basedOn w:val="Normal"/>
    <w:rsid w:val="00024252"/>
    <w:rPr>
      <w:sz w:val="20"/>
    </w:rPr>
  </w:style>
  <w:style w:type="character" w:styleId="Refdenotaalfinal">
    <w:name w:val="endnote reference"/>
    <w:basedOn w:val="Fuentedeprrafopredeter"/>
    <w:rsid w:val="00024252"/>
    <w:rPr>
      <w:vertAlign w:val="superscript"/>
    </w:rPr>
  </w:style>
  <w:style w:type="paragraph" w:customStyle="1" w:styleId="Textodenotaalpie">
    <w:name w:val="Texto de nota al pie"/>
    <w:basedOn w:val="Normal"/>
    <w:rsid w:val="00024252"/>
    <w:rPr>
      <w:sz w:val="20"/>
    </w:rPr>
  </w:style>
  <w:style w:type="character" w:styleId="Refdenotaalpie">
    <w:name w:val="footnote reference"/>
    <w:basedOn w:val="Fuentedeprrafopredeter"/>
    <w:rsid w:val="00024252"/>
    <w:rPr>
      <w:vertAlign w:val="superscript"/>
    </w:rPr>
  </w:style>
  <w:style w:type="character" w:customStyle="1" w:styleId="Documento4">
    <w:name w:val="Documento 4"/>
    <w:basedOn w:val="Fuentedeprrafopredeter"/>
    <w:rsid w:val="00024252"/>
    <w:rPr>
      <w:b/>
      <w:bCs/>
      <w:i/>
      <w:iCs/>
      <w:sz w:val="24"/>
      <w:szCs w:val="24"/>
    </w:rPr>
  </w:style>
  <w:style w:type="character" w:customStyle="1" w:styleId="Bibliogr">
    <w:name w:val="Bibliogr."/>
    <w:basedOn w:val="Fuentedeprrafopredeter"/>
    <w:rsid w:val="00024252"/>
  </w:style>
  <w:style w:type="character" w:customStyle="1" w:styleId="Documento5">
    <w:name w:val="Documento 5"/>
    <w:basedOn w:val="Fuentedeprrafopredeter"/>
    <w:rsid w:val="00024252"/>
  </w:style>
  <w:style w:type="character" w:customStyle="1" w:styleId="Documento2">
    <w:name w:val="Documento 2"/>
    <w:basedOn w:val="Fuentedeprrafopredeter"/>
    <w:rsid w:val="00024252"/>
    <w:rPr>
      <w:rFonts w:ascii="Lucida Sans Typewriter" w:hAnsi="Lucida Sans Typewriter"/>
      <w:sz w:val="24"/>
      <w:szCs w:val="24"/>
      <w:lang w:val="en-US"/>
    </w:rPr>
  </w:style>
  <w:style w:type="character" w:customStyle="1" w:styleId="Documento6">
    <w:name w:val="Documento 6"/>
    <w:basedOn w:val="Fuentedeprrafopredeter"/>
    <w:rsid w:val="00024252"/>
  </w:style>
  <w:style w:type="character" w:customStyle="1" w:styleId="Documento7">
    <w:name w:val="Documento 7"/>
    <w:basedOn w:val="Fuentedeprrafopredeter"/>
    <w:rsid w:val="00024252"/>
  </w:style>
  <w:style w:type="character" w:customStyle="1" w:styleId="Documento8">
    <w:name w:val="Documento 8"/>
    <w:basedOn w:val="Fuentedeprrafopredeter"/>
    <w:rsid w:val="00024252"/>
  </w:style>
  <w:style w:type="character" w:customStyle="1" w:styleId="Documento3">
    <w:name w:val="Documento 3"/>
    <w:basedOn w:val="Fuentedeprrafopredeter"/>
    <w:rsid w:val="00024252"/>
    <w:rPr>
      <w:rFonts w:ascii="Lucida Sans Typewriter" w:hAnsi="Lucida Sans Typewriter"/>
      <w:sz w:val="24"/>
      <w:szCs w:val="24"/>
      <w:lang w:val="en-US"/>
    </w:rPr>
  </w:style>
  <w:style w:type="character" w:customStyle="1" w:styleId="Prder1">
    <w:name w:val="Pár. der. 1"/>
    <w:basedOn w:val="Fuentedeprrafopredeter"/>
    <w:rsid w:val="00024252"/>
  </w:style>
  <w:style w:type="character" w:customStyle="1" w:styleId="Prder2">
    <w:name w:val="Pár. der. 2"/>
    <w:basedOn w:val="Fuentedeprrafopredeter"/>
    <w:rsid w:val="00024252"/>
  </w:style>
  <w:style w:type="character" w:customStyle="1" w:styleId="Prder3">
    <w:name w:val="Pár. der. 3"/>
    <w:basedOn w:val="Fuentedeprrafopredeter"/>
    <w:rsid w:val="00024252"/>
  </w:style>
  <w:style w:type="character" w:customStyle="1" w:styleId="Prder4">
    <w:name w:val="Pár. der. 4"/>
    <w:basedOn w:val="Fuentedeprrafopredeter"/>
    <w:rsid w:val="00024252"/>
  </w:style>
  <w:style w:type="paragraph" w:customStyle="1" w:styleId="Documento1">
    <w:name w:val="Documento 1"/>
    <w:rsid w:val="00024252"/>
    <w:pPr>
      <w:keepNext/>
      <w:keepLines/>
      <w:widowControl w:val="0"/>
      <w:tabs>
        <w:tab w:val="left" w:pos="-720"/>
      </w:tabs>
      <w:suppressAutoHyphens/>
      <w:autoSpaceDE w:val="0"/>
      <w:autoSpaceDN w:val="0"/>
      <w:adjustRightInd w:val="0"/>
      <w:spacing w:line="240" w:lineRule="atLeast"/>
    </w:pPr>
    <w:rPr>
      <w:rFonts w:ascii="Lucida Sans Typewriter" w:hAnsi="Lucida Sans Typewriter"/>
      <w:sz w:val="24"/>
      <w:szCs w:val="24"/>
      <w:lang w:val="en-US"/>
    </w:rPr>
  </w:style>
  <w:style w:type="character" w:customStyle="1" w:styleId="Prder5">
    <w:name w:val="Pár. der. 5"/>
    <w:basedOn w:val="Fuentedeprrafopredeter"/>
    <w:rsid w:val="00024252"/>
  </w:style>
  <w:style w:type="character" w:customStyle="1" w:styleId="Prder6">
    <w:name w:val="Pár. der. 6"/>
    <w:basedOn w:val="Fuentedeprrafopredeter"/>
    <w:rsid w:val="00024252"/>
  </w:style>
  <w:style w:type="character" w:customStyle="1" w:styleId="Prder7">
    <w:name w:val="Pár. der. 7"/>
    <w:basedOn w:val="Fuentedeprrafopredeter"/>
    <w:rsid w:val="00024252"/>
  </w:style>
  <w:style w:type="character" w:customStyle="1" w:styleId="Prder8">
    <w:name w:val="Pár. der. 8"/>
    <w:basedOn w:val="Fuentedeprrafopredeter"/>
    <w:rsid w:val="00024252"/>
  </w:style>
  <w:style w:type="character" w:customStyle="1" w:styleId="Tcnico2">
    <w:name w:val="Técnico 2"/>
    <w:basedOn w:val="Fuentedeprrafopredeter"/>
    <w:rsid w:val="00024252"/>
    <w:rPr>
      <w:rFonts w:ascii="Lucida Sans Typewriter" w:hAnsi="Lucida Sans Typewriter"/>
      <w:sz w:val="24"/>
      <w:szCs w:val="24"/>
      <w:lang w:val="en-US"/>
    </w:rPr>
  </w:style>
  <w:style w:type="character" w:customStyle="1" w:styleId="Tcnico3">
    <w:name w:val="Técnico 3"/>
    <w:basedOn w:val="Fuentedeprrafopredeter"/>
    <w:rsid w:val="00024252"/>
    <w:rPr>
      <w:rFonts w:ascii="Lucida Sans Typewriter" w:hAnsi="Lucida Sans Typewriter"/>
      <w:sz w:val="24"/>
      <w:szCs w:val="24"/>
      <w:lang w:val="en-US"/>
    </w:rPr>
  </w:style>
  <w:style w:type="character" w:customStyle="1" w:styleId="Tcnico4">
    <w:name w:val="Técnico 4"/>
    <w:basedOn w:val="Fuentedeprrafopredeter"/>
    <w:rsid w:val="00024252"/>
  </w:style>
  <w:style w:type="character" w:customStyle="1" w:styleId="Tcnico1">
    <w:name w:val="Técnico 1"/>
    <w:basedOn w:val="Fuentedeprrafopredeter"/>
    <w:rsid w:val="00024252"/>
    <w:rPr>
      <w:rFonts w:ascii="Lucida Sans Typewriter" w:hAnsi="Lucida Sans Typewriter"/>
      <w:sz w:val="24"/>
      <w:szCs w:val="24"/>
      <w:lang w:val="en-US"/>
    </w:rPr>
  </w:style>
  <w:style w:type="character" w:customStyle="1" w:styleId="Inicdoc">
    <w:name w:val="Inic. doc."/>
    <w:basedOn w:val="Fuentedeprrafopredeter"/>
    <w:rsid w:val="00024252"/>
  </w:style>
  <w:style w:type="paragraph" w:customStyle="1" w:styleId="Tdc1">
    <w:name w:val="Tdc 1"/>
    <w:basedOn w:val="Normal"/>
    <w:rsid w:val="00024252"/>
    <w:pPr>
      <w:tabs>
        <w:tab w:val="right" w:leader="dot" w:pos="9360"/>
      </w:tabs>
      <w:suppressAutoHyphens/>
      <w:spacing w:before="480" w:line="240" w:lineRule="atLeast"/>
      <w:ind w:left="720" w:right="720" w:hanging="720"/>
    </w:pPr>
    <w:rPr>
      <w:lang w:val="en-US"/>
    </w:rPr>
  </w:style>
  <w:style w:type="paragraph" w:customStyle="1" w:styleId="Tdc2">
    <w:name w:val="Tdc 2"/>
    <w:basedOn w:val="Normal"/>
    <w:rsid w:val="00024252"/>
    <w:pPr>
      <w:tabs>
        <w:tab w:val="right" w:leader="dot" w:pos="9360"/>
      </w:tabs>
      <w:suppressAutoHyphens/>
      <w:spacing w:line="240" w:lineRule="atLeast"/>
      <w:ind w:left="1440" w:right="720" w:hanging="720"/>
    </w:pPr>
    <w:rPr>
      <w:lang w:val="en-US"/>
    </w:rPr>
  </w:style>
  <w:style w:type="paragraph" w:customStyle="1" w:styleId="Tdc3">
    <w:name w:val="Tdc 3"/>
    <w:basedOn w:val="Normal"/>
    <w:rsid w:val="00024252"/>
    <w:pPr>
      <w:tabs>
        <w:tab w:val="right" w:leader="dot" w:pos="9360"/>
      </w:tabs>
      <w:suppressAutoHyphens/>
      <w:spacing w:line="240" w:lineRule="atLeast"/>
      <w:ind w:left="2160" w:right="720" w:hanging="720"/>
    </w:pPr>
    <w:rPr>
      <w:lang w:val="en-US"/>
    </w:rPr>
  </w:style>
  <w:style w:type="paragraph" w:customStyle="1" w:styleId="Tdc4">
    <w:name w:val="Tdc 4"/>
    <w:basedOn w:val="Normal"/>
    <w:rsid w:val="00024252"/>
    <w:pPr>
      <w:tabs>
        <w:tab w:val="right" w:leader="dot" w:pos="9360"/>
      </w:tabs>
      <w:suppressAutoHyphens/>
      <w:spacing w:line="240" w:lineRule="atLeast"/>
      <w:ind w:left="2880" w:right="720" w:hanging="720"/>
    </w:pPr>
    <w:rPr>
      <w:lang w:val="en-US"/>
    </w:rPr>
  </w:style>
  <w:style w:type="paragraph" w:customStyle="1" w:styleId="Tdc5">
    <w:name w:val="Tdc 5"/>
    <w:basedOn w:val="Normal"/>
    <w:rsid w:val="00024252"/>
    <w:pPr>
      <w:tabs>
        <w:tab w:val="right" w:leader="dot" w:pos="9360"/>
      </w:tabs>
      <w:suppressAutoHyphens/>
      <w:spacing w:line="240" w:lineRule="atLeast"/>
      <w:ind w:left="3600" w:right="720" w:hanging="720"/>
    </w:pPr>
    <w:rPr>
      <w:lang w:val="en-US"/>
    </w:rPr>
  </w:style>
  <w:style w:type="paragraph" w:customStyle="1" w:styleId="Tdc6">
    <w:name w:val="Tdc 6"/>
    <w:basedOn w:val="Normal"/>
    <w:rsid w:val="00024252"/>
    <w:pPr>
      <w:tabs>
        <w:tab w:val="right" w:pos="9360"/>
      </w:tabs>
      <w:suppressAutoHyphens/>
      <w:spacing w:line="240" w:lineRule="atLeast"/>
      <w:ind w:left="720" w:hanging="720"/>
    </w:pPr>
    <w:rPr>
      <w:lang w:val="en-US"/>
    </w:rPr>
  </w:style>
  <w:style w:type="paragraph" w:customStyle="1" w:styleId="Tdc7">
    <w:name w:val="Tdc 7"/>
    <w:basedOn w:val="Normal"/>
    <w:rsid w:val="00024252"/>
    <w:pPr>
      <w:suppressAutoHyphens/>
      <w:spacing w:line="240" w:lineRule="atLeast"/>
      <w:ind w:left="720" w:hanging="720"/>
    </w:pPr>
    <w:rPr>
      <w:lang w:val="en-US"/>
    </w:rPr>
  </w:style>
  <w:style w:type="paragraph" w:customStyle="1" w:styleId="Tdc8">
    <w:name w:val="Tdc 8"/>
    <w:basedOn w:val="Normal"/>
    <w:rsid w:val="00024252"/>
    <w:pPr>
      <w:tabs>
        <w:tab w:val="right" w:pos="9360"/>
      </w:tabs>
      <w:suppressAutoHyphens/>
      <w:spacing w:line="240" w:lineRule="atLeast"/>
      <w:ind w:left="720" w:hanging="720"/>
    </w:pPr>
    <w:rPr>
      <w:lang w:val="en-US"/>
    </w:rPr>
  </w:style>
  <w:style w:type="paragraph" w:customStyle="1" w:styleId="Tdc9">
    <w:name w:val="Tdc 9"/>
    <w:basedOn w:val="Normal"/>
    <w:rsid w:val="00024252"/>
    <w:pPr>
      <w:tabs>
        <w:tab w:val="right" w:leader="dot" w:pos="9360"/>
      </w:tabs>
      <w:suppressAutoHyphens/>
      <w:spacing w:line="240" w:lineRule="atLeast"/>
      <w:ind w:left="720" w:hanging="720"/>
    </w:pPr>
    <w:rPr>
      <w:lang w:val="en-US"/>
    </w:rPr>
  </w:style>
  <w:style w:type="paragraph" w:styleId="ndice1">
    <w:name w:val="index 1"/>
    <w:basedOn w:val="Normal"/>
    <w:next w:val="Normal"/>
    <w:autoRedefine/>
    <w:rsid w:val="00024252"/>
    <w:pPr>
      <w:tabs>
        <w:tab w:val="right" w:leader="dot" w:pos="9360"/>
      </w:tabs>
      <w:suppressAutoHyphens/>
      <w:spacing w:line="240" w:lineRule="atLeast"/>
      <w:ind w:left="1440" w:right="720" w:hanging="1440"/>
    </w:pPr>
    <w:rPr>
      <w:lang w:val="en-US"/>
    </w:rPr>
  </w:style>
  <w:style w:type="paragraph" w:styleId="ndice2">
    <w:name w:val="index 2"/>
    <w:basedOn w:val="Normal"/>
    <w:next w:val="Normal"/>
    <w:autoRedefine/>
    <w:rsid w:val="00024252"/>
    <w:pPr>
      <w:tabs>
        <w:tab w:val="right" w:leader="dot" w:pos="9360"/>
      </w:tabs>
      <w:suppressAutoHyphens/>
      <w:spacing w:line="240" w:lineRule="atLeast"/>
      <w:ind w:left="1440" w:right="720" w:hanging="720"/>
    </w:pPr>
    <w:rPr>
      <w:lang w:val="en-US"/>
    </w:rPr>
  </w:style>
  <w:style w:type="paragraph" w:customStyle="1" w:styleId="Encabezadodetda">
    <w:name w:val="Encabezado de tda"/>
    <w:basedOn w:val="Normal"/>
    <w:rsid w:val="00024252"/>
    <w:pPr>
      <w:tabs>
        <w:tab w:val="right" w:pos="9360"/>
      </w:tabs>
      <w:suppressAutoHyphens/>
      <w:spacing w:line="240" w:lineRule="atLeast"/>
    </w:pPr>
    <w:rPr>
      <w:lang w:val="en-US"/>
    </w:rPr>
  </w:style>
  <w:style w:type="paragraph" w:styleId="Ttulo">
    <w:name w:val="Title"/>
    <w:basedOn w:val="Normal"/>
    <w:link w:val="TtuloCar"/>
    <w:qFormat/>
    <w:rsid w:val="00024252"/>
    <w:rPr>
      <w:sz w:val="20"/>
    </w:rPr>
  </w:style>
  <w:style w:type="character" w:customStyle="1" w:styleId="TtuloCar">
    <w:name w:val="Título Car"/>
    <w:basedOn w:val="Fuentedeprrafopredeter"/>
    <w:link w:val="Ttulo"/>
    <w:rsid w:val="000D57C2"/>
    <w:rPr>
      <w:rFonts w:ascii="Lucida Sans Typewriter" w:hAnsi="Lucida Sans Typewriter"/>
      <w:szCs w:val="24"/>
    </w:rPr>
  </w:style>
  <w:style w:type="character" w:customStyle="1" w:styleId="EquationCaption">
    <w:name w:val="_Equation Caption"/>
    <w:rsid w:val="00024252"/>
  </w:style>
  <w:style w:type="paragraph" w:styleId="Textoindependiente">
    <w:name w:val="Body Text"/>
    <w:basedOn w:val="Normal"/>
    <w:link w:val="TextoindependienteCar"/>
    <w:uiPriority w:val="99"/>
    <w:rsid w:val="00024252"/>
    <w:pPr>
      <w:suppressAutoHyphens/>
      <w:spacing w:line="480" w:lineRule="atLeast"/>
      <w:jc w:val="both"/>
    </w:pPr>
    <w:rPr>
      <w:spacing w:val="-3"/>
      <w:lang w:val="es-ES_tradnl"/>
    </w:rPr>
  </w:style>
  <w:style w:type="character" w:customStyle="1" w:styleId="TextoindependienteCar">
    <w:name w:val="Texto independiente Car"/>
    <w:basedOn w:val="Fuentedeprrafopredeter"/>
    <w:link w:val="Textoindependiente"/>
    <w:uiPriority w:val="99"/>
    <w:rsid w:val="000D57C2"/>
    <w:rPr>
      <w:rFonts w:ascii="Lucida Sans Typewriter" w:hAnsi="Lucida Sans Typewriter"/>
      <w:spacing w:val="-3"/>
      <w:sz w:val="24"/>
      <w:szCs w:val="24"/>
      <w:lang w:val="es-ES_tradnl"/>
    </w:rPr>
  </w:style>
  <w:style w:type="paragraph" w:styleId="Textonotapie">
    <w:name w:val="footnote text"/>
    <w:basedOn w:val="Normal"/>
    <w:link w:val="TextonotapieCar"/>
    <w:rsid w:val="00024252"/>
    <w:rPr>
      <w:sz w:val="20"/>
      <w:szCs w:val="20"/>
    </w:rPr>
  </w:style>
  <w:style w:type="character" w:customStyle="1" w:styleId="TextonotapieCar">
    <w:name w:val="Texto nota pie Car"/>
    <w:basedOn w:val="Fuentedeprrafopredeter"/>
    <w:link w:val="Textonotapie"/>
    <w:rsid w:val="000D57C2"/>
    <w:rPr>
      <w:rFonts w:ascii="Lucida Sans Typewriter" w:hAnsi="Lucida Sans Typewriter"/>
    </w:rPr>
  </w:style>
  <w:style w:type="paragraph" w:styleId="Textoindependiente2">
    <w:name w:val="Body Text 2"/>
    <w:basedOn w:val="Normal"/>
    <w:link w:val="Textoindependiente2Car"/>
    <w:uiPriority w:val="99"/>
    <w:rsid w:val="00024252"/>
    <w:rPr>
      <w:i/>
      <w:iCs/>
    </w:rPr>
  </w:style>
  <w:style w:type="character" w:customStyle="1" w:styleId="Textoindependiente2Car">
    <w:name w:val="Texto independiente 2 Car"/>
    <w:basedOn w:val="Fuentedeprrafopredeter"/>
    <w:link w:val="Textoindependiente2"/>
    <w:uiPriority w:val="99"/>
    <w:rsid w:val="000D57C2"/>
    <w:rPr>
      <w:rFonts w:ascii="Lucida Sans Typewriter" w:hAnsi="Lucida Sans Typewriter"/>
      <w:i/>
      <w:iCs/>
      <w:sz w:val="24"/>
      <w:szCs w:val="24"/>
    </w:rPr>
  </w:style>
  <w:style w:type="paragraph" w:styleId="Textoindependiente3">
    <w:name w:val="Body Text 3"/>
    <w:basedOn w:val="Normal"/>
    <w:link w:val="Textoindependiente3Car"/>
    <w:rsid w:val="00024252"/>
    <w:rPr>
      <w:rFonts w:ascii="Times New Roman" w:hAnsi="Times New Roman"/>
      <w:sz w:val="28"/>
    </w:rPr>
  </w:style>
  <w:style w:type="character" w:customStyle="1" w:styleId="Textoindependiente3Car">
    <w:name w:val="Texto independiente 3 Car"/>
    <w:basedOn w:val="Fuentedeprrafopredeter"/>
    <w:link w:val="Textoindependiente3"/>
    <w:rsid w:val="000D57C2"/>
    <w:rPr>
      <w:sz w:val="28"/>
      <w:szCs w:val="24"/>
    </w:rPr>
  </w:style>
  <w:style w:type="character" w:styleId="Nmerodelnea">
    <w:name w:val="line number"/>
    <w:basedOn w:val="Fuentedeprrafopredeter"/>
    <w:rsid w:val="00024252"/>
  </w:style>
  <w:style w:type="character" w:styleId="Refdecomentario">
    <w:name w:val="annotation reference"/>
    <w:basedOn w:val="Fuentedeprrafopredeter"/>
    <w:rsid w:val="00024252"/>
    <w:rPr>
      <w:sz w:val="16"/>
      <w:szCs w:val="16"/>
    </w:rPr>
  </w:style>
  <w:style w:type="paragraph" w:styleId="Textocomentario">
    <w:name w:val="annotation text"/>
    <w:basedOn w:val="Normal"/>
    <w:link w:val="TextocomentarioCar"/>
    <w:rsid w:val="00024252"/>
    <w:rPr>
      <w:sz w:val="20"/>
      <w:szCs w:val="20"/>
    </w:rPr>
  </w:style>
  <w:style w:type="character" w:customStyle="1" w:styleId="TextocomentarioCar">
    <w:name w:val="Texto comentario Car"/>
    <w:basedOn w:val="Fuentedeprrafopredeter"/>
    <w:link w:val="Textocomentario"/>
    <w:rsid w:val="000D57C2"/>
    <w:rPr>
      <w:rFonts w:ascii="Lucida Sans Typewriter" w:hAnsi="Lucida Sans Typewriter"/>
    </w:rPr>
  </w:style>
  <w:style w:type="paragraph" w:styleId="Subttulo">
    <w:name w:val="Subtitle"/>
    <w:basedOn w:val="Normal"/>
    <w:link w:val="SubttuloCar"/>
    <w:uiPriority w:val="11"/>
    <w:qFormat/>
    <w:rsid w:val="00024252"/>
    <w:pPr>
      <w:widowControl/>
      <w:autoSpaceDE/>
      <w:autoSpaceDN/>
      <w:adjustRightInd/>
      <w:jc w:val="both"/>
    </w:pPr>
    <w:rPr>
      <w:rFonts w:ascii="Times New Roman" w:hAnsi="Times New Roman"/>
      <w:sz w:val="36"/>
    </w:rPr>
  </w:style>
  <w:style w:type="character" w:customStyle="1" w:styleId="SubttuloCar">
    <w:name w:val="Subtítulo Car"/>
    <w:basedOn w:val="Fuentedeprrafopredeter"/>
    <w:link w:val="Subttulo"/>
    <w:uiPriority w:val="11"/>
    <w:rsid w:val="000D57C2"/>
    <w:rPr>
      <w:sz w:val="36"/>
      <w:szCs w:val="24"/>
    </w:rPr>
  </w:style>
  <w:style w:type="paragraph" w:styleId="Listaconvietas">
    <w:name w:val="List Bullet"/>
    <w:basedOn w:val="Normal"/>
    <w:autoRedefine/>
    <w:rsid w:val="00024252"/>
    <w:pPr>
      <w:tabs>
        <w:tab w:val="num" w:pos="360"/>
      </w:tabs>
    </w:pPr>
  </w:style>
  <w:style w:type="paragraph" w:styleId="Sangradetextonormal">
    <w:name w:val="Body Text Indent"/>
    <w:basedOn w:val="Normal"/>
    <w:link w:val="SangradetextonormalCar"/>
    <w:uiPriority w:val="99"/>
    <w:rsid w:val="00024252"/>
    <w:pPr>
      <w:spacing w:line="360" w:lineRule="auto"/>
      <w:ind w:firstLine="720"/>
      <w:jc w:val="both"/>
    </w:pPr>
    <w:rPr>
      <w:rFonts w:ascii="Times New Roman" w:hAnsi="Times New Roman"/>
      <w:i/>
      <w:iCs/>
      <w:sz w:val="28"/>
      <w:lang w:val="es-ES_tradnl"/>
    </w:rPr>
  </w:style>
  <w:style w:type="character" w:customStyle="1" w:styleId="SangradetextonormalCar">
    <w:name w:val="Sangría de texto normal Car"/>
    <w:basedOn w:val="Fuentedeprrafopredeter"/>
    <w:link w:val="Sangradetextonormal"/>
    <w:uiPriority w:val="99"/>
    <w:rsid w:val="000D57C2"/>
    <w:rPr>
      <w:i/>
      <w:iCs/>
      <w:sz w:val="28"/>
      <w:szCs w:val="24"/>
      <w:lang w:val="es-ES_tradnl"/>
    </w:rPr>
  </w:style>
  <w:style w:type="paragraph" w:styleId="Sangra2detindependiente">
    <w:name w:val="Body Text Indent 2"/>
    <w:basedOn w:val="Normal"/>
    <w:link w:val="Sangra2detindependienteCar"/>
    <w:rsid w:val="00024252"/>
    <w:pPr>
      <w:suppressAutoHyphens/>
      <w:spacing w:line="360" w:lineRule="auto"/>
      <w:ind w:left="57"/>
      <w:jc w:val="center"/>
    </w:pPr>
    <w:rPr>
      <w:rFonts w:ascii="Times New Roman" w:hAnsi="Times New Roman"/>
      <w:b/>
      <w:bCs/>
      <w:i/>
      <w:iCs/>
      <w:spacing w:val="-3"/>
      <w:sz w:val="28"/>
      <w:u w:val="single"/>
      <w:lang w:val="es-ES_tradnl"/>
    </w:rPr>
  </w:style>
  <w:style w:type="character" w:customStyle="1" w:styleId="Sangra2detindependienteCar">
    <w:name w:val="Sangría 2 de t. independiente Car"/>
    <w:basedOn w:val="Fuentedeprrafopredeter"/>
    <w:link w:val="Sangra2detindependiente"/>
    <w:rsid w:val="000D57C2"/>
    <w:rPr>
      <w:b/>
      <w:bCs/>
      <w:i/>
      <w:iCs/>
      <w:spacing w:val="-3"/>
      <w:sz w:val="28"/>
      <w:szCs w:val="24"/>
      <w:u w:val="single"/>
      <w:lang w:val="es-ES_tradnl"/>
    </w:rPr>
  </w:style>
  <w:style w:type="paragraph" w:styleId="Sangra3detindependiente">
    <w:name w:val="Body Text Indent 3"/>
    <w:basedOn w:val="Normal"/>
    <w:link w:val="Sangra3detindependienteCar"/>
    <w:rsid w:val="00024252"/>
    <w:pPr>
      <w:suppressAutoHyphens/>
      <w:spacing w:line="360" w:lineRule="auto"/>
      <w:ind w:left="57"/>
      <w:jc w:val="both"/>
    </w:pPr>
    <w:rPr>
      <w:rFonts w:ascii="Times New Roman" w:hAnsi="Times New Roman"/>
      <w:i/>
      <w:iCs/>
      <w:spacing w:val="-3"/>
      <w:sz w:val="28"/>
      <w:lang w:val="es-ES_tradnl"/>
    </w:rPr>
  </w:style>
  <w:style w:type="character" w:customStyle="1" w:styleId="Sangra3detindependienteCar">
    <w:name w:val="Sangría 3 de t. independiente Car"/>
    <w:basedOn w:val="Fuentedeprrafopredeter"/>
    <w:link w:val="Sangra3detindependiente"/>
    <w:rsid w:val="000D57C2"/>
    <w:rPr>
      <w:i/>
      <w:iCs/>
      <w:spacing w:val="-3"/>
      <w:sz w:val="28"/>
      <w:szCs w:val="24"/>
      <w:lang w:val="es-ES_tradnl"/>
    </w:rPr>
  </w:style>
  <w:style w:type="paragraph" w:styleId="Encabezado">
    <w:name w:val="header"/>
    <w:basedOn w:val="Normal"/>
    <w:link w:val="EncabezadoCar"/>
    <w:uiPriority w:val="99"/>
    <w:rsid w:val="00024252"/>
    <w:pPr>
      <w:tabs>
        <w:tab w:val="center" w:pos="4252"/>
        <w:tab w:val="right" w:pos="8504"/>
      </w:tabs>
    </w:pPr>
  </w:style>
  <w:style w:type="character" w:customStyle="1" w:styleId="EncabezadoCar">
    <w:name w:val="Encabezado Car"/>
    <w:basedOn w:val="Fuentedeprrafopredeter"/>
    <w:link w:val="Encabezado"/>
    <w:uiPriority w:val="99"/>
    <w:rsid w:val="009E144E"/>
    <w:rPr>
      <w:rFonts w:ascii="Lucida Sans Typewriter" w:hAnsi="Lucida Sans Typewriter"/>
      <w:sz w:val="24"/>
      <w:szCs w:val="24"/>
    </w:rPr>
  </w:style>
  <w:style w:type="paragraph" w:styleId="Piedepgina">
    <w:name w:val="footer"/>
    <w:basedOn w:val="Normal"/>
    <w:link w:val="PiedepginaCar"/>
    <w:uiPriority w:val="99"/>
    <w:rsid w:val="00024252"/>
    <w:pPr>
      <w:tabs>
        <w:tab w:val="center" w:pos="4252"/>
        <w:tab w:val="right" w:pos="8504"/>
      </w:tabs>
    </w:pPr>
  </w:style>
  <w:style w:type="character" w:customStyle="1" w:styleId="PiedepginaCar">
    <w:name w:val="Pie de página Car"/>
    <w:basedOn w:val="Fuentedeprrafopredeter"/>
    <w:link w:val="Piedepgina"/>
    <w:uiPriority w:val="99"/>
    <w:rsid w:val="00295D22"/>
    <w:rPr>
      <w:rFonts w:ascii="Lucida Sans Typewriter" w:hAnsi="Lucida Sans Typewriter"/>
      <w:sz w:val="24"/>
      <w:szCs w:val="24"/>
    </w:rPr>
  </w:style>
  <w:style w:type="paragraph" w:styleId="Encabezadodemensaje">
    <w:name w:val="Message Header"/>
    <w:basedOn w:val="Normal"/>
    <w:link w:val="EncabezadodemensajeCar"/>
    <w:rsid w:val="0002425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rsid w:val="000D57C2"/>
    <w:rPr>
      <w:rFonts w:ascii="Arial" w:hAnsi="Arial" w:cs="Arial"/>
      <w:sz w:val="24"/>
      <w:szCs w:val="24"/>
      <w:shd w:val="pct20" w:color="auto" w:fill="auto"/>
    </w:rPr>
  </w:style>
  <w:style w:type="paragraph" w:customStyle="1" w:styleId="ListaCC">
    <w:name w:val="Lista CC."/>
    <w:basedOn w:val="Normal"/>
    <w:rsid w:val="00024252"/>
  </w:style>
  <w:style w:type="paragraph" w:styleId="Lista2">
    <w:name w:val="List 2"/>
    <w:basedOn w:val="Normal"/>
    <w:rsid w:val="00024252"/>
    <w:pPr>
      <w:ind w:left="566" w:hanging="283"/>
    </w:pPr>
  </w:style>
  <w:style w:type="paragraph" w:styleId="Listaconvietas2">
    <w:name w:val="List Bullet 2"/>
    <w:basedOn w:val="Normal"/>
    <w:autoRedefine/>
    <w:rsid w:val="00024252"/>
  </w:style>
  <w:style w:type="paragraph" w:styleId="Continuarlista">
    <w:name w:val="List Continue"/>
    <w:basedOn w:val="Normal"/>
    <w:rsid w:val="00024252"/>
    <w:pPr>
      <w:spacing w:after="120"/>
      <w:ind w:left="283"/>
    </w:pPr>
  </w:style>
  <w:style w:type="paragraph" w:styleId="Continuarlista2">
    <w:name w:val="List Continue 2"/>
    <w:basedOn w:val="Normal"/>
    <w:rsid w:val="00024252"/>
    <w:pPr>
      <w:spacing w:after="120"/>
      <w:ind w:left="566"/>
    </w:pPr>
  </w:style>
  <w:style w:type="paragraph" w:customStyle="1" w:styleId="msolistparagraph0">
    <w:name w:val="msolistparagraph"/>
    <w:basedOn w:val="Normal"/>
    <w:rsid w:val="0028407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Lista">
    <w:name w:val="List"/>
    <w:basedOn w:val="Normal"/>
    <w:rsid w:val="000B17AE"/>
    <w:pPr>
      <w:ind w:left="283" w:hanging="283"/>
    </w:pPr>
  </w:style>
  <w:style w:type="paragraph" w:styleId="Textoindependienteprimerasangra">
    <w:name w:val="Body Text First Indent"/>
    <w:basedOn w:val="Textoindependiente"/>
    <w:link w:val="TextoindependienteprimerasangraCar"/>
    <w:rsid w:val="000B17AE"/>
    <w:pPr>
      <w:suppressAutoHyphens w:val="0"/>
      <w:spacing w:after="120" w:line="240" w:lineRule="auto"/>
      <w:ind w:firstLine="210"/>
      <w:jc w:val="left"/>
    </w:pPr>
    <w:rPr>
      <w:spacing w:val="0"/>
      <w:lang w:val="es-ES"/>
    </w:rPr>
  </w:style>
  <w:style w:type="character" w:customStyle="1" w:styleId="TextoindependienteprimerasangraCar">
    <w:name w:val="Texto independiente primera sangría Car"/>
    <w:basedOn w:val="TextoindependienteCar"/>
    <w:link w:val="Textoindependienteprimerasangra"/>
    <w:rsid w:val="000D57C2"/>
    <w:rPr>
      <w:rFonts w:ascii="Lucida Sans Typewriter" w:hAnsi="Lucida Sans Typewriter"/>
      <w:spacing w:val="-3"/>
      <w:sz w:val="24"/>
      <w:szCs w:val="24"/>
      <w:lang w:val="es-ES_tradnl"/>
    </w:rPr>
  </w:style>
  <w:style w:type="paragraph" w:styleId="Textoindependienteprimerasangra2">
    <w:name w:val="Body Text First Indent 2"/>
    <w:basedOn w:val="Sangradetextonormal"/>
    <w:link w:val="Textoindependienteprimerasangra2Car"/>
    <w:rsid w:val="000B17AE"/>
    <w:pPr>
      <w:spacing w:after="120" w:line="240" w:lineRule="auto"/>
      <w:ind w:left="283" w:firstLine="210"/>
      <w:jc w:val="left"/>
    </w:pPr>
    <w:rPr>
      <w:rFonts w:ascii="Lucida Sans Typewriter" w:hAnsi="Lucida Sans Typewriter"/>
      <w:i w:val="0"/>
      <w:iCs w:val="0"/>
      <w:sz w:val="24"/>
      <w:lang w:val="es-ES"/>
    </w:rPr>
  </w:style>
  <w:style w:type="character" w:customStyle="1" w:styleId="Textoindependienteprimerasangra2Car">
    <w:name w:val="Texto independiente primera sangría 2 Car"/>
    <w:basedOn w:val="SangradetextonormalCar"/>
    <w:link w:val="Textoindependienteprimerasangra2"/>
    <w:rsid w:val="000D57C2"/>
    <w:rPr>
      <w:rFonts w:ascii="Lucida Sans Typewriter" w:hAnsi="Lucida Sans Typewriter"/>
      <w:i/>
      <w:iCs/>
      <w:sz w:val="24"/>
      <w:szCs w:val="24"/>
      <w:lang w:val="es-ES_tradnl"/>
    </w:rPr>
  </w:style>
  <w:style w:type="table" w:styleId="Tablaconcuadrcula">
    <w:name w:val="Table Grid"/>
    <w:basedOn w:val="Tablanormal"/>
    <w:uiPriority w:val="59"/>
    <w:rsid w:val="00CF289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A0F5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Default">
    <w:name w:val="Default"/>
    <w:rsid w:val="004D7434"/>
    <w:pPr>
      <w:autoSpaceDE w:val="0"/>
      <w:autoSpaceDN w:val="0"/>
      <w:adjustRightInd w:val="0"/>
    </w:pPr>
    <w:rPr>
      <w:rFonts w:ascii="Tahoma" w:eastAsiaTheme="minorHAnsi" w:hAnsi="Tahoma" w:cs="Tahoma"/>
      <w:color w:val="000000"/>
      <w:sz w:val="24"/>
      <w:szCs w:val="24"/>
      <w:lang w:val="es-SV" w:eastAsia="en-US"/>
    </w:rPr>
  </w:style>
  <w:style w:type="character" w:styleId="Hipervnculo">
    <w:name w:val="Hyperlink"/>
    <w:basedOn w:val="Fuentedeprrafopredeter"/>
    <w:uiPriority w:val="99"/>
    <w:rsid w:val="009875A0"/>
    <w:rPr>
      <w:color w:val="0000FF" w:themeColor="hyperlink"/>
      <w:u w:val="single"/>
    </w:rPr>
  </w:style>
  <w:style w:type="paragraph" w:styleId="Textodeglobo">
    <w:name w:val="Balloon Text"/>
    <w:basedOn w:val="Normal"/>
    <w:link w:val="TextodegloboCar"/>
    <w:uiPriority w:val="99"/>
    <w:rsid w:val="00CB6C4F"/>
    <w:rPr>
      <w:rFonts w:ascii="Tahoma" w:hAnsi="Tahoma" w:cs="Tahoma"/>
      <w:sz w:val="16"/>
      <w:szCs w:val="16"/>
    </w:rPr>
  </w:style>
  <w:style w:type="character" w:customStyle="1" w:styleId="TextodegloboCar">
    <w:name w:val="Texto de globo Car"/>
    <w:basedOn w:val="Fuentedeprrafopredeter"/>
    <w:link w:val="Textodeglobo"/>
    <w:uiPriority w:val="99"/>
    <w:rsid w:val="00CB6C4F"/>
    <w:rPr>
      <w:rFonts w:ascii="Tahoma" w:hAnsi="Tahoma" w:cs="Tahoma"/>
      <w:sz w:val="16"/>
      <w:szCs w:val="16"/>
    </w:rPr>
  </w:style>
  <w:style w:type="character" w:styleId="Nmerodepgina">
    <w:name w:val="page number"/>
    <w:basedOn w:val="Fuentedeprrafopredeter"/>
    <w:rsid w:val="000D57C2"/>
  </w:style>
  <w:style w:type="paragraph" w:styleId="Sinespaciado">
    <w:name w:val="No Spacing"/>
    <w:link w:val="SinespaciadoCar"/>
    <w:uiPriority w:val="1"/>
    <w:qFormat/>
    <w:rsid w:val="000E1FBA"/>
    <w:rPr>
      <w:rFonts w:eastAsia="Times New Roman"/>
      <w:sz w:val="24"/>
      <w:szCs w:val="24"/>
    </w:rPr>
  </w:style>
  <w:style w:type="paragraph" w:customStyle="1" w:styleId="Infodocumentosadjuntos">
    <w:name w:val="Info documentos adjuntos"/>
    <w:basedOn w:val="Normal"/>
    <w:rsid w:val="0092421A"/>
  </w:style>
  <w:style w:type="character" w:customStyle="1" w:styleId="SinespaciadoCar">
    <w:name w:val="Sin espaciado Car"/>
    <w:basedOn w:val="Fuentedeprrafopredeter"/>
    <w:link w:val="Sinespaciado"/>
    <w:uiPriority w:val="1"/>
    <w:rsid w:val="006700FD"/>
    <w:rPr>
      <w:rFonts w:eastAsia="Times New Roman"/>
      <w:sz w:val="24"/>
      <w:szCs w:val="24"/>
    </w:rPr>
  </w:style>
  <w:style w:type="numbering" w:customStyle="1" w:styleId="Sinlista1">
    <w:name w:val="Sin lista1"/>
    <w:next w:val="Sinlista"/>
    <w:uiPriority w:val="99"/>
    <w:semiHidden/>
    <w:unhideWhenUsed/>
    <w:rsid w:val="00655183"/>
  </w:style>
  <w:style w:type="table" w:customStyle="1" w:styleId="Tablaconcuadrcula1">
    <w:name w:val="Tabla con cuadrícula1"/>
    <w:basedOn w:val="Tablanormal"/>
    <w:next w:val="Tablaconcuadrcula"/>
    <w:uiPriority w:val="59"/>
    <w:rsid w:val="00655183"/>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rsid w:val="00655183"/>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nhideWhenUsed/>
    <w:rsid w:val="00655183"/>
    <w:rPr>
      <w:sz w:val="20"/>
      <w:szCs w:val="20"/>
    </w:rPr>
  </w:style>
  <w:style w:type="character" w:customStyle="1" w:styleId="TextonotaalfinalCar">
    <w:name w:val="Texto nota al final Car"/>
    <w:basedOn w:val="Fuentedeprrafopredeter"/>
    <w:link w:val="Textonotaalfinal"/>
    <w:rsid w:val="00655183"/>
    <w:rPr>
      <w:rFonts w:ascii="Lucida Sans Typewriter" w:hAnsi="Lucida Sans Typewriter"/>
    </w:rPr>
  </w:style>
  <w:style w:type="table" w:customStyle="1" w:styleId="Tablaconcuadrcula2">
    <w:name w:val="Tabla con cuadrícula2"/>
    <w:basedOn w:val="Tablanormal"/>
    <w:next w:val="Tablaconcuadrcula"/>
    <w:uiPriority w:val="59"/>
    <w:rsid w:val="00655183"/>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655183"/>
    <w:pPr>
      <w:widowControl/>
      <w:autoSpaceDE/>
      <w:autoSpaceDN/>
      <w:adjustRightInd/>
    </w:pPr>
    <w:rPr>
      <w:rFonts w:ascii="Tahoma" w:eastAsia="Times New Roman" w:hAnsi="Tahoma" w:cs="Tahoma"/>
      <w:sz w:val="16"/>
      <w:szCs w:val="16"/>
      <w:lang w:val="es-MX"/>
    </w:rPr>
  </w:style>
  <w:style w:type="character" w:customStyle="1" w:styleId="MapadeldocumentoCar">
    <w:name w:val="Mapa del documento Car"/>
    <w:basedOn w:val="Fuentedeprrafopredeter"/>
    <w:link w:val="Mapadeldocumento"/>
    <w:rsid w:val="00655183"/>
    <w:rPr>
      <w:rFonts w:ascii="Tahoma" w:eastAsia="Times New Roman" w:hAnsi="Tahoma" w:cs="Tahoma"/>
      <w:sz w:val="16"/>
      <w:szCs w:val="16"/>
      <w:lang w:val="es-MX"/>
    </w:rPr>
  </w:style>
  <w:style w:type="character" w:customStyle="1" w:styleId="FontStyle92">
    <w:name w:val="Font Style92"/>
    <w:basedOn w:val="Fuentedeprrafopredeter"/>
    <w:rsid w:val="00655183"/>
    <w:rPr>
      <w:rFonts w:ascii="Arial" w:hAnsi="Arial" w:cs="Arial"/>
      <w:sz w:val="22"/>
      <w:szCs w:val="22"/>
    </w:rPr>
  </w:style>
  <w:style w:type="character" w:customStyle="1" w:styleId="FontStyle80">
    <w:name w:val="Font Style80"/>
    <w:basedOn w:val="Fuentedeprrafopredeter"/>
    <w:rsid w:val="00655183"/>
    <w:rPr>
      <w:rFonts w:ascii="Arial" w:hAnsi="Arial" w:cs="Arial"/>
      <w:sz w:val="24"/>
      <w:szCs w:val="24"/>
    </w:rPr>
  </w:style>
  <w:style w:type="paragraph" w:customStyle="1" w:styleId="Style72">
    <w:name w:val="Style72"/>
    <w:basedOn w:val="Normal"/>
    <w:uiPriority w:val="99"/>
    <w:rsid w:val="00655183"/>
    <w:pPr>
      <w:spacing w:line="288" w:lineRule="exact"/>
      <w:ind w:hanging="269"/>
      <w:jc w:val="both"/>
    </w:pPr>
    <w:rPr>
      <w:rFonts w:ascii="Impact" w:eastAsia="Times New Roman" w:hAnsi="Impact" w:cs="Impact"/>
    </w:rPr>
  </w:style>
  <w:style w:type="paragraph" w:customStyle="1" w:styleId="Style21">
    <w:name w:val="Style21"/>
    <w:basedOn w:val="Normal"/>
    <w:uiPriority w:val="99"/>
    <w:rsid w:val="00655183"/>
    <w:pPr>
      <w:spacing w:line="286" w:lineRule="exact"/>
      <w:jc w:val="both"/>
    </w:pPr>
    <w:rPr>
      <w:rFonts w:ascii="Impact" w:eastAsia="Times New Roman" w:hAnsi="Impact" w:cs="Impact"/>
    </w:rPr>
  </w:style>
  <w:style w:type="paragraph" w:styleId="NormalWeb">
    <w:name w:val="Normal (Web)"/>
    <w:basedOn w:val="Normal"/>
    <w:uiPriority w:val="99"/>
    <w:unhideWhenUsed/>
    <w:rsid w:val="00655183"/>
    <w:pPr>
      <w:widowControl/>
      <w:autoSpaceDE/>
      <w:autoSpaceDN/>
      <w:adjustRightInd/>
      <w:spacing w:before="100" w:beforeAutospacing="1" w:after="100" w:afterAutospacing="1"/>
    </w:pPr>
    <w:rPr>
      <w:rFonts w:ascii="Times New Roman" w:eastAsia="Times New Roman" w:hAnsi="Times New Roman"/>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49002">
      <w:bodyDiv w:val="1"/>
      <w:marLeft w:val="0"/>
      <w:marRight w:val="0"/>
      <w:marTop w:val="0"/>
      <w:marBottom w:val="0"/>
      <w:divBdr>
        <w:top w:val="none" w:sz="0" w:space="0" w:color="auto"/>
        <w:left w:val="none" w:sz="0" w:space="0" w:color="auto"/>
        <w:bottom w:val="none" w:sz="0" w:space="0" w:color="auto"/>
        <w:right w:val="none" w:sz="0" w:space="0" w:color="auto"/>
      </w:divBdr>
    </w:div>
    <w:div w:id="189530601">
      <w:bodyDiv w:val="1"/>
      <w:marLeft w:val="0"/>
      <w:marRight w:val="0"/>
      <w:marTop w:val="0"/>
      <w:marBottom w:val="0"/>
      <w:divBdr>
        <w:top w:val="none" w:sz="0" w:space="0" w:color="auto"/>
        <w:left w:val="none" w:sz="0" w:space="0" w:color="auto"/>
        <w:bottom w:val="none" w:sz="0" w:space="0" w:color="auto"/>
        <w:right w:val="none" w:sz="0" w:space="0" w:color="auto"/>
      </w:divBdr>
    </w:div>
    <w:div w:id="213396866">
      <w:bodyDiv w:val="1"/>
      <w:marLeft w:val="0"/>
      <w:marRight w:val="0"/>
      <w:marTop w:val="0"/>
      <w:marBottom w:val="0"/>
      <w:divBdr>
        <w:top w:val="none" w:sz="0" w:space="0" w:color="auto"/>
        <w:left w:val="none" w:sz="0" w:space="0" w:color="auto"/>
        <w:bottom w:val="none" w:sz="0" w:space="0" w:color="auto"/>
        <w:right w:val="none" w:sz="0" w:space="0" w:color="auto"/>
      </w:divBdr>
    </w:div>
    <w:div w:id="306056019">
      <w:bodyDiv w:val="1"/>
      <w:marLeft w:val="0"/>
      <w:marRight w:val="0"/>
      <w:marTop w:val="0"/>
      <w:marBottom w:val="0"/>
      <w:divBdr>
        <w:top w:val="none" w:sz="0" w:space="0" w:color="auto"/>
        <w:left w:val="none" w:sz="0" w:space="0" w:color="auto"/>
        <w:bottom w:val="none" w:sz="0" w:space="0" w:color="auto"/>
        <w:right w:val="none" w:sz="0" w:space="0" w:color="auto"/>
      </w:divBdr>
    </w:div>
    <w:div w:id="319625658">
      <w:bodyDiv w:val="1"/>
      <w:marLeft w:val="0"/>
      <w:marRight w:val="0"/>
      <w:marTop w:val="0"/>
      <w:marBottom w:val="0"/>
      <w:divBdr>
        <w:top w:val="none" w:sz="0" w:space="0" w:color="auto"/>
        <w:left w:val="none" w:sz="0" w:space="0" w:color="auto"/>
        <w:bottom w:val="none" w:sz="0" w:space="0" w:color="auto"/>
        <w:right w:val="none" w:sz="0" w:space="0" w:color="auto"/>
      </w:divBdr>
    </w:div>
    <w:div w:id="482281105">
      <w:bodyDiv w:val="1"/>
      <w:marLeft w:val="0"/>
      <w:marRight w:val="0"/>
      <w:marTop w:val="0"/>
      <w:marBottom w:val="0"/>
      <w:divBdr>
        <w:top w:val="none" w:sz="0" w:space="0" w:color="auto"/>
        <w:left w:val="none" w:sz="0" w:space="0" w:color="auto"/>
        <w:bottom w:val="none" w:sz="0" w:space="0" w:color="auto"/>
        <w:right w:val="none" w:sz="0" w:space="0" w:color="auto"/>
      </w:divBdr>
    </w:div>
    <w:div w:id="571621300">
      <w:bodyDiv w:val="1"/>
      <w:marLeft w:val="0"/>
      <w:marRight w:val="0"/>
      <w:marTop w:val="0"/>
      <w:marBottom w:val="0"/>
      <w:divBdr>
        <w:top w:val="none" w:sz="0" w:space="0" w:color="auto"/>
        <w:left w:val="none" w:sz="0" w:space="0" w:color="auto"/>
        <w:bottom w:val="none" w:sz="0" w:space="0" w:color="auto"/>
        <w:right w:val="none" w:sz="0" w:space="0" w:color="auto"/>
      </w:divBdr>
    </w:div>
    <w:div w:id="647245071">
      <w:bodyDiv w:val="1"/>
      <w:marLeft w:val="0"/>
      <w:marRight w:val="0"/>
      <w:marTop w:val="0"/>
      <w:marBottom w:val="0"/>
      <w:divBdr>
        <w:top w:val="none" w:sz="0" w:space="0" w:color="auto"/>
        <w:left w:val="none" w:sz="0" w:space="0" w:color="auto"/>
        <w:bottom w:val="none" w:sz="0" w:space="0" w:color="auto"/>
        <w:right w:val="none" w:sz="0" w:space="0" w:color="auto"/>
      </w:divBdr>
    </w:div>
    <w:div w:id="651104998">
      <w:bodyDiv w:val="1"/>
      <w:marLeft w:val="0"/>
      <w:marRight w:val="0"/>
      <w:marTop w:val="0"/>
      <w:marBottom w:val="0"/>
      <w:divBdr>
        <w:top w:val="none" w:sz="0" w:space="0" w:color="auto"/>
        <w:left w:val="none" w:sz="0" w:space="0" w:color="auto"/>
        <w:bottom w:val="none" w:sz="0" w:space="0" w:color="auto"/>
        <w:right w:val="none" w:sz="0" w:space="0" w:color="auto"/>
      </w:divBdr>
    </w:div>
    <w:div w:id="692002041">
      <w:bodyDiv w:val="1"/>
      <w:marLeft w:val="0"/>
      <w:marRight w:val="0"/>
      <w:marTop w:val="0"/>
      <w:marBottom w:val="0"/>
      <w:divBdr>
        <w:top w:val="none" w:sz="0" w:space="0" w:color="auto"/>
        <w:left w:val="none" w:sz="0" w:space="0" w:color="auto"/>
        <w:bottom w:val="none" w:sz="0" w:space="0" w:color="auto"/>
        <w:right w:val="none" w:sz="0" w:space="0" w:color="auto"/>
      </w:divBdr>
    </w:div>
    <w:div w:id="801768636">
      <w:bodyDiv w:val="1"/>
      <w:marLeft w:val="0"/>
      <w:marRight w:val="0"/>
      <w:marTop w:val="0"/>
      <w:marBottom w:val="0"/>
      <w:divBdr>
        <w:top w:val="none" w:sz="0" w:space="0" w:color="auto"/>
        <w:left w:val="none" w:sz="0" w:space="0" w:color="auto"/>
        <w:bottom w:val="none" w:sz="0" w:space="0" w:color="auto"/>
        <w:right w:val="none" w:sz="0" w:space="0" w:color="auto"/>
      </w:divBdr>
    </w:div>
    <w:div w:id="1055272382">
      <w:bodyDiv w:val="1"/>
      <w:marLeft w:val="0"/>
      <w:marRight w:val="0"/>
      <w:marTop w:val="0"/>
      <w:marBottom w:val="0"/>
      <w:divBdr>
        <w:top w:val="none" w:sz="0" w:space="0" w:color="auto"/>
        <w:left w:val="none" w:sz="0" w:space="0" w:color="auto"/>
        <w:bottom w:val="none" w:sz="0" w:space="0" w:color="auto"/>
        <w:right w:val="none" w:sz="0" w:space="0" w:color="auto"/>
      </w:divBdr>
    </w:div>
    <w:div w:id="1160803231">
      <w:bodyDiv w:val="1"/>
      <w:marLeft w:val="0"/>
      <w:marRight w:val="0"/>
      <w:marTop w:val="0"/>
      <w:marBottom w:val="0"/>
      <w:divBdr>
        <w:top w:val="none" w:sz="0" w:space="0" w:color="auto"/>
        <w:left w:val="none" w:sz="0" w:space="0" w:color="auto"/>
        <w:bottom w:val="none" w:sz="0" w:space="0" w:color="auto"/>
        <w:right w:val="none" w:sz="0" w:space="0" w:color="auto"/>
      </w:divBdr>
    </w:div>
    <w:div w:id="1273783660">
      <w:bodyDiv w:val="1"/>
      <w:marLeft w:val="0"/>
      <w:marRight w:val="0"/>
      <w:marTop w:val="0"/>
      <w:marBottom w:val="0"/>
      <w:divBdr>
        <w:top w:val="none" w:sz="0" w:space="0" w:color="auto"/>
        <w:left w:val="none" w:sz="0" w:space="0" w:color="auto"/>
        <w:bottom w:val="none" w:sz="0" w:space="0" w:color="auto"/>
        <w:right w:val="none" w:sz="0" w:space="0" w:color="auto"/>
      </w:divBdr>
    </w:div>
    <w:div w:id="1396052640">
      <w:bodyDiv w:val="1"/>
      <w:marLeft w:val="0"/>
      <w:marRight w:val="0"/>
      <w:marTop w:val="0"/>
      <w:marBottom w:val="0"/>
      <w:divBdr>
        <w:top w:val="none" w:sz="0" w:space="0" w:color="auto"/>
        <w:left w:val="none" w:sz="0" w:space="0" w:color="auto"/>
        <w:bottom w:val="none" w:sz="0" w:space="0" w:color="auto"/>
        <w:right w:val="none" w:sz="0" w:space="0" w:color="auto"/>
      </w:divBdr>
    </w:div>
    <w:div w:id="1836384753">
      <w:bodyDiv w:val="1"/>
      <w:marLeft w:val="0"/>
      <w:marRight w:val="0"/>
      <w:marTop w:val="0"/>
      <w:marBottom w:val="0"/>
      <w:divBdr>
        <w:top w:val="none" w:sz="0" w:space="0" w:color="auto"/>
        <w:left w:val="none" w:sz="0" w:space="0" w:color="auto"/>
        <w:bottom w:val="none" w:sz="0" w:space="0" w:color="auto"/>
        <w:right w:val="none" w:sz="0" w:space="0" w:color="auto"/>
      </w:divBdr>
    </w:div>
    <w:div w:id="200246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4F296-CA34-4768-BBFF-672A0AB60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12794</Words>
  <Characters>70368</Characters>
  <Application>Microsoft Office Word</Application>
  <DocSecurity>0</DocSecurity>
  <Lines>586</Lines>
  <Paragraphs>165</Paragraphs>
  <ScaleCrop>false</ScaleCrop>
  <HeadingPairs>
    <vt:vector size="2" baseType="variant">
      <vt:variant>
        <vt:lpstr>Título</vt:lpstr>
      </vt:variant>
      <vt:variant>
        <vt:i4>1</vt:i4>
      </vt:variant>
    </vt:vector>
  </HeadingPairs>
  <TitlesOfParts>
    <vt:vector size="1" baseType="lpstr">
      <vt:lpstr>ALCALDIA MUNICIPAL DE SAN MIGUEL</vt:lpstr>
    </vt:vector>
  </TitlesOfParts>
  <Company>San Miguel</Company>
  <LinksUpToDate>false</LinksUpToDate>
  <CharactersWithSpaces>82997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ALCALDIA MUNICIPAL DE SAN MIGUEL</dc:title>
  <dc:creator>ESTACION9</dc:creator>
  <cp:lastModifiedBy>A. M. SAN MIGUEL</cp:lastModifiedBy>
  <cp:revision>2</cp:revision>
  <cp:lastPrinted>2018-01-03T15:17:00Z</cp:lastPrinted>
  <dcterms:created xsi:type="dcterms:W3CDTF">2018-05-03T14:35:00Z</dcterms:created>
  <dcterms:modified xsi:type="dcterms:W3CDTF">2018-05-03T14:35:00Z</dcterms:modified>
</cp:coreProperties>
</file>