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3050E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4A39B6">
        <w:rPr>
          <w:rFonts w:ascii="Century Gothic" w:hAnsi="Century Gothic" w:cs="Courier New"/>
          <w:b/>
          <w:sz w:val="23"/>
          <w:szCs w:val="23"/>
        </w:rPr>
        <w:t>once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763D62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</w:t>
      </w:r>
      <w:r w:rsidR="00706EDD">
        <w:rPr>
          <w:rFonts w:ascii="Century Gothic" w:hAnsi="Century Gothic" w:cs="Courier New"/>
          <w:b/>
          <w:sz w:val="23"/>
          <w:szCs w:val="23"/>
        </w:rPr>
        <w:t xml:space="preserve">a </w:t>
      </w:r>
      <w:r w:rsidR="004A39B6">
        <w:rPr>
          <w:rFonts w:ascii="Century Gothic" w:hAnsi="Century Gothic" w:cs="Courier New"/>
          <w:b/>
          <w:sz w:val="23"/>
          <w:szCs w:val="23"/>
        </w:rPr>
        <w:t>cuatro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4A39B6">
        <w:rPr>
          <w:rFonts w:ascii="Century Gothic" w:hAnsi="Century Gothic" w:cs="Courier New"/>
          <w:b/>
          <w:sz w:val="23"/>
          <w:szCs w:val="23"/>
        </w:rPr>
        <w:t>marzo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del año dos mil </w:t>
      </w:r>
      <w:r w:rsidR="00F939D6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DB7A4F" w:rsidRPr="00DB7A4F" w:rsidRDefault="00DB7A4F" w:rsidP="00DB7A4F">
      <w:pPr>
        <w:spacing w:line="240" w:lineRule="auto"/>
        <w:jc w:val="both"/>
        <w:rPr>
          <w:rFonts w:ascii="Century Gothic" w:hAnsi="Century Gothic" w:cs="Courier New"/>
          <w:sz w:val="23"/>
          <w:szCs w:val="23"/>
        </w:rPr>
      </w:pPr>
      <w:r w:rsidRPr="00DB7A4F">
        <w:rPr>
          <w:rFonts w:ascii="Century Gothic" w:hAnsi="Century Gothic" w:cs="Courier New"/>
          <w:sz w:val="23"/>
          <w:szCs w:val="23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>ALC SM-2020-02</w:t>
      </w:r>
      <w:r w:rsidR="004A39B6">
        <w:rPr>
          <w:rFonts w:ascii="Century Gothic" w:hAnsi="Century Gothic" w:cs="Courier New"/>
          <w:b/>
          <w:bCs/>
          <w:sz w:val="23"/>
          <w:szCs w:val="23"/>
        </w:rPr>
        <w:t>9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 xml:space="preserve"> D</w:t>
      </w:r>
      <w:r w:rsidRPr="00DB7A4F">
        <w:rPr>
          <w:rFonts w:ascii="Century Gothic" w:hAnsi="Century Gothic" w:cs="Courier New"/>
          <w:sz w:val="23"/>
          <w:szCs w:val="23"/>
        </w:rPr>
        <w:t xml:space="preserve">, presentada </w:t>
      </w:r>
      <w:r>
        <w:rPr>
          <w:rFonts w:ascii="Century Gothic" w:hAnsi="Century Gothic" w:cs="Courier New"/>
          <w:sz w:val="23"/>
          <w:szCs w:val="23"/>
        </w:rPr>
        <w:t>e</w:t>
      </w:r>
      <w:r w:rsidR="003050E9">
        <w:rPr>
          <w:rFonts w:ascii="Century Gothic" w:hAnsi="Century Gothic" w:cs="Courier New"/>
          <w:sz w:val="23"/>
          <w:szCs w:val="23"/>
        </w:rPr>
        <w:t>l</w:t>
      </w:r>
      <w:r w:rsidR="00727DB7">
        <w:rPr>
          <w:rFonts w:ascii="Century Gothic" w:hAnsi="Century Gothic" w:cs="Courier New"/>
          <w:sz w:val="23"/>
          <w:szCs w:val="23"/>
        </w:rPr>
        <w:t xml:space="preserve"> </w:t>
      </w:r>
      <w:r w:rsidR="003050E9">
        <w:rPr>
          <w:rFonts w:ascii="Century Gothic" w:hAnsi="Century Gothic" w:cs="Courier New"/>
          <w:sz w:val="23"/>
          <w:szCs w:val="23"/>
        </w:rPr>
        <w:t>día 0</w:t>
      </w:r>
      <w:r w:rsidR="004A39B6">
        <w:rPr>
          <w:rFonts w:ascii="Century Gothic" w:hAnsi="Century Gothic" w:cs="Courier New"/>
          <w:sz w:val="23"/>
          <w:szCs w:val="23"/>
        </w:rPr>
        <w:t>3</w:t>
      </w:r>
      <w:r w:rsidR="003050E9">
        <w:rPr>
          <w:rFonts w:ascii="Century Gothic" w:hAnsi="Century Gothic" w:cs="Courier New"/>
          <w:sz w:val="23"/>
          <w:szCs w:val="23"/>
        </w:rPr>
        <w:t xml:space="preserve"> de </w:t>
      </w:r>
      <w:r w:rsidR="004A39B6">
        <w:rPr>
          <w:rFonts w:ascii="Century Gothic" w:hAnsi="Century Gothic" w:cs="Courier New"/>
          <w:sz w:val="23"/>
          <w:szCs w:val="23"/>
        </w:rPr>
        <w:t>marzo</w:t>
      </w:r>
      <w:r w:rsidR="003050E9">
        <w:rPr>
          <w:rFonts w:ascii="Century Gothic" w:hAnsi="Century Gothic" w:cs="Courier New"/>
          <w:sz w:val="23"/>
          <w:szCs w:val="23"/>
        </w:rPr>
        <w:t xml:space="preserve"> del corriente año</w:t>
      </w:r>
      <w:r w:rsidR="00727DB7">
        <w:rPr>
          <w:rFonts w:ascii="Century Gothic" w:hAnsi="Century Gothic" w:cs="Courier New"/>
          <w:sz w:val="23"/>
          <w:szCs w:val="23"/>
        </w:rPr>
        <w:t>,</w:t>
      </w:r>
      <w:r w:rsidRPr="00DB7A4F">
        <w:rPr>
          <w:rFonts w:ascii="Century Gothic" w:hAnsi="Century Gothic" w:cs="Courier New"/>
          <w:sz w:val="23"/>
          <w:szCs w:val="23"/>
        </w:rPr>
        <w:t xml:space="preserve"> en la cual requiere:</w:t>
      </w:r>
    </w:p>
    <w:p w:rsidR="004A39B6" w:rsidRPr="004A39B6" w:rsidRDefault="004A39B6" w:rsidP="004A39B6">
      <w:pPr>
        <w:spacing w:after="0" w:line="360" w:lineRule="auto"/>
        <w:jc w:val="both"/>
        <w:rPr>
          <w:rFonts w:ascii="Century Gothic" w:hAnsi="Century Gothic"/>
          <w:b/>
          <w:bCs/>
          <w:color w:val="17365D"/>
        </w:rPr>
      </w:pPr>
      <w:r w:rsidRPr="004A39B6">
        <w:rPr>
          <w:rFonts w:ascii="Century Gothic" w:hAnsi="Century Gothic"/>
          <w:b/>
          <w:bCs/>
          <w:color w:val="17365D"/>
        </w:rPr>
        <w:t>1. Reporte de retenciones y/o descuentos realizados a empleados y funcionarios de la Alcaldía Municipal de San Miguel reflejados en planilla, en concepto de donaciones voluntarias, aportaciones o cuotas partidarias para partidos del año 2019.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</w:t>
      </w:r>
    </w:p>
    <w:p w:rsidR="004A39B6" w:rsidRPr="004A39B6" w:rsidRDefault="004A39B6" w:rsidP="004A39B6">
      <w:pPr>
        <w:spacing w:after="0" w:line="360" w:lineRule="auto"/>
        <w:jc w:val="both"/>
        <w:rPr>
          <w:rFonts w:ascii="Century Gothic" w:hAnsi="Century Gothic"/>
          <w:b/>
          <w:bCs/>
          <w:color w:val="17365D"/>
        </w:rPr>
      </w:pPr>
    </w:p>
    <w:p w:rsidR="004A39B6" w:rsidRPr="004A39B6" w:rsidRDefault="004A39B6" w:rsidP="004A39B6">
      <w:pPr>
        <w:spacing w:after="0" w:line="360" w:lineRule="auto"/>
        <w:jc w:val="both"/>
        <w:rPr>
          <w:rFonts w:ascii="Century Gothic" w:hAnsi="Century Gothic"/>
          <w:b/>
          <w:bCs/>
          <w:color w:val="17365D"/>
        </w:rPr>
      </w:pPr>
      <w:r w:rsidRPr="004A39B6">
        <w:rPr>
          <w:rFonts w:ascii="Century Gothic" w:hAnsi="Century Gothic"/>
          <w:b/>
          <w:bCs/>
          <w:color w:val="17365D"/>
        </w:rPr>
        <w:t>2) Informe de cualquier otra partida o cuenta relacionada con una aportación</w:t>
      </w:r>
    </w:p>
    <w:p w:rsidR="004A39B6" w:rsidRPr="004A39B6" w:rsidRDefault="004A39B6" w:rsidP="004A39B6">
      <w:pPr>
        <w:spacing w:after="0" w:line="360" w:lineRule="auto"/>
        <w:jc w:val="both"/>
        <w:rPr>
          <w:rFonts w:ascii="Century Gothic" w:hAnsi="Century Gothic"/>
          <w:b/>
          <w:bCs/>
          <w:color w:val="17365D"/>
        </w:rPr>
      </w:pPr>
      <w:r w:rsidRPr="004A39B6">
        <w:rPr>
          <w:rFonts w:ascii="Century Gothic" w:hAnsi="Century Gothic"/>
          <w:b/>
          <w:bCs/>
          <w:color w:val="17365D"/>
        </w:rPr>
        <w:t>voluntaria u obligatoria, ya sea eventual o permanente que vaya hacia un partido</w:t>
      </w:r>
    </w:p>
    <w:p w:rsidR="004A39B6" w:rsidRPr="004A39B6" w:rsidRDefault="004A39B6" w:rsidP="004A39B6">
      <w:pPr>
        <w:spacing w:after="0" w:line="360" w:lineRule="auto"/>
        <w:jc w:val="both"/>
        <w:rPr>
          <w:rFonts w:ascii="Century Gothic" w:hAnsi="Century Gothic"/>
          <w:b/>
          <w:bCs/>
          <w:color w:val="17365D"/>
        </w:rPr>
      </w:pPr>
      <w:r w:rsidRPr="004A39B6">
        <w:rPr>
          <w:rFonts w:ascii="Century Gothic" w:hAnsi="Century Gothic"/>
          <w:b/>
          <w:bCs/>
          <w:color w:val="17365D"/>
        </w:rPr>
        <w:t>político con el propósito de financiarlo. La información deberá contener: el número</w:t>
      </w:r>
    </w:p>
    <w:p w:rsidR="004A39B6" w:rsidRPr="004A39B6" w:rsidRDefault="004A39B6" w:rsidP="004A39B6">
      <w:pPr>
        <w:spacing w:after="0" w:line="360" w:lineRule="auto"/>
        <w:jc w:val="both"/>
        <w:rPr>
          <w:rFonts w:ascii="Century Gothic" w:hAnsi="Century Gothic"/>
          <w:b/>
          <w:bCs/>
          <w:color w:val="17365D"/>
        </w:rPr>
      </w:pPr>
      <w:r w:rsidRPr="004A39B6">
        <w:rPr>
          <w:rFonts w:ascii="Century Gothic" w:hAnsi="Century Gothic"/>
          <w:b/>
          <w:bCs/>
          <w:color w:val="17365D"/>
        </w:rPr>
        <w:t>de aportes realizados, el número de empleados sujetos a esos aportes, el partido</w:t>
      </w:r>
    </w:p>
    <w:p w:rsidR="004A39B6" w:rsidRPr="004A39B6" w:rsidRDefault="004A39B6" w:rsidP="004A39B6">
      <w:pPr>
        <w:spacing w:after="0" w:line="360" w:lineRule="auto"/>
        <w:jc w:val="both"/>
        <w:rPr>
          <w:rFonts w:ascii="Century Gothic" w:hAnsi="Century Gothic"/>
          <w:b/>
          <w:bCs/>
          <w:color w:val="17365D"/>
        </w:rPr>
      </w:pPr>
      <w:r w:rsidRPr="004A39B6">
        <w:rPr>
          <w:rFonts w:ascii="Century Gothic" w:hAnsi="Century Gothic"/>
          <w:b/>
          <w:bCs/>
          <w:color w:val="17365D"/>
        </w:rPr>
        <w:t>hacia dónde fueron transferidos los fondos, así como sus respectivos montos</w:t>
      </w:r>
    </w:p>
    <w:p w:rsidR="004A39B6" w:rsidRPr="004A39B6" w:rsidRDefault="004A39B6" w:rsidP="004A39B6">
      <w:pPr>
        <w:spacing w:after="0" w:line="360" w:lineRule="auto"/>
        <w:jc w:val="both"/>
        <w:rPr>
          <w:rFonts w:ascii="Century Gothic" w:hAnsi="Century Gothic"/>
          <w:b/>
          <w:bCs/>
          <w:color w:val="17365D"/>
        </w:rPr>
      </w:pPr>
      <w:r w:rsidRPr="004A39B6">
        <w:rPr>
          <w:rFonts w:ascii="Century Gothic" w:hAnsi="Century Gothic"/>
          <w:b/>
          <w:bCs/>
          <w:color w:val="17365D"/>
        </w:rPr>
        <w:t>mensuales y anuales correspondientes a los años 2019.</w:t>
      </w:r>
    </w:p>
    <w:p w:rsidR="004A39B6" w:rsidRPr="004A39B6" w:rsidRDefault="004A39B6" w:rsidP="004A39B6">
      <w:pPr>
        <w:spacing w:after="0" w:line="360" w:lineRule="auto"/>
        <w:jc w:val="both"/>
        <w:rPr>
          <w:rFonts w:ascii="Century Gothic" w:hAnsi="Century Gothic"/>
          <w:b/>
          <w:bCs/>
          <w:color w:val="17365D"/>
        </w:rPr>
      </w:pPr>
    </w:p>
    <w:p w:rsidR="004A39B6" w:rsidRPr="004A39B6" w:rsidRDefault="004A39B6" w:rsidP="004A39B6">
      <w:pPr>
        <w:spacing w:after="0" w:line="360" w:lineRule="auto"/>
        <w:jc w:val="both"/>
        <w:rPr>
          <w:rFonts w:ascii="Century Gothic" w:hAnsi="Century Gothic"/>
          <w:b/>
          <w:bCs/>
          <w:color w:val="17365D"/>
        </w:rPr>
      </w:pPr>
      <w:r w:rsidRPr="004A39B6">
        <w:rPr>
          <w:rFonts w:ascii="Century Gothic" w:hAnsi="Century Gothic"/>
          <w:b/>
          <w:bCs/>
          <w:color w:val="17365D"/>
        </w:rPr>
        <w:t>3) Versión pública de la planilla de sueldos y salarios de la Alcaldía Municipal del año 2019, desagregada por mes.</w:t>
      </w:r>
    </w:p>
    <w:p w:rsidR="004A39B6" w:rsidRPr="004A39B6" w:rsidRDefault="004A39B6" w:rsidP="004A39B6">
      <w:pPr>
        <w:spacing w:after="0" w:line="360" w:lineRule="auto"/>
        <w:jc w:val="both"/>
        <w:rPr>
          <w:rFonts w:ascii="Century Gothic" w:hAnsi="Century Gothic"/>
          <w:b/>
          <w:bCs/>
          <w:color w:val="17365D"/>
        </w:rPr>
      </w:pPr>
    </w:p>
    <w:p w:rsidR="004A39B6" w:rsidRPr="004A39B6" w:rsidRDefault="004A39B6" w:rsidP="004A39B6">
      <w:pPr>
        <w:spacing w:after="0" w:line="360" w:lineRule="auto"/>
        <w:jc w:val="both"/>
        <w:rPr>
          <w:rFonts w:ascii="Century Gothic" w:hAnsi="Century Gothic"/>
          <w:b/>
          <w:bCs/>
          <w:color w:val="17365D"/>
        </w:rPr>
      </w:pPr>
      <w:r w:rsidRPr="004A39B6">
        <w:rPr>
          <w:rFonts w:ascii="Century Gothic" w:hAnsi="Century Gothic"/>
          <w:b/>
          <w:bCs/>
          <w:color w:val="17365D"/>
        </w:rPr>
        <w:t>4) Detalle de otro tipo de mecanismo de aportación que realizan los empleados y</w:t>
      </w:r>
    </w:p>
    <w:p w:rsidR="004A39B6" w:rsidRPr="004A39B6" w:rsidRDefault="004A39B6" w:rsidP="004A39B6">
      <w:pPr>
        <w:spacing w:after="0" w:line="360" w:lineRule="auto"/>
        <w:jc w:val="both"/>
        <w:rPr>
          <w:rFonts w:ascii="Century Gothic" w:hAnsi="Century Gothic"/>
          <w:b/>
          <w:bCs/>
          <w:color w:val="17365D"/>
        </w:rPr>
      </w:pPr>
      <w:r w:rsidRPr="004A39B6">
        <w:rPr>
          <w:rFonts w:ascii="Century Gothic" w:hAnsi="Century Gothic"/>
          <w:b/>
          <w:bCs/>
          <w:color w:val="17365D"/>
        </w:rPr>
        <w:t>funcionarios de la Alcaldía Municipal a partidos políticos por un medio distinto a la</w:t>
      </w:r>
    </w:p>
    <w:p w:rsidR="004A39B6" w:rsidRPr="004A39B6" w:rsidRDefault="004A39B6" w:rsidP="004A39B6">
      <w:pPr>
        <w:spacing w:after="0" w:line="360" w:lineRule="auto"/>
        <w:jc w:val="both"/>
        <w:rPr>
          <w:rFonts w:ascii="Century Gothic" w:hAnsi="Century Gothic"/>
          <w:b/>
          <w:bCs/>
          <w:color w:val="17365D"/>
        </w:rPr>
      </w:pPr>
      <w:r w:rsidRPr="004A39B6">
        <w:rPr>
          <w:rFonts w:ascii="Century Gothic" w:hAnsi="Century Gothic"/>
          <w:b/>
          <w:bCs/>
          <w:color w:val="17365D"/>
        </w:rPr>
        <w:t>planilla. Deberá indicarse el cargo del empleado o funcionario encargado de recibir dicha aportación.</w:t>
      </w:r>
    </w:p>
    <w:p w:rsidR="003050E9" w:rsidRDefault="003050E9" w:rsidP="003050E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Cs/>
        </w:rPr>
      </w:pPr>
    </w:p>
    <w:p w:rsidR="004A39B6" w:rsidRDefault="004A39B6" w:rsidP="003050E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Cs/>
        </w:rPr>
      </w:pPr>
    </w:p>
    <w:p w:rsidR="004A39B6" w:rsidRPr="00265CD4" w:rsidRDefault="004A39B6" w:rsidP="003050E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Cs/>
        </w:rPr>
      </w:pPr>
    </w:p>
    <w:p w:rsidR="007310CB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265CD4">
        <w:rPr>
          <w:rFonts w:ascii="Century Gothic" w:hAnsi="Century Gothic" w:cs="Calibri"/>
          <w:b/>
          <w:bCs/>
        </w:rPr>
        <w:lastRenderedPageBreak/>
        <w:t>Sobre el particular, el infrascrito Oficial de Información hace las siguientes consideraciones:</w:t>
      </w:r>
    </w:p>
    <w:p w:rsidR="00265CD4" w:rsidRPr="00265CD4" w:rsidRDefault="00265CD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EE0A37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265CD4">
        <w:rPr>
          <w:rFonts w:ascii="Century Gothic" w:hAnsi="Century Gothic" w:cs="Calibri"/>
        </w:rPr>
        <w:t xml:space="preserve"> Y 54 del Reglamento</w:t>
      </w:r>
      <w:r w:rsidR="00265CD4" w:rsidRPr="00265CD4">
        <w:rPr>
          <w:rFonts w:ascii="Century Gothic" w:hAnsi="Century Gothic" w:cs="Calibri"/>
        </w:rPr>
        <w:t xml:space="preserve"> de la Ley de Acceso a la Información Pública</w:t>
      </w:r>
      <w:r w:rsidR="00265CD4">
        <w:rPr>
          <w:rFonts w:ascii="Century Gothic" w:hAnsi="Century Gothic" w:cs="Calibri"/>
        </w:rPr>
        <w:t>.</w:t>
      </w:r>
    </w:p>
    <w:p w:rsidR="004E6BEE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:rsidR="00EE0A37" w:rsidRDefault="00C02021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  <w:r w:rsidR="00486048">
        <w:rPr>
          <w:rFonts w:ascii="Century Gothic" w:hAnsi="Century Gothic" w:cs="Calibri"/>
        </w:rPr>
        <w:t>.</w:t>
      </w:r>
    </w:p>
    <w:p w:rsidR="00815C73" w:rsidRDefault="00815C73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</w:t>
      </w:r>
      <w:bookmarkStart w:id="0" w:name="_Hlk34211970"/>
      <w:r w:rsidR="004A39B6">
        <w:rPr>
          <w:rFonts w:ascii="Century Gothic" w:hAnsi="Century Gothic" w:cs="Calibri"/>
        </w:rPr>
        <w:t>72 de</w:t>
      </w:r>
      <w:r>
        <w:rPr>
          <w:rFonts w:ascii="Century Gothic" w:hAnsi="Century Gothic" w:cs="Calibri"/>
        </w:rPr>
        <w:t xml:space="preserve"> la Ley de Acceso a la Información Pública</w:t>
      </w:r>
      <w:r w:rsidR="004A39B6">
        <w:rPr>
          <w:rFonts w:ascii="Century Gothic" w:hAnsi="Century Gothic" w:cs="Calibri"/>
        </w:rPr>
        <w:t xml:space="preserve"> </w:t>
      </w:r>
      <w:bookmarkEnd w:id="0"/>
      <w:r w:rsidR="004A39B6">
        <w:rPr>
          <w:rFonts w:ascii="Century Gothic" w:hAnsi="Century Gothic" w:cs="Calibri"/>
        </w:rPr>
        <w:t xml:space="preserve">y 53,54,55 y 56 del Reglamento </w:t>
      </w:r>
      <w:r w:rsidR="004A39B6" w:rsidRPr="004A39B6">
        <w:rPr>
          <w:rFonts w:ascii="Century Gothic" w:hAnsi="Century Gothic" w:cs="Calibri"/>
        </w:rPr>
        <w:t xml:space="preserve">de la Ley de Acceso a la Información </w:t>
      </w:r>
      <w:bookmarkStart w:id="1" w:name="_GoBack"/>
      <w:bookmarkEnd w:id="1"/>
      <w:r w:rsidR="004A39B6" w:rsidRPr="004A39B6">
        <w:rPr>
          <w:rFonts w:ascii="Century Gothic" w:hAnsi="Century Gothic" w:cs="Calibri"/>
        </w:rPr>
        <w:t>Pública</w:t>
      </w:r>
      <w:r w:rsidR="004A39B6">
        <w:rPr>
          <w:rFonts w:ascii="Century Gothic" w:hAnsi="Century Gothic" w:cs="Calibri"/>
        </w:rPr>
        <w:t>, el</w:t>
      </w:r>
      <w:r>
        <w:rPr>
          <w:rFonts w:ascii="Century Gothic" w:hAnsi="Century Gothic" w:cs="Calibri"/>
        </w:rPr>
        <w:t xml:space="preserve">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24102" w:rsidRDefault="00D24102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-Quedan a salvo los derechos de</w:t>
      </w:r>
      <w:r w:rsidR="00DB7A4F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l</w:t>
      </w:r>
      <w:r w:rsidR="00DB7A4F">
        <w:rPr>
          <w:rFonts w:ascii="Century Gothic" w:hAnsi="Century Gothic" w:cs="Calibri"/>
        </w:rPr>
        <w:t>a</w:t>
      </w:r>
      <w:r>
        <w:rPr>
          <w:rFonts w:ascii="Century Gothic" w:hAnsi="Century Gothic" w:cs="Calibri"/>
        </w:rPr>
        <w:t xml:space="preserve"> ciudadan</w:t>
      </w:r>
      <w:r w:rsidR="00DB7A4F">
        <w:rPr>
          <w:rFonts w:ascii="Century Gothic" w:hAnsi="Century Gothic" w:cs="Calibri"/>
        </w:rPr>
        <w:t>a</w:t>
      </w:r>
      <w:r>
        <w:rPr>
          <w:rFonts w:ascii="Century Gothic" w:hAnsi="Century Gothic" w:cs="Calibri"/>
        </w:rPr>
        <w:t xml:space="preserve"> peticionari</w:t>
      </w:r>
      <w:r w:rsidR="00DB7A4F">
        <w:rPr>
          <w:rFonts w:ascii="Century Gothic" w:hAnsi="Century Gothic" w:cs="Calibri"/>
        </w:rPr>
        <w:t>a</w:t>
      </w:r>
      <w:r>
        <w:rPr>
          <w:rFonts w:ascii="Century Gothic" w:hAnsi="Century Gothic" w:cs="Calibri"/>
        </w:rPr>
        <w:t xml:space="preserve"> establecidos en la Ley de Acceso a la Información Pública.</w:t>
      </w:r>
    </w:p>
    <w:p w:rsidR="00DB52E4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</w:t>
      </w:r>
      <w:r w:rsidR="004A39B6">
        <w:rPr>
          <w:rFonts w:ascii="Century Gothic" w:hAnsi="Century Gothic" w:cs="Calibri"/>
        </w:rPr>
        <w:t>l</w:t>
      </w:r>
      <w:r>
        <w:rPr>
          <w:rFonts w:ascii="Century Gothic" w:hAnsi="Century Gothic" w:cs="Calibri"/>
        </w:rPr>
        <w:t xml:space="preserve"> solicitante por el medio dejado para tal efect</w:t>
      </w:r>
      <w:r w:rsidR="00763D62">
        <w:rPr>
          <w:rFonts w:ascii="Century Gothic" w:hAnsi="Century Gothic" w:cs="Calibri"/>
        </w:rPr>
        <w:t>o</w:t>
      </w:r>
      <w:r>
        <w:rPr>
          <w:rFonts w:ascii="Century Gothic" w:hAnsi="Century Gothic" w:cs="Calibri"/>
        </w:rPr>
        <w:t>.</w:t>
      </w:r>
    </w:p>
    <w:p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265CD4" w:rsidRDefault="00265CD4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2B" w:rsidRDefault="00A2792B" w:rsidP="00AE625E">
      <w:pPr>
        <w:spacing w:after="0" w:line="240" w:lineRule="auto"/>
      </w:pPr>
      <w:r>
        <w:separator/>
      </w:r>
    </w:p>
  </w:endnote>
  <w:endnote w:type="continuationSeparator" w:id="0">
    <w:p w:rsidR="00A2792B" w:rsidRDefault="00A2792B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2B" w:rsidRDefault="00A2792B" w:rsidP="00AE625E">
      <w:pPr>
        <w:spacing w:after="0" w:line="240" w:lineRule="auto"/>
      </w:pPr>
      <w:r>
        <w:separator/>
      </w:r>
    </w:p>
  </w:footnote>
  <w:footnote w:type="continuationSeparator" w:id="0">
    <w:p w:rsidR="00A2792B" w:rsidRDefault="00A2792B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131"/>
    <w:multiLevelType w:val="multilevel"/>
    <w:tmpl w:val="F9B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E31EBE"/>
    <w:multiLevelType w:val="multilevel"/>
    <w:tmpl w:val="12C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4E2D47"/>
    <w:multiLevelType w:val="hybridMultilevel"/>
    <w:tmpl w:val="E9DA06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216A3"/>
    <w:multiLevelType w:val="multilevel"/>
    <w:tmpl w:val="62F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060666"/>
    <w:multiLevelType w:val="multilevel"/>
    <w:tmpl w:val="5E5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737B14FD"/>
    <w:multiLevelType w:val="multilevel"/>
    <w:tmpl w:val="E14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2127"/>
    <w:rsid w:val="00217A2A"/>
    <w:rsid w:val="00217E13"/>
    <w:rsid w:val="00221B7D"/>
    <w:rsid w:val="00221E29"/>
    <w:rsid w:val="00237F45"/>
    <w:rsid w:val="0024503F"/>
    <w:rsid w:val="00246F71"/>
    <w:rsid w:val="002552F4"/>
    <w:rsid w:val="002609B7"/>
    <w:rsid w:val="002625F4"/>
    <w:rsid w:val="00265CD4"/>
    <w:rsid w:val="002672CF"/>
    <w:rsid w:val="00267D94"/>
    <w:rsid w:val="00273FFE"/>
    <w:rsid w:val="002830A3"/>
    <w:rsid w:val="00287983"/>
    <w:rsid w:val="002908D2"/>
    <w:rsid w:val="002A3F7F"/>
    <w:rsid w:val="002B20F3"/>
    <w:rsid w:val="002B7CB6"/>
    <w:rsid w:val="002D38A4"/>
    <w:rsid w:val="002D4ADB"/>
    <w:rsid w:val="002F0C13"/>
    <w:rsid w:val="002F74CF"/>
    <w:rsid w:val="00302A41"/>
    <w:rsid w:val="003050E9"/>
    <w:rsid w:val="00323F8E"/>
    <w:rsid w:val="00330D0C"/>
    <w:rsid w:val="00331F59"/>
    <w:rsid w:val="00353380"/>
    <w:rsid w:val="00355AFF"/>
    <w:rsid w:val="00355F46"/>
    <w:rsid w:val="0037343D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A39B6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5DFD"/>
    <w:rsid w:val="00506593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0AD4"/>
    <w:rsid w:val="0069301F"/>
    <w:rsid w:val="006A708B"/>
    <w:rsid w:val="006B0E2F"/>
    <w:rsid w:val="006B2397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06EDD"/>
    <w:rsid w:val="00716C7E"/>
    <w:rsid w:val="00722630"/>
    <w:rsid w:val="007239EF"/>
    <w:rsid w:val="00723E8F"/>
    <w:rsid w:val="007240D3"/>
    <w:rsid w:val="00727DB7"/>
    <w:rsid w:val="007310CB"/>
    <w:rsid w:val="00741911"/>
    <w:rsid w:val="00741EAE"/>
    <w:rsid w:val="00742268"/>
    <w:rsid w:val="00760BE0"/>
    <w:rsid w:val="00763D62"/>
    <w:rsid w:val="00771391"/>
    <w:rsid w:val="007805CF"/>
    <w:rsid w:val="00782CB4"/>
    <w:rsid w:val="00783DED"/>
    <w:rsid w:val="00792539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15C73"/>
    <w:rsid w:val="00824FF7"/>
    <w:rsid w:val="00837456"/>
    <w:rsid w:val="00837A6D"/>
    <w:rsid w:val="008676E3"/>
    <w:rsid w:val="00870714"/>
    <w:rsid w:val="008719B7"/>
    <w:rsid w:val="00872D95"/>
    <w:rsid w:val="00873C9F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9D1311"/>
    <w:rsid w:val="00A01FD4"/>
    <w:rsid w:val="00A059D1"/>
    <w:rsid w:val="00A065FD"/>
    <w:rsid w:val="00A20303"/>
    <w:rsid w:val="00A2792B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4545D"/>
    <w:rsid w:val="00B53201"/>
    <w:rsid w:val="00B655C2"/>
    <w:rsid w:val="00B7005A"/>
    <w:rsid w:val="00BB0606"/>
    <w:rsid w:val="00BB1F4E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4102"/>
    <w:rsid w:val="00D25F7E"/>
    <w:rsid w:val="00D340C5"/>
    <w:rsid w:val="00D358CF"/>
    <w:rsid w:val="00D42D62"/>
    <w:rsid w:val="00D65EF5"/>
    <w:rsid w:val="00D84B0C"/>
    <w:rsid w:val="00D94E0F"/>
    <w:rsid w:val="00D954F2"/>
    <w:rsid w:val="00DA2A42"/>
    <w:rsid w:val="00DA36EB"/>
    <w:rsid w:val="00DA3F23"/>
    <w:rsid w:val="00DB52E4"/>
    <w:rsid w:val="00DB7A4F"/>
    <w:rsid w:val="00DC7062"/>
    <w:rsid w:val="00DC7B8E"/>
    <w:rsid w:val="00DD1F5C"/>
    <w:rsid w:val="00DD5542"/>
    <w:rsid w:val="00DE2A19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A1D7E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39D6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1DC678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A670-9464-4BA1-BBAB-C458FD3C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147</cp:revision>
  <cp:lastPrinted>2020-03-04T17:01:00Z</cp:lastPrinted>
  <dcterms:created xsi:type="dcterms:W3CDTF">2016-03-09T17:16:00Z</dcterms:created>
  <dcterms:modified xsi:type="dcterms:W3CDTF">2020-03-04T17:01:00Z</dcterms:modified>
</cp:coreProperties>
</file>