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71" w:rsidRPr="00AF5ED6" w:rsidRDefault="00B44D71" w:rsidP="00B44D71">
      <w:pPr>
        <w:jc w:val="center"/>
        <w:rPr>
          <w:rFonts w:ascii="Berlin Sans FB Demi" w:hAnsi="Berlin Sans FB Demi"/>
          <w:color w:val="1F3864" w:themeColor="accent1" w:themeShade="80"/>
          <w:sz w:val="40"/>
          <w:szCs w:val="40"/>
          <w:lang w:val="es-ES"/>
        </w:rPr>
      </w:pPr>
      <w:r>
        <w:rPr>
          <w:rFonts w:ascii="Berlin Sans FB Demi" w:hAnsi="Berlin Sans FB Demi"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4F0F6BE" wp14:editId="2B368FF8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índic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ED6">
        <w:rPr>
          <w:rFonts w:ascii="Berlin Sans FB Demi" w:hAnsi="Berlin Sans FB Demi"/>
          <w:color w:val="1F3864" w:themeColor="accent1" w:themeShade="80"/>
          <w:sz w:val="40"/>
          <w:szCs w:val="40"/>
          <w:lang w:val="es-ES"/>
        </w:rPr>
        <w:t>ALCALDIA MUNICIPAL DE SOYAPANGO</w:t>
      </w:r>
    </w:p>
    <w:p w:rsidR="00B44D71" w:rsidRDefault="00B44D71" w:rsidP="00B44D71">
      <w:pPr>
        <w:pStyle w:val="Textbody"/>
        <w:jc w:val="center"/>
        <w:rPr>
          <w:b/>
          <w:bCs/>
        </w:rPr>
      </w:pPr>
    </w:p>
    <w:p w:rsidR="00B44D71" w:rsidRDefault="00B44D71" w:rsidP="00B44D71">
      <w:pPr>
        <w:pStyle w:val="Textbody"/>
        <w:jc w:val="center"/>
        <w:rPr>
          <w:b/>
          <w:bCs/>
        </w:rPr>
      </w:pPr>
      <w:r>
        <w:rPr>
          <w:b/>
          <w:bCs/>
        </w:rPr>
        <w:t>CONSOLIDADO DE FALLECIDOS OCTUBRE A DICIEMBRE 2020</w:t>
      </w:r>
    </w:p>
    <w:p w:rsidR="00B44D71" w:rsidRDefault="00B44D71" w:rsidP="00B44D71">
      <w:pPr>
        <w:pStyle w:val="Textbody"/>
        <w:jc w:val="center"/>
        <w:rPr>
          <w:b/>
          <w:bCs/>
        </w:rPr>
      </w:pPr>
      <w:bookmarkStart w:id="0" w:name="_GoBack"/>
      <w:bookmarkEnd w:id="0"/>
    </w:p>
    <w:tbl>
      <w:tblPr>
        <w:tblStyle w:val="Tablaconcuadrcula5oscura-nfasis1"/>
        <w:tblpPr w:leftFromText="180" w:rightFromText="180" w:vertAnchor="text" w:horzAnchor="page" w:tblpXSpec="center" w:tblpY="112"/>
        <w:tblW w:w="5938" w:type="dxa"/>
        <w:tblLayout w:type="fixed"/>
        <w:tblLook w:val="0000" w:firstRow="0" w:lastRow="0" w:firstColumn="0" w:lastColumn="0" w:noHBand="0" w:noVBand="0"/>
      </w:tblPr>
      <w:tblGrid>
        <w:gridCol w:w="4209"/>
        <w:gridCol w:w="1729"/>
      </w:tblGrid>
      <w:tr w:rsidR="00B44D71" w:rsidTr="00324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9" w:type="dxa"/>
          </w:tcPr>
          <w:p w:rsidR="00B44D71" w:rsidRDefault="00B44D71" w:rsidP="00324FAF">
            <w:pPr>
              <w:pStyle w:val="TableContents"/>
              <w:jc w:val="center"/>
            </w:pPr>
            <w:r>
              <w:t>OCTUBRE/2020</w:t>
            </w:r>
          </w:p>
        </w:tc>
        <w:tc>
          <w:tcPr>
            <w:tcW w:w="1729" w:type="dxa"/>
          </w:tcPr>
          <w:p w:rsidR="00B44D71" w:rsidRDefault="00B44D71" w:rsidP="00324FAF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124</w:t>
            </w:r>
          </w:p>
        </w:tc>
      </w:tr>
      <w:tr w:rsidR="00B44D71" w:rsidTr="00324FAF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9" w:type="dxa"/>
          </w:tcPr>
          <w:p w:rsidR="00B44D71" w:rsidRDefault="00B44D71" w:rsidP="00324FAF">
            <w:pPr>
              <w:pStyle w:val="TableContents"/>
              <w:jc w:val="center"/>
            </w:pPr>
            <w:r>
              <w:t>NOVIEMBRE/2020</w:t>
            </w:r>
          </w:p>
        </w:tc>
        <w:tc>
          <w:tcPr>
            <w:tcW w:w="1729" w:type="dxa"/>
          </w:tcPr>
          <w:p w:rsidR="00B44D71" w:rsidRDefault="00B44D71" w:rsidP="00324FAF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</w:t>
            </w:r>
          </w:p>
        </w:tc>
      </w:tr>
      <w:tr w:rsidR="00B44D71" w:rsidTr="00324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9" w:type="dxa"/>
          </w:tcPr>
          <w:p w:rsidR="00B44D71" w:rsidRDefault="00B44D71" w:rsidP="00324FAF">
            <w:pPr>
              <w:pStyle w:val="TableContents"/>
              <w:jc w:val="center"/>
            </w:pPr>
            <w:r>
              <w:t>DICIEMBRE/2020</w:t>
            </w:r>
          </w:p>
        </w:tc>
        <w:tc>
          <w:tcPr>
            <w:tcW w:w="1729" w:type="dxa"/>
          </w:tcPr>
          <w:p w:rsidR="00B44D71" w:rsidRDefault="00B44D71" w:rsidP="00324FAF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</w:tr>
      <w:tr w:rsidR="00B44D71" w:rsidTr="00324FAF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9" w:type="dxa"/>
          </w:tcPr>
          <w:p w:rsidR="00B44D71" w:rsidRDefault="00B44D71" w:rsidP="00324FAF">
            <w:pPr>
              <w:pStyle w:val="TableContents"/>
              <w:jc w:val="center"/>
            </w:pPr>
            <w:r>
              <w:t>TOTAL</w:t>
            </w:r>
          </w:p>
        </w:tc>
        <w:tc>
          <w:tcPr>
            <w:tcW w:w="1729" w:type="dxa"/>
          </w:tcPr>
          <w:p w:rsidR="00B44D71" w:rsidRDefault="00B44D71" w:rsidP="00324FAF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336</w:t>
            </w:r>
          </w:p>
        </w:tc>
      </w:tr>
    </w:tbl>
    <w:p w:rsidR="00B44D71" w:rsidRDefault="00B44D71" w:rsidP="00B44D71">
      <w:pPr>
        <w:pStyle w:val="Textbody"/>
        <w:jc w:val="center"/>
        <w:rPr>
          <w:b/>
          <w:bCs/>
        </w:rPr>
      </w:pPr>
    </w:p>
    <w:p w:rsidR="00B44D71" w:rsidRDefault="00B44D71" w:rsidP="00B44D71">
      <w:pPr>
        <w:pStyle w:val="Textbody"/>
        <w:jc w:val="center"/>
        <w:rPr>
          <w:b/>
          <w:bCs/>
        </w:rPr>
      </w:pPr>
    </w:p>
    <w:p w:rsidR="00B44D71" w:rsidRPr="00AF5ED6" w:rsidRDefault="00B44D71" w:rsidP="00B44D71">
      <w:pPr>
        <w:rPr>
          <w:lang w:val="es-SV"/>
        </w:rPr>
      </w:pPr>
    </w:p>
    <w:p w:rsidR="00B44D71" w:rsidRDefault="00B44D71" w:rsidP="00B44D71"/>
    <w:p w:rsidR="00B44D71" w:rsidRDefault="00B44D71" w:rsidP="00B44D71"/>
    <w:p w:rsidR="00B44D71" w:rsidRDefault="00B44D71" w:rsidP="00B44D71"/>
    <w:p w:rsidR="00B44D71" w:rsidRDefault="00B44D71" w:rsidP="00B44D71">
      <w:r>
        <w:rPr>
          <w:noProof/>
        </w:rPr>
        <mc:AlternateContent>
          <mc:Choice Requires="cx2">
            <w:drawing>
              <wp:anchor distT="0" distB="0" distL="114300" distR="114300" simplePos="0" relativeHeight="251660288" behindDoc="1" locked="0" layoutInCell="1" allowOverlap="1" wp14:anchorId="2BF56078">
                <wp:simplePos x="0" y="0"/>
                <wp:positionH relativeFrom="column">
                  <wp:posOffset>771525</wp:posOffset>
                </wp:positionH>
                <wp:positionV relativeFrom="paragraph">
                  <wp:posOffset>137795</wp:posOffset>
                </wp:positionV>
                <wp:extent cx="4572000" cy="2743200"/>
                <wp:effectExtent l="0" t="0" r="0" b="0"/>
                <wp:wrapTight wrapText="bothSides">
                  <wp:wrapPolygon edited="0">
                    <wp:start x="0" y="0"/>
                    <wp:lineTo x="0" y="21450"/>
                    <wp:lineTo x="21510" y="21450"/>
                    <wp:lineTo x="21510" y="0"/>
                    <wp:lineTo x="0" y="0"/>
                  </wp:wrapPolygon>
                </wp:wrapTight>
                <wp:docPr id="2" name="Gráfic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0F4052-DED0-48F8-826C-10559B05A0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5"/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1" locked="0" layoutInCell="1" allowOverlap="1" wp14:anchorId="2BF56078">
                <wp:simplePos x="0" y="0"/>
                <wp:positionH relativeFrom="column">
                  <wp:posOffset>771525</wp:posOffset>
                </wp:positionH>
                <wp:positionV relativeFrom="paragraph">
                  <wp:posOffset>137795</wp:posOffset>
                </wp:positionV>
                <wp:extent cx="4572000" cy="2743200"/>
                <wp:effectExtent l="0" t="0" r="0" b="0"/>
                <wp:wrapTight wrapText="bothSides">
                  <wp:wrapPolygon edited="0">
                    <wp:start x="0" y="0"/>
                    <wp:lineTo x="0" y="21450"/>
                    <wp:lineTo x="21510" y="21450"/>
                    <wp:lineTo x="21510" y="0"/>
                    <wp:lineTo x="0" y="0"/>
                  </wp:wrapPolygon>
                </wp:wrapTight>
                <wp:docPr id="2" name="Gráfic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0F4052-DED0-48F8-826C-10559B05A0A4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áfico 2">
                          <a:extLst>
                            <a:ext uri="{FF2B5EF4-FFF2-40B4-BE49-F238E27FC236}">
                              <a16:creationId xmlns:a16="http://schemas.microsoft.com/office/drawing/2014/main" id="{8E0F4052-DED0-48F8-826C-10559B05A0A4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44D71" w:rsidRDefault="00B44D71" w:rsidP="00B44D71"/>
    <w:p w:rsidR="00B44D71" w:rsidRDefault="00B44D71" w:rsidP="00B44D71"/>
    <w:p w:rsidR="00B44D71" w:rsidRDefault="00B44D71" w:rsidP="00B44D71"/>
    <w:p w:rsidR="00B44D71" w:rsidRDefault="00B44D71" w:rsidP="00B44D71"/>
    <w:p w:rsidR="00B44D71" w:rsidRDefault="00B44D71" w:rsidP="00B44D71"/>
    <w:p w:rsidR="00A14F63" w:rsidRDefault="00A14F63"/>
    <w:sectPr w:rsidR="00A14F63" w:rsidSect="00C229C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71"/>
    <w:rsid w:val="00324FAF"/>
    <w:rsid w:val="00A14F63"/>
    <w:rsid w:val="00B4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41AD"/>
  <w15:chartTrackingRefBased/>
  <w15:docId w15:val="{E11DE1F7-7493-40CD-82B7-67F1E08D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4D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44D71"/>
    <w:pPr>
      <w:suppressAutoHyphens/>
      <w:autoSpaceDN w:val="0"/>
      <w:spacing w:after="140" w:line="276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es-SV" w:eastAsia="zh-CN" w:bidi="hi-IN"/>
    </w:rPr>
  </w:style>
  <w:style w:type="paragraph" w:customStyle="1" w:styleId="TableContents">
    <w:name w:val="Table Contents"/>
    <w:basedOn w:val="Normal"/>
    <w:rsid w:val="00B44D7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es-SV" w:eastAsia="zh-CN" w:bidi="hi-IN"/>
    </w:rPr>
  </w:style>
  <w:style w:type="table" w:styleId="Tablaconcuadrcula2-nfasis4">
    <w:name w:val="Grid Table 2 Accent 4"/>
    <w:basedOn w:val="Tablanormal"/>
    <w:uiPriority w:val="47"/>
    <w:rsid w:val="00B44D7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6">
    <w:name w:val="Grid Table 2 Accent 6"/>
    <w:basedOn w:val="Tablanormal"/>
    <w:uiPriority w:val="47"/>
    <w:rsid w:val="00B44D7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B44D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B44D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14/relationships/chartEx" Target="charts/chartEx1.xml"/><Relationship Id="rId4" Type="http://schemas.openxmlformats.org/officeDocument/2006/relationships/image" Target="media/image1.png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Libro1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Hoja1!$D$3:$D$6</cx:f>
        <cx:lvl ptCount="4">
          <cx:pt idx="0">OCTUBRE/2020</cx:pt>
          <cx:pt idx="1">NOVIEMBRE/2020</cx:pt>
          <cx:pt idx="2">DICIEMBRE/2020</cx:pt>
          <cx:pt idx="3">TOTAL</cx:pt>
        </cx:lvl>
      </cx:strDim>
      <cx:numDim type="val">
        <cx:f>Hoja1!$E$3:$E$6</cx:f>
        <cx:lvl ptCount="4" formatCode="General">
          <cx:pt idx="0">124</cx:pt>
          <cx:pt idx="1">122</cx:pt>
          <cx:pt idx="2">90</cx:pt>
          <cx:pt idx="3">336</cx:pt>
        </cx:lvl>
      </cx:numDim>
    </cx:data>
  </cx:chartData>
  <cx:chart>
    <cx:title pos="t" align="ctr" overlay="0">
      <cx:tx>
        <cx:txData>
          <cx:v>FALLECIDOS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es-ES" sz="1600" b="1" i="0" u="none" strike="noStrike" spc="100" baseline="0">
              <a:solidFill>
                <a:sysClr val="window" lastClr="FFFFFF">
                  <a:lumMod val="95000"/>
                </a:sys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Calibri" panose="020F0502020204030204"/>
            </a:rPr>
            <a:t>FALLECIDOS</a:t>
          </a:r>
        </a:p>
      </cx:txPr>
    </cx:title>
    <cx:plotArea>
      <cx:plotAreaRegion>
        <cx:series layoutId="funnel" uniqueId="{81E02DBA-C071-4EB3-B35A-C227CD866D76}">
          <cx:dataLabels>
            <cx:visibility seriesName="0" categoryName="0" value="1"/>
          </cx:dataLabels>
          <cx:dataId val="0"/>
        </cx:series>
      </cx:plotAreaRegion>
      <cx:axis id="0">
        <cx:catScaling gapWidth="0.5"/>
        <cx:tickLabels/>
      </cx:axis>
    </cx:plotArea>
    <cx:legend pos="t" align="ctr" overlay="0"/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27">
  <cs:axisTitle>
    <cs:lnRef idx="0"/>
    <cs:fillRef idx="0"/>
    <cs:effectRef idx="0"/>
    <cs:fontRef idx="minor">
      <a:schemeClr val="lt1">
        <a:lumMod val="95000"/>
      </a:schemeClr>
    </cs:fontRef>
    <cs:defRPr sz="900"/>
  </cs:axisTitle>
  <cs:categoryAxis>
    <cs:lnRef idx="0"/>
    <cs:fillRef idx="0"/>
    <cs:effectRef idx="0"/>
    <cs:fontRef idx="minor">
      <a:schemeClr val="lt1">
        <a:lumMod val="9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/>
  </cs:chartArea>
  <cs:dataLabel>
    <cs:lnRef idx="0"/>
    <cs:fillRef idx="0"/>
    <cs:effectRef idx="0"/>
    <cs:fontRef idx="minor">
      <a:schemeClr val="lt1">
        <a:lumMod val="9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lt1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  <a:ln>
        <a:solidFill>
          <a:schemeClr val="tx1"/>
        </a:solidFill>
      </a:ln>
    </cs:spPr>
  </cs:dataPoint>
  <cs:dataPoint3D>
    <cs:lnRef idx="0"/>
    <cs:fillRef idx="0">
      <cs:styleClr val="auto"/>
    </cs:fillRef>
    <cs:effectRef idx="0"/>
    <cs:fontRef idx="minor">
      <a:schemeClr val="lt1"/>
    </cs:fontRef>
    <cs:spPr>
      <a:solidFill>
        <a:schemeClr val="phClr"/>
      </a:solidFill>
    </cs:spPr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lt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lt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9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10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95000"/>
      </a:schemeClr>
    </cs:fontRef>
    <cs:defRPr sz="9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9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lt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spc="10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lt1">
        <a:lumMod val="9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95000"/>
      </a:schemeClr>
    </cs:fontRef>
    <cs:defRPr sz="9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</cp:revision>
  <dcterms:created xsi:type="dcterms:W3CDTF">2021-01-15T16:57:00Z</dcterms:created>
  <dcterms:modified xsi:type="dcterms:W3CDTF">2021-01-15T17:02:00Z</dcterms:modified>
</cp:coreProperties>
</file>