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74D3" w14:textId="77777777" w:rsidR="00A353A6" w:rsidRDefault="00A353A6" w:rsidP="00A353A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CA97E2" wp14:editId="73E92762">
            <wp:simplePos x="0" y="0"/>
            <wp:positionH relativeFrom="column">
              <wp:posOffset>203835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936C63" w14:textId="77777777" w:rsidR="00A353A6" w:rsidRPr="00651EAE" w:rsidRDefault="00A353A6" w:rsidP="00A353A6">
      <w:pPr>
        <w:pStyle w:val="Standard"/>
        <w:jc w:val="center"/>
        <w:rPr>
          <w:b/>
          <w:bCs/>
          <w:color w:val="002060"/>
          <w:sz w:val="32"/>
          <w:szCs w:val="32"/>
        </w:rPr>
      </w:pPr>
    </w:p>
    <w:p w14:paraId="38B1F279" w14:textId="77777777" w:rsidR="00A353A6" w:rsidRPr="00651EAE" w:rsidRDefault="00A353A6" w:rsidP="00A353A6">
      <w:pPr>
        <w:pStyle w:val="Standard"/>
        <w:jc w:val="center"/>
        <w:rPr>
          <w:b/>
          <w:bCs/>
          <w:color w:val="002060"/>
          <w:sz w:val="32"/>
          <w:szCs w:val="32"/>
        </w:rPr>
      </w:pPr>
      <w:r w:rsidRPr="00651EAE">
        <w:rPr>
          <w:b/>
          <w:bCs/>
          <w:color w:val="002060"/>
          <w:sz w:val="32"/>
          <w:szCs w:val="32"/>
        </w:rPr>
        <w:t>ALCALDÍA MUNICIPAL DE SOYAPANGO</w:t>
      </w:r>
    </w:p>
    <w:p w14:paraId="1DAFE400" w14:textId="77777777" w:rsidR="00A353A6" w:rsidRPr="00651EAE" w:rsidRDefault="00A353A6" w:rsidP="00A353A6">
      <w:pPr>
        <w:pStyle w:val="Standard"/>
        <w:jc w:val="center"/>
        <w:rPr>
          <w:b/>
          <w:bCs/>
          <w:color w:val="002060"/>
          <w:sz w:val="32"/>
          <w:szCs w:val="32"/>
        </w:rPr>
      </w:pPr>
      <w:bookmarkStart w:id="0" w:name="_GoBack"/>
      <w:bookmarkEnd w:id="0"/>
      <w:r w:rsidRPr="00651EAE">
        <w:rPr>
          <w:b/>
          <w:bCs/>
          <w:color w:val="002060"/>
          <w:sz w:val="32"/>
          <w:szCs w:val="32"/>
        </w:rPr>
        <w:t>Unidad de Principios y Valores</w:t>
      </w:r>
    </w:p>
    <w:p w14:paraId="6D142522" w14:textId="77777777" w:rsidR="00A353A6" w:rsidRDefault="00A353A6">
      <w:pPr>
        <w:pStyle w:val="Standard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3F753D9D" w14:textId="77777777" w:rsidR="00A353A6" w:rsidRDefault="00A353A6">
      <w:pPr>
        <w:pStyle w:val="Standard"/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4B63BED1" w14:textId="38E189EE" w:rsidR="00764A2D" w:rsidRPr="00A353A6" w:rsidRDefault="003003E1">
      <w:pPr>
        <w:pStyle w:val="Standard"/>
        <w:jc w:val="center"/>
        <w:rPr>
          <w:rFonts w:ascii="Arial" w:hAnsi="Arial"/>
          <w:b/>
          <w:color w:val="002060"/>
          <w:sz w:val="28"/>
          <w:szCs w:val="28"/>
        </w:rPr>
      </w:pPr>
      <w:r w:rsidRPr="00A353A6">
        <w:rPr>
          <w:rFonts w:ascii="Arial" w:hAnsi="Arial"/>
          <w:b/>
          <w:color w:val="002060"/>
          <w:sz w:val="28"/>
          <w:szCs w:val="28"/>
        </w:rPr>
        <w:t>Servicios Municipales</w:t>
      </w:r>
    </w:p>
    <w:p w14:paraId="4C9C38BC" w14:textId="77777777" w:rsidR="00764A2D" w:rsidRDefault="00764A2D">
      <w:pPr>
        <w:pStyle w:val="Standard"/>
      </w:pPr>
    </w:p>
    <w:tbl>
      <w:tblPr>
        <w:tblStyle w:val="Tablaconcuadrcula4-nfasis2"/>
        <w:tblW w:w="13210" w:type="dxa"/>
        <w:tblLayout w:type="fixed"/>
        <w:tblLook w:val="0000" w:firstRow="0" w:lastRow="0" w:firstColumn="0" w:lastColumn="0" w:noHBand="0" w:noVBand="0"/>
      </w:tblPr>
      <w:tblGrid>
        <w:gridCol w:w="491"/>
        <w:gridCol w:w="2495"/>
        <w:gridCol w:w="1965"/>
        <w:gridCol w:w="1651"/>
        <w:gridCol w:w="1652"/>
        <w:gridCol w:w="1652"/>
        <w:gridCol w:w="1652"/>
        <w:gridCol w:w="1652"/>
      </w:tblGrid>
      <w:tr w:rsidR="00764A2D" w:rsidRPr="00A353A6" w14:paraId="75344997" w14:textId="77777777" w:rsidTr="00A3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" w:type="dxa"/>
          </w:tcPr>
          <w:p w14:paraId="203951DA" w14:textId="77777777" w:rsidR="00764A2D" w:rsidRPr="00A353A6" w:rsidRDefault="003003E1" w:rsidP="00A353A6">
            <w:pPr>
              <w:pStyle w:val="TableContents"/>
              <w:jc w:val="center"/>
              <w:rPr>
                <w:rFonts w:ascii="Liberation Sans" w:hAnsi="Liberation Sans"/>
                <w:b/>
                <w:color w:val="FF0000"/>
                <w:sz w:val="20"/>
                <w:szCs w:val="20"/>
              </w:rPr>
            </w:pPr>
            <w:proofErr w:type="spellStart"/>
            <w:r w:rsidRPr="00A353A6">
              <w:rPr>
                <w:rFonts w:ascii="Liberation Sans" w:hAnsi="Liberation Sans"/>
                <w:b/>
                <w:color w:val="FF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495" w:type="dxa"/>
          </w:tcPr>
          <w:p w14:paraId="5205CB98" w14:textId="77777777" w:rsidR="00764A2D" w:rsidRPr="00A353A6" w:rsidRDefault="003003E1" w:rsidP="00A353A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b/>
                <w:color w:val="FF0000"/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FF0000"/>
                <w:sz w:val="20"/>
                <w:szCs w:val="20"/>
              </w:rPr>
              <w:t>Descripción del Servicio o tramite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5" w:type="dxa"/>
          </w:tcPr>
          <w:p w14:paraId="43607749" w14:textId="77777777" w:rsidR="00764A2D" w:rsidRPr="00A353A6" w:rsidRDefault="003003E1" w:rsidP="00A353A6">
            <w:pPr>
              <w:pStyle w:val="TableContents"/>
              <w:jc w:val="center"/>
              <w:rPr>
                <w:rFonts w:ascii="Liberation Sans" w:hAnsi="Liberation Sans"/>
                <w:b/>
                <w:color w:val="FF0000"/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FF0000"/>
                <w:sz w:val="20"/>
                <w:szCs w:val="20"/>
              </w:rPr>
              <w:t>Unidad</w:t>
            </w:r>
          </w:p>
        </w:tc>
        <w:tc>
          <w:tcPr>
            <w:tcW w:w="1651" w:type="dxa"/>
          </w:tcPr>
          <w:p w14:paraId="66CD0907" w14:textId="77777777" w:rsidR="00764A2D" w:rsidRPr="00A353A6" w:rsidRDefault="003003E1" w:rsidP="00A353A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b/>
                <w:color w:val="FF0000"/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FF0000"/>
                <w:sz w:val="20"/>
                <w:szCs w:val="20"/>
              </w:rPr>
              <w:t>Lugar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62E045C1" w14:textId="77777777" w:rsidR="00764A2D" w:rsidRPr="00A353A6" w:rsidRDefault="003003E1" w:rsidP="00A353A6">
            <w:pPr>
              <w:pStyle w:val="TableContents"/>
              <w:jc w:val="center"/>
              <w:rPr>
                <w:rFonts w:ascii="Liberation Sans" w:hAnsi="Liberation Sans"/>
                <w:b/>
                <w:color w:val="FF0000"/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FF0000"/>
                <w:sz w:val="20"/>
                <w:szCs w:val="20"/>
              </w:rPr>
              <w:t>Horario</w:t>
            </w:r>
          </w:p>
        </w:tc>
        <w:tc>
          <w:tcPr>
            <w:tcW w:w="1652" w:type="dxa"/>
          </w:tcPr>
          <w:p w14:paraId="50E0F2C0" w14:textId="77777777" w:rsidR="00764A2D" w:rsidRPr="00A353A6" w:rsidRDefault="003003E1" w:rsidP="00A353A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b/>
                <w:color w:val="FF0000"/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FF0000"/>
                <w:sz w:val="20"/>
                <w:szCs w:val="20"/>
              </w:rPr>
              <w:t>Requisito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60CD9055" w14:textId="77777777" w:rsidR="00764A2D" w:rsidRPr="00A353A6" w:rsidRDefault="003003E1" w:rsidP="00A353A6">
            <w:pPr>
              <w:pStyle w:val="TableContents"/>
              <w:jc w:val="center"/>
              <w:rPr>
                <w:rFonts w:ascii="Liberation Sans" w:hAnsi="Liberation Sans"/>
                <w:b/>
                <w:color w:val="FF0000"/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FF0000"/>
                <w:sz w:val="20"/>
                <w:szCs w:val="20"/>
              </w:rPr>
              <w:t>Tiempo de respuesta</w:t>
            </w:r>
          </w:p>
        </w:tc>
        <w:tc>
          <w:tcPr>
            <w:tcW w:w="1652" w:type="dxa"/>
          </w:tcPr>
          <w:p w14:paraId="4926EBE3" w14:textId="77777777" w:rsidR="00764A2D" w:rsidRPr="00A353A6" w:rsidRDefault="003003E1" w:rsidP="00A353A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b/>
                <w:color w:val="FF0000"/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FF0000"/>
                <w:sz w:val="20"/>
                <w:szCs w:val="20"/>
              </w:rPr>
              <w:t>Costo</w:t>
            </w:r>
          </w:p>
        </w:tc>
      </w:tr>
      <w:tr w:rsidR="00764A2D" w:rsidRPr="00A353A6" w14:paraId="286CDEDE" w14:textId="77777777" w:rsidTr="00A353A6">
        <w:trPr>
          <w:trHeight w:val="2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" w:type="dxa"/>
          </w:tcPr>
          <w:p w14:paraId="71F815CC" w14:textId="77777777" w:rsidR="00764A2D" w:rsidRPr="00A353A6" w:rsidRDefault="003003E1">
            <w:pPr>
              <w:pStyle w:val="TableContents"/>
              <w:jc w:val="center"/>
              <w:rPr>
                <w:rFonts w:ascii="Liberation Sans" w:hAnsi="Liberation Sans"/>
                <w:b/>
                <w:color w:val="000000"/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</w:tcPr>
          <w:p w14:paraId="55691B55" w14:textId="77777777" w:rsidR="00764A2D" w:rsidRPr="00A353A6" w:rsidRDefault="003003E1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3A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Recepción de documentación </w:t>
            </w: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para aplicar a subsidios económicos fondos UNICEF</w:t>
            </w:r>
          </w:p>
          <w:p w14:paraId="3C4A7F32" w14:textId="77777777" w:rsidR="00764A2D" w:rsidRPr="00A353A6" w:rsidRDefault="00764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5" w:type="dxa"/>
          </w:tcPr>
          <w:p w14:paraId="10FE698C" w14:textId="77777777" w:rsidR="00764A2D" w:rsidRPr="00A353A6" w:rsidRDefault="003003E1">
            <w:pPr>
              <w:pStyle w:val="Standard"/>
              <w:jc w:val="center"/>
              <w:rPr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Unidad de Niñez y Adolescencia con Enfoque en Principios y Valores</w:t>
            </w:r>
          </w:p>
          <w:p w14:paraId="0B23E52C" w14:textId="77777777" w:rsidR="00764A2D" w:rsidRPr="00A353A6" w:rsidRDefault="00764A2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7B1B7D22" w14:textId="77777777" w:rsidR="00764A2D" w:rsidRPr="00A353A6" w:rsidRDefault="003003E1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Gerencia de desarrollo Social</w:t>
            </w:r>
          </w:p>
          <w:p w14:paraId="689C6B5F" w14:textId="77777777" w:rsidR="00764A2D" w:rsidRPr="00A353A6" w:rsidRDefault="00764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53D01C9D" w14:textId="77777777" w:rsidR="00764A2D" w:rsidRPr="00A353A6" w:rsidRDefault="003003E1">
            <w:pPr>
              <w:pStyle w:val="Standard"/>
              <w:jc w:val="center"/>
              <w:rPr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 xml:space="preserve">Lunes a </w:t>
            </w:r>
            <w:proofErr w:type="gramStart"/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Viernes</w:t>
            </w:r>
            <w:proofErr w:type="gramEnd"/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 xml:space="preserve"> 8:00am a 4:00pm</w:t>
            </w:r>
          </w:p>
          <w:p w14:paraId="71E68B99" w14:textId="77777777" w:rsidR="00764A2D" w:rsidRPr="00A353A6" w:rsidRDefault="00764A2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3486613F" w14:textId="77777777" w:rsidR="00764A2D" w:rsidRPr="00A353A6" w:rsidRDefault="003003E1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Menor de 18 años Escasos recursos Esperar que haya cupo en el proyecto</w:t>
            </w:r>
          </w:p>
          <w:p w14:paraId="224D80AF" w14:textId="77777777" w:rsidR="00764A2D" w:rsidRPr="00A353A6" w:rsidRDefault="00764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124E8867" w14:textId="77777777" w:rsidR="00764A2D" w:rsidRPr="00A353A6" w:rsidRDefault="003003E1">
            <w:pPr>
              <w:pStyle w:val="Standard"/>
              <w:jc w:val="center"/>
              <w:rPr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Después de realizar entrevista</w:t>
            </w:r>
          </w:p>
          <w:p w14:paraId="69D38E30" w14:textId="77777777" w:rsidR="00764A2D" w:rsidRPr="00A353A6" w:rsidRDefault="00764A2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7402BF2C" w14:textId="77777777" w:rsidR="00764A2D" w:rsidRPr="00A353A6" w:rsidRDefault="003003E1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b/>
                <w:color w:val="000000"/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Ninguno</w:t>
            </w:r>
          </w:p>
        </w:tc>
      </w:tr>
      <w:tr w:rsidR="00764A2D" w:rsidRPr="00A353A6" w14:paraId="2EC9A9EA" w14:textId="77777777" w:rsidTr="00A35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" w:type="dxa"/>
          </w:tcPr>
          <w:p w14:paraId="73AEA311" w14:textId="77777777" w:rsidR="00764A2D" w:rsidRPr="00A353A6" w:rsidRDefault="003003E1">
            <w:pPr>
              <w:pStyle w:val="TableContents"/>
              <w:jc w:val="center"/>
              <w:rPr>
                <w:rFonts w:ascii="Liberation Sans" w:hAnsi="Liberation Sans"/>
                <w:b/>
                <w:color w:val="000000"/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5" w:type="dxa"/>
          </w:tcPr>
          <w:p w14:paraId="0DB2BAC4" w14:textId="77777777" w:rsidR="00764A2D" w:rsidRPr="00A353A6" w:rsidRDefault="003003E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3A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Recepción de denuncias a </w:t>
            </w: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violaciones de derechos colectivos en niñez y adolescencia</w:t>
            </w:r>
          </w:p>
          <w:p w14:paraId="1CB3A0C9" w14:textId="77777777" w:rsidR="00764A2D" w:rsidRPr="00A353A6" w:rsidRDefault="00764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5" w:type="dxa"/>
          </w:tcPr>
          <w:p w14:paraId="322BFF9C" w14:textId="77777777" w:rsidR="00764A2D" w:rsidRPr="00A353A6" w:rsidRDefault="003003E1">
            <w:pPr>
              <w:pStyle w:val="Standard"/>
              <w:jc w:val="center"/>
              <w:rPr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Unidad de Niñez y Adolescencia con Enfoque en Principios y Valores</w:t>
            </w:r>
          </w:p>
          <w:p w14:paraId="5CF9CD2D" w14:textId="77777777" w:rsidR="00764A2D" w:rsidRPr="00A353A6" w:rsidRDefault="00764A2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76411874" w14:textId="77777777" w:rsidR="00764A2D" w:rsidRPr="00A353A6" w:rsidRDefault="003003E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Gerencia de desarrollo Social</w:t>
            </w:r>
          </w:p>
          <w:p w14:paraId="3A540391" w14:textId="77777777" w:rsidR="00764A2D" w:rsidRPr="00A353A6" w:rsidRDefault="00764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44199B08" w14:textId="77777777" w:rsidR="00764A2D" w:rsidRPr="00A353A6" w:rsidRDefault="003003E1">
            <w:pPr>
              <w:pStyle w:val="Standard"/>
              <w:jc w:val="center"/>
              <w:rPr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 xml:space="preserve">Lunes a </w:t>
            </w:r>
            <w:proofErr w:type="gramStart"/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Viernes</w:t>
            </w:r>
            <w:proofErr w:type="gramEnd"/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 xml:space="preserve"> 8:00am a 4:00pm</w:t>
            </w:r>
          </w:p>
          <w:p w14:paraId="255D5514" w14:textId="77777777" w:rsidR="00764A2D" w:rsidRPr="00A353A6" w:rsidRDefault="00764A2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0895AB93" w14:textId="77777777" w:rsidR="00764A2D" w:rsidRPr="00A353A6" w:rsidRDefault="003003E1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Presentar documentación correspondiente al caso que denuncia</w:t>
            </w:r>
          </w:p>
          <w:p w14:paraId="70E3C891" w14:textId="77777777" w:rsidR="00764A2D" w:rsidRPr="00A353A6" w:rsidRDefault="00764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6D925C48" w14:textId="77777777" w:rsidR="00764A2D" w:rsidRPr="00A353A6" w:rsidRDefault="003003E1">
            <w:pPr>
              <w:pStyle w:val="Standard"/>
              <w:jc w:val="center"/>
              <w:rPr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Después de revisar documentación se envía a las instancias correspondientes (CONNA)</w:t>
            </w:r>
          </w:p>
          <w:p w14:paraId="22EB2EDE" w14:textId="77777777" w:rsidR="00764A2D" w:rsidRPr="00A353A6" w:rsidRDefault="00764A2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3371C61A" w14:textId="77777777" w:rsidR="00764A2D" w:rsidRPr="00A353A6" w:rsidRDefault="003003E1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b/>
                <w:color w:val="000000"/>
                <w:sz w:val="20"/>
                <w:szCs w:val="20"/>
              </w:rPr>
            </w:pPr>
            <w:r w:rsidRPr="00A353A6">
              <w:rPr>
                <w:rFonts w:ascii="Liberation Sans" w:hAnsi="Liberation Sans"/>
                <w:b/>
                <w:color w:val="000000"/>
                <w:sz w:val="20"/>
                <w:szCs w:val="20"/>
              </w:rPr>
              <w:t>Ninguno</w:t>
            </w:r>
          </w:p>
        </w:tc>
      </w:tr>
    </w:tbl>
    <w:p w14:paraId="09884104" w14:textId="77777777" w:rsidR="00764A2D" w:rsidRDefault="00764A2D">
      <w:pPr>
        <w:pStyle w:val="Standard"/>
      </w:pPr>
    </w:p>
    <w:sectPr w:rsidR="00764A2D"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822D9" w14:textId="77777777" w:rsidR="003003E1" w:rsidRDefault="003003E1">
      <w:r>
        <w:separator/>
      </w:r>
    </w:p>
  </w:endnote>
  <w:endnote w:type="continuationSeparator" w:id="0">
    <w:p w14:paraId="328B4BD5" w14:textId="77777777" w:rsidR="003003E1" w:rsidRDefault="0030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F12D" w14:textId="77777777" w:rsidR="003003E1" w:rsidRDefault="003003E1">
      <w:r>
        <w:rPr>
          <w:color w:val="000000"/>
        </w:rPr>
        <w:separator/>
      </w:r>
    </w:p>
  </w:footnote>
  <w:footnote w:type="continuationSeparator" w:id="0">
    <w:p w14:paraId="4EDBD471" w14:textId="77777777" w:rsidR="003003E1" w:rsidRDefault="0030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31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4A2D"/>
    <w:rsid w:val="003003E1"/>
    <w:rsid w:val="00764A2D"/>
    <w:rsid w:val="00A3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EE19"/>
  <w15:docId w15:val="{7AB4C9A3-7262-4E35-A9E8-C782A80E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SV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laconcuadrcula4-nfasis2">
    <w:name w:val="Grid Table 4 Accent 2"/>
    <w:basedOn w:val="Tablanormal"/>
    <w:uiPriority w:val="49"/>
    <w:rsid w:val="00A353A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Informatica</cp:lastModifiedBy>
  <cp:revision>2</cp:revision>
  <dcterms:created xsi:type="dcterms:W3CDTF">2021-01-19T15:35:00Z</dcterms:created>
  <dcterms:modified xsi:type="dcterms:W3CDTF">2021-01-19T15:35:00Z</dcterms:modified>
</cp:coreProperties>
</file>