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51F42D" w14:textId="5E39F31D" w:rsidR="00E55789" w:rsidRDefault="0007655C">
      <w:r>
        <w:rPr>
          <w:noProof/>
        </w:rPr>
        <w:drawing>
          <wp:anchor distT="0" distB="0" distL="114300" distR="114300" simplePos="0" relativeHeight="251676672" behindDoc="0" locked="0" layoutInCell="1" allowOverlap="1" wp14:anchorId="5C7FC966" wp14:editId="226721CF">
            <wp:simplePos x="0" y="0"/>
            <wp:positionH relativeFrom="margin">
              <wp:align>center</wp:align>
            </wp:positionH>
            <wp:positionV relativeFrom="paragraph">
              <wp:posOffset>-461645</wp:posOffset>
            </wp:positionV>
            <wp:extent cx="6381750" cy="8509000"/>
            <wp:effectExtent l="152400" t="152400" r="152400" b="1587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0" cy="8509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820B3">
        <w:rPr>
          <w:noProof/>
        </w:rPr>
        <mc:AlternateContent>
          <mc:Choice Requires="wps">
            <w:drawing>
              <wp:anchor distT="0" distB="0" distL="114300" distR="114300" simplePos="0" relativeHeight="251662335" behindDoc="0" locked="0" layoutInCell="1" allowOverlap="1" wp14:anchorId="10C0E9E9" wp14:editId="613D8F81">
                <wp:simplePos x="0" y="0"/>
                <wp:positionH relativeFrom="column">
                  <wp:posOffset>-1088252</wp:posOffset>
                </wp:positionH>
                <wp:positionV relativeFrom="paragraph">
                  <wp:posOffset>-898304</wp:posOffset>
                </wp:positionV>
                <wp:extent cx="7768203" cy="10080763"/>
                <wp:effectExtent l="95250" t="57150" r="99695" b="92075"/>
                <wp:wrapNone/>
                <wp:docPr id="247" name="Rectángulo 247"/>
                <wp:cNvGraphicFramePr/>
                <a:graphic xmlns:a="http://schemas.openxmlformats.org/drawingml/2006/main">
                  <a:graphicData uri="http://schemas.microsoft.com/office/word/2010/wordprocessingShape">
                    <wps:wsp>
                      <wps:cNvSpPr/>
                      <wps:spPr>
                        <a:xfrm>
                          <a:off x="0" y="0"/>
                          <a:ext cx="7768203" cy="10080763"/>
                        </a:xfrm>
                        <a:prstGeom prst="rect">
                          <a:avLst/>
                        </a:prstGeom>
                        <a:solidFill>
                          <a:srgbClr val="008A3E"/>
                        </a:solidFill>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2A61E" id="Rectángulo 247" o:spid="_x0000_s1026" style="position:absolute;margin-left:-85.7pt;margin-top:-70.75pt;width:611.65pt;height:793.75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" fillcolor="#008a3e" stroked="f">
                <v:shadow on="t" color="black" opacity="22937f" origin=",.5" offset="0,.63889mm"/>
              </v:rect>
            </w:pict>
          </mc:Fallback>
        </mc:AlternateContent>
      </w:r>
      <w:r w:rsidR="006E434A">
        <w:t xml:space="preserve"> </w:t>
      </w:r>
      <w:r w:rsidR="00E55789">
        <w:t xml:space="preserve">                                                                                                                                                                                                                                                                                                                                                                                                                                                                                                                                                                                                                                                                                                                                                                                                                                                                                                                                                                                                                                                                                                                                                                                                                                                                                                                                                                                                                                                                                                                                                                                                                                                                                                                                                                                                                                                                                                                                                                                                                                                                                                                                                                                                                                                                                                                                                                                                                                                                                                                                                                                                                                                                                                                                                                                                                                                                                                                                                                                   </w:t>
      </w:r>
    </w:p>
    <w:sdt>
      <w:sdtPr>
        <w:id w:val="1941944451"/>
        <w:docPartObj>
          <w:docPartGallery w:val="Cover Pages"/>
          <w:docPartUnique/>
        </w:docPartObj>
      </w:sdtPr>
      <w:sdtEndPr/>
      <w:sdtContent>
        <w:p w14:paraId="00113872" w14:textId="52A452CE" w:rsidR="00245200" w:rsidRDefault="00245200"/>
        <w:p w14:paraId="2FAF1594" w14:textId="6AE47B56" w:rsidR="00245200" w:rsidRDefault="00245200"/>
        <w:p w14:paraId="6ADB9007" w14:textId="47493318" w:rsidR="00E820B3" w:rsidRDefault="00600FFA" w:rsidP="00AD3EB5">
          <w:pPr>
            <w:rPr>
              <w:noProof/>
              <w:color w:val="FFFFFF" w:themeColor="background1"/>
              <w:lang w:eastAsia="es-SV"/>
            </w:rPr>
          </w:pPr>
          <w:r w:rsidRPr="00600FFA">
            <w:rPr>
              <w:noProof/>
              <w:color w:val="FFFFFF" w:themeColor="background1"/>
              <w:lang w:eastAsia="es-SV"/>
            </w:rPr>
            <w:t xml:space="preserve">VALUACIÓN ANUAL DE PLAN OPERATIVO. </w:t>
          </w:r>
        </w:p>
        <w:p w14:paraId="04314C0A" w14:textId="637F14F9" w:rsidR="00E820B3" w:rsidRDefault="00E820B3" w:rsidP="00AD3EB5">
          <w:pPr>
            <w:rPr>
              <w:noProof/>
              <w:color w:val="FFFFFF" w:themeColor="background1"/>
              <w:lang w:eastAsia="es-SV"/>
            </w:rPr>
          </w:pPr>
        </w:p>
        <w:p w14:paraId="723ED9E5" w14:textId="6B35AD43" w:rsidR="00E820B3" w:rsidRDefault="00E820B3" w:rsidP="00AD3EB5">
          <w:pPr>
            <w:rPr>
              <w:noProof/>
              <w:color w:val="FFFFFF" w:themeColor="background1"/>
              <w:lang w:eastAsia="es-SV"/>
            </w:rPr>
          </w:pPr>
        </w:p>
        <w:p w14:paraId="703A2438" w14:textId="1FD552AA" w:rsidR="00E820B3" w:rsidRDefault="00E820B3" w:rsidP="00AD3EB5">
          <w:pPr>
            <w:rPr>
              <w:noProof/>
              <w:color w:val="FFFFFF" w:themeColor="background1"/>
              <w:lang w:eastAsia="es-SV"/>
            </w:rPr>
          </w:pPr>
        </w:p>
        <w:p w14:paraId="018C6645" w14:textId="72392B02" w:rsidR="00E820B3" w:rsidRDefault="00E820B3" w:rsidP="00AD3EB5">
          <w:pPr>
            <w:rPr>
              <w:noProof/>
              <w:color w:val="FFFFFF" w:themeColor="background1"/>
              <w:lang w:eastAsia="es-SV"/>
            </w:rPr>
          </w:pPr>
        </w:p>
        <w:p w14:paraId="023C042A" w14:textId="77777777" w:rsidR="00E820B3" w:rsidRDefault="00E820B3" w:rsidP="00AD3EB5">
          <w:pPr>
            <w:rPr>
              <w:noProof/>
              <w:color w:val="FFFFFF" w:themeColor="background1"/>
              <w:lang w:eastAsia="es-SV"/>
            </w:rPr>
          </w:pPr>
        </w:p>
        <w:p w14:paraId="53788158" w14:textId="77777777" w:rsidR="00E820B3" w:rsidRDefault="00E820B3" w:rsidP="00AD3EB5">
          <w:pPr>
            <w:rPr>
              <w:noProof/>
              <w:color w:val="FFFFFF" w:themeColor="background1"/>
              <w:lang w:eastAsia="es-SV"/>
            </w:rPr>
          </w:pPr>
        </w:p>
        <w:p w14:paraId="5106FA40" w14:textId="6B4C9E7C" w:rsidR="00E820B3" w:rsidRDefault="00E820B3" w:rsidP="00AD3EB5">
          <w:pPr>
            <w:rPr>
              <w:noProof/>
              <w:color w:val="FFFFFF" w:themeColor="background1"/>
              <w:lang w:eastAsia="es-SV"/>
            </w:rPr>
          </w:pPr>
        </w:p>
        <w:p w14:paraId="13BB3C59" w14:textId="5E1ED235" w:rsidR="00E820B3" w:rsidRDefault="00E820B3" w:rsidP="00AD3EB5">
          <w:pPr>
            <w:rPr>
              <w:noProof/>
              <w:color w:val="FFFFFF" w:themeColor="background1"/>
              <w:lang w:eastAsia="es-SV"/>
            </w:rPr>
          </w:pPr>
        </w:p>
        <w:p w14:paraId="1106E6AB" w14:textId="0DD28625" w:rsidR="00E820B3" w:rsidRDefault="00E820B3" w:rsidP="00AD3EB5">
          <w:pPr>
            <w:rPr>
              <w:noProof/>
              <w:color w:val="FFFFFF" w:themeColor="background1"/>
              <w:lang w:eastAsia="es-SV"/>
            </w:rPr>
          </w:pPr>
        </w:p>
        <w:p w14:paraId="50CBFAC6" w14:textId="534F50AA" w:rsidR="00E820B3" w:rsidRDefault="00E820B3" w:rsidP="00AD3EB5">
          <w:pPr>
            <w:rPr>
              <w:noProof/>
              <w:color w:val="FFFFFF" w:themeColor="background1"/>
              <w:lang w:eastAsia="es-SV"/>
            </w:rPr>
          </w:pPr>
        </w:p>
        <w:p w14:paraId="3C6050CD" w14:textId="04F9102B" w:rsidR="00E820B3" w:rsidRDefault="00E820B3" w:rsidP="00AD3EB5">
          <w:pPr>
            <w:rPr>
              <w:noProof/>
              <w:color w:val="FFFFFF" w:themeColor="background1"/>
              <w:lang w:eastAsia="es-SV"/>
            </w:rPr>
          </w:pPr>
        </w:p>
        <w:p w14:paraId="56089E44" w14:textId="651CB2C2" w:rsidR="00E820B3" w:rsidRDefault="00E820B3" w:rsidP="00AD3EB5">
          <w:pPr>
            <w:rPr>
              <w:noProof/>
              <w:color w:val="FFFFFF" w:themeColor="background1"/>
              <w:lang w:eastAsia="es-SV"/>
            </w:rPr>
          </w:pPr>
        </w:p>
        <w:p w14:paraId="23AC6FB8" w14:textId="77777777" w:rsidR="00E820B3" w:rsidRDefault="00E820B3" w:rsidP="00AD3EB5">
          <w:pPr>
            <w:rPr>
              <w:noProof/>
              <w:color w:val="FFFFFF" w:themeColor="background1"/>
              <w:lang w:eastAsia="es-SV"/>
            </w:rPr>
          </w:pPr>
        </w:p>
        <w:p w14:paraId="2946B798" w14:textId="77777777" w:rsidR="00E820B3" w:rsidRDefault="00E820B3" w:rsidP="00AD3EB5">
          <w:pPr>
            <w:rPr>
              <w:noProof/>
              <w:color w:val="FFFFFF" w:themeColor="background1"/>
              <w:lang w:eastAsia="es-SV"/>
            </w:rPr>
          </w:pPr>
        </w:p>
        <w:p w14:paraId="18FDFC37" w14:textId="77777777" w:rsidR="00E820B3" w:rsidRDefault="00E820B3" w:rsidP="00AD3EB5">
          <w:pPr>
            <w:rPr>
              <w:noProof/>
              <w:color w:val="FFFFFF" w:themeColor="background1"/>
              <w:lang w:eastAsia="es-SV"/>
            </w:rPr>
          </w:pPr>
        </w:p>
        <w:p w14:paraId="62C19415" w14:textId="1EE0808A" w:rsidR="00E820B3" w:rsidRDefault="00E820B3" w:rsidP="00AD3EB5">
          <w:pPr>
            <w:rPr>
              <w:noProof/>
              <w:color w:val="FFFFFF" w:themeColor="background1"/>
              <w:lang w:eastAsia="es-SV"/>
            </w:rPr>
          </w:pPr>
        </w:p>
        <w:p w14:paraId="375ADC1F" w14:textId="77675E00" w:rsidR="00E820B3" w:rsidRDefault="00E820B3" w:rsidP="00AD3EB5">
          <w:pPr>
            <w:rPr>
              <w:noProof/>
              <w:color w:val="FFFFFF" w:themeColor="background1"/>
              <w:lang w:eastAsia="es-SV"/>
            </w:rPr>
          </w:pPr>
        </w:p>
        <w:p w14:paraId="33BB59B8" w14:textId="57479836" w:rsidR="00E820B3" w:rsidRDefault="00E820B3" w:rsidP="00AD3EB5">
          <w:pPr>
            <w:rPr>
              <w:noProof/>
              <w:color w:val="FFFFFF" w:themeColor="background1"/>
              <w:lang w:eastAsia="es-SV"/>
            </w:rPr>
          </w:pPr>
        </w:p>
        <w:p w14:paraId="356DB41F" w14:textId="083E2BD8" w:rsidR="00E820B3" w:rsidRDefault="00E820B3" w:rsidP="00AD3EB5">
          <w:pPr>
            <w:rPr>
              <w:noProof/>
              <w:color w:val="FFFFFF" w:themeColor="background1"/>
              <w:lang w:eastAsia="es-SV"/>
            </w:rPr>
          </w:pPr>
        </w:p>
        <w:p w14:paraId="4CA3DFA7" w14:textId="77777777" w:rsidR="00E820B3" w:rsidRDefault="00E820B3" w:rsidP="00AD3EB5">
          <w:pPr>
            <w:rPr>
              <w:noProof/>
              <w:color w:val="FFFFFF" w:themeColor="background1"/>
              <w:lang w:eastAsia="es-SV"/>
            </w:rPr>
          </w:pPr>
        </w:p>
        <w:p w14:paraId="45C7F411" w14:textId="667ACB0B" w:rsidR="00E820B3" w:rsidRDefault="00E820B3" w:rsidP="00AD3EB5">
          <w:pPr>
            <w:rPr>
              <w:noProof/>
              <w:color w:val="FFFFFF" w:themeColor="background1"/>
              <w:lang w:eastAsia="es-SV"/>
            </w:rPr>
          </w:pPr>
        </w:p>
        <w:p w14:paraId="22EB0752" w14:textId="0077D592" w:rsidR="00E820B3" w:rsidRDefault="00E820B3" w:rsidP="00AD3EB5">
          <w:pPr>
            <w:rPr>
              <w:noProof/>
              <w:color w:val="FFFFFF" w:themeColor="background1"/>
              <w:lang w:eastAsia="es-SV"/>
            </w:rPr>
          </w:pPr>
        </w:p>
        <w:p w14:paraId="2D8491C8" w14:textId="77777777" w:rsidR="00E820B3" w:rsidRDefault="00E820B3" w:rsidP="00AD3EB5">
          <w:pPr>
            <w:rPr>
              <w:noProof/>
              <w:color w:val="FFFFFF" w:themeColor="background1"/>
              <w:lang w:eastAsia="es-SV"/>
            </w:rPr>
          </w:pPr>
        </w:p>
        <w:p w14:paraId="51D979F3" w14:textId="77777777" w:rsidR="00E820B3" w:rsidRDefault="00E820B3" w:rsidP="00AD3EB5">
          <w:pPr>
            <w:rPr>
              <w:noProof/>
              <w:color w:val="FFFFFF" w:themeColor="background1"/>
              <w:lang w:eastAsia="es-SV"/>
            </w:rPr>
          </w:pPr>
        </w:p>
        <w:p w14:paraId="1F284662" w14:textId="77777777" w:rsidR="00E820B3" w:rsidRDefault="001E6ED0" w:rsidP="00AD3EB5">
          <w:pPr>
            <w:rPr>
              <w:noProof/>
              <w:color w:val="FFFFFF" w:themeColor="background1"/>
              <w:lang w:eastAsia="es-SV"/>
            </w:rPr>
          </w:pPr>
          <w:r w:rsidRPr="00556CCE">
            <w:rPr>
              <w:noProof/>
              <w:lang w:eastAsia="es-SV"/>
            </w:rPr>
            <w:drawing>
              <wp:anchor distT="0" distB="0" distL="114300" distR="114300" simplePos="0" relativeHeight="251675648" behindDoc="0" locked="0" layoutInCell="1" allowOverlap="1" wp14:anchorId="78C65CFD" wp14:editId="6CEA52E3">
                <wp:simplePos x="0" y="0"/>
                <wp:positionH relativeFrom="margin">
                  <wp:posOffset>1726703</wp:posOffset>
                </wp:positionH>
                <wp:positionV relativeFrom="paragraph">
                  <wp:posOffset>43815</wp:posOffset>
                </wp:positionV>
                <wp:extent cx="1810178" cy="884527"/>
                <wp:effectExtent l="285750" t="304800" r="323850" b="316230"/>
                <wp:wrapNone/>
                <wp:docPr id="207" name="Imagen 207"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Desktop\logos unidad.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939" r="18885" b="17662"/>
                        <a:stretch/>
                      </pic:blipFill>
                      <pic:spPr bwMode="auto">
                        <a:xfrm>
                          <a:off x="0" y="0"/>
                          <a:ext cx="1810178" cy="8845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20CEAD" w14:textId="77777777" w:rsidR="00AD3EB5" w:rsidRPr="008B2E12" w:rsidRDefault="00E820B3" w:rsidP="00AD3EB5">
          <w:r>
            <w:rPr>
              <w:noProof/>
              <w:lang w:eastAsia="es-SV"/>
            </w:rPr>
            <mc:AlternateContent>
              <mc:Choice Requires="wps">
                <w:drawing>
                  <wp:anchor distT="0" distB="0" distL="114300" distR="114300" simplePos="0" relativeHeight="251663360" behindDoc="0" locked="0" layoutInCell="1" allowOverlap="1" wp14:anchorId="747ACDC4" wp14:editId="2634C96C">
                    <wp:simplePos x="0" y="0"/>
                    <wp:positionH relativeFrom="margin">
                      <wp:posOffset>33020</wp:posOffset>
                    </wp:positionH>
                    <wp:positionV relativeFrom="margin">
                      <wp:posOffset>2725420</wp:posOffset>
                    </wp:positionV>
                    <wp:extent cx="5597525" cy="268605"/>
                    <wp:effectExtent l="0" t="0" r="0" b="2540"/>
                    <wp:wrapSquare wrapText="bothSides"/>
                    <wp:docPr id="465" name="Cuadro de texto 465"/>
                    <wp:cNvGraphicFramePr/>
                    <a:graphic xmlns:a="http://schemas.openxmlformats.org/drawingml/2006/main">
                      <a:graphicData uri="http://schemas.microsoft.com/office/word/2010/wordprocessingShape">
                        <wps:wsp>
                          <wps:cNvSpPr txBox="1"/>
                          <wps:spPr>
                            <a:xfrm>
                              <a:off x="0" y="0"/>
                              <a:ext cx="5597525" cy="268605"/>
                            </a:xfrm>
                            <a:prstGeom prst="rect">
                              <a:avLst/>
                            </a:prstGeom>
                            <a:noFill/>
                            <a:ln w="6350">
                              <a:noFill/>
                            </a:ln>
                            <a:effectLst/>
                          </wps:spPr>
                          <wps:txbx>
                            <w:txbxContent>
                              <w:p w14:paraId="76459365" w14:textId="77777777" w:rsidR="00227498" w:rsidRPr="00E820B3" w:rsidRDefault="00227498" w:rsidP="004C76FB">
                                <w:pPr>
                                  <w:autoSpaceDE w:val="0"/>
                                  <w:autoSpaceDN w:val="0"/>
                                  <w:adjustRightInd w:val="0"/>
                                  <w:spacing w:after="0" w:line="240" w:lineRule="auto"/>
                                  <w:jc w:val="center"/>
                                  <w:rPr>
                                    <w:rFonts w:cs="Calibri"/>
                                    <w:b/>
                                    <w:color w:val="0F243E" w:themeColor="text2" w:themeShade="80"/>
                                    <w:szCs w:val="24"/>
                                  </w:rPr>
                                </w:pPr>
                                <w:r w:rsidRPr="00E820B3">
                                  <w:rPr>
                                    <w:b/>
                                    <w:color w:val="0F243E" w:themeColor="text2" w:themeShade="80"/>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INFORME ELABORADO POR LA UNIDAD DE PLANIFICACIÓN Y DESARROLLO INSTITUCIONAL </w:t>
                                </w:r>
                                <w:r w:rsidRPr="00E820B3">
                                  <w:rPr>
                                    <w:rFonts w:cs="Calibri"/>
                                    <w:b/>
                                    <w:color w:val="0F243E" w:themeColor="text2" w:themeShade="80"/>
                                    <w:szCs w:val="24"/>
                                  </w:rPr>
                                  <w:t>CONSIDERANDO LOS DATOS PRESENTADOS POR LAS DIFERENTES JEFATURAS RESPECTO AL TRABAJO REALIZADO POR LAS DEPENDENCIAS A SU CARGO Y CON EL AVAL DE LA GERENCIA GENERAL.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47ACDC4" id="_x0000_t202" coordsize="21600,21600" o:spt="202" path="m,l,21600r21600,l21600,xe">
                    <v:stroke joinstyle="miter"/>
                    <v:path gradientshapeok="t" o:connecttype="rect"/>
                  </v:shapetype>
                  <v:shape id="Cuadro de texto 465" o:spid="_x0000_s1026" type="#_x0000_t202" style="position:absolute;left:0;text-align:left;margin-left:2.6pt;margin-top:214.6pt;width:440.75pt;height:21.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" filled="f" stroked="f" strokeweight=".5pt">
                    <v:textbox style="mso-fit-shape-to-text:t">
                      <w:txbxContent>
                        <w:p w14:paraId="76459365" w14:textId="77777777" w:rsidR="00227498" w:rsidRPr="00E820B3" w:rsidRDefault="00227498" w:rsidP="004C76FB">
                          <w:pPr>
                            <w:autoSpaceDE w:val="0"/>
                            <w:autoSpaceDN w:val="0"/>
                            <w:adjustRightInd w:val="0"/>
                            <w:spacing w:after="0" w:line="240" w:lineRule="auto"/>
                            <w:jc w:val="center"/>
                            <w:rPr>
                              <w:rFonts w:cs="Calibri"/>
                              <w:b/>
                              <w:color w:val="0F243E" w:themeColor="text2" w:themeShade="80"/>
                              <w:szCs w:val="24"/>
                            </w:rPr>
                          </w:pPr>
                          <w:r w:rsidRPr="00E820B3">
                            <w:rPr>
                              <w:b/>
                              <w:color w:val="0F243E" w:themeColor="text2" w:themeShade="80"/>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INFORME ELABORADO POR LA UNIDAD DE PLANIFICACIÓN Y DESARROLLO INSTITUCIONAL </w:t>
                          </w:r>
                          <w:r w:rsidRPr="00E820B3">
                            <w:rPr>
                              <w:rFonts w:cs="Calibri"/>
                              <w:b/>
                              <w:color w:val="0F243E" w:themeColor="text2" w:themeShade="80"/>
                              <w:szCs w:val="24"/>
                            </w:rPr>
                            <w:t>CONSIDERANDO LOS DATOS PRESENTADOS POR LAS DIFERENTES JEFATURAS RESPECTO AL TRABAJO REALIZADO POR LAS DEPENDENCIAS A SU CARGO Y CON EL AVAL DE LA GERENCIA GENERAL.</w:t>
                          </w:r>
                        </w:p>
                      </w:txbxContent>
                    </v:textbox>
                    <w10:wrap type="square" anchorx="margin" anchory="margin"/>
                  </v:shape>
                </w:pict>
              </mc:Fallback>
            </mc:AlternateContent>
          </w:r>
          <w:r w:rsidR="00245200">
            <w:br w:type="page"/>
          </w:r>
        </w:p>
      </w:sdtContent>
    </w:sdt>
    <w:sdt>
      <w:sdtPr>
        <w:rPr>
          <w:rFonts w:eastAsiaTheme="minorHAnsi" w:cstheme="minorBidi"/>
          <w:b w:val="0"/>
          <w:bCs w:val="0"/>
          <w:color w:val="auto"/>
          <w:sz w:val="24"/>
          <w:szCs w:val="22"/>
          <w:lang w:val="es-ES" w:eastAsia="en-US"/>
        </w:rPr>
        <w:id w:val="1499469226"/>
        <w:docPartObj>
          <w:docPartGallery w:val="Table of Contents"/>
          <w:docPartUnique/>
        </w:docPartObj>
      </w:sdtPr>
      <w:sdtEndPr/>
      <w:sdtContent>
        <w:p w14:paraId="70A5C213" w14:textId="77777777" w:rsidR="00AD3EB5" w:rsidRDefault="00AD3EB5">
          <w:pPr>
            <w:pStyle w:val="TtuloTDC"/>
          </w:pPr>
          <w:r>
            <w:rPr>
              <w:lang w:val="es-ES"/>
            </w:rPr>
            <w:t>Contenido</w:t>
          </w:r>
        </w:p>
        <w:p w14:paraId="431830EB" w14:textId="48E36458" w:rsidR="005F7297" w:rsidRDefault="00AD3EB5">
          <w:pPr>
            <w:pStyle w:val="TDC1"/>
            <w:tabs>
              <w:tab w:val="right" w:leader="dot" w:pos="8828"/>
            </w:tabs>
            <w:rPr>
              <w:rFonts w:asciiTheme="minorHAnsi" w:eastAsiaTheme="minorEastAsia" w:hAnsiTheme="minorHAnsi"/>
              <w:noProof/>
              <w:sz w:val="22"/>
              <w:lang w:val="es-ES" w:eastAsia="es-ES"/>
            </w:rPr>
          </w:pPr>
          <w:r>
            <w:fldChar w:fldCharType="begin"/>
          </w:r>
          <w:r>
            <w:instrText xml:space="preserve"> TOC \o "1-3" \h \z \u </w:instrText>
          </w:r>
          <w:r>
            <w:fldChar w:fldCharType="separate"/>
          </w:r>
          <w:hyperlink w:anchor="_Toc54870877" w:history="1">
            <w:r w:rsidR="005F7297" w:rsidRPr="00A32496">
              <w:rPr>
                <w:rStyle w:val="Hipervnculo"/>
                <w:noProof/>
              </w:rPr>
              <w:t>INTRODUCCION</w:t>
            </w:r>
            <w:r w:rsidR="005F7297">
              <w:rPr>
                <w:noProof/>
                <w:webHidden/>
              </w:rPr>
              <w:tab/>
            </w:r>
            <w:r w:rsidR="005F7297">
              <w:rPr>
                <w:noProof/>
                <w:webHidden/>
              </w:rPr>
              <w:fldChar w:fldCharType="begin"/>
            </w:r>
            <w:r w:rsidR="005F7297">
              <w:rPr>
                <w:noProof/>
                <w:webHidden/>
              </w:rPr>
              <w:instrText xml:space="preserve"> PAGEREF _Toc54870877 \h </w:instrText>
            </w:r>
            <w:r w:rsidR="005F7297">
              <w:rPr>
                <w:noProof/>
                <w:webHidden/>
              </w:rPr>
            </w:r>
            <w:r w:rsidR="005F7297">
              <w:rPr>
                <w:noProof/>
                <w:webHidden/>
              </w:rPr>
              <w:fldChar w:fldCharType="separate"/>
            </w:r>
            <w:r w:rsidR="00A47F42">
              <w:rPr>
                <w:noProof/>
                <w:webHidden/>
              </w:rPr>
              <w:t>3</w:t>
            </w:r>
            <w:r w:rsidR="005F7297">
              <w:rPr>
                <w:noProof/>
                <w:webHidden/>
              </w:rPr>
              <w:fldChar w:fldCharType="end"/>
            </w:r>
          </w:hyperlink>
        </w:p>
        <w:p w14:paraId="121984CF" w14:textId="33B69AD4" w:rsidR="005F7297" w:rsidRDefault="00856C00">
          <w:pPr>
            <w:pStyle w:val="TDC1"/>
            <w:tabs>
              <w:tab w:val="left" w:pos="440"/>
              <w:tab w:val="right" w:leader="dot" w:pos="8828"/>
            </w:tabs>
            <w:rPr>
              <w:rFonts w:asciiTheme="minorHAnsi" w:eastAsiaTheme="minorEastAsia" w:hAnsiTheme="minorHAnsi"/>
              <w:noProof/>
              <w:sz w:val="22"/>
              <w:lang w:val="es-ES" w:eastAsia="es-ES"/>
            </w:rPr>
          </w:pPr>
          <w:hyperlink w:anchor="_Toc54870878" w:history="1">
            <w:r w:rsidR="005F7297" w:rsidRPr="00A32496">
              <w:rPr>
                <w:rStyle w:val="Hipervnculo"/>
                <w:noProof/>
                <w:lang w:eastAsia="zh-CN"/>
              </w:rPr>
              <w:t>1.</w:t>
            </w:r>
            <w:r w:rsidR="005F7297">
              <w:rPr>
                <w:rFonts w:asciiTheme="minorHAnsi" w:eastAsiaTheme="minorEastAsia" w:hAnsiTheme="minorHAnsi"/>
                <w:noProof/>
                <w:sz w:val="22"/>
                <w:lang w:val="es-ES" w:eastAsia="es-ES"/>
              </w:rPr>
              <w:tab/>
            </w:r>
            <w:r w:rsidR="005F7297" w:rsidRPr="00A32496">
              <w:rPr>
                <w:rStyle w:val="Hipervnculo"/>
                <w:noProof/>
                <w:lang w:eastAsia="zh-CN"/>
              </w:rPr>
              <w:t>CONSIDERACIONES DEL INFORME</w:t>
            </w:r>
            <w:r w:rsidR="005F7297">
              <w:rPr>
                <w:noProof/>
                <w:webHidden/>
              </w:rPr>
              <w:tab/>
            </w:r>
            <w:r w:rsidR="005F7297">
              <w:rPr>
                <w:noProof/>
                <w:webHidden/>
              </w:rPr>
              <w:fldChar w:fldCharType="begin"/>
            </w:r>
            <w:r w:rsidR="005F7297">
              <w:rPr>
                <w:noProof/>
                <w:webHidden/>
              </w:rPr>
              <w:instrText xml:space="preserve"> PAGEREF _Toc54870878 \h </w:instrText>
            </w:r>
            <w:r w:rsidR="005F7297">
              <w:rPr>
                <w:noProof/>
                <w:webHidden/>
              </w:rPr>
            </w:r>
            <w:r w:rsidR="005F7297">
              <w:rPr>
                <w:noProof/>
                <w:webHidden/>
              </w:rPr>
              <w:fldChar w:fldCharType="separate"/>
            </w:r>
            <w:r w:rsidR="00A47F42">
              <w:rPr>
                <w:noProof/>
                <w:webHidden/>
              </w:rPr>
              <w:t>4</w:t>
            </w:r>
            <w:r w:rsidR="005F7297">
              <w:rPr>
                <w:noProof/>
                <w:webHidden/>
              </w:rPr>
              <w:fldChar w:fldCharType="end"/>
            </w:r>
          </w:hyperlink>
        </w:p>
        <w:p w14:paraId="7808C014" w14:textId="6863E4B0" w:rsidR="005F7297" w:rsidRDefault="00856C00">
          <w:pPr>
            <w:pStyle w:val="TDC1"/>
            <w:tabs>
              <w:tab w:val="right" w:leader="dot" w:pos="8828"/>
            </w:tabs>
            <w:rPr>
              <w:rFonts w:asciiTheme="minorHAnsi" w:eastAsiaTheme="minorEastAsia" w:hAnsiTheme="minorHAnsi"/>
              <w:noProof/>
              <w:sz w:val="22"/>
              <w:lang w:val="es-ES" w:eastAsia="es-ES"/>
            </w:rPr>
          </w:pPr>
          <w:hyperlink w:anchor="_Toc54870879" w:history="1">
            <w:r w:rsidR="005F7297" w:rsidRPr="00A32496">
              <w:rPr>
                <w:rStyle w:val="Hipervnculo"/>
                <w:noProof/>
                <w:lang w:eastAsia="zh-CN"/>
              </w:rPr>
              <w:t>RESUMEN DE RESULTADOS.</w:t>
            </w:r>
            <w:r w:rsidR="005F7297">
              <w:rPr>
                <w:noProof/>
                <w:webHidden/>
              </w:rPr>
              <w:tab/>
            </w:r>
            <w:r w:rsidR="005F7297">
              <w:rPr>
                <w:noProof/>
                <w:webHidden/>
              </w:rPr>
              <w:fldChar w:fldCharType="begin"/>
            </w:r>
            <w:r w:rsidR="005F7297">
              <w:rPr>
                <w:noProof/>
                <w:webHidden/>
              </w:rPr>
              <w:instrText xml:space="preserve"> PAGEREF _Toc54870879 \h </w:instrText>
            </w:r>
            <w:r w:rsidR="005F7297">
              <w:rPr>
                <w:noProof/>
                <w:webHidden/>
              </w:rPr>
            </w:r>
            <w:r w:rsidR="005F7297">
              <w:rPr>
                <w:noProof/>
                <w:webHidden/>
              </w:rPr>
              <w:fldChar w:fldCharType="separate"/>
            </w:r>
            <w:r w:rsidR="00A47F42">
              <w:rPr>
                <w:noProof/>
                <w:webHidden/>
              </w:rPr>
              <w:t>12</w:t>
            </w:r>
            <w:r w:rsidR="005F7297">
              <w:rPr>
                <w:noProof/>
                <w:webHidden/>
              </w:rPr>
              <w:fldChar w:fldCharType="end"/>
            </w:r>
          </w:hyperlink>
        </w:p>
        <w:p w14:paraId="02BDB907" w14:textId="1F76BC61" w:rsidR="005F7297" w:rsidRDefault="00856C00">
          <w:pPr>
            <w:pStyle w:val="TDC1"/>
            <w:tabs>
              <w:tab w:val="left" w:pos="440"/>
              <w:tab w:val="right" w:leader="dot" w:pos="8828"/>
            </w:tabs>
            <w:rPr>
              <w:rFonts w:asciiTheme="minorHAnsi" w:eastAsiaTheme="minorEastAsia" w:hAnsiTheme="minorHAnsi"/>
              <w:noProof/>
              <w:sz w:val="22"/>
              <w:lang w:val="es-ES" w:eastAsia="es-ES"/>
            </w:rPr>
          </w:pPr>
          <w:hyperlink w:anchor="_Toc54870880" w:history="1">
            <w:r w:rsidR="005F7297" w:rsidRPr="00A32496">
              <w:rPr>
                <w:rStyle w:val="Hipervnculo"/>
                <w:noProof/>
              </w:rPr>
              <w:t>1.</w:t>
            </w:r>
            <w:r w:rsidR="005F7297">
              <w:rPr>
                <w:rFonts w:asciiTheme="minorHAnsi" w:eastAsiaTheme="minorEastAsia" w:hAnsiTheme="minorHAnsi"/>
                <w:noProof/>
                <w:sz w:val="22"/>
                <w:lang w:val="es-ES" w:eastAsia="es-ES"/>
              </w:rPr>
              <w:tab/>
            </w:r>
            <w:r w:rsidR="005F7297" w:rsidRPr="00A32496">
              <w:rPr>
                <w:rStyle w:val="Hipervnculo"/>
                <w:noProof/>
              </w:rPr>
              <w:t>CONCLUSIONES</w:t>
            </w:r>
            <w:r w:rsidR="005F7297">
              <w:rPr>
                <w:noProof/>
                <w:webHidden/>
              </w:rPr>
              <w:tab/>
            </w:r>
            <w:r w:rsidR="005F7297">
              <w:rPr>
                <w:noProof/>
                <w:webHidden/>
              </w:rPr>
              <w:fldChar w:fldCharType="begin"/>
            </w:r>
            <w:r w:rsidR="005F7297">
              <w:rPr>
                <w:noProof/>
                <w:webHidden/>
              </w:rPr>
              <w:instrText xml:space="preserve"> PAGEREF _Toc54870880 \h </w:instrText>
            </w:r>
            <w:r w:rsidR="005F7297">
              <w:rPr>
                <w:noProof/>
                <w:webHidden/>
              </w:rPr>
            </w:r>
            <w:r w:rsidR="005F7297">
              <w:rPr>
                <w:noProof/>
                <w:webHidden/>
              </w:rPr>
              <w:fldChar w:fldCharType="separate"/>
            </w:r>
            <w:r w:rsidR="00A47F42">
              <w:rPr>
                <w:noProof/>
                <w:webHidden/>
              </w:rPr>
              <w:t>12</w:t>
            </w:r>
            <w:r w:rsidR="005F7297">
              <w:rPr>
                <w:noProof/>
                <w:webHidden/>
              </w:rPr>
              <w:fldChar w:fldCharType="end"/>
            </w:r>
          </w:hyperlink>
        </w:p>
        <w:p w14:paraId="436FFB76" w14:textId="1F81EB96" w:rsidR="005F7297" w:rsidRDefault="00856C00">
          <w:pPr>
            <w:pStyle w:val="TDC1"/>
            <w:tabs>
              <w:tab w:val="left" w:pos="440"/>
              <w:tab w:val="right" w:leader="dot" w:pos="8828"/>
            </w:tabs>
            <w:rPr>
              <w:rFonts w:asciiTheme="minorHAnsi" w:eastAsiaTheme="minorEastAsia" w:hAnsiTheme="minorHAnsi"/>
              <w:noProof/>
              <w:sz w:val="22"/>
              <w:lang w:val="es-ES" w:eastAsia="es-ES"/>
            </w:rPr>
          </w:pPr>
          <w:hyperlink w:anchor="_Toc54870881" w:history="1">
            <w:r w:rsidR="005F7297" w:rsidRPr="00A32496">
              <w:rPr>
                <w:rStyle w:val="Hipervnculo"/>
                <w:noProof/>
              </w:rPr>
              <w:t>2.</w:t>
            </w:r>
            <w:r w:rsidR="005F7297">
              <w:rPr>
                <w:rFonts w:asciiTheme="minorHAnsi" w:eastAsiaTheme="minorEastAsia" w:hAnsiTheme="minorHAnsi"/>
                <w:noProof/>
                <w:sz w:val="22"/>
                <w:lang w:val="es-ES" w:eastAsia="es-ES"/>
              </w:rPr>
              <w:tab/>
            </w:r>
            <w:r w:rsidR="005F7297" w:rsidRPr="00A32496">
              <w:rPr>
                <w:rStyle w:val="Hipervnculo"/>
                <w:noProof/>
              </w:rPr>
              <w:t>RECOMENDACIONES A LA GERENCIA</w:t>
            </w:r>
            <w:r w:rsidR="005F7297">
              <w:rPr>
                <w:noProof/>
                <w:webHidden/>
              </w:rPr>
              <w:tab/>
            </w:r>
            <w:r w:rsidR="005F7297">
              <w:rPr>
                <w:noProof/>
                <w:webHidden/>
              </w:rPr>
              <w:fldChar w:fldCharType="begin"/>
            </w:r>
            <w:r w:rsidR="005F7297">
              <w:rPr>
                <w:noProof/>
                <w:webHidden/>
              </w:rPr>
              <w:instrText xml:space="preserve"> PAGEREF _Toc54870881 \h </w:instrText>
            </w:r>
            <w:r w:rsidR="005F7297">
              <w:rPr>
                <w:noProof/>
                <w:webHidden/>
              </w:rPr>
            </w:r>
            <w:r w:rsidR="005F7297">
              <w:rPr>
                <w:noProof/>
                <w:webHidden/>
              </w:rPr>
              <w:fldChar w:fldCharType="separate"/>
            </w:r>
            <w:r w:rsidR="00A47F42">
              <w:rPr>
                <w:noProof/>
                <w:webHidden/>
              </w:rPr>
              <w:t>13</w:t>
            </w:r>
            <w:r w:rsidR="005F7297">
              <w:rPr>
                <w:noProof/>
                <w:webHidden/>
              </w:rPr>
              <w:fldChar w:fldCharType="end"/>
            </w:r>
          </w:hyperlink>
        </w:p>
        <w:p w14:paraId="3A0EC75F" w14:textId="2F07B6A9" w:rsidR="005F7297" w:rsidRDefault="00856C00">
          <w:pPr>
            <w:pStyle w:val="TDC1"/>
            <w:tabs>
              <w:tab w:val="left" w:pos="440"/>
              <w:tab w:val="right" w:leader="dot" w:pos="8828"/>
            </w:tabs>
            <w:rPr>
              <w:rFonts w:asciiTheme="minorHAnsi" w:eastAsiaTheme="minorEastAsia" w:hAnsiTheme="minorHAnsi"/>
              <w:noProof/>
              <w:sz w:val="22"/>
              <w:lang w:val="es-ES" w:eastAsia="es-ES"/>
            </w:rPr>
          </w:pPr>
          <w:hyperlink w:anchor="_Toc54870882" w:history="1">
            <w:r w:rsidR="005F7297" w:rsidRPr="00A32496">
              <w:rPr>
                <w:rStyle w:val="Hipervnculo"/>
                <w:noProof/>
              </w:rPr>
              <w:t>3.</w:t>
            </w:r>
            <w:r w:rsidR="005F7297">
              <w:rPr>
                <w:rFonts w:asciiTheme="minorHAnsi" w:eastAsiaTheme="minorEastAsia" w:hAnsiTheme="minorHAnsi"/>
                <w:noProof/>
                <w:sz w:val="22"/>
                <w:lang w:val="es-ES" w:eastAsia="es-ES"/>
              </w:rPr>
              <w:tab/>
            </w:r>
            <w:r w:rsidR="005F7297" w:rsidRPr="00A32496">
              <w:rPr>
                <w:rStyle w:val="Hipervnculo"/>
                <w:noProof/>
              </w:rPr>
              <w:t>ANEXOS</w:t>
            </w:r>
            <w:r w:rsidR="005F7297">
              <w:rPr>
                <w:noProof/>
                <w:webHidden/>
              </w:rPr>
              <w:tab/>
            </w:r>
            <w:r w:rsidR="005F7297">
              <w:rPr>
                <w:noProof/>
                <w:webHidden/>
              </w:rPr>
              <w:fldChar w:fldCharType="begin"/>
            </w:r>
            <w:r w:rsidR="005F7297">
              <w:rPr>
                <w:noProof/>
                <w:webHidden/>
              </w:rPr>
              <w:instrText xml:space="preserve"> PAGEREF _Toc54870882 \h </w:instrText>
            </w:r>
            <w:r w:rsidR="005F7297">
              <w:rPr>
                <w:noProof/>
                <w:webHidden/>
              </w:rPr>
            </w:r>
            <w:r w:rsidR="005F7297">
              <w:rPr>
                <w:noProof/>
                <w:webHidden/>
              </w:rPr>
              <w:fldChar w:fldCharType="separate"/>
            </w:r>
            <w:r w:rsidR="00A47F42">
              <w:rPr>
                <w:noProof/>
                <w:webHidden/>
              </w:rPr>
              <w:t>23</w:t>
            </w:r>
            <w:r w:rsidR="005F7297">
              <w:rPr>
                <w:noProof/>
                <w:webHidden/>
              </w:rPr>
              <w:fldChar w:fldCharType="end"/>
            </w:r>
          </w:hyperlink>
        </w:p>
        <w:p w14:paraId="2A29919F" w14:textId="64034866" w:rsidR="00AD3EB5" w:rsidRDefault="00AD3EB5">
          <w:r>
            <w:rPr>
              <w:b/>
              <w:bCs/>
              <w:lang w:val="es-ES"/>
            </w:rPr>
            <w:fldChar w:fldCharType="end"/>
          </w:r>
        </w:p>
      </w:sdtContent>
    </w:sdt>
    <w:p w14:paraId="17C44F70" w14:textId="77777777" w:rsidR="00AD3EB5" w:rsidRDefault="00AD3EB5" w:rsidP="00AD3EB5">
      <w:pPr>
        <w:spacing w:after="0" w:line="480" w:lineRule="auto"/>
        <w:jc w:val="left"/>
      </w:pPr>
    </w:p>
    <w:p w14:paraId="61284AE3" w14:textId="77777777" w:rsidR="00AD3EB5" w:rsidRDefault="00AD3EB5">
      <w:pPr>
        <w:jc w:val="left"/>
        <w:rPr>
          <w:rFonts w:eastAsiaTheme="majorEastAsia" w:cstheme="majorBidi"/>
          <w:b/>
          <w:bCs/>
          <w:color w:val="0F243E" w:themeColor="text2" w:themeShade="80"/>
          <w:sz w:val="28"/>
          <w:szCs w:val="28"/>
        </w:rPr>
      </w:pPr>
      <w:r>
        <w:br w:type="page"/>
      </w:r>
    </w:p>
    <w:p w14:paraId="61CDC014" w14:textId="77777777" w:rsidR="00211939" w:rsidRPr="008F245B" w:rsidRDefault="005032AD" w:rsidP="008F245B">
      <w:pPr>
        <w:pStyle w:val="Ttulo1"/>
      </w:pPr>
      <w:bookmarkStart w:id="0" w:name="_Toc54870877"/>
      <w:r>
        <w:lastRenderedPageBreak/>
        <w:t>INTRODUCCIO</w:t>
      </w:r>
      <w:r w:rsidR="00360239" w:rsidRPr="008F245B">
        <w:t>N</w:t>
      </w:r>
      <w:bookmarkEnd w:id="0"/>
    </w:p>
    <w:p w14:paraId="2D4EA266" w14:textId="77777777" w:rsidR="00D97340" w:rsidRPr="00D97340" w:rsidRDefault="00D97340" w:rsidP="00D97340">
      <w:pPr>
        <w:rPr>
          <w:lang w:eastAsia="zh-CN"/>
        </w:rPr>
      </w:pPr>
    </w:p>
    <w:p w14:paraId="23617236" w14:textId="33CEBA31" w:rsidR="008654AC" w:rsidRDefault="009A30D3" w:rsidP="00280A09">
      <w:pPr>
        <w:spacing w:line="360" w:lineRule="auto"/>
      </w:pPr>
      <w:r>
        <w:rPr>
          <w:szCs w:val="24"/>
        </w:rPr>
        <w:t xml:space="preserve">El </w:t>
      </w:r>
      <w:r w:rsidRPr="00280A09">
        <w:rPr>
          <w:szCs w:val="24"/>
        </w:rPr>
        <w:t>presente</w:t>
      </w:r>
      <w:r w:rsidR="000B3C83" w:rsidRPr="00280A09">
        <w:rPr>
          <w:szCs w:val="24"/>
        </w:rPr>
        <w:t xml:space="preserve"> </w:t>
      </w:r>
      <w:r w:rsidR="001D0822" w:rsidRPr="00280A09">
        <w:rPr>
          <w:szCs w:val="24"/>
        </w:rPr>
        <w:t>“</w:t>
      </w:r>
      <w:r w:rsidR="00F67177">
        <w:rPr>
          <w:szCs w:val="24"/>
        </w:rPr>
        <w:t xml:space="preserve">INFORME DE </w:t>
      </w:r>
      <w:r w:rsidR="001E6ED0">
        <w:rPr>
          <w:szCs w:val="24"/>
        </w:rPr>
        <w:t>SEGUIMIENTO DEL</w:t>
      </w:r>
      <w:r w:rsidR="00B61D33">
        <w:rPr>
          <w:szCs w:val="24"/>
        </w:rPr>
        <w:t xml:space="preserve"> </w:t>
      </w:r>
      <w:r w:rsidR="00B61D33" w:rsidRPr="00280A09">
        <w:rPr>
          <w:szCs w:val="24"/>
        </w:rPr>
        <w:t>PLAN</w:t>
      </w:r>
      <w:r w:rsidR="001D0822" w:rsidRPr="00280A09">
        <w:rPr>
          <w:szCs w:val="24"/>
        </w:rPr>
        <w:t xml:space="preserve"> OPERATIVO ANUAL </w:t>
      </w:r>
      <w:r w:rsidR="001E6ED0">
        <w:rPr>
          <w:szCs w:val="24"/>
        </w:rPr>
        <w:t>2020</w:t>
      </w:r>
      <w:r w:rsidR="001D0822" w:rsidRPr="00280A09">
        <w:rPr>
          <w:szCs w:val="24"/>
        </w:rPr>
        <w:t>”, de la Municipalidad de Usulután</w:t>
      </w:r>
      <w:r w:rsidR="00F67177">
        <w:t xml:space="preserve">, refleja el grado de cumplimiento de las metas institucionales </w:t>
      </w:r>
      <w:r w:rsidR="00546C43">
        <w:t xml:space="preserve">al finalizar el </w:t>
      </w:r>
      <w:r w:rsidR="00F549BC">
        <w:t xml:space="preserve">Tercer </w:t>
      </w:r>
      <w:r w:rsidR="008654AC">
        <w:t>Trimestre del</w:t>
      </w:r>
      <w:r w:rsidR="00546C43">
        <w:t xml:space="preserve"> año 2020, dicho informe se </w:t>
      </w:r>
      <w:r w:rsidR="008654AC">
        <w:t xml:space="preserve">realiza de forma trimestral tal como fue establecido en el Plan Operativo Anual de la Municipalidad de Usulután, a diferencia del informe anterior que debido a la emergencia provocada por la pandemia del COVID-19 </w:t>
      </w:r>
      <w:r w:rsidR="009758AA">
        <w:t>fue realizado de forma semestral.</w:t>
      </w:r>
    </w:p>
    <w:p w14:paraId="3CB8E272" w14:textId="7945D649" w:rsidR="00F67177" w:rsidRDefault="009758AA" w:rsidP="00280A09">
      <w:pPr>
        <w:spacing w:line="360" w:lineRule="auto"/>
        <w:rPr>
          <w:szCs w:val="24"/>
        </w:rPr>
      </w:pPr>
      <w:r>
        <w:t>E</w:t>
      </w:r>
      <w:r w:rsidR="00546C43">
        <w:t xml:space="preserve">n el presente documento se </w:t>
      </w:r>
      <w:r>
        <w:t>muestra</w:t>
      </w:r>
      <w:r w:rsidR="00546C43">
        <w:t xml:space="preserve"> el porcentaje de avance en el cumplimiento de las metas planificadas por cada una de las unidades organizativas de la municipalidad </w:t>
      </w:r>
      <w:r w:rsidR="00F67177">
        <w:t>respecto a lo programado en sus planes operativos anuales, las cuales son coherentes con las funciones establecidas en el Manual de Organización y Funciones de la Municipalidad de Usulután (MOF)</w:t>
      </w:r>
      <w:r w:rsidR="00B61D33">
        <w:t xml:space="preserve">. </w:t>
      </w:r>
      <w:r w:rsidR="00F67177">
        <w:rPr>
          <w:szCs w:val="24"/>
        </w:rPr>
        <w:t xml:space="preserve"> </w:t>
      </w:r>
      <w:r w:rsidR="00B61D33">
        <w:rPr>
          <w:szCs w:val="24"/>
        </w:rPr>
        <w:t>P</w:t>
      </w:r>
      <w:r w:rsidR="00F67177">
        <w:rPr>
          <w:szCs w:val="24"/>
        </w:rPr>
        <w:t xml:space="preserve">ara formular el presente documento se tomó como </w:t>
      </w:r>
      <w:r w:rsidR="001D0822" w:rsidRPr="00280A09">
        <w:rPr>
          <w:szCs w:val="24"/>
        </w:rPr>
        <w:t xml:space="preserve">base los </w:t>
      </w:r>
      <w:r w:rsidR="009A30D3">
        <w:rPr>
          <w:szCs w:val="24"/>
        </w:rPr>
        <w:t xml:space="preserve">informes de cumplimiento de </w:t>
      </w:r>
      <w:r w:rsidR="00B90E3D">
        <w:rPr>
          <w:szCs w:val="24"/>
        </w:rPr>
        <w:t xml:space="preserve">metas </w:t>
      </w:r>
      <w:r w:rsidR="00B90E3D" w:rsidRPr="00280A09">
        <w:rPr>
          <w:szCs w:val="24"/>
        </w:rPr>
        <w:t>presentados</w:t>
      </w:r>
      <w:r w:rsidR="001D0822" w:rsidRPr="00280A09">
        <w:rPr>
          <w:szCs w:val="24"/>
        </w:rPr>
        <w:t xml:space="preserve"> por las diferentes unidades organizativas</w:t>
      </w:r>
      <w:r w:rsidR="00546C43">
        <w:rPr>
          <w:szCs w:val="24"/>
        </w:rPr>
        <w:t>.</w:t>
      </w:r>
    </w:p>
    <w:p w14:paraId="1BD3FC85" w14:textId="32C9A763" w:rsidR="00F67177" w:rsidRDefault="00280A09" w:rsidP="00280A09">
      <w:pPr>
        <w:spacing w:line="360" w:lineRule="auto"/>
        <w:rPr>
          <w:szCs w:val="24"/>
        </w:rPr>
      </w:pPr>
      <w:r w:rsidRPr="00280A09">
        <w:rPr>
          <w:szCs w:val="24"/>
        </w:rPr>
        <w:t>E</w:t>
      </w:r>
      <w:r>
        <w:rPr>
          <w:szCs w:val="24"/>
        </w:rPr>
        <w:t xml:space="preserve">l </w:t>
      </w:r>
      <w:r w:rsidRPr="00280A09">
        <w:rPr>
          <w:szCs w:val="24"/>
        </w:rPr>
        <w:t>informe</w:t>
      </w:r>
      <w:r w:rsidR="00FF04C7" w:rsidRPr="00280A09">
        <w:rPr>
          <w:szCs w:val="24"/>
        </w:rPr>
        <w:t xml:space="preserve"> </w:t>
      </w:r>
      <w:r w:rsidR="00F67177">
        <w:rPr>
          <w:szCs w:val="24"/>
        </w:rPr>
        <w:t>tiene como objetivo evaluar los result</w:t>
      </w:r>
      <w:r w:rsidR="00F67177" w:rsidRPr="00E609E9">
        <w:rPr>
          <w:szCs w:val="24"/>
        </w:rPr>
        <w:t xml:space="preserve">ados del trabajo realizado </w:t>
      </w:r>
      <w:r w:rsidR="009758AA">
        <w:rPr>
          <w:szCs w:val="24"/>
        </w:rPr>
        <w:t xml:space="preserve">al finalizar el tercer </w:t>
      </w:r>
      <w:r w:rsidR="00E31902">
        <w:rPr>
          <w:szCs w:val="24"/>
        </w:rPr>
        <w:t>trimestre del</w:t>
      </w:r>
      <w:r w:rsidR="00546C43">
        <w:rPr>
          <w:szCs w:val="24"/>
        </w:rPr>
        <w:t xml:space="preserve"> año</w:t>
      </w:r>
      <w:r w:rsidR="00F67177" w:rsidRPr="00E609E9">
        <w:rPr>
          <w:szCs w:val="24"/>
        </w:rPr>
        <w:t xml:space="preserve"> y promover </w:t>
      </w:r>
      <w:r w:rsidR="001D0822" w:rsidRPr="00E609E9">
        <w:rPr>
          <w:szCs w:val="24"/>
        </w:rPr>
        <w:t xml:space="preserve"> </w:t>
      </w:r>
      <w:r w:rsidR="006035EF" w:rsidRPr="00E609E9">
        <w:rPr>
          <w:szCs w:val="24"/>
        </w:rPr>
        <w:t xml:space="preserve"> la transparencia </w:t>
      </w:r>
      <w:r w:rsidR="00F67177" w:rsidRPr="00E609E9">
        <w:rPr>
          <w:szCs w:val="24"/>
        </w:rPr>
        <w:t xml:space="preserve">dando cumplimiento al </w:t>
      </w:r>
      <w:r w:rsidR="00F67177" w:rsidRPr="00E609E9">
        <w:rPr>
          <w:b/>
          <w:bCs/>
          <w:i/>
          <w:iCs/>
          <w:szCs w:val="24"/>
        </w:rPr>
        <w:t>Artículo 10, numeral 8 de la Ley de Acceso a la Información Pública “Los entes obligados, de manera oficiosa, pondrán a disposición del público: 8) El plan operativo anual y los resultados obtenidos en el cumplimiento del mismo; las metas y objetivos de las unidades administrativas de conformidad con sus programas operativos”</w:t>
      </w:r>
    </w:p>
    <w:p w14:paraId="2E8B2A46" w14:textId="4C8672B0" w:rsidR="00D3338E" w:rsidRPr="00AD3EB5" w:rsidRDefault="00B90E3D" w:rsidP="00280A09">
      <w:pPr>
        <w:spacing w:line="360" w:lineRule="auto"/>
        <w:rPr>
          <w:szCs w:val="24"/>
        </w:rPr>
      </w:pPr>
      <w:r w:rsidRPr="00280A09">
        <w:rPr>
          <w:szCs w:val="24"/>
        </w:rPr>
        <w:t>Además,</w:t>
      </w:r>
      <w:r w:rsidR="00DD6E2E" w:rsidRPr="00280A09">
        <w:rPr>
          <w:szCs w:val="24"/>
        </w:rPr>
        <w:t xml:space="preserve"> e</w:t>
      </w:r>
      <w:r w:rsidR="008E0BF4" w:rsidRPr="00280A09">
        <w:rPr>
          <w:szCs w:val="24"/>
        </w:rPr>
        <w:t xml:space="preserve">l </w:t>
      </w:r>
      <w:r w:rsidR="001D0822" w:rsidRPr="00280A09">
        <w:rPr>
          <w:szCs w:val="24"/>
        </w:rPr>
        <w:t xml:space="preserve">informe tiene como </w:t>
      </w:r>
      <w:r w:rsidRPr="00280A09">
        <w:rPr>
          <w:szCs w:val="24"/>
        </w:rPr>
        <w:t xml:space="preserve">propósito </w:t>
      </w:r>
      <w:r w:rsidR="006035EF" w:rsidRPr="00280A09">
        <w:rPr>
          <w:szCs w:val="24"/>
        </w:rPr>
        <w:t xml:space="preserve">medir la eficacia de las </w:t>
      </w:r>
      <w:r w:rsidR="008F245B" w:rsidRPr="00280A09">
        <w:rPr>
          <w:szCs w:val="24"/>
        </w:rPr>
        <w:t xml:space="preserve">acciones </w:t>
      </w:r>
      <w:r w:rsidRPr="00280A09">
        <w:rPr>
          <w:szCs w:val="24"/>
        </w:rPr>
        <w:t>realizadas,</w:t>
      </w:r>
      <w:r w:rsidR="006035EF" w:rsidRPr="00280A09">
        <w:rPr>
          <w:szCs w:val="24"/>
        </w:rPr>
        <w:t xml:space="preserve"> </w:t>
      </w:r>
      <w:r w:rsidR="00D3338E" w:rsidRPr="00280A09">
        <w:rPr>
          <w:szCs w:val="24"/>
        </w:rPr>
        <w:t xml:space="preserve">así como identificar </w:t>
      </w:r>
      <w:r w:rsidR="00F67177">
        <w:rPr>
          <w:szCs w:val="24"/>
        </w:rPr>
        <w:t xml:space="preserve">las posibles </w:t>
      </w:r>
      <w:r w:rsidR="00F67177" w:rsidRPr="00280A09">
        <w:rPr>
          <w:szCs w:val="24"/>
        </w:rPr>
        <w:t>que</w:t>
      </w:r>
      <w:r w:rsidR="00D3338E" w:rsidRPr="00280A09">
        <w:rPr>
          <w:szCs w:val="24"/>
        </w:rPr>
        <w:t xml:space="preserve"> pueden realizarse</w:t>
      </w:r>
      <w:r w:rsidR="00F67177">
        <w:rPr>
          <w:szCs w:val="24"/>
        </w:rPr>
        <w:t xml:space="preserve"> para mejorar la eficiencia y efectividad en la </w:t>
      </w:r>
      <w:r w:rsidR="00F67177" w:rsidRPr="00AD3EB5">
        <w:rPr>
          <w:szCs w:val="24"/>
        </w:rPr>
        <w:t>municipalidad</w:t>
      </w:r>
      <w:r w:rsidR="00D3338E" w:rsidRPr="00AD3EB5">
        <w:rPr>
          <w:szCs w:val="24"/>
        </w:rPr>
        <w:t xml:space="preserve">, buscando </w:t>
      </w:r>
      <w:r w:rsidR="009758AA">
        <w:rPr>
          <w:szCs w:val="24"/>
        </w:rPr>
        <w:t>la mejora continua en la institución.</w:t>
      </w:r>
    </w:p>
    <w:p w14:paraId="0A0A2557" w14:textId="63FC154D" w:rsidR="006035EF" w:rsidRPr="00AC49BC" w:rsidRDefault="00546C43">
      <w:pPr>
        <w:rPr>
          <w:sz w:val="28"/>
          <w:szCs w:val="24"/>
        </w:rPr>
      </w:pPr>
      <w:r>
        <w:t xml:space="preserve">Cabe </w:t>
      </w:r>
      <w:r w:rsidR="00AC49BC">
        <w:t>resaltar</w:t>
      </w:r>
      <w:r>
        <w:t xml:space="preserve"> que debido a la cuarentena domiciliar obligatoria decretada por el Gobierno Central </w:t>
      </w:r>
      <w:r w:rsidR="009758AA">
        <w:t xml:space="preserve">desde el mes de marzo hasta el mes de junio cuando se retomaron gradualmente las labores en la municipalidad, </w:t>
      </w:r>
      <w:r>
        <w:t>muchas de las metas no han sido ejecutadas</w:t>
      </w:r>
      <w:r w:rsidR="009758AA">
        <w:t xml:space="preserve">, </w:t>
      </w:r>
      <w:r>
        <w:t xml:space="preserve"> por lo que algunas de las unidades reflejan porcentajes de cumplimiento bajo en relación a lo planificado</w:t>
      </w:r>
      <w:r w:rsidR="00AC49BC">
        <w:t xml:space="preserve">, </w:t>
      </w:r>
      <w:r w:rsidR="009758AA">
        <w:t xml:space="preserve">situación que de no existir </w:t>
      </w:r>
      <w:r w:rsidR="00AC49BC">
        <w:t xml:space="preserve"> ninguna situación extraordinaria como la que actualmente vive nuestro país causada por la crisis sanitaria global por el COVID 19</w:t>
      </w:r>
      <w:r w:rsidR="009758AA">
        <w:t xml:space="preserve">, posiblemente el porcentaje reflejado </w:t>
      </w:r>
      <w:r w:rsidR="000E1BE8">
        <w:t>sería</w:t>
      </w:r>
      <w:r w:rsidR="009758AA">
        <w:t xml:space="preserve"> diferente</w:t>
      </w:r>
      <w:r w:rsidR="00AC49BC">
        <w:t>.</w:t>
      </w:r>
    </w:p>
    <w:p w14:paraId="424729CF" w14:textId="77777777" w:rsidR="008B2E12" w:rsidRPr="00AD3EB5" w:rsidRDefault="008B2E12" w:rsidP="00AD3EB5">
      <w:pPr>
        <w:rPr>
          <w:lang w:val="es-ES_tradnl"/>
        </w:rPr>
      </w:pPr>
      <w:r>
        <w:br w:type="page"/>
      </w:r>
    </w:p>
    <w:p w14:paraId="3F1BD4AC" w14:textId="77777777" w:rsidR="00211939" w:rsidRPr="00153E50" w:rsidRDefault="000B3C83" w:rsidP="00140626">
      <w:pPr>
        <w:pStyle w:val="Ttulo1"/>
        <w:numPr>
          <w:ilvl w:val="0"/>
          <w:numId w:val="18"/>
        </w:numPr>
        <w:jc w:val="left"/>
        <w:rPr>
          <w:color w:val="002060"/>
          <w:sz w:val="32"/>
          <w:lang w:eastAsia="zh-CN"/>
        </w:rPr>
      </w:pPr>
      <w:bookmarkStart w:id="1" w:name="_Toc54870878"/>
      <w:r w:rsidRPr="00153E50">
        <w:rPr>
          <w:color w:val="002060"/>
          <w:sz w:val="32"/>
          <w:lang w:eastAsia="zh-CN"/>
        </w:rPr>
        <w:lastRenderedPageBreak/>
        <w:t>CONSIDERACIONES DEL INFORME</w:t>
      </w:r>
      <w:bookmarkEnd w:id="1"/>
    </w:p>
    <w:p w14:paraId="29BAA899" w14:textId="59858CCF" w:rsidR="00F43411" w:rsidRDefault="00F43411" w:rsidP="00F43411">
      <w:pPr>
        <w:autoSpaceDE w:val="0"/>
        <w:autoSpaceDN w:val="0"/>
        <w:adjustRightInd w:val="0"/>
        <w:spacing w:after="0"/>
        <w:rPr>
          <w:rFonts w:cs="Calibri"/>
          <w:szCs w:val="24"/>
        </w:rPr>
      </w:pPr>
      <w:r w:rsidRPr="00F43411">
        <w:rPr>
          <w:rFonts w:cs="Calibri"/>
          <w:szCs w:val="24"/>
        </w:rPr>
        <w:t>A continuación, se puntualizan diferentes aspectos relevantes respecto a su formulación y</w:t>
      </w:r>
      <w:r>
        <w:rPr>
          <w:rFonts w:cs="Calibri"/>
          <w:szCs w:val="24"/>
        </w:rPr>
        <w:t xml:space="preserve"> </w:t>
      </w:r>
      <w:r w:rsidRPr="00F43411">
        <w:rPr>
          <w:rFonts w:cs="Calibri"/>
          <w:szCs w:val="24"/>
        </w:rPr>
        <w:t>manejo de la información que fue considerada para la formulación del presente informe:</w:t>
      </w:r>
    </w:p>
    <w:p w14:paraId="7377D902" w14:textId="77777777" w:rsidR="00DF6A80" w:rsidRPr="00F43411" w:rsidRDefault="00DF6A80" w:rsidP="00F43411">
      <w:pPr>
        <w:autoSpaceDE w:val="0"/>
        <w:autoSpaceDN w:val="0"/>
        <w:adjustRightInd w:val="0"/>
        <w:spacing w:after="0"/>
        <w:rPr>
          <w:rFonts w:cs="Calibri"/>
          <w:szCs w:val="24"/>
        </w:rPr>
      </w:pPr>
    </w:p>
    <w:p w14:paraId="72F61490" w14:textId="090C47F3" w:rsidR="00AE679E" w:rsidRDefault="00AE679E" w:rsidP="00140626">
      <w:pPr>
        <w:pStyle w:val="Prrafodelista"/>
        <w:numPr>
          <w:ilvl w:val="0"/>
          <w:numId w:val="26"/>
        </w:numPr>
        <w:autoSpaceDE w:val="0"/>
        <w:autoSpaceDN w:val="0"/>
        <w:adjustRightInd w:val="0"/>
        <w:spacing w:after="0"/>
        <w:rPr>
          <w:rFonts w:cs="Calibri"/>
          <w:szCs w:val="24"/>
        </w:rPr>
      </w:pPr>
      <w:r>
        <w:rPr>
          <w:rFonts w:cs="Calibri"/>
          <w:szCs w:val="24"/>
        </w:rPr>
        <w:t xml:space="preserve">Debido a la pandemia por COVID-19 algunas unidades de la municipalidad han modificado </w:t>
      </w:r>
      <w:r w:rsidR="00144182">
        <w:rPr>
          <w:rFonts w:cs="Calibri"/>
          <w:szCs w:val="24"/>
        </w:rPr>
        <w:t>sus planes operativos</w:t>
      </w:r>
      <w:r>
        <w:rPr>
          <w:rFonts w:cs="Calibri"/>
          <w:szCs w:val="24"/>
        </w:rPr>
        <w:t xml:space="preserve"> </w:t>
      </w:r>
      <w:r w:rsidR="00DF6A80">
        <w:rPr>
          <w:rFonts w:cs="Calibri"/>
          <w:szCs w:val="24"/>
        </w:rPr>
        <w:t>ya que,</w:t>
      </w:r>
      <w:r>
        <w:rPr>
          <w:rFonts w:cs="Calibri"/>
          <w:szCs w:val="24"/>
        </w:rPr>
        <w:t xml:space="preserve"> en relación a las condiciones actuales</w:t>
      </w:r>
      <w:r w:rsidR="00DF6A80">
        <w:rPr>
          <w:rFonts w:cs="Calibri"/>
          <w:szCs w:val="24"/>
        </w:rPr>
        <w:t>, algunas de las</w:t>
      </w:r>
      <w:r>
        <w:rPr>
          <w:rFonts w:cs="Calibri"/>
          <w:szCs w:val="24"/>
        </w:rPr>
        <w:t xml:space="preserve"> metas programadas </w:t>
      </w:r>
      <w:r w:rsidR="00DF6A80">
        <w:rPr>
          <w:rFonts w:cs="Calibri"/>
          <w:szCs w:val="24"/>
        </w:rPr>
        <w:t xml:space="preserve">se vuelven imposibles de alcanzar, especialmente aquellas que involucran la realización de actividades con una gran cantidad de personas o aquellas que quedaron sin efecto por la priorización de actividades más urgentes en relación a las condiciones </w:t>
      </w:r>
      <w:r w:rsidR="00C21010">
        <w:rPr>
          <w:rFonts w:cs="Calibri"/>
          <w:szCs w:val="24"/>
        </w:rPr>
        <w:t>actuales.</w:t>
      </w:r>
    </w:p>
    <w:p w14:paraId="67D403DE" w14:textId="77777777" w:rsidR="00AE679E" w:rsidRDefault="00AE679E" w:rsidP="00AE679E">
      <w:pPr>
        <w:pStyle w:val="Prrafodelista"/>
        <w:autoSpaceDE w:val="0"/>
        <w:autoSpaceDN w:val="0"/>
        <w:adjustRightInd w:val="0"/>
        <w:spacing w:after="0"/>
        <w:rPr>
          <w:rFonts w:cs="Calibri"/>
          <w:szCs w:val="24"/>
        </w:rPr>
      </w:pPr>
    </w:p>
    <w:p w14:paraId="1227BF48" w14:textId="4E9DE288" w:rsidR="00BB1203" w:rsidRDefault="00F43411" w:rsidP="00140626">
      <w:pPr>
        <w:pStyle w:val="Prrafodelista"/>
        <w:numPr>
          <w:ilvl w:val="0"/>
          <w:numId w:val="26"/>
        </w:numPr>
        <w:autoSpaceDE w:val="0"/>
        <w:autoSpaceDN w:val="0"/>
        <w:adjustRightInd w:val="0"/>
        <w:spacing w:after="0"/>
        <w:rPr>
          <w:rFonts w:cs="Calibri"/>
          <w:szCs w:val="24"/>
        </w:rPr>
      </w:pPr>
      <w:r w:rsidRPr="00F43411">
        <w:rPr>
          <w:rFonts w:cs="Calibri"/>
          <w:szCs w:val="24"/>
        </w:rPr>
        <w:t xml:space="preserve">Es importante señalar que, al momento de realizar el informe final, no se contó con la información </w:t>
      </w:r>
      <w:r w:rsidR="00B61D33">
        <w:rPr>
          <w:rFonts w:cs="Calibri"/>
          <w:szCs w:val="24"/>
        </w:rPr>
        <w:t xml:space="preserve">del seguimiento de metas correspondiente al </w:t>
      </w:r>
      <w:r w:rsidR="007C43EF">
        <w:rPr>
          <w:rFonts w:cs="Calibri"/>
          <w:szCs w:val="24"/>
        </w:rPr>
        <w:t xml:space="preserve">tercer trimestre del </w:t>
      </w:r>
      <w:r w:rsidR="004E723E">
        <w:rPr>
          <w:rFonts w:cs="Calibri"/>
          <w:szCs w:val="24"/>
        </w:rPr>
        <w:t>año de</w:t>
      </w:r>
      <w:r w:rsidRPr="00F43411">
        <w:rPr>
          <w:rFonts w:cs="Calibri"/>
          <w:szCs w:val="24"/>
        </w:rPr>
        <w:t xml:space="preserve"> </w:t>
      </w:r>
      <w:r w:rsidR="004E723E">
        <w:rPr>
          <w:rFonts w:cs="Calibri"/>
          <w:b/>
          <w:bCs/>
          <w:i/>
          <w:iCs/>
          <w:szCs w:val="24"/>
          <w:u w:val="single"/>
        </w:rPr>
        <w:t xml:space="preserve">09 </w:t>
      </w:r>
      <w:r w:rsidR="004E723E" w:rsidRPr="00BB1203">
        <w:rPr>
          <w:rFonts w:cs="Calibri"/>
          <w:b/>
          <w:bCs/>
          <w:i/>
          <w:iCs/>
          <w:szCs w:val="24"/>
          <w:u w:val="single"/>
        </w:rPr>
        <w:t>de</w:t>
      </w:r>
      <w:r w:rsidR="00BB1203" w:rsidRPr="00BB1203">
        <w:rPr>
          <w:rFonts w:cs="Calibri"/>
          <w:b/>
          <w:bCs/>
          <w:i/>
          <w:iCs/>
          <w:szCs w:val="24"/>
          <w:u w:val="single"/>
        </w:rPr>
        <w:t xml:space="preserve"> las jefaturas</w:t>
      </w:r>
      <w:r w:rsidR="00BB1203">
        <w:rPr>
          <w:rFonts w:cs="Calibri"/>
          <w:szCs w:val="24"/>
        </w:rPr>
        <w:t xml:space="preserve"> (Gestión de Riesgos, Registro de la Carrera Administrativa, Unidad Financiera Institucional, Presupuesto, Registro Familiar, Centro de Bienestar Infantil, Ordenamiento Territorial, Unidad de la </w:t>
      </w:r>
      <w:r w:rsidR="004E723E">
        <w:rPr>
          <w:rFonts w:cs="Calibri"/>
          <w:szCs w:val="24"/>
        </w:rPr>
        <w:t>Juventud y</w:t>
      </w:r>
      <w:r w:rsidR="00BB1203">
        <w:rPr>
          <w:rFonts w:cs="Calibri"/>
          <w:szCs w:val="24"/>
        </w:rPr>
        <w:t xml:space="preserve"> Rastro) que definieron metas en el POA institucional 2020.</w:t>
      </w:r>
    </w:p>
    <w:p w14:paraId="7D991AD3" w14:textId="77777777" w:rsidR="007C43EF" w:rsidRDefault="007C43EF" w:rsidP="007C43EF">
      <w:pPr>
        <w:pStyle w:val="Prrafodelista"/>
        <w:autoSpaceDE w:val="0"/>
        <w:autoSpaceDN w:val="0"/>
        <w:adjustRightInd w:val="0"/>
        <w:spacing w:after="0"/>
        <w:rPr>
          <w:rFonts w:cs="Calibri"/>
          <w:szCs w:val="24"/>
        </w:rPr>
      </w:pPr>
    </w:p>
    <w:p w14:paraId="2B4B6CD0" w14:textId="7F6F0FFF" w:rsidR="00F43411" w:rsidRDefault="00AB35B1" w:rsidP="00140626">
      <w:pPr>
        <w:pStyle w:val="Prrafodelista"/>
        <w:numPr>
          <w:ilvl w:val="0"/>
          <w:numId w:val="26"/>
        </w:numPr>
        <w:autoSpaceDE w:val="0"/>
        <w:autoSpaceDN w:val="0"/>
        <w:adjustRightInd w:val="0"/>
        <w:spacing w:after="0"/>
        <w:rPr>
          <w:rFonts w:cs="Calibri"/>
          <w:szCs w:val="24"/>
        </w:rPr>
      </w:pPr>
      <w:r>
        <w:rPr>
          <w:rFonts w:cs="Calibri"/>
          <w:szCs w:val="24"/>
        </w:rPr>
        <w:t>Estas unidades no remitieron a la unidad de Planificación y Desarrollo Institucional e</w:t>
      </w:r>
      <w:r w:rsidR="0055135F">
        <w:rPr>
          <w:rFonts w:cs="Calibri"/>
          <w:szCs w:val="24"/>
        </w:rPr>
        <w:t>l</w:t>
      </w:r>
      <w:r>
        <w:rPr>
          <w:rFonts w:cs="Calibri"/>
          <w:szCs w:val="24"/>
        </w:rPr>
        <w:t xml:space="preserve"> informe correspondiente a los resultados obtenidos durante </w:t>
      </w:r>
      <w:r w:rsidR="00104CA1">
        <w:rPr>
          <w:rFonts w:cs="Calibri"/>
          <w:szCs w:val="24"/>
        </w:rPr>
        <w:t xml:space="preserve">el periodo de enero- </w:t>
      </w:r>
      <w:r w:rsidR="007C43EF">
        <w:rPr>
          <w:rFonts w:cs="Calibri"/>
          <w:szCs w:val="24"/>
        </w:rPr>
        <w:t>septiembre</w:t>
      </w:r>
      <w:r w:rsidR="00104CA1">
        <w:rPr>
          <w:rFonts w:cs="Calibri"/>
          <w:szCs w:val="24"/>
        </w:rPr>
        <w:t xml:space="preserve"> del presente año</w:t>
      </w:r>
      <w:r w:rsidR="00BB1203">
        <w:rPr>
          <w:rFonts w:cs="Calibri"/>
          <w:szCs w:val="24"/>
        </w:rPr>
        <w:t xml:space="preserve">, sin </w:t>
      </w:r>
      <w:r w:rsidR="006F0C7D">
        <w:rPr>
          <w:rFonts w:cs="Calibri"/>
          <w:szCs w:val="24"/>
        </w:rPr>
        <w:t>embargo,</w:t>
      </w:r>
      <w:r w:rsidR="00BB1203">
        <w:rPr>
          <w:rFonts w:cs="Calibri"/>
          <w:szCs w:val="24"/>
        </w:rPr>
        <w:t xml:space="preserve"> valga aclarar que algunas no cuentan con el equipo informático necesario para remitir los informes correspondientes como es el caso de las unidades </w:t>
      </w:r>
      <w:r w:rsidR="00061AE3">
        <w:rPr>
          <w:rFonts w:cs="Calibri"/>
          <w:szCs w:val="24"/>
        </w:rPr>
        <w:t xml:space="preserve">de </w:t>
      </w:r>
      <w:r w:rsidR="00061AE3" w:rsidRPr="007C43EF">
        <w:rPr>
          <w:rFonts w:cs="Calibri"/>
          <w:b/>
          <w:bCs/>
          <w:szCs w:val="24"/>
        </w:rPr>
        <w:t>Cementerio</w:t>
      </w:r>
      <w:r w:rsidR="00BB1203" w:rsidRPr="007C43EF">
        <w:rPr>
          <w:rFonts w:cs="Calibri"/>
          <w:b/>
          <w:bCs/>
          <w:szCs w:val="24"/>
        </w:rPr>
        <w:t xml:space="preserve">, Ordenamiento </w:t>
      </w:r>
      <w:r w:rsidR="006F0C7D" w:rsidRPr="007C43EF">
        <w:rPr>
          <w:rFonts w:cs="Calibri"/>
          <w:b/>
          <w:bCs/>
          <w:szCs w:val="24"/>
        </w:rPr>
        <w:t>Territorial y</w:t>
      </w:r>
      <w:r w:rsidR="00BB1203" w:rsidRPr="007C43EF">
        <w:rPr>
          <w:rFonts w:cs="Calibri"/>
          <w:b/>
          <w:bCs/>
          <w:szCs w:val="24"/>
        </w:rPr>
        <w:t xml:space="preserve"> Rastro</w:t>
      </w:r>
      <w:r w:rsidR="00104CA1" w:rsidRPr="007C43EF">
        <w:rPr>
          <w:rFonts w:cs="Calibri"/>
          <w:b/>
          <w:bCs/>
          <w:szCs w:val="24"/>
        </w:rPr>
        <w:t>.</w:t>
      </w:r>
    </w:p>
    <w:p w14:paraId="62C5AFE8" w14:textId="77777777" w:rsidR="007C43EF" w:rsidRPr="00227498" w:rsidRDefault="007C43EF" w:rsidP="00227498">
      <w:pPr>
        <w:autoSpaceDE w:val="0"/>
        <w:autoSpaceDN w:val="0"/>
        <w:adjustRightInd w:val="0"/>
        <w:spacing w:after="0"/>
        <w:rPr>
          <w:rFonts w:cs="Calibri"/>
          <w:szCs w:val="24"/>
        </w:rPr>
      </w:pPr>
    </w:p>
    <w:p w14:paraId="079A24EF" w14:textId="50ED19E3" w:rsidR="00F43411" w:rsidRDefault="00F43411" w:rsidP="00140626">
      <w:pPr>
        <w:pStyle w:val="Prrafodelista"/>
        <w:numPr>
          <w:ilvl w:val="0"/>
          <w:numId w:val="26"/>
        </w:numPr>
        <w:autoSpaceDE w:val="0"/>
        <w:autoSpaceDN w:val="0"/>
        <w:adjustRightInd w:val="0"/>
        <w:spacing w:after="0"/>
        <w:rPr>
          <w:rFonts w:cs="Calibri"/>
          <w:szCs w:val="24"/>
        </w:rPr>
      </w:pPr>
      <w:r w:rsidRPr="00F43411">
        <w:rPr>
          <w:rFonts w:cs="Calibri"/>
          <w:szCs w:val="24"/>
        </w:rPr>
        <w:t>El monitoreo de las actividades de cada área organizativa fue realizado a través del formato que fue definido en la formulación del Plan Operativo Anual 20</w:t>
      </w:r>
      <w:r w:rsidR="00104CA1">
        <w:rPr>
          <w:rFonts w:cs="Calibri"/>
          <w:szCs w:val="24"/>
        </w:rPr>
        <w:t>20</w:t>
      </w:r>
      <w:r w:rsidRPr="00F43411">
        <w:rPr>
          <w:rFonts w:cs="Calibri"/>
          <w:szCs w:val="24"/>
        </w:rPr>
        <w:t>.</w:t>
      </w:r>
    </w:p>
    <w:p w14:paraId="3306E871" w14:textId="77777777" w:rsidR="00DF6A80" w:rsidRPr="00F43411" w:rsidRDefault="00DF6A80" w:rsidP="00DF6A80">
      <w:pPr>
        <w:pStyle w:val="Prrafodelista"/>
        <w:autoSpaceDE w:val="0"/>
        <w:autoSpaceDN w:val="0"/>
        <w:adjustRightInd w:val="0"/>
        <w:spacing w:after="0"/>
        <w:rPr>
          <w:rFonts w:cs="Calibri"/>
          <w:szCs w:val="24"/>
        </w:rPr>
      </w:pPr>
    </w:p>
    <w:p w14:paraId="3F878F3C" w14:textId="7988B636" w:rsidR="00F43411" w:rsidRDefault="00F43411" w:rsidP="00140626">
      <w:pPr>
        <w:pStyle w:val="Prrafodelista"/>
        <w:numPr>
          <w:ilvl w:val="0"/>
          <w:numId w:val="26"/>
        </w:numPr>
        <w:autoSpaceDE w:val="0"/>
        <w:autoSpaceDN w:val="0"/>
        <w:adjustRightInd w:val="0"/>
        <w:spacing w:after="0"/>
        <w:rPr>
          <w:rFonts w:cs="Calibri"/>
          <w:szCs w:val="24"/>
        </w:rPr>
      </w:pPr>
      <w:r w:rsidRPr="00F43411">
        <w:rPr>
          <w:rFonts w:cs="Calibri"/>
          <w:szCs w:val="24"/>
        </w:rPr>
        <w:t xml:space="preserve">La Unidad de Planificación se encargó de orientar el proceso de planificación y apoyar al monitoreo de los Planes Operativos por unidad de la municipalidad, siendo cada </w:t>
      </w:r>
      <w:r w:rsidR="00227498" w:rsidRPr="00F43411">
        <w:rPr>
          <w:rFonts w:cs="Calibri"/>
          <w:szCs w:val="24"/>
        </w:rPr>
        <w:t>jefe</w:t>
      </w:r>
      <w:r w:rsidRPr="00F43411">
        <w:rPr>
          <w:rFonts w:cs="Calibri"/>
          <w:szCs w:val="24"/>
        </w:rPr>
        <w:t xml:space="preserve"> de área o unidad el responsable de remitir la información correspondiente </w:t>
      </w:r>
      <w:r w:rsidR="00B61D33">
        <w:rPr>
          <w:rFonts w:cs="Calibri"/>
          <w:szCs w:val="24"/>
        </w:rPr>
        <w:t xml:space="preserve">además de </w:t>
      </w:r>
      <w:r w:rsidRPr="00F43411">
        <w:rPr>
          <w:rFonts w:cs="Calibri"/>
          <w:szCs w:val="24"/>
        </w:rPr>
        <w:t xml:space="preserve">certificar y verificar la validez de la información reportada según lo establecido en el POA </w:t>
      </w:r>
      <w:r w:rsidR="00104CA1">
        <w:rPr>
          <w:rFonts w:cs="Calibri"/>
          <w:szCs w:val="24"/>
        </w:rPr>
        <w:t>2020</w:t>
      </w:r>
    </w:p>
    <w:p w14:paraId="16757EBA" w14:textId="77777777" w:rsidR="00DF6A80" w:rsidRPr="00DF6A80" w:rsidRDefault="00DF6A80" w:rsidP="00DF6A80">
      <w:pPr>
        <w:pStyle w:val="Prrafodelista"/>
        <w:rPr>
          <w:rFonts w:cs="Calibri"/>
          <w:szCs w:val="24"/>
        </w:rPr>
      </w:pPr>
    </w:p>
    <w:p w14:paraId="1F3A30F9" w14:textId="77777777" w:rsidR="00DF6A80" w:rsidRPr="00F43411" w:rsidRDefault="00DF6A80" w:rsidP="00DF6A80">
      <w:pPr>
        <w:pStyle w:val="Prrafodelista"/>
        <w:autoSpaceDE w:val="0"/>
        <w:autoSpaceDN w:val="0"/>
        <w:adjustRightInd w:val="0"/>
        <w:spacing w:after="0"/>
        <w:rPr>
          <w:rFonts w:cs="Calibri"/>
          <w:szCs w:val="24"/>
        </w:rPr>
      </w:pPr>
    </w:p>
    <w:p w14:paraId="4E8EC34B" w14:textId="5D49CE15" w:rsidR="00F43411" w:rsidRDefault="00F43411" w:rsidP="00140626">
      <w:pPr>
        <w:pStyle w:val="Prrafodelista"/>
        <w:numPr>
          <w:ilvl w:val="0"/>
          <w:numId w:val="26"/>
        </w:numPr>
        <w:autoSpaceDE w:val="0"/>
        <w:autoSpaceDN w:val="0"/>
        <w:adjustRightInd w:val="0"/>
        <w:spacing w:after="0"/>
        <w:rPr>
          <w:rFonts w:cs="Calibri"/>
          <w:szCs w:val="24"/>
        </w:rPr>
      </w:pPr>
      <w:r w:rsidRPr="00F43411">
        <w:rPr>
          <w:rFonts w:cs="Calibri"/>
          <w:szCs w:val="24"/>
        </w:rPr>
        <w:t>El sistema de monitoreo implementado es el de colorimetría, también conocido como “semáforo”, presentando rangos que fueron aprobados en su momento por la Gerencia y el Concejo Municipal Plural según el siguiente detalle:</w:t>
      </w:r>
    </w:p>
    <w:p w14:paraId="7373ED5E" w14:textId="310359D2" w:rsidR="009B07E5" w:rsidRDefault="009B07E5" w:rsidP="009B07E5">
      <w:pPr>
        <w:pStyle w:val="Prrafodelista"/>
        <w:autoSpaceDE w:val="0"/>
        <w:autoSpaceDN w:val="0"/>
        <w:adjustRightInd w:val="0"/>
        <w:spacing w:after="0"/>
        <w:rPr>
          <w:rFonts w:cs="Calibri"/>
          <w:szCs w:val="24"/>
        </w:rPr>
      </w:pPr>
    </w:p>
    <w:p w14:paraId="68998AA7" w14:textId="52AB3A31" w:rsidR="00227498" w:rsidRDefault="00227498" w:rsidP="009B07E5">
      <w:pPr>
        <w:pStyle w:val="Prrafodelista"/>
        <w:autoSpaceDE w:val="0"/>
        <w:autoSpaceDN w:val="0"/>
        <w:adjustRightInd w:val="0"/>
        <w:spacing w:after="0"/>
        <w:rPr>
          <w:rFonts w:cs="Calibri"/>
          <w:szCs w:val="24"/>
        </w:rPr>
      </w:pPr>
    </w:p>
    <w:p w14:paraId="0DE4576D" w14:textId="1A0867D5" w:rsidR="00227498" w:rsidRDefault="00227498" w:rsidP="009B07E5">
      <w:pPr>
        <w:pStyle w:val="Prrafodelista"/>
        <w:autoSpaceDE w:val="0"/>
        <w:autoSpaceDN w:val="0"/>
        <w:adjustRightInd w:val="0"/>
        <w:spacing w:after="0"/>
        <w:rPr>
          <w:rFonts w:cs="Calibri"/>
          <w:szCs w:val="24"/>
        </w:rPr>
      </w:pPr>
    </w:p>
    <w:p w14:paraId="4F84037C" w14:textId="1686933A" w:rsidR="004E723E" w:rsidRDefault="004E723E" w:rsidP="009B07E5">
      <w:pPr>
        <w:pStyle w:val="Prrafodelista"/>
        <w:autoSpaceDE w:val="0"/>
        <w:autoSpaceDN w:val="0"/>
        <w:adjustRightInd w:val="0"/>
        <w:spacing w:after="0"/>
        <w:rPr>
          <w:rFonts w:cs="Calibri"/>
          <w:szCs w:val="24"/>
        </w:rPr>
      </w:pPr>
    </w:p>
    <w:p w14:paraId="43CAD01E" w14:textId="77777777" w:rsidR="004E723E" w:rsidRDefault="004E723E" w:rsidP="009B07E5">
      <w:pPr>
        <w:pStyle w:val="Prrafodelista"/>
        <w:autoSpaceDE w:val="0"/>
        <w:autoSpaceDN w:val="0"/>
        <w:adjustRightInd w:val="0"/>
        <w:spacing w:after="0"/>
        <w:rPr>
          <w:rFonts w:cs="Calibri"/>
          <w:szCs w:val="24"/>
        </w:rPr>
      </w:pPr>
    </w:p>
    <w:p w14:paraId="27F6EFC7" w14:textId="77777777" w:rsidR="00227498" w:rsidRDefault="00227498" w:rsidP="009B07E5">
      <w:pPr>
        <w:pStyle w:val="Prrafodelista"/>
        <w:autoSpaceDE w:val="0"/>
        <w:autoSpaceDN w:val="0"/>
        <w:adjustRightInd w:val="0"/>
        <w:spacing w:after="0"/>
        <w:rPr>
          <w:rFonts w:cs="Calibri"/>
          <w:szCs w:val="24"/>
        </w:rPr>
      </w:pPr>
    </w:p>
    <w:tbl>
      <w:tblPr>
        <w:tblStyle w:val="Tablaconcuadrcula"/>
        <w:tblW w:w="0" w:type="auto"/>
        <w:tblInd w:w="720" w:type="dxa"/>
        <w:tblLook w:val="04A0" w:firstRow="1" w:lastRow="0" w:firstColumn="1" w:lastColumn="0" w:noHBand="0" w:noVBand="1"/>
      </w:tblPr>
      <w:tblGrid>
        <w:gridCol w:w="4054"/>
        <w:gridCol w:w="4054"/>
      </w:tblGrid>
      <w:tr w:rsidR="009B07E5" w14:paraId="2B7F4C49" w14:textId="77777777" w:rsidTr="000B2BC6">
        <w:tc>
          <w:tcPr>
            <w:tcW w:w="8108" w:type="dxa"/>
            <w:gridSpan w:val="2"/>
          </w:tcPr>
          <w:p w14:paraId="6541E1C6" w14:textId="32F8B484" w:rsidR="009B07E5" w:rsidRPr="009B07E5" w:rsidRDefault="009B07E5" w:rsidP="009B07E5">
            <w:pPr>
              <w:pStyle w:val="Prrafodelista"/>
              <w:autoSpaceDE w:val="0"/>
              <w:autoSpaceDN w:val="0"/>
              <w:adjustRightInd w:val="0"/>
              <w:ind w:left="0"/>
              <w:rPr>
                <w:rFonts w:cs="Calibri"/>
                <w:b/>
                <w:bCs/>
                <w:szCs w:val="24"/>
              </w:rPr>
            </w:pPr>
            <w:r w:rsidRPr="009B07E5">
              <w:rPr>
                <w:rFonts w:cs="Calibri"/>
                <w:b/>
                <w:bCs/>
                <w:szCs w:val="24"/>
              </w:rPr>
              <w:lastRenderedPageBreak/>
              <w:t>DESCRIPCION DEL SISTEMA UTILIZADO PARA EL MONITOREO DE RESULTADOS</w:t>
            </w:r>
          </w:p>
        </w:tc>
      </w:tr>
      <w:tr w:rsidR="009B07E5" w14:paraId="0159EF40" w14:textId="77777777" w:rsidTr="009B07E5">
        <w:tc>
          <w:tcPr>
            <w:tcW w:w="4054" w:type="dxa"/>
          </w:tcPr>
          <w:p w14:paraId="28612097" w14:textId="504D2CBE" w:rsidR="009B07E5" w:rsidRPr="009B07E5" w:rsidRDefault="009B07E5" w:rsidP="009B07E5">
            <w:pPr>
              <w:pStyle w:val="Prrafodelista"/>
              <w:autoSpaceDE w:val="0"/>
              <w:autoSpaceDN w:val="0"/>
              <w:adjustRightInd w:val="0"/>
              <w:ind w:left="0"/>
              <w:rPr>
                <w:rFonts w:cs="Calibri"/>
                <w:b/>
                <w:bCs/>
                <w:szCs w:val="24"/>
              </w:rPr>
            </w:pPr>
            <w:r w:rsidRPr="009B07E5">
              <w:rPr>
                <w:rFonts w:cs="Calibri"/>
                <w:b/>
                <w:bCs/>
                <w:szCs w:val="24"/>
              </w:rPr>
              <w:t xml:space="preserve">COLOR </w:t>
            </w:r>
          </w:p>
        </w:tc>
        <w:tc>
          <w:tcPr>
            <w:tcW w:w="4054" w:type="dxa"/>
          </w:tcPr>
          <w:p w14:paraId="312C08CA" w14:textId="11CC14E2" w:rsidR="009B07E5" w:rsidRPr="009B07E5" w:rsidRDefault="009B07E5" w:rsidP="009B07E5">
            <w:pPr>
              <w:pStyle w:val="Prrafodelista"/>
              <w:autoSpaceDE w:val="0"/>
              <w:autoSpaceDN w:val="0"/>
              <w:adjustRightInd w:val="0"/>
              <w:ind w:left="0"/>
              <w:rPr>
                <w:rFonts w:cs="Calibri"/>
                <w:b/>
                <w:bCs/>
                <w:szCs w:val="24"/>
              </w:rPr>
            </w:pPr>
            <w:r w:rsidRPr="009B07E5">
              <w:rPr>
                <w:rFonts w:cs="Calibri"/>
                <w:b/>
                <w:bCs/>
                <w:szCs w:val="24"/>
              </w:rPr>
              <w:t>RANGO DE CUMPL</w:t>
            </w:r>
            <w:r>
              <w:rPr>
                <w:rFonts w:cs="Calibri"/>
                <w:b/>
                <w:bCs/>
                <w:szCs w:val="24"/>
              </w:rPr>
              <w:t>I</w:t>
            </w:r>
            <w:r w:rsidRPr="009B07E5">
              <w:rPr>
                <w:rFonts w:cs="Calibri"/>
                <w:b/>
                <w:bCs/>
                <w:szCs w:val="24"/>
              </w:rPr>
              <w:t xml:space="preserve">MIENTO </w:t>
            </w:r>
          </w:p>
        </w:tc>
      </w:tr>
      <w:tr w:rsidR="009B07E5" w14:paraId="030E3B34" w14:textId="77777777" w:rsidTr="00061AE3">
        <w:trPr>
          <w:trHeight w:val="770"/>
        </w:trPr>
        <w:tc>
          <w:tcPr>
            <w:tcW w:w="4054" w:type="dxa"/>
            <w:shd w:val="clear" w:color="auto" w:fill="FF0000"/>
          </w:tcPr>
          <w:p w14:paraId="4D9E60D0" w14:textId="77777777" w:rsidR="009B07E5" w:rsidRDefault="009B07E5" w:rsidP="009B07E5">
            <w:pPr>
              <w:pStyle w:val="Prrafodelista"/>
              <w:autoSpaceDE w:val="0"/>
              <w:autoSpaceDN w:val="0"/>
              <w:adjustRightInd w:val="0"/>
              <w:ind w:left="0"/>
              <w:rPr>
                <w:rFonts w:cs="Calibri"/>
                <w:szCs w:val="24"/>
              </w:rPr>
            </w:pPr>
          </w:p>
        </w:tc>
        <w:tc>
          <w:tcPr>
            <w:tcW w:w="4054" w:type="dxa"/>
          </w:tcPr>
          <w:p w14:paraId="69C0EA3C" w14:textId="77777777" w:rsidR="009B07E5" w:rsidRPr="009B07E5" w:rsidRDefault="009B07E5" w:rsidP="009B07E5">
            <w:pPr>
              <w:autoSpaceDE w:val="0"/>
              <w:autoSpaceDN w:val="0"/>
              <w:adjustRightInd w:val="0"/>
              <w:rPr>
                <w:rFonts w:cs="Calibri"/>
                <w:sz w:val="28"/>
                <w:szCs w:val="28"/>
              </w:rPr>
            </w:pPr>
            <w:r w:rsidRPr="009B07E5">
              <w:rPr>
                <w:rFonts w:cs="Calibri"/>
                <w:szCs w:val="24"/>
              </w:rPr>
              <w:t>Rango de cumplimiento alcanzado del 0% al 69%, está representado con color Rojo (</w:t>
            </w:r>
            <w:r w:rsidRPr="00790A09">
              <w:rPr>
                <w:rFonts w:cs="Calibri"/>
                <w:b/>
                <w:bCs/>
                <w:szCs w:val="24"/>
              </w:rPr>
              <w:t>Cumplimiento bajo)</w:t>
            </w:r>
          </w:p>
          <w:p w14:paraId="4FF4F2AA" w14:textId="77777777" w:rsidR="009B07E5" w:rsidRDefault="009B07E5" w:rsidP="009B07E5">
            <w:pPr>
              <w:pStyle w:val="Prrafodelista"/>
              <w:autoSpaceDE w:val="0"/>
              <w:autoSpaceDN w:val="0"/>
              <w:adjustRightInd w:val="0"/>
              <w:ind w:left="0"/>
              <w:rPr>
                <w:rFonts w:cs="Calibri"/>
                <w:szCs w:val="24"/>
              </w:rPr>
            </w:pPr>
          </w:p>
        </w:tc>
      </w:tr>
      <w:tr w:rsidR="009B07E5" w14:paraId="0D25081B" w14:textId="77777777" w:rsidTr="009B07E5">
        <w:tc>
          <w:tcPr>
            <w:tcW w:w="4054" w:type="dxa"/>
            <w:shd w:val="clear" w:color="auto" w:fill="FFFF00"/>
          </w:tcPr>
          <w:p w14:paraId="5401EC64" w14:textId="77777777" w:rsidR="009B07E5" w:rsidRDefault="009B07E5" w:rsidP="009B07E5">
            <w:pPr>
              <w:pStyle w:val="Prrafodelista"/>
              <w:autoSpaceDE w:val="0"/>
              <w:autoSpaceDN w:val="0"/>
              <w:adjustRightInd w:val="0"/>
              <w:ind w:left="0"/>
              <w:rPr>
                <w:rFonts w:cs="Calibri"/>
                <w:szCs w:val="24"/>
              </w:rPr>
            </w:pPr>
          </w:p>
        </w:tc>
        <w:tc>
          <w:tcPr>
            <w:tcW w:w="4054" w:type="dxa"/>
          </w:tcPr>
          <w:p w14:paraId="5A806C21" w14:textId="05CEF0FD" w:rsidR="009B07E5" w:rsidRPr="009B07E5" w:rsidRDefault="009B07E5" w:rsidP="009B07E5">
            <w:pPr>
              <w:autoSpaceDE w:val="0"/>
              <w:autoSpaceDN w:val="0"/>
              <w:adjustRightInd w:val="0"/>
              <w:rPr>
                <w:rFonts w:cs="Calibri"/>
                <w:sz w:val="28"/>
                <w:szCs w:val="28"/>
              </w:rPr>
            </w:pPr>
            <w:r w:rsidRPr="009B07E5">
              <w:rPr>
                <w:rFonts w:cs="Calibri"/>
                <w:szCs w:val="24"/>
              </w:rPr>
              <w:t xml:space="preserve">Rango de cumplimiento alcanzado del 70% al </w:t>
            </w:r>
            <w:r w:rsidR="00B72CF4">
              <w:rPr>
                <w:rFonts w:cs="Calibri"/>
                <w:szCs w:val="24"/>
              </w:rPr>
              <w:t>85</w:t>
            </w:r>
            <w:r w:rsidRPr="009B07E5">
              <w:rPr>
                <w:rFonts w:cs="Calibri"/>
                <w:szCs w:val="24"/>
              </w:rPr>
              <w:t>%, está representado con color Amarillo (</w:t>
            </w:r>
            <w:r w:rsidRPr="00790A09">
              <w:rPr>
                <w:rFonts w:cs="Calibri"/>
                <w:b/>
                <w:bCs/>
                <w:szCs w:val="24"/>
              </w:rPr>
              <w:t>Cumplimiento medio</w:t>
            </w:r>
            <w:r w:rsidRPr="009B07E5">
              <w:rPr>
                <w:rFonts w:cs="Calibri"/>
                <w:szCs w:val="24"/>
              </w:rPr>
              <w:t>)</w:t>
            </w:r>
          </w:p>
          <w:p w14:paraId="68D6A280" w14:textId="77777777" w:rsidR="009B07E5" w:rsidRDefault="009B07E5" w:rsidP="009B07E5">
            <w:pPr>
              <w:pStyle w:val="Prrafodelista"/>
              <w:autoSpaceDE w:val="0"/>
              <w:autoSpaceDN w:val="0"/>
              <w:adjustRightInd w:val="0"/>
              <w:ind w:left="0"/>
              <w:rPr>
                <w:rFonts w:cs="Calibri"/>
                <w:szCs w:val="24"/>
              </w:rPr>
            </w:pPr>
          </w:p>
        </w:tc>
      </w:tr>
      <w:tr w:rsidR="009B07E5" w14:paraId="08AC857F" w14:textId="77777777" w:rsidTr="009B07E5">
        <w:tc>
          <w:tcPr>
            <w:tcW w:w="4054" w:type="dxa"/>
            <w:shd w:val="clear" w:color="auto" w:fill="00B050"/>
          </w:tcPr>
          <w:p w14:paraId="60B4B418" w14:textId="77777777" w:rsidR="009B07E5" w:rsidRDefault="009B07E5" w:rsidP="009B07E5">
            <w:pPr>
              <w:pStyle w:val="Prrafodelista"/>
              <w:autoSpaceDE w:val="0"/>
              <w:autoSpaceDN w:val="0"/>
              <w:adjustRightInd w:val="0"/>
              <w:ind w:left="0"/>
              <w:rPr>
                <w:rFonts w:cs="Calibri"/>
                <w:szCs w:val="24"/>
              </w:rPr>
            </w:pPr>
          </w:p>
        </w:tc>
        <w:tc>
          <w:tcPr>
            <w:tcW w:w="4054" w:type="dxa"/>
          </w:tcPr>
          <w:p w14:paraId="0BDB849B" w14:textId="694B800B" w:rsidR="009B07E5" w:rsidRPr="009B07E5" w:rsidRDefault="009B07E5" w:rsidP="009B07E5">
            <w:pPr>
              <w:autoSpaceDE w:val="0"/>
              <w:autoSpaceDN w:val="0"/>
              <w:adjustRightInd w:val="0"/>
              <w:rPr>
                <w:rFonts w:cs="Calibri"/>
                <w:sz w:val="28"/>
                <w:szCs w:val="28"/>
              </w:rPr>
            </w:pPr>
            <w:r w:rsidRPr="009B07E5">
              <w:rPr>
                <w:rFonts w:cs="Calibri"/>
                <w:szCs w:val="24"/>
              </w:rPr>
              <w:t>Rango de cumplimiento alcanzado del 8</w:t>
            </w:r>
            <w:r w:rsidR="00B72CF4">
              <w:rPr>
                <w:rFonts w:cs="Calibri"/>
                <w:szCs w:val="24"/>
              </w:rPr>
              <w:t>6</w:t>
            </w:r>
            <w:r w:rsidRPr="009B07E5">
              <w:rPr>
                <w:rFonts w:cs="Calibri"/>
                <w:szCs w:val="24"/>
              </w:rPr>
              <w:t xml:space="preserve">% al 100%, está representado con color Verde </w:t>
            </w:r>
            <w:r w:rsidRPr="00790A09">
              <w:rPr>
                <w:rFonts w:cs="Calibri"/>
                <w:b/>
                <w:bCs/>
                <w:szCs w:val="24"/>
              </w:rPr>
              <w:t>(</w:t>
            </w:r>
            <w:r w:rsidR="00790A09">
              <w:rPr>
                <w:rFonts w:cs="Calibri"/>
                <w:b/>
                <w:bCs/>
                <w:szCs w:val="24"/>
              </w:rPr>
              <w:t>C</w:t>
            </w:r>
            <w:r w:rsidRPr="00790A09">
              <w:rPr>
                <w:rFonts w:cs="Calibri"/>
                <w:b/>
                <w:bCs/>
                <w:szCs w:val="24"/>
              </w:rPr>
              <w:t>umplimiento alto</w:t>
            </w:r>
            <w:r w:rsidRPr="009B07E5">
              <w:rPr>
                <w:rFonts w:cs="Calibri"/>
                <w:szCs w:val="24"/>
              </w:rPr>
              <w:t xml:space="preserve">) </w:t>
            </w:r>
          </w:p>
          <w:p w14:paraId="0F6DF714" w14:textId="77777777" w:rsidR="009B07E5" w:rsidRDefault="009B07E5" w:rsidP="009B07E5">
            <w:pPr>
              <w:pStyle w:val="Prrafodelista"/>
              <w:autoSpaceDE w:val="0"/>
              <w:autoSpaceDN w:val="0"/>
              <w:adjustRightInd w:val="0"/>
              <w:ind w:left="0"/>
              <w:rPr>
                <w:rFonts w:cs="Calibri"/>
                <w:szCs w:val="24"/>
              </w:rPr>
            </w:pPr>
          </w:p>
        </w:tc>
      </w:tr>
    </w:tbl>
    <w:p w14:paraId="455DE77E" w14:textId="77777777" w:rsidR="009B07E5" w:rsidRDefault="009B07E5" w:rsidP="009B07E5">
      <w:pPr>
        <w:pStyle w:val="Prrafodelista"/>
        <w:autoSpaceDE w:val="0"/>
        <w:autoSpaceDN w:val="0"/>
        <w:adjustRightInd w:val="0"/>
        <w:spacing w:after="0"/>
        <w:rPr>
          <w:rFonts w:cs="Calibri"/>
          <w:szCs w:val="24"/>
        </w:rPr>
      </w:pPr>
    </w:p>
    <w:p w14:paraId="1ABCE09D" w14:textId="77777777" w:rsidR="00140626" w:rsidRDefault="00140626" w:rsidP="00CC0387">
      <w:pPr>
        <w:pStyle w:val="Prrafodelista"/>
        <w:autoSpaceDE w:val="0"/>
        <w:autoSpaceDN w:val="0"/>
        <w:adjustRightInd w:val="0"/>
        <w:spacing w:after="0"/>
        <w:ind w:left="1080"/>
        <w:rPr>
          <w:rFonts w:cs="Calibri"/>
          <w:szCs w:val="24"/>
        </w:rPr>
      </w:pPr>
    </w:p>
    <w:p w14:paraId="5B01A513" w14:textId="77777777" w:rsidR="00140626" w:rsidRDefault="00140626" w:rsidP="00140626">
      <w:pPr>
        <w:pStyle w:val="Prrafodelista"/>
        <w:numPr>
          <w:ilvl w:val="0"/>
          <w:numId w:val="26"/>
        </w:numPr>
        <w:autoSpaceDE w:val="0"/>
        <w:autoSpaceDN w:val="0"/>
        <w:adjustRightInd w:val="0"/>
        <w:spacing w:after="0"/>
        <w:rPr>
          <w:rFonts w:cs="Calibri"/>
          <w:szCs w:val="24"/>
        </w:rPr>
      </w:pPr>
      <w:r>
        <w:rPr>
          <w:rFonts w:cs="Calibri"/>
          <w:szCs w:val="24"/>
        </w:rPr>
        <w:t>Los resultados han sido presentados en forma consolidada por las jefaturas acompañados de comentarios y valoraciones con base a los resultados obtenidos además de las correspondientes justificaciones y anotaciones realizadas.</w:t>
      </w:r>
    </w:p>
    <w:p w14:paraId="6926B306" w14:textId="77777777" w:rsidR="00140626" w:rsidRDefault="00140626" w:rsidP="00F3129C"/>
    <w:p w14:paraId="0CAEE751" w14:textId="39CB21D9" w:rsidR="00F250AC" w:rsidRPr="00866D91" w:rsidRDefault="00F250AC" w:rsidP="00495CDF">
      <w:r w:rsidRPr="00866D91">
        <w:t xml:space="preserve">A </w:t>
      </w:r>
      <w:r w:rsidR="00EE289E" w:rsidRPr="00866D91">
        <w:t>continuación,</w:t>
      </w:r>
      <w:r w:rsidRPr="00866D91">
        <w:t xml:space="preserve"> se </w:t>
      </w:r>
      <w:r w:rsidR="009B07E5">
        <w:t xml:space="preserve">muestra una matriz resumen del porcentaje de cumplimiento </w:t>
      </w:r>
      <w:r w:rsidR="00061AE3">
        <w:t>global del</w:t>
      </w:r>
      <w:r w:rsidR="009B07E5">
        <w:t xml:space="preserve"> POA 2020 de cada una de las unidades organizativas de la municipalidad, </w:t>
      </w:r>
      <w:r w:rsidR="00E5092E">
        <w:t xml:space="preserve">cabe mencionar </w:t>
      </w:r>
      <w:r w:rsidR="00150D33">
        <w:t>que los indicadores o medio</w:t>
      </w:r>
      <w:r w:rsidR="009A30D3">
        <w:t>s</w:t>
      </w:r>
      <w:r w:rsidR="00150D33">
        <w:t xml:space="preserve"> de verificación </w:t>
      </w:r>
      <w:r w:rsidR="00E5092E">
        <w:t xml:space="preserve">que se consultan en el formato de seguimiento del Plan Operativo Anual </w:t>
      </w:r>
      <w:r w:rsidR="00150D33">
        <w:t>se encuentran bajo el resguardo de cada una de las unidades, la información obtenida es la siguiente:</w:t>
      </w:r>
      <w:r w:rsidR="00655D1E" w:rsidRPr="00866D91">
        <w:t xml:space="preserve"> </w:t>
      </w:r>
    </w:p>
    <w:tbl>
      <w:tblPr>
        <w:tblStyle w:val="Tabladelista3-nfasis2"/>
        <w:tblW w:w="9067" w:type="dxa"/>
        <w:shd w:val="clear" w:color="auto" w:fill="FFFFFF" w:themeFill="background1"/>
        <w:tblLook w:val="04A0" w:firstRow="1" w:lastRow="0" w:firstColumn="1" w:lastColumn="0" w:noHBand="0" w:noVBand="1"/>
      </w:tblPr>
      <w:tblGrid>
        <w:gridCol w:w="4106"/>
        <w:gridCol w:w="1701"/>
        <w:gridCol w:w="3260"/>
      </w:tblGrid>
      <w:tr w:rsidR="00B5624F" w:rsidRPr="004A4D26" w14:paraId="1244C7AE" w14:textId="77777777" w:rsidTr="000B2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7" w:type="dxa"/>
            <w:gridSpan w:val="3"/>
            <w:shd w:val="clear" w:color="auto" w:fill="943634" w:themeFill="accent2" w:themeFillShade="BF"/>
            <w:vAlign w:val="center"/>
          </w:tcPr>
          <w:p w14:paraId="2CECC4C0" w14:textId="77777777" w:rsidR="00B5624F" w:rsidRPr="00C47F52" w:rsidRDefault="00B5624F" w:rsidP="00B5624F">
            <w:pPr>
              <w:spacing w:line="276" w:lineRule="auto"/>
              <w:jc w:val="center"/>
              <w:rPr>
                <w:szCs w:val="24"/>
                <w14:shadow w14:blurRad="50800" w14:dist="38100" w14:dir="0" w14:sx="100000" w14:sy="100000" w14:kx="0" w14:ky="0" w14:algn="l">
                  <w14:srgbClr w14:val="000000">
                    <w14:alpha w14:val="60000"/>
                  </w14:srgbClr>
                </w14:shadow>
              </w:rPr>
            </w:pPr>
            <w:r>
              <w:rPr>
                <w:szCs w:val="24"/>
                <w14:shadow w14:blurRad="50800" w14:dist="38100" w14:dir="0" w14:sx="100000" w14:sy="100000" w14:kx="0" w14:ky="0" w14:algn="l">
                  <w14:srgbClr w14:val="000000">
                    <w14:alpha w14:val="60000"/>
                  </w14:srgbClr>
                </w14:shadow>
              </w:rPr>
              <w:t>RESUMEN DE RESULTADOS POR UNIDAD ORGANIZATIVA DE LA MUNICIPALIDAD</w:t>
            </w:r>
          </w:p>
        </w:tc>
      </w:tr>
      <w:tr w:rsidR="004A0DE0" w:rsidRPr="004A4D26" w14:paraId="0426CA0D"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shd w:val="clear" w:color="auto" w:fill="943634" w:themeFill="accent2" w:themeFillShade="BF"/>
            <w:vAlign w:val="center"/>
          </w:tcPr>
          <w:p w14:paraId="73AD0E16" w14:textId="77777777" w:rsidR="00B5624F" w:rsidRPr="00C47F52" w:rsidRDefault="00B5624F" w:rsidP="006F4091">
            <w:pPr>
              <w:jc w:val="center"/>
              <w:rPr>
                <w:szCs w:val="24"/>
                <w14:shadow w14:blurRad="50800" w14:dist="38100" w14:dir="0" w14:sx="100000" w14:sy="100000" w14:kx="0" w14:ky="0" w14:algn="l">
                  <w14:srgbClr w14:val="000000">
                    <w14:alpha w14:val="60000"/>
                  </w14:srgbClr>
                </w14:shadow>
              </w:rPr>
            </w:pPr>
            <w:r w:rsidRPr="00B5624F">
              <w:rPr>
                <w:color w:val="FFFFFF" w:themeColor="background1"/>
                <w:szCs w:val="24"/>
                <w14:shadow w14:blurRad="50800" w14:dist="38100" w14:dir="0" w14:sx="100000" w14:sy="100000" w14:kx="0" w14:ky="0" w14:algn="l">
                  <w14:srgbClr w14:val="000000">
                    <w14:alpha w14:val="60000"/>
                  </w14:srgbClr>
                </w14:shadow>
              </w:rPr>
              <w:t>UNIDAD ORG</w:t>
            </w:r>
            <w:r>
              <w:rPr>
                <w:color w:val="FFFFFF" w:themeColor="background1"/>
                <w:szCs w:val="24"/>
                <w14:shadow w14:blurRad="50800" w14:dist="38100" w14:dir="0" w14:sx="100000" w14:sy="100000" w14:kx="0" w14:ky="0" w14:algn="l">
                  <w14:srgbClr w14:val="000000">
                    <w14:alpha w14:val="60000"/>
                  </w14:srgbClr>
                </w14:shadow>
              </w:rPr>
              <w:t xml:space="preserve">ANIZATIVA </w:t>
            </w:r>
          </w:p>
        </w:tc>
        <w:tc>
          <w:tcPr>
            <w:tcW w:w="1701" w:type="dxa"/>
            <w:tcBorders>
              <w:left w:val="single" w:sz="4" w:space="0" w:color="C0504D" w:themeColor="accent2"/>
              <w:right w:val="single" w:sz="4" w:space="0" w:color="C00000"/>
            </w:tcBorders>
            <w:shd w:val="clear" w:color="auto" w:fill="943634" w:themeFill="accent2" w:themeFillShade="BF"/>
            <w:vAlign w:val="center"/>
          </w:tcPr>
          <w:p w14:paraId="510264D1" w14:textId="77777777" w:rsidR="00B5624F" w:rsidRPr="00B5624F" w:rsidRDefault="00B5624F" w:rsidP="008F6034">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4"/>
                <w14:shadow w14:blurRad="50800" w14:dist="38100" w14:dir="0" w14:sx="100000" w14:sy="100000" w14:kx="0" w14:ky="0" w14:algn="l">
                  <w14:srgbClr w14:val="000000">
                    <w14:alpha w14:val="60000"/>
                  </w14:srgbClr>
                </w14:shadow>
              </w:rPr>
            </w:pPr>
            <w:r w:rsidRPr="00B5624F">
              <w:rPr>
                <w:b/>
                <w:bCs/>
                <w:color w:val="FFFFFF" w:themeColor="background1"/>
                <w:szCs w:val="24"/>
                <w14:shadow w14:blurRad="50800" w14:dist="38100" w14:dir="0" w14:sx="100000" w14:sy="100000" w14:kx="0" w14:ky="0" w14:algn="l">
                  <w14:srgbClr w14:val="000000">
                    <w14:alpha w14:val="60000"/>
                  </w14:srgbClr>
                </w14:shadow>
              </w:rPr>
              <w:t>TOTAL, DE METAS DEFINIDAS POR UNIDAD</w:t>
            </w:r>
          </w:p>
        </w:tc>
        <w:tc>
          <w:tcPr>
            <w:tcW w:w="3260" w:type="dxa"/>
            <w:tcBorders>
              <w:left w:val="single" w:sz="4" w:space="0" w:color="C00000"/>
            </w:tcBorders>
            <w:shd w:val="clear" w:color="auto" w:fill="943634" w:themeFill="accent2" w:themeFillShade="BF"/>
            <w:vAlign w:val="center"/>
          </w:tcPr>
          <w:p w14:paraId="63E28575" w14:textId="77777777" w:rsidR="00B5624F" w:rsidRPr="00B5624F" w:rsidRDefault="00B5624F" w:rsidP="008F6034">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4"/>
                <w14:shadow w14:blurRad="50800" w14:dist="38100" w14:dir="0" w14:sx="100000" w14:sy="100000" w14:kx="0" w14:ky="0" w14:algn="l">
                  <w14:srgbClr w14:val="000000">
                    <w14:alpha w14:val="60000"/>
                  </w14:srgbClr>
                </w14:shadow>
              </w:rPr>
            </w:pPr>
            <w:r w:rsidRPr="00B5624F">
              <w:rPr>
                <w:b/>
                <w:bCs/>
                <w:color w:val="FFFFFF" w:themeColor="background1"/>
                <w:szCs w:val="24"/>
                <w14:shadow w14:blurRad="50800" w14:dist="38100" w14:dir="0" w14:sx="100000" w14:sy="100000" w14:kx="0" w14:ky="0" w14:algn="l">
                  <w14:srgbClr w14:val="000000">
                    <w14:alpha w14:val="60000"/>
                  </w14:srgbClr>
                </w14:shadow>
              </w:rPr>
              <w:t>PORCENTAJE GLOBAL DE CUMPLIMIENTO AL FINALIZAR EL PRIMER SEMESTRE</w:t>
            </w:r>
          </w:p>
        </w:tc>
      </w:tr>
      <w:tr w:rsidR="004A0DE0" w:rsidRPr="004A4D26" w14:paraId="0FBDCE47" w14:textId="77777777" w:rsidTr="00C21010">
        <w:trPr>
          <w:trHeight w:val="1468"/>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5F220174" w14:textId="77777777" w:rsidR="00B5624F" w:rsidRDefault="00B5624F" w:rsidP="006F4091">
            <w:pPr>
              <w:jc w:val="center"/>
              <w:rPr>
                <w:b w:val="0"/>
                <w:bCs w:val="0"/>
                <w:noProof/>
                <w:lang w:eastAsia="es-SV"/>
              </w:rPr>
            </w:pPr>
            <w:r>
              <w:rPr>
                <w:noProof/>
                <w:lang w:eastAsia="es-SV"/>
              </w:rPr>
              <w:t xml:space="preserve">Secretaría Municipal </w:t>
            </w:r>
          </w:p>
          <w:p w14:paraId="30711A3B" w14:textId="77777777" w:rsidR="00B5624F" w:rsidRDefault="00B5624F" w:rsidP="006F4091">
            <w:pPr>
              <w:jc w:val="center"/>
              <w:rPr>
                <w:b w:val="0"/>
                <w:bCs w:val="0"/>
                <w:noProof/>
                <w:lang w:eastAsia="es-SV"/>
              </w:rPr>
            </w:pPr>
            <w:r w:rsidRPr="005B5323">
              <w:rPr>
                <w:rFonts w:cs="Arial"/>
                <w:noProof/>
                <w:szCs w:val="24"/>
                <w:lang w:eastAsia="es-SV"/>
              </w:rPr>
              <w:drawing>
                <wp:inline distT="0" distB="0" distL="0" distR="0" wp14:anchorId="521FF964" wp14:editId="35DECC01">
                  <wp:extent cx="1365662" cy="520867"/>
                  <wp:effectExtent l="0" t="0" r="6350" b="0"/>
                  <wp:docPr id="383" name="Imagen 383" descr="C:\Users\PRES001\Pictures\LOGOS UNIDADES\logos unidad\logos unid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Pictures\LOGOS UNIDADES\logos unidad\logos unidad.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610" t="23080" r="15378" b="37328"/>
                          <a:stretch/>
                        </pic:blipFill>
                        <pic:spPr bwMode="auto">
                          <a:xfrm>
                            <a:off x="0" y="0"/>
                            <a:ext cx="1390927" cy="530503"/>
                          </a:xfrm>
                          <a:prstGeom prst="rect">
                            <a:avLst/>
                          </a:prstGeom>
                          <a:noFill/>
                          <a:ln>
                            <a:noFill/>
                          </a:ln>
                          <a:extLst>
                            <a:ext uri="{53640926-AAD7-44D8-BBD7-CCE9431645EC}">
                              <a14:shadowObscured xmlns:a14="http://schemas.microsoft.com/office/drawing/2010/main"/>
                            </a:ext>
                          </a:extLst>
                        </pic:spPr>
                      </pic:pic>
                    </a:graphicData>
                  </a:graphic>
                </wp:inline>
              </w:drawing>
            </w:r>
          </w:p>
          <w:p w14:paraId="19C24028" w14:textId="77777777" w:rsidR="004E723E" w:rsidRDefault="004E723E" w:rsidP="006F4091">
            <w:pPr>
              <w:jc w:val="center"/>
              <w:rPr>
                <w:b w:val="0"/>
                <w:bCs w:val="0"/>
                <w:noProof/>
                <w:lang w:eastAsia="es-SV"/>
              </w:rPr>
            </w:pPr>
          </w:p>
          <w:p w14:paraId="369EA9D7" w14:textId="7E0826B7" w:rsidR="004E723E" w:rsidRPr="004851DB" w:rsidRDefault="004E723E" w:rsidP="006F4091">
            <w:pPr>
              <w:jc w:val="center"/>
              <w:rPr>
                <w:noProof/>
                <w:lang w:eastAsia="es-SV"/>
              </w:rPr>
            </w:pPr>
          </w:p>
        </w:tc>
        <w:tc>
          <w:tcPr>
            <w:tcW w:w="1701" w:type="dxa"/>
            <w:tcBorders>
              <w:left w:val="single" w:sz="4" w:space="0" w:color="C0504D" w:themeColor="accent2"/>
              <w:right w:val="single" w:sz="4" w:space="0" w:color="C00000"/>
            </w:tcBorders>
            <w:shd w:val="clear" w:color="auto" w:fill="FFFFFF" w:themeFill="background1"/>
            <w:vAlign w:val="center"/>
          </w:tcPr>
          <w:p w14:paraId="7FE669C1" w14:textId="77777777" w:rsidR="00B5624F" w:rsidRPr="00B74001" w:rsidRDefault="00B74001" w:rsidP="00B7400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w:t>
            </w:r>
          </w:p>
        </w:tc>
        <w:tc>
          <w:tcPr>
            <w:tcW w:w="3260" w:type="dxa"/>
            <w:tcBorders>
              <w:left w:val="single" w:sz="4" w:space="0" w:color="C00000"/>
            </w:tcBorders>
            <w:shd w:val="clear" w:color="auto" w:fill="FFFFFF" w:themeFill="background1"/>
            <w:vAlign w:val="center"/>
          </w:tcPr>
          <w:p w14:paraId="45740A59" w14:textId="7353A1B2" w:rsidR="00B5624F" w:rsidRPr="00F530CB" w:rsidRDefault="00687463" w:rsidP="007D180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56.14%</w:t>
            </w:r>
          </w:p>
        </w:tc>
      </w:tr>
      <w:tr w:rsidR="004A0DE0" w:rsidRPr="004A4D26" w14:paraId="15D8AA7F" w14:textId="77777777" w:rsidTr="001419A6">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7F9F3A61" w14:textId="77777777" w:rsidR="00B5624F" w:rsidRDefault="00B5624F" w:rsidP="006F4091">
            <w:pPr>
              <w:jc w:val="center"/>
              <w:rPr>
                <w:b w:val="0"/>
                <w:bCs w:val="0"/>
                <w:noProof/>
                <w:lang w:eastAsia="es-SV"/>
              </w:rPr>
            </w:pPr>
            <w:r>
              <w:rPr>
                <w:noProof/>
                <w:lang w:eastAsia="es-SV"/>
              </w:rPr>
              <w:t xml:space="preserve">Sindicatura </w:t>
            </w:r>
          </w:p>
          <w:p w14:paraId="13222813" w14:textId="77777777" w:rsidR="00B5624F" w:rsidRDefault="00B5624F" w:rsidP="006F4091">
            <w:pPr>
              <w:jc w:val="center"/>
              <w:rPr>
                <w:b w:val="0"/>
                <w:bCs w:val="0"/>
                <w:noProof/>
                <w:lang w:eastAsia="es-SV"/>
              </w:rPr>
            </w:pPr>
            <w:r w:rsidRPr="00C42F0B">
              <w:rPr>
                <w:rFonts w:ascii="Arial" w:eastAsia="Times New Roman" w:hAnsi="Arial" w:cs="Arial"/>
                <w:noProof/>
                <w:szCs w:val="24"/>
                <w:lang w:eastAsia="es-SV"/>
              </w:rPr>
              <w:drawing>
                <wp:inline distT="0" distB="0" distL="0" distR="0" wp14:anchorId="76A676F7" wp14:editId="57A4EE0A">
                  <wp:extent cx="1353787" cy="514209"/>
                  <wp:effectExtent l="0" t="0" r="0" b="635"/>
                  <wp:docPr id="234" name="Imagen 234"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693" t="30144" r="9422" b="34177"/>
                          <a:stretch/>
                        </pic:blipFill>
                        <pic:spPr bwMode="auto">
                          <a:xfrm>
                            <a:off x="0" y="0"/>
                            <a:ext cx="1409523" cy="535379"/>
                          </a:xfrm>
                          <a:prstGeom prst="rect">
                            <a:avLst/>
                          </a:prstGeom>
                          <a:noFill/>
                          <a:ln>
                            <a:noFill/>
                          </a:ln>
                          <a:extLst>
                            <a:ext uri="{53640926-AAD7-44D8-BBD7-CCE9431645EC}">
                              <a14:shadowObscured xmlns:a14="http://schemas.microsoft.com/office/drawing/2010/main"/>
                            </a:ext>
                          </a:extLst>
                        </pic:spPr>
                      </pic:pic>
                    </a:graphicData>
                  </a:graphic>
                </wp:inline>
              </w:drawing>
            </w:r>
          </w:p>
          <w:p w14:paraId="53AEE13D" w14:textId="77777777" w:rsidR="004E723E" w:rsidRDefault="004E723E" w:rsidP="006F4091">
            <w:pPr>
              <w:jc w:val="center"/>
              <w:rPr>
                <w:b w:val="0"/>
                <w:bCs w:val="0"/>
                <w:noProof/>
                <w:lang w:eastAsia="es-SV"/>
              </w:rPr>
            </w:pPr>
          </w:p>
          <w:p w14:paraId="64B6C5D8" w14:textId="77777777" w:rsidR="004E723E" w:rsidRDefault="004E723E" w:rsidP="006F4091">
            <w:pPr>
              <w:jc w:val="center"/>
              <w:rPr>
                <w:b w:val="0"/>
                <w:bCs w:val="0"/>
                <w:noProof/>
                <w:lang w:eastAsia="es-SV"/>
              </w:rPr>
            </w:pPr>
          </w:p>
          <w:p w14:paraId="1A8F8B1C" w14:textId="7703B800" w:rsidR="004E723E" w:rsidRPr="004851DB" w:rsidRDefault="004E723E" w:rsidP="006F4091">
            <w:pPr>
              <w:jc w:val="center"/>
              <w:rPr>
                <w:noProof/>
                <w:lang w:eastAsia="es-SV"/>
              </w:rPr>
            </w:pPr>
          </w:p>
        </w:tc>
        <w:tc>
          <w:tcPr>
            <w:tcW w:w="1701" w:type="dxa"/>
            <w:tcBorders>
              <w:left w:val="single" w:sz="4" w:space="0" w:color="C0504D" w:themeColor="accent2"/>
              <w:right w:val="single" w:sz="4" w:space="0" w:color="C00000"/>
            </w:tcBorders>
            <w:shd w:val="clear" w:color="auto" w:fill="FFFFFF" w:themeFill="background1"/>
            <w:vAlign w:val="center"/>
          </w:tcPr>
          <w:p w14:paraId="0FD86BFE" w14:textId="77777777" w:rsidR="00B5624F" w:rsidRPr="00B74001" w:rsidRDefault="00B74001" w:rsidP="00B74001">
            <w:pPr>
              <w:jc w:val="center"/>
              <w:cnfStyle w:val="000000100000" w:firstRow="0" w:lastRow="0" w:firstColumn="0" w:lastColumn="0" w:oddVBand="0" w:evenVBand="0" w:oddHBand="1" w:evenHBand="0" w:firstRowFirstColumn="0" w:firstRowLastColumn="0" w:lastRowFirstColumn="0" w:lastRowLastColumn="0"/>
              <w:rPr>
                <w:b/>
                <w:bCs/>
                <w:szCs w:val="24"/>
              </w:rPr>
            </w:pPr>
            <w:r w:rsidRPr="00B74001">
              <w:rPr>
                <w:b/>
                <w:bCs/>
                <w:szCs w:val="24"/>
              </w:rPr>
              <w:t>4</w:t>
            </w:r>
          </w:p>
        </w:tc>
        <w:tc>
          <w:tcPr>
            <w:tcW w:w="3260" w:type="dxa"/>
            <w:tcBorders>
              <w:left w:val="single" w:sz="4" w:space="0" w:color="C00000"/>
            </w:tcBorders>
            <w:shd w:val="clear" w:color="auto" w:fill="FFFFFF" w:themeFill="background1"/>
            <w:vAlign w:val="center"/>
          </w:tcPr>
          <w:p w14:paraId="7CB3B94D" w14:textId="3B2851A0" w:rsidR="00B5624F" w:rsidRPr="00F530CB" w:rsidRDefault="00782A27" w:rsidP="0036231F">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81.25%</w:t>
            </w:r>
          </w:p>
        </w:tc>
      </w:tr>
      <w:tr w:rsidR="004A0DE0" w:rsidRPr="004A4D26" w14:paraId="1960B2DC"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341196CA" w14:textId="77777777" w:rsidR="00B5624F" w:rsidRDefault="00B5624F" w:rsidP="006F4091">
            <w:pPr>
              <w:jc w:val="center"/>
              <w:rPr>
                <w:b w:val="0"/>
                <w:bCs w:val="0"/>
                <w:noProof/>
                <w:lang w:eastAsia="es-SV"/>
              </w:rPr>
            </w:pPr>
            <w:r>
              <w:rPr>
                <w:noProof/>
                <w:lang w:eastAsia="es-SV"/>
              </w:rPr>
              <w:t xml:space="preserve">Unidad Jurídica </w:t>
            </w:r>
          </w:p>
          <w:p w14:paraId="5236F2F6" w14:textId="77777777" w:rsidR="00B5624F" w:rsidRDefault="00B5624F" w:rsidP="006F4091">
            <w:pPr>
              <w:jc w:val="center"/>
              <w:rPr>
                <w:b w:val="0"/>
                <w:bCs w:val="0"/>
                <w:noProof/>
                <w:lang w:eastAsia="es-SV"/>
              </w:rPr>
            </w:pPr>
            <w:r w:rsidRPr="004851DB">
              <w:rPr>
                <w:rFonts w:ascii="Arial" w:hAnsi="Arial" w:cs="Arial"/>
                <w:noProof/>
                <w:szCs w:val="24"/>
                <w:lang w:eastAsia="es-SV"/>
              </w:rPr>
              <w:drawing>
                <wp:inline distT="0" distB="0" distL="0" distR="0" wp14:anchorId="00A13F5F" wp14:editId="71F40398">
                  <wp:extent cx="1531917" cy="570395"/>
                  <wp:effectExtent l="0" t="0" r="0" b="1270"/>
                  <wp:docPr id="244" name="Imagen 244" descr="C:\Users\PRES001\Pictures\LOGOS DE UNIDADES MUNICIPALES\logos unidad\Diapositiva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Pictures\LOGOS DE UNIDADES MUNICIPALES\logos unidad\Diapositiva47.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072" t="25020" r="28140" b="45033"/>
                          <a:stretch/>
                        </pic:blipFill>
                        <pic:spPr bwMode="auto">
                          <a:xfrm>
                            <a:off x="0" y="0"/>
                            <a:ext cx="1560415" cy="581006"/>
                          </a:xfrm>
                          <a:prstGeom prst="rect">
                            <a:avLst/>
                          </a:prstGeom>
                          <a:noFill/>
                          <a:ln>
                            <a:noFill/>
                          </a:ln>
                          <a:extLst>
                            <a:ext uri="{53640926-AAD7-44D8-BBD7-CCE9431645EC}">
                              <a14:shadowObscured xmlns:a14="http://schemas.microsoft.com/office/drawing/2010/main"/>
                            </a:ext>
                          </a:extLst>
                        </pic:spPr>
                      </pic:pic>
                    </a:graphicData>
                  </a:graphic>
                </wp:inline>
              </w:drawing>
            </w:r>
          </w:p>
          <w:p w14:paraId="21D29641" w14:textId="3E2951E1" w:rsidR="001419A6" w:rsidRDefault="001419A6" w:rsidP="006F4091">
            <w:pPr>
              <w:jc w:val="center"/>
              <w:rPr>
                <w:noProof/>
                <w:lang w:eastAsia="es-SV"/>
              </w:rPr>
            </w:pPr>
          </w:p>
        </w:tc>
        <w:tc>
          <w:tcPr>
            <w:tcW w:w="1701" w:type="dxa"/>
            <w:tcBorders>
              <w:left w:val="single" w:sz="4" w:space="0" w:color="C0504D" w:themeColor="accent2"/>
              <w:right w:val="single" w:sz="4" w:space="0" w:color="C00000"/>
            </w:tcBorders>
            <w:shd w:val="clear" w:color="auto" w:fill="FFFFFF" w:themeFill="background1"/>
            <w:vAlign w:val="center"/>
          </w:tcPr>
          <w:p w14:paraId="26DB1168" w14:textId="77777777" w:rsidR="00B5624F" w:rsidRPr="00B74001" w:rsidRDefault="00B74001" w:rsidP="00B7400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2</w:t>
            </w:r>
          </w:p>
        </w:tc>
        <w:tc>
          <w:tcPr>
            <w:tcW w:w="3260" w:type="dxa"/>
            <w:tcBorders>
              <w:left w:val="single" w:sz="4" w:space="0" w:color="C00000"/>
            </w:tcBorders>
            <w:shd w:val="clear" w:color="auto" w:fill="FFFFFF" w:themeFill="background1"/>
            <w:vAlign w:val="center"/>
          </w:tcPr>
          <w:p w14:paraId="3D379BCC" w14:textId="35565974" w:rsidR="000E74E5" w:rsidRPr="00F530CB" w:rsidRDefault="000737B0" w:rsidP="00F22368">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37.50%</w:t>
            </w:r>
          </w:p>
        </w:tc>
      </w:tr>
      <w:tr w:rsidR="004A0DE0" w:rsidRPr="004A4D26" w14:paraId="1E394227"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2DBA5BEB" w14:textId="77777777" w:rsidR="00B5624F" w:rsidRDefault="00B5624F" w:rsidP="006F4091">
            <w:pPr>
              <w:jc w:val="center"/>
              <w:rPr>
                <w:b w:val="0"/>
                <w:bCs w:val="0"/>
                <w:noProof/>
                <w:lang w:eastAsia="es-SV"/>
              </w:rPr>
            </w:pPr>
            <w:r>
              <w:rPr>
                <w:noProof/>
                <w:lang w:eastAsia="es-SV"/>
              </w:rPr>
              <w:t xml:space="preserve">Auditoria Interna </w:t>
            </w:r>
          </w:p>
          <w:p w14:paraId="61651079" w14:textId="77777777" w:rsidR="00B5624F" w:rsidRDefault="00B5624F" w:rsidP="006F4091">
            <w:pPr>
              <w:jc w:val="center"/>
              <w:rPr>
                <w:noProof/>
                <w:lang w:eastAsia="es-SV"/>
              </w:rPr>
            </w:pPr>
            <w:r w:rsidRPr="00636845">
              <w:rPr>
                <w:noProof/>
                <w:lang w:eastAsia="es-SV"/>
              </w:rPr>
              <w:drawing>
                <wp:inline distT="0" distB="0" distL="0" distR="0" wp14:anchorId="7DE68D57" wp14:editId="10C9388C">
                  <wp:extent cx="1651635" cy="534574"/>
                  <wp:effectExtent l="0" t="0" r="5715" b="0"/>
                  <wp:docPr id="224" name="Imagen 224" descr="C:\Users\PRES001\Pictures\LOGOS UNIDADES\logos unidad\AUD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Pictures\LOGOS UNIDADES\logos unidad\AUDI.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191" t="33355" r="14786" b="33298"/>
                          <a:stretch/>
                        </pic:blipFill>
                        <pic:spPr bwMode="auto">
                          <a:xfrm>
                            <a:off x="0" y="0"/>
                            <a:ext cx="1668357" cy="5399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7D35E472" w14:textId="77777777" w:rsidR="00B5624F" w:rsidRPr="00B74001" w:rsidRDefault="00B74001" w:rsidP="00B7400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11</w:t>
            </w:r>
          </w:p>
        </w:tc>
        <w:tc>
          <w:tcPr>
            <w:tcW w:w="3260" w:type="dxa"/>
            <w:tcBorders>
              <w:left w:val="single" w:sz="4" w:space="0" w:color="C00000"/>
            </w:tcBorders>
            <w:shd w:val="clear" w:color="auto" w:fill="FFFFFF" w:themeFill="background1"/>
            <w:vAlign w:val="center"/>
          </w:tcPr>
          <w:p w14:paraId="1789D83C" w14:textId="05540408" w:rsidR="00B5624F" w:rsidRPr="00F530CB" w:rsidRDefault="00687463" w:rsidP="00F530C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55.19%</w:t>
            </w:r>
          </w:p>
        </w:tc>
      </w:tr>
      <w:tr w:rsidR="004A0DE0" w:rsidRPr="004A4D26" w14:paraId="0AC957C0"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1EC7F79A" w14:textId="77777777" w:rsidR="004E723E" w:rsidRDefault="004E723E" w:rsidP="006F4091">
            <w:pPr>
              <w:jc w:val="center"/>
              <w:rPr>
                <w:b w:val="0"/>
                <w:bCs w:val="0"/>
                <w:noProof/>
                <w:lang w:eastAsia="es-SV"/>
              </w:rPr>
            </w:pPr>
          </w:p>
          <w:p w14:paraId="15AB892B" w14:textId="117DB651" w:rsidR="00B5624F" w:rsidRDefault="00B5624F" w:rsidP="006F4091">
            <w:pPr>
              <w:jc w:val="center"/>
              <w:rPr>
                <w:b w:val="0"/>
                <w:bCs w:val="0"/>
                <w:noProof/>
                <w:lang w:eastAsia="es-SV"/>
              </w:rPr>
            </w:pPr>
            <w:r>
              <w:rPr>
                <w:noProof/>
                <w:lang w:eastAsia="es-SV"/>
              </w:rPr>
              <w:t xml:space="preserve">Unidad Contravencional </w:t>
            </w:r>
          </w:p>
          <w:p w14:paraId="70B9F688" w14:textId="77777777" w:rsidR="00B5624F" w:rsidRDefault="00B5624F" w:rsidP="006F4091">
            <w:pPr>
              <w:jc w:val="center"/>
              <w:rPr>
                <w:noProof/>
                <w:lang w:eastAsia="es-SV"/>
              </w:rPr>
            </w:pPr>
            <w:r>
              <w:rPr>
                <w:noProof/>
              </w:rPr>
              <w:drawing>
                <wp:inline distT="0" distB="0" distL="0" distR="0" wp14:anchorId="128B02BE" wp14:editId="71959F73">
                  <wp:extent cx="1068779" cy="71183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8119" cy="738036"/>
                          </a:xfrm>
                          <a:prstGeom prst="rect">
                            <a:avLst/>
                          </a:prstGeom>
                          <a:noFill/>
                          <a:ln>
                            <a:noFill/>
                          </a:ln>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2933BD4A" w14:textId="77777777" w:rsidR="00B5624F" w:rsidRPr="00B74001" w:rsidRDefault="00B74001" w:rsidP="00B7400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w:t>
            </w:r>
          </w:p>
        </w:tc>
        <w:tc>
          <w:tcPr>
            <w:tcW w:w="3260" w:type="dxa"/>
            <w:tcBorders>
              <w:left w:val="single" w:sz="4" w:space="0" w:color="C00000"/>
            </w:tcBorders>
            <w:shd w:val="clear" w:color="auto" w:fill="FFFFFF" w:themeFill="background1"/>
            <w:vAlign w:val="center"/>
          </w:tcPr>
          <w:p w14:paraId="40F1795A" w14:textId="2440AE2E" w:rsidR="00B5624F" w:rsidRPr="00F530CB" w:rsidRDefault="00687463" w:rsidP="002E427A">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31.25%</w:t>
            </w:r>
          </w:p>
        </w:tc>
      </w:tr>
      <w:tr w:rsidR="004A0DE0" w:rsidRPr="004A4D26" w14:paraId="666A1896"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6938235C" w14:textId="77777777" w:rsidR="00B5624F" w:rsidRDefault="00B5624F" w:rsidP="006F4091">
            <w:pPr>
              <w:spacing w:line="276" w:lineRule="auto"/>
              <w:jc w:val="center"/>
              <w:rPr>
                <w:b w:val="0"/>
                <w:bCs w:val="0"/>
                <w:noProof/>
                <w:lang w:eastAsia="es-SV"/>
              </w:rPr>
            </w:pPr>
            <w:r>
              <w:rPr>
                <w:noProof/>
                <w:lang w:eastAsia="es-SV"/>
              </w:rPr>
              <w:t xml:space="preserve">Cuerpo de Agentes Municipales </w:t>
            </w:r>
          </w:p>
          <w:p w14:paraId="3471EC29" w14:textId="77777777" w:rsidR="00B5624F" w:rsidRDefault="00B5624F" w:rsidP="006F4091">
            <w:pPr>
              <w:spacing w:line="276" w:lineRule="auto"/>
              <w:jc w:val="center"/>
              <w:rPr>
                <w:rFonts w:eastAsia="Times New Roman" w:cs="Calibri"/>
                <w:color w:val="000000"/>
                <w:szCs w:val="24"/>
                <w:lang w:eastAsia="es-SV"/>
              </w:rPr>
            </w:pPr>
            <w:r w:rsidRPr="004851DB">
              <w:rPr>
                <w:noProof/>
                <w:lang w:eastAsia="es-SV"/>
              </w:rPr>
              <w:drawing>
                <wp:inline distT="0" distB="0" distL="0" distR="0" wp14:anchorId="43A029A5" wp14:editId="02DA5BCF">
                  <wp:extent cx="1603169" cy="536010"/>
                  <wp:effectExtent l="0" t="0" r="0" b="0"/>
                  <wp:docPr id="243" name="Imagen 243" descr="C:\Users\PRES001\Pictures\LOGOS DE UNIDADES MUNICIPALES\logos unidad\Diapositiva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S001\Pictures\LOGOS DE UNIDADES MUNICIPALES\logos unidad\Diapositiva27.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498" t="27897" r="13489" b="35817"/>
                          <a:stretch/>
                        </pic:blipFill>
                        <pic:spPr bwMode="auto">
                          <a:xfrm>
                            <a:off x="0" y="0"/>
                            <a:ext cx="1639175" cy="548048"/>
                          </a:xfrm>
                          <a:prstGeom prst="rect">
                            <a:avLst/>
                          </a:prstGeom>
                          <a:noFill/>
                          <a:ln>
                            <a:noFill/>
                          </a:ln>
                          <a:extLst>
                            <a:ext uri="{53640926-AAD7-44D8-BBD7-CCE9431645EC}">
                              <a14:shadowObscured xmlns:a14="http://schemas.microsoft.com/office/drawing/2010/main"/>
                            </a:ext>
                          </a:extLst>
                        </pic:spPr>
                      </pic:pic>
                    </a:graphicData>
                  </a:graphic>
                </wp:inline>
              </w:drawing>
            </w:r>
          </w:p>
          <w:p w14:paraId="29B16C9F" w14:textId="1CCE6128" w:rsidR="004E723E" w:rsidRPr="005B4328" w:rsidRDefault="004E723E" w:rsidP="006F4091">
            <w:pPr>
              <w:spacing w:line="276" w:lineRule="auto"/>
              <w:jc w:val="center"/>
              <w:rPr>
                <w:rFonts w:eastAsia="Times New Roman" w:cs="Calibri"/>
                <w:b w:val="0"/>
                <w:bCs w:val="0"/>
                <w:color w:val="000000"/>
                <w:szCs w:val="24"/>
                <w:lang w:eastAsia="es-SV"/>
              </w:rPr>
            </w:pPr>
          </w:p>
        </w:tc>
        <w:tc>
          <w:tcPr>
            <w:tcW w:w="1701" w:type="dxa"/>
            <w:tcBorders>
              <w:left w:val="single" w:sz="4" w:space="0" w:color="C0504D" w:themeColor="accent2"/>
              <w:right w:val="single" w:sz="4" w:space="0" w:color="C00000"/>
            </w:tcBorders>
            <w:shd w:val="clear" w:color="auto" w:fill="FFFFFF" w:themeFill="background1"/>
            <w:vAlign w:val="center"/>
          </w:tcPr>
          <w:p w14:paraId="16A0CE54" w14:textId="77777777" w:rsidR="00B5624F" w:rsidRPr="00B74001" w:rsidRDefault="00B74001" w:rsidP="00B7400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9</w:t>
            </w:r>
          </w:p>
        </w:tc>
        <w:tc>
          <w:tcPr>
            <w:tcW w:w="3260" w:type="dxa"/>
            <w:tcBorders>
              <w:left w:val="single" w:sz="4" w:space="0" w:color="C00000"/>
            </w:tcBorders>
            <w:shd w:val="clear" w:color="auto" w:fill="FFFFFF" w:themeFill="background1"/>
            <w:vAlign w:val="center"/>
          </w:tcPr>
          <w:p w14:paraId="6676549C" w14:textId="706A9114" w:rsidR="00B5624F" w:rsidRDefault="00877FCE" w:rsidP="00EB4FE9">
            <w:pPr>
              <w:jc w:val="center"/>
              <w:cnfStyle w:val="000000100000" w:firstRow="0" w:lastRow="0" w:firstColumn="0" w:lastColumn="0" w:oddVBand="0" w:evenVBand="0" w:oddHBand="1" w:evenHBand="0" w:firstRowFirstColumn="0" w:firstRowLastColumn="0" w:lastRowFirstColumn="0" w:lastRowLastColumn="0"/>
              <w:rPr>
                <w:b/>
                <w:bCs/>
                <w:szCs w:val="24"/>
              </w:rPr>
            </w:pPr>
            <w:r w:rsidRPr="00F530CB">
              <w:rPr>
                <w:b/>
                <w:bCs/>
                <w:szCs w:val="24"/>
              </w:rPr>
              <w:t>47.82%</w:t>
            </w:r>
            <w:r>
              <w:rPr>
                <w:b/>
                <w:bCs/>
                <w:szCs w:val="24"/>
              </w:rPr>
              <w:t xml:space="preserve"> (Hasta el mes de junio)</w:t>
            </w:r>
          </w:p>
          <w:p w14:paraId="321839B1" w14:textId="5ED3C97D" w:rsidR="00877FCE" w:rsidRPr="00F530CB" w:rsidRDefault="00877FCE" w:rsidP="00EB4FE9">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 xml:space="preserve">(No presentó informe del tercer </w:t>
            </w:r>
            <w:r w:rsidR="00DB6CAD">
              <w:rPr>
                <w:b/>
                <w:bCs/>
                <w:szCs w:val="24"/>
              </w:rPr>
              <w:t>trimestre</w:t>
            </w:r>
            <w:r>
              <w:rPr>
                <w:b/>
                <w:bCs/>
                <w:szCs w:val="24"/>
              </w:rPr>
              <w:t>)</w:t>
            </w:r>
          </w:p>
        </w:tc>
      </w:tr>
      <w:tr w:rsidR="004A0DE0" w:rsidRPr="004A4D26" w14:paraId="19EFFD1B" w14:textId="77777777" w:rsidTr="001419A6">
        <w:trPr>
          <w:trHeight w:val="1498"/>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5DE2454F" w14:textId="77777777" w:rsidR="004E723E" w:rsidRDefault="004E723E" w:rsidP="006F4091">
            <w:pPr>
              <w:jc w:val="center"/>
              <w:rPr>
                <w:b w:val="0"/>
                <w:bCs w:val="0"/>
                <w:noProof/>
                <w:lang w:eastAsia="es-SV"/>
              </w:rPr>
            </w:pPr>
          </w:p>
          <w:p w14:paraId="0F3E11CE" w14:textId="78728EEE" w:rsidR="00B5624F" w:rsidRDefault="00B5624F" w:rsidP="006F4091">
            <w:pPr>
              <w:jc w:val="center"/>
              <w:rPr>
                <w:b w:val="0"/>
                <w:bCs w:val="0"/>
                <w:noProof/>
                <w:lang w:eastAsia="es-SV"/>
              </w:rPr>
            </w:pPr>
            <w:r>
              <w:rPr>
                <w:noProof/>
                <w:lang w:eastAsia="es-SV"/>
              </w:rPr>
              <w:t xml:space="preserve">Unidad Empresarial </w:t>
            </w:r>
          </w:p>
          <w:p w14:paraId="698DDB0F" w14:textId="77777777" w:rsidR="00B5624F" w:rsidRDefault="00B5624F" w:rsidP="006F4091">
            <w:pPr>
              <w:jc w:val="center"/>
              <w:rPr>
                <w:b w:val="0"/>
                <w:bCs w:val="0"/>
                <w:noProof/>
                <w:lang w:eastAsia="es-SV"/>
              </w:rPr>
            </w:pPr>
            <w:r w:rsidRPr="001F78DA">
              <w:rPr>
                <w:rFonts w:ascii="HP Simplified Light" w:hAnsi="HP Simplified Light" w:cs="Arial"/>
                <w:noProof/>
                <w:sz w:val="40"/>
                <w:szCs w:val="40"/>
                <w:lang w:eastAsia="es-SV"/>
              </w:rPr>
              <w:drawing>
                <wp:inline distT="0" distB="0" distL="0" distR="0" wp14:anchorId="7AFB9310" wp14:editId="618D8A0E">
                  <wp:extent cx="1258785" cy="464523"/>
                  <wp:effectExtent l="0" t="0" r="0" b="0"/>
                  <wp:docPr id="228" name="Imagen 228"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21" t="25222" r="34253" b="35201"/>
                          <a:stretch/>
                        </pic:blipFill>
                        <pic:spPr bwMode="auto">
                          <a:xfrm>
                            <a:off x="0" y="0"/>
                            <a:ext cx="1309442" cy="483217"/>
                          </a:xfrm>
                          <a:prstGeom prst="rect">
                            <a:avLst/>
                          </a:prstGeom>
                          <a:noFill/>
                          <a:ln>
                            <a:noFill/>
                          </a:ln>
                          <a:extLst>
                            <a:ext uri="{53640926-AAD7-44D8-BBD7-CCE9431645EC}">
                              <a14:shadowObscured xmlns:a14="http://schemas.microsoft.com/office/drawing/2010/main"/>
                            </a:ext>
                          </a:extLst>
                        </pic:spPr>
                      </pic:pic>
                    </a:graphicData>
                  </a:graphic>
                </wp:inline>
              </w:drawing>
            </w:r>
          </w:p>
          <w:p w14:paraId="32AC7341" w14:textId="77777777" w:rsidR="004E723E" w:rsidRDefault="004E723E" w:rsidP="006F4091">
            <w:pPr>
              <w:jc w:val="center"/>
              <w:rPr>
                <w:b w:val="0"/>
                <w:bCs w:val="0"/>
                <w:noProof/>
                <w:lang w:eastAsia="es-SV"/>
              </w:rPr>
            </w:pPr>
          </w:p>
          <w:p w14:paraId="5B3DC11C" w14:textId="0219CBCF" w:rsidR="004E723E" w:rsidRPr="004851DB" w:rsidRDefault="004E723E" w:rsidP="006F4091">
            <w:pPr>
              <w:jc w:val="center"/>
              <w:rPr>
                <w:noProof/>
                <w:lang w:eastAsia="es-SV"/>
              </w:rPr>
            </w:pPr>
          </w:p>
        </w:tc>
        <w:tc>
          <w:tcPr>
            <w:tcW w:w="1701" w:type="dxa"/>
            <w:tcBorders>
              <w:left w:val="single" w:sz="4" w:space="0" w:color="C0504D" w:themeColor="accent2"/>
              <w:right w:val="single" w:sz="4" w:space="0" w:color="C00000"/>
            </w:tcBorders>
            <w:shd w:val="clear" w:color="auto" w:fill="FFFFFF" w:themeFill="background1"/>
            <w:vAlign w:val="center"/>
          </w:tcPr>
          <w:p w14:paraId="6B262EA1" w14:textId="77777777" w:rsidR="00B5624F" w:rsidRPr="00B74001" w:rsidRDefault="00B74001" w:rsidP="00B7400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24</w:t>
            </w:r>
          </w:p>
        </w:tc>
        <w:tc>
          <w:tcPr>
            <w:tcW w:w="3260" w:type="dxa"/>
            <w:tcBorders>
              <w:left w:val="single" w:sz="4" w:space="0" w:color="C00000"/>
            </w:tcBorders>
            <w:shd w:val="clear" w:color="auto" w:fill="FFFFFF" w:themeFill="background1"/>
            <w:vAlign w:val="center"/>
          </w:tcPr>
          <w:p w14:paraId="32D7C010" w14:textId="79920459" w:rsidR="00D4082E" w:rsidRPr="00F530CB" w:rsidRDefault="001419A6" w:rsidP="00061AE3">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58.75%</w:t>
            </w:r>
          </w:p>
        </w:tc>
      </w:tr>
      <w:tr w:rsidR="004A0DE0" w:rsidRPr="004A4D26" w14:paraId="2D3763DE"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26CDBFBD" w14:textId="77777777" w:rsidR="00B5624F" w:rsidRDefault="00B5624F" w:rsidP="006F4091">
            <w:pPr>
              <w:jc w:val="center"/>
              <w:rPr>
                <w:b w:val="0"/>
                <w:bCs w:val="0"/>
                <w:noProof/>
                <w:lang w:eastAsia="es-SV"/>
              </w:rPr>
            </w:pPr>
            <w:r>
              <w:rPr>
                <w:noProof/>
                <w:lang w:eastAsia="es-SV"/>
              </w:rPr>
              <w:t xml:space="preserve">Unidad de la Mujer </w:t>
            </w:r>
          </w:p>
          <w:p w14:paraId="3E4181B6" w14:textId="77777777" w:rsidR="00B5624F" w:rsidRPr="004851DB" w:rsidRDefault="00B5624F" w:rsidP="006F4091">
            <w:pPr>
              <w:jc w:val="center"/>
              <w:rPr>
                <w:noProof/>
                <w:lang w:eastAsia="es-SV"/>
              </w:rPr>
            </w:pPr>
            <w:r w:rsidRPr="006B71F0">
              <w:rPr>
                <w:rFonts w:eastAsia="Times New Roman" w:cs="Calibri"/>
                <w:noProof/>
                <w:color w:val="000000"/>
                <w:lang w:eastAsia="es-SV"/>
              </w:rPr>
              <w:drawing>
                <wp:inline distT="0" distB="0" distL="0" distR="0" wp14:anchorId="32A2CF82" wp14:editId="63DC5028">
                  <wp:extent cx="783772" cy="852715"/>
                  <wp:effectExtent l="0" t="0" r="0" b="5080"/>
                  <wp:docPr id="459" name="Imagen 459" descr="C:\Users\PRES001\Desktop\logo 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 UM.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130" r="20949" b="10177"/>
                          <a:stretch/>
                        </pic:blipFill>
                        <pic:spPr bwMode="auto">
                          <a:xfrm>
                            <a:off x="0" y="0"/>
                            <a:ext cx="798147" cy="8683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721A0AF7" w14:textId="77777777" w:rsidR="00B5624F" w:rsidRPr="00B74001" w:rsidRDefault="008F6034" w:rsidP="00B7400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10</w:t>
            </w:r>
          </w:p>
        </w:tc>
        <w:tc>
          <w:tcPr>
            <w:tcW w:w="3260" w:type="dxa"/>
            <w:tcBorders>
              <w:left w:val="single" w:sz="4" w:space="0" w:color="C00000"/>
            </w:tcBorders>
            <w:shd w:val="clear" w:color="auto" w:fill="FFFFFF" w:themeFill="background1"/>
            <w:vAlign w:val="center"/>
          </w:tcPr>
          <w:p w14:paraId="6C239C7D" w14:textId="18BFBE5F" w:rsidR="00B5624F" w:rsidRPr="00D4082E" w:rsidRDefault="00687463" w:rsidP="00D4082E">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61.25%</w:t>
            </w:r>
          </w:p>
        </w:tc>
      </w:tr>
      <w:tr w:rsidR="004A0DE0" w:rsidRPr="004A4D26" w14:paraId="161BF367" w14:textId="77777777" w:rsidTr="00BB1203">
        <w:trPr>
          <w:trHeight w:val="1344"/>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0FF0A40" w14:textId="77777777" w:rsidR="00B5624F" w:rsidRPr="00F63472" w:rsidRDefault="00B5624F" w:rsidP="006F4091">
            <w:pPr>
              <w:spacing w:line="276" w:lineRule="auto"/>
              <w:jc w:val="center"/>
              <w:rPr>
                <w:rFonts w:eastAsia="Times New Roman" w:cs="Calibri"/>
                <w:color w:val="000000"/>
                <w:szCs w:val="24"/>
                <w:lang w:eastAsia="es-SV"/>
              </w:rPr>
            </w:pPr>
            <w:r w:rsidRPr="00F63472">
              <w:rPr>
                <w:rFonts w:eastAsia="Times New Roman" w:cs="Calibri"/>
                <w:color w:val="000000"/>
                <w:szCs w:val="24"/>
                <w:lang w:eastAsia="es-SV"/>
              </w:rPr>
              <w:t>Relaciones Públicas</w:t>
            </w:r>
          </w:p>
          <w:p w14:paraId="1A4D054C" w14:textId="77777777" w:rsidR="00B5624F" w:rsidRDefault="00B5624F" w:rsidP="006F4091">
            <w:pPr>
              <w:spacing w:line="276" w:lineRule="auto"/>
              <w:jc w:val="center"/>
              <w:rPr>
                <w:rFonts w:eastAsia="Times New Roman" w:cs="Calibri"/>
                <w:color w:val="000000"/>
                <w:szCs w:val="24"/>
                <w:lang w:eastAsia="es-SV"/>
              </w:rPr>
            </w:pPr>
            <w:r w:rsidRPr="009F466E">
              <w:rPr>
                <w:rFonts w:ascii="Arial" w:hAnsi="Arial" w:cs="Arial"/>
                <w:noProof/>
                <w:szCs w:val="24"/>
                <w:lang w:eastAsia="es-SV"/>
              </w:rPr>
              <w:drawing>
                <wp:inline distT="0" distB="0" distL="0" distR="0" wp14:anchorId="27F9E703" wp14:editId="39203635">
                  <wp:extent cx="1409700" cy="520266"/>
                  <wp:effectExtent l="0" t="0" r="0" b="0"/>
                  <wp:docPr id="214" name="Imagen 214" descr="C:\Users\PRES001\Pictures\LOGOS UNIDADES\logos unidad\Diapositiva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ES001\Pictures\LOGOS UNIDADES\logos unidad\Diapositiva33.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101" t="17076" r="28579" b="42731"/>
                          <a:stretch/>
                        </pic:blipFill>
                        <pic:spPr bwMode="auto">
                          <a:xfrm>
                            <a:off x="0" y="0"/>
                            <a:ext cx="1443119" cy="5326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Calibri"/>
                <w:b w:val="0"/>
                <w:bCs w:val="0"/>
                <w:color w:val="000000"/>
                <w:szCs w:val="24"/>
                <w:lang w:eastAsia="es-SV"/>
              </w:rPr>
              <w:t xml:space="preserve"> </w:t>
            </w:r>
          </w:p>
          <w:p w14:paraId="46C00A81" w14:textId="77777777" w:rsidR="004E723E" w:rsidRDefault="004E723E" w:rsidP="006F4091">
            <w:pPr>
              <w:spacing w:line="276" w:lineRule="auto"/>
              <w:jc w:val="center"/>
              <w:rPr>
                <w:rFonts w:eastAsia="Times New Roman" w:cs="Calibri"/>
                <w:color w:val="000000"/>
                <w:szCs w:val="24"/>
                <w:lang w:eastAsia="es-SV"/>
              </w:rPr>
            </w:pPr>
          </w:p>
          <w:p w14:paraId="1339017C" w14:textId="17D0F7D3" w:rsidR="004E723E" w:rsidRPr="005B4328" w:rsidRDefault="004E723E" w:rsidP="006F4091">
            <w:pPr>
              <w:spacing w:line="276" w:lineRule="auto"/>
              <w:jc w:val="center"/>
              <w:rPr>
                <w:rFonts w:eastAsia="Times New Roman" w:cs="Calibri"/>
                <w:b w:val="0"/>
                <w:bCs w:val="0"/>
                <w:color w:val="000000"/>
                <w:szCs w:val="24"/>
                <w:lang w:eastAsia="es-SV"/>
              </w:rPr>
            </w:pPr>
          </w:p>
        </w:tc>
        <w:tc>
          <w:tcPr>
            <w:tcW w:w="1701" w:type="dxa"/>
            <w:tcBorders>
              <w:left w:val="single" w:sz="4" w:space="0" w:color="C0504D" w:themeColor="accent2"/>
              <w:right w:val="single" w:sz="4" w:space="0" w:color="C00000"/>
            </w:tcBorders>
            <w:shd w:val="clear" w:color="auto" w:fill="FFFFFF" w:themeFill="background1"/>
            <w:vAlign w:val="center"/>
          </w:tcPr>
          <w:p w14:paraId="0CFAA96C" w14:textId="77777777" w:rsidR="00B5624F" w:rsidRPr="008F6034" w:rsidRDefault="008F6034" w:rsidP="008F6034">
            <w:pPr>
              <w:jc w:val="center"/>
              <w:cnfStyle w:val="000000000000" w:firstRow="0" w:lastRow="0" w:firstColumn="0" w:lastColumn="0" w:oddVBand="0" w:evenVBand="0" w:oddHBand="0" w:evenHBand="0" w:firstRowFirstColumn="0" w:firstRowLastColumn="0" w:lastRowFirstColumn="0" w:lastRowLastColumn="0"/>
              <w:rPr>
                <w:b/>
                <w:bCs/>
                <w:szCs w:val="24"/>
              </w:rPr>
            </w:pPr>
            <w:r w:rsidRPr="008F6034">
              <w:rPr>
                <w:b/>
                <w:bCs/>
                <w:szCs w:val="24"/>
              </w:rPr>
              <w:t>10</w:t>
            </w:r>
          </w:p>
        </w:tc>
        <w:tc>
          <w:tcPr>
            <w:tcW w:w="3260" w:type="dxa"/>
            <w:tcBorders>
              <w:left w:val="single" w:sz="4" w:space="0" w:color="C00000"/>
            </w:tcBorders>
            <w:shd w:val="clear" w:color="auto" w:fill="FFFFFF" w:themeFill="background1"/>
            <w:vAlign w:val="center"/>
          </w:tcPr>
          <w:p w14:paraId="074250A1" w14:textId="4EBF4298" w:rsidR="00B5624F" w:rsidRPr="001419A6" w:rsidRDefault="001419A6" w:rsidP="00F22368">
            <w:pPr>
              <w:jc w:val="center"/>
              <w:cnfStyle w:val="000000000000" w:firstRow="0" w:lastRow="0" w:firstColumn="0" w:lastColumn="0" w:oddVBand="0" w:evenVBand="0" w:oddHBand="0" w:evenHBand="0" w:firstRowFirstColumn="0" w:firstRowLastColumn="0" w:lastRowFirstColumn="0" w:lastRowLastColumn="0"/>
              <w:rPr>
                <w:b/>
                <w:bCs/>
                <w:szCs w:val="24"/>
              </w:rPr>
            </w:pPr>
            <w:r w:rsidRPr="001419A6">
              <w:rPr>
                <w:b/>
                <w:bCs/>
                <w:szCs w:val="24"/>
              </w:rPr>
              <w:t>91.96%</w:t>
            </w:r>
          </w:p>
        </w:tc>
      </w:tr>
      <w:tr w:rsidR="004A0DE0" w:rsidRPr="004A4D26" w14:paraId="3BC8FB24" w14:textId="77777777" w:rsidTr="008F6034">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95571C3" w14:textId="77777777" w:rsidR="00B5624F" w:rsidRDefault="00B5624F" w:rsidP="006F4091">
            <w:pPr>
              <w:spacing w:line="276" w:lineRule="auto"/>
              <w:jc w:val="center"/>
              <w:rPr>
                <w:rFonts w:eastAsia="Times New Roman" w:cs="Calibri"/>
                <w:b w:val="0"/>
                <w:bCs w:val="0"/>
                <w:color w:val="000000"/>
                <w:szCs w:val="24"/>
                <w:lang w:eastAsia="es-SV"/>
              </w:rPr>
            </w:pPr>
            <w:r w:rsidRPr="00F63472">
              <w:rPr>
                <w:rFonts w:eastAsia="Times New Roman" w:cs="Calibri"/>
                <w:color w:val="000000"/>
                <w:szCs w:val="24"/>
                <w:lang w:eastAsia="es-SV"/>
              </w:rPr>
              <w:t xml:space="preserve">Gestión de Riesgos </w:t>
            </w:r>
          </w:p>
          <w:p w14:paraId="094EBE9D" w14:textId="77777777" w:rsidR="00B5624F" w:rsidRDefault="00B5624F" w:rsidP="006F4091">
            <w:pPr>
              <w:spacing w:line="276" w:lineRule="auto"/>
              <w:jc w:val="center"/>
              <w:rPr>
                <w:rFonts w:eastAsia="Times New Roman" w:cs="Calibri"/>
                <w:b w:val="0"/>
                <w:bCs w:val="0"/>
                <w:color w:val="000000"/>
                <w:szCs w:val="24"/>
                <w:lang w:eastAsia="es-SV"/>
              </w:rPr>
            </w:pPr>
            <w:r w:rsidRPr="00C0216C">
              <w:rPr>
                <w:noProof/>
                <w:lang w:eastAsia="es-SV"/>
              </w:rPr>
              <w:drawing>
                <wp:inline distT="0" distB="0" distL="0" distR="0" wp14:anchorId="23CC5A1C" wp14:editId="7A9C2EA9">
                  <wp:extent cx="1389413" cy="503829"/>
                  <wp:effectExtent l="0" t="0" r="1270" b="0"/>
                  <wp:docPr id="209" name="Imagen 209" descr="C:\Users\PRES001\Pictures\LOGOS UNIDADES\logos unidad\Diapositiva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ES001\Pictures\LOGOS UNIDADES\logos unidad\Diapositiva28.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341" t="29208" r="22491" b="32663"/>
                          <a:stretch/>
                        </pic:blipFill>
                        <pic:spPr bwMode="auto">
                          <a:xfrm>
                            <a:off x="0" y="0"/>
                            <a:ext cx="1426008" cy="517099"/>
                          </a:xfrm>
                          <a:prstGeom prst="rect">
                            <a:avLst/>
                          </a:prstGeom>
                          <a:noFill/>
                          <a:ln>
                            <a:noFill/>
                          </a:ln>
                          <a:extLst>
                            <a:ext uri="{53640926-AAD7-44D8-BBD7-CCE9431645EC}">
                              <a14:shadowObscured xmlns:a14="http://schemas.microsoft.com/office/drawing/2010/main"/>
                            </a:ext>
                          </a:extLst>
                        </pic:spPr>
                      </pic:pic>
                    </a:graphicData>
                  </a:graphic>
                </wp:inline>
              </w:drawing>
            </w:r>
          </w:p>
          <w:p w14:paraId="0D09DBBA" w14:textId="77777777" w:rsidR="004E723E" w:rsidRDefault="004E723E" w:rsidP="006F4091">
            <w:pPr>
              <w:spacing w:line="276" w:lineRule="auto"/>
              <w:jc w:val="center"/>
              <w:rPr>
                <w:rFonts w:eastAsia="Times New Roman" w:cs="Calibri"/>
                <w:b w:val="0"/>
                <w:bCs w:val="0"/>
                <w:color w:val="000000"/>
                <w:szCs w:val="24"/>
                <w:lang w:eastAsia="es-SV"/>
              </w:rPr>
            </w:pPr>
          </w:p>
          <w:p w14:paraId="6DFA1A48" w14:textId="2CF34E26" w:rsidR="004E723E" w:rsidRPr="00F63472" w:rsidRDefault="004E723E" w:rsidP="006F4091">
            <w:pPr>
              <w:spacing w:line="276" w:lineRule="auto"/>
              <w:jc w:val="center"/>
              <w:rPr>
                <w:rFonts w:eastAsia="Times New Roman" w:cs="Calibri"/>
                <w:color w:val="000000"/>
                <w:szCs w:val="24"/>
                <w:lang w:eastAsia="es-SV"/>
              </w:rPr>
            </w:pPr>
          </w:p>
        </w:tc>
        <w:tc>
          <w:tcPr>
            <w:tcW w:w="1701" w:type="dxa"/>
            <w:tcBorders>
              <w:left w:val="single" w:sz="4" w:space="0" w:color="C0504D" w:themeColor="accent2"/>
              <w:right w:val="single" w:sz="4" w:space="0" w:color="C00000"/>
            </w:tcBorders>
            <w:shd w:val="clear" w:color="auto" w:fill="FFFFFF" w:themeFill="background1"/>
            <w:vAlign w:val="center"/>
          </w:tcPr>
          <w:p w14:paraId="2ECF3132" w14:textId="77777777" w:rsidR="00B5624F" w:rsidRPr="008F6034" w:rsidRDefault="008F6034" w:rsidP="008F6034">
            <w:pPr>
              <w:jc w:val="center"/>
              <w:cnfStyle w:val="000000100000" w:firstRow="0" w:lastRow="0" w:firstColumn="0" w:lastColumn="0" w:oddVBand="0" w:evenVBand="0" w:oddHBand="1" w:evenHBand="0" w:firstRowFirstColumn="0" w:firstRowLastColumn="0" w:lastRowFirstColumn="0" w:lastRowLastColumn="0"/>
              <w:rPr>
                <w:b/>
                <w:bCs/>
                <w:iCs/>
                <w:color w:val="000000" w:themeColor="text1"/>
                <w:szCs w:val="24"/>
              </w:rPr>
            </w:pPr>
            <w:r w:rsidRPr="008F6034">
              <w:rPr>
                <w:b/>
                <w:bCs/>
                <w:iCs/>
                <w:color w:val="000000" w:themeColor="text1"/>
                <w:szCs w:val="24"/>
              </w:rPr>
              <w:t>0</w:t>
            </w:r>
          </w:p>
        </w:tc>
        <w:tc>
          <w:tcPr>
            <w:tcW w:w="3260" w:type="dxa"/>
            <w:tcBorders>
              <w:left w:val="single" w:sz="4" w:space="0" w:color="C00000"/>
            </w:tcBorders>
            <w:shd w:val="clear" w:color="auto" w:fill="FFFFFF" w:themeFill="background1"/>
            <w:vAlign w:val="center"/>
          </w:tcPr>
          <w:p w14:paraId="29A716F9" w14:textId="5618C7A1" w:rsidR="00F22368" w:rsidRDefault="00F22368" w:rsidP="00F22368">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0</w:t>
            </w:r>
            <w:r w:rsidR="002D4CE2">
              <w:rPr>
                <w:b/>
                <w:bCs/>
                <w:szCs w:val="24"/>
              </w:rPr>
              <w:t>.00</w:t>
            </w:r>
            <w:r>
              <w:rPr>
                <w:b/>
                <w:bCs/>
                <w:szCs w:val="24"/>
              </w:rPr>
              <w:t>%</w:t>
            </w:r>
          </w:p>
          <w:p w14:paraId="5D9F1A83" w14:textId="28EC6F04" w:rsidR="00B5624F" w:rsidRPr="00B61D33" w:rsidRDefault="000E74E5" w:rsidP="00F22368">
            <w:pPr>
              <w:jc w:val="center"/>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b/>
                <w:bCs/>
                <w:szCs w:val="24"/>
              </w:rPr>
              <w:t>(No presentó informe)</w:t>
            </w:r>
          </w:p>
        </w:tc>
      </w:tr>
      <w:tr w:rsidR="004A0DE0" w:rsidRPr="004A4D26" w14:paraId="549A5FB8"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28576EF8" w14:textId="77777777" w:rsidR="00B5624F" w:rsidRPr="00F63472" w:rsidRDefault="00B5624F" w:rsidP="006F4091">
            <w:pPr>
              <w:spacing w:line="276" w:lineRule="auto"/>
              <w:jc w:val="center"/>
              <w:rPr>
                <w:rFonts w:eastAsia="Times New Roman" w:cs="Calibri"/>
                <w:color w:val="000000"/>
                <w:szCs w:val="24"/>
                <w:lang w:eastAsia="es-SV"/>
              </w:rPr>
            </w:pPr>
            <w:r w:rsidRPr="00F63472">
              <w:rPr>
                <w:rFonts w:eastAsia="Times New Roman" w:cs="Calibri"/>
                <w:color w:val="000000"/>
                <w:szCs w:val="24"/>
                <w:lang w:eastAsia="es-SV"/>
              </w:rPr>
              <w:t xml:space="preserve">Comunicaciones y Prensa </w:t>
            </w:r>
          </w:p>
          <w:p w14:paraId="3D48E03C" w14:textId="77777777" w:rsidR="00B5624F" w:rsidRPr="005B4328" w:rsidRDefault="00B5624F" w:rsidP="006F4091">
            <w:pPr>
              <w:spacing w:line="276" w:lineRule="auto"/>
              <w:jc w:val="center"/>
              <w:rPr>
                <w:rFonts w:eastAsia="Times New Roman" w:cs="Calibri"/>
                <w:b w:val="0"/>
                <w:bCs w:val="0"/>
                <w:color w:val="000000"/>
                <w:szCs w:val="24"/>
                <w:lang w:eastAsia="es-SV"/>
              </w:rPr>
            </w:pPr>
            <w:r w:rsidRPr="00163F70">
              <w:rPr>
                <w:rFonts w:ascii="Arial" w:hAnsi="Arial" w:cs="Arial"/>
                <w:noProof/>
                <w:szCs w:val="24"/>
                <w:lang w:eastAsia="es-SV"/>
              </w:rPr>
              <w:drawing>
                <wp:inline distT="0" distB="0" distL="0" distR="0" wp14:anchorId="14CF0E97" wp14:editId="6087AB80">
                  <wp:extent cx="1662545" cy="670136"/>
                  <wp:effectExtent l="0" t="0" r="0" b="0"/>
                  <wp:docPr id="221" name="Imagen 221" descr="C:\Users\PRES001\Pictures\LOGOS UNIDADES\logos unidad\Diapositiv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RES001\Pictures\LOGOS UNIDADES\logos unidad\Diapositiva2.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074" t="19668" r="14343" b="29554"/>
                          <a:stretch/>
                        </pic:blipFill>
                        <pic:spPr bwMode="auto">
                          <a:xfrm>
                            <a:off x="0" y="0"/>
                            <a:ext cx="1694075" cy="6828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2FCF23DB" w14:textId="77777777" w:rsidR="00B5624F" w:rsidRPr="008F6034" w:rsidRDefault="008F6034" w:rsidP="008F6034">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w:t>
            </w:r>
          </w:p>
        </w:tc>
        <w:tc>
          <w:tcPr>
            <w:tcW w:w="3260" w:type="dxa"/>
            <w:tcBorders>
              <w:left w:val="single" w:sz="4" w:space="0" w:color="C00000"/>
            </w:tcBorders>
            <w:shd w:val="clear" w:color="auto" w:fill="FFFFFF" w:themeFill="background1"/>
            <w:vAlign w:val="center"/>
          </w:tcPr>
          <w:p w14:paraId="389F5C08" w14:textId="1EA340B4" w:rsidR="00B5624F" w:rsidRPr="00D76580" w:rsidRDefault="00DB6CAD" w:rsidP="00F22368">
            <w:pPr>
              <w:jc w:val="center"/>
              <w:cnfStyle w:val="000000000000" w:firstRow="0" w:lastRow="0" w:firstColumn="0" w:lastColumn="0" w:oddVBand="0" w:evenVBand="0" w:oddHBand="0" w:evenHBand="0" w:firstRowFirstColumn="0" w:firstRowLastColumn="0" w:lastRowFirstColumn="0" w:lastRowLastColumn="0"/>
              <w:rPr>
                <w:szCs w:val="24"/>
              </w:rPr>
            </w:pPr>
            <w:r>
              <w:rPr>
                <w:b/>
                <w:bCs/>
                <w:szCs w:val="24"/>
              </w:rPr>
              <w:t>172.62%</w:t>
            </w:r>
          </w:p>
        </w:tc>
      </w:tr>
      <w:tr w:rsidR="004A0DE0" w:rsidRPr="004A4D26" w14:paraId="3C70B714"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156F441" w14:textId="77777777" w:rsidR="00B5624F" w:rsidRPr="00F63472" w:rsidRDefault="00B5624F" w:rsidP="006F4091">
            <w:pPr>
              <w:spacing w:line="276" w:lineRule="auto"/>
              <w:jc w:val="center"/>
              <w:rPr>
                <w:rFonts w:eastAsia="Times New Roman" w:cs="Calibri"/>
                <w:color w:val="000000"/>
                <w:szCs w:val="24"/>
                <w:lang w:eastAsia="es-SV"/>
              </w:rPr>
            </w:pPr>
            <w:r w:rsidRPr="00F63472">
              <w:rPr>
                <w:rFonts w:eastAsia="Times New Roman" w:cs="Calibri"/>
                <w:color w:val="000000"/>
                <w:szCs w:val="24"/>
                <w:lang w:eastAsia="es-SV"/>
              </w:rPr>
              <w:t xml:space="preserve">Acceso a la Información Pública </w:t>
            </w:r>
          </w:p>
          <w:p w14:paraId="3FE5365C" w14:textId="77777777" w:rsidR="00B5624F" w:rsidRPr="005B4328" w:rsidRDefault="00B5624F" w:rsidP="006F4091">
            <w:pPr>
              <w:spacing w:line="276" w:lineRule="auto"/>
              <w:jc w:val="center"/>
              <w:rPr>
                <w:rFonts w:eastAsia="Times New Roman" w:cs="Calibri"/>
                <w:b w:val="0"/>
                <w:bCs w:val="0"/>
                <w:color w:val="000000"/>
                <w:szCs w:val="24"/>
                <w:lang w:eastAsia="es-SV"/>
              </w:rPr>
            </w:pPr>
            <w:r w:rsidRPr="00C462A4">
              <w:rPr>
                <w:noProof/>
                <w:lang w:eastAsia="es-SV"/>
              </w:rPr>
              <w:drawing>
                <wp:inline distT="0" distB="0" distL="0" distR="0" wp14:anchorId="59D9615D" wp14:editId="743905B7">
                  <wp:extent cx="1603136" cy="523776"/>
                  <wp:effectExtent l="0" t="0" r="0" b="0"/>
                  <wp:docPr id="226" name="Imagen 226" descr="C:\Users\PRES001\Pictures\LOGOS UNIDADES\logos unidad\INF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ES001\Pictures\LOGOS UNIDADES\logos unidad\INFOR.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092" t="27128" r="15066" b="33300"/>
                          <a:stretch/>
                        </pic:blipFill>
                        <pic:spPr bwMode="auto">
                          <a:xfrm>
                            <a:off x="0" y="0"/>
                            <a:ext cx="1629326" cy="5323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57632B9B" w14:textId="77777777" w:rsidR="00B5624F" w:rsidRPr="008F6034" w:rsidRDefault="008F6034" w:rsidP="008F6034">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12</w:t>
            </w:r>
          </w:p>
        </w:tc>
        <w:tc>
          <w:tcPr>
            <w:tcW w:w="3260" w:type="dxa"/>
            <w:tcBorders>
              <w:left w:val="single" w:sz="4" w:space="0" w:color="C00000"/>
            </w:tcBorders>
            <w:shd w:val="clear" w:color="auto" w:fill="FFFFFF" w:themeFill="background1"/>
            <w:vAlign w:val="center"/>
          </w:tcPr>
          <w:p w14:paraId="128CBE64" w14:textId="6D7DFDEC" w:rsidR="00B5624F" w:rsidRPr="00573C1E" w:rsidRDefault="00573C1E" w:rsidP="00F22368">
            <w:pPr>
              <w:jc w:val="center"/>
              <w:cnfStyle w:val="000000100000" w:firstRow="0" w:lastRow="0" w:firstColumn="0" w:lastColumn="0" w:oddVBand="0" w:evenVBand="0" w:oddHBand="1" w:evenHBand="0" w:firstRowFirstColumn="0" w:firstRowLastColumn="0" w:lastRowFirstColumn="0" w:lastRowLastColumn="0"/>
              <w:rPr>
                <w:b/>
                <w:bCs/>
                <w:szCs w:val="24"/>
              </w:rPr>
            </w:pPr>
            <w:r w:rsidRPr="00573C1E">
              <w:rPr>
                <w:b/>
                <w:bCs/>
                <w:szCs w:val="24"/>
              </w:rPr>
              <w:t>71.64%</w:t>
            </w:r>
          </w:p>
        </w:tc>
      </w:tr>
      <w:tr w:rsidR="004A0DE0" w:rsidRPr="004A4D26" w14:paraId="6D40EF75" w14:textId="77777777" w:rsidTr="008F6034">
        <w:trPr>
          <w:trHeight w:val="1544"/>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5D3955E1" w14:textId="77777777" w:rsidR="00B5624F" w:rsidRPr="00F63472" w:rsidRDefault="00B5624F" w:rsidP="006F4091">
            <w:pPr>
              <w:spacing w:line="276" w:lineRule="auto"/>
              <w:jc w:val="center"/>
              <w:rPr>
                <w:rFonts w:eastAsia="Times New Roman" w:cs="Calibri"/>
                <w:color w:val="000000"/>
                <w:szCs w:val="24"/>
                <w:lang w:eastAsia="es-SV"/>
              </w:rPr>
            </w:pPr>
            <w:r w:rsidRPr="00F63472">
              <w:rPr>
                <w:rFonts w:eastAsia="Times New Roman" w:cs="Calibri"/>
                <w:color w:val="000000"/>
                <w:szCs w:val="24"/>
                <w:lang w:eastAsia="es-SV"/>
              </w:rPr>
              <w:t xml:space="preserve">Registro de la Carrera Administrativa Municipal </w:t>
            </w:r>
          </w:p>
          <w:p w14:paraId="7BA07532" w14:textId="77777777" w:rsidR="00B5624F" w:rsidRPr="005B4328" w:rsidRDefault="00B5624F" w:rsidP="006F4091">
            <w:pPr>
              <w:spacing w:line="276" w:lineRule="auto"/>
              <w:jc w:val="center"/>
              <w:rPr>
                <w:rFonts w:eastAsia="Times New Roman" w:cs="Calibri"/>
                <w:b w:val="0"/>
                <w:bCs w:val="0"/>
                <w:color w:val="000000"/>
                <w:szCs w:val="24"/>
                <w:lang w:eastAsia="es-SV"/>
              </w:rPr>
            </w:pPr>
            <w:r w:rsidRPr="00C774B1">
              <w:rPr>
                <w:rFonts w:ascii="HP Simplified Light" w:hAnsi="HP Simplified Light" w:cs="Arial"/>
                <w:noProof/>
                <w:sz w:val="40"/>
                <w:szCs w:val="40"/>
                <w:lang w:eastAsia="es-SV"/>
              </w:rPr>
              <w:drawing>
                <wp:inline distT="0" distB="0" distL="0" distR="0" wp14:anchorId="1B6FD7DC" wp14:editId="789D1174">
                  <wp:extent cx="1635331" cy="621863"/>
                  <wp:effectExtent l="0" t="0" r="3175" b="6985"/>
                  <wp:docPr id="225" name="Imagen 225" descr="C:\Users\PRES001\Desktop\POA USULUTAN\logos unid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POA USULUTAN\logos unidad.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306" t="21949" r="13257" b="40328"/>
                          <a:stretch/>
                        </pic:blipFill>
                        <pic:spPr bwMode="auto">
                          <a:xfrm>
                            <a:off x="0" y="0"/>
                            <a:ext cx="1641802" cy="6243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55BD04E9" w14:textId="77777777" w:rsidR="00B5624F" w:rsidRPr="008F6034" w:rsidRDefault="008F6034" w:rsidP="008F6034">
            <w:pPr>
              <w:jc w:val="center"/>
              <w:cnfStyle w:val="000000000000" w:firstRow="0" w:lastRow="0" w:firstColumn="0" w:lastColumn="0" w:oddVBand="0" w:evenVBand="0" w:oddHBand="0" w:evenHBand="0" w:firstRowFirstColumn="0" w:firstRowLastColumn="0" w:lastRowFirstColumn="0" w:lastRowLastColumn="0"/>
              <w:rPr>
                <w:b/>
                <w:bCs/>
              </w:rPr>
            </w:pPr>
            <w:r>
              <w:rPr>
                <w:b/>
                <w:bCs/>
              </w:rPr>
              <w:t>4</w:t>
            </w:r>
          </w:p>
        </w:tc>
        <w:tc>
          <w:tcPr>
            <w:tcW w:w="3260" w:type="dxa"/>
            <w:tcBorders>
              <w:left w:val="single" w:sz="4" w:space="0" w:color="C00000"/>
            </w:tcBorders>
            <w:shd w:val="clear" w:color="auto" w:fill="FFFFFF" w:themeFill="background1"/>
            <w:vAlign w:val="center"/>
          </w:tcPr>
          <w:p w14:paraId="4F724153" w14:textId="26A176A9" w:rsidR="00B5624F" w:rsidRPr="00D45511" w:rsidRDefault="001419A6" w:rsidP="000E74E5">
            <w:pPr>
              <w:jc w:val="center"/>
              <w:cnfStyle w:val="000000000000" w:firstRow="0" w:lastRow="0" w:firstColumn="0" w:lastColumn="0" w:oddVBand="0" w:evenVBand="0" w:oddHBand="0" w:evenHBand="0" w:firstRowFirstColumn="0" w:firstRowLastColumn="0" w:lastRowFirstColumn="0" w:lastRowLastColumn="0"/>
            </w:pPr>
            <w:r>
              <w:rPr>
                <w:b/>
                <w:bCs/>
                <w:szCs w:val="24"/>
              </w:rPr>
              <w:t>56.25%</w:t>
            </w:r>
          </w:p>
        </w:tc>
      </w:tr>
      <w:tr w:rsidR="004A0DE0" w:rsidRPr="004A4D26" w14:paraId="116EAFC1" w14:textId="77777777" w:rsidTr="00F2236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6F2F4154" w14:textId="77777777" w:rsidR="00B5624F" w:rsidRPr="00F63472" w:rsidRDefault="00B5624F" w:rsidP="006F4091">
            <w:pPr>
              <w:spacing w:line="276" w:lineRule="auto"/>
              <w:jc w:val="center"/>
              <w:rPr>
                <w:rFonts w:eastAsia="Times New Roman" w:cs="Calibri"/>
                <w:color w:val="000000"/>
                <w:szCs w:val="24"/>
                <w:lang w:eastAsia="es-SV"/>
              </w:rPr>
            </w:pPr>
            <w:r w:rsidRPr="00F63472">
              <w:rPr>
                <w:rFonts w:eastAsia="Times New Roman" w:cs="Calibri"/>
                <w:color w:val="000000"/>
                <w:szCs w:val="24"/>
                <w:lang w:eastAsia="es-SV"/>
              </w:rPr>
              <w:t xml:space="preserve">Medio Ambiente y Agropecuario </w:t>
            </w:r>
          </w:p>
          <w:p w14:paraId="02EA2E07" w14:textId="77777777" w:rsidR="00B5624F" w:rsidRPr="005B4328" w:rsidRDefault="00B5624F" w:rsidP="006F4091">
            <w:pPr>
              <w:spacing w:line="276" w:lineRule="auto"/>
              <w:jc w:val="center"/>
              <w:rPr>
                <w:rFonts w:eastAsia="Times New Roman" w:cs="Calibri"/>
                <w:b w:val="0"/>
                <w:bCs w:val="0"/>
                <w:color w:val="000000"/>
                <w:szCs w:val="24"/>
                <w:lang w:eastAsia="es-SV"/>
              </w:rPr>
            </w:pPr>
            <w:r w:rsidRPr="00B831BF">
              <w:rPr>
                <w:rFonts w:cs="Arial"/>
                <w:noProof/>
                <w:sz w:val="40"/>
                <w:szCs w:val="40"/>
                <w:lang w:eastAsia="es-SV"/>
              </w:rPr>
              <w:drawing>
                <wp:inline distT="0" distB="0" distL="0" distR="0" wp14:anchorId="4C6E5160" wp14:editId="3A6E7441">
                  <wp:extent cx="2020492" cy="712520"/>
                  <wp:effectExtent l="0" t="0" r="0" b="0"/>
                  <wp:docPr id="235" name="Imagen 235"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Desktop\logos unidad.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843" t="20916" r="12566" b="35405"/>
                          <a:stretch/>
                        </pic:blipFill>
                        <pic:spPr bwMode="auto">
                          <a:xfrm>
                            <a:off x="0" y="0"/>
                            <a:ext cx="2059447" cy="72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119C75AB" w14:textId="77777777" w:rsidR="00402D98" w:rsidRDefault="00402D98" w:rsidP="008F6034">
            <w:pPr>
              <w:spacing w:line="276" w:lineRule="auto"/>
              <w:jc w:val="center"/>
              <w:cnfStyle w:val="000000100000" w:firstRow="0" w:lastRow="0" w:firstColumn="0" w:lastColumn="0" w:oddVBand="0" w:evenVBand="0" w:oddHBand="1" w:evenHBand="0" w:firstRowFirstColumn="0" w:firstRowLastColumn="0" w:lastRowFirstColumn="0" w:lastRowLastColumn="0"/>
              <w:rPr>
                <w:b/>
                <w:bCs/>
                <w:iCs/>
                <w:szCs w:val="24"/>
              </w:rPr>
            </w:pPr>
          </w:p>
          <w:p w14:paraId="49DA0069" w14:textId="45AF9DF6" w:rsidR="00402D98" w:rsidRDefault="00402D98" w:rsidP="008F6034">
            <w:pPr>
              <w:spacing w:line="276" w:lineRule="auto"/>
              <w:jc w:val="center"/>
              <w:cnfStyle w:val="000000100000" w:firstRow="0" w:lastRow="0" w:firstColumn="0" w:lastColumn="0" w:oddVBand="0" w:evenVBand="0" w:oddHBand="1" w:evenHBand="0" w:firstRowFirstColumn="0" w:firstRowLastColumn="0" w:lastRowFirstColumn="0" w:lastRowLastColumn="0"/>
              <w:rPr>
                <w:b/>
                <w:bCs/>
                <w:iCs/>
                <w:szCs w:val="24"/>
              </w:rPr>
            </w:pPr>
          </w:p>
          <w:p w14:paraId="7D4BB5CA" w14:textId="77777777" w:rsidR="00061AE3" w:rsidRDefault="00061AE3" w:rsidP="008F6034">
            <w:pPr>
              <w:spacing w:line="276" w:lineRule="auto"/>
              <w:jc w:val="center"/>
              <w:cnfStyle w:val="000000100000" w:firstRow="0" w:lastRow="0" w:firstColumn="0" w:lastColumn="0" w:oddVBand="0" w:evenVBand="0" w:oddHBand="1" w:evenHBand="0" w:firstRowFirstColumn="0" w:firstRowLastColumn="0" w:lastRowFirstColumn="0" w:lastRowLastColumn="0"/>
              <w:rPr>
                <w:b/>
                <w:bCs/>
                <w:iCs/>
                <w:szCs w:val="24"/>
              </w:rPr>
            </w:pPr>
          </w:p>
          <w:p w14:paraId="1EB4CF0D" w14:textId="77777777" w:rsidR="00402D98" w:rsidRDefault="00402D98" w:rsidP="008F6034">
            <w:pPr>
              <w:spacing w:line="276" w:lineRule="auto"/>
              <w:jc w:val="center"/>
              <w:cnfStyle w:val="000000100000" w:firstRow="0" w:lastRow="0" w:firstColumn="0" w:lastColumn="0" w:oddVBand="0" w:evenVBand="0" w:oddHBand="1" w:evenHBand="0" w:firstRowFirstColumn="0" w:firstRowLastColumn="0" w:lastRowFirstColumn="0" w:lastRowLastColumn="0"/>
              <w:rPr>
                <w:b/>
                <w:bCs/>
                <w:iCs/>
                <w:szCs w:val="24"/>
              </w:rPr>
            </w:pPr>
          </w:p>
          <w:p w14:paraId="40B16916" w14:textId="4B4E8799" w:rsidR="00B5624F" w:rsidRDefault="008F6034" w:rsidP="008F6034">
            <w:pPr>
              <w:spacing w:line="276" w:lineRule="auto"/>
              <w:jc w:val="center"/>
              <w:cnfStyle w:val="000000100000" w:firstRow="0" w:lastRow="0" w:firstColumn="0" w:lastColumn="0" w:oddVBand="0" w:evenVBand="0" w:oddHBand="1" w:evenHBand="0" w:firstRowFirstColumn="0" w:firstRowLastColumn="0" w:lastRowFirstColumn="0" w:lastRowLastColumn="0"/>
              <w:rPr>
                <w:b/>
                <w:bCs/>
                <w:iCs/>
                <w:szCs w:val="24"/>
              </w:rPr>
            </w:pPr>
            <w:r w:rsidRPr="008F6034">
              <w:rPr>
                <w:b/>
                <w:bCs/>
                <w:iCs/>
                <w:szCs w:val="24"/>
              </w:rPr>
              <w:t>25</w:t>
            </w:r>
          </w:p>
          <w:p w14:paraId="72D1599E" w14:textId="77777777" w:rsidR="00402D98" w:rsidRDefault="00402D98" w:rsidP="008F6034">
            <w:pPr>
              <w:spacing w:line="276" w:lineRule="auto"/>
              <w:jc w:val="center"/>
              <w:cnfStyle w:val="000000100000" w:firstRow="0" w:lastRow="0" w:firstColumn="0" w:lastColumn="0" w:oddVBand="0" w:evenVBand="0" w:oddHBand="1" w:evenHBand="0" w:firstRowFirstColumn="0" w:firstRowLastColumn="0" w:lastRowFirstColumn="0" w:lastRowLastColumn="0"/>
              <w:rPr>
                <w:b/>
                <w:bCs/>
                <w:iCs/>
                <w:szCs w:val="24"/>
              </w:rPr>
            </w:pPr>
          </w:p>
          <w:p w14:paraId="63A2D4DC" w14:textId="1413B853" w:rsidR="00402D98" w:rsidRDefault="00402D98" w:rsidP="00402D98">
            <w:pPr>
              <w:spacing w:line="276" w:lineRule="auto"/>
              <w:cnfStyle w:val="000000100000" w:firstRow="0" w:lastRow="0" w:firstColumn="0" w:lastColumn="0" w:oddVBand="0" w:evenVBand="0" w:oddHBand="1" w:evenHBand="0" w:firstRowFirstColumn="0" w:firstRowLastColumn="0" w:lastRowFirstColumn="0" w:lastRowLastColumn="0"/>
              <w:rPr>
                <w:b/>
                <w:bCs/>
                <w:iCs/>
                <w:szCs w:val="24"/>
              </w:rPr>
            </w:pPr>
          </w:p>
          <w:p w14:paraId="53930691" w14:textId="4A6FCE47" w:rsidR="00061AE3" w:rsidRDefault="00061AE3" w:rsidP="00402D98">
            <w:pPr>
              <w:spacing w:line="276" w:lineRule="auto"/>
              <w:cnfStyle w:val="000000100000" w:firstRow="0" w:lastRow="0" w:firstColumn="0" w:lastColumn="0" w:oddVBand="0" w:evenVBand="0" w:oddHBand="1" w:evenHBand="0" w:firstRowFirstColumn="0" w:firstRowLastColumn="0" w:lastRowFirstColumn="0" w:lastRowLastColumn="0"/>
              <w:rPr>
                <w:b/>
                <w:bCs/>
                <w:iCs/>
                <w:szCs w:val="24"/>
              </w:rPr>
            </w:pPr>
          </w:p>
          <w:p w14:paraId="3E495F52" w14:textId="77777777" w:rsidR="00061AE3" w:rsidRDefault="00061AE3" w:rsidP="00402D98">
            <w:pPr>
              <w:spacing w:line="276" w:lineRule="auto"/>
              <w:cnfStyle w:val="000000100000" w:firstRow="0" w:lastRow="0" w:firstColumn="0" w:lastColumn="0" w:oddVBand="0" w:evenVBand="0" w:oddHBand="1" w:evenHBand="0" w:firstRowFirstColumn="0" w:firstRowLastColumn="0" w:lastRowFirstColumn="0" w:lastRowLastColumn="0"/>
              <w:rPr>
                <w:b/>
                <w:bCs/>
                <w:iCs/>
                <w:szCs w:val="24"/>
              </w:rPr>
            </w:pPr>
          </w:p>
          <w:p w14:paraId="6CF4756B" w14:textId="4F895C32" w:rsidR="00F22368" w:rsidRPr="008F6034" w:rsidRDefault="00F22368" w:rsidP="00402D98">
            <w:pPr>
              <w:spacing w:line="276" w:lineRule="auto"/>
              <w:cnfStyle w:val="000000100000" w:firstRow="0" w:lastRow="0" w:firstColumn="0" w:lastColumn="0" w:oddVBand="0" w:evenVBand="0" w:oddHBand="1" w:evenHBand="0" w:firstRowFirstColumn="0" w:firstRowLastColumn="0" w:lastRowFirstColumn="0" w:lastRowLastColumn="0"/>
              <w:rPr>
                <w:b/>
                <w:bCs/>
                <w:iCs/>
                <w:szCs w:val="24"/>
              </w:rPr>
            </w:pPr>
          </w:p>
        </w:tc>
        <w:tc>
          <w:tcPr>
            <w:tcW w:w="3260" w:type="dxa"/>
            <w:tcBorders>
              <w:left w:val="single" w:sz="4" w:space="0" w:color="C00000"/>
            </w:tcBorders>
            <w:shd w:val="clear" w:color="auto" w:fill="FFFFFF" w:themeFill="background1"/>
            <w:vAlign w:val="center"/>
          </w:tcPr>
          <w:p w14:paraId="79497086" w14:textId="727DCD09" w:rsidR="00402D98" w:rsidRPr="00687463" w:rsidRDefault="00687463" w:rsidP="006F1749">
            <w:pPr>
              <w:jc w:val="center"/>
              <w:cnfStyle w:val="000000100000" w:firstRow="0" w:lastRow="0" w:firstColumn="0" w:lastColumn="0" w:oddVBand="0" w:evenVBand="0" w:oddHBand="1" w:evenHBand="0" w:firstRowFirstColumn="0" w:firstRowLastColumn="0" w:lastRowFirstColumn="0" w:lastRowLastColumn="0"/>
              <w:rPr>
                <w:b/>
                <w:bCs/>
                <w:iCs/>
                <w:szCs w:val="24"/>
              </w:rPr>
            </w:pPr>
            <w:r w:rsidRPr="00687463">
              <w:rPr>
                <w:b/>
                <w:bCs/>
                <w:iCs/>
                <w:szCs w:val="24"/>
              </w:rPr>
              <w:t>38.94%</w:t>
            </w:r>
          </w:p>
        </w:tc>
      </w:tr>
      <w:tr w:rsidR="004A0DE0" w:rsidRPr="004A4D26" w14:paraId="531555FC"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5E594851" w14:textId="77777777" w:rsidR="00B5624F" w:rsidRPr="00F63472" w:rsidRDefault="00B5624F" w:rsidP="006F4091">
            <w:pPr>
              <w:spacing w:line="276" w:lineRule="auto"/>
              <w:jc w:val="center"/>
              <w:rPr>
                <w:rFonts w:eastAsia="Times New Roman" w:cs="Calibri"/>
                <w:color w:val="000000"/>
                <w:szCs w:val="24"/>
                <w:lang w:eastAsia="es-SV"/>
              </w:rPr>
            </w:pPr>
            <w:r w:rsidRPr="00F63472">
              <w:rPr>
                <w:rFonts w:eastAsia="Times New Roman" w:cs="Calibri"/>
                <w:color w:val="000000"/>
                <w:szCs w:val="24"/>
                <w:lang w:eastAsia="es-SV"/>
              </w:rPr>
              <w:t xml:space="preserve">Planificación y Desarrollo Institucional </w:t>
            </w:r>
          </w:p>
          <w:p w14:paraId="22383706" w14:textId="77777777" w:rsidR="00B5624F" w:rsidRPr="005B4328" w:rsidRDefault="00B5624F" w:rsidP="006F4091">
            <w:pPr>
              <w:spacing w:line="276" w:lineRule="auto"/>
              <w:jc w:val="center"/>
              <w:rPr>
                <w:rFonts w:eastAsia="Times New Roman" w:cs="Calibri"/>
                <w:b w:val="0"/>
                <w:bCs w:val="0"/>
                <w:color w:val="000000"/>
                <w:szCs w:val="24"/>
                <w:lang w:eastAsia="es-SV"/>
              </w:rPr>
            </w:pPr>
            <w:r w:rsidRPr="002C2472">
              <w:rPr>
                <w:noProof/>
                <w:szCs w:val="24"/>
                <w:highlight w:val="yellow"/>
                <w:lang w:eastAsia="es-SV"/>
              </w:rPr>
              <w:drawing>
                <wp:inline distT="0" distB="0" distL="0" distR="0" wp14:anchorId="6270E260" wp14:editId="446C6802">
                  <wp:extent cx="1865720" cy="842645"/>
                  <wp:effectExtent l="0" t="0" r="1270" b="0"/>
                  <wp:docPr id="229" name="Imagen 229"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Desktop\logos unidad.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938" r="18885" b="23012"/>
                          <a:stretch/>
                        </pic:blipFill>
                        <pic:spPr bwMode="auto">
                          <a:xfrm>
                            <a:off x="0" y="0"/>
                            <a:ext cx="1888255" cy="8528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61A3B4B9" w14:textId="77777777" w:rsidR="00B5624F" w:rsidRPr="008F6034" w:rsidRDefault="008F6034" w:rsidP="008F6034">
            <w:pPr>
              <w:jc w:val="center"/>
              <w:cnfStyle w:val="000000000000" w:firstRow="0" w:lastRow="0" w:firstColumn="0" w:lastColumn="0" w:oddVBand="0" w:evenVBand="0" w:oddHBand="0" w:evenHBand="0" w:firstRowFirstColumn="0" w:firstRowLastColumn="0" w:lastRowFirstColumn="0" w:lastRowLastColumn="0"/>
              <w:rPr>
                <w:b/>
                <w:bCs/>
                <w:iCs/>
                <w:color w:val="000000" w:themeColor="text1"/>
                <w:szCs w:val="24"/>
              </w:rPr>
            </w:pPr>
            <w:r>
              <w:rPr>
                <w:b/>
                <w:bCs/>
                <w:iCs/>
                <w:color w:val="000000" w:themeColor="text1"/>
                <w:szCs w:val="24"/>
              </w:rPr>
              <w:t>10</w:t>
            </w:r>
          </w:p>
        </w:tc>
        <w:tc>
          <w:tcPr>
            <w:tcW w:w="3260" w:type="dxa"/>
            <w:tcBorders>
              <w:left w:val="single" w:sz="4" w:space="0" w:color="C00000"/>
            </w:tcBorders>
            <w:shd w:val="clear" w:color="auto" w:fill="FFFFFF" w:themeFill="background1"/>
            <w:vAlign w:val="center"/>
          </w:tcPr>
          <w:p w14:paraId="60590B5A" w14:textId="6428D8E8" w:rsidR="00B5624F" w:rsidRPr="00F530CB" w:rsidRDefault="008E3991" w:rsidP="00402D98">
            <w:pPr>
              <w:jc w:val="center"/>
              <w:cnfStyle w:val="000000000000" w:firstRow="0" w:lastRow="0" w:firstColumn="0" w:lastColumn="0" w:oddVBand="0" w:evenVBand="0" w:oddHBand="0" w:evenHBand="0" w:firstRowFirstColumn="0" w:firstRowLastColumn="0" w:lastRowFirstColumn="0" w:lastRowLastColumn="0"/>
              <w:rPr>
                <w:b/>
                <w:bCs/>
                <w:iCs/>
                <w:color w:val="000000" w:themeColor="text1"/>
                <w:szCs w:val="24"/>
              </w:rPr>
            </w:pPr>
            <w:r>
              <w:rPr>
                <w:b/>
                <w:bCs/>
                <w:iCs/>
                <w:color w:val="000000" w:themeColor="text1"/>
                <w:szCs w:val="24"/>
              </w:rPr>
              <w:t>7</w:t>
            </w:r>
            <w:r w:rsidR="00687463">
              <w:rPr>
                <w:b/>
                <w:bCs/>
                <w:iCs/>
                <w:color w:val="000000" w:themeColor="text1"/>
                <w:szCs w:val="24"/>
              </w:rPr>
              <w:t>5.00%</w:t>
            </w:r>
          </w:p>
        </w:tc>
      </w:tr>
      <w:tr w:rsidR="004A0DE0" w:rsidRPr="004A4D26" w14:paraId="7F912EA0" w14:textId="77777777" w:rsidTr="008F6034">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399A8515" w14:textId="77777777" w:rsidR="00B5624F" w:rsidRDefault="00B5624F" w:rsidP="006F4091">
            <w:pPr>
              <w:spacing w:line="276" w:lineRule="auto"/>
              <w:jc w:val="center"/>
              <w:rPr>
                <w:rFonts w:eastAsia="Times New Roman" w:cs="Calibri"/>
                <w:b w:val="0"/>
                <w:bCs w:val="0"/>
                <w:color w:val="000000"/>
                <w:szCs w:val="24"/>
                <w:lang w:eastAsia="es-SV"/>
              </w:rPr>
            </w:pPr>
            <w:r w:rsidRPr="008F6034">
              <w:rPr>
                <w:rFonts w:eastAsia="Times New Roman" w:cs="Calibri"/>
                <w:color w:val="000000"/>
                <w:szCs w:val="24"/>
                <w:lang w:eastAsia="es-SV"/>
              </w:rPr>
              <w:t xml:space="preserve">Gestión de Cooperación </w:t>
            </w:r>
          </w:p>
          <w:p w14:paraId="749079AA" w14:textId="26FD3B5A" w:rsidR="004A0DE0" w:rsidRPr="008F6034" w:rsidRDefault="004A0DE0" w:rsidP="006F4091">
            <w:pPr>
              <w:spacing w:line="276" w:lineRule="auto"/>
              <w:jc w:val="center"/>
              <w:rPr>
                <w:rFonts w:eastAsia="Times New Roman" w:cs="Calibri"/>
                <w:color w:val="000000"/>
                <w:szCs w:val="24"/>
                <w:lang w:eastAsia="es-SV"/>
              </w:rPr>
            </w:pPr>
            <w:r>
              <w:rPr>
                <w:noProof/>
              </w:rPr>
              <w:drawing>
                <wp:inline distT="0" distB="0" distL="0" distR="0" wp14:anchorId="7551F6C0" wp14:editId="26A9DEB2">
                  <wp:extent cx="2054225" cy="696573"/>
                  <wp:effectExtent l="0" t="0" r="317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783" t="17501" r="5635" b="35124"/>
                          <a:stretch/>
                        </pic:blipFill>
                        <pic:spPr bwMode="auto">
                          <a:xfrm>
                            <a:off x="0" y="0"/>
                            <a:ext cx="2083482" cy="7064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659855C8" w14:textId="77777777" w:rsidR="00B5624F" w:rsidRPr="008F6034" w:rsidRDefault="008F6034" w:rsidP="008F6034">
            <w:pPr>
              <w:spacing w:line="276" w:lineRule="auto"/>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0</w:t>
            </w:r>
          </w:p>
        </w:tc>
        <w:tc>
          <w:tcPr>
            <w:tcW w:w="3260" w:type="dxa"/>
            <w:tcBorders>
              <w:left w:val="single" w:sz="4" w:space="0" w:color="C00000"/>
            </w:tcBorders>
            <w:shd w:val="clear" w:color="auto" w:fill="FFFFFF" w:themeFill="background1"/>
            <w:vAlign w:val="center"/>
          </w:tcPr>
          <w:p w14:paraId="201FD092" w14:textId="587881BE" w:rsidR="00B5624F" w:rsidRPr="00F530CB" w:rsidRDefault="004A0DE0" w:rsidP="006F4091">
            <w:pPr>
              <w:cnfStyle w:val="000000100000" w:firstRow="0" w:lastRow="0" w:firstColumn="0" w:lastColumn="0" w:oddVBand="0" w:evenVBand="0" w:oddHBand="1" w:evenHBand="0" w:firstRowFirstColumn="0" w:firstRowLastColumn="0" w:lastRowFirstColumn="0" w:lastRowLastColumn="0"/>
              <w:rPr>
                <w:b/>
                <w:bCs/>
                <w:szCs w:val="24"/>
              </w:rPr>
            </w:pPr>
            <w:r w:rsidRPr="00F530CB">
              <w:rPr>
                <w:b/>
                <w:bCs/>
                <w:szCs w:val="24"/>
              </w:rPr>
              <w:t>Esta unidad no cuenta con personal designado por lo tanto no tiene metas definidas dentro del POA 2020.</w:t>
            </w:r>
          </w:p>
        </w:tc>
      </w:tr>
      <w:tr w:rsidR="004A0DE0" w:rsidRPr="004A4D26" w14:paraId="02C3B5AD" w14:textId="77777777" w:rsidTr="008F6034">
        <w:trPr>
          <w:trHeight w:val="1017"/>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7FB6BC2A" w14:textId="132FB0E3" w:rsidR="00B5624F" w:rsidRDefault="00B5624F" w:rsidP="006F4091">
            <w:pPr>
              <w:jc w:val="center"/>
              <w:rPr>
                <w:rFonts w:eastAsia="Times New Roman" w:cs="Calibri"/>
                <w:b w:val="0"/>
                <w:bCs w:val="0"/>
                <w:color w:val="000000"/>
                <w:szCs w:val="24"/>
                <w:lang w:eastAsia="es-SV"/>
              </w:rPr>
            </w:pPr>
            <w:r w:rsidRPr="008F6034">
              <w:rPr>
                <w:rFonts w:eastAsia="Times New Roman" w:cs="Calibri"/>
                <w:color w:val="000000"/>
                <w:szCs w:val="24"/>
                <w:lang w:eastAsia="es-SV"/>
              </w:rPr>
              <w:t xml:space="preserve">Salud y Seguridad en el Trabajo </w:t>
            </w:r>
          </w:p>
          <w:p w14:paraId="27A1A698" w14:textId="7B2A9A44" w:rsidR="005C7B65" w:rsidRPr="008F6034" w:rsidRDefault="005C7B65" w:rsidP="006F4091">
            <w:pPr>
              <w:jc w:val="center"/>
              <w:rPr>
                <w:rFonts w:eastAsia="Times New Roman" w:cs="Calibri"/>
                <w:color w:val="000000"/>
                <w:szCs w:val="24"/>
                <w:lang w:eastAsia="es-SV"/>
              </w:rPr>
            </w:pPr>
            <w:r>
              <w:rPr>
                <w:noProof/>
              </w:rPr>
              <w:drawing>
                <wp:inline distT="0" distB="0" distL="0" distR="0" wp14:anchorId="63CF27BB" wp14:editId="10A2D184">
                  <wp:extent cx="2264410" cy="665274"/>
                  <wp:effectExtent l="0" t="0" r="254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395" t="19614" r="3598" b="31805"/>
                          <a:stretch/>
                        </pic:blipFill>
                        <pic:spPr bwMode="auto">
                          <a:xfrm>
                            <a:off x="0" y="0"/>
                            <a:ext cx="2316844" cy="680679"/>
                          </a:xfrm>
                          <a:prstGeom prst="rect">
                            <a:avLst/>
                          </a:prstGeom>
                          <a:noFill/>
                          <a:ln>
                            <a:noFill/>
                          </a:ln>
                          <a:extLst>
                            <a:ext uri="{53640926-AAD7-44D8-BBD7-CCE9431645EC}">
                              <a14:shadowObscured xmlns:a14="http://schemas.microsoft.com/office/drawing/2010/main"/>
                            </a:ext>
                          </a:extLst>
                        </pic:spPr>
                      </pic:pic>
                    </a:graphicData>
                  </a:graphic>
                </wp:inline>
              </w:drawing>
            </w:r>
          </w:p>
          <w:p w14:paraId="205D83D5" w14:textId="77777777" w:rsidR="00B5624F" w:rsidRPr="008F6034" w:rsidRDefault="00B5624F" w:rsidP="006F4091">
            <w:pPr>
              <w:jc w:val="center"/>
              <w:rPr>
                <w:rFonts w:eastAsia="Times New Roman" w:cs="Calibri"/>
                <w:color w:val="000000"/>
                <w:szCs w:val="24"/>
                <w:lang w:eastAsia="es-SV"/>
              </w:rPr>
            </w:pPr>
          </w:p>
        </w:tc>
        <w:tc>
          <w:tcPr>
            <w:tcW w:w="1701" w:type="dxa"/>
            <w:tcBorders>
              <w:left w:val="single" w:sz="4" w:space="0" w:color="C0504D" w:themeColor="accent2"/>
              <w:right w:val="single" w:sz="4" w:space="0" w:color="C00000"/>
            </w:tcBorders>
            <w:shd w:val="clear" w:color="auto" w:fill="FFFFFF" w:themeFill="background1"/>
            <w:vAlign w:val="center"/>
          </w:tcPr>
          <w:p w14:paraId="3E973D7F" w14:textId="77777777" w:rsidR="00B5624F" w:rsidRPr="008F6034" w:rsidRDefault="008F6034" w:rsidP="008F6034">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0</w:t>
            </w:r>
          </w:p>
        </w:tc>
        <w:tc>
          <w:tcPr>
            <w:tcW w:w="3260" w:type="dxa"/>
            <w:tcBorders>
              <w:left w:val="single" w:sz="4" w:space="0" w:color="C00000"/>
            </w:tcBorders>
            <w:shd w:val="clear" w:color="auto" w:fill="FFFFFF" w:themeFill="background1"/>
            <w:vAlign w:val="center"/>
          </w:tcPr>
          <w:p w14:paraId="4B1F170A" w14:textId="0CE39239" w:rsidR="00B5624F" w:rsidRPr="00F530CB" w:rsidRDefault="00495557" w:rsidP="006F4091">
            <w:pPr>
              <w:cnfStyle w:val="000000000000" w:firstRow="0" w:lastRow="0" w:firstColumn="0" w:lastColumn="0" w:oddVBand="0" w:evenVBand="0" w:oddHBand="0" w:evenHBand="0" w:firstRowFirstColumn="0" w:firstRowLastColumn="0" w:lastRowFirstColumn="0" w:lastRowLastColumn="0"/>
              <w:rPr>
                <w:b/>
                <w:bCs/>
                <w:szCs w:val="24"/>
              </w:rPr>
            </w:pPr>
            <w:r w:rsidRPr="00F530CB">
              <w:rPr>
                <w:b/>
                <w:bCs/>
                <w:szCs w:val="24"/>
              </w:rPr>
              <w:t>Esta unidad no tiene metas definidas en el POA 2020, pero ha realizado una ardua labor junto al equipo de la municipalidad designado para la prevención de la propagación del COVID19.</w:t>
            </w:r>
          </w:p>
        </w:tc>
      </w:tr>
      <w:tr w:rsidR="004A0DE0" w:rsidRPr="004A4D26" w14:paraId="4D260FF6" w14:textId="77777777" w:rsidTr="008F6034">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291D5590" w14:textId="77777777" w:rsidR="00B5624F" w:rsidRDefault="00B5624F" w:rsidP="006F4091">
            <w:pPr>
              <w:spacing w:line="276" w:lineRule="auto"/>
              <w:jc w:val="center"/>
              <w:rPr>
                <w:rFonts w:cs="Arial"/>
                <w:b w:val="0"/>
                <w:bCs w:val="0"/>
                <w:noProof/>
                <w:szCs w:val="24"/>
                <w:lang w:eastAsia="es-SV"/>
              </w:rPr>
            </w:pPr>
            <w:r>
              <w:rPr>
                <w:rFonts w:cs="Arial"/>
                <w:noProof/>
                <w:szCs w:val="24"/>
                <w:lang w:eastAsia="es-SV"/>
              </w:rPr>
              <w:t xml:space="preserve">Gerencia General </w:t>
            </w:r>
          </w:p>
          <w:p w14:paraId="65683321" w14:textId="77777777" w:rsidR="00B5624F" w:rsidRPr="005B4328" w:rsidRDefault="00B5624F" w:rsidP="006F4091">
            <w:pPr>
              <w:spacing w:line="276" w:lineRule="auto"/>
              <w:jc w:val="center"/>
              <w:rPr>
                <w:rFonts w:eastAsia="Times New Roman" w:cs="Calibri"/>
                <w:b w:val="0"/>
                <w:bCs w:val="0"/>
                <w:color w:val="000000"/>
                <w:szCs w:val="24"/>
                <w:lang w:eastAsia="es-SV"/>
              </w:rPr>
            </w:pPr>
            <w:r w:rsidRPr="005B5323">
              <w:rPr>
                <w:rFonts w:cs="Arial"/>
                <w:noProof/>
                <w:szCs w:val="24"/>
                <w:lang w:eastAsia="es-SV"/>
              </w:rPr>
              <w:drawing>
                <wp:inline distT="0" distB="0" distL="0" distR="0" wp14:anchorId="406A6564" wp14:editId="4CC08A50">
                  <wp:extent cx="1590675" cy="770008"/>
                  <wp:effectExtent l="0" t="0" r="0" b="0"/>
                  <wp:docPr id="23" name="Imagen 23" descr="C:\Users\PRES001\Pictures\LOGOS UNIDADES\logos unidad\Diapositiv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Pictures\LOGOS UNIDADES\logos unidad\Diapositiva1.TI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726" t="18881" r="15979" b="12942"/>
                          <a:stretch/>
                        </pic:blipFill>
                        <pic:spPr bwMode="auto">
                          <a:xfrm>
                            <a:off x="0" y="0"/>
                            <a:ext cx="1618069" cy="7832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697E6435" w14:textId="77777777" w:rsidR="00B5624F" w:rsidRPr="008F6034" w:rsidRDefault="008F6034" w:rsidP="008F6034">
            <w:pPr>
              <w:spacing w:line="276" w:lineRule="auto"/>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8</w:t>
            </w:r>
          </w:p>
        </w:tc>
        <w:tc>
          <w:tcPr>
            <w:tcW w:w="3260" w:type="dxa"/>
            <w:tcBorders>
              <w:left w:val="single" w:sz="4" w:space="0" w:color="C00000"/>
            </w:tcBorders>
            <w:shd w:val="clear" w:color="auto" w:fill="FFFFFF" w:themeFill="background1"/>
            <w:vAlign w:val="center"/>
          </w:tcPr>
          <w:p w14:paraId="30D742AF" w14:textId="7B60E01F" w:rsidR="00B5624F" w:rsidRPr="00F530CB" w:rsidRDefault="00687463" w:rsidP="00F22368">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36.67%</w:t>
            </w:r>
          </w:p>
        </w:tc>
      </w:tr>
      <w:tr w:rsidR="003C432B" w:rsidRPr="004A4D26" w14:paraId="3425DCFE" w14:textId="77777777" w:rsidTr="008F6034">
        <w:trPr>
          <w:trHeight w:val="1131"/>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337B59B2" w14:textId="77777777" w:rsidR="003C432B" w:rsidRDefault="003C432B" w:rsidP="003C432B">
            <w:pPr>
              <w:spacing w:line="276" w:lineRule="auto"/>
              <w:jc w:val="center"/>
              <w:rPr>
                <w:rFonts w:eastAsia="Times New Roman" w:cs="Calibri"/>
                <w:b w:val="0"/>
                <w:bCs w:val="0"/>
                <w:color w:val="000000"/>
                <w:szCs w:val="24"/>
                <w:lang w:eastAsia="es-SV"/>
              </w:rPr>
            </w:pPr>
            <w:r w:rsidRPr="00F63472">
              <w:rPr>
                <w:rFonts w:eastAsia="Times New Roman" w:cs="Calibri"/>
                <w:color w:val="000000"/>
                <w:szCs w:val="24"/>
                <w:lang w:eastAsia="es-SV"/>
              </w:rPr>
              <w:t>Gestión Documental y Archivo</w:t>
            </w:r>
          </w:p>
          <w:p w14:paraId="55E98DD6" w14:textId="1E2CD403" w:rsidR="003C432B" w:rsidRDefault="003C432B" w:rsidP="003C432B">
            <w:pPr>
              <w:jc w:val="center"/>
              <w:rPr>
                <w:rFonts w:cs="Arial"/>
                <w:noProof/>
                <w:szCs w:val="24"/>
                <w:lang w:eastAsia="es-SV"/>
              </w:rPr>
            </w:pPr>
            <w:r w:rsidRPr="0067281B">
              <w:rPr>
                <w:rFonts w:eastAsia="Times New Roman" w:cs="Calibri"/>
                <w:noProof/>
                <w:color w:val="000000"/>
                <w:lang w:eastAsia="es-SV"/>
              </w:rPr>
              <w:drawing>
                <wp:inline distT="0" distB="0" distL="0" distR="0" wp14:anchorId="38CE4278" wp14:editId="5BD8C517">
                  <wp:extent cx="1710047" cy="581731"/>
                  <wp:effectExtent l="0" t="0" r="5080" b="8890"/>
                  <wp:docPr id="227" name="Imagen 227"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484" t="23838" r="16988" b="37560"/>
                          <a:stretch/>
                        </pic:blipFill>
                        <pic:spPr bwMode="auto">
                          <a:xfrm>
                            <a:off x="0" y="0"/>
                            <a:ext cx="1740112" cy="591959"/>
                          </a:xfrm>
                          <a:prstGeom prst="rect">
                            <a:avLst/>
                          </a:prstGeom>
                          <a:noFill/>
                          <a:ln>
                            <a:noFill/>
                          </a:ln>
                          <a:extLst>
                            <a:ext uri="{53640926-AAD7-44D8-BBD7-CCE9431645EC}">
                              <a14:shadowObscured xmlns:a14="http://schemas.microsoft.com/office/drawing/2010/main"/>
                            </a:ext>
                          </a:extLst>
                        </pic:spPr>
                      </pic:pic>
                    </a:graphicData>
                  </a:graphic>
                </wp:inline>
              </w:drawing>
            </w:r>
            <w:r w:rsidRPr="00F63472">
              <w:rPr>
                <w:rFonts w:eastAsia="Times New Roman" w:cs="Calibri"/>
                <w:color w:val="000000"/>
                <w:szCs w:val="24"/>
                <w:lang w:eastAsia="es-SV"/>
              </w:rPr>
              <w:t xml:space="preserve"> </w:t>
            </w:r>
          </w:p>
        </w:tc>
        <w:tc>
          <w:tcPr>
            <w:tcW w:w="1701" w:type="dxa"/>
            <w:tcBorders>
              <w:left w:val="single" w:sz="4" w:space="0" w:color="C0504D" w:themeColor="accent2"/>
              <w:right w:val="single" w:sz="4" w:space="0" w:color="C00000"/>
            </w:tcBorders>
            <w:shd w:val="clear" w:color="auto" w:fill="FFFFFF" w:themeFill="background1"/>
            <w:vAlign w:val="center"/>
          </w:tcPr>
          <w:p w14:paraId="7BF334FD" w14:textId="260DF8D8" w:rsidR="003C432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iCs/>
                <w:szCs w:val="24"/>
              </w:rPr>
              <w:t>14</w:t>
            </w:r>
          </w:p>
        </w:tc>
        <w:tc>
          <w:tcPr>
            <w:tcW w:w="3260" w:type="dxa"/>
            <w:tcBorders>
              <w:left w:val="single" w:sz="4" w:space="0" w:color="C00000"/>
            </w:tcBorders>
            <w:shd w:val="clear" w:color="auto" w:fill="FFFFFF" w:themeFill="background1"/>
            <w:vAlign w:val="center"/>
          </w:tcPr>
          <w:p w14:paraId="3C44BD7B" w14:textId="0110491E" w:rsidR="003C432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iCs/>
                <w:szCs w:val="24"/>
              </w:rPr>
              <w:t>99.64%</w:t>
            </w:r>
          </w:p>
        </w:tc>
      </w:tr>
      <w:tr w:rsidR="003C432B" w:rsidRPr="004A4D26" w14:paraId="61111AF4"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83F28C8" w14:textId="77777777" w:rsidR="003C432B" w:rsidRDefault="003C432B" w:rsidP="003C432B">
            <w:pPr>
              <w:spacing w:line="276" w:lineRule="auto"/>
              <w:jc w:val="center"/>
              <w:rPr>
                <w:rFonts w:eastAsia="Times New Roman" w:cs="Calibri"/>
                <w:b w:val="0"/>
                <w:bCs w:val="0"/>
                <w:color w:val="000000"/>
                <w:szCs w:val="24"/>
                <w:lang w:eastAsia="es-SV"/>
              </w:rPr>
            </w:pPr>
            <w:r w:rsidRPr="006F29A8">
              <w:rPr>
                <w:rFonts w:eastAsia="Times New Roman" w:cs="Calibri"/>
                <w:color w:val="000000"/>
                <w:szCs w:val="24"/>
                <w:lang w:eastAsia="es-SV"/>
              </w:rPr>
              <w:t xml:space="preserve">Unidad Financiera Institucional </w:t>
            </w:r>
          </w:p>
          <w:p w14:paraId="3A0C6762" w14:textId="77777777" w:rsidR="003C432B" w:rsidRPr="006F29A8" w:rsidRDefault="003C432B" w:rsidP="003C432B">
            <w:pPr>
              <w:spacing w:line="276" w:lineRule="auto"/>
              <w:jc w:val="center"/>
              <w:rPr>
                <w:rFonts w:eastAsia="Times New Roman" w:cs="Calibri"/>
                <w:color w:val="000000"/>
                <w:szCs w:val="24"/>
                <w:lang w:eastAsia="es-SV"/>
              </w:rPr>
            </w:pPr>
            <w:r w:rsidRPr="00A06DE8">
              <w:rPr>
                <w:rFonts w:eastAsia="Times New Roman" w:cs="Calibri"/>
                <w:noProof/>
                <w:color w:val="000000"/>
                <w:lang w:eastAsia="es-SV"/>
              </w:rPr>
              <w:drawing>
                <wp:inline distT="0" distB="0" distL="0" distR="0" wp14:anchorId="118708DD" wp14:editId="046BCC0C">
                  <wp:extent cx="1882918" cy="571500"/>
                  <wp:effectExtent l="0" t="0" r="3175" b="0"/>
                  <wp:docPr id="460" name="Imagen 460"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728" t="22593" r="8463" b="37040"/>
                          <a:stretch/>
                        </pic:blipFill>
                        <pic:spPr bwMode="auto">
                          <a:xfrm>
                            <a:off x="0" y="0"/>
                            <a:ext cx="1904880" cy="5781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08E6F591" w14:textId="77777777"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12</w:t>
            </w:r>
          </w:p>
        </w:tc>
        <w:tc>
          <w:tcPr>
            <w:tcW w:w="3260" w:type="dxa"/>
            <w:tcBorders>
              <w:left w:val="single" w:sz="4" w:space="0" w:color="C00000"/>
            </w:tcBorders>
            <w:shd w:val="clear" w:color="auto" w:fill="FFFFFF" w:themeFill="background1"/>
            <w:vAlign w:val="center"/>
          </w:tcPr>
          <w:p w14:paraId="2A1CE5C8" w14:textId="43818E26" w:rsidR="003C432B"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 xml:space="preserve">0.00% </w:t>
            </w:r>
          </w:p>
          <w:p w14:paraId="1F6782C9" w14:textId="6B039951" w:rsidR="003C432B" w:rsidRPr="00F530CB"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(No presentó informe del tercer trimestre)</w:t>
            </w:r>
          </w:p>
        </w:tc>
      </w:tr>
      <w:tr w:rsidR="003C432B" w:rsidRPr="004A4D26" w14:paraId="11BC3B86"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6843FCD9" w14:textId="77777777" w:rsidR="003C432B" w:rsidRDefault="003C432B" w:rsidP="003C432B">
            <w:pPr>
              <w:spacing w:line="276" w:lineRule="auto"/>
              <w:jc w:val="center"/>
              <w:rPr>
                <w:rFonts w:eastAsia="Times New Roman" w:cs="Calibri"/>
                <w:b w:val="0"/>
                <w:bCs w:val="0"/>
                <w:color w:val="000000"/>
                <w:szCs w:val="24"/>
                <w:lang w:eastAsia="es-SV"/>
              </w:rPr>
            </w:pPr>
            <w:r>
              <w:rPr>
                <w:rFonts w:eastAsia="Times New Roman" w:cs="Calibri"/>
                <w:color w:val="000000"/>
                <w:szCs w:val="24"/>
                <w:lang w:eastAsia="es-SV"/>
              </w:rPr>
              <w:t>Presupuesto</w:t>
            </w:r>
          </w:p>
          <w:p w14:paraId="1347F47D" w14:textId="77777777" w:rsidR="003C432B" w:rsidRPr="006F29A8" w:rsidRDefault="003C432B" w:rsidP="003C432B">
            <w:pPr>
              <w:spacing w:line="276" w:lineRule="auto"/>
              <w:jc w:val="center"/>
              <w:rPr>
                <w:rFonts w:eastAsia="Times New Roman" w:cs="Calibri"/>
                <w:color w:val="000000"/>
                <w:szCs w:val="24"/>
                <w:lang w:eastAsia="es-SV"/>
              </w:rPr>
            </w:pPr>
            <w:r>
              <w:rPr>
                <w:noProof/>
                <w:lang w:eastAsia="es-SV"/>
              </w:rPr>
              <w:drawing>
                <wp:inline distT="0" distB="0" distL="0" distR="0" wp14:anchorId="367F9FF5" wp14:editId="59284B4D">
                  <wp:extent cx="1533525" cy="668511"/>
                  <wp:effectExtent l="0" t="0" r="0" b="0"/>
                  <wp:docPr id="21" name="Imagen 21" descr="C:\Users\PRES001\Pictures\LOGOS UNIDADES\logos unidad\Diapositiva13.TIF"/>
                  <wp:cNvGraphicFramePr/>
                  <a:graphic xmlns:a="http://schemas.openxmlformats.org/drawingml/2006/main">
                    <a:graphicData uri="http://schemas.openxmlformats.org/drawingml/2006/picture">
                      <pic:pic xmlns:pic="http://schemas.openxmlformats.org/drawingml/2006/picture">
                        <pic:nvPicPr>
                          <pic:cNvPr id="9" name="Imagen 9" descr="C:\Users\PRES001\Pictures\LOGOS UNIDADES\logos unidad\Diapositiva13.TIF"/>
                          <pic:cNvPicPr/>
                        </pic:nvPicPr>
                        <pic:blipFill rotWithShape="1">
                          <a:blip r:embed="rId30" cstate="print">
                            <a:extLst>
                              <a:ext uri="{28A0092B-C50C-407E-A947-70E740481C1C}">
                                <a14:useLocalDpi xmlns:a14="http://schemas.microsoft.com/office/drawing/2010/main" val="0"/>
                              </a:ext>
                            </a:extLst>
                          </a:blip>
                          <a:srcRect l="12532" t="11887" r="11423" b="34524"/>
                          <a:stretch/>
                        </pic:blipFill>
                        <pic:spPr bwMode="auto">
                          <a:xfrm>
                            <a:off x="0" y="0"/>
                            <a:ext cx="1540113" cy="6713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4A7B2937" w14:textId="77777777" w:rsidR="003C432B" w:rsidRPr="008F6034" w:rsidRDefault="003C432B" w:rsidP="003C432B">
            <w:pPr>
              <w:spacing w:line="276" w:lineRule="auto"/>
              <w:jc w:val="center"/>
              <w:cnfStyle w:val="000000000000" w:firstRow="0" w:lastRow="0" w:firstColumn="0" w:lastColumn="0" w:oddVBand="0" w:evenVBand="0" w:oddHBand="0" w:evenHBand="0" w:firstRowFirstColumn="0" w:firstRowLastColumn="0" w:lastRowFirstColumn="0" w:lastRowLastColumn="0"/>
              <w:rPr>
                <w:b/>
                <w:bCs/>
                <w:szCs w:val="24"/>
              </w:rPr>
            </w:pPr>
            <w:r w:rsidRPr="008F6034">
              <w:rPr>
                <w:b/>
                <w:bCs/>
                <w:szCs w:val="24"/>
              </w:rPr>
              <w:t>7</w:t>
            </w:r>
          </w:p>
        </w:tc>
        <w:tc>
          <w:tcPr>
            <w:tcW w:w="3260" w:type="dxa"/>
            <w:tcBorders>
              <w:left w:val="single" w:sz="4" w:space="0" w:color="C00000"/>
            </w:tcBorders>
            <w:shd w:val="clear" w:color="auto" w:fill="FFFFFF" w:themeFill="background1"/>
            <w:vAlign w:val="center"/>
          </w:tcPr>
          <w:p w14:paraId="5D9BBC6E" w14:textId="77777777" w:rsidR="003C432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 xml:space="preserve">0.00% </w:t>
            </w:r>
          </w:p>
          <w:p w14:paraId="71E8F998" w14:textId="3A989E5B" w:rsidR="003C432B" w:rsidRPr="00F530C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(No presentó informe del tercer trimestre)</w:t>
            </w:r>
          </w:p>
        </w:tc>
      </w:tr>
      <w:tr w:rsidR="003C432B" w:rsidRPr="004A4D26" w14:paraId="00C9BD44"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7D444E88" w14:textId="77777777" w:rsidR="003C432B" w:rsidRDefault="003C432B" w:rsidP="003C432B">
            <w:pPr>
              <w:spacing w:line="276" w:lineRule="auto"/>
              <w:jc w:val="center"/>
              <w:rPr>
                <w:rFonts w:eastAsia="Times New Roman" w:cs="Calibri"/>
                <w:b w:val="0"/>
                <w:bCs w:val="0"/>
                <w:color w:val="000000"/>
                <w:szCs w:val="24"/>
                <w:lang w:eastAsia="es-SV"/>
              </w:rPr>
            </w:pPr>
            <w:r>
              <w:rPr>
                <w:rFonts w:eastAsia="Times New Roman" w:cs="Calibri"/>
                <w:color w:val="000000"/>
                <w:szCs w:val="24"/>
                <w:lang w:eastAsia="es-SV"/>
              </w:rPr>
              <w:t>Tesorería</w:t>
            </w:r>
          </w:p>
          <w:p w14:paraId="4085A2DB" w14:textId="77777777" w:rsidR="003C432B" w:rsidRPr="006F29A8" w:rsidRDefault="003C432B" w:rsidP="003C432B">
            <w:pPr>
              <w:spacing w:line="276" w:lineRule="auto"/>
              <w:jc w:val="center"/>
              <w:rPr>
                <w:rFonts w:eastAsia="Times New Roman" w:cs="Calibri"/>
                <w:color w:val="000000"/>
                <w:szCs w:val="24"/>
                <w:lang w:eastAsia="es-SV"/>
              </w:rPr>
            </w:pPr>
            <w:r>
              <w:rPr>
                <w:noProof/>
                <w:lang w:eastAsia="es-SV"/>
              </w:rPr>
              <w:drawing>
                <wp:inline distT="0" distB="0" distL="0" distR="0" wp14:anchorId="79DDA5E1" wp14:editId="4731B1EF">
                  <wp:extent cx="1556385" cy="657225"/>
                  <wp:effectExtent l="0" t="0" r="5715" b="9525"/>
                  <wp:docPr id="230" name="Imagen 230" descr="C:\Users\PRES001\Pictures\LOGOS UNIDADES\logos unidad\Diapositiva12.TIF"/>
                  <wp:cNvGraphicFramePr/>
                  <a:graphic xmlns:a="http://schemas.openxmlformats.org/drawingml/2006/main">
                    <a:graphicData uri="http://schemas.openxmlformats.org/drawingml/2006/picture">
                      <pic:pic xmlns:pic="http://schemas.openxmlformats.org/drawingml/2006/picture">
                        <pic:nvPicPr>
                          <pic:cNvPr id="451" name="Imagen 451" descr="C:\Users\PRES001\Pictures\LOGOS UNIDADES\logos unidad\Diapositiva12.TIF"/>
                          <pic:cNvPicPr/>
                        </pic:nvPicPr>
                        <pic:blipFill rotWithShape="1">
                          <a:blip r:embed="rId31" cstate="print">
                            <a:extLst>
                              <a:ext uri="{28A0092B-C50C-407E-A947-70E740481C1C}">
                                <a14:useLocalDpi xmlns:a14="http://schemas.microsoft.com/office/drawing/2010/main" val="0"/>
                              </a:ext>
                            </a:extLst>
                          </a:blip>
                          <a:srcRect l="25922" t="25499" r="15305" b="34080"/>
                          <a:stretch/>
                        </pic:blipFill>
                        <pic:spPr bwMode="auto">
                          <a:xfrm>
                            <a:off x="0" y="0"/>
                            <a:ext cx="1556385" cy="657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61C57151" w14:textId="77777777"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sidRPr="008F6034">
              <w:rPr>
                <w:b/>
                <w:bCs/>
                <w:szCs w:val="24"/>
              </w:rPr>
              <w:t>8</w:t>
            </w:r>
          </w:p>
        </w:tc>
        <w:tc>
          <w:tcPr>
            <w:tcW w:w="3260" w:type="dxa"/>
            <w:tcBorders>
              <w:left w:val="single" w:sz="4" w:space="0" w:color="C00000"/>
            </w:tcBorders>
            <w:shd w:val="clear" w:color="auto" w:fill="FFFFFF" w:themeFill="background1"/>
            <w:vAlign w:val="center"/>
          </w:tcPr>
          <w:p w14:paraId="6E990E62" w14:textId="3715DE0E" w:rsidR="003C432B" w:rsidRPr="00F530CB"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76.88%</w:t>
            </w:r>
          </w:p>
        </w:tc>
      </w:tr>
      <w:tr w:rsidR="003C432B" w:rsidRPr="004A4D26" w14:paraId="369BB206"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566E9053" w14:textId="77777777" w:rsidR="003C432B" w:rsidRDefault="003C432B" w:rsidP="003C432B">
            <w:pPr>
              <w:spacing w:line="276" w:lineRule="auto"/>
              <w:jc w:val="center"/>
              <w:rPr>
                <w:rFonts w:eastAsia="Times New Roman" w:cs="Calibri"/>
                <w:b w:val="0"/>
                <w:bCs w:val="0"/>
                <w:color w:val="000000"/>
                <w:szCs w:val="24"/>
                <w:lang w:eastAsia="es-SV"/>
              </w:rPr>
            </w:pPr>
            <w:r>
              <w:rPr>
                <w:rFonts w:eastAsia="Times New Roman" w:cs="Calibri"/>
                <w:color w:val="000000"/>
                <w:szCs w:val="24"/>
                <w:lang w:eastAsia="es-SV"/>
              </w:rPr>
              <w:t>Contabilidad</w:t>
            </w:r>
          </w:p>
          <w:p w14:paraId="6AA3A9F3" w14:textId="77777777" w:rsidR="003C432B" w:rsidRPr="006F29A8" w:rsidRDefault="003C432B" w:rsidP="003C432B">
            <w:pPr>
              <w:spacing w:line="276" w:lineRule="auto"/>
              <w:jc w:val="center"/>
              <w:rPr>
                <w:rFonts w:eastAsia="Times New Roman" w:cs="Calibri"/>
                <w:color w:val="000000"/>
                <w:szCs w:val="24"/>
                <w:lang w:eastAsia="es-SV"/>
              </w:rPr>
            </w:pPr>
            <w:r>
              <w:rPr>
                <w:noProof/>
                <w:lang w:eastAsia="es-SV"/>
              </w:rPr>
              <w:drawing>
                <wp:inline distT="0" distB="0" distL="0" distR="0" wp14:anchorId="5883E7C7" wp14:editId="575FA1D8">
                  <wp:extent cx="1806575" cy="561975"/>
                  <wp:effectExtent l="0" t="0" r="3175" b="9525"/>
                  <wp:docPr id="254" name="Imagen 254" descr="C:\Users\PRES001\Pictures\LOGOS UNIDADES\logos unidad\Diapositiva4.TIF"/>
                  <wp:cNvGraphicFramePr/>
                  <a:graphic xmlns:a="http://schemas.openxmlformats.org/drawingml/2006/main">
                    <a:graphicData uri="http://schemas.openxmlformats.org/drawingml/2006/picture">
                      <pic:pic xmlns:pic="http://schemas.openxmlformats.org/drawingml/2006/picture">
                        <pic:nvPicPr>
                          <pic:cNvPr id="254" name="Imagen 254" descr="C:\Users\PRES001\Pictures\LOGOS UNIDADES\logos unidad\Diapositiva4.TIF"/>
                          <pic:cNvPicPr/>
                        </pic:nvPicPr>
                        <pic:blipFill rotWithShape="1">
                          <a:blip r:embed="rId32" cstate="print">
                            <a:extLst>
                              <a:ext uri="{28A0092B-C50C-407E-A947-70E740481C1C}">
                                <a14:useLocalDpi xmlns:a14="http://schemas.microsoft.com/office/drawing/2010/main" val="0"/>
                              </a:ext>
                            </a:extLst>
                          </a:blip>
                          <a:srcRect l="21783" t="16207" r="13370" b="49419"/>
                          <a:stretch/>
                        </pic:blipFill>
                        <pic:spPr bwMode="auto">
                          <a:xfrm>
                            <a:off x="0" y="0"/>
                            <a:ext cx="1806575" cy="561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23BBC6DD" w14:textId="77777777" w:rsidR="003C432B" w:rsidRPr="008F6034" w:rsidRDefault="003C432B" w:rsidP="003C432B">
            <w:pPr>
              <w:spacing w:line="276" w:lineRule="auto"/>
              <w:jc w:val="center"/>
              <w:cnfStyle w:val="000000000000" w:firstRow="0" w:lastRow="0" w:firstColumn="0" w:lastColumn="0" w:oddVBand="0" w:evenVBand="0" w:oddHBand="0" w:evenHBand="0" w:firstRowFirstColumn="0" w:firstRowLastColumn="0" w:lastRowFirstColumn="0" w:lastRowLastColumn="0"/>
              <w:rPr>
                <w:b/>
                <w:bCs/>
                <w:szCs w:val="24"/>
              </w:rPr>
            </w:pPr>
            <w:r w:rsidRPr="008F6034">
              <w:rPr>
                <w:b/>
                <w:bCs/>
                <w:szCs w:val="24"/>
              </w:rPr>
              <w:t>3</w:t>
            </w:r>
          </w:p>
        </w:tc>
        <w:tc>
          <w:tcPr>
            <w:tcW w:w="3260" w:type="dxa"/>
            <w:tcBorders>
              <w:left w:val="single" w:sz="4" w:space="0" w:color="C00000"/>
            </w:tcBorders>
            <w:shd w:val="clear" w:color="auto" w:fill="FFFFFF" w:themeFill="background1"/>
            <w:vAlign w:val="center"/>
          </w:tcPr>
          <w:p w14:paraId="75C8E23A" w14:textId="5F7F5685" w:rsidR="003C432B" w:rsidRPr="00F530C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83.33%</w:t>
            </w:r>
          </w:p>
        </w:tc>
      </w:tr>
      <w:tr w:rsidR="003C432B" w:rsidRPr="004A4D26" w14:paraId="03162815"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0E0959D6" w14:textId="77777777" w:rsidR="003C432B" w:rsidRPr="006F29A8" w:rsidRDefault="003C432B" w:rsidP="003C432B">
            <w:pPr>
              <w:spacing w:line="276" w:lineRule="auto"/>
              <w:jc w:val="center"/>
              <w:rPr>
                <w:rFonts w:eastAsia="Times New Roman" w:cs="Calibri"/>
                <w:color w:val="000000"/>
                <w:szCs w:val="24"/>
                <w:lang w:eastAsia="es-SV"/>
              </w:rPr>
            </w:pPr>
            <w:r>
              <w:rPr>
                <w:rFonts w:eastAsia="Times New Roman" w:cs="Calibri"/>
                <w:color w:val="000000"/>
                <w:szCs w:val="24"/>
                <w:lang w:eastAsia="es-SV"/>
              </w:rPr>
              <w:t xml:space="preserve">Administración Tributaria Municipal </w:t>
            </w:r>
          </w:p>
          <w:p w14:paraId="17C82F6D" w14:textId="77777777" w:rsidR="003C432B" w:rsidRPr="006F29A8" w:rsidRDefault="003C432B" w:rsidP="003C432B">
            <w:pPr>
              <w:spacing w:line="276" w:lineRule="auto"/>
              <w:jc w:val="center"/>
              <w:rPr>
                <w:rFonts w:eastAsia="Times New Roman" w:cs="Calibri"/>
                <w:color w:val="000000"/>
                <w:szCs w:val="24"/>
                <w:lang w:eastAsia="es-SV"/>
              </w:rPr>
            </w:pPr>
            <w:r w:rsidRPr="000E5A03">
              <w:rPr>
                <w:rFonts w:cs="Arial"/>
                <w:noProof/>
                <w:sz w:val="40"/>
                <w:szCs w:val="40"/>
                <w:lang w:eastAsia="es-SV"/>
              </w:rPr>
              <w:drawing>
                <wp:inline distT="0" distB="0" distL="0" distR="0" wp14:anchorId="0AD0D289" wp14:editId="082976F0">
                  <wp:extent cx="1998134" cy="591589"/>
                  <wp:effectExtent l="0" t="0" r="2540" b="0"/>
                  <wp:docPr id="239" name="Imagen 239"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Desktop\logos unidad.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4461" t="22762" r="3077" b="39098"/>
                          <a:stretch/>
                        </pic:blipFill>
                        <pic:spPr bwMode="auto">
                          <a:xfrm>
                            <a:off x="0" y="0"/>
                            <a:ext cx="2016798" cy="5971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75D0236A" w14:textId="2A6ACA63"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sidRPr="008F6034">
              <w:rPr>
                <w:b/>
                <w:bCs/>
                <w:szCs w:val="24"/>
              </w:rPr>
              <w:t>5</w:t>
            </w:r>
          </w:p>
        </w:tc>
        <w:tc>
          <w:tcPr>
            <w:tcW w:w="3260" w:type="dxa"/>
            <w:tcBorders>
              <w:left w:val="single" w:sz="4" w:space="0" w:color="C00000"/>
            </w:tcBorders>
            <w:shd w:val="clear" w:color="auto" w:fill="FFFFFF" w:themeFill="background1"/>
            <w:vAlign w:val="center"/>
          </w:tcPr>
          <w:p w14:paraId="4CEB89E6" w14:textId="7959817F" w:rsidR="003C432B" w:rsidRPr="00ED06B4"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80.00%</w:t>
            </w:r>
          </w:p>
        </w:tc>
      </w:tr>
      <w:tr w:rsidR="003C432B" w:rsidRPr="004A4D26" w14:paraId="3DD3A5AD"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040C53D9" w14:textId="77777777" w:rsidR="003C432B" w:rsidRDefault="003C432B" w:rsidP="003C432B">
            <w:pPr>
              <w:spacing w:line="276" w:lineRule="auto"/>
              <w:jc w:val="center"/>
              <w:rPr>
                <w:rFonts w:eastAsia="Times New Roman" w:cs="Calibri"/>
                <w:b w:val="0"/>
                <w:bCs w:val="0"/>
                <w:color w:val="000000"/>
                <w:szCs w:val="24"/>
                <w:lang w:eastAsia="es-SV"/>
              </w:rPr>
            </w:pPr>
            <w:r>
              <w:rPr>
                <w:rFonts w:eastAsia="Times New Roman" w:cs="Calibri"/>
                <w:color w:val="000000"/>
                <w:szCs w:val="24"/>
                <w:lang w:eastAsia="es-SV"/>
              </w:rPr>
              <w:t xml:space="preserve">Fiscalización </w:t>
            </w:r>
          </w:p>
          <w:p w14:paraId="67F9515F" w14:textId="4B9E4D6E" w:rsidR="003C432B" w:rsidRPr="006F29A8" w:rsidRDefault="003C432B" w:rsidP="003C432B">
            <w:pPr>
              <w:spacing w:line="276" w:lineRule="auto"/>
              <w:jc w:val="center"/>
              <w:rPr>
                <w:rFonts w:eastAsia="Times New Roman" w:cs="Calibri"/>
                <w:color w:val="000000"/>
                <w:szCs w:val="24"/>
                <w:lang w:eastAsia="es-SV"/>
              </w:rPr>
            </w:pPr>
            <w:r>
              <w:rPr>
                <w:noProof/>
              </w:rPr>
              <w:drawing>
                <wp:inline distT="0" distB="0" distL="0" distR="0" wp14:anchorId="1DCEBE84" wp14:editId="70418C51">
                  <wp:extent cx="1638300" cy="48364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5275" t="20821" r="20910" b="45685"/>
                          <a:stretch/>
                        </pic:blipFill>
                        <pic:spPr bwMode="auto">
                          <a:xfrm>
                            <a:off x="0" y="0"/>
                            <a:ext cx="1664805" cy="4914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62B39A6B" w14:textId="77777777" w:rsidR="003C432B" w:rsidRPr="008F6034"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sidRPr="008F6034">
              <w:rPr>
                <w:b/>
                <w:bCs/>
                <w:szCs w:val="24"/>
              </w:rPr>
              <w:t>0</w:t>
            </w:r>
          </w:p>
        </w:tc>
        <w:tc>
          <w:tcPr>
            <w:tcW w:w="3260" w:type="dxa"/>
            <w:tcBorders>
              <w:left w:val="single" w:sz="4" w:space="0" w:color="C00000"/>
            </w:tcBorders>
            <w:shd w:val="clear" w:color="auto" w:fill="FFFFFF" w:themeFill="background1"/>
            <w:vAlign w:val="center"/>
          </w:tcPr>
          <w:p w14:paraId="1F37E186" w14:textId="25DDD2D7" w:rsidR="003C432B" w:rsidRPr="00F530CB" w:rsidRDefault="003C432B" w:rsidP="003C432B">
            <w:pPr>
              <w:cnfStyle w:val="000000000000" w:firstRow="0" w:lastRow="0" w:firstColumn="0" w:lastColumn="0" w:oddVBand="0" w:evenVBand="0" w:oddHBand="0" w:evenHBand="0" w:firstRowFirstColumn="0" w:firstRowLastColumn="0" w:lastRowFirstColumn="0" w:lastRowLastColumn="0"/>
              <w:rPr>
                <w:b/>
                <w:bCs/>
                <w:szCs w:val="24"/>
              </w:rPr>
            </w:pPr>
            <w:r w:rsidRPr="00F530CB">
              <w:rPr>
                <w:b/>
                <w:bCs/>
                <w:szCs w:val="24"/>
              </w:rPr>
              <w:t xml:space="preserve">Esta unidad no </w:t>
            </w:r>
            <w:r>
              <w:rPr>
                <w:b/>
                <w:bCs/>
                <w:szCs w:val="24"/>
              </w:rPr>
              <w:t>contaba</w:t>
            </w:r>
            <w:r w:rsidRPr="00F530CB">
              <w:rPr>
                <w:b/>
                <w:bCs/>
                <w:szCs w:val="24"/>
              </w:rPr>
              <w:t xml:space="preserve"> con personal</w:t>
            </w:r>
            <w:r>
              <w:rPr>
                <w:b/>
                <w:bCs/>
                <w:szCs w:val="24"/>
              </w:rPr>
              <w:t xml:space="preserve"> asignado </w:t>
            </w:r>
            <w:r w:rsidRPr="00F530CB">
              <w:rPr>
                <w:b/>
                <w:bCs/>
                <w:szCs w:val="24"/>
              </w:rPr>
              <w:t>cuando</w:t>
            </w:r>
            <w:r>
              <w:rPr>
                <w:b/>
                <w:bCs/>
                <w:szCs w:val="24"/>
              </w:rPr>
              <w:t xml:space="preserve"> se formuló </w:t>
            </w:r>
            <w:r w:rsidRPr="00F530CB">
              <w:rPr>
                <w:b/>
                <w:bCs/>
                <w:szCs w:val="24"/>
              </w:rPr>
              <w:t>el POA 2020.</w:t>
            </w:r>
          </w:p>
        </w:tc>
      </w:tr>
      <w:tr w:rsidR="003C432B" w:rsidRPr="004A4D26" w14:paraId="44CB7253"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5C1D5971" w14:textId="77777777" w:rsidR="003C432B" w:rsidRDefault="003C432B" w:rsidP="003C432B">
            <w:pPr>
              <w:jc w:val="center"/>
              <w:rPr>
                <w:rFonts w:eastAsia="Times New Roman" w:cs="Calibri"/>
                <w:b w:val="0"/>
                <w:bCs w:val="0"/>
                <w:color w:val="000000"/>
                <w:szCs w:val="24"/>
                <w:lang w:eastAsia="es-SV"/>
              </w:rPr>
            </w:pPr>
          </w:p>
          <w:p w14:paraId="7B87A913" w14:textId="4C89C37C" w:rsidR="003C432B" w:rsidRDefault="003C432B" w:rsidP="003C432B">
            <w:pPr>
              <w:jc w:val="center"/>
              <w:rPr>
                <w:rFonts w:eastAsia="Times New Roman" w:cs="Calibri"/>
                <w:b w:val="0"/>
                <w:bCs w:val="0"/>
                <w:color w:val="000000"/>
                <w:szCs w:val="24"/>
                <w:lang w:eastAsia="es-SV"/>
              </w:rPr>
            </w:pPr>
            <w:r>
              <w:rPr>
                <w:rFonts w:eastAsia="Times New Roman" w:cs="Calibri"/>
                <w:color w:val="000000"/>
                <w:szCs w:val="24"/>
                <w:lang w:eastAsia="es-SV"/>
              </w:rPr>
              <w:t xml:space="preserve">Catastro Empresas </w:t>
            </w:r>
          </w:p>
          <w:p w14:paraId="52773866" w14:textId="77777777" w:rsidR="003C432B" w:rsidRDefault="003C432B" w:rsidP="003C432B">
            <w:pPr>
              <w:jc w:val="center"/>
              <w:rPr>
                <w:rFonts w:eastAsia="Times New Roman" w:cs="Calibri"/>
                <w:b w:val="0"/>
                <w:bCs w:val="0"/>
                <w:color w:val="000000"/>
                <w:szCs w:val="24"/>
                <w:lang w:eastAsia="es-SV"/>
              </w:rPr>
            </w:pPr>
            <w:r w:rsidRPr="004763A2">
              <w:rPr>
                <w:rFonts w:ascii="Arial" w:hAnsi="Arial" w:cs="Arial"/>
                <w:noProof/>
                <w:szCs w:val="24"/>
                <w:lang w:eastAsia="es-SV"/>
              </w:rPr>
              <w:drawing>
                <wp:inline distT="0" distB="0" distL="0" distR="0" wp14:anchorId="39C48C43" wp14:editId="4445AD39">
                  <wp:extent cx="1770770" cy="657225"/>
                  <wp:effectExtent l="0" t="0" r="1270" b="0"/>
                  <wp:docPr id="242" name="Imagen 242" descr="C:\Users\PRES001\Pictures\LOGOS UNIDADES\logos unidad\Diapositiva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Pictures\LOGOS UNIDADES\logos unidad\Diapositiva41.TIF"/>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915" t="20983" r="27805" b="41258"/>
                          <a:stretch/>
                        </pic:blipFill>
                        <pic:spPr bwMode="auto">
                          <a:xfrm>
                            <a:off x="0" y="0"/>
                            <a:ext cx="1816162" cy="674072"/>
                          </a:xfrm>
                          <a:prstGeom prst="rect">
                            <a:avLst/>
                          </a:prstGeom>
                          <a:noFill/>
                          <a:ln>
                            <a:noFill/>
                          </a:ln>
                          <a:extLst>
                            <a:ext uri="{53640926-AAD7-44D8-BBD7-CCE9431645EC}">
                              <a14:shadowObscured xmlns:a14="http://schemas.microsoft.com/office/drawing/2010/main"/>
                            </a:ext>
                          </a:extLst>
                        </pic:spPr>
                      </pic:pic>
                    </a:graphicData>
                  </a:graphic>
                </wp:inline>
              </w:drawing>
            </w:r>
          </w:p>
          <w:p w14:paraId="2DBCB0FC" w14:textId="77777777" w:rsidR="003C432B" w:rsidRDefault="003C432B" w:rsidP="003C432B">
            <w:pPr>
              <w:jc w:val="center"/>
              <w:rPr>
                <w:rFonts w:eastAsia="Times New Roman" w:cs="Calibri"/>
                <w:b w:val="0"/>
                <w:bCs w:val="0"/>
                <w:color w:val="000000"/>
                <w:szCs w:val="24"/>
                <w:lang w:eastAsia="es-SV"/>
              </w:rPr>
            </w:pPr>
          </w:p>
          <w:p w14:paraId="1E6E25D5" w14:textId="42BB7D24" w:rsidR="003C432B" w:rsidRPr="006F29A8" w:rsidRDefault="003C432B" w:rsidP="003C432B">
            <w:pPr>
              <w:jc w:val="center"/>
              <w:rPr>
                <w:rFonts w:eastAsia="Times New Roman" w:cs="Calibri"/>
                <w:color w:val="000000"/>
                <w:szCs w:val="24"/>
                <w:lang w:eastAsia="es-SV"/>
              </w:rPr>
            </w:pPr>
          </w:p>
        </w:tc>
        <w:tc>
          <w:tcPr>
            <w:tcW w:w="1701" w:type="dxa"/>
            <w:tcBorders>
              <w:left w:val="single" w:sz="4" w:space="0" w:color="C0504D" w:themeColor="accent2"/>
              <w:right w:val="single" w:sz="4" w:space="0" w:color="C00000"/>
            </w:tcBorders>
            <w:shd w:val="clear" w:color="auto" w:fill="FFFFFF" w:themeFill="background1"/>
            <w:vAlign w:val="center"/>
          </w:tcPr>
          <w:p w14:paraId="02AE0D76" w14:textId="77777777"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sidRPr="008F6034">
              <w:rPr>
                <w:b/>
                <w:bCs/>
                <w:szCs w:val="24"/>
              </w:rPr>
              <w:t>13</w:t>
            </w:r>
          </w:p>
        </w:tc>
        <w:tc>
          <w:tcPr>
            <w:tcW w:w="3260" w:type="dxa"/>
            <w:tcBorders>
              <w:left w:val="single" w:sz="4" w:space="0" w:color="C00000"/>
            </w:tcBorders>
            <w:shd w:val="clear" w:color="auto" w:fill="FFFFFF" w:themeFill="background1"/>
            <w:vAlign w:val="center"/>
          </w:tcPr>
          <w:p w14:paraId="6A471A5E" w14:textId="00201D89" w:rsidR="003C432B" w:rsidRPr="00F530CB"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76.92%</w:t>
            </w:r>
          </w:p>
        </w:tc>
      </w:tr>
      <w:tr w:rsidR="003C432B" w:rsidRPr="004A4D26" w14:paraId="5A8B97FB"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BEDB364" w14:textId="77777777" w:rsidR="003C432B" w:rsidRDefault="003C432B" w:rsidP="003C432B">
            <w:pPr>
              <w:jc w:val="center"/>
              <w:rPr>
                <w:rFonts w:eastAsia="Times New Roman" w:cs="Calibri"/>
                <w:b w:val="0"/>
                <w:bCs w:val="0"/>
                <w:color w:val="000000"/>
                <w:szCs w:val="24"/>
                <w:lang w:eastAsia="es-SV"/>
              </w:rPr>
            </w:pPr>
            <w:r>
              <w:rPr>
                <w:rFonts w:eastAsia="Times New Roman" w:cs="Calibri"/>
                <w:color w:val="000000"/>
                <w:szCs w:val="24"/>
                <w:lang w:eastAsia="es-SV"/>
              </w:rPr>
              <w:t xml:space="preserve">Catastro Inmuebles </w:t>
            </w:r>
          </w:p>
          <w:p w14:paraId="7907E9FA" w14:textId="77777777" w:rsidR="003C432B" w:rsidRPr="006F29A8" w:rsidRDefault="003C432B" w:rsidP="003C432B">
            <w:pPr>
              <w:jc w:val="center"/>
              <w:rPr>
                <w:rFonts w:eastAsia="Times New Roman" w:cs="Calibri"/>
                <w:color w:val="000000"/>
                <w:szCs w:val="24"/>
                <w:lang w:eastAsia="es-SV"/>
              </w:rPr>
            </w:pPr>
            <w:r w:rsidRPr="00A663F9">
              <w:rPr>
                <w:rFonts w:cs="Arial"/>
                <w:noProof/>
                <w:sz w:val="40"/>
                <w:szCs w:val="40"/>
                <w:lang w:eastAsia="es-SV"/>
              </w:rPr>
              <w:drawing>
                <wp:inline distT="0" distB="0" distL="0" distR="0" wp14:anchorId="4013371A" wp14:editId="3C35C0A7">
                  <wp:extent cx="1830070" cy="600075"/>
                  <wp:effectExtent l="0" t="0" r="0" b="9525"/>
                  <wp:docPr id="203" name="Imagen 203"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Desktop\logos unidad.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607" t="25285" r="27511" b="43885"/>
                          <a:stretch/>
                        </pic:blipFill>
                        <pic:spPr bwMode="auto">
                          <a:xfrm>
                            <a:off x="0" y="0"/>
                            <a:ext cx="1851232" cy="6070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3FA8162E" w14:textId="77777777" w:rsidR="003C432B" w:rsidRPr="008F6034"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sidRPr="008F6034">
              <w:rPr>
                <w:b/>
                <w:bCs/>
                <w:szCs w:val="24"/>
              </w:rPr>
              <w:t>11</w:t>
            </w:r>
          </w:p>
        </w:tc>
        <w:tc>
          <w:tcPr>
            <w:tcW w:w="3260" w:type="dxa"/>
            <w:tcBorders>
              <w:left w:val="single" w:sz="4" w:space="0" w:color="C00000"/>
            </w:tcBorders>
            <w:shd w:val="clear" w:color="auto" w:fill="FFFFFF" w:themeFill="background1"/>
            <w:vAlign w:val="center"/>
          </w:tcPr>
          <w:p w14:paraId="3CF5FF2E" w14:textId="43E3DDCE" w:rsidR="003C432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29.55% (hasta el mes de Junio)</w:t>
            </w:r>
          </w:p>
          <w:p w14:paraId="2E67AE04" w14:textId="444B4F44" w:rsidR="003C432B" w:rsidRPr="00F530C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(No presentó informe del tercer trimestre)</w:t>
            </w:r>
          </w:p>
        </w:tc>
      </w:tr>
      <w:tr w:rsidR="003C432B" w:rsidRPr="004A4D26" w14:paraId="08AE640E" w14:textId="77777777" w:rsidTr="001419A6">
        <w:trPr>
          <w:cnfStyle w:val="000000100000" w:firstRow="0" w:lastRow="0" w:firstColumn="0" w:lastColumn="0" w:oddVBand="0" w:evenVBand="0" w:oddHBand="1" w:evenHBand="0" w:firstRowFirstColumn="0" w:firstRowLastColumn="0" w:lastRowFirstColumn="0" w:lastRowLastColumn="0"/>
          <w:trHeight w:val="2358"/>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385271CB" w14:textId="77777777" w:rsidR="003C432B" w:rsidRDefault="003C432B" w:rsidP="003C432B">
            <w:pPr>
              <w:jc w:val="center"/>
              <w:rPr>
                <w:rFonts w:eastAsia="Times New Roman" w:cs="Calibri"/>
                <w:b w:val="0"/>
                <w:bCs w:val="0"/>
                <w:color w:val="000000"/>
                <w:szCs w:val="24"/>
                <w:lang w:eastAsia="es-SV"/>
              </w:rPr>
            </w:pPr>
            <w:r>
              <w:rPr>
                <w:rFonts w:eastAsia="Times New Roman" w:cs="Calibri"/>
                <w:color w:val="000000"/>
                <w:szCs w:val="24"/>
                <w:lang w:eastAsia="es-SV"/>
              </w:rPr>
              <w:t xml:space="preserve">Cuentas Corrientes </w:t>
            </w:r>
          </w:p>
          <w:p w14:paraId="4DE44B04" w14:textId="77777777" w:rsidR="003C432B" w:rsidRPr="006F29A8" w:rsidRDefault="003C432B" w:rsidP="003C432B">
            <w:pPr>
              <w:jc w:val="center"/>
              <w:rPr>
                <w:rFonts w:eastAsia="Times New Roman" w:cs="Calibri"/>
                <w:color w:val="000000"/>
                <w:szCs w:val="24"/>
                <w:lang w:eastAsia="es-SV"/>
              </w:rPr>
            </w:pPr>
            <w:r w:rsidRPr="00EB3CE6">
              <w:rPr>
                <w:rFonts w:ascii="Arial" w:hAnsi="Arial" w:cs="Arial"/>
                <w:noProof/>
                <w:szCs w:val="24"/>
                <w:lang w:eastAsia="es-SV"/>
              </w:rPr>
              <w:drawing>
                <wp:inline distT="0" distB="0" distL="0" distR="0" wp14:anchorId="752CA932" wp14:editId="4D63DDE5">
                  <wp:extent cx="1784966" cy="704850"/>
                  <wp:effectExtent l="0" t="0" r="6350" b="0"/>
                  <wp:docPr id="248" name="Imagen 248" descr="C:\Users\PRES001\Pictures\LOGOS UNIDADES\logos unidad\Diapositiva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Pictures\LOGOS UNIDADES\logos unidad\Diapositiva44.TIF"/>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780" t="17569" r="12862" b="39684"/>
                          <a:stretch/>
                        </pic:blipFill>
                        <pic:spPr bwMode="auto">
                          <a:xfrm>
                            <a:off x="0" y="0"/>
                            <a:ext cx="1817324" cy="717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4A1EC33A" w14:textId="77777777"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12</w:t>
            </w:r>
          </w:p>
        </w:tc>
        <w:tc>
          <w:tcPr>
            <w:tcW w:w="3260" w:type="dxa"/>
            <w:tcBorders>
              <w:left w:val="single" w:sz="4" w:space="0" w:color="C00000"/>
            </w:tcBorders>
            <w:shd w:val="clear" w:color="auto" w:fill="FFFFFF" w:themeFill="background1"/>
            <w:vAlign w:val="center"/>
          </w:tcPr>
          <w:p w14:paraId="19345BB1" w14:textId="1624DC4D" w:rsidR="003C432B" w:rsidRPr="00F530CB"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66.07%</w:t>
            </w:r>
          </w:p>
        </w:tc>
      </w:tr>
      <w:tr w:rsidR="003C432B" w:rsidRPr="004A4D26" w14:paraId="53D09B2E"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25411CE4" w14:textId="77777777" w:rsidR="003C432B" w:rsidRDefault="003C432B" w:rsidP="003C432B">
            <w:pPr>
              <w:jc w:val="center"/>
              <w:rPr>
                <w:rFonts w:eastAsia="Times New Roman" w:cs="Calibri"/>
                <w:b w:val="0"/>
                <w:bCs w:val="0"/>
                <w:color w:val="000000"/>
                <w:szCs w:val="24"/>
                <w:lang w:eastAsia="es-SV"/>
              </w:rPr>
            </w:pPr>
            <w:r>
              <w:rPr>
                <w:rFonts w:eastAsia="Times New Roman" w:cs="Calibri"/>
                <w:color w:val="000000"/>
                <w:szCs w:val="24"/>
                <w:lang w:eastAsia="es-SV"/>
              </w:rPr>
              <w:t xml:space="preserve">Recuperación de Mora </w:t>
            </w:r>
          </w:p>
          <w:p w14:paraId="4DFE2C52" w14:textId="77777777" w:rsidR="003C432B" w:rsidRPr="006F29A8" w:rsidRDefault="003C432B" w:rsidP="003C432B">
            <w:pPr>
              <w:jc w:val="center"/>
              <w:rPr>
                <w:rFonts w:eastAsia="Times New Roman" w:cs="Calibri"/>
                <w:color w:val="000000"/>
                <w:szCs w:val="24"/>
                <w:lang w:eastAsia="es-SV"/>
              </w:rPr>
            </w:pPr>
            <w:r w:rsidRPr="00FE6D13">
              <w:rPr>
                <w:rFonts w:ascii="Arial" w:hAnsi="Arial" w:cs="Arial"/>
                <w:noProof/>
                <w:szCs w:val="24"/>
                <w:lang w:eastAsia="es-SV"/>
              </w:rPr>
              <w:drawing>
                <wp:inline distT="0" distB="0" distL="0" distR="0" wp14:anchorId="0B44886A" wp14:editId="5F320566">
                  <wp:extent cx="1699260" cy="597612"/>
                  <wp:effectExtent l="0" t="0" r="0" b="0"/>
                  <wp:docPr id="250" name="Imagen 250" descr="C:\Users\PRES001\Pictures\LOGOS DE UNIDADES MUNICIPALES\logos unidad\Diapositiva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Pictures\LOGOS DE UNIDADES MUNICIPALES\logos unidad\Diapositiva45.TI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960" t="20199" r="26762" b="41524"/>
                          <a:stretch/>
                        </pic:blipFill>
                        <pic:spPr bwMode="auto">
                          <a:xfrm>
                            <a:off x="0" y="0"/>
                            <a:ext cx="1736585" cy="6107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2AF7294C" w14:textId="77777777" w:rsidR="003C432B" w:rsidRPr="008F6034"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w:t>
            </w:r>
          </w:p>
        </w:tc>
        <w:tc>
          <w:tcPr>
            <w:tcW w:w="3260" w:type="dxa"/>
            <w:tcBorders>
              <w:left w:val="single" w:sz="4" w:space="0" w:color="C00000"/>
            </w:tcBorders>
            <w:shd w:val="clear" w:color="auto" w:fill="FFFFFF" w:themeFill="background1"/>
            <w:vAlign w:val="center"/>
          </w:tcPr>
          <w:p w14:paraId="66F8047A" w14:textId="595264E3" w:rsidR="003C432B" w:rsidRPr="00F530C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54.13%</w:t>
            </w:r>
          </w:p>
        </w:tc>
      </w:tr>
      <w:tr w:rsidR="003C432B" w:rsidRPr="004A4D26" w14:paraId="0F5E97D9"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04DE0BE8" w14:textId="77777777" w:rsidR="003C432B" w:rsidRDefault="003C432B" w:rsidP="003C432B">
            <w:pPr>
              <w:jc w:val="center"/>
              <w:rPr>
                <w:rFonts w:eastAsia="Times New Roman" w:cs="Calibri"/>
                <w:b w:val="0"/>
                <w:bCs w:val="0"/>
                <w:color w:val="000000"/>
                <w:szCs w:val="24"/>
                <w:lang w:eastAsia="es-SV"/>
              </w:rPr>
            </w:pPr>
            <w:r>
              <w:rPr>
                <w:rFonts w:eastAsia="Times New Roman" w:cs="Calibri"/>
                <w:color w:val="000000"/>
                <w:szCs w:val="24"/>
                <w:lang w:eastAsia="es-SV"/>
              </w:rPr>
              <w:t>UACI</w:t>
            </w:r>
          </w:p>
          <w:p w14:paraId="557B6EBD" w14:textId="77777777" w:rsidR="003C432B" w:rsidRPr="006F29A8" w:rsidRDefault="003C432B" w:rsidP="003C432B">
            <w:pPr>
              <w:jc w:val="center"/>
              <w:rPr>
                <w:rFonts w:eastAsia="Times New Roman" w:cs="Calibri"/>
                <w:color w:val="000000"/>
                <w:szCs w:val="24"/>
                <w:lang w:eastAsia="es-SV"/>
              </w:rPr>
            </w:pPr>
            <w:r w:rsidRPr="00754023">
              <w:rPr>
                <w:rFonts w:ascii="Arial" w:hAnsi="Arial" w:cs="Arial"/>
                <w:noProof/>
                <w:szCs w:val="24"/>
                <w:lang w:eastAsia="es-SV"/>
              </w:rPr>
              <w:drawing>
                <wp:inline distT="0" distB="0" distL="0" distR="0" wp14:anchorId="1D06116B" wp14:editId="0CD6F6EA">
                  <wp:extent cx="1885356" cy="571500"/>
                  <wp:effectExtent l="0" t="0" r="635" b="0"/>
                  <wp:docPr id="251" name="Imagen 251" descr="C:\Users\PRES001\Pictures\LOGOS UNIDADES\logos unidad\Diapositiva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RES001\Pictures\LOGOS UNIDADES\logos unidad\Diapositiva10.TIF"/>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396" t="27447" r="5097" b="29759"/>
                          <a:stretch/>
                        </pic:blipFill>
                        <pic:spPr bwMode="auto">
                          <a:xfrm>
                            <a:off x="0" y="0"/>
                            <a:ext cx="1915281" cy="5805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7B542FFC" w14:textId="77777777"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4</w:t>
            </w:r>
          </w:p>
        </w:tc>
        <w:tc>
          <w:tcPr>
            <w:tcW w:w="3260" w:type="dxa"/>
            <w:tcBorders>
              <w:left w:val="single" w:sz="4" w:space="0" w:color="C00000"/>
            </w:tcBorders>
            <w:shd w:val="clear" w:color="auto" w:fill="FFFFFF" w:themeFill="background1"/>
            <w:vAlign w:val="center"/>
          </w:tcPr>
          <w:p w14:paraId="67C1C2E4" w14:textId="39192512" w:rsidR="003C432B" w:rsidRPr="00F530CB"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62.50%</w:t>
            </w:r>
          </w:p>
        </w:tc>
      </w:tr>
      <w:tr w:rsidR="003C432B" w:rsidRPr="004A4D26" w14:paraId="064E9DE2"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3AF40C57" w14:textId="77777777" w:rsidR="003C432B" w:rsidRDefault="003C432B" w:rsidP="003C432B">
            <w:pPr>
              <w:jc w:val="center"/>
              <w:rPr>
                <w:rFonts w:eastAsia="Times New Roman" w:cs="Calibri"/>
                <w:b w:val="0"/>
                <w:bCs w:val="0"/>
                <w:color w:val="000000"/>
                <w:szCs w:val="24"/>
                <w:lang w:eastAsia="es-SV"/>
              </w:rPr>
            </w:pPr>
            <w:r>
              <w:rPr>
                <w:rFonts w:eastAsia="Times New Roman" w:cs="Calibri"/>
                <w:color w:val="000000"/>
                <w:szCs w:val="24"/>
                <w:lang w:eastAsia="es-SV"/>
              </w:rPr>
              <w:t xml:space="preserve">Tecnologías de Información Municipal </w:t>
            </w:r>
          </w:p>
          <w:p w14:paraId="3F8A3B66" w14:textId="77777777" w:rsidR="003C432B" w:rsidRPr="006F29A8" w:rsidRDefault="003C432B" w:rsidP="003C432B">
            <w:pPr>
              <w:jc w:val="center"/>
              <w:rPr>
                <w:rFonts w:eastAsia="Times New Roman" w:cs="Calibri"/>
                <w:color w:val="000000"/>
                <w:szCs w:val="24"/>
                <w:lang w:eastAsia="es-SV"/>
              </w:rPr>
            </w:pPr>
            <w:r w:rsidRPr="00594E67">
              <w:rPr>
                <w:noProof/>
                <w:lang w:eastAsia="es-SV"/>
              </w:rPr>
              <w:drawing>
                <wp:inline distT="0" distB="0" distL="0" distR="0" wp14:anchorId="2DCB1599" wp14:editId="630856F6">
                  <wp:extent cx="1729892" cy="590425"/>
                  <wp:effectExtent l="0" t="0" r="3810" b="635"/>
                  <wp:docPr id="453" name="Imagen 453"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ES001\Desktop\logos unidad.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2687" t="18867" r="24796" b="43200"/>
                          <a:stretch/>
                        </pic:blipFill>
                        <pic:spPr bwMode="auto">
                          <a:xfrm>
                            <a:off x="0" y="0"/>
                            <a:ext cx="1775283" cy="6059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35159112" w14:textId="77777777" w:rsidR="003C432B" w:rsidRPr="008F6034"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17</w:t>
            </w:r>
          </w:p>
        </w:tc>
        <w:tc>
          <w:tcPr>
            <w:tcW w:w="3260" w:type="dxa"/>
            <w:tcBorders>
              <w:left w:val="single" w:sz="4" w:space="0" w:color="C00000"/>
            </w:tcBorders>
            <w:shd w:val="clear" w:color="auto" w:fill="FFFFFF" w:themeFill="background1"/>
            <w:vAlign w:val="center"/>
          </w:tcPr>
          <w:p w14:paraId="6109B3CB" w14:textId="77777777" w:rsidR="003C432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62.33%</w:t>
            </w:r>
          </w:p>
          <w:p w14:paraId="176B314A" w14:textId="65D2BF81" w:rsidR="003C432B" w:rsidRPr="00F530CB" w:rsidRDefault="003C432B" w:rsidP="003C432B">
            <w:pPr>
              <w:cnfStyle w:val="000000000000" w:firstRow="0" w:lastRow="0" w:firstColumn="0" w:lastColumn="0" w:oddVBand="0" w:evenVBand="0" w:oddHBand="0" w:evenHBand="0" w:firstRowFirstColumn="0" w:firstRowLastColumn="0" w:lastRowFirstColumn="0" w:lastRowLastColumn="0"/>
              <w:rPr>
                <w:b/>
                <w:bCs/>
                <w:szCs w:val="24"/>
              </w:rPr>
            </w:pPr>
          </w:p>
        </w:tc>
      </w:tr>
      <w:tr w:rsidR="003C432B" w:rsidRPr="004A4D26" w14:paraId="428E7908"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110B8AD8" w14:textId="77777777" w:rsidR="003C432B" w:rsidRDefault="003C432B" w:rsidP="003C432B">
            <w:pPr>
              <w:jc w:val="center"/>
              <w:rPr>
                <w:rFonts w:eastAsia="Times New Roman" w:cs="Calibri"/>
                <w:b w:val="0"/>
                <w:bCs w:val="0"/>
                <w:color w:val="000000"/>
                <w:szCs w:val="24"/>
                <w:lang w:eastAsia="es-SV"/>
              </w:rPr>
            </w:pPr>
            <w:r>
              <w:rPr>
                <w:rFonts w:eastAsia="Times New Roman" w:cs="Calibri"/>
                <w:color w:val="000000"/>
                <w:szCs w:val="24"/>
                <w:lang w:eastAsia="es-SV"/>
              </w:rPr>
              <w:t xml:space="preserve">Administración de Mercados </w:t>
            </w:r>
          </w:p>
          <w:p w14:paraId="02DA4C9A" w14:textId="77777777" w:rsidR="003C432B" w:rsidRPr="006F29A8" w:rsidRDefault="003C432B" w:rsidP="003C432B">
            <w:pPr>
              <w:jc w:val="center"/>
              <w:rPr>
                <w:rFonts w:eastAsia="Times New Roman" w:cs="Calibri"/>
                <w:color w:val="000000"/>
                <w:szCs w:val="24"/>
                <w:lang w:eastAsia="es-SV"/>
              </w:rPr>
            </w:pPr>
            <w:r w:rsidRPr="004763A2">
              <w:rPr>
                <w:rFonts w:ascii="HP Simplified Light" w:hAnsi="HP Simplified Light" w:cs="Arial"/>
                <w:noProof/>
                <w:sz w:val="40"/>
                <w:szCs w:val="40"/>
                <w:lang w:eastAsia="es-SV"/>
              </w:rPr>
              <w:drawing>
                <wp:inline distT="0" distB="0" distL="0" distR="0" wp14:anchorId="51FD070A" wp14:editId="7303E525">
                  <wp:extent cx="1841972" cy="622657"/>
                  <wp:effectExtent l="0" t="0" r="6350" b="6350"/>
                  <wp:docPr id="458" name="Imagen 458" descr="C:\Users\PRES001\Pictures\LOGOS UNIDADES\logos unidad\Diapositiva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Pictures\LOGOS UNIDADES\logos unidad\Diapositiva39.TIF"/>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6537" t="22554" r="20571" b="39685"/>
                          <a:stretch/>
                        </pic:blipFill>
                        <pic:spPr bwMode="auto">
                          <a:xfrm>
                            <a:off x="0" y="0"/>
                            <a:ext cx="1868644" cy="6316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0BB9520B" w14:textId="77777777"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10</w:t>
            </w:r>
          </w:p>
        </w:tc>
        <w:tc>
          <w:tcPr>
            <w:tcW w:w="3260" w:type="dxa"/>
            <w:tcBorders>
              <w:left w:val="single" w:sz="4" w:space="0" w:color="C00000"/>
            </w:tcBorders>
            <w:shd w:val="clear" w:color="auto" w:fill="FFFFFF" w:themeFill="background1"/>
            <w:vAlign w:val="center"/>
          </w:tcPr>
          <w:p w14:paraId="5F8D15E9" w14:textId="25B1D5A8" w:rsidR="003C432B" w:rsidRPr="00656674"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63.68%</w:t>
            </w:r>
          </w:p>
        </w:tc>
      </w:tr>
      <w:tr w:rsidR="003C432B" w:rsidRPr="00687463" w14:paraId="6544EA09"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6EC5F9F3" w14:textId="77777777" w:rsidR="003C432B" w:rsidRDefault="003C432B" w:rsidP="003C432B">
            <w:pPr>
              <w:jc w:val="center"/>
              <w:rPr>
                <w:rFonts w:eastAsia="Times New Roman" w:cs="Calibri"/>
                <w:b w:val="0"/>
                <w:bCs w:val="0"/>
                <w:color w:val="000000"/>
                <w:szCs w:val="24"/>
                <w:lang w:eastAsia="es-SV"/>
              </w:rPr>
            </w:pPr>
            <w:r>
              <w:rPr>
                <w:rFonts w:eastAsia="Times New Roman" w:cs="Calibri"/>
                <w:color w:val="000000"/>
                <w:szCs w:val="24"/>
                <w:lang w:eastAsia="es-SV"/>
              </w:rPr>
              <w:t xml:space="preserve">Recursos Humanos </w:t>
            </w:r>
          </w:p>
          <w:p w14:paraId="3C12DB82" w14:textId="77777777" w:rsidR="003C432B" w:rsidRPr="006F29A8" w:rsidRDefault="003C432B" w:rsidP="003C432B">
            <w:pPr>
              <w:jc w:val="center"/>
              <w:rPr>
                <w:rFonts w:eastAsia="Times New Roman" w:cs="Calibri"/>
                <w:color w:val="000000"/>
                <w:szCs w:val="24"/>
                <w:lang w:eastAsia="es-SV"/>
              </w:rPr>
            </w:pPr>
            <w:r w:rsidRPr="00FC6C2F">
              <w:rPr>
                <w:rFonts w:ascii="HP Simplified Light" w:hAnsi="HP Simplified Light" w:cs="Arial"/>
                <w:noProof/>
                <w:sz w:val="40"/>
                <w:szCs w:val="40"/>
                <w:lang w:eastAsia="es-SV"/>
              </w:rPr>
              <w:drawing>
                <wp:inline distT="0" distB="0" distL="0" distR="0" wp14:anchorId="777AA676" wp14:editId="3750FDF8">
                  <wp:extent cx="1685125" cy="746758"/>
                  <wp:effectExtent l="0" t="0" r="0" b="0"/>
                  <wp:docPr id="231" name="Imagen 231" descr="C:\Users\PRES001\Pictures\LOGOS UNIDADES\logos unidad\Diapositiva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RES001\Pictures\LOGOS UNIDADES\logos unidad\Diapositiva14.TIF"/>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6795" t="23987" r="19801" b="29123"/>
                          <a:stretch/>
                        </pic:blipFill>
                        <pic:spPr bwMode="auto">
                          <a:xfrm>
                            <a:off x="0" y="0"/>
                            <a:ext cx="1710465" cy="757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3A7BEA5C" w14:textId="77777777" w:rsidR="003C432B" w:rsidRPr="008F6034"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sidRPr="008F6034">
              <w:rPr>
                <w:b/>
                <w:bCs/>
                <w:szCs w:val="24"/>
              </w:rPr>
              <w:t>10</w:t>
            </w:r>
          </w:p>
        </w:tc>
        <w:tc>
          <w:tcPr>
            <w:tcW w:w="3260" w:type="dxa"/>
            <w:tcBorders>
              <w:left w:val="single" w:sz="4" w:space="0" w:color="C00000"/>
            </w:tcBorders>
            <w:shd w:val="clear" w:color="auto" w:fill="FFFFFF" w:themeFill="background1"/>
            <w:vAlign w:val="center"/>
          </w:tcPr>
          <w:p w14:paraId="3EDAA6FC" w14:textId="31A25899" w:rsidR="003C432B" w:rsidRPr="00687463"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sidRPr="00687463">
              <w:rPr>
                <w:b/>
                <w:bCs/>
                <w:szCs w:val="24"/>
              </w:rPr>
              <w:t>79.16%</w:t>
            </w:r>
          </w:p>
        </w:tc>
      </w:tr>
      <w:tr w:rsidR="003C432B" w:rsidRPr="004A4D26" w14:paraId="441FDF57"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1FD348F8" w14:textId="1DB0EB1A" w:rsidR="003C432B" w:rsidRDefault="003C432B" w:rsidP="003C432B">
            <w:pPr>
              <w:jc w:val="center"/>
              <w:rPr>
                <w:rFonts w:eastAsia="Times New Roman" w:cs="Calibri"/>
                <w:b w:val="0"/>
                <w:bCs w:val="0"/>
                <w:color w:val="000000"/>
                <w:szCs w:val="24"/>
                <w:lang w:eastAsia="es-SV"/>
              </w:rPr>
            </w:pPr>
            <w:r>
              <w:rPr>
                <w:rFonts w:eastAsia="Times New Roman" w:cs="Calibri"/>
                <w:color w:val="000000"/>
                <w:szCs w:val="24"/>
                <w:lang w:eastAsia="es-SV"/>
              </w:rPr>
              <w:t>Participación Ciudadana</w:t>
            </w:r>
          </w:p>
          <w:p w14:paraId="2737F8AC" w14:textId="729934F1" w:rsidR="003C432B" w:rsidRDefault="003C432B" w:rsidP="003C432B">
            <w:pPr>
              <w:jc w:val="center"/>
              <w:rPr>
                <w:rFonts w:eastAsia="Times New Roman" w:cs="Calibri"/>
                <w:b w:val="0"/>
                <w:bCs w:val="0"/>
                <w:color w:val="000000"/>
                <w:szCs w:val="24"/>
                <w:lang w:eastAsia="es-SV"/>
              </w:rPr>
            </w:pPr>
            <w:r>
              <w:rPr>
                <w:noProof/>
              </w:rPr>
              <w:drawing>
                <wp:inline distT="0" distB="0" distL="0" distR="0" wp14:anchorId="7F8E140E" wp14:editId="7FB4D2E4">
                  <wp:extent cx="1795780" cy="5525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331" t="18407" r="11065" b="42969"/>
                          <a:stretch/>
                        </pic:blipFill>
                        <pic:spPr bwMode="auto">
                          <a:xfrm>
                            <a:off x="0" y="0"/>
                            <a:ext cx="1812911" cy="557818"/>
                          </a:xfrm>
                          <a:prstGeom prst="rect">
                            <a:avLst/>
                          </a:prstGeom>
                          <a:noFill/>
                          <a:ln>
                            <a:noFill/>
                          </a:ln>
                          <a:extLst>
                            <a:ext uri="{53640926-AAD7-44D8-BBD7-CCE9431645EC}">
                              <a14:shadowObscured xmlns:a14="http://schemas.microsoft.com/office/drawing/2010/main"/>
                            </a:ext>
                          </a:extLst>
                        </pic:spPr>
                      </pic:pic>
                    </a:graphicData>
                  </a:graphic>
                </wp:inline>
              </w:drawing>
            </w:r>
          </w:p>
          <w:p w14:paraId="07A30293" w14:textId="77777777" w:rsidR="003C432B" w:rsidRPr="006F29A8" w:rsidRDefault="003C432B" w:rsidP="003C432B">
            <w:pPr>
              <w:jc w:val="center"/>
              <w:rPr>
                <w:rFonts w:eastAsia="Times New Roman" w:cs="Calibri"/>
                <w:color w:val="000000"/>
                <w:szCs w:val="24"/>
                <w:lang w:eastAsia="es-SV"/>
              </w:rPr>
            </w:pPr>
            <w:r>
              <w:rPr>
                <w:rFonts w:eastAsia="Times New Roman" w:cs="Calibri"/>
                <w:color w:val="000000"/>
                <w:szCs w:val="24"/>
                <w:lang w:eastAsia="es-SV"/>
              </w:rPr>
              <w:t xml:space="preserve"> </w:t>
            </w:r>
          </w:p>
        </w:tc>
        <w:tc>
          <w:tcPr>
            <w:tcW w:w="1701" w:type="dxa"/>
            <w:tcBorders>
              <w:left w:val="single" w:sz="4" w:space="0" w:color="C0504D" w:themeColor="accent2"/>
              <w:right w:val="single" w:sz="4" w:space="0" w:color="C00000"/>
            </w:tcBorders>
            <w:shd w:val="clear" w:color="auto" w:fill="FFFFFF" w:themeFill="background1"/>
            <w:vAlign w:val="center"/>
          </w:tcPr>
          <w:p w14:paraId="13A688E3" w14:textId="77777777"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sidRPr="008F6034">
              <w:rPr>
                <w:b/>
                <w:bCs/>
                <w:szCs w:val="24"/>
              </w:rPr>
              <w:t>7</w:t>
            </w:r>
          </w:p>
        </w:tc>
        <w:tc>
          <w:tcPr>
            <w:tcW w:w="3260" w:type="dxa"/>
            <w:tcBorders>
              <w:left w:val="single" w:sz="4" w:space="0" w:color="C00000"/>
            </w:tcBorders>
            <w:shd w:val="clear" w:color="auto" w:fill="FFFFFF" w:themeFill="background1"/>
            <w:vAlign w:val="center"/>
          </w:tcPr>
          <w:p w14:paraId="49AB95AA" w14:textId="77777777" w:rsidR="003C432B"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 xml:space="preserve">0.00% </w:t>
            </w:r>
          </w:p>
          <w:p w14:paraId="76DE2AE1" w14:textId="56997F03" w:rsidR="003C432B" w:rsidRPr="00F530CB"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(No presentó informe del tercer trimestre)</w:t>
            </w:r>
          </w:p>
        </w:tc>
      </w:tr>
      <w:tr w:rsidR="003C432B" w:rsidRPr="004A4D26" w14:paraId="17828D56"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15C7F223" w14:textId="77777777" w:rsidR="003C432B" w:rsidRDefault="003C432B" w:rsidP="003C432B">
            <w:pPr>
              <w:jc w:val="center"/>
              <w:rPr>
                <w:rFonts w:eastAsia="Times New Roman" w:cs="Calibri"/>
                <w:b w:val="0"/>
                <w:bCs w:val="0"/>
                <w:color w:val="000000"/>
                <w:szCs w:val="24"/>
                <w:lang w:eastAsia="es-SV"/>
              </w:rPr>
            </w:pPr>
            <w:r>
              <w:rPr>
                <w:rFonts w:eastAsia="Times New Roman" w:cs="Calibri"/>
                <w:color w:val="000000"/>
                <w:szCs w:val="24"/>
                <w:lang w:eastAsia="es-SV"/>
              </w:rPr>
              <w:t xml:space="preserve">Registro del Estado Familiar </w:t>
            </w:r>
          </w:p>
          <w:p w14:paraId="32A0E0EA" w14:textId="77777777" w:rsidR="003C432B" w:rsidRPr="006F29A8" w:rsidRDefault="003C432B" w:rsidP="003C432B">
            <w:pPr>
              <w:jc w:val="center"/>
              <w:rPr>
                <w:rFonts w:eastAsia="Times New Roman" w:cs="Calibri"/>
                <w:color w:val="000000"/>
                <w:szCs w:val="24"/>
                <w:lang w:eastAsia="es-SV"/>
              </w:rPr>
            </w:pPr>
            <w:r>
              <w:rPr>
                <w:noProof/>
                <w:lang w:eastAsia="es-SV"/>
              </w:rPr>
              <w:drawing>
                <wp:inline distT="0" distB="0" distL="0" distR="0" wp14:anchorId="392BEBBC" wp14:editId="64FF6090">
                  <wp:extent cx="1857375" cy="714375"/>
                  <wp:effectExtent l="0" t="0" r="9525" b="9525"/>
                  <wp:docPr id="232" name="Imagen 232" descr="C:\Users\PRES001\Pictures\LOGOS DE UNIDADES MUNICIPALES\logos unidad\Diapositiva7.TIF"/>
                  <wp:cNvGraphicFramePr/>
                  <a:graphic xmlns:a="http://schemas.openxmlformats.org/drawingml/2006/main">
                    <a:graphicData uri="http://schemas.openxmlformats.org/drawingml/2006/picture">
                      <pic:pic xmlns:pic="http://schemas.openxmlformats.org/drawingml/2006/picture">
                        <pic:nvPicPr>
                          <pic:cNvPr id="457" name="Imagen 457" descr="C:\Users\PRES001\Pictures\LOGOS DE UNIDADES MUNICIPALES\logos unidad\Diapositiva7.TIF"/>
                          <pic:cNvPicPr/>
                        </pic:nvPicPr>
                        <pic:blipFill rotWithShape="1">
                          <a:blip r:embed="rId44" cstate="print">
                            <a:extLst>
                              <a:ext uri="{28A0092B-C50C-407E-A947-70E740481C1C}">
                                <a14:useLocalDpi xmlns:a14="http://schemas.microsoft.com/office/drawing/2010/main" val="0"/>
                              </a:ext>
                            </a:extLst>
                          </a:blip>
                          <a:srcRect l="13500" t="20096" r="8501" b="40533"/>
                          <a:stretch/>
                        </pic:blipFill>
                        <pic:spPr bwMode="auto">
                          <a:xfrm>
                            <a:off x="0" y="0"/>
                            <a:ext cx="1857375" cy="714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60E12D53" w14:textId="77777777" w:rsidR="003C432B" w:rsidRPr="008F6034"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10</w:t>
            </w:r>
          </w:p>
        </w:tc>
        <w:tc>
          <w:tcPr>
            <w:tcW w:w="3260" w:type="dxa"/>
            <w:tcBorders>
              <w:left w:val="single" w:sz="4" w:space="0" w:color="C00000"/>
            </w:tcBorders>
            <w:shd w:val="clear" w:color="auto" w:fill="FFFFFF" w:themeFill="background1"/>
            <w:vAlign w:val="center"/>
          </w:tcPr>
          <w:p w14:paraId="7AC88CCD" w14:textId="77777777" w:rsidR="003C432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 xml:space="preserve">0.00% </w:t>
            </w:r>
          </w:p>
          <w:p w14:paraId="3994AB75" w14:textId="7ACE96C5" w:rsidR="003C432B" w:rsidRPr="00F530C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(No presentó informe del tercer trimestre)</w:t>
            </w:r>
          </w:p>
        </w:tc>
      </w:tr>
      <w:tr w:rsidR="003C432B" w:rsidRPr="004A4D26" w14:paraId="79E42480" w14:textId="77777777" w:rsidTr="001419A6">
        <w:trPr>
          <w:cnfStyle w:val="000000100000" w:firstRow="0" w:lastRow="0" w:firstColumn="0" w:lastColumn="0" w:oddVBand="0" w:evenVBand="0" w:oddHBand="1" w:evenHBand="0" w:firstRowFirstColumn="0" w:firstRowLastColumn="0" w:lastRowFirstColumn="0" w:lastRowLastColumn="0"/>
          <w:trHeight w:val="1406"/>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0674C9F4" w14:textId="77777777" w:rsidR="003C432B" w:rsidRPr="004A0DE0" w:rsidRDefault="003C432B" w:rsidP="003C432B">
            <w:pPr>
              <w:spacing w:line="276" w:lineRule="auto"/>
              <w:jc w:val="center"/>
              <w:rPr>
                <w:rFonts w:eastAsia="Times New Roman" w:cs="Calibri"/>
                <w:color w:val="000000"/>
                <w:szCs w:val="24"/>
                <w:lang w:eastAsia="es-SV"/>
              </w:rPr>
            </w:pPr>
            <w:r w:rsidRPr="004A0DE0">
              <w:rPr>
                <w:rFonts w:eastAsia="Times New Roman" w:cs="Calibri"/>
                <w:color w:val="000000"/>
                <w:szCs w:val="24"/>
                <w:lang w:eastAsia="es-SV"/>
              </w:rPr>
              <w:t xml:space="preserve">C.B.I 10 de mayo </w:t>
            </w:r>
          </w:p>
          <w:p w14:paraId="49744179" w14:textId="5ED9A3BC" w:rsidR="003C432B" w:rsidRPr="004A0DE0" w:rsidRDefault="003C432B" w:rsidP="003C432B">
            <w:pPr>
              <w:spacing w:line="276" w:lineRule="auto"/>
              <w:jc w:val="center"/>
              <w:rPr>
                <w:rFonts w:eastAsia="Times New Roman" w:cs="Calibri"/>
                <w:color w:val="000000"/>
                <w:szCs w:val="24"/>
                <w:lang w:eastAsia="es-SV"/>
              </w:rPr>
            </w:pPr>
            <w:r>
              <w:rPr>
                <w:noProof/>
              </w:rPr>
              <w:drawing>
                <wp:inline distT="0" distB="0" distL="0" distR="0" wp14:anchorId="5729284F" wp14:editId="0A736D83">
                  <wp:extent cx="2025346" cy="56189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8656" t="19614" r="9369" b="39952"/>
                          <a:stretch/>
                        </pic:blipFill>
                        <pic:spPr bwMode="auto">
                          <a:xfrm>
                            <a:off x="0" y="0"/>
                            <a:ext cx="2059695" cy="5714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0C00A2C4" w14:textId="77777777"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3</w:t>
            </w:r>
          </w:p>
        </w:tc>
        <w:tc>
          <w:tcPr>
            <w:tcW w:w="3260" w:type="dxa"/>
            <w:tcBorders>
              <w:left w:val="single" w:sz="4" w:space="0" w:color="C00000"/>
            </w:tcBorders>
            <w:shd w:val="clear" w:color="auto" w:fill="FFFFFF" w:themeFill="background1"/>
            <w:vAlign w:val="center"/>
          </w:tcPr>
          <w:p w14:paraId="23947698" w14:textId="77777777" w:rsidR="003C432B"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 xml:space="preserve">0.00% </w:t>
            </w:r>
          </w:p>
          <w:p w14:paraId="0F70EA96" w14:textId="11965A6C" w:rsidR="003C432B" w:rsidRPr="00F530CB"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(No presentó informe del tercer trimestre)</w:t>
            </w:r>
          </w:p>
        </w:tc>
      </w:tr>
      <w:tr w:rsidR="003C432B" w:rsidRPr="004A4D26" w14:paraId="1994D11E"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059428E" w14:textId="77777777" w:rsidR="003C432B" w:rsidRPr="004A0DE0" w:rsidRDefault="003C432B" w:rsidP="003C432B">
            <w:pPr>
              <w:jc w:val="center"/>
              <w:rPr>
                <w:rFonts w:eastAsia="Times New Roman" w:cs="Calibri"/>
                <w:color w:val="000000"/>
                <w:szCs w:val="24"/>
                <w:lang w:eastAsia="es-SV"/>
              </w:rPr>
            </w:pPr>
            <w:r w:rsidRPr="004A0DE0">
              <w:rPr>
                <w:rFonts w:eastAsia="Times New Roman" w:cs="Calibri"/>
                <w:color w:val="000000"/>
                <w:szCs w:val="24"/>
                <w:lang w:eastAsia="es-SV"/>
              </w:rPr>
              <w:t xml:space="preserve">Cultura y Deportes </w:t>
            </w:r>
          </w:p>
          <w:p w14:paraId="3B5B0566" w14:textId="77777777" w:rsidR="003C432B" w:rsidRPr="004A0DE0" w:rsidRDefault="003C432B" w:rsidP="003C432B">
            <w:pPr>
              <w:jc w:val="center"/>
              <w:rPr>
                <w:rFonts w:eastAsia="Times New Roman" w:cs="Calibri"/>
                <w:color w:val="000000"/>
                <w:szCs w:val="24"/>
                <w:lang w:eastAsia="es-SV"/>
              </w:rPr>
            </w:pPr>
            <w:r w:rsidRPr="004A0DE0">
              <w:rPr>
                <w:noProof/>
                <w:lang w:eastAsia="es-SV"/>
              </w:rPr>
              <w:drawing>
                <wp:inline distT="0" distB="0" distL="0" distR="0" wp14:anchorId="34286947" wp14:editId="0D5B9107">
                  <wp:extent cx="1304925" cy="1104406"/>
                  <wp:effectExtent l="0" t="0" r="0" b="635"/>
                  <wp:docPr id="233" name="Imagen 233" descr="C:\Users\PRES001\Desktop\iconos\CULTURA Y DEPORT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iconos\CULTURA Y DEPORTES 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8428" t="7773" r="25375" b="7758"/>
                          <a:stretch/>
                        </pic:blipFill>
                        <pic:spPr bwMode="auto">
                          <a:xfrm>
                            <a:off x="0" y="0"/>
                            <a:ext cx="1332741" cy="1127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2DEADC4B" w14:textId="77777777" w:rsidR="003C432B" w:rsidRPr="008F6034"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sidRPr="008F6034">
              <w:rPr>
                <w:b/>
                <w:bCs/>
                <w:szCs w:val="24"/>
              </w:rPr>
              <w:t>22</w:t>
            </w:r>
          </w:p>
        </w:tc>
        <w:tc>
          <w:tcPr>
            <w:tcW w:w="3260" w:type="dxa"/>
            <w:tcBorders>
              <w:left w:val="single" w:sz="4" w:space="0" w:color="C00000"/>
            </w:tcBorders>
            <w:shd w:val="clear" w:color="auto" w:fill="FFFFFF" w:themeFill="background1"/>
            <w:vAlign w:val="center"/>
          </w:tcPr>
          <w:p w14:paraId="2611F29A" w14:textId="06E9952F" w:rsidR="003C432B" w:rsidRPr="00F530C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44.34%</w:t>
            </w:r>
          </w:p>
        </w:tc>
      </w:tr>
      <w:tr w:rsidR="003C432B" w:rsidRPr="004A4D26" w14:paraId="62B01369"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7D273733" w14:textId="77777777" w:rsidR="003C432B" w:rsidRPr="004A0DE0" w:rsidRDefault="003C432B" w:rsidP="003C432B">
            <w:pPr>
              <w:jc w:val="center"/>
              <w:rPr>
                <w:rFonts w:eastAsia="Times New Roman" w:cs="Calibri"/>
                <w:color w:val="000000"/>
                <w:szCs w:val="24"/>
                <w:lang w:eastAsia="es-SV"/>
              </w:rPr>
            </w:pPr>
            <w:r w:rsidRPr="004A0DE0">
              <w:rPr>
                <w:rFonts w:eastAsia="Times New Roman" w:cs="Calibri"/>
                <w:color w:val="000000"/>
                <w:szCs w:val="24"/>
                <w:lang w:eastAsia="es-SV"/>
              </w:rPr>
              <w:t xml:space="preserve">Planificación y Desarrollo Urbano </w:t>
            </w:r>
          </w:p>
          <w:p w14:paraId="647D8E6B" w14:textId="77777777" w:rsidR="003C432B" w:rsidRPr="004A0DE0" w:rsidRDefault="003C432B" w:rsidP="003C432B">
            <w:pPr>
              <w:jc w:val="center"/>
              <w:rPr>
                <w:rFonts w:eastAsia="Times New Roman" w:cs="Calibri"/>
                <w:color w:val="000000"/>
                <w:szCs w:val="24"/>
                <w:lang w:eastAsia="es-SV"/>
              </w:rPr>
            </w:pPr>
            <w:r w:rsidRPr="004A0DE0">
              <w:rPr>
                <w:noProof/>
                <w:lang w:eastAsia="es-SV"/>
              </w:rPr>
              <w:drawing>
                <wp:inline distT="0" distB="0" distL="0" distR="0" wp14:anchorId="0CD770EB" wp14:editId="4013A3C3">
                  <wp:extent cx="1883226" cy="714375"/>
                  <wp:effectExtent l="0" t="0" r="3175" b="0"/>
                  <wp:docPr id="196" name="Imagen 196"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Desktop\logos unidad.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1097" t="20143" r="4077" b="29722"/>
                          <a:stretch/>
                        </pic:blipFill>
                        <pic:spPr bwMode="auto">
                          <a:xfrm>
                            <a:off x="0" y="0"/>
                            <a:ext cx="1922359" cy="7292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3FCD987B" w14:textId="77777777"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sidRPr="008F6034">
              <w:rPr>
                <w:b/>
                <w:bCs/>
                <w:szCs w:val="24"/>
              </w:rPr>
              <w:t>16</w:t>
            </w:r>
          </w:p>
        </w:tc>
        <w:tc>
          <w:tcPr>
            <w:tcW w:w="3260" w:type="dxa"/>
            <w:tcBorders>
              <w:left w:val="single" w:sz="4" w:space="0" w:color="C00000"/>
            </w:tcBorders>
            <w:shd w:val="clear" w:color="auto" w:fill="FFFFFF" w:themeFill="background1"/>
            <w:vAlign w:val="center"/>
          </w:tcPr>
          <w:p w14:paraId="4D5F78F4" w14:textId="79F78ED7" w:rsidR="003C432B" w:rsidRPr="00F530CB" w:rsidRDefault="003C432B" w:rsidP="003C432B">
            <w:pPr>
              <w:spacing w:line="360" w:lineRule="auto"/>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22.07%</w:t>
            </w:r>
          </w:p>
        </w:tc>
      </w:tr>
      <w:tr w:rsidR="003C432B" w:rsidRPr="004A4D26" w14:paraId="5101A5CE"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17E59D21" w14:textId="77777777" w:rsidR="003C432B" w:rsidRPr="004A0DE0" w:rsidRDefault="003C432B" w:rsidP="003C432B">
            <w:pPr>
              <w:jc w:val="center"/>
              <w:rPr>
                <w:rFonts w:eastAsia="Times New Roman" w:cs="Calibri"/>
                <w:color w:val="000000"/>
                <w:szCs w:val="24"/>
                <w:lang w:eastAsia="es-SV"/>
              </w:rPr>
            </w:pPr>
            <w:r w:rsidRPr="004A0DE0">
              <w:rPr>
                <w:rFonts w:eastAsia="Times New Roman" w:cs="Calibri"/>
                <w:color w:val="000000"/>
                <w:szCs w:val="24"/>
                <w:lang w:eastAsia="es-SV"/>
              </w:rPr>
              <w:t>Ordenamiento Territorial</w:t>
            </w:r>
          </w:p>
          <w:p w14:paraId="5EC9C9BD" w14:textId="77777777" w:rsidR="003C432B" w:rsidRPr="005B4328" w:rsidRDefault="003C432B" w:rsidP="003C432B">
            <w:pPr>
              <w:jc w:val="center"/>
              <w:rPr>
                <w:rFonts w:eastAsia="Times New Roman" w:cs="Calibri"/>
                <w:b w:val="0"/>
                <w:bCs w:val="0"/>
                <w:color w:val="000000"/>
                <w:szCs w:val="24"/>
                <w:lang w:eastAsia="es-SV"/>
              </w:rPr>
            </w:pPr>
            <w:r w:rsidRPr="00423AF8">
              <w:rPr>
                <w:noProof/>
                <w:lang w:eastAsia="es-SV"/>
              </w:rPr>
              <w:drawing>
                <wp:inline distT="0" distB="0" distL="0" distR="0" wp14:anchorId="4C7E591D" wp14:editId="262D8F3E">
                  <wp:extent cx="1903145" cy="618321"/>
                  <wp:effectExtent l="0" t="0" r="1905" b="0"/>
                  <wp:docPr id="236" name="Imagen 236"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S001\Desktop\logos unidad.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7533" t="24402" r="27794" b="44019"/>
                          <a:stretch/>
                        </pic:blipFill>
                        <pic:spPr bwMode="auto">
                          <a:xfrm>
                            <a:off x="0" y="0"/>
                            <a:ext cx="1960767" cy="6370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7E4D2DD3" w14:textId="77777777" w:rsidR="003C432B" w:rsidRPr="008F6034"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w:t>
            </w:r>
          </w:p>
        </w:tc>
        <w:tc>
          <w:tcPr>
            <w:tcW w:w="3260" w:type="dxa"/>
            <w:tcBorders>
              <w:left w:val="single" w:sz="4" w:space="0" w:color="C00000"/>
            </w:tcBorders>
            <w:shd w:val="clear" w:color="auto" w:fill="FFFFFF" w:themeFill="background1"/>
            <w:vAlign w:val="center"/>
          </w:tcPr>
          <w:p w14:paraId="0B4D8EDF" w14:textId="77777777" w:rsidR="003C432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 xml:space="preserve">0.00% </w:t>
            </w:r>
          </w:p>
          <w:p w14:paraId="71E3F382" w14:textId="396EC426" w:rsidR="003C432B" w:rsidRPr="00AE02E1" w:rsidRDefault="003C432B" w:rsidP="003C432B">
            <w:pPr>
              <w:jc w:val="center"/>
              <w:cnfStyle w:val="000000000000" w:firstRow="0" w:lastRow="0" w:firstColumn="0" w:lastColumn="0" w:oddVBand="0" w:evenVBand="0" w:oddHBand="0" w:evenHBand="0" w:firstRowFirstColumn="0" w:firstRowLastColumn="0" w:lastRowFirstColumn="0" w:lastRowLastColumn="0"/>
              <w:rPr>
                <w:szCs w:val="24"/>
              </w:rPr>
            </w:pPr>
            <w:r>
              <w:rPr>
                <w:b/>
                <w:bCs/>
                <w:szCs w:val="24"/>
              </w:rPr>
              <w:t>(No presentó informe del tercer trimestre)</w:t>
            </w:r>
          </w:p>
        </w:tc>
      </w:tr>
      <w:tr w:rsidR="003C432B" w:rsidRPr="004A4D26" w14:paraId="3992BDF3" w14:textId="77777777" w:rsidTr="001419A6">
        <w:trPr>
          <w:cnfStyle w:val="000000100000" w:firstRow="0" w:lastRow="0" w:firstColumn="0" w:lastColumn="0" w:oddVBand="0" w:evenVBand="0" w:oddHBand="1" w:evenHBand="0" w:firstRowFirstColumn="0" w:firstRowLastColumn="0" w:lastRowFirstColumn="0" w:lastRowLastColumn="0"/>
          <w:trHeight w:val="2291"/>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742B91C" w14:textId="77777777" w:rsidR="003C432B" w:rsidRPr="004A0DE0" w:rsidRDefault="003C432B" w:rsidP="003C432B">
            <w:pPr>
              <w:jc w:val="center"/>
              <w:rPr>
                <w:rFonts w:eastAsia="Times New Roman" w:cs="Calibri"/>
                <w:color w:val="000000"/>
                <w:szCs w:val="24"/>
                <w:lang w:eastAsia="es-SV"/>
              </w:rPr>
            </w:pPr>
            <w:r w:rsidRPr="004A0DE0">
              <w:rPr>
                <w:rFonts w:eastAsia="Times New Roman" w:cs="Calibri"/>
                <w:color w:val="000000"/>
                <w:szCs w:val="24"/>
                <w:lang w:eastAsia="es-SV"/>
              </w:rPr>
              <w:t>CMPV</w:t>
            </w:r>
          </w:p>
          <w:p w14:paraId="65C448E0" w14:textId="77777777" w:rsidR="003C432B" w:rsidRPr="005B4328" w:rsidRDefault="003C432B" w:rsidP="003C432B">
            <w:pPr>
              <w:jc w:val="center"/>
              <w:rPr>
                <w:rFonts w:eastAsia="Times New Roman" w:cs="Calibri"/>
                <w:b w:val="0"/>
                <w:bCs w:val="0"/>
                <w:color w:val="000000"/>
                <w:szCs w:val="24"/>
                <w:lang w:eastAsia="es-SV"/>
              </w:rPr>
            </w:pPr>
            <w:r>
              <w:rPr>
                <w:noProof/>
              </w:rPr>
              <w:drawing>
                <wp:inline distT="0" distB="0" distL="0" distR="0" wp14:anchorId="3CDD11F8" wp14:editId="080725C6">
                  <wp:extent cx="1215193" cy="698126"/>
                  <wp:effectExtent l="323850" t="323850" r="328295" b="3308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46700" cy="7162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362CB42F" w14:textId="77777777"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6</w:t>
            </w:r>
          </w:p>
        </w:tc>
        <w:tc>
          <w:tcPr>
            <w:tcW w:w="3260" w:type="dxa"/>
            <w:tcBorders>
              <w:left w:val="single" w:sz="4" w:space="0" w:color="C00000"/>
            </w:tcBorders>
            <w:shd w:val="clear" w:color="auto" w:fill="FFFFFF" w:themeFill="background1"/>
            <w:vAlign w:val="center"/>
          </w:tcPr>
          <w:p w14:paraId="6C093DBF" w14:textId="3EA13CD6" w:rsidR="003C432B" w:rsidRPr="00F530CB" w:rsidRDefault="003C432B" w:rsidP="003C432B">
            <w:pPr>
              <w:spacing w:line="360" w:lineRule="auto"/>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93.52%</w:t>
            </w:r>
          </w:p>
        </w:tc>
      </w:tr>
      <w:tr w:rsidR="003C432B" w:rsidRPr="004A4D26" w14:paraId="01184775"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D8DECF7" w14:textId="77777777" w:rsidR="003C432B" w:rsidRPr="004A0DE0" w:rsidRDefault="003C432B" w:rsidP="003C432B">
            <w:pPr>
              <w:spacing w:line="276" w:lineRule="auto"/>
              <w:jc w:val="center"/>
              <w:rPr>
                <w:rFonts w:eastAsia="Times New Roman" w:cs="Calibri"/>
                <w:color w:val="000000"/>
                <w:szCs w:val="24"/>
                <w:lang w:eastAsia="es-SV"/>
              </w:rPr>
            </w:pPr>
            <w:r w:rsidRPr="004A0DE0">
              <w:rPr>
                <w:rFonts w:eastAsia="Times New Roman" w:cs="Calibri"/>
                <w:color w:val="000000"/>
                <w:szCs w:val="24"/>
                <w:lang w:eastAsia="es-SV"/>
              </w:rPr>
              <w:t xml:space="preserve">Unidad de la Juventud </w:t>
            </w:r>
          </w:p>
          <w:p w14:paraId="58C8A9D4" w14:textId="77777777" w:rsidR="003C432B" w:rsidRPr="004A0DE0" w:rsidRDefault="003C432B" w:rsidP="003C432B">
            <w:pPr>
              <w:spacing w:line="276" w:lineRule="auto"/>
              <w:jc w:val="center"/>
              <w:rPr>
                <w:rFonts w:eastAsia="Times New Roman" w:cs="Calibri"/>
                <w:color w:val="000000"/>
                <w:szCs w:val="24"/>
                <w:lang w:eastAsia="es-SV"/>
              </w:rPr>
            </w:pPr>
            <w:r w:rsidRPr="004A0DE0">
              <w:rPr>
                <w:noProof/>
                <w:lang w:eastAsia="es-SV"/>
              </w:rPr>
              <w:drawing>
                <wp:inline distT="0" distB="0" distL="0" distR="0" wp14:anchorId="1540C5C5" wp14:editId="70EFC9D1">
                  <wp:extent cx="1838325" cy="466923"/>
                  <wp:effectExtent l="0" t="0" r="0" b="9525"/>
                  <wp:docPr id="238" name="Imagen 238"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ES001\Desktop\logos unidad.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9377" t="31169" r="8416" b="36227"/>
                          <a:stretch/>
                        </pic:blipFill>
                        <pic:spPr bwMode="auto">
                          <a:xfrm>
                            <a:off x="0" y="0"/>
                            <a:ext cx="1885807" cy="4789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25280BA6" w14:textId="77777777" w:rsidR="003C432B" w:rsidRPr="008F6034" w:rsidRDefault="003C432B" w:rsidP="003C432B">
            <w:pPr>
              <w:jc w:val="center"/>
              <w:cnfStyle w:val="000000000000" w:firstRow="0" w:lastRow="0" w:firstColumn="0" w:lastColumn="0" w:oddVBand="0" w:evenVBand="0" w:oddHBand="0" w:evenHBand="0" w:firstRowFirstColumn="0" w:firstRowLastColumn="0" w:lastRowFirstColumn="0" w:lastRowLastColumn="0"/>
              <w:rPr>
                <w:b/>
                <w:bCs/>
                <w:color w:val="000000" w:themeColor="text1"/>
                <w:szCs w:val="24"/>
              </w:rPr>
            </w:pPr>
            <w:r>
              <w:rPr>
                <w:b/>
                <w:bCs/>
                <w:color w:val="000000" w:themeColor="text1"/>
                <w:szCs w:val="24"/>
              </w:rPr>
              <w:t>7</w:t>
            </w:r>
          </w:p>
        </w:tc>
        <w:tc>
          <w:tcPr>
            <w:tcW w:w="3260" w:type="dxa"/>
            <w:tcBorders>
              <w:left w:val="single" w:sz="4" w:space="0" w:color="C00000"/>
            </w:tcBorders>
            <w:shd w:val="clear" w:color="auto" w:fill="FFFFFF" w:themeFill="background1"/>
            <w:vAlign w:val="center"/>
          </w:tcPr>
          <w:p w14:paraId="65F4DC6E" w14:textId="77777777" w:rsidR="003C432B" w:rsidRDefault="003C432B" w:rsidP="003C432B">
            <w:pPr>
              <w:cnfStyle w:val="000000000000" w:firstRow="0" w:lastRow="0" w:firstColumn="0" w:lastColumn="0" w:oddVBand="0" w:evenVBand="0" w:oddHBand="0" w:evenHBand="0" w:firstRowFirstColumn="0" w:firstRowLastColumn="0" w:lastRowFirstColumn="0" w:lastRowLastColumn="0"/>
              <w:rPr>
                <w:b/>
                <w:bCs/>
                <w:color w:val="000000" w:themeColor="text1"/>
                <w:szCs w:val="24"/>
              </w:rPr>
            </w:pPr>
          </w:p>
          <w:p w14:paraId="4857790C" w14:textId="77777777" w:rsidR="003C432B" w:rsidRDefault="003C432B" w:rsidP="003C432B">
            <w:pPr>
              <w:cnfStyle w:val="000000000000" w:firstRow="0" w:lastRow="0" w:firstColumn="0" w:lastColumn="0" w:oddVBand="0" w:evenVBand="0" w:oddHBand="0" w:evenHBand="0" w:firstRowFirstColumn="0" w:firstRowLastColumn="0" w:lastRowFirstColumn="0" w:lastRowLastColumn="0"/>
              <w:rPr>
                <w:b/>
                <w:bCs/>
                <w:color w:val="000000" w:themeColor="text1"/>
                <w:szCs w:val="24"/>
              </w:rPr>
            </w:pPr>
          </w:p>
          <w:p w14:paraId="6967B60D" w14:textId="77777777" w:rsidR="003C432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 xml:space="preserve">0.00% </w:t>
            </w:r>
          </w:p>
          <w:p w14:paraId="7DC3C7DE" w14:textId="77777777" w:rsidR="003C432B" w:rsidRDefault="003C432B" w:rsidP="003C432B">
            <w:pPr>
              <w:cnfStyle w:val="000000000000" w:firstRow="0" w:lastRow="0" w:firstColumn="0" w:lastColumn="0" w:oddVBand="0" w:evenVBand="0" w:oddHBand="0" w:evenHBand="0" w:firstRowFirstColumn="0" w:firstRowLastColumn="0" w:lastRowFirstColumn="0" w:lastRowLastColumn="0"/>
              <w:rPr>
                <w:b/>
                <w:bCs/>
                <w:szCs w:val="24"/>
              </w:rPr>
            </w:pPr>
            <w:r>
              <w:rPr>
                <w:b/>
                <w:bCs/>
                <w:szCs w:val="24"/>
              </w:rPr>
              <w:t>(No presentó informe del tercer trimestre)</w:t>
            </w:r>
          </w:p>
          <w:p w14:paraId="0C53ACC9" w14:textId="42ACE46B" w:rsidR="003C432B" w:rsidRPr="00F530CB" w:rsidRDefault="003C432B" w:rsidP="003C432B">
            <w:pPr>
              <w:cnfStyle w:val="000000000000" w:firstRow="0" w:lastRow="0" w:firstColumn="0" w:lastColumn="0" w:oddVBand="0" w:evenVBand="0" w:oddHBand="0" w:evenHBand="0" w:firstRowFirstColumn="0" w:firstRowLastColumn="0" w:lastRowFirstColumn="0" w:lastRowLastColumn="0"/>
              <w:rPr>
                <w:b/>
                <w:bCs/>
                <w:color w:val="000000" w:themeColor="text1"/>
                <w:szCs w:val="24"/>
              </w:rPr>
            </w:pPr>
          </w:p>
        </w:tc>
      </w:tr>
      <w:tr w:rsidR="003C432B" w:rsidRPr="004A4D26" w14:paraId="5D7FD1A0"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1B79FBF8" w14:textId="77777777" w:rsidR="003C432B" w:rsidRPr="004A0DE0" w:rsidRDefault="003C432B" w:rsidP="003C432B">
            <w:pPr>
              <w:spacing w:line="276" w:lineRule="auto"/>
              <w:jc w:val="center"/>
              <w:rPr>
                <w:rFonts w:eastAsia="Times New Roman" w:cs="Calibri"/>
                <w:color w:val="000000"/>
                <w:szCs w:val="24"/>
                <w:lang w:eastAsia="es-SV"/>
              </w:rPr>
            </w:pPr>
            <w:r w:rsidRPr="004A0DE0">
              <w:rPr>
                <w:rFonts w:eastAsia="Times New Roman" w:cs="Calibri"/>
                <w:color w:val="000000"/>
                <w:szCs w:val="24"/>
                <w:lang w:eastAsia="es-SV"/>
              </w:rPr>
              <w:t xml:space="preserve">Filarmónica Municipal </w:t>
            </w:r>
          </w:p>
          <w:p w14:paraId="31C40FDE" w14:textId="77777777" w:rsidR="003C432B" w:rsidRPr="004A0DE0" w:rsidRDefault="003C432B" w:rsidP="003C432B">
            <w:pPr>
              <w:spacing w:line="276" w:lineRule="auto"/>
              <w:jc w:val="center"/>
              <w:rPr>
                <w:rFonts w:eastAsia="Times New Roman" w:cs="Calibri"/>
                <w:color w:val="000000"/>
                <w:szCs w:val="24"/>
                <w:lang w:eastAsia="es-SV"/>
              </w:rPr>
            </w:pPr>
            <w:r w:rsidRPr="004A0DE0">
              <w:rPr>
                <w:noProof/>
                <w:lang w:eastAsia="es-SV"/>
              </w:rPr>
              <w:drawing>
                <wp:inline distT="0" distB="0" distL="0" distR="0" wp14:anchorId="3A1E3A0E" wp14:editId="34A610EA">
                  <wp:extent cx="1714500" cy="630021"/>
                  <wp:effectExtent l="0" t="0" r="0" b="0"/>
                  <wp:docPr id="240" name="Imagen 240"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unidad.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0300" t="23787" r="12338" b="38482"/>
                          <a:stretch/>
                        </pic:blipFill>
                        <pic:spPr bwMode="auto">
                          <a:xfrm>
                            <a:off x="0" y="0"/>
                            <a:ext cx="1746209" cy="6416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49A19486" w14:textId="77777777"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iCs/>
                <w:color w:val="000000" w:themeColor="text1"/>
                <w:szCs w:val="24"/>
              </w:rPr>
            </w:pPr>
            <w:r>
              <w:rPr>
                <w:b/>
                <w:bCs/>
                <w:iCs/>
                <w:color w:val="000000" w:themeColor="text1"/>
                <w:szCs w:val="24"/>
              </w:rPr>
              <w:t>12</w:t>
            </w:r>
          </w:p>
        </w:tc>
        <w:tc>
          <w:tcPr>
            <w:tcW w:w="3260" w:type="dxa"/>
            <w:tcBorders>
              <w:left w:val="single" w:sz="4" w:space="0" w:color="C00000"/>
            </w:tcBorders>
            <w:shd w:val="clear" w:color="auto" w:fill="FFFFFF" w:themeFill="background1"/>
            <w:vAlign w:val="center"/>
          </w:tcPr>
          <w:p w14:paraId="56CBA4D8" w14:textId="7D639CBA" w:rsidR="003C432B" w:rsidRPr="00656674" w:rsidRDefault="003C432B" w:rsidP="003C432B">
            <w:pPr>
              <w:jc w:val="center"/>
              <w:cnfStyle w:val="000000100000" w:firstRow="0" w:lastRow="0" w:firstColumn="0" w:lastColumn="0" w:oddVBand="0" w:evenVBand="0" w:oddHBand="1" w:evenHBand="0" w:firstRowFirstColumn="0" w:firstRowLastColumn="0" w:lastRowFirstColumn="0" w:lastRowLastColumn="0"/>
              <w:rPr>
                <w:b/>
                <w:bCs/>
                <w:iCs/>
                <w:color w:val="000000" w:themeColor="text1"/>
                <w:szCs w:val="24"/>
              </w:rPr>
            </w:pPr>
            <w:r>
              <w:rPr>
                <w:b/>
                <w:bCs/>
                <w:iCs/>
                <w:color w:val="000000" w:themeColor="text1"/>
                <w:szCs w:val="24"/>
              </w:rPr>
              <w:t>53.47%</w:t>
            </w:r>
          </w:p>
        </w:tc>
      </w:tr>
      <w:tr w:rsidR="003C432B" w:rsidRPr="004A4D26" w14:paraId="47C4AC80"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0B99DB31" w14:textId="77777777" w:rsidR="003C432B" w:rsidRPr="004A0DE0" w:rsidRDefault="003C432B" w:rsidP="003C432B">
            <w:pPr>
              <w:spacing w:line="276" w:lineRule="auto"/>
              <w:jc w:val="center"/>
              <w:rPr>
                <w:rFonts w:eastAsia="Times New Roman" w:cs="Calibri"/>
                <w:color w:val="000000"/>
                <w:szCs w:val="24"/>
                <w:lang w:eastAsia="es-SV"/>
              </w:rPr>
            </w:pPr>
            <w:r w:rsidRPr="004A0DE0">
              <w:rPr>
                <w:rFonts w:eastAsia="Times New Roman" w:cs="Calibri"/>
                <w:color w:val="000000"/>
                <w:szCs w:val="24"/>
                <w:lang w:eastAsia="es-SV"/>
              </w:rPr>
              <w:t xml:space="preserve">Unidad de la Niñez y Adolescencia </w:t>
            </w:r>
          </w:p>
          <w:p w14:paraId="287AA824" w14:textId="2B3841BB" w:rsidR="003C432B" w:rsidRPr="004A0DE0" w:rsidRDefault="003C432B" w:rsidP="003C432B">
            <w:pPr>
              <w:spacing w:line="276" w:lineRule="auto"/>
              <w:jc w:val="center"/>
              <w:rPr>
                <w:rFonts w:eastAsia="Times New Roman" w:cs="Calibri"/>
                <w:color w:val="000000"/>
                <w:szCs w:val="24"/>
                <w:lang w:eastAsia="es-SV"/>
              </w:rPr>
            </w:pPr>
            <w:r>
              <w:rPr>
                <w:noProof/>
              </w:rPr>
              <w:drawing>
                <wp:inline distT="0" distB="0" distL="0" distR="0" wp14:anchorId="5B3AEE06" wp14:editId="1C64D182">
                  <wp:extent cx="1943100" cy="59362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546" t="19915" r="1901" b="28183"/>
                          <a:stretch/>
                        </pic:blipFill>
                        <pic:spPr bwMode="auto">
                          <a:xfrm>
                            <a:off x="0" y="0"/>
                            <a:ext cx="1975597" cy="6035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04912F8B" w14:textId="77777777" w:rsidR="003C432B" w:rsidRPr="008F6034" w:rsidRDefault="003C432B" w:rsidP="003C432B">
            <w:pPr>
              <w:spacing w:line="276" w:lineRule="auto"/>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w:t>
            </w:r>
          </w:p>
        </w:tc>
        <w:tc>
          <w:tcPr>
            <w:tcW w:w="3260" w:type="dxa"/>
            <w:tcBorders>
              <w:left w:val="single" w:sz="4" w:space="0" w:color="C00000"/>
            </w:tcBorders>
            <w:shd w:val="clear" w:color="auto" w:fill="FFFFFF" w:themeFill="background1"/>
            <w:vAlign w:val="center"/>
          </w:tcPr>
          <w:p w14:paraId="50D99F64" w14:textId="73796AE0" w:rsidR="003C432B" w:rsidRPr="00F530C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69.79%</w:t>
            </w:r>
          </w:p>
        </w:tc>
      </w:tr>
      <w:tr w:rsidR="003C432B" w:rsidRPr="004A4D26" w14:paraId="2C22C3AD"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5F1A76ED" w14:textId="77777777" w:rsidR="003C432B" w:rsidRPr="004A0DE0" w:rsidRDefault="003C432B" w:rsidP="003C432B">
            <w:pPr>
              <w:spacing w:line="276" w:lineRule="auto"/>
              <w:jc w:val="center"/>
              <w:rPr>
                <w:rFonts w:eastAsia="Times New Roman" w:cs="Calibri"/>
                <w:color w:val="000000"/>
                <w:szCs w:val="24"/>
                <w:lang w:eastAsia="es-SV"/>
              </w:rPr>
            </w:pPr>
            <w:r w:rsidRPr="004A0DE0">
              <w:rPr>
                <w:rFonts w:eastAsia="Times New Roman" w:cs="Calibri"/>
                <w:color w:val="000000"/>
                <w:szCs w:val="24"/>
                <w:lang w:eastAsia="es-SV"/>
              </w:rPr>
              <w:t xml:space="preserve">Proveeduría y Servicios Generales </w:t>
            </w:r>
          </w:p>
          <w:p w14:paraId="1551466E" w14:textId="77777777" w:rsidR="003C432B" w:rsidRPr="004A0DE0" w:rsidRDefault="003C432B" w:rsidP="003C432B">
            <w:pPr>
              <w:spacing w:line="276" w:lineRule="auto"/>
              <w:jc w:val="center"/>
              <w:rPr>
                <w:rFonts w:eastAsia="Times New Roman" w:cs="Calibri"/>
                <w:color w:val="000000"/>
                <w:szCs w:val="24"/>
                <w:lang w:eastAsia="es-SV"/>
              </w:rPr>
            </w:pPr>
            <w:r w:rsidRPr="004A0DE0">
              <w:rPr>
                <w:rFonts w:ascii="Arial" w:hAnsi="Arial" w:cs="Arial"/>
                <w:noProof/>
                <w:szCs w:val="24"/>
                <w:lang w:eastAsia="es-SV"/>
              </w:rPr>
              <w:drawing>
                <wp:inline distT="0" distB="0" distL="0" distR="0" wp14:anchorId="61E3B513" wp14:editId="77A69275">
                  <wp:extent cx="2003425" cy="653571"/>
                  <wp:effectExtent l="0" t="0" r="0" b="0"/>
                  <wp:docPr id="241" name="Imagen 241" descr="C:\Users\PRES001\Pictures\LOGOS DE UNIDADES MUNICIPALES\logos unidad\Diapositiva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Pictures\LOGOS DE UNIDADES MUNICIPALES\logos unidad\Diapositiva32.T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2806" t="25843" r="21793" b="36227"/>
                          <a:stretch/>
                        </pic:blipFill>
                        <pic:spPr bwMode="auto">
                          <a:xfrm>
                            <a:off x="0" y="0"/>
                            <a:ext cx="2011550" cy="6562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6A07A5C0" w14:textId="77777777" w:rsidR="003C432B" w:rsidRPr="008F6034" w:rsidRDefault="003C432B" w:rsidP="003C432B">
            <w:pPr>
              <w:spacing w:line="276" w:lineRule="auto"/>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13</w:t>
            </w:r>
          </w:p>
        </w:tc>
        <w:tc>
          <w:tcPr>
            <w:tcW w:w="3260" w:type="dxa"/>
            <w:tcBorders>
              <w:left w:val="single" w:sz="4" w:space="0" w:color="C00000"/>
            </w:tcBorders>
            <w:shd w:val="clear" w:color="auto" w:fill="FFFFFF" w:themeFill="background1"/>
            <w:vAlign w:val="center"/>
          </w:tcPr>
          <w:p w14:paraId="426EB501" w14:textId="7ECC46A1" w:rsidR="003C432B" w:rsidRPr="00F530CB"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73.72%</w:t>
            </w:r>
          </w:p>
        </w:tc>
      </w:tr>
      <w:tr w:rsidR="003C432B" w:rsidRPr="004A4D26" w14:paraId="19F1A20F"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CB9954B" w14:textId="77777777" w:rsidR="003C432B" w:rsidRPr="004A0DE0" w:rsidRDefault="003C432B" w:rsidP="003C432B">
            <w:pPr>
              <w:spacing w:line="276" w:lineRule="auto"/>
              <w:jc w:val="center"/>
              <w:rPr>
                <w:rFonts w:eastAsia="Times New Roman" w:cs="Calibri"/>
                <w:color w:val="000000"/>
                <w:szCs w:val="24"/>
                <w:lang w:eastAsia="es-SV"/>
              </w:rPr>
            </w:pPr>
            <w:r w:rsidRPr="004A0DE0">
              <w:rPr>
                <w:rFonts w:eastAsia="Times New Roman" w:cs="Calibri"/>
                <w:color w:val="000000"/>
                <w:szCs w:val="24"/>
                <w:lang w:eastAsia="es-SV"/>
              </w:rPr>
              <w:t>Servicios Municipales y Mantenimiento</w:t>
            </w:r>
          </w:p>
          <w:p w14:paraId="06A14919" w14:textId="77777777" w:rsidR="003C432B" w:rsidRPr="004A0DE0" w:rsidRDefault="003C432B" w:rsidP="003C432B">
            <w:pPr>
              <w:spacing w:line="276" w:lineRule="auto"/>
              <w:jc w:val="center"/>
              <w:rPr>
                <w:rFonts w:eastAsia="Times New Roman" w:cs="Calibri"/>
                <w:color w:val="000000"/>
                <w:szCs w:val="24"/>
                <w:lang w:eastAsia="es-SV"/>
              </w:rPr>
            </w:pPr>
            <w:r w:rsidRPr="004A0DE0">
              <w:rPr>
                <w:noProof/>
                <w:lang w:eastAsia="es-SV"/>
              </w:rPr>
              <w:drawing>
                <wp:inline distT="0" distB="0" distL="0" distR="0" wp14:anchorId="4C4D9CAC" wp14:editId="58804A39">
                  <wp:extent cx="1836238" cy="619125"/>
                  <wp:effectExtent l="0" t="0" r="0" b="0"/>
                  <wp:docPr id="245" name="Imagen 245"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0021" t="20249" r="12114" b="37619"/>
                          <a:stretch/>
                        </pic:blipFill>
                        <pic:spPr bwMode="auto">
                          <a:xfrm>
                            <a:off x="0" y="0"/>
                            <a:ext cx="1878407" cy="6333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747DF84E" w14:textId="77777777" w:rsidR="003C432B" w:rsidRPr="008F6034"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12</w:t>
            </w:r>
          </w:p>
        </w:tc>
        <w:tc>
          <w:tcPr>
            <w:tcW w:w="3260" w:type="dxa"/>
            <w:tcBorders>
              <w:left w:val="single" w:sz="4" w:space="0" w:color="C00000"/>
            </w:tcBorders>
            <w:shd w:val="clear" w:color="auto" w:fill="FFFFFF" w:themeFill="background1"/>
            <w:vAlign w:val="center"/>
          </w:tcPr>
          <w:p w14:paraId="1FABB955" w14:textId="158935EB" w:rsidR="003C432B" w:rsidRPr="00F530C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74.17%</w:t>
            </w:r>
          </w:p>
        </w:tc>
      </w:tr>
      <w:tr w:rsidR="003C432B" w:rsidRPr="004A4D26" w14:paraId="64C75E5E" w14:textId="77777777" w:rsidTr="008F6034">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65E2EB6B" w14:textId="77777777" w:rsidR="003C432B" w:rsidRPr="004A0DE0" w:rsidRDefault="003C432B" w:rsidP="003C432B">
            <w:pPr>
              <w:spacing w:line="276" w:lineRule="auto"/>
              <w:jc w:val="center"/>
              <w:rPr>
                <w:rFonts w:eastAsia="Times New Roman" w:cs="Calibri"/>
                <w:color w:val="000000"/>
                <w:szCs w:val="24"/>
                <w:lang w:eastAsia="es-SV"/>
              </w:rPr>
            </w:pPr>
            <w:r w:rsidRPr="004A0DE0">
              <w:rPr>
                <w:rFonts w:eastAsia="Times New Roman" w:cs="Calibri"/>
                <w:color w:val="000000"/>
                <w:szCs w:val="24"/>
                <w:lang w:eastAsia="es-SV"/>
              </w:rPr>
              <w:t>Cementerio</w:t>
            </w:r>
          </w:p>
          <w:p w14:paraId="4D6E5D22" w14:textId="77777777" w:rsidR="003C432B" w:rsidRPr="004A0DE0" w:rsidRDefault="003C432B" w:rsidP="003C432B">
            <w:pPr>
              <w:spacing w:line="276" w:lineRule="auto"/>
              <w:jc w:val="center"/>
              <w:rPr>
                <w:rFonts w:eastAsia="Times New Roman" w:cs="Calibri"/>
                <w:color w:val="000000"/>
                <w:szCs w:val="24"/>
                <w:lang w:eastAsia="es-SV"/>
              </w:rPr>
            </w:pPr>
            <w:r w:rsidRPr="004A0DE0">
              <w:rPr>
                <w:rFonts w:ascii="Arial" w:hAnsi="Arial" w:cs="Arial"/>
                <w:noProof/>
                <w:szCs w:val="24"/>
                <w:lang w:eastAsia="es-SV"/>
              </w:rPr>
              <w:drawing>
                <wp:inline distT="0" distB="0" distL="0" distR="0" wp14:anchorId="4CAC6172" wp14:editId="0C232C1B">
                  <wp:extent cx="1781175" cy="616266"/>
                  <wp:effectExtent l="0" t="0" r="0" b="0"/>
                  <wp:docPr id="215" name="Imagen 215" descr="C:\Users\PRES001\Pictures\LOGOS UNIDADES\logos unidad\Diapositiva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RES001\Pictures\LOGOS UNIDADES\logos unidad\Diapositiva34.TIF"/>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2899" t="21182" r="26267" b="41437"/>
                          <a:stretch/>
                        </pic:blipFill>
                        <pic:spPr bwMode="auto">
                          <a:xfrm>
                            <a:off x="0" y="0"/>
                            <a:ext cx="1808733" cy="6258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1DF7C575" w14:textId="77777777"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iCs/>
                <w:color w:val="000000" w:themeColor="text1"/>
                <w:szCs w:val="24"/>
              </w:rPr>
            </w:pPr>
            <w:r w:rsidRPr="008F6034">
              <w:rPr>
                <w:b/>
                <w:bCs/>
                <w:iCs/>
                <w:color w:val="000000" w:themeColor="text1"/>
                <w:szCs w:val="24"/>
              </w:rPr>
              <w:t>4</w:t>
            </w:r>
          </w:p>
        </w:tc>
        <w:tc>
          <w:tcPr>
            <w:tcW w:w="3260" w:type="dxa"/>
            <w:tcBorders>
              <w:left w:val="single" w:sz="4" w:space="0" w:color="C00000"/>
            </w:tcBorders>
            <w:shd w:val="clear" w:color="auto" w:fill="FFFFFF" w:themeFill="background1"/>
            <w:vAlign w:val="center"/>
          </w:tcPr>
          <w:p w14:paraId="455EE6C1" w14:textId="79F37002" w:rsidR="003C432B" w:rsidRPr="00F530CB" w:rsidRDefault="003C432B" w:rsidP="003C432B">
            <w:pPr>
              <w:jc w:val="center"/>
              <w:cnfStyle w:val="000000100000" w:firstRow="0" w:lastRow="0" w:firstColumn="0" w:lastColumn="0" w:oddVBand="0" w:evenVBand="0" w:oddHBand="1" w:evenHBand="0" w:firstRowFirstColumn="0" w:firstRowLastColumn="0" w:lastRowFirstColumn="0" w:lastRowLastColumn="0"/>
              <w:rPr>
                <w:b/>
                <w:bCs/>
                <w:iCs/>
                <w:color w:val="000000" w:themeColor="text1"/>
                <w:szCs w:val="24"/>
              </w:rPr>
            </w:pPr>
            <w:r>
              <w:rPr>
                <w:b/>
                <w:bCs/>
                <w:szCs w:val="24"/>
              </w:rPr>
              <w:t>75.00%</w:t>
            </w:r>
          </w:p>
        </w:tc>
      </w:tr>
      <w:tr w:rsidR="003C432B" w:rsidRPr="004A4D26" w14:paraId="5EEA320A"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F7C1756" w14:textId="77777777" w:rsidR="003C432B" w:rsidRPr="004A0DE0" w:rsidRDefault="003C432B" w:rsidP="003C432B">
            <w:pPr>
              <w:spacing w:line="276" w:lineRule="auto"/>
              <w:jc w:val="center"/>
              <w:rPr>
                <w:rFonts w:eastAsia="Times New Roman" w:cs="Calibri"/>
                <w:color w:val="000000"/>
                <w:szCs w:val="24"/>
                <w:lang w:eastAsia="es-SV"/>
              </w:rPr>
            </w:pPr>
            <w:r w:rsidRPr="004A0DE0">
              <w:rPr>
                <w:rFonts w:eastAsia="Times New Roman" w:cs="Calibri"/>
                <w:color w:val="000000"/>
                <w:szCs w:val="24"/>
                <w:lang w:eastAsia="es-SV"/>
              </w:rPr>
              <w:t>Rastro y Tiangue</w:t>
            </w:r>
          </w:p>
          <w:p w14:paraId="66981A41" w14:textId="77777777" w:rsidR="003C432B" w:rsidRPr="004A0DE0" w:rsidRDefault="003C432B" w:rsidP="003C432B">
            <w:pPr>
              <w:spacing w:line="276" w:lineRule="auto"/>
              <w:jc w:val="center"/>
              <w:rPr>
                <w:rFonts w:eastAsia="Times New Roman" w:cs="Calibri"/>
                <w:color w:val="000000"/>
                <w:szCs w:val="24"/>
                <w:lang w:eastAsia="es-SV"/>
              </w:rPr>
            </w:pPr>
            <w:r w:rsidRPr="004A0DE0">
              <w:rPr>
                <w:rFonts w:ascii="Arial" w:hAnsi="Arial" w:cs="Arial"/>
                <w:noProof/>
                <w:szCs w:val="24"/>
                <w:lang w:eastAsia="es-SV"/>
              </w:rPr>
              <w:drawing>
                <wp:inline distT="0" distB="0" distL="0" distR="0" wp14:anchorId="3C5FCB8B" wp14:editId="42107521">
                  <wp:extent cx="1685925" cy="560816"/>
                  <wp:effectExtent l="0" t="0" r="0" b="0"/>
                  <wp:docPr id="218" name="Imagen 218" descr="C:\Users\PRES001\Pictures\LOGOS UNIDADES\logos unidad\Diapositiva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ES001\Pictures\LOGOS UNIDADES\logos unidad\Diapositiva36.TIF"/>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5211" t="26150" r="21517" b="36470"/>
                          <a:stretch/>
                        </pic:blipFill>
                        <pic:spPr bwMode="auto">
                          <a:xfrm>
                            <a:off x="0" y="0"/>
                            <a:ext cx="1743472" cy="5799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74340B8C" w14:textId="77777777" w:rsidR="003C432B" w:rsidRPr="008F6034"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sidRPr="008F6034">
              <w:rPr>
                <w:b/>
                <w:bCs/>
                <w:szCs w:val="24"/>
              </w:rPr>
              <w:t>3</w:t>
            </w:r>
          </w:p>
        </w:tc>
        <w:tc>
          <w:tcPr>
            <w:tcW w:w="3260" w:type="dxa"/>
            <w:tcBorders>
              <w:left w:val="single" w:sz="4" w:space="0" w:color="C00000"/>
            </w:tcBorders>
            <w:shd w:val="clear" w:color="auto" w:fill="FFFFFF" w:themeFill="background1"/>
            <w:vAlign w:val="center"/>
          </w:tcPr>
          <w:p w14:paraId="5C1BA7B1" w14:textId="6ACD62D5" w:rsidR="003C432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0.00%</w:t>
            </w:r>
          </w:p>
          <w:p w14:paraId="0BABF532" w14:textId="56BCAF76" w:rsidR="003C432B" w:rsidRPr="00F530C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(No presentó informe)</w:t>
            </w:r>
          </w:p>
        </w:tc>
      </w:tr>
    </w:tbl>
    <w:p w14:paraId="31DC029E" w14:textId="46C58534" w:rsidR="00231A8C" w:rsidRPr="00742FFE" w:rsidRDefault="00231A8C">
      <w:pPr>
        <w:rPr>
          <w:b/>
          <w:color w:val="FF0000"/>
        </w:rPr>
        <w:sectPr w:rsidR="00231A8C" w:rsidRPr="00742FFE" w:rsidSect="003C760D">
          <w:footerReference w:type="default" r:id="rId57"/>
          <w:footerReference w:type="first" r:id="rId58"/>
          <w:pgSz w:w="12240" w:h="15840"/>
          <w:pgMar w:top="1417" w:right="1701" w:bottom="1417" w:left="1701" w:header="708" w:footer="708" w:gutter="0"/>
          <w:pgNumType w:start="0"/>
          <w:cols w:space="708"/>
          <w:titlePg/>
          <w:docGrid w:linePitch="360"/>
        </w:sectPr>
      </w:pPr>
    </w:p>
    <w:p w14:paraId="117F3F33" w14:textId="77777777" w:rsidR="00E42C8A" w:rsidRPr="002D49BB" w:rsidRDefault="00F36CBE" w:rsidP="00742FFE">
      <w:pPr>
        <w:pStyle w:val="Ttulo1"/>
        <w:spacing w:before="120"/>
        <w:rPr>
          <w:color w:val="002060"/>
          <w:sz w:val="32"/>
          <w:lang w:eastAsia="zh-CN"/>
        </w:rPr>
      </w:pPr>
      <w:bookmarkStart w:id="2" w:name="_Toc54870879"/>
      <w:r w:rsidRPr="002D49BB">
        <w:rPr>
          <w:color w:val="002060"/>
          <w:sz w:val="32"/>
          <w:lang w:eastAsia="zh-CN"/>
        </w:rPr>
        <w:t>RESUMEN DE RESULTADOS.</w:t>
      </w:r>
      <w:bookmarkEnd w:id="2"/>
    </w:p>
    <w:p w14:paraId="504C647A" w14:textId="77777777" w:rsidR="0035723C" w:rsidRDefault="0035723C" w:rsidP="00742FFE">
      <w:pPr>
        <w:rPr>
          <w:rFonts w:cs="Arial"/>
          <w:b/>
          <w:color w:val="002060"/>
          <w:szCs w:val="24"/>
        </w:rPr>
      </w:pPr>
    </w:p>
    <w:p w14:paraId="1DB7830D" w14:textId="77777777" w:rsidR="003559DA" w:rsidRPr="00A907FB" w:rsidRDefault="00AB797C" w:rsidP="007D6B83">
      <w:pPr>
        <w:rPr>
          <w:rFonts w:cs="Arial"/>
          <w:b/>
          <w:color w:val="002060"/>
          <w:szCs w:val="24"/>
        </w:rPr>
      </w:pPr>
      <w:r>
        <w:rPr>
          <w:rFonts w:cs="Arial"/>
          <w:b/>
          <w:color w:val="002060"/>
          <w:szCs w:val="24"/>
        </w:rPr>
        <w:t xml:space="preserve">4.1 </w:t>
      </w:r>
      <w:r w:rsidR="00104D9B" w:rsidRPr="00104D9B">
        <w:rPr>
          <w:rFonts w:cs="Arial"/>
          <w:b/>
          <w:color w:val="002060"/>
          <w:szCs w:val="24"/>
        </w:rPr>
        <w:t>ANALISIS DE LOS RESULTADOS:</w:t>
      </w:r>
    </w:p>
    <w:p w14:paraId="242B3E53" w14:textId="13DEAEC8" w:rsidR="00234DDA" w:rsidRDefault="00A20A9F" w:rsidP="00234DDA">
      <w:pPr>
        <w:rPr>
          <w:rFonts w:cs="Arial"/>
          <w:color w:val="000000"/>
          <w:szCs w:val="24"/>
        </w:rPr>
      </w:pPr>
      <w:r>
        <w:rPr>
          <w:rFonts w:cs="Arial"/>
          <w:color w:val="000000"/>
          <w:szCs w:val="24"/>
        </w:rPr>
        <w:t xml:space="preserve">Aun después de haber solicitado en diferentes ocasiones a las jefaturas los correspondientes </w:t>
      </w:r>
      <w:r w:rsidR="00E7442E">
        <w:rPr>
          <w:rFonts w:cs="Arial"/>
          <w:color w:val="000000"/>
          <w:szCs w:val="24"/>
        </w:rPr>
        <w:t xml:space="preserve"> seguimiento de metas,</w:t>
      </w:r>
      <w:r>
        <w:rPr>
          <w:rFonts w:cs="Arial"/>
          <w:color w:val="000000"/>
          <w:szCs w:val="24"/>
        </w:rPr>
        <w:t xml:space="preserve"> aun existen unidades que siguen sin comunicar la evaluación de sus resultados a través de la matriz definida</w:t>
      </w:r>
      <w:r w:rsidR="00E415AE">
        <w:rPr>
          <w:rFonts w:cs="Arial"/>
          <w:color w:val="000000"/>
          <w:szCs w:val="24"/>
        </w:rPr>
        <w:t>; sin embargo en los informes que si fueron remitidos</w:t>
      </w:r>
      <w:r w:rsidR="00E7442E">
        <w:rPr>
          <w:rFonts w:cs="Arial"/>
          <w:color w:val="000000"/>
          <w:szCs w:val="24"/>
        </w:rPr>
        <w:t xml:space="preserve"> </w:t>
      </w:r>
      <w:r w:rsidR="00E415AE">
        <w:rPr>
          <w:rFonts w:cs="Arial"/>
          <w:color w:val="000000"/>
          <w:szCs w:val="24"/>
        </w:rPr>
        <w:t>se observa el trabajo que real</w:t>
      </w:r>
      <w:r w:rsidR="00907F53">
        <w:rPr>
          <w:rFonts w:cs="Arial"/>
          <w:color w:val="000000"/>
          <w:szCs w:val="24"/>
        </w:rPr>
        <w:t>i</w:t>
      </w:r>
      <w:r w:rsidR="00234DDA">
        <w:rPr>
          <w:rFonts w:cs="Arial"/>
          <w:color w:val="000000"/>
          <w:szCs w:val="24"/>
        </w:rPr>
        <w:t xml:space="preserve">zado por </w:t>
      </w:r>
      <w:r w:rsidR="00E415AE">
        <w:rPr>
          <w:rFonts w:cs="Arial"/>
          <w:color w:val="000000"/>
          <w:szCs w:val="24"/>
        </w:rPr>
        <w:t xml:space="preserve"> las diferentes </w:t>
      </w:r>
      <w:r w:rsidR="002B29AC">
        <w:rPr>
          <w:rFonts w:cs="Arial"/>
          <w:color w:val="000000"/>
          <w:szCs w:val="24"/>
        </w:rPr>
        <w:t xml:space="preserve">unidades </w:t>
      </w:r>
      <w:r w:rsidR="00E415AE">
        <w:rPr>
          <w:rFonts w:cs="Arial"/>
          <w:color w:val="000000"/>
          <w:szCs w:val="24"/>
        </w:rPr>
        <w:t xml:space="preserve"> en pro del cumplimiento de sus metas</w:t>
      </w:r>
      <w:r w:rsidR="0058372F">
        <w:rPr>
          <w:rFonts w:cs="Arial"/>
          <w:color w:val="000000"/>
          <w:szCs w:val="24"/>
        </w:rPr>
        <w:t>,</w:t>
      </w:r>
      <w:r w:rsidR="00907F53">
        <w:rPr>
          <w:rFonts w:cs="Arial"/>
          <w:color w:val="000000"/>
          <w:szCs w:val="24"/>
        </w:rPr>
        <w:t xml:space="preserve"> considerando los obstáculos generados por la pandemia por Covid-1</w:t>
      </w:r>
      <w:r>
        <w:rPr>
          <w:rFonts w:cs="Arial"/>
          <w:color w:val="000000"/>
          <w:szCs w:val="24"/>
        </w:rPr>
        <w:t xml:space="preserve">9, además en el presente informe se muestran las modificaciones en los diferentes planes por unidad, solicitud remitida por cada una de las jefaturas, al mismo tiempo </w:t>
      </w:r>
      <w:r w:rsidR="00907F53">
        <w:rPr>
          <w:rFonts w:cs="Arial"/>
          <w:color w:val="000000"/>
          <w:szCs w:val="24"/>
        </w:rPr>
        <w:t xml:space="preserve"> muchas de las metas no han podido ser cumplidas a la fecha debido a los atrasos generados por la cuarentena domiciliar obligatoria, la </w:t>
      </w:r>
      <w:r w:rsidR="00234DDA">
        <w:rPr>
          <w:rFonts w:cs="Arial"/>
          <w:color w:val="000000"/>
          <w:szCs w:val="24"/>
        </w:rPr>
        <w:t xml:space="preserve"> falta de disponibilidad financiera </w:t>
      </w:r>
      <w:r w:rsidR="00907F53">
        <w:rPr>
          <w:rFonts w:cs="Arial"/>
          <w:color w:val="000000"/>
          <w:szCs w:val="24"/>
        </w:rPr>
        <w:t>o la imposibilidad de la ejecución de estas debido a las condiciones actuales (principalmente en el caso de las unidades que desarrollan actividades externas con la población y por la necesidad de mantener el distanciamiento social ven imposibilitada la ejecución de sus metas)</w:t>
      </w:r>
    </w:p>
    <w:p w14:paraId="2A02BD43" w14:textId="77777777" w:rsidR="002704D3" w:rsidRDefault="002704D3" w:rsidP="00140626">
      <w:pPr>
        <w:pStyle w:val="Ttulo1"/>
        <w:numPr>
          <w:ilvl w:val="0"/>
          <w:numId w:val="15"/>
        </w:numPr>
      </w:pPr>
      <w:bookmarkStart w:id="3" w:name="_Toc54870880"/>
      <w:r>
        <w:t>CONCLUSIONES</w:t>
      </w:r>
      <w:bookmarkEnd w:id="3"/>
    </w:p>
    <w:p w14:paraId="5956F8A3" w14:textId="185854B4" w:rsidR="003559DA" w:rsidRDefault="00A20A9F" w:rsidP="00F54D7A">
      <w:pPr>
        <w:pStyle w:val="Prrafodelista"/>
        <w:numPr>
          <w:ilvl w:val="0"/>
          <w:numId w:val="30"/>
        </w:numPr>
      </w:pPr>
      <w:r>
        <w:t xml:space="preserve">Diferentes jefaturas de la municipalidad solicitaron la modificación de las </w:t>
      </w:r>
      <w:r w:rsidR="00B17740">
        <w:t>metas establecidas</w:t>
      </w:r>
      <w:r>
        <w:t xml:space="preserve"> en sus planes operativos debido a </w:t>
      </w:r>
      <w:r w:rsidR="00A435E5">
        <w:t>la pandemia por Covid-19</w:t>
      </w:r>
      <w:r>
        <w:t>, lo cual generó cambios y atrasos en lo planificado</w:t>
      </w:r>
      <w:r w:rsidR="00B17740">
        <w:t>, las modificaciones ser ven reflejadas en las diferentes matrices de seguimiento.</w:t>
      </w:r>
      <w:r w:rsidR="003559DA" w:rsidRPr="003559DA">
        <w:t xml:space="preserve"> </w:t>
      </w:r>
    </w:p>
    <w:p w14:paraId="16E1D0D5" w14:textId="77777777" w:rsidR="00A435E5" w:rsidRDefault="00A435E5" w:rsidP="00A435E5">
      <w:pPr>
        <w:pStyle w:val="Prrafodelista"/>
      </w:pPr>
    </w:p>
    <w:p w14:paraId="72A8E718" w14:textId="5D25A3B1" w:rsidR="00A435E5" w:rsidRDefault="00B17740" w:rsidP="002704D3">
      <w:pPr>
        <w:pStyle w:val="Prrafodelista"/>
        <w:numPr>
          <w:ilvl w:val="0"/>
          <w:numId w:val="30"/>
        </w:numPr>
      </w:pPr>
      <w:r>
        <w:t xml:space="preserve">Al igual que en el informe anterior se </w:t>
      </w:r>
      <w:r w:rsidR="00A435E5">
        <w:t xml:space="preserve">mantiene el fenómeno de falta de entrega de los instrumentos de seguimiento de metas o la entrega extemporánea de los mismos, </w:t>
      </w:r>
      <w:r>
        <w:t>lo que provoca atrasos en la formulación del informe de seguimiento de metas y dificulta la evaluación del porcentaje de cumplimiento de lo planificado.</w:t>
      </w:r>
    </w:p>
    <w:p w14:paraId="63FCFCD0" w14:textId="77777777" w:rsidR="00EF34B6" w:rsidRDefault="00EF34B6" w:rsidP="00EF34B6"/>
    <w:p w14:paraId="1B5F9680" w14:textId="0AFCBADB" w:rsidR="00E07EE5" w:rsidRDefault="00E07EE5" w:rsidP="00EF34B6">
      <w:pPr>
        <w:pStyle w:val="Prrafodelista"/>
        <w:numPr>
          <w:ilvl w:val="0"/>
          <w:numId w:val="30"/>
        </w:numPr>
      </w:pPr>
      <w:r>
        <w:t xml:space="preserve">Al realizar un análisis de trabajo presentado por las diferentes jefaturas es posible concluir que en algunos casos las actividades programadas en los POA´s de las unidades están subestimadas, ya que ejecutan aún más actividades de lo definido en sus planes, especialmente en el caso de aquellas unidades que a pesar de la cuarentena </w:t>
      </w:r>
      <w:r w:rsidR="00343E4A">
        <w:t>domiciliar</w:t>
      </w:r>
      <w:r>
        <w:t xml:space="preserve"> no han dejado de laborar</w:t>
      </w:r>
      <w:r w:rsidR="00343E4A">
        <w:t>.</w:t>
      </w:r>
    </w:p>
    <w:p w14:paraId="3D1D73D5" w14:textId="77777777" w:rsidR="00E07EE5" w:rsidRDefault="00E07EE5" w:rsidP="00E07EE5">
      <w:pPr>
        <w:pStyle w:val="Prrafodelista"/>
      </w:pPr>
    </w:p>
    <w:p w14:paraId="53CCF14E" w14:textId="77777777" w:rsidR="00EB1B0F" w:rsidRDefault="00EB1B0F" w:rsidP="00EB1B0F">
      <w:pPr>
        <w:pStyle w:val="Prrafodelista"/>
      </w:pPr>
    </w:p>
    <w:p w14:paraId="78522A5A" w14:textId="521E1A48" w:rsidR="00EB1B0F" w:rsidRDefault="00E609E9" w:rsidP="00EF34B6">
      <w:pPr>
        <w:pStyle w:val="Prrafodelista"/>
        <w:numPr>
          <w:ilvl w:val="0"/>
          <w:numId w:val="30"/>
        </w:numPr>
      </w:pPr>
      <w:r>
        <w:t xml:space="preserve">Muchas de las jefaturas en su informe de resultados </w:t>
      </w:r>
      <w:r w:rsidR="00C206C6">
        <w:t xml:space="preserve"> </w:t>
      </w:r>
      <w:r>
        <w:t xml:space="preserve"> </w:t>
      </w:r>
      <w:r w:rsidR="00C206C6">
        <w:t>en</w:t>
      </w:r>
      <w:r w:rsidR="002704D3">
        <w:t xml:space="preserve"> caso de </w:t>
      </w:r>
      <w:r w:rsidR="00C1619F">
        <w:t>incumplimientos de</w:t>
      </w:r>
      <w:r w:rsidR="002704D3">
        <w:t xml:space="preserve"> las actividades</w:t>
      </w:r>
      <w:r w:rsidR="00EB1B0F">
        <w:t xml:space="preserve"> o metas definidas</w:t>
      </w:r>
      <w:r w:rsidR="002704D3">
        <w:t>, no documentan la causa ni la acción correspondiente</w:t>
      </w:r>
      <w:r w:rsidR="00C206C6">
        <w:t xml:space="preserve"> que tomar</w:t>
      </w:r>
      <w:r w:rsidR="00EB1B0F">
        <w:t>á</w:t>
      </w:r>
      <w:r w:rsidR="00C206C6">
        <w:t>n para solventar dicha situación</w:t>
      </w:r>
      <w:r w:rsidR="00EB1B0F">
        <w:t>.</w:t>
      </w:r>
      <w:r w:rsidR="00B17740">
        <w:t xml:space="preserve"> (comportamiento que se repite desde el trimestre anterior).</w:t>
      </w:r>
    </w:p>
    <w:p w14:paraId="14309EB0" w14:textId="77777777" w:rsidR="002704D3" w:rsidRDefault="002704D3" w:rsidP="002704D3"/>
    <w:p w14:paraId="2844766B" w14:textId="0680FE65" w:rsidR="00EB1B0F" w:rsidRDefault="00D36F8C" w:rsidP="00EB1B0F">
      <w:pPr>
        <w:pStyle w:val="Ttulo1"/>
        <w:numPr>
          <w:ilvl w:val="0"/>
          <w:numId w:val="15"/>
        </w:numPr>
      </w:pPr>
      <w:bookmarkStart w:id="4" w:name="_Toc54870881"/>
      <w:r>
        <w:t xml:space="preserve">RECOMENDACIONES A LA </w:t>
      </w:r>
      <w:r w:rsidR="00F122E6">
        <w:t>GERENCIA</w:t>
      </w:r>
      <w:bookmarkEnd w:id="4"/>
    </w:p>
    <w:p w14:paraId="657FAE5A" w14:textId="77777777" w:rsidR="00EB1B0F" w:rsidRDefault="00EB1B0F" w:rsidP="00EB1B0F">
      <w:r>
        <w:t>Después de analizar los informes de seguimiento presentados por las diferentes unidades y la información contenida en ellos, la Unidad de Planificación y Desarrollo Institucional</w:t>
      </w:r>
      <w:r w:rsidR="003559DA">
        <w:t xml:space="preserve"> al evaluar los resultados obtenidos a nivel global por las diferentes unidades organizativas de la municipalidad</w:t>
      </w:r>
      <w:r>
        <w:t xml:space="preserve"> plantea las siguientes recomendaciones a la dirección:</w:t>
      </w:r>
    </w:p>
    <w:p w14:paraId="10A6E898" w14:textId="0630DA6E" w:rsidR="00B17740" w:rsidRDefault="00B17740" w:rsidP="005A32A2">
      <w:pPr>
        <w:pStyle w:val="Prrafodelista"/>
        <w:numPr>
          <w:ilvl w:val="0"/>
          <w:numId w:val="28"/>
        </w:numPr>
      </w:pPr>
      <w:r>
        <w:t xml:space="preserve">Es necesario considerar la necesidad de asignación de recursos para las diferentes unidades para la formulación del presupuesto de la municipalidad del próximo año ya que muchas unidades se enfrentan a la dificultad de no poder cumplir con sus metas debido a la falta de recursos. </w:t>
      </w:r>
    </w:p>
    <w:p w14:paraId="57A0E315" w14:textId="77777777" w:rsidR="00B17740" w:rsidRDefault="00B17740" w:rsidP="00B17740">
      <w:pPr>
        <w:pStyle w:val="Prrafodelista"/>
      </w:pPr>
    </w:p>
    <w:p w14:paraId="24CFE290" w14:textId="7DDB4A37" w:rsidR="002146A0" w:rsidRDefault="00B17740" w:rsidP="002146A0">
      <w:pPr>
        <w:pStyle w:val="Prrafodelista"/>
        <w:numPr>
          <w:ilvl w:val="0"/>
          <w:numId w:val="28"/>
        </w:numPr>
      </w:pPr>
      <w:r>
        <w:t>Es necesario motivar y demandar a las jefaturas la presentación de sus informes de seguimiento de metas de sus planes operativos, de lo contrario es imposible realizar una medición objetiva del trabajo realizado.</w:t>
      </w:r>
    </w:p>
    <w:p w14:paraId="04D46800" w14:textId="77777777" w:rsidR="00A33F1D" w:rsidRDefault="00A33F1D" w:rsidP="00A33F1D">
      <w:pPr>
        <w:pStyle w:val="Prrafodelista"/>
      </w:pPr>
    </w:p>
    <w:p w14:paraId="60BB19AA" w14:textId="77777777" w:rsidR="00A33F1D" w:rsidRPr="002146A0" w:rsidRDefault="00A33F1D" w:rsidP="00A33F1D">
      <w:pPr>
        <w:pStyle w:val="Prrafodelista"/>
      </w:pPr>
    </w:p>
    <w:p w14:paraId="56336D7A" w14:textId="2F66B54D" w:rsidR="005A32A2" w:rsidRDefault="002146A0" w:rsidP="005A32A2">
      <w:pPr>
        <w:pStyle w:val="Prrafodelista"/>
        <w:numPr>
          <w:ilvl w:val="0"/>
          <w:numId w:val="28"/>
        </w:numPr>
      </w:pPr>
      <w:r w:rsidRPr="002146A0">
        <w:t xml:space="preserve">Las jefaturas deben </w:t>
      </w:r>
      <w:r w:rsidR="00A33F1D">
        <w:t xml:space="preserve">hacer uso de los formatos y matrices diseñados por la </w:t>
      </w:r>
      <w:r w:rsidR="004E723E">
        <w:t xml:space="preserve">Unidad </w:t>
      </w:r>
      <w:r w:rsidR="004E723E" w:rsidRPr="002146A0">
        <w:t>de</w:t>
      </w:r>
      <w:r w:rsidRPr="002146A0">
        <w:t xml:space="preserve"> Planificación y Desarrollo Institucional para optimizar el proceso de planificación utilizando las   herramientas creadas para tal fin, como mecanismos para ordenar y proyectar el trabajo de sus áreas y no meramente como un requisito administrativo impuesto.</w:t>
      </w:r>
    </w:p>
    <w:p w14:paraId="0DFBBFE2" w14:textId="77777777" w:rsidR="005A32A2" w:rsidRPr="005A32A2" w:rsidRDefault="005A32A2" w:rsidP="005A32A2">
      <w:pPr>
        <w:pStyle w:val="Prrafodelista"/>
        <w:rPr>
          <w:rFonts w:ascii="Calibri" w:hAnsi="Calibri" w:cs="Calibri"/>
          <w:sz w:val="22"/>
        </w:rPr>
      </w:pPr>
    </w:p>
    <w:p w14:paraId="3D92D42D" w14:textId="0474F5AF" w:rsidR="002146A0" w:rsidRPr="00A33F1D" w:rsidRDefault="00A33F1D" w:rsidP="00A33F1D">
      <w:pPr>
        <w:pStyle w:val="Prrafodelista"/>
        <w:numPr>
          <w:ilvl w:val="0"/>
          <w:numId w:val="28"/>
        </w:numPr>
        <w:rPr>
          <w:sz w:val="28"/>
          <w:szCs w:val="24"/>
        </w:rPr>
      </w:pPr>
      <w:r>
        <w:rPr>
          <w:rFonts w:cs="Calibri"/>
          <w:szCs w:val="24"/>
        </w:rPr>
        <w:t>Orientar en reuniones de trabajo a las diferentes jefaturas para m</w:t>
      </w:r>
      <w:r w:rsidR="005A32A2" w:rsidRPr="005A32A2">
        <w:rPr>
          <w:rFonts w:cs="Calibri"/>
          <w:szCs w:val="24"/>
        </w:rPr>
        <w:t xml:space="preserve">ejorar los niveles de control </w:t>
      </w:r>
      <w:r>
        <w:rPr>
          <w:rFonts w:cs="Calibri"/>
          <w:szCs w:val="24"/>
        </w:rPr>
        <w:t xml:space="preserve">y </w:t>
      </w:r>
      <w:r w:rsidR="005A32A2" w:rsidRPr="005A32A2">
        <w:rPr>
          <w:rFonts w:cs="Calibri"/>
          <w:szCs w:val="24"/>
        </w:rPr>
        <w:t xml:space="preserve"> que se incorporen en los informes las justificaciones pertinentes en los casos de incumplimiento de las actividades proyectadas; así también, que se detallen las reprogramaciones en las actividades que no han sido complementadas cuando sea pertinente, ya que no se pueden tomar acciones si se desconoce que las actividades tienen retraso o si han sido descartadas (es decir ya no se ejecutarán, por ejemplo, un proyecto al no contar con asignación de fondos).</w:t>
      </w:r>
    </w:p>
    <w:p w14:paraId="44E2A82D" w14:textId="77777777" w:rsidR="00AB4667" w:rsidRDefault="00AB4667" w:rsidP="00AB4667">
      <w:pPr>
        <w:pStyle w:val="Prrafodelista"/>
      </w:pPr>
    </w:p>
    <w:p w14:paraId="465A9A6B" w14:textId="77777777" w:rsidR="005A32A2" w:rsidRDefault="00AB4667" w:rsidP="00E609E9">
      <w:pPr>
        <w:pStyle w:val="Prrafodelista"/>
        <w:numPr>
          <w:ilvl w:val="0"/>
          <w:numId w:val="28"/>
        </w:numPr>
      </w:pPr>
      <w:r>
        <w:t>Buscar medios para fortalecer la comunicación y coordinación entre las diferentes unidades de la municipalidad para conocer los diversos   factores que afectan el cumplimiento de sus metas y definir acciones de apoyo para la ejecución del plan operativo.</w:t>
      </w:r>
    </w:p>
    <w:p w14:paraId="1CE2CD12" w14:textId="77777777" w:rsidR="005A32A2" w:rsidRDefault="005A32A2" w:rsidP="005A32A2">
      <w:pPr>
        <w:pStyle w:val="Prrafodelista"/>
      </w:pPr>
    </w:p>
    <w:p w14:paraId="43E1E8FB" w14:textId="665C4827" w:rsidR="005A32A2" w:rsidRPr="00E609E9" w:rsidRDefault="005A32A2" w:rsidP="00E609E9">
      <w:pPr>
        <w:pStyle w:val="Prrafodelista"/>
        <w:numPr>
          <w:ilvl w:val="0"/>
          <w:numId w:val="28"/>
        </w:numPr>
        <w:rPr>
          <w:sz w:val="28"/>
          <w:szCs w:val="24"/>
        </w:rPr>
      </w:pPr>
      <w:r w:rsidRPr="00E609E9">
        <w:rPr>
          <w:rFonts w:cs="Calibri"/>
          <w:szCs w:val="24"/>
        </w:rPr>
        <w:t xml:space="preserve">Incorporar en la cultura institucional de la municipalidad la conexión entre la evaluación de </w:t>
      </w:r>
      <w:r w:rsidR="00D477AA">
        <w:rPr>
          <w:rFonts w:cs="Calibri"/>
          <w:szCs w:val="24"/>
        </w:rPr>
        <w:t>0</w:t>
      </w:r>
      <w:r w:rsidRPr="00E609E9">
        <w:rPr>
          <w:rFonts w:cs="Calibri"/>
          <w:szCs w:val="24"/>
        </w:rPr>
        <w:t>resultados del POA y las evaluaciones de desempeño de las áreas organizativas. (es decir que el cumplimiento de metas y presentación de informes sean puntos a evaluar del de la evaluación de desempeño)</w:t>
      </w:r>
    </w:p>
    <w:p w14:paraId="4CB3BCED" w14:textId="77777777" w:rsidR="00AB4667" w:rsidRDefault="00AB4667" w:rsidP="00AB4667">
      <w:pPr>
        <w:pStyle w:val="Prrafodelista"/>
      </w:pPr>
    </w:p>
    <w:p w14:paraId="26639E79" w14:textId="77777777" w:rsidR="00AB4667" w:rsidRDefault="00AB4667" w:rsidP="00AB4667">
      <w:pPr>
        <w:pStyle w:val="Prrafodelista"/>
      </w:pPr>
    </w:p>
    <w:p w14:paraId="56C361A5" w14:textId="77777777" w:rsidR="00AB4667" w:rsidRDefault="00AB4667" w:rsidP="00E609E9">
      <w:pPr>
        <w:pStyle w:val="Prrafodelista"/>
        <w:numPr>
          <w:ilvl w:val="0"/>
          <w:numId w:val="28"/>
        </w:numPr>
      </w:pPr>
      <w:r>
        <w:t xml:space="preserve">Reconocer y felicitar el trabajo desarrollado por algunas unidades de la municipalidad, las cuales ejecutan muchas </w:t>
      </w:r>
      <w:r w:rsidR="0039712C">
        <w:t>más</w:t>
      </w:r>
      <w:r>
        <w:t xml:space="preserve"> actividades de las plasmadas en sus planes operativos.</w:t>
      </w:r>
    </w:p>
    <w:p w14:paraId="2085E10B" w14:textId="77777777" w:rsidR="005A32A2" w:rsidRDefault="005A32A2" w:rsidP="005A32A2">
      <w:pPr>
        <w:pStyle w:val="Prrafodelista"/>
      </w:pPr>
    </w:p>
    <w:p w14:paraId="4B171E44" w14:textId="71963670" w:rsidR="005A32A2" w:rsidRDefault="004B0ACA" w:rsidP="00E609E9">
      <w:pPr>
        <w:pStyle w:val="Prrafodelista"/>
        <w:numPr>
          <w:ilvl w:val="0"/>
          <w:numId w:val="28"/>
        </w:numPr>
      </w:pPr>
      <w:r>
        <w:t xml:space="preserve">Se sugiere nuevamente </w:t>
      </w:r>
      <w:r w:rsidR="004E723E">
        <w:t>d</w:t>
      </w:r>
      <w:r w:rsidR="005A32A2">
        <w:t xml:space="preserve">efinir a través de la Gerencia un lineamiento organizacional para que las unidades respeten las fechas de entrega de los informes y justifiquen su trabajo </w:t>
      </w:r>
      <w:r w:rsidR="00E609E9">
        <w:t>ya que la no presentación de los informes afecta la planificación institucional de la municipalidad.</w:t>
      </w:r>
    </w:p>
    <w:p w14:paraId="50F0E42E" w14:textId="77777777" w:rsidR="00AB4667" w:rsidRDefault="00AB4667" w:rsidP="00AB4667">
      <w:pPr>
        <w:pStyle w:val="Prrafodelista"/>
      </w:pPr>
    </w:p>
    <w:p w14:paraId="5FEAC90D" w14:textId="77777777" w:rsidR="00F478EF" w:rsidRPr="00F478EF" w:rsidRDefault="00F478EF" w:rsidP="00F478EF">
      <w:pPr>
        <w:pStyle w:val="Prrafodelista"/>
      </w:pPr>
    </w:p>
    <w:p w14:paraId="4D2FD4DC" w14:textId="77777777" w:rsidR="00F478EF" w:rsidRDefault="00F478EF" w:rsidP="002704D3"/>
    <w:p w14:paraId="3F05CD4B" w14:textId="77777777" w:rsidR="002704D3" w:rsidRDefault="002704D3" w:rsidP="002704D3"/>
    <w:p w14:paraId="5CA19A20" w14:textId="77777777" w:rsidR="002704D3" w:rsidRPr="00180027" w:rsidRDefault="002704D3" w:rsidP="002704D3">
      <w:pPr>
        <w:sectPr w:rsidR="002704D3" w:rsidRPr="00180027" w:rsidSect="006F0C7D">
          <w:pgSz w:w="12240" w:h="15840" w:code="1"/>
          <w:pgMar w:top="1417" w:right="1701" w:bottom="1417" w:left="1701" w:header="708" w:footer="708" w:gutter="0"/>
          <w:cols w:space="708"/>
          <w:titlePg/>
          <w:docGrid w:linePitch="360"/>
        </w:sectPr>
      </w:pPr>
    </w:p>
    <w:p w14:paraId="3EA29C56" w14:textId="77777777" w:rsidR="003548BA" w:rsidRDefault="003548BA" w:rsidP="003548BA">
      <w:pPr>
        <w:pStyle w:val="Ttulo1"/>
        <w:ind w:left="360"/>
      </w:pPr>
    </w:p>
    <w:p w14:paraId="7F54597E" w14:textId="77777777" w:rsidR="003548BA" w:rsidRDefault="003548BA" w:rsidP="003548BA"/>
    <w:p w14:paraId="61FA3733" w14:textId="77777777" w:rsidR="003548BA" w:rsidRDefault="003548BA" w:rsidP="003548BA"/>
    <w:p w14:paraId="57248641" w14:textId="77777777" w:rsidR="003548BA" w:rsidRPr="003548BA" w:rsidRDefault="003548BA" w:rsidP="003548BA"/>
    <w:p w14:paraId="2F3F4694" w14:textId="6020D0C2" w:rsidR="00A9243F" w:rsidRDefault="003548BA" w:rsidP="00140626">
      <w:pPr>
        <w:pStyle w:val="Ttulo1"/>
        <w:numPr>
          <w:ilvl w:val="0"/>
          <w:numId w:val="15"/>
        </w:numPr>
        <w:jc w:val="center"/>
        <w:rPr>
          <w:color w:val="002060"/>
          <w:sz w:val="96"/>
        </w:rPr>
      </w:pPr>
      <w:bookmarkStart w:id="5" w:name="_Toc54870882"/>
      <w:r w:rsidRPr="00813C0E">
        <w:rPr>
          <w:color w:val="002060"/>
          <w:sz w:val="96"/>
        </w:rPr>
        <w:t>ANEXOS</w:t>
      </w:r>
      <w:bookmarkEnd w:id="5"/>
    </w:p>
    <w:p w14:paraId="65F58BAD" w14:textId="17FC4697" w:rsidR="00845BDB" w:rsidRDefault="00845BDB" w:rsidP="00845BDB"/>
    <w:p w14:paraId="442CC10F" w14:textId="03F72AC1" w:rsidR="00845BDB" w:rsidRDefault="00845BDB" w:rsidP="00845BDB"/>
    <w:p w14:paraId="3C2FDA79" w14:textId="12DD1BD1" w:rsidR="00845BDB" w:rsidRDefault="00845BDB" w:rsidP="00845BDB"/>
    <w:p w14:paraId="4780DBD2" w14:textId="357DD84A" w:rsidR="00845BDB" w:rsidRDefault="00845BDB" w:rsidP="00845BDB"/>
    <w:p w14:paraId="37DF4FEC" w14:textId="0D09DDB0" w:rsidR="00845BDB" w:rsidRDefault="00845BDB" w:rsidP="00845BDB"/>
    <w:p w14:paraId="4E8A7151" w14:textId="302A1C19" w:rsidR="00845BDB" w:rsidRDefault="00845BDB" w:rsidP="00845BDB"/>
    <w:p w14:paraId="5A84C598" w14:textId="294FF34F" w:rsidR="00845BDB" w:rsidRDefault="00845BDB" w:rsidP="00845BDB"/>
    <w:p w14:paraId="7B35D811" w14:textId="51273C71" w:rsidR="0061573F" w:rsidRDefault="0061573F" w:rsidP="00845BDB"/>
    <w:p w14:paraId="6946A4EC" w14:textId="5631E4D3" w:rsidR="007D180B" w:rsidRDefault="007D180B" w:rsidP="00845BDB"/>
    <w:p w14:paraId="53244C7E" w14:textId="32974F72" w:rsidR="007D180B" w:rsidRDefault="007D180B" w:rsidP="00845BDB"/>
    <w:tbl>
      <w:tblPr>
        <w:tblW w:w="13263" w:type="dxa"/>
        <w:tblCellMar>
          <w:left w:w="70" w:type="dxa"/>
          <w:right w:w="70" w:type="dxa"/>
        </w:tblCellMar>
        <w:tblLook w:val="04A0" w:firstRow="1" w:lastRow="0" w:firstColumn="1" w:lastColumn="0" w:noHBand="0" w:noVBand="1"/>
      </w:tblPr>
      <w:tblGrid>
        <w:gridCol w:w="463"/>
        <w:gridCol w:w="2427"/>
        <w:gridCol w:w="606"/>
        <w:gridCol w:w="606"/>
        <w:gridCol w:w="606"/>
        <w:gridCol w:w="716"/>
        <w:gridCol w:w="1663"/>
        <w:gridCol w:w="190"/>
        <w:gridCol w:w="850"/>
        <w:gridCol w:w="850"/>
        <w:gridCol w:w="850"/>
        <w:gridCol w:w="774"/>
        <w:gridCol w:w="982"/>
        <w:gridCol w:w="2338"/>
        <w:gridCol w:w="146"/>
      </w:tblGrid>
      <w:tr w:rsidR="008E3991" w:rsidRPr="008E3991" w14:paraId="104ED2C4" w14:textId="77777777" w:rsidTr="008E3991">
        <w:trPr>
          <w:gridAfter w:val="1"/>
          <w:wAfter w:w="100" w:type="dxa"/>
          <w:trHeight w:val="517"/>
        </w:trPr>
        <w:tc>
          <w:tcPr>
            <w:tcW w:w="13163"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6E7A918" w14:textId="2E26F130" w:rsidR="008E3991" w:rsidRPr="008E3991" w:rsidRDefault="008E3991" w:rsidP="008E3991">
            <w:pPr>
              <w:spacing w:after="0" w:line="240" w:lineRule="auto"/>
              <w:jc w:val="center"/>
              <w:rPr>
                <w:rFonts w:ascii="Arial" w:eastAsia="Times New Roman" w:hAnsi="Arial" w:cs="Arial"/>
                <w:b/>
                <w:bCs/>
                <w:szCs w:val="24"/>
                <w:lang w:val="es-ES" w:eastAsia="es-ES"/>
              </w:rPr>
            </w:pPr>
            <w:bookmarkStart w:id="6" w:name="RANGE!A1:N28"/>
            <w:r w:rsidRPr="008E3991">
              <w:rPr>
                <w:rFonts w:ascii="Arial" w:eastAsia="Times New Roman" w:hAnsi="Arial" w:cs="Arial"/>
                <w:b/>
                <w:bCs/>
                <w:color w:val="002060"/>
                <w:sz w:val="28"/>
                <w:szCs w:val="28"/>
                <w:lang w:val="es-ES" w:eastAsia="es-ES"/>
              </w:rPr>
              <w:t xml:space="preserve">MATRIZ DE SEGUIMIENTO DEL PLAN OPERATIVO </w:t>
            </w:r>
            <w:r w:rsidR="00C93218" w:rsidRPr="008E3991">
              <w:rPr>
                <w:rFonts w:ascii="Arial" w:eastAsia="Times New Roman" w:hAnsi="Arial" w:cs="Arial"/>
                <w:b/>
                <w:bCs/>
                <w:color w:val="002060"/>
                <w:sz w:val="28"/>
                <w:szCs w:val="28"/>
                <w:lang w:val="es-ES" w:eastAsia="es-ES"/>
              </w:rPr>
              <w:t>ANUAL POR</w:t>
            </w:r>
            <w:r w:rsidRPr="008E3991">
              <w:rPr>
                <w:rFonts w:ascii="Arial" w:eastAsia="Times New Roman" w:hAnsi="Arial" w:cs="Arial"/>
                <w:b/>
                <w:bCs/>
                <w:color w:val="002060"/>
                <w:sz w:val="28"/>
                <w:szCs w:val="28"/>
                <w:lang w:val="es-ES" w:eastAsia="es-ES"/>
              </w:rPr>
              <w:t xml:space="preserve"> UNIDAD </w:t>
            </w:r>
            <w:bookmarkEnd w:id="6"/>
          </w:p>
        </w:tc>
      </w:tr>
      <w:tr w:rsidR="008E3991" w:rsidRPr="008E3991" w14:paraId="4BE81C6A" w14:textId="77777777" w:rsidTr="008E3991">
        <w:trPr>
          <w:trHeight w:val="304"/>
        </w:trPr>
        <w:tc>
          <w:tcPr>
            <w:tcW w:w="13163" w:type="dxa"/>
            <w:gridSpan w:val="14"/>
            <w:vMerge/>
            <w:tcBorders>
              <w:top w:val="single" w:sz="4" w:space="0" w:color="auto"/>
              <w:left w:val="single" w:sz="4" w:space="0" w:color="auto"/>
              <w:bottom w:val="single" w:sz="4" w:space="0" w:color="000000"/>
              <w:right w:val="single" w:sz="4" w:space="0" w:color="000000"/>
            </w:tcBorders>
            <w:vAlign w:val="center"/>
            <w:hideMark/>
          </w:tcPr>
          <w:p w14:paraId="3AF862E6" w14:textId="77777777" w:rsidR="008E3991" w:rsidRPr="008E3991" w:rsidRDefault="008E3991" w:rsidP="008E3991">
            <w:pPr>
              <w:spacing w:after="0" w:line="240" w:lineRule="auto"/>
              <w:jc w:val="left"/>
              <w:rPr>
                <w:rFonts w:ascii="Arial" w:eastAsia="Times New Roman" w:hAnsi="Arial" w:cs="Arial"/>
                <w:b/>
                <w:bCs/>
                <w:szCs w:val="24"/>
                <w:lang w:val="es-ES" w:eastAsia="es-ES"/>
              </w:rPr>
            </w:pPr>
          </w:p>
        </w:tc>
        <w:tc>
          <w:tcPr>
            <w:tcW w:w="100" w:type="dxa"/>
            <w:tcBorders>
              <w:top w:val="nil"/>
              <w:left w:val="nil"/>
              <w:bottom w:val="nil"/>
              <w:right w:val="nil"/>
            </w:tcBorders>
            <w:shd w:val="clear" w:color="auto" w:fill="auto"/>
            <w:noWrap/>
            <w:vAlign w:val="bottom"/>
            <w:hideMark/>
          </w:tcPr>
          <w:p w14:paraId="65F6E626" w14:textId="77777777" w:rsidR="008E3991" w:rsidRPr="008E3991" w:rsidRDefault="008E3991" w:rsidP="008E3991">
            <w:pPr>
              <w:spacing w:after="0" w:line="240" w:lineRule="auto"/>
              <w:jc w:val="center"/>
              <w:rPr>
                <w:rFonts w:ascii="Arial" w:eastAsia="Times New Roman" w:hAnsi="Arial" w:cs="Arial"/>
                <w:b/>
                <w:bCs/>
                <w:szCs w:val="24"/>
                <w:lang w:val="es-ES" w:eastAsia="es-ES"/>
              </w:rPr>
            </w:pPr>
          </w:p>
        </w:tc>
      </w:tr>
      <w:tr w:rsidR="008E3991" w:rsidRPr="008E3991" w14:paraId="7EC53B52" w14:textId="77777777" w:rsidTr="00C93218">
        <w:trPr>
          <w:trHeight w:val="99"/>
        </w:trPr>
        <w:tc>
          <w:tcPr>
            <w:tcW w:w="13163" w:type="dxa"/>
            <w:gridSpan w:val="14"/>
            <w:vMerge/>
            <w:tcBorders>
              <w:top w:val="single" w:sz="4" w:space="0" w:color="auto"/>
              <w:left w:val="single" w:sz="4" w:space="0" w:color="auto"/>
              <w:bottom w:val="single" w:sz="4" w:space="0" w:color="000000"/>
              <w:right w:val="single" w:sz="4" w:space="0" w:color="000000"/>
            </w:tcBorders>
            <w:vAlign w:val="center"/>
            <w:hideMark/>
          </w:tcPr>
          <w:p w14:paraId="2296FBD5" w14:textId="77777777" w:rsidR="008E3991" w:rsidRPr="008E3991" w:rsidRDefault="008E3991" w:rsidP="008E3991">
            <w:pPr>
              <w:spacing w:after="0" w:line="240" w:lineRule="auto"/>
              <w:jc w:val="left"/>
              <w:rPr>
                <w:rFonts w:ascii="Arial" w:eastAsia="Times New Roman" w:hAnsi="Arial" w:cs="Arial"/>
                <w:b/>
                <w:bCs/>
                <w:szCs w:val="24"/>
                <w:lang w:val="es-ES" w:eastAsia="es-ES"/>
              </w:rPr>
            </w:pPr>
          </w:p>
        </w:tc>
        <w:tc>
          <w:tcPr>
            <w:tcW w:w="100" w:type="dxa"/>
            <w:tcBorders>
              <w:top w:val="nil"/>
              <w:left w:val="nil"/>
              <w:bottom w:val="nil"/>
              <w:right w:val="nil"/>
            </w:tcBorders>
            <w:shd w:val="clear" w:color="auto" w:fill="auto"/>
            <w:noWrap/>
            <w:vAlign w:val="bottom"/>
            <w:hideMark/>
          </w:tcPr>
          <w:p w14:paraId="1547CE62"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4CAB10F7" w14:textId="77777777" w:rsidTr="008E3991">
        <w:trPr>
          <w:trHeight w:val="304"/>
        </w:trPr>
        <w:tc>
          <w:tcPr>
            <w:tcW w:w="540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F81C20E" w14:textId="77777777" w:rsidR="008E3991" w:rsidRPr="008E3991" w:rsidRDefault="008E3991" w:rsidP="008E3991">
            <w:pPr>
              <w:spacing w:after="0" w:line="240" w:lineRule="auto"/>
              <w:jc w:val="left"/>
              <w:rPr>
                <w:rFonts w:ascii="Arial" w:eastAsia="Times New Roman" w:hAnsi="Arial" w:cs="Arial"/>
                <w:b/>
                <w:bCs/>
                <w:szCs w:val="24"/>
                <w:lang w:val="es-ES" w:eastAsia="es-ES"/>
              </w:rPr>
            </w:pPr>
            <w:r w:rsidRPr="008E3991">
              <w:rPr>
                <w:rFonts w:ascii="Arial" w:eastAsia="Times New Roman" w:hAnsi="Arial" w:cs="Arial"/>
                <w:b/>
                <w:bCs/>
                <w:szCs w:val="24"/>
                <w:lang w:val="es-ES" w:eastAsia="es-ES"/>
              </w:rPr>
              <w:t>UNIDAD ORGANIZATIVA:</w:t>
            </w:r>
          </w:p>
        </w:tc>
        <w:tc>
          <w:tcPr>
            <w:tcW w:w="7758" w:type="dxa"/>
            <w:gridSpan w:val="8"/>
            <w:tcBorders>
              <w:top w:val="single" w:sz="4" w:space="0" w:color="auto"/>
              <w:left w:val="nil"/>
              <w:bottom w:val="single" w:sz="4" w:space="0" w:color="auto"/>
              <w:right w:val="single" w:sz="4" w:space="0" w:color="auto"/>
            </w:tcBorders>
            <w:shd w:val="clear" w:color="auto" w:fill="auto"/>
            <w:vAlign w:val="center"/>
            <w:hideMark/>
          </w:tcPr>
          <w:p w14:paraId="5FFE8A4C" w14:textId="77777777" w:rsidR="008E3991" w:rsidRPr="008E3991" w:rsidRDefault="008E3991" w:rsidP="008E3991">
            <w:pPr>
              <w:spacing w:after="0" w:line="240" w:lineRule="auto"/>
              <w:jc w:val="left"/>
              <w:rPr>
                <w:rFonts w:ascii="Arial" w:eastAsia="Times New Roman" w:hAnsi="Arial" w:cs="Arial"/>
                <w:b/>
                <w:bCs/>
                <w:color w:val="002060"/>
                <w:szCs w:val="24"/>
                <w:lang w:val="es-ES" w:eastAsia="es-ES"/>
              </w:rPr>
            </w:pPr>
            <w:r w:rsidRPr="008E3991">
              <w:rPr>
                <w:rFonts w:ascii="Arial" w:eastAsia="Times New Roman" w:hAnsi="Arial" w:cs="Arial"/>
                <w:b/>
                <w:bCs/>
                <w:color w:val="002060"/>
                <w:szCs w:val="24"/>
                <w:lang w:val="es-ES" w:eastAsia="es-ES"/>
              </w:rPr>
              <w:t>SECRETARIA MUNICIPAL</w:t>
            </w:r>
          </w:p>
        </w:tc>
        <w:tc>
          <w:tcPr>
            <w:tcW w:w="100" w:type="dxa"/>
            <w:vAlign w:val="center"/>
            <w:hideMark/>
          </w:tcPr>
          <w:p w14:paraId="430C5F26"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7779BAD7" w14:textId="77777777" w:rsidTr="008E3991">
        <w:trPr>
          <w:trHeight w:val="304"/>
        </w:trPr>
        <w:tc>
          <w:tcPr>
            <w:tcW w:w="540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9B6BD9A" w14:textId="77777777" w:rsidR="008E3991" w:rsidRPr="008E3991" w:rsidRDefault="008E3991" w:rsidP="008E3991">
            <w:pPr>
              <w:spacing w:after="0" w:line="240" w:lineRule="auto"/>
              <w:jc w:val="left"/>
              <w:rPr>
                <w:rFonts w:ascii="Arial" w:eastAsia="Times New Roman" w:hAnsi="Arial" w:cs="Arial"/>
                <w:b/>
                <w:bCs/>
                <w:szCs w:val="24"/>
                <w:lang w:val="es-ES" w:eastAsia="es-ES"/>
              </w:rPr>
            </w:pPr>
            <w:r w:rsidRPr="008E3991">
              <w:rPr>
                <w:rFonts w:ascii="Arial" w:eastAsia="Times New Roman" w:hAnsi="Arial" w:cs="Arial"/>
                <w:b/>
                <w:bCs/>
                <w:szCs w:val="24"/>
                <w:lang w:val="es-ES" w:eastAsia="es-ES"/>
              </w:rPr>
              <w:t>JEFE RESPONSABLE DE LA UNIDAD:</w:t>
            </w:r>
          </w:p>
        </w:tc>
        <w:tc>
          <w:tcPr>
            <w:tcW w:w="7758" w:type="dxa"/>
            <w:gridSpan w:val="8"/>
            <w:tcBorders>
              <w:top w:val="single" w:sz="4" w:space="0" w:color="auto"/>
              <w:left w:val="nil"/>
              <w:bottom w:val="single" w:sz="4" w:space="0" w:color="auto"/>
              <w:right w:val="single" w:sz="4" w:space="0" w:color="auto"/>
            </w:tcBorders>
            <w:shd w:val="clear" w:color="auto" w:fill="auto"/>
            <w:vAlign w:val="center"/>
            <w:hideMark/>
          </w:tcPr>
          <w:p w14:paraId="5294B009" w14:textId="77777777" w:rsidR="008E3991" w:rsidRPr="008E3991" w:rsidRDefault="008E3991" w:rsidP="008E3991">
            <w:pPr>
              <w:spacing w:after="0" w:line="240" w:lineRule="auto"/>
              <w:jc w:val="left"/>
              <w:rPr>
                <w:rFonts w:ascii="Arial" w:eastAsia="Times New Roman" w:hAnsi="Arial" w:cs="Arial"/>
                <w:b/>
                <w:bCs/>
                <w:color w:val="002060"/>
                <w:szCs w:val="24"/>
                <w:lang w:val="es-ES" w:eastAsia="es-ES"/>
              </w:rPr>
            </w:pPr>
            <w:r w:rsidRPr="008E3991">
              <w:rPr>
                <w:rFonts w:ascii="Arial" w:eastAsia="Times New Roman" w:hAnsi="Arial" w:cs="Arial"/>
                <w:b/>
                <w:bCs/>
                <w:color w:val="002060"/>
                <w:szCs w:val="24"/>
                <w:lang w:val="es-ES" w:eastAsia="es-ES"/>
              </w:rPr>
              <w:t>LIC. HECTOR ANTONIO QUINTANILLA ROLDAN</w:t>
            </w:r>
          </w:p>
        </w:tc>
        <w:tc>
          <w:tcPr>
            <w:tcW w:w="100" w:type="dxa"/>
            <w:vAlign w:val="center"/>
            <w:hideMark/>
          </w:tcPr>
          <w:p w14:paraId="2D32231C"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5539CEEF" w14:textId="77777777" w:rsidTr="008E3991">
        <w:trPr>
          <w:trHeight w:val="658"/>
        </w:trPr>
        <w:tc>
          <w:tcPr>
            <w:tcW w:w="44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401C9DC" w14:textId="77777777" w:rsidR="008E3991" w:rsidRPr="008E3991" w:rsidRDefault="008E3991" w:rsidP="008E3991">
            <w:pPr>
              <w:spacing w:after="0" w:line="240" w:lineRule="auto"/>
              <w:jc w:val="center"/>
              <w:rPr>
                <w:rFonts w:ascii="Arial" w:eastAsia="Times New Roman" w:hAnsi="Arial" w:cs="Arial"/>
                <w:b/>
                <w:bCs/>
                <w:sz w:val="20"/>
                <w:szCs w:val="20"/>
                <w:lang w:val="es-ES" w:eastAsia="es-ES"/>
              </w:rPr>
            </w:pPr>
            <w:r w:rsidRPr="008E3991">
              <w:rPr>
                <w:rFonts w:ascii="Arial" w:eastAsia="Times New Roman" w:hAnsi="Arial" w:cs="Arial"/>
                <w:b/>
                <w:bCs/>
                <w:sz w:val="20"/>
                <w:szCs w:val="20"/>
                <w:lang w:val="es-ES" w:eastAsia="es-ES"/>
              </w:rPr>
              <w:t>No.</w:t>
            </w:r>
          </w:p>
        </w:tc>
        <w:tc>
          <w:tcPr>
            <w:tcW w:w="242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3A9CB39" w14:textId="77777777" w:rsidR="008E3991" w:rsidRPr="008E3991" w:rsidRDefault="008E3991" w:rsidP="008E3991">
            <w:pPr>
              <w:spacing w:after="0" w:line="240" w:lineRule="auto"/>
              <w:jc w:val="center"/>
              <w:rPr>
                <w:rFonts w:ascii="Arial" w:eastAsia="Times New Roman" w:hAnsi="Arial" w:cs="Arial"/>
                <w:b/>
                <w:bCs/>
                <w:sz w:val="20"/>
                <w:szCs w:val="20"/>
                <w:lang w:val="es-ES" w:eastAsia="es-ES"/>
              </w:rPr>
            </w:pPr>
            <w:r w:rsidRPr="008E3991">
              <w:rPr>
                <w:rFonts w:ascii="Arial" w:eastAsia="Times New Roman" w:hAnsi="Arial" w:cs="Arial"/>
                <w:b/>
                <w:bCs/>
                <w:sz w:val="20"/>
                <w:szCs w:val="20"/>
                <w:lang w:val="es-ES" w:eastAsia="es-ES"/>
              </w:rPr>
              <w:t>METAS</w:t>
            </w:r>
          </w:p>
        </w:tc>
        <w:tc>
          <w:tcPr>
            <w:tcW w:w="2535" w:type="dxa"/>
            <w:gridSpan w:val="4"/>
            <w:tcBorders>
              <w:top w:val="single" w:sz="4" w:space="0" w:color="auto"/>
              <w:left w:val="nil"/>
              <w:bottom w:val="single" w:sz="4" w:space="0" w:color="auto"/>
              <w:right w:val="single" w:sz="4" w:space="0" w:color="auto"/>
            </w:tcBorders>
            <w:shd w:val="clear" w:color="000000" w:fill="CCECFF"/>
            <w:vAlign w:val="center"/>
            <w:hideMark/>
          </w:tcPr>
          <w:p w14:paraId="43E61C6E" w14:textId="77777777" w:rsidR="008E3991" w:rsidRPr="008E3991" w:rsidRDefault="008E3991" w:rsidP="008E3991">
            <w:pPr>
              <w:spacing w:after="0" w:line="240" w:lineRule="auto"/>
              <w:jc w:val="center"/>
              <w:rPr>
                <w:rFonts w:ascii="Arial" w:eastAsia="Times New Roman" w:hAnsi="Arial" w:cs="Arial"/>
                <w:b/>
                <w:bCs/>
                <w:sz w:val="12"/>
                <w:szCs w:val="12"/>
                <w:lang w:val="es-ES" w:eastAsia="es-ES"/>
              </w:rPr>
            </w:pPr>
            <w:r w:rsidRPr="008E3991">
              <w:rPr>
                <w:rFonts w:ascii="Arial" w:eastAsia="Times New Roman" w:hAnsi="Arial" w:cs="Arial"/>
                <w:b/>
                <w:bCs/>
                <w:sz w:val="12"/>
                <w:szCs w:val="12"/>
                <w:lang w:val="es-ES" w:eastAsia="es-ES"/>
              </w:rPr>
              <w:t>META CUANTITATIVA POR TRIMESTRE (ALCANZADO)</w:t>
            </w:r>
          </w:p>
        </w:tc>
        <w:tc>
          <w:tcPr>
            <w:tcW w:w="119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DDD6FD1" w14:textId="77777777" w:rsidR="008E3991" w:rsidRPr="008E3991" w:rsidRDefault="008E3991" w:rsidP="008E3991">
            <w:pPr>
              <w:spacing w:after="0" w:line="240" w:lineRule="auto"/>
              <w:jc w:val="center"/>
              <w:rPr>
                <w:rFonts w:ascii="Arial" w:eastAsia="Times New Roman" w:hAnsi="Arial" w:cs="Arial"/>
                <w:b/>
                <w:bCs/>
                <w:sz w:val="20"/>
                <w:szCs w:val="20"/>
                <w:lang w:val="es-ES" w:eastAsia="es-ES"/>
              </w:rPr>
            </w:pPr>
            <w:r w:rsidRPr="008E3991">
              <w:rPr>
                <w:rFonts w:ascii="Arial" w:eastAsia="Times New Roman" w:hAnsi="Arial" w:cs="Arial"/>
                <w:b/>
                <w:bCs/>
                <w:sz w:val="20"/>
                <w:szCs w:val="20"/>
                <w:lang w:val="es-ES" w:eastAsia="es-ES"/>
              </w:rPr>
              <w:t xml:space="preserve">RESPONSABLE </w:t>
            </w:r>
          </w:p>
        </w:tc>
        <w:tc>
          <w:tcPr>
            <w:tcW w:w="130" w:type="dxa"/>
            <w:tcBorders>
              <w:top w:val="nil"/>
              <w:left w:val="nil"/>
              <w:bottom w:val="nil"/>
              <w:right w:val="nil"/>
            </w:tcBorders>
            <w:shd w:val="clear" w:color="000000" w:fill="FFFFFF"/>
            <w:noWrap/>
            <w:vAlign w:val="bottom"/>
            <w:hideMark/>
          </w:tcPr>
          <w:p w14:paraId="6317862E"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3114" w:type="dxa"/>
            <w:gridSpan w:val="4"/>
            <w:tcBorders>
              <w:top w:val="single" w:sz="4" w:space="0" w:color="auto"/>
              <w:left w:val="single" w:sz="4" w:space="0" w:color="auto"/>
              <w:bottom w:val="nil"/>
              <w:right w:val="single" w:sz="4" w:space="0" w:color="000000"/>
            </w:tcBorders>
            <w:shd w:val="clear" w:color="000000" w:fill="CCECFF"/>
            <w:vAlign w:val="center"/>
            <w:hideMark/>
          </w:tcPr>
          <w:p w14:paraId="18838A39" w14:textId="77777777" w:rsidR="008E3991" w:rsidRPr="008E3991" w:rsidRDefault="008E3991" w:rsidP="008E3991">
            <w:pPr>
              <w:spacing w:after="0" w:line="240" w:lineRule="auto"/>
              <w:jc w:val="center"/>
              <w:rPr>
                <w:rFonts w:ascii="Arial" w:eastAsia="Times New Roman" w:hAnsi="Arial" w:cs="Arial"/>
                <w:b/>
                <w:bCs/>
                <w:sz w:val="22"/>
                <w:lang w:val="es-ES" w:eastAsia="es-ES"/>
              </w:rPr>
            </w:pPr>
            <w:r w:rsidRPr="008E3991">
              <w:rPr>
                <w:rFonts w:ascii="Arial" w:eastAsia="Times New Roman" w:hAnsi="Arial" w:cs="Arial"/>
                <w:b/>
                <w:bCs/>
                <w:sz w:val="22"/>
                <w:lang w:val="es-ES" w:eastAsia="es-ES"/>
              </w:rPr>
              <w:t>PORCENTAJE DE EJECUCION POR TRIMESTRE</w:t>
            </w:r>
          </w:p>
        </w:tc>
        <w:tc>
          <w:tcPr>
            <w:tcW w:w="98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95A7BAF" w14:textId="77777777" w:rsidR="008E3991" w:rsidRPr="008E3991" w:rsidRDefault="008E3991" w:rsidP="008E3991">
            <w:pPr>
              <w:spacing w:after="0" w:line="240" w:lineRule="auto"/>
              <w:jc w:val="center"/>
              <w:rPr>
                <w:rFonts w:ascii="Arial" w:eastAsia="Times New Roman" w:hAnsi="Arial" w:cs="Arial"/>
                <w:b/>
                <w:bCs/>
                <w:sz w:val="12"/>
                <w:szCs w:val="12"/>
                <w:lang w:val="es-ES" w:eastAsia="es-ES"/>
              </w:rPr>
            </w:pPr>
            <w:r w:rsidRPr="008E3991">
              <w:rPr>
                <w:rFonts w:ascii="Arial" w:eastAsia="Times New Roman" w:hAnsi="Arial" w:cs="Arial"/>
                <w:b/>
                <w:bCs/>
                <w:sz w:val="12"/>
                <w:szCs w:val="12"/>
                <w:lang w:val="es-ES" w:eastAsia="es-ES"/>
              </w:rPr>
              <w:t xml:space="preserve">PORCENTAJE DE EJECUCION ANUAL </w:t>
            </w:r>
          </w:p>
        </w:tc>
        <w:tc>
          <w:tcPr>
            <w:tcW w:w="233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F47AD48" w14:textId="1F62F391" w:rsidR="008E3991" w:rsidRPr="00C93218" w:rsidRDefault="008E3991" w:rsidP="008E3991">
            <w:pPr>
              <w:spacing w:after="0" w:line="240" w:lineRule="auto"/>
              <w:jc w:val="center"/>
              <w:rPr>
                <w:rFonts w:ascii="Arial" w:eastAsia="Times New Roman" w:hAnsi="Arial" w:cs="Arial"/>
                <w:b/>
                <w:bCs/>
                <w:sz w:val="18"/>
                <w:szCs w:val="18"/>
                <w:lang w:val="es-ES" w:eastAsia="es-ES"/>
              </w:rPr>
            </w:pPr>
            <w:r w:rsidRPr="00C93218">
              <w:rPr>
                <w:rFonts w:ascii="Arial" w:eastAsia="Times New Roman" w:hAnsi="Arial" w:cs="Arial"/>
                <w:b/>
                <w:bCs/>
                <w:sz w:val="18"/>
                <w:szCs w:val="18"/>
                <w:lang w:val="es-ES" w:eastAsia="es-ES"/>
              </w:rPr>
              <w:t>OBSERVACIONES (</w:t>
            </w:r>
            <w:r w:rsidR="00C93218" w:rsidRPr="00C93218">
              <w:rPr>
                <w:rFonts w:ascii="Arial" w:eastAsia="Times New Roman" w:hAnsi="Arial" w:cs="Arial"/>
                <w:b/>
                <w:bCs/>
                <w:sz w:val="18"/>
                <w:szCs w:val="18"/>
                <w:lang w:val="es-ES" w:eastAsia="es-ES"/>
              </w:rPr>
              <w:t>Describa</w:t>
            </w:r>
            <w:r w:rsidRPr="00C93218">
              <w:rPr>
                <w:rFonts w:ascii="Arial" w:eastAsia="Times New Roman" w:hAnsi="Arial" w:cs="Arial"/>
                <w:b/>
                <w:bCs/>
                <w:sz w:val="18"/>
                <w:szCs w:val="18"/>
                <w:lang w:val="es-ES" w:eastAsia="es-ES"/>
              </w:rPr>
              <w:t xml:space="preserve"> en esta sección acciones realizadas, causas de atraso o incidentes que influyeron en el cumplimiento de las metas)</w:t>
            </w:r>
          </w:p>
        </w:tc>
        <w:tc>
          <w:tcPr>
            <w:tcW w:w="100" w:type="dxa"/>
            <w:vAlign w:val="center"/>
            <w:hideMark/>
          </w:tcPr>
          <w:p w14:paraId="2BCF92A7"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20322088" w14:textId="77777777" w:rsidTr="008E3991">
        <w:trPr>
          <w:trHeight w:val="629"/>
        </w:trPr>
        <w:tc>
          <w:tcPr>
            <w:tcW w:w="442" w:type="dxa"/>
            <w:vMerge/>
            <w:tcBorders>
              <w:top w:val="nil"/>
              <w:left w:val="single" w:sz="4" w:space="0" w:color="auto"/>
              <w:bottom w:val="single" w:sz="4" w:space="0" w:color="000000"/>
              <w:right w:val="single" w:sz="4" w:space="0" w:color="auto"/>
            </w:tcBorders>
            <w:vAlign w:val="center"/>
            <w:hideMark/>
          </w:tcPr>
          <w:p w14:paraId="25C47E7E" w14:textId="77777777" w:rsidR="008E3991" w:rsidRPr="008E3991" w:rsidRDefault="008E3991" w:rsidP="008E3991">
            <w:pPr>
              <w:spacing w:after="0" w:line="240" w:lineRule="auto"/>
              <w:jc w:val="left"/>
              <w:rPr>
                <w:rFonts w:ascii="Arial" w:eastAsia="Times New Roman" w:hAnsi="Arial" w:cs="Arial"/>
                <w:b/>
                <w:bCs/>
                <w:sz w:val="20"/>
                <w:szCs w:val="20"/>
                <w:lang w:val="es-ES" w:eastAsia="es-ES"/>
              </w:rPr>
            </w:pPr>
          </w:p>
        </w:tc>
        <w:tc>
          <w:tcPr>
            <w:tcW w:w="2427" w:type="dxa"/>
            <w:vMerge/>
            <w:tcBorders>
              <w:top w:val="nil"/>
              <w:left w:val="single" w:sz="4" w:space="0" w:color="auto"/>
              <w:bottom w:val="single" w:sz="4" w:space="0" w:color="000000"/>
              <w:right w:val="single" w:sz="4" w:space="0" w:color="auto"/>
            </w:tcBorders>
            <w:vAlign w:val="center"/>
            <w:hideMark/>
          </w:tcPr>
          <w:p w14:paraId="7E356F2D" w14:textId="77777777" w:rsidR="008E3991" w:rsidRPr="008E3991" w:rsidRDefault="008E3991" w:rsidP="008E3991">
            <w:pPr>
              <w:spacing w:after="0" w:line="240" w:lineRule="auto"/>
              <w:jc w:val="left"/>
              <w:rPr>
                <w:rFonts w:ascii="Arial" w:eastAsia="Times New Roman" w:hAnsi="Arial" w:cs="Arial"/>
                <w:b/>
                <w:bCs/>
                <w:sz w:val="20"/>
                <w:szCs w:val="20"/>
                <w:lang w:val="es-ES" w:eastAsia="es-ES"/>
              </w:rPr>
            </w:pPr>
          </w:p>
        </w:tc>
        <w:tc>
          <w:tcPr>
            <w:tcW w:w="606" w:type="dxa"/>
            <w:tcBorders>
              <w:top w:val="nil"/>
              <w:left w:val="nil"/>
              <w:bottom w:val="single" w:sz="4" w:space="0" w:color="auto"/>
              <w:right w:val="single" w:sz="4" w:space="0" w:color="auto"/>
            </w:tcBorders>
            <w:shd w:val="clear" w:color="000000" w:fill="CCECFF"/>
            <w:vAlign w:val="center"/>
            <w:hideMark/>
          </w:tcPr>
          <w:p w14:paraId="62F71585" w14:textId="77777777" w:rsidR="008E3991" w:rsidRPr="008E3991" w:rsidRDefault="008E3991" w:rsidP="008E3991">
            <w:pPr>
              <w:spacing w:after="0" w:line="240" w:lineRule="auto"/>
              <w:jc w:val="center"/>
              <w:rPr>
                <w:rFonts w:ascii="Arial" w:eastAsia="Times New Roman" w:hAnsi="Arial" w:cs="Arial"/>
                <w:sz w:val="20"/>
                <w:szCs w:val="20"/>
                <w:lang w:val="es-ES" w:eastAsia="es-ES"/>
              </w:rPr>
            </w:pPr>
            <w:r w:rsidRPr="008E3991">
              <w:rPr>
                <w:rFonts w:ascii="Arial" w:eastAsia="Times New Roman" w:hAnsi="Arial" w:cs="Arial"/>
                <w:sz w:val="20"/>
                <w:szCs w:val="20"/>
                <w:lang w:val="es-ES" w:eastAsia="es-ES"/>
              </w:rPr>
              <w:t>1 T</w:t>
            </w:r>
          </w:p>
        </w:tc>
        <w:tc>
          <w:tcPr>
            <w:tcW w:w="606" w:type="dxa"/>
            <w:tcBorders>
              <w:top w:val="nil"/>
              <w:left w:val="nil"/>
              <w:bottom w:val="single" w:sz="4" w:space="0" w:color="auto"/>
              <w:right w:val="single" w:sz="4" w:space="0" w:color="auto"/>
            </w:tcBorders>
            <w:shd w:val="clear" w:color="000000" w:fill="CCECFF"/>
            <w:vAlign w:val="center"/>
            <w:hideMark/>
          </w:tcPr>
          <w:p w14:paraId="3C01790A" w14:textId="77777777" w:rsidR="008E3991" w:rsidRPr="008E3991" w:rsidRDefault="008E3991" w:rsidP="008E3991">
            <w:pPr>
              <w:spacing w:after="0" w:line="240" w:lineRule="auto"/>
              <w:jc w:val="center"/>
              <w:rPr>
                <w:rFonts w:ascii="Arial" w:eastAsia="Times New Roman" w:hAnsi="Arial" w:cs="Arial"/>
                <w:sz w:val="20"/>
                <w:szCs w:val="20"/>
                <w:lang w:val="es-ES" w:eastAsia="es-ES"/>
              </w:rPr>
            </w:pPr>
            <w:r w:rsidRPr="008E3991">
              <w:rPr>
                <w:rFonts w:ascii="Arial" w:eastAsia="Times New Roman" w:hAnsi="Arial" w:cs="Arial"/>
                <w:sz w:val="20"/>
                <w:szCs w:val="20"/>
                <w:lang w:val="es-ES" w:eastAsia="es-ES"/>
              </w:rPr>
              <w:t>2T</w:t>
            </w:r>
          </w:p>
        </w:tc>
        <w:tc>
          <w:tcPr>
            <w:tcW w:w="606" w:type="dxa"/>
            <w:tcBorders>
              <w:top w:val="nil"/>
              <w:left w:val="nil"/>
              <w:bottom w:val="single" w:sz="4" w:space="0" w:color="auto"/>
              <w:right w:val="single" w:sz="4" w:space="0" w:color="auto"/>
            </w:tcBorders>
            <w:shd w:val="clear" w:color="000000" w:fill="CCECFF"/>
            <w:vAlign w:val="center"/>
            <w:hideMark/>
          </w:tcPr>
          <w:p w14:paraId="1F8D59CA" w14:textId="77777777" w:rsidR="008E3991" w:rsidRPr="008E3991" w:rsidRDefault="008E3991" w:rsidP="008E3991">
            <w:pPr>
              <w:spacing w:after="0" w:line="240" w:lineRule="auto"/>
              <w:jc w:val="center"/>
              <w:rPr>
                <w:rFonts w:ascii="Arial" w:eastAsia="Times New Roman" w:hAnsi="Arial" w:cs="Arial"/>
                <w:sz w:val="20"/>
                <w:szCs w:val="20"/>
                <w:lang w:val="es-ES" w:eastAsia="es-ES"/>
              </w:rPr>
            </w:pPr>
            <w:r w:rsidRPr="008E3991">
              <w:rPr>
                <w:rFonts w:ascii="Arial" w:eastAsia="Times New Roman" w:hAnsi="Arial" w:cs="Arial"/>
                <w:sz w:val="20"/>
                <w:szCs w:val="20"/>
                <w:lang w:val="es-ES" w:eastAsia="es-ES"/>
              </w:rPr>
              <w:t>3T</w:t>
            </w:r>
          </w:p>
        </w:tc>
        <w:tc>
          <w:tcPr>
            <w:tcW w:w="716" w:type="dxa"/>
            <w:tcBorders>
              <w:top w:val="nil"/>
              <w:left w:val="nil"/>
              <w:bottom w:val="single" w:sz="4" w:space="0" w:color="auto"/>
              <w:right w:val="single" w:sz="4" w:space="0" w:color="auto"/>
            </w:tcBorders>
            <w:shd w:val="clear" w:color="000000" w:fill="CCECFF"/>
            <w:vAlign w:val="center"/>
            <w:hideMark/>
          </w:tcPr>
          <w:p w14:paraId="0CBA561B" w14:textId="77777777" w:rsidR="008E3991" w:rsidRPr="008E3991" w:rsidRDefault="008E3991" w:rsidP="008E3991">
            <w:pPr>
              <w:spacing w:after="0" w:line="240" w:lineRule="auto"/>
              <w:jc w:val="center"/>
              <w:rPr>
                <w:rFonts w:ascii="Arial" w:eastAsia="Times New Roman" w:hAnsi="Arial" w:cs="Arial"/>
                <w:sz w:val="18"/>
                <w:szCs w:val="18"/>
                <w:lang w:val="es-ES" w:eastAsia="es-ES"/>
              </w:rPr>
            </w:pPr>
            <w:r w:rsidRPr="008E3991">
              <w:rPr>
                <w:rFonts w:ascii="Arial" w:eastAsia="Times New Roman" w:hAnsi="Arial" w:cs="Arial"/>
                <w:sz w:val="18"/>
                <w:szCs w:val="18"/>
                <w:lang w:val="es-ES" w:eastAsia="es-ES"/>
              </w:rPr>
              <w:t>4T</w:t>
            </w:r>
          </w:p>
        </w:tc>
        <w:tc>
          <w:tcPr>
            <w:tcW w:w="1192" w:type="dxa"/>
            <w:vMerge/>
            <w:tcBorders>
              <w:top w:val="nil"/>
              <w:left w:val="single" w:sz="4" w:space="0" w:color="auto"/>
              <w:bottom w:val="single" w:sz="4" w:space="0" w:color="000000"/>
              <w:right w:val="single" w:sz="4" w:space="0" w:color="auto"/>
            </w:tcBorders>
            <w:vAlign w:val="center"/>
            <w:hideMark/>
          </w:tcPr>
          <w:p w14:paraId="6385F45E" w14:textId="77777777" w:rsidR="008E3991" w:rsidRPr="008E3991" w:rsidRDefault="008E3991" w:rsidP="008E3991">
            <w:pPr>
              <w:spacing w:after="0" w:line="240" w:lineRule="auto"/>
              <w:jc w:val="left"/>
              <w:rPr>
                <w:rFonts w:ascii="Arial" w:eastAsia="Times New Roman" w:hAnsi="Arial" w:cs="Arial"/>
                <w:b/>
                <w:bCs/>
                <w:sz w:val="20"/>
                <w:szCs w:val="20"/>
                <w:lang w:val="es-ES" w:eastAsia="es-ES"/>
              </w:rPr>
            </w:pPr>
          </w:p>
        </w:tc>
        <w:tc>
          <w:tcPr>
            <w:tcW w:w="130" w:type="dxa"/>
            <w:tcBorders>
              <w:top w:val="nil"/>
              <w:left w:val="nil"/>
              <w:bottom w:val="nil"/>
              <w:right w:val="nil"/>
            </w:tcBorders>
            <w:shd w:val="clear" w:color="000000" w:fill="FFFFFF"/>
            <w:noWrap/>
            <w:vAlign w:val="bottom"/>
            <w:hideMark/>
          </w:tcPr>
          <w:p w14:paraId="24FC9A95"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844"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09C31734" w14:textId="77777777" w:rsidR="008E3991" w:rsidRPr="008E3991" w:rsidRDefault="008E3991" w:rsidP="008E3991">
            <w:pPr>
              <w:spacing w:after="0" w:line="240" w:lineRule="auto"/>
              <w:jc w:val="center"/>
              <w:rPr>
                <w:rFonts w:ascii="Arial" w:eastAsia="Times New Roman" w:hAnsi="Arial" w:cs="Arial"/>
                <w:sz w:val="20"/>
                <w:szCs w:val="20"/>
                <w:lang w:val="es-ES" w:eastAsia="es-ES"/>
              </w:rPr>
            </w:pPr>
            <w:r w:rsidRPr="008E3991">
              <w:rPr>
                <w:rFonts w:ascii="Arial" w:eastAsia="Times New Roman" w:hAnsi="Arial" w:cs="Arial"/>
                <w:sz w:val="20"/>
                <w:szCs w:val="20"/>
                <w:lang w:val="es-ES" w:eastAsia="es-ES"/>
              </w:rPr>
              <w:t>1 T</w:t>
            </w:r>
          </w:p>
        </w:tc>
        <w:tc>
          <w:tcPr>
            <w:tcW w:w="747" w:type="dxa"/>
            <w:tcBorders>
              <w:top w:val="single" w:sz="4" w:space="0" w:color="auto"/>
              <w:left w:val="nil"/>
              <w:bottom w:val="single" w:sz="4" w:space="0" w:color="auto"/>
              <w:right w:val="single" w:sz="4" w:space="0" w:color="auto"/>
            </w:tcBorders>
            <w:shd w:val="clear" w:color="000000" w:fill="CCECFF"/>
            <w:vAlign w:val="center"/>
            <w:hideMark/>
          </w:tcPr>
          <w:p w14:paraId="1C5DEDE6" w14:textId="77777777" w:rsidR="008E3991" w:rsidRPr="008E3991" w:rsidRDefault="008E3991" w:rsidP="008E3991">
            <w:pPr>
              <w:spacing w:after="0" w:line="240" w:lineRule="auto"/>
              <w:jc w:val="center"/>
              <w:rPr>
                <w:rFonts w:ascii="Arial" w:eastAsia="Times New Roman" w:hAnsi="Arial" w:cs="Arial"/>
                <w:sz w:val="20"/>
                <w:szCs w:val="20"/>
                <w:lang w:val="es-ES" w:eastAsia="es-ES"/>
              </w:rPr>
            </w:pPr>
            <w:r w:rsidRPr="008E3991">
              <w:rPr>
                <w:rFonts w:ascii="Arial" w:eastAsia="Times New Roman" w:hAnsi="Arial" w:cs="Arial"/>
                <w:sz w:val="20"/>
                <w:szCs w:val="20"/>
                <w:lang w:val="es-ES" w:eastAsia="es-ES"/>
              </w:rPr>
              <w:t>2T</w:t>
            </w:r>
          </w:p>
        </w:tc>
        <w:tc>
          <w:tcPr>
            <w:tcW w:w="747" w:type="dxa"/>
            <w:tcBorders>
              <w:top w:val="single" w:sz="4" w:space="0" w:color="auto"/>
              <w:left w:val="nil"/>
              <w:bottom w:val="single" w:sz="4" w:space="0" w:color="auto"/>
              <w:right w:val="single" w:sz="4" w:space="0" w:color="auto"/>
            </w:tcBorders>
            <w:shd w:val="clear" w:color="000000" w:fill="CCECFF"/>
            <w:vAlign w:val="center"/>
            <w:hideMark/>
          </w:tcPr>
          <w:p w14:paraId="5A7C5962" w14:textId="77777777" w:rsidR="008E3991" w:rsidRPr="008E3991" w:rsidRDefault="008E3991" w:rsidP="008E3991">
            <w:pPr>
              <w:spacing w:after="0" w:line="240" w:lineRule="auto"/>
              <w:jc w:val="center"/>
              <w:rPr>
                <w:rFonts w:ascii="Arial" w:eastAsia="Times New Roman" w:hAnsi="Arial" w:cs="Arial"/>
                <w:sz w:val="20"/>
                <w:szCs w:val="20"/>
                <w:lang w:val="es-ES" w:eastAsia="es-ES"/>
              </w:rPr>
            </w:pPr>
            <w:r w:rsidRPr="008E3991">
              <w:rPr>
                <w:rFonts w:ascii="Arial" w:eastAsia="Times New Roman" w:hAnsi="Arial" w:cs="Arial"/>
                <w:sz w:val="20"/>
                <w:szCs w:val="20"/>
                <w:lang w:val="es-ES" w:eastAsia="es-ES"/>
              </w:rPr>
              <w:t>3T</w:t>
            </w:r>
          </w:p>
        </w:tc>
        <w:tc>
          <w:tcPr>
            <w:tcW w:w="774" w:type="dxa"/>
            <w:tcBorders>
              <w:top w:val="single" w:sz="4" w:space="0" w:color="auto"/>
              <w:left w:val="nil"/>
              <w:bottom w:val="single" w:sz="4" w:space="0" w:color="auto"/>
              <w:right w:val="single" w:sz="4" w:space="0" w:color="auto"/>
            </w:tcBorders>
            <w:shd w:val="clear" w:color="000000" w:fill="CCECFF"/>
            <w:vAlign w:val="center"/>
            <w:hideMark/>
          </w:tcPr>
          <w:p w14:paraId="6F7DF3B8" w14:textId="77777777" w:rsidR="008E3991" w:rsidRPr="008E3991" w:rsidRDefault="008E3991" w:rsidP="008E3991">
            <w:pPr>
              <w:spacing w:after="0" w:line="240" w:lineRule="auto"/>
              <w:jc w:val="center"/>
              <w:rPr>
                <w:rFonts w:ascii="Arial" w:eastAsia="Times New Roman" w:hAnsi="Arial" w:cs="Arial"/>
                <w:sz w:val="18"/>
                <w:szCs w:val="18"/>
                <w:lang w:val="es-ES" w:eastAsia="es-ES"/>
              </w:rPr>
            </w:pPr>
            <w:r w:rsidRPr="008E3991">
              <w:rPr>
                <w:rFonts w:ascii="Arial" w:eastAsia="Times New Roman" w:hAnsi="Arial" w:cs="Arial"/>
                <w:sz w:val="18"/>
                <w:szCs w:val="18"/>
                <w:lang w:val="es-ES" w:eastAsia="es-ES"/>
              </w:rPr>
              <w:t>4T</w:t>
            </w:r>
          </w:p>
        </w:tc>
        <w:tc>
          <w:tcPr>
            <w:tcW w:w="982" w:type="dxa"/>
            <w:vMerge/>
            <w:tcBorders>
              <w:top w:val="nil"/>
              <w:left w:val="single" w:sz="4" w:space="0" w:color="auto"/>
              <w:bottom w:val="single" w:sz="4" w:space="0" w:color="000000"/>
              <w:right w:val="single" w:sz="4" w:space="0" w:color="auto"/>
            </w:tcBorders>
            <w:vAlign w:val="center"/>
            <w:hideMark/>
          </w:tcPr>
          <w:p w14:paraId="4DFBC1FE" w14:textId="77777777" w:rsidR="008E3991" w:rsidRPr="008E3991" w:rsidRDefault="008E3991" w:rsidP="008E3991">
            <w:pPr>
              <w:spacing w:after="0" w:line="240" w:lineRule="auto"/>
              <w:jc w:val="left"/>
              <w:rPr>
                <w:rFonts w:ascii="Arial" w:eastAsia="Times New Roman" w:hAnsi="Arial" w:cs="Arial"/>
                <w:b/>
                <w:bCs/>
                <w:sz w:val="12"/>
                <w:szCs w:val="12"/>
                <w:lang w:val="es-ES" w:eastAsia="es-ES"/>
              </w:rPr>
            </w:pPr>
          </w:p>
        </w:tc>
        <w:tc>
          <w:tcPr>
            <w:tcW w:w="2338" w:type="dxa"/>
            <w:vMerge/>
            <w:tcBorders>
              <w:top w:val="nil"/>
              <w:left w:val="single" w:sz="4" w:space="0" w:color="auto"/>
              <w:bottom w:val="single" w:sz="4" w:space="0" w:color="000000"/>
              <w:right w:val="single" w:sz="4" w:space="0" w:color="auto"/>
            </w:tcBorders>
            <w:vAlign w:val="center"/>
            <w:hideMark/>
          </w:tcPr>
          <w:p w14:paraId="4E4E19B2" w14:textId="77777777" w:rsidR="008E3991" w:rsidRPr="008E3991" w:rsidRDefault="008E3991" w:rsidP="008E3991">
            <w:pPr>
              <w:spacing w:after="0" w:line="240" w:lineRule="auto"/>
              <w:jc w:val="left"/>
              <w:rPr>
                <w:rFonts w:ascii="Arial" w:eastAsia="Times New Roman" w:hAnsi="Arial" w:cs="Arial"/>
                <w:b/>
                <w:bCs/>
                <w:sz w:val="20"/>
                <w:szCs w:val="20"/>
                <w:lang w:val="es-ES" w:eastAsia="es-ES"/>
              </w:rPr>
            </w:pPr>
          </w:p>
        </w:tc>
        <w:tc>
          <w:tcPr>
            <w:tcW w:w="100" w:type="dxa"/>
            <w:vAlign w:val="center"/>
            <w:hideMark/>
          </w:tcPr>
          <w:p w14:paraId="253C9523"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41501AD0" w14:textId="77777777" w:rsidTr="00C93218">
        <w:trPr>
          <w:trHeight w:val="762"/>
        </w:trPr>
        <w:tc>
          <w:tcPr>
            <w:tcW w:w="442" w:type="dxa"/>
            <w:vMerge w:val="restart"/>
            <w:tcBorders>
              <w:top w:val="nil"/>
              <w:left w:val="single" w:sz="4" w:space="0" w:color="auto"/>
              <w:bottom w:val="single" w:sz="4" w:space="0" w:color="000000"/>
              <w:right w:val="single" w:sz="4" w:space="0" w:color="auto"/>
            </w:tcBorders>
            <w:shd w:val="clear" w:color="000000" w:fill="auto"/>
            <w:vAlign w:val="center"/>
            <w:hideMark/>
          </w:tcPr>
          <w:p w14:paraId="3E16B974" w14:textId="77777777" w:rsidR="008E3991" w:rsidRPr="008E3991" w:rsidRDefault="008E3991" w:rsidP="008E3991">
            <w:pPr>
              <w:spacing w:after="0" w:line="240" w:lineRule="auto"/>
              <w:jc w:val="center"/>
              <w:rPr>
                <w:rFonts w:ascii="Century Gothic" w:eastAsia="Times New Roman" w:hAnsi="Century Gothic" w:cs="Calibri"/>
                <w:color w:val="000000"/>
                <w:sz w:val="22"/>
                <w:lang w:val="es-ES" w:eastAsia="es-ES"/>
              </w:rPr>
            </w:pPr>
            <w:r w:rsidRPr="008E3991">
              <w:rPr>
                <w:rFonts w:ascii="Century Gothic" w:eastAsia="Times New Roman" w:hAnsi="Century Gothic" w:cs="Calibri"/>
                <w:color w:val="000000"/>
                <w:sz w:val="22"/>
                <w:lang w:val="es-ES" w:eastAsia="es-ES"/>
              </w:rPr>
              <w:t>1</w:t>
            </w:r>
          </w:p>
        </w:tc>
        <w:tc>
          <w:tcPr>
            <w:tcW w:w="2427" w:type="dxa"/>
            <w:vMerge w:val="restart"/>
            <w:tcBorders>
              <w:top w:val="nil"/>
              <w:left w:val="single" w:sz="4" w:space="0" w:color="auto"/>
              <w:bottom w:val="single" w:sz="4" w:space="0" w:color="auto"/>
              <w:right w:val="single" w:sz="4" w:space="0" w:color="auto"/>
            </w:tcBorders>
            <w:shd w:val="clear" w:color="000000" w:fill="auto"/>
            <w:vAlign w:val="center"/>
            <w:hideMark/>
          </w:tcPr>
          <w:p w14:paraId="08D56BE3"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xml:space="preserve"> Preparar agenda, convocar y asistir a 48 sesiones del Concejo Municipal en el año 2020,</w:t>
            </w:r>
          </w:p>
        </w:tc>
        <w:tc>
          <w:tcPr>
            <w:tcW w:w="606" w:type="dxa"/>
            <w:tcBorders>
              <w:top w:val="nil"/>
              <w:left w:val="nil"/>
              <w:bottom w:val="single" w:sz="4" w:space="0" w:color="auto"/>
              <w:right w:val="single" w:sz="4" w:space="0" w:color="auto"/>
            </w:tcBorders>
            <w:shd w:val="clear" w:color="000000" w:fill="auto"/>
            <w:vAlign w:val="center"/>
            <w:hideMark/>
          </w:tcPr>
          <w:p w14:paraId="7E98A7A5"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12</w:t>
            </w:r>
          </w:p>
        </w:tc>
        <w:tc>
          <w:tcPr>
            <w:tcW w:w="606" w:type="dxa"/>
            <w:tcBorders>
              <w:top w:val="nil"/>
              <w:left w:val="nil"/>
              <w:bottom w:val="single" w:sz="4" w:space="0" w:color="auto"/>
              <w:right w:val="single" w:sz="4" w:space="0" w:color="auto"/>
            </w:tcBorders>
            <w:shd w:val="clear" w:color="000000" w:fill="auto"/>
            <w:vAlign w:val="center"/>
            <w:hideMark/>
          </w:tcPr>
          <w:p w14:paraId="41647062"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12</w:t>
            </w:r>
          </w:p>
        </w:tc>
        <w:tc>
          <w:tcPr>
            <w:tcW w:w="606" w:type="dxa"/>
            <w:tcBorders>
              <w:top w:val="nil"/>
              <w:left w:val="nil"/>
              <w:bottom w:val="single" w:sz="4" w:space="0" w:color="auto"/>
              <w:right w:val="single" w:sz="4" w:space="0" w:color="auto"/>
            </w:tcBorders>
            <w:shd w:val="clear" w:color="000000" w:fill="auto"/>
            <w:vAlign w:val="center"/>
            <w:hideMark/>
          </w:tcPr>
          <w:p w14:paraId="45383ACA"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12</w:t>
            </w:r>
          </w:p>
        </w:tc>
        <w:tc>
          <w:tcPr>
            <w:tcW w:w="716" w:type="dxa"/>
            <w:tcBorders>
              <w:top w:val="nil"/>
              <w:left w:val="nil"/>
              <w:bottom w:val="single" w:sz="4" w:space="0" w:color="auto"/>
              <w:right w:val="single" w:sz="4" w:space="0" w:color="auto"/>
            </w:tcBorders>
            <w:shd w:val="clear" w:color="000000" w:fill="auto"/>
            <w:vAlign w:val="center"/>
            <w:hideMark/>
          </w:tcPr>
          <w:p w14:paraId="19343366"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12</w:t>
            </w:r>
          </w:p>
        </w:tc>
        <w:tc>
          <w:tcPr>
            <w:tcW w:w="1192" w:type="dxa"/>
            <w:vMerge w:val="restart"/>
            <w:tcBorders>
              <w:top w:val="nil"/>
              <w:left w:val="single" w:sz="4" w:space="0" w:color="auto"/>
              <w:bottom w:val="single" w:sz="4" w:space="0" w:color="000000"/>
              <w:right w:val="single" w:sz="4" w:space="0" w:color="auto"/>
            </w:tcBorders>
            <w:shd w:val="clear" w:color="000000" w:fill="auto"/>
            <w:vAlign w:val="center"/>
            <w:hideMark/>
          </w:tcPr>
          <w:p w14:paraId="02A485A2"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xml:space="preserve">Secretario Municipal </w:t>
            </w:r>
          </w:p>
        </w:tc>
        <w:tc>
          <w:tcPr>
            <w:tcW w:w="130" w:type="dxa"/>
            <w:tcBorders>
              <w:top w:val="nil"/>
              <w:left w:val="nil"/>
              <w:bottom w:val="nil"/>
              <w:right w:val="nil"/>
            </w:tcBorders>
            <w:shd w:val="clear" w:color="000000" w:fill="FFFFFF"/>
            <w:noWrap/>
            <w:vAlign w:val="bottom"/>
            <w:hideMark/>
          </w:tcPr>
          <w:p w14:paraId="7CA74674"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844" w:type="dxa"/>
            <w:vMerge w:val="restart"/>
            <w:tcBorders>
              <w:top w:val="single" w:sz="4" w:space="0" w:color="auto"/>
              <w:left w:val="single" w:sz="4" w:space="0" w:color="auto"/>
              <w:bottom w:val="nil"/>
              <w:right w:val="single" w:sz="4" w:space="0" w:color="auto"/>
            </w:tcBorders>
            <w:shd w:val="clear" w:color="000000" w:fill="009E47"/>
            <w:vAlign w:val="center"/>
            <w:hideMark/>
          </w:tcPr>
          <w:p w14:paraId="3846CF99" w14:textId="77777777" w:rsidR="008E3991" w:rsidRPr="008E3991" w:rsidRDefault="008E3991" w:rsidP="008E3991">
            <w:pPr>
              <w:spacing w:after="0" w:line="240" w:lineRule="auto"/>
              <w:jc w:val="center"/>
              <w:rPr>
                <w:rFonts w:ascii="Century Gothic" w:eastAsia="Times New Roman" w:hAnsi="Century Gothic" w:cs="Calibri"/>
                <w:b/>
                <w:bCs/>
                <w:sz w:val="18"/>
                <w:szCs w:val="18"/>
                <w:lang w:val="es-ES" w:eastAsia="es-ES"/>
              </w:rPr>
            </w:pPr>
            <w:r w:rsidRPr="008E3991">
              <w:rPr>
                <w:rFonts w:ascii="Century Gothic" w:eastAsia="Times New Roman" w:hAnsi="Century Gothic" w:cs="Calibri"/>
                <w:b/>
                <w:bCs/>
                <w:sz w:val="18"/>
                <w:szCs w:val="18"/>
                <w:lang w:val="es-ES" w:eastAsia="es-ES"/>
              </w:rPr>
              <w:t>100,00%</w:t>
            </w:r>
          </w:p>
        </w:tc>
        <w:tc>
          <w:tcPr>
            <w:tcW w:w="747" w:type="dxa"/>
            <w:vMerge w:val="restart"/>
            <w:tcBorders>
              <w:top w:val="single" w:sz="4" w:space="0" w:color="auto"/>
              <w:left w:val="single" w:sz="4" w:space="0" w:color="auto"/>
              <w:bottom w:val="nil"/>
              <w:right w:val="single" w:sz="4" w:space="0" w:color="auto"/>
            </w:tcBorders>
            <w:shd w:val="clear" w:color="000000" w:fill="009E47"/>
            <w:vAlign w:val="center"/>
            <w:hideMark/>
          </w:tcPr>
          <w:p w14:paraId="0F96E9F1" w14:textId="77777777" w:rsidR="008E3991" w:rsidRPr="008E3991" w:rsidRDefault="008E3991" w:rsidP="008E3991">
            <w:pPr>
              <w:spacing w:after="0" w:line="240" w:lineRule="auto"/>
              <w:jc w:val="center"/>
              <w:rPr>
                <w:rFonts w:ascii="Century Gothic" w:eastAsia="Times New Roman" w:hAnsi="Century Gothic" w:cs="Calibri"/>
                <w:b/>
                <w:bCs/>
                <w:sz w:val="18"/>
                <w:szCs w:val="18"/>
                <w:lang w:val="es-ES" w:eastAsia="es-ES"/>
              </w:rPr>
            </w:pPr>
            <w:r w:rsidRPr="008E3991">
              <w:rPr>
                <w:rFonts w:ascii="Century Gothic" w:eastAsia="Times New Roman" w:hAnsi="Century Gothic" w:cs="Calibri"/>
                <w:b/>
                <w:bCs/>
                <w:sz w:val="18"/>
                <w:szCs w:val="18"/>
                <w:lang w:val="es-ES" w:eastAsia="es-ES"/>
              </w:rPr>
              <w:t>100,00%</w:t>
            </w:r>
          </w:p>
        </w:tc>
        <w:tc>
          <w:tcPr>
            <w:tcW w:w="74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B996F5C" w14:textId="77777777" w:rsidR="008E3991" w:rsidRPr="008E3991" w:rsidRDefault="008E3991" w:rsidP="008E3991">
            <w:pPr>
              <w:spacing w:after="0" w:line="240" w:lineRule="auto"/>
              <w:jc w:val="center"/>
              <w:rPr>
                <w:rFonts w:ascii="Century Gothic" w:eastAsia="Times New Roman" w:hAnsi="Century Gothic" w:cs="Calibri"/>
                <w:b/>
                <w:bCs/>
                <w:sz w:val="18"/>
                <w:szCs w:val="18"/>
                <w:lang w:val="es-ES" w:eastAsia="es-ES"/>
              </w:rPr>
            </w:pPr>
            <w:r w:rsidRPr="008E3991">
              <w:rPr>
                <w:rFonts w:ascii="Century Gothic" w:eastAsia="Times New Roman" w:hAnsi="Century Gothic" w:cs="Calibri"/>
                <w:b/>
                <w:bCs/>
                <w:sz w:val="18"/>
                <w:szCs w:val="18"/>
                <w:lang w:val="es-ES" w:eastAsia="es-ES"/>
              </w:rPr>
              <w:t>100,00%</w:t>
            </w:r>
          </w:p>
        </w:tc>
        <w:tc>
          <w:tcPr>
            <w:tcW w:w="774" w:type="dxa"/>
            <w:vMerge w:val="restart"/>
            <w:tcBorders>
              <w:top w:val="single" w:sz="4" w:space="0" w:color="auto"/>
              <w:left w:val="single" w:sz="4" w:space="0" w:color="auto"/>
              <w:bottom w:val="nil"/>
              <w:right w:val="single" w:sz="4" w:space="0" w:color="auto"/>
            </w:tcBorders>
            <w:shd w:val="clear" w:color="000000" w:fill="C00000"/>
            <w:vAlign w:val="center"/>
            <w:hideMark/>
          </w:tcPr>
          <w:p w14:paraId="3851E7BA" w14:textId="77777777" w:rsidR="008E3991" w:rsidRPr="008E3991" w:rsidRDefault="008E3991" w:rsidP="008E3991">
            <w:pPr>
              <w:spacing w:after="0" w:line="240" w:lineRule="auto"/>
              <w:jc w:val="center"/>
              <w:rPr>
                <w:rFonts w:ascii="Century Gothic" w:eastAsia="Times New Roman" w:hAnsi="Century Gothic" w:cs="Calibri"/>
                <w:b/>
                <w:bCs/>
                <w:color w:val="FFFFFF"/>
                <w:sz w:val="18"/>
                <w:szCs w:val="18"/>
                <w:lang w:val="es-ES" w:eastAsia="es-ES"/>
              </w:rPr>
            </w:pPr>
            <w:r w:rsidRPr="008E3991">
              <w:rPr>
                <w:rFonts w:ascii="Century Gothic" w:eastAsia="Times New Roman" w:hAnsi="Century Gothic" w:cs="Calibri"/>
                <w:b/>
                <w:bCs/>
                <w:color w:val="FFFFFF"/>
                <w:sz w:val="18"/>
                <w:szCs w:val="18"/>
                <w:lang w:val="es-ES" w:eastAsia="es-ES"/>
              </w:rPr>
              <w:t>0,00%</w:t>
            </w:r>
          </w:p>
        </w:tc>
        <w:tc>
          <w:tcPr>
            <w:tcW w:w="982" w:type="dxa"/>
            <w:vMerge w:val="restart"/>
            <w:tcBorders>
              <w:top w:val="single" w:sz="4" w:space="0" w:color="auto"/>
              <w:left w:val="single" w:sz="4" w:space="0" w:color="auto"/>
              <w:bottom w:val="nil"/>
              <w:right w:val="single" w:sz="4" w:space="0" w:color="auto"/>
            </w:tcBorders>
            <w:shd w:val="clear" w:color="000000" w:fill="FFFF00"/>
            <w:vAlign w:val="center"/>
            <w:hideMark/>
          </w:tcPr>
          <w:p w14:paraId="3933931A" w14:textId="77777777" w:rsidR="008E3991" w:rsidRPr="008E3991" w:rsidRDefault="008E3991" w:rsidP="008E3991">
            <w:pPr>
              <w:spacing w:after="0" w:line="240" w:lineRule="auto"/>
              <w:jc w:val="center"/>
              <w:rPr>
                <w:rFonts w:ascii="Century Gothic" w:eastAsia="Times New Roman" w:hAnsi="Century Gothic" w:cs="Calibri"/>
                <w:b/>
                <w:bCs/>
                <w:color w:val="000000"/>
                <w:sz w:val="18"/>
                <w:szCs w:val="18"/>
                <w:lang w:val="es-ES" w:eastAsia="es-ES"/>
              </w:rPr>
            </w:pPr>
            <w:r w:rsidRPr="008E3991">
              <w:rPr>
                <w:rFonts w:ascii="Century Gothic" w:eastAsia="Times New Roman" w:hAnsi="Century Gothic" w:cs="Calibri"/>
                <w:b/>
                <w:bCs/>
                <w:color w:val="000000"/>
                <w:sz w:val="18"/>
                <w:szCs w:val="18"/>
                <w:lang w:val="es-ES" w:eastAsia="es-ES"/>
              </w:rPr>
              <w:t>75,00%</w:t>
            </w:r>
          </w:p>
        </w:tc>
        <w:tc>
          <w:tcPr>
            <w:tcW w:w="2338" w:type="dxa"/>
            <w:vMerge w:val="restart"/>
            <w:tcBorders>
              <w:top w:val="nil"/>
              <w:left w:val="single" w:sz="4" w:space="0" w:color="auto"/>
              <w:bottom w:val="single" w:sz="4" w:space="0" w:color="000000"/>
              <w:right w:val="single" w:sz="4" w:space="0" w:color="auto"/>
            </w:tcBorders>
            <w:shd w:val="clear" w:color="000000" w:fill="auto"/>
            <w:vAlign w:val="center"/>
            <w:hideMark/>
          </w:tcPr>
          <w:p w14:paraId="0A9F1FB2"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A pesar de las restricciones establecidas por la pandemia por Covid-19 la Secretaría Municipal continuó laborando y desarrollando sus funciones durante el segundo trimestre.</w:t>
            </w:r>
          </w:p>
        </w:tc>
        <w:tc>
          <w:tcPr>
            <w:tcW w:w="100" w:type="dxa"/>
            <w:vAlign w:val="center"/>
            <w:hideMark/>
          </w:tcPr>
          <w:p w14:paraId="158F9B93"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49CDBC5F" w14:textId="77777777" w:rsidTr="008E3991">
        <w:trPr>
          <w:trHeight w:val="1188"/>
        </w:trPr>
        <w:tc>
          <w:tcPr>
            <w:tcW w:w="442" w:type="dxa"/>
            <w:vMerge/>
            <w:tcBorders>
              <w:top w:val="nil"/>
              <w:left w:val="single" w:sz="4" w:space="0" w:color="auto"/>
              <w:bottom w:val="single" w:sz="4" w:space="0" w:color="000000"/>
              <w:right w:val="single" w:sz="4" w:space="0" w:color="auto"/>
            </w:tcBorders>
            <w:vAlign w:val="center"/>
            <w:hideMark/>
          </w:tcPr>
          <w:p w14:paraId="3921712F" w14:textId="77777777" w:rsidR="008E3991" w:rsidRPr="008E3991" w:rsidRDefault="008E3991" w:rsidP="008E3991">
            <w:pPr>
              <w:spacing w:after="0" w:line="240" w:lineRule="auto"/>
              <w:jc w:val="left"/>
              <w:rPr>
                <w:rFonts w:ascii="Century Gothic" w:eastAsia="Times New Roman" w:hAnsi="Century Gothic" w:cs="Calibri"/>
                <w:color w:val="000000"/>
                <w:sz w:val="22"/>
                <w:lang w:val="es-ES" w:eastAsia="es-ES"/>
              </w:rPr>
            </w:pPr>
          </w:p>
        </w:tc>
        <w:tc>
          <w:tcPr>
            <w:tcW w:w="2427" w:type="dxa"/>
            <w:vMerge/>
            <w:tcBorders>
              <w:top w:val="nil"/>
              <w:left w:val="single" w:sz="4" w:space="0" w:color="auto"/>
              <w:bottom w:val="single" w:sz="4" w:space="0" w:color="auto"/>
              <w:right w:val="single" w:sz="4" w:space="0" w:color="auto"/>
            </w:tcBorders>
            <w:vAlign w:val="center"/>
            <w:hideMark/>
          </w:tcPr>
          <w:p w14:paraId="52FFE6D3" w14:textId="77777777" w:rsidR="008E3991" w:rsidRPr="008E3991" w:rsidRDefault="008E3991" w:rsidP="008E3991">
            <w:pPr>
              <w:spacing w:after="0" w:line="240" w:lineRule="auto"/>
              <w:jc w:val="left"/>
              <w:rPr>
                <w:rFonts w:ascii="Century Gothic" w:eastAsia="Times New Roman" w:hAnsi="Century Gothic" w:cs="Calibri"/>
                <w:color w:val="000000"/>
                <w:sz w:val="18"/>
                <w:szCs w:val="18"/>
                <w:lang w:val="es-ES" w:eastAsia="es-ES"/>
              </w:rPr>
            </w:pPr>
          </w:p>
        </w:tc>
        <w:tc>
          <w:tcPr>
            <w:tcW w:w="606" w:type="dxa"/>
            <w:tcBorders>
              <w:top w:val="nil"/>
              <w:left w:val="nil"/>
              <w:bottom w:val="single" w:sz="4" w:space="0" w:color="auto"/>
              <w:right w:val="single" w:sz="4" w:space="0" w:color="auto"/>
            </w:tcBorders>
            <w:shd w:val="clear" w:color="000000" w:fill="auto"/>
            <w:vAlign w:val="center"/>
            <w:hideMark/>
          </w:tcPr>
          <w:p w14:paraId="3E4702D2"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12</w:t>
            </w:r>
          </w:p>
        </w:tc>
        <w:tc>
          <w:tcPr>
            <w:tcW w:w="606" w:type="dxa"/>
            <w:tcBorders>
              <w:top w:val="nil"/>
              <w:left w:val="nil"/>
              <w:bottom w:val="single" w:sz="4" w:space="0" w:color="auto"/>
              <w:right w:val="single" w:sz="4" w:space="0" w:color="auto"/>
            </w:tcBorders>
            <w:shd w:val="clear" w:color="000000" w:fill="auto"/>
            <w:vAlign w:val="center"/>
            <w:hideMark/>
          </w:tcPr>
          <w:p w14:paraId="454407C8"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12</w:t>
            </w:r>
          </w:p>
        </w:tc>
        <w:tc>
          <w:tcPr>
            <w:tcW w:w="606" w:type="dxa"/>
            <w:tcBorders>
              <w:top w:val="nil"/>
              <w:left w:val="nil"/>
              <w:bottom w:val="single" w:sz="4" w:space="0" w:color="auto"/>
              <w:right w:val="single" w:sz="4" w:space="0" w:color="auto"/>
            </w:tcBorders>
            <w:shd w:val="clear" w:color="000000" w:fill="auto"/>
            <w:vAlign w:val="center"/>
            <w:hideMark/>
          </w:tcPr>
          <w:p w14:paraId="5DEB6729"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12</w:t>
            </w:r>
          </w:p>
        </w:tc>
        <w:tc>
          <w:tcPr>
            <w:tcW w:w="716" w:type="dxa"/>
            <w:tcBorders>
              <w:top w:val="nil"/>
              <w:left w:val="nil"/>
              <w:bottom w:val="single" w:sz="4" w:space="0" w:color="auto"/>
              <w:right w:val="single" w:sz="4" w:space="0" w:color="auto"/>
            </w:tcBorders>
            <w:shd w:val="clear" w:color="000000" w:fill="auto"/>
            <w:vAlign w:val="center"/>
            <w:hideMark/>
          </w:tcPr>
          <w:p w14:paraId="2AE17221"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w:t>
            </w:r>
          </w:p>
        </w:tc>
        <w:tc>
          <w:tcPr>
            <w:tcW w:w="1192" w:type="dxa"/>
            <w:vMerge/>
            <w:tcBorders>
              <w:top w:val="nil"/>
              <w:left w:val="single" w:sz="4" w:space="0" w:color="auto"/>
              <w:bottom w:val="single" w:sz="4" w:space="0" w:color="000000"/>
              <w:right w:val="single" w:sz="4" w:space="0" w:color="auto"/>
            </w:tcBorders>
            <w:vAlign w:val="center"/>
            <w:hideMark/>
          </w:tcPr>
          <w:p w14:paraId="25E4147C" w14:textId="77777777" w:rsidR="008E3991" w:rsidRPr="008E3991" w:rsidRDefault="008E3991" w:rsidP="008E3991">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39F2B13D"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844" w:type="dxa"/>
            <w:vMerge/>
            <w:tcBorders>
              <w:top w:val="single" w:sz="4" w:space="0" w:color="auto"/>
              <w:left w:val="single" w:sz="4" w:space="0" w:color="auto"/>
              <w:bottom w:val="nil"/>
              <w:right w:val="single" w:sz="4" w:space="0" w:color="auto"/>
            </w:tcBorders>
            <w:vAlign w:val="center"/>
            <w:hideMark/>
          </w:tcPr>
          <w:p w14:paraId="2E8642FC" w14:textId="77777777" w:rsidR="008E3991" w:rsidRPr="008E3991" w:rsidRDefault="008E3991" w:rsidP="008E3991">
            <w:pPr>
              <w:spacing w:after="0" w:line="240" w:lineRule="auto"/>
              <w:jc w:val="left"/>
              <w:rPr>
                <w:rFonts w:ascii="Century Gothic" w:eastAsia="Times New Roman" w:hAnsi="Century Gothic" w:cs="Calibri"/>
                <w:b/>
                <w:bCs/>
                <w:sz w:val="18"/>
                <w:szCs w:val="18"/>
                <w:lang w:val="es-ES" w:eastAsia="es-ES"/>
              </w:rPr>
            </w:pPr>
          </w:p>
        </w:tc>
        <w:tc>
          <w:tcPr>
            <w:tcW w:w="747" w:type="dxa"/>
            <w:vMerge/>
            <w:tcBorders>
              <w:top w:val="single" w:sz="4" w:space="0" w:color="auto"/>
              <w:left w:val="single" w:sz="4" w:space="0" w:color="auto"/>
              <w:bottom w:val="nil"/>
              <w:right w:val="single" w:sz="4" w:space="0" w:color="auto"/>
            </w:tcBorders>
            <w:vAlign w:val="center"/>
            <w:hideMark/>
          </w:tcPr>
          <w:p w14:paraId="6FC47E82" w14:textId="77777777" w:rsidR="008E3991" w:rsidRPr="008E3991" w:rsidRDefault="008E3991" w:rsidP="008E3991">
            <w:pPr>
              <w:spacing w:after="0" w:line="240" w:lineRule="auto"/>
              <w:jc w:val="left"/>
              <w:rPr>
                <w:rFonts w:ascii="Century Gothic" w:eastAsia="Times New Roman" w:hAnsi="Century Gothic" w:cs="Calibri"/>
                <w:b/>
                <w:bCs/>
                <w:sz w:val="18"/>
                <w:szCs w:val="18"/>
                <w:lang w:val="es-ES" w:eastAsia="es-ES"/>
              </w:rPr>
            </w:pPr>
          </w:p>
        </w:tc>
        <w:tc>
          <w:tcPr>
            <w:tcW w:w="747" w:type="dxa"/>
            <w:vMerge/>
            <w:tcBorders>
              <w:top w:val="single" w:sz="4" w:space="0" w:color="auto"/>
              <w:left w:val="single" w:sz="4" w:space="0" w:color="auto"/>
              <w:bottom w:val="nil"/>
              <w:right w:val="single" w:sz="4" w:space="0" w:color="auto"/>
            </w:tcBorders>
            <w:vAlign w:val="center"/>
            <w:hideMark/>
          </w:tcPr>
          <w:p w14:paraId="60362D92" w14:textId="77777777" w:rsidR="008E3991" w:rsidRPr="008E3991" w:rsidRDefault="008E3991" w:rsidP="008E3991">
            <w:pPr>
              <w:spacing w:after="0" w:line="240" w:lineRule="auto"/>
              <w:jc w:val="left"/>
              <w:rPr>
                <w:rFonts w:ascii="Century Gothic" w:eastAsia="Times New Roman" w:hAnsi="Century Gothic" w:cs="Calibri"/>
                <w:b/>
                <w:bCs/>
                <w:sz w:val="18"/>
                <w:szCs w:val="18"/>
                <w:lang w:val="es-ES" w:eastAsia="es-ES"/>
              </w:rPr>
            </w:pPr>
          </w:p>
        </w:tc>
        <w:tc>
          <w:tcPr>
            <w:tcW w:w="774" w:type="dxa"/>
            <w:vMerge/>
            <w:tcBorders>
              <w:top w:val="single" w:sz="4" w:space="0" w:color="auto"/>
              <w:left w:val="single" w:sz="4" w:space="0" w:color="auto"/>
              <w:bottom w:val="nil"/>
              <w:right w:val="single" w:sz="4" w:space="0" w:color="auto"/>
            </w:tcBorders>
            <w:vAlign w:val="center"/>
            <w:hideMark/>
          </w:tcPr>
          <w:p w14:paraId="197F2D0F" w14:textId="77777777" w:rsidR="008E3991" w:rsidRPr="008E3991" w:rsidRDefault="008E3991" w:rsidP="008E3991">
            <w:pPr>
              <w:spacing w:after="0" w:line="240" w:lineRule="auto"/>
              <w:jc w:val="left"/>
              <w:rPr>
                <w:rFonts w:ascii="Century Gothic" w:eastAsia="Times New Roman" w:hAnsi="Century Gothic" w:cs="Calibri"/>
                <w:b/>
                <w:bCs/>
                <w:color w:val="FFFFFF"/>
                <w:sz w:val="18"/>
                <w:szCs w:val="18"/>
                <w:lang w:val="es-ES" w:eastAsia="es-ES"/>
              </w:rPr>
            </w:pPr>
          </w:p>
        </w:tc>
        <w:tc>
          <w:tcPr>
            <w:tcW w:w="982" w:type="dxa"/>
            <w:vMerge/>
            <w:tcBorders>
              <w:top w:val="single" w:sz="4" w:space="0" w:color="auto"/>
              <w:left w:val="single" w:sz="4" w:space="0" w:color="auto"/>
              <w:bottom w:val="nil"/>
              <w:right w:val="single" w:sz="4" w:space="0" w:color="auto"/>
            </w:tcBorders>
            <w:vAlign w:val="center"/>
            <w:hideMark/>
          </w:tcPr>
          <w:p w14:paraId="3EF044F5" w14:textId="77777777" w:rsidR="008E3991" w:rsidRPr="008E3991" w:rsidRDefault="008E3991" w:rsidP="008E3991">
            <w:pPr>
              <w:spacing w:after="0" w:line="240" w:lineRule="auto"/>
              <w:jc w:val="left"/>
              <w:rPr>
                <w:rFonts w:ascii="Century Gothic" w:eastAsia="Times New Roman" w:hAnsi="Century Gothic" w:cs="Calibri"/>
                <w:b/>
                <w:bCs/>
                <w:color w:val="000000"/>
                <w:sz w:val="18"/>
                <w:szCs w:val="18"/>
                <w:lang w:val="es-ES" w:eastAsia="es-ES"/>
              </w:rPr>
            </w:pPr>
          </w:p>
        </w:tc>
        <w:tc>
          <w:tcPr>
            <w:tcW w:w="2338" w:type="dxa"/>
            <w:vMerge/>
            <w:tcBorders>
              <w:top w:val="nil"/>
              <w:left w:val="single" w:sz="4" w:space="0" w:color="auto"/>
              <w:bottom w:val="single" w:sz="4" w:space="0" w:color="000000"/>
              <w:right w:val="single" w:sz="4" w:space="0" w:color="auto"/>
            </w:tcBorders>
            <w:vAlign w:val="center"/>
            <w:hideMark/>
          </w:tcPr>
          <w:p w14:paraId="229240CD" w14:textId="77777777" w:rsidR="008E3991" w:rsidRPr="008E3991" w:rsidRDefault="008E3991" w:rsidP="008E3991">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5FCCAB1F"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062BE64F" w14:textId="77777777" w:rsidTr="008E3991">
        <w:trPr>
          <w:trHeight w:val="143"/>
        </w:trPr>
        <w:tc>
          <w:tcPr>
            <w:tcW w:w="442" w:type="dxa"/>
            <w:tcBorders>
              <w:top w:val="nil"/>
              <w:left w:val="nil"/>
              <w:bottom w:val="nil"/>
              <w:right w:val="nil"/>
            </w:tcBorders>
            <w:shd w:val="clear" w:color="000000" w:fill="FFFFCC"/>
            <w:noWrap/>
            <w:vAlign w:val="bottom"/>
            <w:hideMark/>
          </w:tcPr>
          <w:p w14:paraId="74C068DE"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2427" w:type="dxa"/>
            <w:tcBorders>
              <w:top w:val="nil"/>
              <w:left w:val="nil"/>
              <w:bottom w:val="nil"/>
              <w:right w:val="nil"/>
            </w:tcBorders>
            <w:shd w:val="clear" w:color="000000" w:fill="FFFFCC"/>
            <w:noWrap/>
            <w:vAlign w:val="bottom"/>
            <w:hideMark/>
          </w:tcPr>
          <w:p w14:paraId="1483FD1E"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2692341A"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51E598DE"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70266B2A"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16" w:type="dxa"/>
            <w:tcBorders>
              <w:top w:val="nil"/>
              <w:left w:val="nil"/>
              <w:bottom w:val="nil"/>
              <w:right w:val="nil"/>
            </w:tcBorders>
            <w:shd w:val="clear" w:color="000000" w:fill="FFFFCC"/>
            <w:noWrap/>
            <w:vAlign w:val="bottom"/>
            <w:hideMark/>
          </w:tcPr>
          <w:p w14:paraId="0CEA2764"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1192" w:type="dxa"/>
            <w:tcBorders>
              <w:top w:val="nil"/>
              <w:left w:val="nil"/>
              <w:bottom w:val="nil"/>
              <w:right w:val="nil"/>
            </w:tcBorders>
            <w:shd w:val="clear" w:color="000000" w:fill="FFFFCC"/>
            <w:noWrap/>
            <w:vAlign w:val="bottom"/>
            <w:hideMark/>
          </w:tcPr>
          <w:p w14:paraId="0DF5E7FF"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2DD1CBBF"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844" w:type="dxa"/>
            <w:tcBorders>
              <w:top w:val="nil"/>
              <w:left w:val="nil"/>
              <w:bottom w:val="nil"/>
              <w:right w:val="nil"/>
            </w:tcBorders>
            <w:shd w:val="clear" w:color="000000" w:fill="FFFFCC"/>
            <w:noWrap/>
            <w:vAlign w:val="bottom"/>
            <w:hideMark/>
          </w:tcPr>
          <w:p w14:paraId="64823B5F"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47" w:type="dxa"/>
            <w:tcBorders>
              <w:top w:val="nil"/>
              <w:left w:val="nil"/>
              <w:bottom w:val="nil"/>
              <w:right w:val="nil"/>
            </w:tcBorders>
            <w:shd w:val="clear" w:color="000000" w:fill="FFFFCC"/>
            <w:noWrap/>
            <w:vAlign w:val="bottom"/>
            <w:hideMark/>
          </w:tcPr>
          <w:p w14:paraId="732C954F"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47" w:type="dxa"/>
            <w:tcBorders>
              <w:top w:val="nil"/>
              <w:left w:val="nil"/>
              <w:bottom w:val="nil"/>
              <w:right w:val="nil"/>
            </w:tcBorders>
            <w:shd w:val="clear" w:color="000000" w:fill="FFFFCC"/>
            <w:noWrap/>
            <w:vAlign w:val="bottom"/>
            <w:hideMark/>
          </w:tcPr>
          <w:p w14:paraId="1068E3D3"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74" w:type="dxa"/>
            <w:tcBorders>
              <w:top w:val="nil"/>
              <w:left w:val="nil"/>
              <w:bottom w:val="nil"/>
              <w:right w:val="nil"/>
            </w:tcBorders>
            <w:shd w:val="clear" w:color="000000" w:fill="FFFFCC"/>
            <w:noWrap/>
            <w:vAlign w:val="bottom"/>
            <w:hideMark/>
          </w:tcPr>
          <w:p w14:paraId="22F8CD53"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982" w:type="dxa"/>
            <w:tcBorders>
              <w:top w:val="nil"/>
              <w:left w:val="nil"/>
              <w:bottom w:val="nil"/>
              <w:right w:val="nil"/>
            </w:tcBorders>
            <w:shd w:val="clear" w:color="000000" w:fill="FFFFCC"/>
            <w:noWrap/>
            <w:vAlign w:val="bottom"/>
            <w:hideMark/>
          </w:tcPr>
          <w:p w14:paraId="3DE9C16B"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2338" w:type="dxa"/>
            <w:tcBorders>
              <w:top w:val="nil"/>
              <w:left w:val="nil"/>
              <w:bottom w:val="nil"/>
              <w:right w:val="nil"/>
            </w:tcBorders>
            <w:shd w:val="clear" w:color="000000" w:fill="FFFFCC"/>
            <w:noWrap/>
            <w:vAlign w:val="bottom"/>
            <w:hideMark/>
          </w:tcPr>
          <w:p w14:paraId="4BADFEA9"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100" w:type="dxa"/>
            <w:vAlign w:val="center"/>
            <w:hideMark/>
          </w:tcPr>
          <w:p w14:paraId="6D0F7C99"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0ADEE368" w14:textId="77777777" w:rsidTr="008E3991">
        <w:trPr>
          <w:trHeight w:val="572"/>
        </w:trPr>
        <w:tc>
          <w:tcPr>
            <w:tcW w:w="44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D2F0764" w14:textId="77777777" w:rsidR="008E3991" w:rsidRPr="008E3991" w:rsidRDefault="008E3991" w:rsidP="008E3991">
            <w:pPr>
              <w:spacing w:after="0" w:line="240" w:lineRule="auto"/>
              <w:jc w:val="center"/>
              <w:rPr>
                <w:rFonts w:ascii="Century Gothic" w:eastAsia="Times New Roman" w:hAnsi="Century Gothic" w:cs="Calibri"/>
                <w:color w:val="000000"/>
                <w:sz w:val="22"/>
                <w:lang w:val="es-ES" w:eastAsia="es-ES"/>
              </w:rPr>
            </w:pPr>
            <w:r w:rsidRPr="008E3991">
              <w:rPr>
                <w:rFonts w:ascii="Century Gothic" w:eastAsia="Times New Roman" w:hAnsi="Century Gothic" w:cs="Calibri"/>
                <w:color w:val="000000"/>
                <w:sz w:val="22"/>
                <w:lang w:val="es-ES" w:eastAsia="es-ES"/>
              </w:rPr>
              <w:t>2</w:t>
            </w:r>
          </w:p>
        </w:tc>
        <w:tc>
          <w:tcPr>
            <w:tcW w:w="242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03B64FC"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xml:space="preserve"> Elaborar el 100% de los Acuerdos Municipales tomados en reuniones del Concejo Municipal Plural.</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319E19B3"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194CAF23"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2DE793A7"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716" w:type="dxa"/>
            <w:tcBorders>
              <w:top w:val="single" w:sz="4" w:space="0" w:color="auto"/>
              <w:left w:val="nil"/>
              <w:bottom w:val="single" w:sz="4" w:space="0" w:color="auto"/>
              <w:right w:val="single" w:sz="4" w:space="0" w:color="auto"/>
            </w:tcBorders>
            <w:shd w:val="clear" w:color="000000" w:fill="auto"/>
            <w:vAlign w:val="center"/>
            <w:hideMark/>
          </w:tcPr>
          <w:p w14:paraId="28184184"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119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596223F"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xml:space="preserve">Secretario Municipal y secretarias </w:t>
            </w:r>
          </w:p>
        </w:tc>
        <w:tc>
          <w:tcPr>
            <w:tcW w:w="130" w:type="dxa"/>
            <w:tcBorders>
              <w:top w:val="nil"/>
              <w:left w:val="nil"/>
              <w:bottom w:val="nil"/>
              <w:right w:val="nil"/>
            </w:tcBorders>
            <w:shd w:val="clear" w:color="000000" w:fill="FFFFFF"/>
            <w:noWrap/>
            <w:vAlign w:val="bottom"/>
            <w:hideMark/>
          </w:tcPr>
          <w:p w14:paraId="2BAC94B1"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844" w:type="dxa"/>
            <w:vMerge w:val="restart"/>
            <w:tcBorders>
              <w:top w:val="single" w:sz="4" w:space="0" w:color="auto"/>
              <w:left w:val="single" w:sz="4" w:space="0" w:color="auto"/>
              <w:bottom w:val="nil"/>
              <w:right w:val="single" w:sz="4" w:space="0" w:color="auto"/>
            </w:tcBorders>
            <w:shd w:val="clear" w:color="000000" w:fill="009E47"/>
            <w:vAlign w:val="center"/>
            <w:hideMark/>
          </w:tcPr>
          <w:p w14:paraId="16D120EC" w14:textId="77777777" w:rsidR="008E3991" w:rsidRPr="008E3991" w:rsidRDefault="008E3991" w:rsidP="008E3991">
            <w:pPr>
              <w:spacing w:after="0" w:line="240" w:lineRule="auto"/>
              <w:jc w:val="center"/>
              <w:rPr>
                <w:rFonts w:ascii="Century Gothic" w:eastAsia="Times New Roman" w:hAnsi="Century Gothic" w:cs="Calibri"/>
                <w:b/>
                <w:bCs/>
                <w:sz w:val="18"/>
                <w:szCs w:val="18"/>
                <w:lang w:val="es-ES" w:eastAsia="es-ES"/>
              </w:rPr>
            </w:pPr>
            <w:r w:rsidRPr="008E3991">
              <w:rPr>
                <w:rFonts w:ascii="Century Gothic" w:eastAsia="Times New Roman" w:hAnsi="Century Gothic" w:cs="Calibri"/>
                <w:b/>
                <w:bCs/>
                <w:sz w:val="18"/>
                <w:szCs w:val="18"/>
                <w:lang w:val="es-ES" w:eastAsia="es-ES"/>
              </w:rPr>
              <w:t>100,00%</w:t>
            </w:r>
          </w:p>
        </w:tc>
        <w:tc>
          <w:tcPr>
            <w:tcW w:w="747" w:type="dxa"/>
            <w:vMerge w:val="restart"/>
            <w:tcBorders>
              <w:top w:val="single" w:sz="4" w:space="0" w:color="auto"/>
              <w:left w:val="single" w:sz="4" w:space="0" w:color="auto"/>
              <w:bottom w:val="nil"/>
              <w:right w:val="single" w:sz="4" w:space="0" w:color="auto"/>
            </w:tcBorders>
            <w:shd w:val="clear" w:color="000000" w:fill="009E47"/>
            <w:vAlign w:val="center"/>
            <w:hideMark/>
          </w:tcPr>
          <w:p w14:paraId="6FE8B04F" w14:textId="77777777" w:rsidR="008E3991" w:rsidRPr="008E3991" w:rsidRDefault="008E3991" w:rsidP="008E3991">
            <w:pPr>
              <w:spacing w:after="0" w:line="240" w:lineRule="auto"/>
              <w:jc w:val="center"/>
              <w:rPr>
                <w:rFonts w:ascii="Century Gothic" w:eastAsia="Times New Roman" w:hAnsi="Century Gothic" w:cs="Calibri"/>
                <w:b/>
                <w:bCs/>
                <w:sz w:val="18"/>
                <w:szCs w:val="18"/>
                <w:lang w:val="es-ES" w:eastAsia="es-ES"/>
              </w:rPr>
            </w:pPr>
            <w:r w:rsidRPr="008E3991">
              <w:rPr>
                <w:rFonts w:ascii="Century Gothic" w:eastAsia="Times New Roman" w:hAnsi="Century Gothic" w:cs="Calibri"/>
                <w:b/>
                <w:bCs/>
                <w:sz w:val="18"/>
                <w:szCs w:val="18"/>
                <w:lang w:val="es-ES" w:eastAsia="es-ES"/>
              </w:rPr>
              <w:t>100,00%</w:t>
            </w:r>
          </w:p>
        </w:tc>
        <w:tc>
          <w:tcPr>
            <w:tcW w:w="747" w:type="dxa"/>
            <w:vMerge w:val="restart"/>
            <w:tcBorders>
              <w:top w:val="single" w:sz="4" w:space="0" w:color="auto"/>
              <w:left w:val="single" w:sz="4" w:space="0" w:color="auto"/>
              <w:bottom w:val="nil"/>
              <w:right w:val="single" w:sz="4" w:space="0" w:color="auto"/>
            </w:tcBorders>
            <w:shd w:val="clear" w:color="000000" w:fill="009E47"/>
            <w:vAlign w:val="center"/>
            <w:hideMark/>
          </w:tcPr>
          <w:p w14:paraId="4CC0B7D7" w14:textId="77777777" w:rsidR="008E3991" w:rsidRPr="008E3991" w:rsidRDefault="008E3991" w:rsidP="008E3991">
            <w:pPr>
              <w:spacing w:after="0" w:line="240" w:lineRule="auto"/>
              <w:jc w:val="center"/>
              <w:rPr>
                <w:rFonts w:ascii="Century Gothic" w:eastAsia="Times New Roman" w:hAnsi="Century Gothic" w:cs="Calibri"/>
                <w:b/>
                <w:bCs/>
                <w:sz w:val="18"/>
                <w:szCs w:val="18"/>
                <w:lang w:val="es-ES" w:eastAsia="es-ES"/>
              </w:rPr>
            </w:pPr>
            <w:r w:rsidRPr="008E3991">
              <w:rPr>
                <w:rFonts w:ascii="Century Gothic" w:eastAsia="Times New Roman" w:hAnsi="Century Gothic" w:cs="Calibri"/>
                <w:b/>
                <w:bCs/>
                <w:sz w:val="18"/>
                <w:szCs w:val="18"/>
                <w:lang w:val="es-ES" w:eastAsia="es-ES"/>
              </w:rPr>
              <w:t>100,00%</w:t>
            </w:r>
          </w:p>
        </w:tc>
        <w:tc>
          <w:tcPr>
            <w:tcW w:w="774" w:type="dxa"/>
            <w:vMerge w:val="restart"/>
            <w:tcBorders>
              <w:top w:val="single" w:sz="4" w:space="0" w:color="auto"/>
              <w:left w:val="single" w:sz="4" w:space="0" w:color="auto"/>
              <w:bottom w:val="nil"/>
              <w:right w:val="single" w:sz="4" w:space="0" w:color="auto"/>
            </w:tcBorders>
            <w:shd w:val="clear" w:color="000000" w:fill="C00000"/>
            <w:vAlign w:val="center"/>
            <w:hideMark/>
          </w:tcPr>
          <w:p w14:paraId="185997BD" w14:textId="77777777" w:rsidR="008E3991" w:rsidRPr="008E3991" w:rsidRDefault="008E3991" w:rsidP="008E3991">
            <w:pPr>
              <w:spacing w:after="0" w:line="240" w:lineRule="auto"/>
              <w:jc w:val="center"/>
              <w:rPr>
                <w:rFonts w:ascii="Century Gothic" w:eastAsia="Times New Roman" w:hAnsi="Century Gothic" w:cs="Calibri"/>
                <w:b/>
                <w:bCs/>
                <w:color w:val="FFFFFF"/>
                <w:sz w:val="18"/>
                <w:szCs w:val="18"/>
                <w:lang w:val="es-ES" w:eastAsia="es-ES"/>
              </w:rPr>
            </w:pPr>
            <w:r w:rsidRPr="008E3991">
              <w:rPr>
                <w:rFonts w:ascii="Century Gothic" w:eastAsia="Times New Roman" w:hAnsi="Century Gothic" w:cs="Calibri"/>
                <w:b/>
                <w:bCs/>
                <w:color w:val="FFFFFF"/>
                <w:sz w:val="18"/>
                <w:szCs w:val="18"/>
                <w:lang w:val="es-ES" w:eastAsia="es-ES"/>
              </w:rPr>
              <w:t>0,00%</w:t>
            </w:r>
          </w:p>
        </w:tc>
        <w:tc>
          <w:tcPr>
            <w:tcW w:w="982" w:type="dxa"/>
            <w:vMerge w:val="restart"/>
            <w:tcBorders>
              <w:top w:val="single" w:sz="4" w:space="0" w:color="auto"/>
              <w:left w:val="single" w:sz="4" w:space="0" w:color="auto"/>
              <w:bottom w:val="nil"/>
              <w:right w:val="single" w:sz="4" w:space="0" w:color="auto"/>
            </w:tcBorders>
            <w:shd w:val="clear" w:color="000000" w:fill="FFFF00"/>
            <w:vAlign w:val="center"/>
            <w:hideMark/>
          </w:tcPr>
          <w:p w14:paraId="401EDEF7" w14:textId="77777777" w:rsidR="008E3991" w:rsidRPr="008E3991" w:rsidRDefault="008E3991" w:rsidP="008E3991">
            <w:pPr>
              <w:spacing w:after="0" w:line="240" w:lineRule="auto"/>
              <w:jc w:val="center"/>
              <w:rPr>
                <w:rFonts w:ascii="Century Gothic" w:eastAsia="Times New Roman" w:hAnsi="Century Gothic" w:cs="Calibri"/>
                <w:b/>
                <w:bCs/>
                <w:color w:val="000000"/>
                <w:sz w:val="18"/>
                <w:szCs w:val="18"/>
                <w:lang w:val="es-ES" w:eastAsia="es-ES"/>
              </w:rPr>
            </w:pPr>
            <w:r w:rsidRPr="008E3991">
              <w:rPr>
                <w:rFonts w:ascii="Century Gothic" w:eastAsia="Times New Roman" w:hAnsi="Century Gothic" w:cs="Calibri"/>
                <w:b/>
                <w:bCs/>
                <w:color w:val="000000"/>
                <w:sz w:val="18"/>
                <w:szCs w:val="18"/>
                <w:lang w:val="es-ES" w:eastAsia="es-ES"/>
              </w:rPr>
              <w:t>75,00%</w:t>
            </w:r>
          </w:p>
        </w:tc>
        <w:tc>
          <w:tcPr>
            <w:tcW w:w="23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B5C7122"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w:t>
            </w:r>
          </w:p>
        </w:tc>
        <w:tc>
          <w:tcPr>
            <w:tcW w:w="100" w:type="dxa"/>
            <w:vAlign w:val="center"/>
            <w:hideMark/>
          </w:tcPr>
          <w:p w14:paraId="246D2987"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2509E3D3" w14:textId="77777777" w:rsidTr="008E3991">
        <w:trPr>
          <w:trHeight w:val="572"/>
        </w:trPr>
        <w:tc>
          <w:tcPr>
            <w:tcW w:w="442" w:type="dxa"/>
            <w:vMerge/>
            <w:tcBorders>
              <w:top w:val="single" w:sz="4" w:space="0" w:color="auto"/>
              <w:left w:val="single" w:sz="4" w:space="0" w:color="auto"/>
              <w:bottom w:val="single" w:sz="4" w:space="0" w:color="000000"/>
              <w:right w:val="single" w:sz="4" w:space="0" w:color="auto"/>
            </w:tcBorders>
            <w:vAlign w:val="center"/>
            <w:hideMark/>
          </w:tcPr>
          <w:p w14:paraId="23C6CB93" w14:textId="77777777" w:rsidR="008E3991" w:rsidRPr="008E3991" w:rsidRDefault="008E3991" w:rsidP="008E3991">
            <w:pPr>
              <w:spacing w:after="0" w:line="240" w:lineRule="auto"/>
              <w:jc w:val="left"/>
              <w:rPr>
                <w:rFonts w:ascii="Century Gothic" w:eastAsia="Times New Roman" w:hAnsi="Century Gothic" w:cs="Calibri"/>
                <w:color w:val="000000"/>
                <w:sz w:val="22"/>
                <w:lang w:val="es-ES" w:eastAsia="es-ES"/>
              </w:rPr>
            </w:pPr>
          </w:p>
        </w:tc>
        <w:tc>
          <w:tcPr>
            <w:tcW w:w="2427" w:type="dxa"/>
            <w:vMerge/>
            <w:tcBorders>
              <w:top w:val="single" w:sz="4" w:space="0" w:color="auto"/>
              <w:left w:val="single" w:sz="4" w:space="0" w:color="auto"/>
              <w:bottom w:val="single" w:sz="4" w:space="0" w:color="000000"/>
              <w:right w:val="single" w:sz="4" w:space="0" w:color="auto"/>
            </w:tcBorders>
            <w:vAlign w:val="center"/>
            <w:hideMark/>
          </w:tcPr>
          <w:p w14:paraId="1C7C821F" w14:textId="77777777" w:rsidR="008E3991" w:rsidRPr="008E3991" w:rsidRDefault="008E3991" w:rsidP="008E3991">
            <w:pPr>
              <w:spacing w:after="0" w:line="240" w:lineRule="auto"/>
              <w:jc w:val="left"/>
              <w:rPr>
                <w:rFonts w:ascii="Century Gothic" w:eastAsia="Times New Roman" w:hAnsi="Century Gothic" w:cs="Calibri"/>
                <w:color w:val="000000"/>
                <w:sz w:val="18"/>
                <w:szCs w:val="18"/>
                <w:lang w:val="es-ES" w:eastAsia="es-ES"/>
              </w:rPr>
            </w:pPr>
          </w:p>
        </w:tc>
        <w:tc>
          <w:tcPr>
            <w:tcW w:w="606" w:type="dxa"/>
            <w:tcBorders>
              <w:top w:val="nil"/>
              <w:left w:val="nil"/>
              <w:bottom w:val="single" w:sz="4" w:space="0" w:color="auto"/>
              <w:right w:val="single" w:sz="4" w:space="0" w:color="auto"/>
            </w:tcBorders>
            <w:shd w:val="clear" w:color="000000" w:fill="auto"/>
            <w:vAlign w:val="center"/>
            <w:hideMark/>
          </w:tcPr>
          <w:p w14:paraId="6F98B02F"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606" w:type="dxa"/>
            <w:tcBorders>
              <w:top w:val="nil"/>
              <w:left w:val="nil"/>
              <w:bottom w:val="single" w:sz="4" w:space="0" w:color="auto"/>
              <w:right w:val="single" w:sz="4" w:space="0" w:color="auto"/>
            </w:tcBorders>
            <w:shd w:val="clear" w:color="000000" w:fill="auto"/>
            <w:vAlign w:val="center"/>
            <w:hideMark/>
          </w:tcPr>
          <w:p w14:paraId="4FABDB82"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606" w:type="dxa"/>
            <w:tcBorders>
              <w:top w:val="nil"/>
              <w:left w:val="nil"/>
              <w:bottom w:val="single" w:sz="4" w:space="0" w:color="auto"/>
              <w:right w:val="single" w:sz="4" w:space="0" w:color="auto"/>
            </w:tcBorders>
            <w:shd w:val="clear" w:color="000000" w:fill="auto"/>
            <w:vAlign w:val="center"/>
            <w:hideMark/>
          </w:tcPr>
          <w:p w14:paraId="0F10DB61"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716" w:type="dxa"/>
            <w:tcBorders>
              <w:top w:val="nil"/>
              <w:left w:val="nil"/>
              <w:bottom w:val="single" w:sz="4" w:space="0" w:color="auto"/>
              <w:right w:val="single" w:sz="4" w:space="0" w:color="auto"/>
            </w:tcBorders>
            <w:shd w:val="clear" w:color="000000" w:fill="auto"/>
            <w:vAlign w:val="center"/>
            <w:hideMark/>
          </w:tcPr>
          <w:p w14:paraId="14BCC0DA"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w:t>
            </w:r>
          </w:p>
        </w:tc>
        <w:tc>
          <w:tcPr>
            <w:tcW w:w="1192" w:type="dxa"/>
            <w:vMerge/>
            <w:tcBorders>
              <w:top w:val="single" w:sz="4" w:space="0" w:color="auto"/>
              <w:left w:val="single" w:sz="4" w:space="0" w:color="auto"/>
              <w:bottom w:val="single" w:sz="4" w:space="0" w:color="000000"/>
              <w:right w:val="single" w:sz="4" w:space="0" w:color="auto"/>
            </w:tcBorders>
            <w:vAlign w:val="center"/>
            <w:hideMark/>
          </w:tcPr>
          <w:p w14:paraId="283F2FE8" w14:textId="77777777" w:rsidR="008E3991" w:rsidRPr="008E3991" w:rsidRDefault="008E3991" w:rsidP="008E3991">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1B1DA06A"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844" w:type="dxa"/>
            <w:vMerge/>
            <w:tcBorders>
              <w:top w:val="single" w:sz="4" w:space="0" w:color="auto"/>
              <w:left w:val="single" w:sz="4" w:space="0" w:color="auto"/>
              <w:bottom w:val="nil"/>
              <w:right w:val="single" w:sz="4" w:space="0" w:color="auto"/>
            </w:tcBorders>
            <w:vAlign w:val="center"/>
            <w:hideMark/>
          </w:tcPr>
          <w:p w14:paraId="5A9FC0C6" w14:textId="77777777" w:rsidR="008E3991" w:rsidRPr="008E3991" w:rsidRDefault="008E3991" w:rsidP="008E3991">
            <w:pPr>
              <w:spacing w:after="0" w:line="240" w:lineRule="auto"/>
              <w:jc w:val="left"/>
              <w:rPr>
                <w:rFonts w:ascii="Century Gothic" w:eastAsia="Times New Roman" w:hAnsi="Century Gothic" w:cs="Calibri"/>
                <w:b/>
                <w:bCs/>
                <w:sz w:val="18"/>
                <w:szCs w:val="18"/>
                <w:lang w:val="es-ES" w:eastAsia="es-ES"/>
              </w:rPr>
            </w:pPr>
          </w:p>
        </w:tc>
        <w:tc>
          <w:tcPr>
            <w:tcW w:w="747" w:type="dxa"/>
            <w:vMerge/>
            <w:tcBorders>
              <w:top w:val="single" w:sz="4" w:space="0" w:color="auto"/>
              <w:left w:val="single" w:sz="4" w:space="0" w:color="auto"/>
              <w:bottom w:val="nil"/>
              <w:right w:val="single" w:sz="4" w:space="0" w:color="auto"/>
            </w:tcBorders>
            <w:vAlign w:val="center"/>
            <w:hideMark/>
          </w:tcPr>
          <w:p w14:paraId="3DB34399" w14:textId="77777777" w:rsidR="008E3991" w:rsidRPr="008E3991" w:rsidRDefault="008E3991" w:rsidP="008E3991">
            <w:pPr>
              <w:spacing w:after="0" w:line="240" w:lineRule="auto"/>
              <w:jc w:val="left"/>
              <w:rPr>
                <w:rFonts w:ascii="Century Gothic" w:eastAsia="Times New Roman" w:hAnsi="Century Gothic" w:cs="Calibri"/>
                <w:b/>
                <w:bCs/>
                <w:sz w:val="18"/>
                <w:szCs w:val="18"/>
                <w:lang w:val="es-ES" w:eastAsia="es-ES"/>
              </w:rPr>
            </w:pPr>
          </w:p>
        </w:tc>
        <w:tc>
          <w:tcPr>
            <w:tcW w:w="747" w:type="dxa"/>
            <w:vMerge/>
            <w:tcBorders>
              <w:top w:val="single" w:sz="4" w:space="0" w:color="auto"/>
              <w:left w:val="single" w:sz="4" w:space="0" w:color="auto"/>
              <w:bottom w:val="nil"/>
              <w:right w:val="single" w:sz="4" w:space="0" w:color="auto"/>
            </w:tcBorders>
            <w:vAlign w:val="center"/>
            <w:hideMark/>
          </w:tcPr>
          <w:p w14:paraId="21350BFE" w14:textId="77777777" w:rsidR="008E3991" w:rsidRPr="008E3991" w:rsidRDefault="008E3991" w:rsidP="008E3991">
            <w:pPr>
              <w:spacing w:after="0" w:line="240" w:lineRule="auto"/>
              <w:jc w:val="left"/>
              <w:rPr>
                <w:rFonts w:ascii="Century Gothic" w:eastAsia="Times New Roman" w:hAnsi="Century Gothic" w:cs="Calibri"/>
                <w:b/>
                <w:bCs/>
                <w:sz w:val="18"/>
                <w:szCs w:val="18"/>
                <w:lang w:val="es-ES" w:eastAsia="es-ES"/>
              </w:rPr>
            </w:pPr>
          </w:p>
        </w:tc>
        <w:tc>
          <w:tcPr>
            <w:tcW w:w="774" w:type="dxa"/>
            <w:vMerge/>
            <w:tcBorders>
              <w:top w:val="single" w:sz="4" w:space="0" w:color="auto"/>
              <w:left w:val="single" w:sz="4" w:space="0" w:color="auto"/>
              <w:bottom w:val="nil"/>
              <w:right w:val="single" w:sz="4" w:space="0" w:color="auto"/>
            </w:tcBorders>
            <w:vAlign w:val="center"/>
            <w:hideMark/>
          </w:tcPr>
          <w:p w14:paraId="0B19C6B9" w14:textId="77777777" w:rsidR="008E3991" w:rsidRPr="008E3991" w:rsidRDefault="008E3991" w:rsidP="008E3991">
            <w:pPr>
              <w:spacing w:after="0" w:line="240" w:lineRule="auto"/>
              <w:jc w:val="left"/>
              <w:rPr>
                <w:rFonts w:ascii="Century Gothic" w:eastAsia="Times New Roman" w:hAnsi="Century Gothic" w:cs="Calibri"/>
                <w:b/>
                <w:bCs/>
                <w:color w:val="FFFFFF"/>
                <w:sz w:val="18"/>
                <w:szCs w:val="18"/>
                <w:lang w:val="es-ES" w:eastAsia="es-ES"/>
              </w:rPr>
            </w:pPr>
          </w:p>
        </w:tc>
        <w:tc>
          <w:tcPr>
            <w:tcW w:w="982" w:type="dxa"/>
            <w:vMerge/>
            <w:tcBorders>
              <w:top w:val="single" w:sz="4" w:space="0" w:color="auto"/>
              <w:left w:val="single" w:sz="4" w:space="0" w:color="auto"/>
              <w:bottom w:val="nil"/>
              <w:right w:val="single" w:sz="4" w:space="0" w:color="auto"/>
            </w:tcBorders>
            <w:vAlign w:val="center"/>
            <w:hideMark/>
          </w:tcPr>
          <w:p w14:paraId="76E96A91" w14:textId="77777777" w:rsidR="008E3991" w:rsidRPr="008E3991" w:rsidRDefault="008E3991" w:rsidP="008E3991">
            <w:pPr>
              <w:spacing w:after="0" w:line="240" w:lineRule="auto"/>
              <w:jc w:val="left"/>
              <w:rPr>
                <w:rFonts w:ascii="Century Gothic" w:eastAsia="Times New Roman" w:hAnsi="Century Gothic" w:cs="Calibri"/>
                <w:b/>
                <w:bCs/>
                <w:color w:val="000000"/>
                <w:sz w:val="18"/>
                <w:szCs w:val="18"/>
                <w:lang w:val="es-ES" w:eastAsia="es-ES"/>
              </w:rPr>
            </w:pPr>
          </w:p>
        </w:tc>
        <w:tc>
          <w:tcPr>
            <w:tcW w:w="2338" w:type="dxa"/>
            <w:vMerge/>
            <w:tcBorders>
              <w:top w:val="single" w:sz="4" w:space="0" w:color="auto"/>
              <w:left w:val="single" w:sz="4" w:space="0" w:color="auto"/>
              <w:bottom w:val="single" w:sz="4" w:space="0" w:color="000000"/>
              <w:right w:val="single" w:sz="4" w:space="0" w:color="auto"/>
            </w:tcBorders>
            <w:vAlign w:val="center"/>
            <w:hideMark/>
          </w:tcPr>
          <w:p w14:paraId="73AA21D3" w14:textId="77777777" w:rsidR="008E3991" w:rsidRPr="008E3991" w:rsidRDefault="008E3991" w:rsidP="008E3991">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60E0A43F"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6949D982" w14:textId="77777777" w:rsidTr="008E3991">
        <w:trPr>
          <w:trHeight w:val="143"/>
        </w:trPr>
        <w:tc>
          <w:tcPr>
            <w:tcW w:w="442" w:type="dxa"/>
            <w:tcBorders>
              <w:top w:val="nil"/>
              <w:left w:val="nil"/>
              <w:bottom w:val="nil"/>
              <w:right w:val="nil"/>
            </w:tcBorders>
            <w:shd w:val="clear" w:color="000000" w:fill="FFFFCC"/>
            <w:noWrap/>
            <w:vAlign w:val="bottom"/>
            <w:hideMark/>
          </w:tcPr>
          <w:p w14:paraId="0775CE74"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2427" w:type="dxa"/>
            <w:tcBorders>
              <w:top w:val="nil"/>
              <w:left w:val="nil"/>
              <w:bottom w:val="nil"/>
              <w:right w:val="nil"/>
            </w:tcBorders>
            <w:shd w:val="clear" w:color="000000" w:fill="FFFFCC"/>
            <w:noWrap/>
            <w:vAlign w:val="bottom"/>
            <w:hideMark/>
          </w:tcPr>
          <w:p w14:paraId="4D7DDF7A"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70F33305"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3CF92FA4"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3EA584EA"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16" w:type="dxa"/>
            <w:tcBorders>
              <w:top w:val="nil"/>
              <w:left w:val="nil"/>
              <w:bottom w:val="nil"/>
              <w:right w:val="nil"/>
            </w:tcBorders>
            <w:shd w:val="clear" w:color="000000" w:fill="FFFFCC"/>
            <w:noWrap/>
            <w:vAlign w:val="bottom"/>
            <w:hideMark/>
          </w:tcPr>
          <w:p w14:paraId="6EE8D2C8"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1192" w:type="dxa"/>
            <w:tcBorders>
              <w:top w:val="nil"/>
              <w:left w:val="nil"/>
              <w:bottom w:val="nil"/>
              <w:right w:val="nil"/>
            </w:tcBorders>
            <w:shd w:val="clear" w:color="000000" w:fill="FFFFCC"/>
            <w:noWrap/>
            <w:vAlign w:val="bottom"/>
            <w:hideMark/>
          </w:tcPr>
          <w:p w14:paraId="74EB3153"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7DD021ED"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844" w:type="dxa"/>
            <w:tcBorders>
              <w:top w:val="nil"/>
              <w:left w:val="nil"/>
              <w:bottom w:val="nil"/>
              <w:right w:val="nil"/>
            </w:tcBorders>
            <w:shd w:val="clear" w:color="000000" w:fill="FFFFCC"/>
            <w:noWrap/>
            <w:vAlign w:val="bottom"/>
            <w:hideMark/>
          </w:tcPr>
          <w:p w14:paraId="34B28D24"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47" w:type="dxa"/>
            <w:tcBorders>
              <w:top w:val="nil"/>
              <w:left w:val="nil"/>
              <w:bottom w:val="nil"/>
              <w:right w:val="nil"/>
            </w:tcBorders>
            <w:shd w:val="clear" w:color="000000" w:fill="FFFFCC"/>
            <w:noWrap/>
            <w:vAlign w:val="bottom"/>
            <w:hideMark/>
          </w:tcPr>
          <w:p w14:paraId="40DD6449"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47" w:type="dxa"/>
            <w:tcBorders>
              <w:top w:val="nil"/>
              <w:left w:val="nil"/>
              <w:bottom w:val="nil"/>
              <w:right w:val="nil"/>
            </w:tcBorders>
            <w:shd w:val="clear" w:color="000000" w:fill="FFFFCC"/>
            <w:noWrap/>
            <w:vAlign w:val="bottom"/>
            <w:hideMark/>
          </w:tcPr>
          <w:p w14:paraId="085D25EE"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74" w:type="dxa"/>
            <w:tcBorders>
              <w:top w:val="nil"/>
              <w:left w:val="nil"/>
              <w:bottom w:val="nil"/>
              <w:right w:val="nil"/>
            </w:tcBorders>
            <w:shd w:val="clear" w:color="000000" w:fill="FFFFCC"/>
            <w:noWrap/>
            <w:vAlign w:val="bottom"/>
            <w:hideMark/>
          </w:tcPr>
          <w:p w14:paraId="7884D407"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982" w:type="dxa"/>
            <w:tcBorders>
              <w:top w:val="nil"/>
              <w:left w:val="nil"/>
              <w:bottom w:val="nil"/>
              <w:right w:val="nil"/>
            </w:tcBorders>
            <w:shd w:val="clear" w:color="000000" w:fill="FFFFCC"/>
            <w:noWrap/>
            <w:vAlign w:val="bottom"/>
            <w:hideMark/>
          </w:tcPr>
          <w:p w14:paraId="1AC71611"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2338" w:type="dxa"/>
            <w:tcBorders>
              <w:top w:val="nil"/>
              <w:left w:val="nil"/>
              <w:bottom w:val="nil"/>
              <w:right w:val="nil"/>
            </w:tcBorders>
            <w:shd w:val="clear" w:color="000000" w:fill="FFFFCC"/>
            <w:noWrap/>
            <w:vAlign w:val="bottom"/>
            <w:hideMark/>
          </w:tcPr>
          <w:p w14:paraId="62A65806"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100" w:type="dxa"/>
            <w:vAlign w:val="center"/>
            <w:hideMark/>
          </w:tcPr>
          <w:p w14:paraId="228BD3D2"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1E7F9A57" w14:textId="77777777" w:rsidTr="008E3991">
        <w:trPr>
          <w:trHeight w:val="1045"/>
        </w:trPr>
        <w:tc>
          <w:tcPr>
            <w:tcW w:w="44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12A2F3C" w14:textId="77777777" w:rsidR="008E3991" w:rsidRPr="008E3991" w:rsidRDefault="008E3991" w:rsidP="008E3991">
            <w:pPr>
              <w:spacing w:after="0" w:line="240" w:lineRule="auto"/>
              <w:jc w:val="center"/>
              <w:rPr>
                <w:rFonts w:ascii="Century Gothic" w:eastAsia="Times New Roman" w:hAnsi="Century Gothic" w:cs="Calibri"/>
                <w:color w:val="000000"/>
                <w:sz w:val="22"/>
                <w:lang w:val="es-ES" w:eastAsia="es-ES"/>
              </w:rPr>
            </w:pPr>
            <w:r w:rsidRPr="008E3991">
              <w:rPr>
                <w:rFonts w:ascii="Century Gothic" w:eastAsia="Times New Roman" w:hAnsi="Century Gothic" w:cs="Calibri"/>
                <w:color w:val="000000"/>
                <w:sz w:val="22"/>
                <w:lang w:val="es-ES" w:eastAsia="es-ES"/>
              </w:rPr>
              <w:t>3</w:t>
            </w:r>
          </w:p>
        </w:tc>
        <w:tc>
          <w:tcPr>
            <w:tcW w:w="242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A62F6EC"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xml:space="preserve">Comunicar a las unidades correspondientes el 100% de los Acuerdos Municipales tomados por el Concejo Municipal Plural </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21A7ABAE"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3871F3ED"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06A78A0B"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716" w:type="dxa"/>
            <w:tcBorders>
              <w:top w:val="single" w:sz="4" w:space="0" w:color="auto"/>
              <w:left w:val="nil"/>
              <w:bottom w:val="single" w:sz="4" w:space="0" w:color="auto"/>
              <w:right w:val="single" w:sz="4" w:space="0" w:color="auto"/>
            </w:tcBorders>
            <w:shd w:val="clear" w:color="000000" w:fill="auto"/>
            <w:vAlign w:val="center"/>
            <w:hideMark/>
          </w:tcPr>
          <w:p w14:paraId="64676B49"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119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E8BBE90"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xml:space="preserve"> Secretario Municipal y secretarias</w:t>
            </w:r>
          </w:p>
        </w:tc>
        <w:tc>
          <w:tcPr>
            <w:tcW w:w="130" w:type="dxa"/>
            <w:tcBorders>
              <w:top w:val="nil"/>
              <w:left w:val="nil"/>
              <w:bottom w:val="nil"/>
              <w:right w:val="nil"/>
            </w:tcBorders>
            <w:shd w:val="clear" w:color="000000" w:fill="FFFFFF"/>
            <w:noWrap/>
            <w:vAlign w:val="bottom"/>
            <w:hideMark/>
          </w:tcPr>
          <w:p w14:paraId="021A7B80"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844" w:type="dxa"/>
            <w:vMerge w:val="restart"/>
            <w:tcBorders>
              <w:top w:val="single" w:sz="4" w:space="0" w:color="auto"/>
              <w:left w:val="single" w:sz="4" w:space="0" w:color="auto"/>
              <w:bottom w:val="nil"/>
              <w:right w:val="single" w:sz="4" w:space="0" w:color="auto"/>
            </w:tcBorders>
            <w:shd w:val="clear" w:color="000000" w:fill="009E47"/>
            <w:vAlign w:val="center"/>
            <w:hideMark/>
          </w:tcPr>
          <w:p w14:paraId="4D00813E" w14:textId="77777777" w:rsidR="008E3991" w:rsidRPr="008E3991" w:rsidRDefault="008E3991" w:rsidP="008E3991">
            <w:pPr>
              <w:spacing w:after="0" w:line="240" w:lineRule="auto"/>
              <w:jc w:val="center"/>
              <w:rPr>
                <w:rFonts w:ascii="Century Gothic" w:eastAsia="Times New Roman" w:hAnsi="Century Gothic" w:cs="Calibri"/>
                <w:b/>
                <w:bCs/>
                <w:sz w:val="18"/>
                <w:szCs w:val="18"/>
                <w:lang w:val="es-ES" w:eastAsia="es-ES"/>
              </w:rPr>
            </w:pPr>
            <w:r w:rsidRPr="008E3991">
              <w:rPr>
                <w:rFonts w:ascii="Century Gothic" w:eastAsia="Times New Roman" w:hAnsi="Century Gothic" w:cs="Calibri"/>
                <w:b/>
                <w:bCs/>
                <w:sz w:val="18"/>
                <w:szCs w:val="18"/>
                <w:lang w:val="es-ES" w:eastAsia="es-ES"/>
              </w:rPr>
              <w:t>100,00%</w:t>
            </w:r>
          </w:p>
        </w:tc>
        <w:tc>
          <w:tcPr>
            <w:tcW w:w="747" w:type="dxa"/>
            <w:vMerge w:val="restart"/>
            <w:tcBorders>
              <w:top w:val="single" w:sz="4" w:space="0" w:color="auto"/>
              <w:left w:val="single" w:sz="4" w:space="0" w:color="auto"/>
              <w:bottom w:val="nil"/>
              <w:right w:val="single" w:sz="4" w:space="0" w:color="auto"/>
            </w:tcBorders>
            <w:shd w:val="clear" w:color="000000" w:fill="FFFF00"/>
            <w:vAlign w:val="center"/>
            <w:hideMark/>
          </w:tcPr>
          <w:p w14:paraId="276AF3A8" w14:textId="77777777" w:rsidR="008E3991" w:rsidRPr="008E3991" w:rsidRDefault="008E3991" w:rsidP="008E3991">
            <w:pPr>
              <w:spacing w:after="0" w:line="240" w:lineRule="auto"/>
              <w:jc w:val="center"/>
              <w:rPr>
                <w:rFonts w:ascii="Century Gothic" w:eastAsia="Times New Roman" w:hAnsi="Century Gothic" w:cs="Calibri"/>
                <w:b/>
                <w:bCs/>
                <w:color w:val="000000"/>
                <w:sz w:val="18"/>
                <w:szCs w:val="18"/>
                <w:lang w:val="es-ES" w:eastAsia="es-ES"/>
              </w:rPr>
            </w:pPr>
            <w:r w:rsidRPr="008E3991">
              <w:rPr>
                <w:rFonts w:ascii="Century Gothic" w:eastAsia="Times New Roman" w:hAnsi="Century Gothic" w:cs="Calibri"/>
                <w:b/>
                <w:bCs/>
                <w:color w:val="000000"/>
                <w:sz w:val="18"/>
                <w:szCs w:val="18"/>
                <w:lang w:val="es-ES" w:eastAsia="es-ES"/>
              </w:rPr>
              <w:t>72,00%</w:t>
            </w:r>
          </w:p>
        </w:tc>
        <w:tc>
          <w:tcPr>
            <w:tcW w:w="747" w:type="dxa"/>
            <w:vMerge w:val="restart"/>
            <w:tcBorders>
              <w:top w:val="single" w:sz="4" w:space="0" w:color="auto"/>
              <w:left w:val="single" w:sz="4" w:space="0" w:color="auto"/>
              <w:bottom w:val="nil"/>
              <w:right w:val="single" w:sz="4" w:space="0" w:color="auto"/>
            </w:tcBorders>
            <w:shd w:val="clear" w:color="000000" w:fill="009E47"/>
            <w:vAlign w:val="center"/>
            <w:hideMark/>
          </w:tcPr>
          <w:p w14:paraId="4D122D20" w14:textId="77777777" w:rsidR="008E3991" w:rsidRPr="008E3991" w:rsidRDefault="008E3991" w:rsidP="008E3991">
            <w:pPr>
              <w:spacing w:after="0" w:line="240" w:lineRule="auto"/>
              <w:jc w:val="center"/>
              <w:rPr>
                <w:rFonts w:ascii="Century Gothic" w:eastAsia="Times New Roman" w:hAnsi="Century Gothic" w:cs="Calibri"/>
                <w:b/>
                <w:bCs/>
                <w:sz w:val="18"/>
                <w:szCs w:val="18"/>
                <w:lang w:val="es-ES" w:eastAsia="es-ES"/>
              </w:rPr>
            </w:pPr>
            <w:r w:rsidRPr="008E3991">
              <w:rPr>
                <w:rFonts w:ascii="Century Gothic" w:eastAsia="Times New Roman" w:hAnsi="Century Gothic" w:cs="Calibri"/>
                <w:b/>
                <w:bCs/>
                <w:sz w:val="18"/>
                <w:szCs w:val="18"/>
                <w:lang w:val="es-ES" w:eastAsia="es-ES"/>
              </w:rPr>
              <w:t>100,00%</w:t>
            </w:r>
          </w:p>
        </w:tc>
        <w:tc>
          <w:tcPr>
            <w:tcW w:w="774" w:type="dxa"/>
            <w:vMerge w:val="restart"/>
            <w:tcBorders>
              <w:top w:val="single" w:sz="4" w:space="0" w:color="auto"/>
              <w:left w:val="single" w:sz="4" w:space="0" w:color="auto"/>
              <w:bottom w:val="nil"/>
              <w:right w:val="single" w:sz="4" w:space="0" w:color="auto"/>
            </w:tcBorders>
            <w:shd w:val="clear" w:color="000000" w:fill="C00000"/>
            <w:vAlign w:val="center"/>
            <w:hideMark/>
          </w:tcPr>
          <w:p w14:paraId="4D5A0E33" w14:textId="77777777" w:rsidR="008E3991" w:rsidRPr="008E3991" w:rsidRDefault="008E3991" w:rsidP="008E3991">
            <w:pPr>
              <w:spacing w:after="0" w:line="240" w:lineRule="auto"/>
              <w:jc w:val="center"/>
              <w:rPr>
                <w:rFonts w:ascii="Century Gothic" w:eastAsia="Times New Roman" w:hAnsi="Century Gothic" w:cs="Calibri"/>
                <w:b/>
                <w:bCs/>
                <w:color w:val="FFFFFF"/>
                <w:sz w:val="18"/>
                <w:szCs w:val="18"/>
                <w:lang w:val="es-ES" w:eastAsia="es-ES"/>
              </w:rPr>
            </w:pPr>
            <w:r w:rsidRPr="008E3991">
              <w:rPr>
                <w:rFonts w:ascii="Century Gothic" w:eastAsia="Times New Roman" w:hAnsi="Century Gothic" w:cs="Calibri"/>
                <w:b/>
                <w:bCs/>
                <w:color w:val="FFFFFF"/>
                <w:sz w:val="18"/>
                <w:szCs w:val="18"/>
                <w:lang w:val="es-ES" w:eastAsia="es-ES"/>
              </w:rPr>
              <w:t>0,00%</w:t>
            </w:r>
          </w:p>
        </w:tc>
        <w:tc>
          <w:tcPr>
            <w:tcW w:w="982" w:type="dxa"/>
            <w:vMerge w:val="restart"/>
            <w:tcBorders>
              <w:top w:val="single" w:sz="4" w:space="0" w:color="auto"/>
              <w:left w:val="single" w:sz="4" w:space="0" w:color="auto"/>
              <w:bottom w:val="nil"/>
              <w:right w:val="single" w:sz="4" w:space="0" w:color="auto"/>
            </w:tcBorders>
            <w:shd w:val="clear" w:color="000000" w:fill="C00000"/>
            <w:vAlign w:val="center"/>
            <w:hideMark/>
          </w:tcPr>
          <w:p w14:paraId="12DF91BF" w14:textId="77777777" w:rsidR="008E3991" w:rsidRPr="008E3991" w:rsidRDefault="008E3991" w:rsidP="008E3991">
            <w:pPr>
              <w:spacing w:after="0" w:line="240" w:lineRule="auto"/>
              <w:jc w:val="center"/>
              <w:rPr>
                <w:rFonts w:ascii="Century Gothic" w:eastAsia="Times New Roman" w:hAnsi="Century Gothic" w:cs="Calibri"/>
                <w:color w:val="FFFFFF"/>
                <w:sz w:val="18"/>
                <w:szCs w:val="18"/>
                <w:lang w:val="es-ES" w:eastAsia="es-ES"/>
              </w:rPr>
            </w:pPr>
            <w:r w:rsidRPr="008E3991">
              <w:rPr>
                <w:rFonts w:ascii="Century Gothic" w:eastAsia="Times New Roman" w:hAnsi="Century Gothic" w:cs="Calibri"/>
                <w:color w:val="FFFFFF"/>
                <w:sz w:val="18"/>
                <w:szCs w:val="18"/>
                <w:lang w:val="es-ES" w:eastAsia="es-ES"/>
              </w:rPr>
              <w:t>68,00%</w:t>
            </w:r>
          </w:p>
        </w:tc>
        <w:tc>
          <w:tcPr>
            <w:tcW w:w="23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5E71059" w14:textId="08E8D110"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xml:space="preserve">Debido a la pandemia por Covid-19 se volvió un poco dificil comunicar el 100% de los acuerdos a las </w:t>
            </w:r>
            <w:r w:rsidR="00C93218" w:rsidRPr="008E3991">
              <w:rPr>
                <w:rFonts w:ascii="Century Gothic" w:eastAsia="Times New Roman" w:hAnsi="Century Gothic" w:cs="Calibri"/>
                <w:color w:val="000000"/>
                <w:sz w:val="18"/>
                <w:szCs w:val="18"/>
                <w:lang w:val="es-ES" w:eastAsia="es-ES"/>
              </w:rPr>
              <w:t>unidades,</w:t>
            </w:r>
            <w:r w:rsidRPr="008E3991">
              <w:rPr>
                <w:rFonts w:ascii="Century Gothic" w:eastAsia="Times New Roman" w:hAnsi="Century Gothic" w:cs="Calibri"/>
                <w:color w:val="000000"/>
                <w:sz w:val="18"/>
                <w:szCs w:val="18"/>
                <w:lang w:val="es-ES" w:eastAsia="es-ES"/>
              </w:rPr>
              <w:t xml:space="preserve"> pero se continua trabajando para comunicar la totalidad de los acuerdos</w:t>
            </w:r>
          </w:p>
        </w:tc>
        <w:tc>
          <w:tcPr>
            <w:tcW w:w="100" w:type="dxa"/>
            <w:vAlign w:val="center"/>
            <w:hideMark/>
          </w:tcPr>
          <w:p w14:paraId="2C6AF682"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2488E964" w14:textId="77777777" w:rsidTr="008E3991">
        <w:trPr>
          <w:trHeight w:val="901"/>
        </w:trPr>
        <w:tc>
          <w:tcPr>
            <w:tcW w:w="442" w:type="dxa"/>
            <w:vMerge/>
            <w:tcBorders>
              <w:top w:val="single" w:sz="4" w:space="0" w:color="auto"/>
              <w:left w:val="single" w:sz="4" w:space="0" w:color="auto"/>
              <w:bottom w:val="single" w:sz="4" w:space="0" w:color="000000"/>
              <w:right w:val="single" w:sz="4" w:space="0" w:color="auto"/>
            </w:tcBorders>
            <w:vAlign w:val="center"/>
            <w:hideMark/>
          </w:tcPr>
          <w:p w14:paraId="2050CF87" w14:textId="77777777" w:rsidR="008E3991" w:rsidRPr="008E3991" w:rsidRDefault="008E3991" w:rsidP="008E3991">
            <w:pPr>
              <w:spacing w:after="0" w:line="240" w:lineRule="auto"/>
              <w:jc w:val="left"/>
              <w:rPr>
                <w:rFonts w:ascii="Century Gothic" w:eastAsia="Times New Roman" w:hAnsi="Century Gothic" w:cs="Calibri"/>
                <w:color w:val="000000"/>
                <w:sz w:val="22"/>
                <w:lang w:val="es-ES" w:eastAsia="es-ES"/>
              </w:rPr>
            </w:pPr>
          </w:p>
        </w:tc>
        <w:tc>
          <w:tcPr>
            <w:tcW w:w="2427" w:type="dxa"/>
            <w:vMerge/>
            <w:tcBorders>
              <w:top w:val="single" w:sz="4" w:space="0" w:color="auto"/>
              <w:left w:val="single" w:sz="4" w:space="0" w:color="auto"/>
              <w:bottom w:val="single" w:sz="4" w:space="0" w:color="000000"/>
              <w:right w:val="single" w:sz="4" w:space="0" w:color="auto"/>
            </w:tcBorders>
            <w:vAlign w:val="center"/>
            <w:hideMark/>
          </w:tcPr>
          <w:p w14:paraId="5736324D" w14:textId="77777777" w:rsidR="008E3991" w:rsidRPr="008E3991" w:rsidRDefault="008E3991" w:rsidP="008E3991">
            <w:pPr>
              <w:spacing w:after="0" w:line="240" w:lineRule="auto"/>
              <w:jc w:val="left"/>
              <w:rPr>
                <w:rFonts w:ascii="Century Gothic" w:eastAsia="Times New Roman" w:hAnsi="Century Gothic" w:cs="Calibri"/>
                <w:color w:val="000000"/>
                <w:sz w:val="18"/>
                <w:szCs w:val="18"/>
                <w:lang w:val="es-ES" w:eastAsia="es-ES"/>
              </w:rPr>
            </w:pPr>
          </w:p>
        </w:tc>
        <w:tc>
          <w:tcPr>
            <w:tcW w:w="606" w:type="dxa"/>
            <w:tcBorders>
              <w:top w:val="nil"/>
              <w:left w:val="nil"/>
              <w:bottom w:val="single" w:sz="4" w:space="0" w:color="auto"/>
              <w:right w:val="single" w:sz="4" w:space="0" w:color="auto"/>
            </w:tcBorders>
            <w:shd w:val="clear" w:color="000000" w:fill="auto"/>
            <w:vAlign w:val="center"/>
            <w:hideMark/>
          </w:tcPr>
          <w:p w14:paraId="5534A005"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606" w:type="dxa"/>
            <w:tcBorders>
              <w:top w:val="nil"/>
              <w:left w:val="nil"/>
              <w:bottom w:val="single" w:sz="4" w:space="0" w:color="auto"/>
              <w:right w:val="single" w:sz="4" w:space="0" w:color="auto"/>
            </w:tcBorders>
            <w:shd w:val="clear" w:color="000000" w:fill="auto"/>
            <w:vAlign w:val="center"/>
            <w:hideMark/>
          </w:tcPr>
          <w:p w14:paraId="5EEBB6CE"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18%</w:t>
            </w:r>
          </w:p>
        </w:tc>
        <w:tc>
          <w:tcPr>
            <w:tcW w:w="606" w:type="dxa"/>
            <w:tcBorders>
              <w:top w:val="nil"/>
              <w:left w:val="nil"/>
              <w:bottom w:val="single" w:sz="4" w:space="0" w:color="auto"/>
              <w:right w:val="single" w:sz="4" w:space="0" w:color="auto"/>
            </w:tcBorders>
            <w:shd w:val="clear" w:color="000000" w:fill="auto"/>
            <w:vAlign w:val="center"/>
            <w:hideMark/>
          </w:tcPr>
          <w:p w14:paraId="13D0F89F"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716" w:type="dxa"/>
            <w:tcBorders>
              <w:top w:val="nil"/>
              <w:left w:val="nil"/>
              <w:bottom w:val="single" w:sz="4" w:space="0" w:color="auto"/>
              <w:right w:val="single" w:sz="4" w:space="0" w:color="auto"/>
            </w:tcBorders>
            <w:shd w:val="clear" w:color="000000" w:fill="auto"/>
            <w:vAlign w:val="center"/>
            <w:hideMark/>
          </w:tcPr>
          <w:p w14:paraId="52DEA1EF"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w:t>
            </w:r>
          </w:p>
        </w:tc>
        <w:tc>
          <w:tcPr>
            <w:tcW w:w="1192" w:type="dxa"/>
            <w:vMerge/>
            <w:tcBorders>
              <w:top w:val="single" w:sz="4" w:space="0" w:color="auto"/>
              <w:left w:val="single" w:sz="4" w:space="0" w:color="auto"/>
              <w:bottom w:val="single" w:sz="4" w:space="0" w:color="000000"/>
              <w:right w:val="single" w:sz="4" w:space="0" w:color="auto"/>
            </w:tcBorders>
            <w:vAlign w:val="center"/>
            <w:hideMark/>
          </w:tcPr>
          <w:p w14:paraId="41F7342D" w14:textId="77777777" w:rsidR="008E3991" w:rsidRPr="008E3991" w:rsidRDefault="008E3991" w:rsidP="008E3991">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439980D5"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844" w:type="dxa"/>
            <w:vMerge/>
            <w:tcBorders>
              <w:top w:val="single" w:sz="4" w:space="0" w:color="auto"/>
              <w:left w:val="single" w:sz="4" w:space="0" w:color="auto"/>
              <w:bottom w:val="nil"/>
              <w:right w:val="single" w:sz="4" w:space="0" w:color="auto"/>
            </w:tcBorders>
            <w:vAlign w:val="center"/>
            <w:hideMark/>
          </w:tcPr>
          <w:p w14:paraId="72F04717" w14:textId="77777777" w:rsidR="008E3991" w:rsidRPr="008E3991" w:rsidRDefault="008E3991" w:rsidP="008E3991">
            <w:pPr>
              <w:spacing w:after="0" w:line="240" w:lineRule="auto"/>
              <w:jc w:val="left"/>
              <w:rPr>
                <w:rFonts w:ascii="Century Gothic" w:eastAsia="Times New Roman" w:hAnsi="Century Gothic" w:cs="Calibri"/>
                <w:b/>
                <w:bCs/>
                <w:sz w:val="18"/>
                <w:szCs w:val="18"/>
                <w:lang w:val="es-ES" w:eastAsia="es-ES"/>
              </w:rPr>
            </w:pPr>
          </w:p>
        </w:tc>
        <w:tc>
          <w:tcPr>
            <w:tcW w:w="747" w:type="dxa"/>
            <w:vMerge/>
            <w:tcBorders>
              <w:top w:val="single" w:sz="4" w:space="0" w:color="auto"/>
              <w:left w:val="single" w:sz="4" w:space="0" w:color="auto"/>
              <w:bottom w:val="nil"/>
              <w:right w:val="single" w:sz="4" w:space="0" w:color="auto"/>
            </w:tcBorders>
            <w:vAlign w:val="center"/>
            <w:hideMark/>
          </w:tcPr>
          <w:p w14:paraId="06E423C9" w14:textId="77777777" w:rsidR="008E3991" w:rsidRPr="008E3991" w:rsidRDefault="008E3991" w:rsidP="008E3991">
            <w:pPr>
              <w:spacing w:after="0" w:line="240" w:lineRule="auto"/>
              <w:jc w:val="left"/>
              <w:rPr>
                <w:rFonts w:ascii="Century Gothic" w:eastAsia="Times New Roman" w:hAnsi="Century Gothic" w:cs="Calibri"/>
                <w:b/>
                <w:bCs/>
                <w:color w:val="000000"/>
                <w:sz w:val="18"/>
                <w:szCs w:val="18"/>
                <w:lang w:val="es-ES" w:eastAsia="es-ES"/>
              </w:rPr>
            </w:pPr>
          </w:p>
        </w:tc>
        <w:tc>
          <w:tcPr>
            <w:tcW w:w="747" w:type="dxa"/>
            <w:vMerge/>
            <w:tcBorders>
              <w:top w:val="single" w:sz="4" w:space="0" w:color="auto"/>
              <w:left w:val="single" w:sz="4" w:space="0" w:color="auto"/>
              <w:bottom w:val="nil"/>
              <w:right w:val="single" w:sz="4" w:space="0" w:color="auto"/>
            </w:tcBorders>
            <w:vAlign w:val="center"/>
            <w:hideMark/>
          </w:tcPr>
          <w:p w14:paraId="793D952E" w14:textId="77777777" w:rsidR="008E3991" w:rsidRPr="008E3991" w:rsidRDefault="008E3991" w:rsidP="008E3991">
            <w:pPr>
              <w:spacing w:after="0" w:line="240" w:lineRule="auto"/>
              <w:jc w:val="left"/>
              <w:rPr>
                <w:rFonts w:ascii="Century Gothic" w:eastAsia="Times New Roman" w:hAnsi="Century Gothic" w:cs="Calibri"/>
                <w:b/>
                <w:bCs/>
                <w:sz w:val="18"/>
                <w:szCs w:val="18"/>
                <w:lang w:val="es-ES" w:eastAsia="es-ES"/>
              </w:rPr>
            </w:pPr>
          </w:p>
        </w:tc>
        <w:tc>
          <w:tcPr>
            <w:tcW w:w="774" w:type="dxa"/>
            <w:vMerge/>
            <w:tcBorders>
              <w:top w:val="single" w:sz="4" w:space="0" w:color="auto"/>
              <w:left w:val="single" w:sz="4" w:space="0" w:color="auto"/>
              <w:bottom w:val="nil"/>
              <w:right w:val="single" w:sz="4" w:space="0" w:color="auto"/>
            </w:tcBorders>
            <w:vAlign w:val="center"/>
            <w:hideMark/>
          </w:tcPr>
          <w:p w14:paraId="4A910AA2" w14:textId="77777777" w:rsidR="008E3991" w:rsidRPr="008E3991" w:rsidRDefault="008E3991" w:rsidP="008E3991">
            <w:pPr>
              <w:spacing w:after="0" w:line="240" w:lineRule="auto"/>
              <w:jc w:val="left"/>
              <w:rPr>
                <w:rFonts w:ascii="Century Gothic" w:eastAsia="Times New Roman" w:hAnsi="Century Gothic" w:cs="Calibri"/>
                <w:b/>
                <w:bCs/>
                <w:color w:val="FFFFFF"/>
                <w:sz w:val="18"/>
                <w:szCs w:val="18"/>
                <w:lang w:val="es-ES" w:eastAsia="es-ES"/>
              </w:rPr>
            </w:pPr>
          </w:p>
        </w:tc>
        <w:tc>
          <w:tcPr>
            <w:tcW w:w="982" w:type="dxa"/>
            <w:vMerge/>
            <w:tcBorders>
              <w:top w:val="single" w:sz="4" w:space="0" w:color="auto"/>
              <w:left w:val="single" w:sz="4" w:space="0" w:color="auto"/>
              <w:bottom w:val="nil"/>
              <w:right w:val="single" w:sz="4" w:space="0" w:color="auto"/>
            </w:tcBorders>
            <w:vAlign w:val="center"/>
            <w:hideMark/>
          </w:tcPr>
          <w:p w14:paraId="3951CBAF" w14:textId="77777777" w:rsidR="008E3991" w:rsidRPr="008E3991" w:rsidRDefault="008E3991" w:rsidP="008E3991">
            <w:pPr>
              <w:spacing w:after="0" w:line="240" w:lineRule="auto"/>
              <w:jc w:val="left"/>
              <w:rPr>
                <w:rFonts w:ascii="Century Gothic" w:eastAsia="Times New Roman" w:hAnsi="Century Gothic" w:cs="Calibri"/>
                <w:color w:val="FFFFFF"/>
                <w:sz w:val="18"/>
                <w:szCs w:val="18"/>
                <w:lang w:val="es-ES" w:eastAsia="es-ES"/>
              </w:rPr>
            </w:pPr>
          </w:p>
        </w:tc>
        <w:tc>
          <w:tcPr>
            <w:tcW w:w="2338" w:type="dxa"/>
            <w:vMerge/>
            <w:tcBorders>
              <w:top w:val="single" w:sz="4" w:space="0" w:color="auto"/>
              <w:left w:val="single" w:sz="4" w:space="0" w:color="auto"/>
              <w:bottom w:val="single" w:sz="4" w:space="0" w:color="000000"/>
              <w:right w:val="single" w:sz="4" w:space="0" w:color="auto"/>
            </w:tcBorders>
            <w:vAlign w:val="center"/>
            <w:hideMark/>
          </w:tcPr>
          <w:p w14:paraId="11FFC275" w14:textId="77777777" w:rsidR="008E3991" w:rsidRPr="008E3991" w:rsidRDefault="008E3991" w:rsidP="008E3991">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1BD3B9BB"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07569384" w14:textId="77777777" w:rsidTr="008E3991">
        <w:trPr>
          <w:trHeight w:val="143"/>
        </w:trPr>
        <w:tc>
          <w:tcPr>
            <w:tcW w:w="442" w:type="dxa"/>
            <w:tcBorders>
              <w:top w:val="nil"/>
              <w:left w:val="nil"/>
              <w:bottom w:val="nil"/>
              <w:right w:val="nil"/>
            </w:tcBorders>
            <w:shd w:val="clear" w:color="000000" w:fill="FFFFCC"/>
            <w:noWrap/>
            <w:vAlign w:val="bottom"/>
            <w:hideMark/>
          </w:tcPr>
          <w:p w14:paraId="336E6C7B"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2427" w:type="dxa"/>
            <w:tcBorders>
              <w:top w:val="nil"/>
              <w:left w:val="nil"/>
              <w:bottom w:val="nil"/>
              <w:right w:val="nil"/>
            </w:tcBorders>
            <w:shd w:val="clear" w:color="000000" w:fill="FFFFCC"/>
            <w:noWrap/>
            <w:vAlign w:val="bottom"/>
            <w:hideMark/>
          </w:tcPr>
          <w:p w14:paraId="2E448BA4"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16ADEE12"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2992D3B3"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00D0457C"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16" w:type="dxa"/>
            <w:tcBorders>
              <w:top w:val="nil"/>
              <w:left w:val="nil"/>
              <w:bottom w:val="nil"/>
              <w:right w:val="nil"/>
            </w:tcBorders>
            <w:shd w:val="clear" w:color="000000" w:fill="FFFFCC"/>
            <w:noWrap/>
            <w:vAlign w:val="bottom"/>
            <w:hideMark/>
          </w:tcPr>
          <w:p w14:paraId="51065626"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1192" w:type="dxa"/>
            <w:tcBorders>
              <w:top w:val="nil"/>
              <w:left w:val="nil"/>
              <w:bottom w:val="nil"/>
              <w:right w:val="nil"/>
            </w:tcBorders>
            <w:shd w:val="clear" w:color="000000" w:fill="FFFFCC"/>
            <w:noWrap/>
            <w:vAlign w:val="bottom"/>
            <w:hideMark/>
          </w:tcPr>
          <w:p w14:paraId="7B23E12B"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2A823378"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844" w:type="dxa"/>
            <w:tcBorders>
              <w:top w:val="nil"/>
              <w:left w:val="nil"/>
              <w:bottom w:val="nil"/>
              <w:right w:val="nil"/>
            </w:tcBorders>
            <w:shd w:val="clear" w:color="000000" w:fill="FFFFCC"/>
            <w:noWrap/>
            <w:vAlign w:val="bottom"/>
            <w:hideMark/>
          </w:tcPr>
          <w:p w14:paraId="5FFD5E61"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47" w:type="dxa"/>
            <w:tcBorders>
              <w:top w:val="nil"/>
              <w:left w:val="nil"/>
              <w:bottom w:val="nil"/>
              <w:right w:val="nil"/>
            </w:tcBorders>
            <w:shd w:val="clear" w:color="000000" w:fill="FFFFCC"/>
            <w:noWrap/>
            <w:vAlign w:val="bottom"/>
            <w:hideMark/>
          </w:tcPr>
          <w:p w14:paraId="161A9CA3"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47" w:type="dxa"/>
            <w:tcBorders>
              <w:top w:val="nil"/>
              <w:left w:val="nil"/>
              <w:bottom w:val="nil"/>
              <w:right w:val="nil"/>
            </w:tcBorders>
            <w:shd w:val="clear" w:color="000000" w:fill="FFFFCC"/>
            <w:noWrap/>
            <w:vAlign w:val="bottom"/>
            <w:hideMark/>
          </w:tcPr>
          <w:p w14:paraId="15F7D430"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74" w:type="dxa"/>
            <w:tcBorders>
              <w:top w:val="nil"/>
              <w:left w:val="nil"/>
              <w:bottom w:val="nil"/>
              <w:right w:val="nil"/>
            </w:tcBorders>
            <w:shd w:val="clear" w:color="000000" w:fill="FFFFCC"/>
            <w:noWrap/>
            <w:vAlign w:val="bottom"/>
            <w:hideMark/>
          </w:tcPr>
          <w:p w14:paraId="5F93E70A"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982" w:type="dxa"/>
            <w:tcBorders>
              <w:top w:val="nil"/>
              <w:left w:val="nil"/>
              <w:bottom w:val="nil"/>
              <w:right w:val="nil"/>
            </w:tcBorders>
            <w:shd w:val="clear" w:color="000000" w:fill="FFFFCC"/>
            <w:noWrap/>
            <w:vAlign w:val="bottom"/>
            <w:hideMark/>
          </w:tcPr>
          <w:p w14:paraId="48134DEA"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2338" w:type="dxa"/>
            <w:tcBorders>
              <w:top w:val="nil"/>
              <w:left w:val="nil"/>
              <w:bottom w:val="nil"/>
              <w:right w:val="nil"/>
            </w:tcBorders>
            <w:shd w:val="clear" w:color="000000" w:fill="FFFFCC"/>
            <w:noWrap/>
            <w:vAlign w:val="bottom"/>
            <w:hideMark/>
          </w:tcPr>
          <w:p w14:paraId="27A0D756"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100" w:type="dxa"/>
            <w:vAlign w:val="center"/>
            <w:hideMark/>
          </w:tcPr>
          <w:p w14:paraId="6071C31A"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2FF2216B" w14:textId="77777777" w:rsidTr="008E3991">
        <w:trPr>
          <w:trHeight w:val="858"/>
        </w:trPr>
        <w:tc>
          <w:tcPr>
            <w:tcW w:w="44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F65E4FB" w14:textId="77777777" w:rsidR="008E3991" w:rsidRPr="008E3991" w:rsidRDefault="008E3991" w:rsidP="008E3991">
            <w:pPr>
              <w:spacing w:after="0" w:line="240" w:lineRule="auto"/>
              <w:jc w:val="center"/>
              <w:rPr>
                <w:rFonts w:ascii="Century Gothic" w:eastAsia="Times New Roman" w:hAnsi="Century Gothic" w:cs="Calibri"/>
                <w:color w:val="000000"/>
                <w:sz w:val="22"/>
                <w:lang w:val="es-ES" w:eastAsia="es-ES"/>
              </w:rPr>
            </w:pPr>
            <w:r w:rsidRPr="008E3991">
              <w:rPr>
                <w:rFonts w:ascii="Century Gothic" w:eastAsia="Times New Roman" w:hAnsi="Century Gothic" w:cs="Calibri"/>
                <w:color w:val="000000"/>
                <w:sz w:val="22"/>
                <w:lang w:val="es-ES" w:eastAsia="es-ES"/>
              </w:rPr>
              <w:t>4</w:t>
            </w:r>
          </w:p>
        </w:tc>
        <w:tc>
          <w:tcPr>
            <w:tcW w:w="242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30E233D"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Autorizar 48 Actas durante el año 2020</w:t>
            </w:r>
          </w:p>
        </w:tc>
        <w:tc>
          <w:tcPr>
            <w:tcW w:w="606" w:type="dxa"/>
            <w:tcBorders>
              <w:top w:val="single" w:sz="4" w:space="0" w:color="auto"/>
              <w:left w:val="nil"/>
              <w:bottom w:val="nil"/>
              <w:right w:val="single" w:sz="4" w:space="0" w:color="auto"/>
            </w:tcBorders>
            <w:shd w:val="clear" w:color="000000" w:fill="auto"/>
            <w:vAlign w:val="center"/>
            <w:hideMark/>
          </w:tcPr>
          <w:p w14:paraId="706A9B85"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12</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44DD3EA5"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12</w:t>
            </w:r>
          </w:p>
        </w:tc>
        <w:tc>
          <w:tcPr>
            <w:tcW w:w="606" w:type="dxa"/>
            <w:tcBorders>
              <w:top w:val="single" w:sz="4" w:space="0" w:color="auto"/>
              <w:left w:val="nil"/>
              <w:bottom w:val="nil"/>
              <w:right w:val="single" w:sz="4" w:space="0" w:color="auto"/>
            </w:tcBorders>
            <w:shd w:val="clear" w:color="000000" w:fill="auto"/>
            <w:vAlign w:val="center"/>
            <w:hideMark/>
          </w:tcPr>
          <w:p w14:paraId="76B90732"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12</w:t>
            </w:r>
          </w:p>
        </w:tc>
        <w:tc>
          <w:tcPr>
            <w:tcW w:w="716" w:type="dxa"/>
            <w:tcBorders>
              <w:top w:val="single" w:sz="4" w:space="0" w:color="auto"/>
              <w:left w:val="nil"/>
              <w:bottom w:val="single" w:sz="4" w:space="0" w:color="auto"/>
              <w:right w:val="single" w:sz="4" w:space="0" w:color="auto"/>
            </w:tcBorders>
            <w:shd w:val="clear" w:color="000000" w:fill="auto"/>
            <w:vAlign w:val="center"/>
            <w:hideMark/>
          </w:tcPr>
          <w:p w14:paraId="3355FF67"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12</w:t>
            </w:r>
          </w:p>
        </w:tc>
        <w:tc>
          <w:tcPr>
            <w:tcW w:w="119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533DE2D"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xml:space="preserve">Secretario Municipal  </w:t>
            </w:r>
          </w:p>
        </w:tc>
        <w:tc>
          <w:tcPr>
            <w:tcW w:w="130" w:type="dxa"/>
            <w:tcBorders>
              <w:top w:val="nil"/>
              <w:left w:val="nil"/>
              <w:bottom w:val="nil"/>
              <w:right w:val="nil"/>
            </w:tcBorders>
            <w:shd w:val="clear" w:color="000000" w:fill="FFFFFF"/>
            <w:noWrap/>
            <w:vAlign w:val="bottom"/>
            <w:hideMark/>
          </w:tcPr>
          <w:p w14:paraId="31DF09F6"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844" w:type="dxa"/>
            <w:vMerge w:val="restart"/>
            <w:tcBorders>
              <w:top w:val="single" w:sz="4" w:space="0" w:color="auto"/>
              <w:left w:val="single" w:sz="4" w:space="0" w:color="auto"/>
              <w:bottom w:val="nil"/>
              <w:right w:val="single" w:sz="4" w:space="0" w:color="auto"/>
            </w:tcBorders>
            <w:shd w:val="clear" w:color="000000" w:fill="009E47"/>
            <w:vAlign w:val="center"/>
            <w:hideMark/>
          </w:tcPr>
          <w:p w14:paraId="548E0340" w14:textId="77777777" w:rsidR="008E3991" w:rsidRPr="008E3991" w:rsidRDefault="008E3991" w:rsidP="008E3991">
            <w:pPr>
              <w:spacing w:after="0" w:line="240" w:lineRule="auto"/>
              <w:jc w:val="center"/>
              <w:rPr>
                <w:rFonts w:ascii="Century Gothic" w:eastAsia="Times New Roman" w:hAnsi="Century Gothic" w:cs="Calibri"/>
                <w:b/>
                <w:bCs/>
                <w:sz w:val="18"/>
                <w:szCs w:val="18"/>
                <w:lang w:val="es-ES" w:eastAsia="es-ES"/>
              </w:rPr>
            </w:pPr>
            <w:r w:rsidRPr="008E3991">
              <w:rPr>
                <w:rFonts w:ascii="Century Gothic" w:eastAsia="Times New Roman" w:hAnsi="Century Gothic" w:cs="Calibri"/>
                <w:b/>
                <w:bCs/>
                <w:sz w:val="18"/>
                <w:szCs w:val="18"/>
                <w:lang w:val="es-ES" w:eastAsia="es-ES"/>
              </w:rPr>
              <w:t>100,00%</w:t>
            </w:r>
          </w:p>
        </w:tc>
        <w:tc>
          <w:tcPr>
            <w:tcW w:w="747" w:type="dxa"/>
            <w:vMerge w:val="restart"/>
            <w:tcBorders>
              <w:top w:val="single" w:sz="4" w:space="0" w:color="auto"/>
              <w:left w:val="single" w:sz="4" w:space="0" w:color="auto"/>
              <w:bottom w:val="nil"/>
              <w:right w:val="single" w:sz="4" w:space="0" w:color="auto"/>
            </w:tcBorders>
            <w:shd w:val="clear" w:color="000000" w:fill="009E47"/>
            <w:vAlign w:val="center"/>
            <w:hideMark/>
          </w:tcPr>
          <w:p w14:paraId="671F82C4" w14:textId="77777777" w:rsidR="008E3991" w:rsidRPr="008E3991" w:rsidRDefault="008E3991" w:rsidP="008E3991">
            <w:pPr>
              <w:spacing w:after="0" w:line="240" w:lineRule="auto"/>
              <w:jc w:val="center"/>
              <w:rPr>
                <w:rFonts w:ascii="Century Gothic" w:eastAsia="Times New Roman" w:hAnsi="Century Gothic" w:cs="Calibri"/>
                <w:b/>
                <w:bCs/>
                <w:sz w:val="18"/>
                <w:szCs w:val="18"/>
                <w:lang w:val="es-ES" w:eastAsia="es-ES"/>
              </w:rPr>
            </w:pPr>
            <w:r w:rsidRPr="008E3991">
              <w:rPr>
                <w:rFonts w:ascii="Century Gothic" w:eastAsia="Times New Roman" w:hAnsi="Century Gothic" w:cs="Calibri"/>
                <w:b/>
                <w:bCs/>
                <w:sz w:val="18"/>
                <w:szCs w:val="18"/>
                <w:lang w:val="es-ES" w:eastAsia="es-ES"/>
              </w:rPr>
              <w:t>100,00%</w:t>
            </w:r>
          </w:p>
        </w:tc>
        <w:tc>
          <w:tcPr>
            <w:tcW w:w="74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EE89536" w14:textId="77777777" w:rsidR="008E3991" w:rsidRPr="008E3991" w:rsidRDefault="008E3991" w:rsidP="008E3991">
            <w:pPr>
              <w:spacing w:after="0" w:line="240" w:lineRule="auto"/>
              <w:jc w:val="center"/>
              <w:rPr>
                <w:rFonts w:ascii="Century Gothic" w:eastAsia="Times New Roman" w:hAnsi="Century Gothic" w:cs="Calibri"/>
                <w:b/>
                <w:bCs/>
                <w:sz w:val="18"/>
                <w:szCs w:val="18"/>
                <w:lang w:val="es-ES" w:eastAsia="es-ES"/>
              </w:rPr>
            </w:pPr>
            <w:r w:rsidRPr="008E3991">
              <w:rPr>
                <w:rFonts w:ascii="Century Gothic" w:eastAsia="Times New Roman" w:hAnsi="Century Gothic" w:cs="Calibri"/>
                <w:b/>
                <w:bCs/>
                <w:sz w:val="18"/>
                <w:szCs w:val="18"/>
                <w:lang w:val="es-ES" w:eastAsia="es-ES"/>
              </w:rPr>
              <w:t>100,00%</w:t>
            </w:r>
          </w:p>
        </w:tc>
        <w:tc>
          <w:tcPr>
            <w:tcW w:w="774" w:type="dxa"/>
            <w:vMerge w:val="restart"/>
            <w:tcBorders>
              <w:top w:val="single" w:sz="4" w:space="0" w:color="auto"/>
              <w:left w:val="single" w:sz="4" w:space="0" w:color="auto"/>
              <w:bottom w:val="nil"/>
              <w:right w:val="single" w:sz="4" w:space="0" w:color="auto"/>
            </w:tcBorders>
            <w:shd w:val="clear" w:color="000000" w:fill="C00000"/>
            <w:vAlign w:val="center"/>
            <w:hideMark/>
          </w:tcPr>
          <w:p w14:paraId="7BB103B1" w14:textId="77777777" w:rsidR="008E3991" w:rsidRPr="008E3991" w:rsidRDefault="008E3991" w:rsidP="008E3991">
            <w:pPr>
              <w:spacing w:after="0" w:line="240" w:lineRule="auto"/>
              <w:jc w:val="center"/>
              <w:rPr>
                <w:rFonts w:ascii="Century Gothic" w:eastAsia="Times New Roman" w:hAnsi="Century Gothic" w:cs="Calibri"/>
                <w:b/>
                <w:bCs/>
                <w:color w:val="FFFFFF"/>
                <w:sz w:val="18"/>
                <w:szCs w:val="18"/>
                <w:lang w:val="es-ES" w:eastAsia="es-ES"/>
              </w:rPr>
            </w:pPr>
            <w:r w:rsidRPr="008E3991">
              <w:rPr>
                <w:rFonts w:ascii="Century Gothic" w:eastAsia="Times New Roman" w:hAnsi="Century Gothic" w:cs="Calibri"/>
                <w:b/>
                <w:bCs/>
                <w:color w:val="FFFFFF"/>
                <w:sz w:val="18"/>
                <w:szCs w:val="18"/>
                <w:lang w:val="es-ES" w:eastAsia="es-ES"/>
              </w:rPr>
              <w:t>0,00%</w:t>
            </w:r>
          </w:p>
        </w:tc>
        <w:tc>
          <w:tcPr>
            <w:tcW w:w="982" w:type="dxa"/>
            <w:vMerge w:val="restart"/>
            <w:tcBorders>
              <w:top w:val="single" w:sz="4" w:space="0" w:color="auto"/>
              <w:left w:val="single" w:sz="4" w:space="0" w:color="auto"/>
              <w:bottom w:val="nil"/>
              <w:right w:val="single" w:sz="4" w:space="0" w:color="auto"/>
            </w:tcBorders>
            <w:shd w:val="clear" w:color="000000" w:fill="FFFF00"/>
            <w:vAlign w:val="center"/>
            <w:hideMark/>
          </w:tcPr>
          <w:p w14:paraId="50E79DA7" w14:textId="77777777" w:rsidR="008E3991" w:rsidRPr="008E3991" w:rsidRDefault="008E3991" w:rsidP="008E3991">
            <w:pPr>
              <w:spacing w:after="0" w:line="240" w:lineRule="auto"/>
              <w:jc w:val="center"/>
              <w:rPr>
                <w:rFonts w:ascii="Century Gothic" w:eastAsia="Times New Roman" w:hAnsi="Century Gothic" w:cs="Calibri"/>
                <w:b/>
                <w:bCs/>
                <w:color w:val="000000"/>
                <w:sz w:val="18"/>
                <w:szCs w:val="18"/>
                <w:lang w:val="es-ES" w:eastAsia="es-ES"/>
              </w:rPr>
            </w:pPr>
            <w:r w:rsidRPr="008E3991">
              <w:rPr>
                <w:rFonts w:ascii="Century Gothic" w:eastAsia="Times New Roman" w:hAnsi="Century Gothic" w:cs="Calibri"/>
                <w:b/>
                <w:bCs/>
                <w:color w:val="000000"/>
                <w:sz w:val="18"/>
                <w:szCs w:val="18"/>
                <w:lang w:val="es-ES" w:eastAsia="es-ES"/>
              </w:rPr>
              <w:t>75,00%</w:t>
            </w:r>
          </w:p>
        </w:tc>
        <w:tc>
          <w:tcPr>
            <w:tcW w:w="23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097EF5A"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w:t>
            </w:r>
          </w:p>
        </w:tc>
        <w:tc>
          <w:tcPr>
            <w:tcW w:w="100" w:type="dxa"/>
            <w:vAlign w:val="center"/>
            <w:hideMark/>
          </w:tcPr>
          <w:p w14:paraId="3FC627D0"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124B26AB" w14:textId="77777777" w:rsidTr="00C93218">
        <w:trPr>
          <w:trHeight w:val="281"/>
        </w:trPr>
        <w:tc>
          <w:tcPr>
            <w:tcW w:w="442" w:type="dxa"/>
            <w:vMerge/>
            <w:tcBorders>
              <w:top w:val="single" w:sz="4" w:space="0" w:color="auto"/>
              <w:left w:val="single" w:sz="4" w:space="0" w:color="auto"/>
              <w:bottom w:val="single" w:sz="4" w:space="0" w:color="000000"/>
              <w:right w:val="single" w:sz="4" w:space="0" w:color="auto"/>
            </w:tcBorders>
            <w:vAlign w:val="center"/>
            <w:hideMark/>
          </w:tcPr>
          <w:p w14:paraId="76F8CAF4" w14:textId="77777777" w:rsidR="008E3991" w:rsidRPr="008E3991" w:rsidRDefault="008E3991" w:rsidP="008E3991">
            <w:pPr>
              <w:spacing w:after="0" w:line="240" w:lineRule="auto"/>
              <w:jc w:val="left"/>
              <w:rPr>
                <w:rFonts w:ascii="Century Gothic" w:eastAsia="Times New Roman" w:hAnsi="Century Gothic" w:cs="Calibri"/>
                <w:color w:val="000000"/>
                <w:sz w:val="22"/>
                <w:lang w:val="es-ES" w:eastAsia="es-ES"/>
              </w:rPr>
            </w:pPr>
          </w:p>
        </w:tc>
        <w:tc>
          <w:tcPr>
            <w:tcW w:w="2427" w:type="dxa"/>
            <w:vMerge/>
            <w:tcBorders>
              <w:top w:val="single" w:sz="4" w:space="0" w:color="auto"/>
              <w:left w:val="single" w:sz="4" w:space="0" w:color="auto"/>
              <w:bottom w:val="single" w:sz="4" w:space="0" w:color="auto"/>
              <w:right w:val="single" w:sz="4" w:space="0" w:color="auto"/>
            </w:tcBorders>
            <w:vAlign w:val="center"/>
            <w:hideMark/>
          </w:tcPr>
          <w:p w14:paraId="418EDE9D" w14:textId="77777777" w:rsidR="008E3991" w:rsidRPr="008E3991" w:rsidRDefault="008E3991" w:rsidP="008E3991">
            <w:pPr>
              <w:spacing w:after="0" w:line="240" w:lineRule="auto"/>
              <w:jc w:val="left"/>
              <w:rPr>
                <w:rFonts w:ascii="Century Gothic" w:eastAsia="Times New Roman" w:hAnsi="Century Gothic" w:cs="Calibri"/>
                <w:color w:val="000000"/>
                <w:sz w:val="18"/>
                <w:szCs w:val="18"/>
                <w:lang w:val="es-ES" w:eastAsia="es-ES"/>
              </w:rPr>
            </w:pP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20FEFD23"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12</w:t>
            </w:r>
          </w:p>
        </w:tc>
        <w:tc>
          <w:tcPr>
            <w:tcW w:w="606" w:type="dxa"/>
            <w:tcBorders>
              <w:top w:val="nil"/>
              <w:left w:val="nil"/>
              <w:bottom w:val="single" w:sz="4" w:space="0" w:color="auto"/>
              <w:right w:val="single" w:sz="4" w:space="0" w:color="auto"/>
            </w:tcBorders>
            <w:shd w:val="clear" w:color="000000" w:fill="auto"/>
            <w:vAlign w:val="center"/>
            <w:hideMark/>
          </w:tcPr>
          <w:p w14:paraId="7141E1DB"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12</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07828CF7"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12</w:t>
            </w:r>
          </w:p>
        </w:tc>
        <w:tc>
          <w:tcPr>
            <w:tcW w:w="716" w:type="dxa"/>
            <w:tcBorders>
              <w:top w:val="nil"/>
              <w:left w:val="nil"/>
              <w:bottom w:val="single" w:sz="4" w:space="0" w:color="auto"/>
              <w:right w:val="single" w:sz="4" w:space="0" w:color="auto"/>
            </w:tcBorders>
            <w:shd w:val="clear" w:color="000000" w:fill="auto"/>
            <w:vAlign w:val="center"/>
            <w:hideMark/>
          </w:tcPr>
          <w:p w14:paraId="3666A3B1"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w:t>
            </w:r>
          </w:p>
        </w:tc>
        <w:tc>
          <w:tcPr>
            <w:tcW w:w="1192" w:type="dxa"/>
            <w:vMerge/>
            <w:tcBorders>
              <w:top w:val="single" w:sz="4" w:space="0" w:color="auto"/>
              <w:left w:val="single" w:sz="4" w:space="0" w:color="auto"/>
              <w:bottom w:val="single" w:sz="4" w:space="0" w:color="000000"/>
              <w:right w:val="single" w:sz="4" w:space="0" w:color="auto"/>
            </w:tcBorders>
            <w:vAlign w:val="center"/>
            <w:hideMark/>
          </w:tcPr>
          <w:p w14:paraId="1AA28D7A" w14:textId="77777777" w:rsidR="008E3991" w:rsidRPr="008E3991" w:rsidRDefault="008E3991" w:rsidP="008E3991">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691A426E"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844" w:type="dxa"/>
            <w:vMerge/>
            <w:tcBorders>
              <w:top w:val="single" w:sz="4" w:space="0" w:color="auto"/>
              <w:left w:val="single" w:sz="4" w:space="0" w:color="auto"/>
              <w:bottom w:val="nil"/>
              <w:right w:val="single" w:sz="4" w:space="0" w:color="auto"/>
            </w:tcBorders>
            <w:vAlign w:val="center"/>
            <w:hideMark/>
          </w:tcPr>
          <w:p w14:paraId="2F73703F" w14:textId="77777777" w:rsidR="008E3991" w:rsidRPr="008E3991" w:rsidRDefault="008E3991" w:rsidP="008E3991">
            <w:pPr>
              <w:spacing w:after="0" w:line="240" w:lineRule="auto"/>
              <w:jc w:val="left"/>
              <w:rPr>
                <w:rFonts w:ascii="Century Gothic" w:eastAsia="Times New Roman" w:hAnsi="Century Gothic" w:cs="Calibri"/>
                <w:b/>
                <w:bCs/>
                <w:sz w:val="18"/>
                <w:szCs w:val="18"/>
                <w:lang w:val="es-ES" w:eastAsia="es-ES"/>
              </w:rPr>
            </w:pPr>
          </w:p>
        </w:tc>
        <w:tc>
          <w:tcPr>
            <w:tcW w:w="747" w:type="dxa"/>
            <w:vMerge/>
            <w:tcBorders>
              <w:top w:val="single" w:sz="4" w:space="0" w:color="auto"/>
              <w:left w:val="single" w:sz="4" w:space="0" w:color="auto"/>
              <w:bottom w:val="nil"/>
              <w:right w:val="single" w:sz="4" w:space="0" w:color="auto"/>
            </w:tcBorders>
            <w:vAlign w:val="center"/>
            <w:hideMark/>
          </w:tcPr>
          <w:p w14:paraId="7AA5E525" w14:textId="77777777" w:rsidR="008E3991" w:rsidRPr="008E3991" w:rsidRDefault="008E3991" w:rsidP="008E3991">
            <w:pPr>
              <w:spacing w:after="0" w:line="240" w:lineRule="auto"/>
              <w:jc w:val="left"/>
              <w:rPr>
                <w:rFonts w:ascii="Century Gothic" w:eastAsia="Times New Roman" w:hAnsi="Century Gothic" w:cs="Calibri"/>
                <w:b/>
                <w:bCs/>
                <w:sz w:val="18"/>
                <w:szCs w:val="18"/>
                <w:lang w:val="es-ES" w:eastAsia="es-ES"/>
              </w:rPr>
            </w:pPr>
          </w:p>
        </w:tc>
        <w:tc>
          <w:tcPr>
            <w:tcW w:w="747" w:type="dxa"/>
            <w:vMerge/>
            <w:tcBorders>
              <w:top w:val="single" w:sz="4" w:space="0" w:color="auto"/>
              <w:left w:val="single" w:sz="4" w:space="0" w:color="auto"/>
              <w:bottom w:val="nil"/>
              <w:right w:val="single" w:sz="4" w:space="0" w:color="auto"/>
            </w:tcBorders>
            <w:vAlign w:val="center"/>
            <w:hideMark/>
          </w:tcPr>
          <w:p w14:paraId="4954A87D" w14:textId="77777777" w:rsidR="008E3991" w:rsidRPr="008E3991" w:rsidRDefault="008E3991" w:rsidP="008E3991">
            <w:pPr>
              <w:spacing w:after="0" w:line="240" w:lineRule="auto"/>
              <w:jc w:val="left"/>
              <w:rPr>
                <w:rFonts w:ascii="Century Gothic" w:eastAsia="Times New Roman" w:hAnsi="Century Gothic" w:cs="Calibri"/>
                <w:b/>
                <w:bCs/>
                <w:sz w:val="18"/>
                <w:szCs w:val="18"/>
                <w:lang w:val="es-ES" w:eastAsia="es-ES"/>
              </w:rPr>
            </w:pPr>
          </w:p>
        </w:tc>
        <w:tc>
          <w:tcPr>
            <w:tcW w:w="774" w:type="dxa"/>
            <w:vMerge/>
            <w:tcBorders>
              <w:top w:val="single" w:sz="4" w:space="0" w:color="auto"/>
              <w:left w:val="single" w:sz="4" w:space="0" w:color="auto"/>
              <w:bottom w:val="nil"/>
              <w:right w:val="single" w:sz="4" w:space="0" w:color="auto"/>
            </w:tcBorders>
            <w:vAlign w:val="center"/>
            <w:hideMark/>
          </w:tcPr>
          <w:p w14:paraId="4FD09A8D" w14:textId="77777777" w:rsidR="008E3991" w:rsidRPr="008E3991" w:rsidRDefault="008E3991" w:rsidP="008E3991">
            <w:pPr>
              <w:spacing w:after="0" w:line="240" w:lineRule="auto"/>
              <w:jc w:val="left"/>
              <w:rPr>
                <w:rFonts w:ascii="Century Gothic" w:eastAsia="Times New Roman" w:hAnsi="Century Gothic" w:cs="Calibri"/>
                <w:b/>
                <w:bCs/>
                <w:color w:val="FFFFFF"/>
                <w:sz w:val="18"/>
                <w:szCs w:val="18"/>
                <w:lang w:val="es-ES" w:eastAsia="es-ES"/>
              </w:rPr>
            </w:pPr>
          </w:p>
        </w:tc>
        <w:tc>
          <w:tcPr>
            <w:tcW w:w="982" w:type="dxa"/>
            <w:vMerge/>
            <w:tcBorders>
              <w:top w:val="single" w:sz="4" w:space="0" w:color="auto"/>
              <w:left w:val="single" w:sz="4" w:space="0" w:color="auto"/>
              <w:bottom w:val="nil"/>
              <w:right w:val="single" w:sz="4" w:space="0" w:color="auto"/>
            </w:tcBorders>
            <w:vAlign w:val="center"/>
            <w:hideMark/>
          </w:tcPr>
          <w:p w14:paraId="10C5F695" w14:textId="77777777" w:rsidR="008E3991" w:rsidRPr="008E3991" w:rsidRDefault="008E3991" w:rsidP="008E3991">
            <w:pPr>
              <w:spacing w:after="0" w:line="240" w:lineRule="auto"/>
              <w:jc w:val="left"/>
              <w:rPr>
                <w:rFonts w:ascii="Century Gothic" w:eastAsia="Times New Roman" w:hAnsi="Century Gothic" w:cs="Calibri"/>
                <w:b/>
                <w:bCs/>
                <w:color w:val="000000"/>
                <w:sz w:val="18"/>
                <w:szCs w:val="18"/>
                <w:lang w:val="es-ES" w:eastAsia="es-ES"/>
              </w:rPr>
            </w:pPr>
          </w:p>
        </w:tc>
        <w:tc>
          <w:tcPr>
            <w:tcW w:w="2338" w:type="dxa"/>
            <w:vMerge/>
            <w:tcBorders>
              <w:top w:val="single" w:sz="4" w:space="0" w:color="auto"/>
              <w:left w:val="single" w:sz="4" w:space="0" w:color="auto"/>
              <w:bottom w:val="single" w:sz="4" w:space="0" w:color="000000"/>
              <w:right w:val="single" w:sz="4" w:space="0" w:color="auto"/>
            </w:tcBorders>
            <w:vAlign w:val="center"/>
            <w:hideMark/>
          </w:tcPr>
          <w:p w14:paraId="15916010" w14:textId="77777777" w:rsidR="008E3991" w:rsidRPr="008E3991" w:rsidRDefault="008E3991" w:rsidP="008E3991">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051F068E"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64FAC75D" w14:textId="77777777" w:rsidTr="008E3991">
        <w:trPr>
          <w:trHeight w:val="143"/>
        </w:trPr>
        <w:tc>
          <w:tcPr>
            <w:tcW w:w="442" w:type="dxa"/>
            <w:tcBorders>
              <w:top w:val="nil"/>
              <w:left w:val="nil"/>
              <w:bottom w:val="nil"/>
              <w:right w:val="nil"/>
            </w:tcBorders>
            <w:shd w:val="clear" w:color="000000" w:fill="FFFFCC"/>
            <w:noWrap/>
            <w:vAlign w:val="bottom"/>
            <w:hideMark/>
          </w:tcPr>
          <w:p w14:paraId="6817209F"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2427" w:type="dxa"/>
            <w:tcBorders>
              <w:top w:val="nil"/>
              <w:left w:val="nil"/>
              <w:bottom w:val="nil"/>
              <w:right w:val="nil"/>
            </w:tcBorders>
            <w:shd w:val="clear" w:color="000000" w:fill="FFFFCC"/>
            <w:noWrap/>
            <w:vAlign w:val="bottom"/>
            <w:hideMark/>
          </w:tcPr>
          <w:p w14:paraId="5A4B5DEF"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185F826D"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231B58F4"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6B305BCF"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16" w:type="dxa"/>
            <w:tcBorders>
              <w:top w:val="nil"/>
              <w:left w:val="nil"/>
              <w:bottom w:val="nil"/>
              <w:right w:val="nil"/>
            </w:tcBorders>
            <w:shd w:val="clear" w:color="000000" w:fill="FFFFCC"/>
            <w:noWrap/>
            <w:vAlign w:val="bottom"/>
            <w:hideMark/>
          </w:tcPr>
          <w:p w14:paraId="393F05DE"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1192" w:type="dxa"/>
            <w:tcBorders>
              <w:top w:val="nil"/>
              <w:left w:val="nil"/>
              <w:bottom w:val="nil"/>
              <w:right w:val="nil"/>
            </w:tcBorders>
            <w:shd w:val="clear" w:color="000000" w:fill="FFFFCC"/>
            <w:noWrap/>
            <w:vAlign w:val="bottom"/>
            <w:hideMark/>
          </w:tcPr>
          <w:p w14:paraId="41D0DE41"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04EB3DD5"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844" w:type="dxa"/>
            <w:tcBorders>
              <w:top w:val="nil"/>
              <w:left w:val="nil"/>
              <w:bottom w:val="nil"/>
              <w:right w:val="nil"/>
            </w:tcBorders>
            <w:shd w:val="clear" w:color="000000" w:fill="FFFFCC"/>
            <w:noWrap/>
            <w:vAlign w:val="bottom"/>
            <w:hideMark/>
          </w:tcPr>
          <w:p w14:paraId="4FAFBC2A"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47" w:type="dxa"/>
            <w:tcBorders>
              <w:top w:val="nil"/>
              <w:left w:val="nil"/>
              <w:bottom w:val="nil"/>
              <w:right w:val="nil"/>
            </w:tcBorders>
            <w:shd w:val="clear" w:color="000000" w:fill="FFFFCC"/>
            <w:noWrap/>
            <w:vAlign w:val="bottom"/>
            <w:hideMark/>
          </w:tcPr>
          <w:p w14:paraId="23D28268"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47" w:type="dxa"/>
            <w:tcBorders>
              <w:top w:val="nil"/>
              <w:left w:val="nil"/>
              <w:bottom w:val="nil"/>
              <w:right w:val="nil"/>
            </w:tcBorders>
            <w:shd w:val="clear" w:color="000000" w:fill="FFFFCC"/>
            <w:noWrap/>
            <w:vAlign w:val="bottom"/>
            <w:hideMark/>
          </w:tcPr>
          <w:p w14:paraId="5DE19FE1"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74" w:type="dxa"/>
            <w:tcBorders>
              <w:top w:val="nil"/>
              <w:left w:val="nil"/>
              <w:bottom w:val="nil"/>
              <w:right w:val="nil"/>
            </w:tcBorders>
            <w:shd w:val="clear" w:color="000000" w:fill="FFFFCC"/>
            <w:noWrap/>
            <w:vAlign w:val="bottom"/>
            <w:hideMark/>
          </w:tcPr>
          <w:p w14:paraId="33BF5B3F"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982" w:type="dxa"/>
            <w:tcBorders>
              <w:top w:val="nil"/>
              <w:left w:val="nil"/>
              <w:bottom w:val="nil"/>
              <w:right w:val="nil"/>
            </w:tcBorders>
            <w:shd w:val="clear" w:color="000000" w:fill="FFFFCC"/>
            <w:noWrap/>
            <w:vAlign w:val="bottom"/>
            <w:hideMark/>
          </w:tcPr>
          <w:p w14:paraId="4F1C57ED"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2338" w:type="dxa"/>
            <w:tcBorders>
              <w:top w:val="nil"/>
              <w:left w:val="nil"/>
              <w:bottom w:val="nil"/>
              <w:right w:val="nil"/>
            </w:tcBorders>
            <w:shd w:val="clear" w:color="000000" w:fill="FFFFCC"/>
            <w:noWrap/>
            <w:vAlign w:val="bottom"/>
            <w:hideMark/>
          </w:tcPr>
          <w:p w14:paraId="0D660959"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100" w:type="dxa"/>
            <w:vAlign w:val="center"/>
            <w:hideMark/>
          </w:tcPr>
          <w:p w14:paraId="1E81648A"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1800A264" w14:textId="77777777" w:rsidTr="008E3991">
        <w:trPr>
          <w:trHeight w:val="730"/>
        </w:trPr>
        <w:tc>
          <w:tcPr>
            <w:tcW w:w="44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3BF34B3" w14:textId="77777777" w:rsidR="008E3991" w:rsidRPr="008E3991" w:rsidRDefault="008E3991" w:rsidP="008E3991">
            <w:pPr>
              <w:spacing w:after="0" w:line="240" w:lineRule="auto"/>
              <w:jc w:val="center"/>
              <w:rPr>
                <w:rFonts w:ascii="Century Gothic" w:eastAsia="Times New Roman" w:hAnsi="Century Gothic" w:cs="Calibri"/>
                <w:color w:val="000000"/>
                <w:sz w:val="22"/>
                <w:lang w:val="es-ES" w:eastAsia="es-ES"/>
              </w:rPr>
            </w:pPr>
            <w:r w:rsidRPr="008E3991">
              <w:rPr>
                <w:rFonts w:ascii="Century Gothic" w:eastAsia="Times New Roman" w:hAnsi="Century Gothic" w:cs="Calibri"/>
                <w:color w:val="000000"/>
                <w:sz w:val="22"/>
                <w:lang w:val="es-ES" w:eastAsia="es-ES"/>
              </w:rPr>
              <w:t>5</w:t>
            </w:r>
          </w:p>
        </w:tc>
        <w:tc>
          <w:tcPr>
            <w:tcW w:w="242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9555872"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xml:space="preserve">Realizar el 100% de los registros de asistencia de los miembros del Concejo Municipal a reuniones y remitir a la Unidad de Recursos Humanos. </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3A2EE7B4"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606" w:type="dxa"/>
            <w:tcBorders>
              <w:top w:val="single" w:sz="4" w:space="0" w:color="auto"/>
              <w:left w:val="nil"/>
              <w:bottom w:val="nil"/>
              <w:right w:val="single" w:sz="4" w:space="0" w:color="auto"/>
            </w:tcBorders>
            <w:shd w:val="clear" w:color="000000" w:fill="auto"/>
            <w:vAlign w:val="center"/>
            <w:hideMark/>
          </w:tcPr>
          <w:p w14:paraId="347BB983"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606" w:type="dxa"/>
            <w:tcBorders>
              <w:top w:val="single" w:sz="4" w:space="0" w:color="auto"/>
              <w:left w:val="nil"/>
              <w:bottom w:val="nil"/>
              <w:right w:val="single" w:sz="4" w:space="0" w:color="auto"/>
            </w:tcBorders>
            <w:shd w:val="clear" w:color="000000" w:fill="auto"/>
            <w:vAlign w:val="center"/>
            <w:hideMark/>
          </w:tcPr>
          <w:p w14:paraId="09889742"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716" w:type="dxa"/>
            <w:tcBorders>
              <w:top w:val="single" w:sz="4" w:space="0" w:color="auto"/>
              <w:left w:val="nil"/>
              <w:bottom w:val="single" w:sz="4" w:space="0" w:color="auto"/>
              <w:right w:val="single" w:sz="4" w:space="0" w:color="auto"/>
            </w:tcBorders>
            <w:shd w:val="clear" w:color="000000" w:fill="auto"/>
            <w:vAlign w:val="center"/>
            <w:hideMark/>
          </w:tcPr>
          <w:p w14:paraId="581F6916"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119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80F4DFA"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xml:space="preserve">Secretario Municipal  </w:t>
            </w:r>
          </w:p>
        </w:tc>
        <w:tc>
          <w:tcPr>
            <w:tcW w:w="130" w:type="dxa"/>
            <w:tcBorders>
              <w:top w:val="nil"/>
              <w:left w:val="nil"/>
              <w:bottom w:val="nil"/>
              <w:right w:val="nil"/>
            </w:tcBorders>
            <w:shd w:val="clear" w:color="000000" w:fill="FFFFFF"/>
            <w:noWrap/>
            <w:vAlign w:val="bottom"/>
            <w:hideMark/>
          </w:tcPr>
          <w:p w14:paraId="0E2F599F"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844" w:type="dxa"/>
            <w:vMerge w:val="restart"/>
            <w:tcBorders>
              <w:top w:val="single" w:sz="4" w:space="0" w:color="auto"/>
              <w:left w:val="single" w:sz="4" w:space="0" w:color="auto"/>
              <w:bottom w:val="nil"/>
              <w:right w:val="single" w:sz="4" w:space="0" w:color="auto"/>
            </w:tcBorders>
            <w:shd w:val="clear" w:color="000000" w:fill="009E47"/>
            <w:vAlign w:val="center"/>
            <w:hideMark/>
          </w:tcPr>
          <w:p w14:paraId="498DEE85" w14:textId="77777777" w:rsidR="008E3991" w:rsidRPr="008E3991" w:rsidRDefault="008E3991" w:rsidP="008E3991">
            <w:pPr>
              <w:spacing w:after="0" w:line="240" w:lineRule="auto"/>
              <w:jc w:val="center"/>
              <w:rPr>
                <w:rFonts w:ascii="Century Gothic" w:eastAsia="Times New Roman" w:hAnsi="Century Gothic" w:cs="Calibri"/>
                <w:b/>
                <w:bCs/>
                <w:sz w:val="18"/>
                <w:szCs w:val="18"/>
                <w:lang w:val="es-ES" w:eastAsia="es-ES"/>
              </w:rPr>
            </w:pPr>
            <w:r w:rsidRPr="008E3991">
              <w:rPr>
                <w:rFonts w:ascii="Century Gothic" w:eastAsia="Times New Roman" w:hAnsi="Century Gothic" w:cs="Calibri"/>
                <w:b/>
                <w:bCs/>
                <w:sz w:val="18"/>
                <w:szCs w:val="18"/>
                <w:lang w:val="es-ES" w:eastAsia="es-ES"/>
              </w:rPr>
              <w:t>100,00%</w:t>
            </w:r>
          </w:p>
        </w:tc>
        <w:tc>
          <w:tcPr>
            <w:tcW w:w="747" w:type="dxa"/>
            <w:vMerge w:val="restart"/>
            <w:tcBorders>
              <w:top w:val="single" w:sz="4" w:space="0" w:color="auto"/>
              <w:left w:val="single" w:sz="4" w:space="0" w:color="auto"/>
              <w:bottom w:val="nil"/>
              <w:right w:val="single" w:sz="4" w:space="0" w:color="auto"/>
            </w:tcBorders>
            <w:shd w:val="clear" w:color="000000" w:fill="009E47"/>
            <w:vAlign w:val="center"/>
            <w:hideMark/>
          </w:tcPr>
          <w:p w14:paraId="65044246" w14:textId="77777777" w:rsidR="008E3991" w:rsidRPr="008E3991" w:rsidRDefault="008E3991" w:rsidP="008E3991">
            <w:pPr>
              <w:spacing w:after="0" w:line="240" w:lineRule="auto"/>
              <w:jc w:val="center"/>
              <w:rPr>
                <w:rFonts w:ascii="Century Gothic" w:eastAsia="Times New Roman" w:hAnsi="Century Gothic" w:cs="Calibri"/>
                <w:b/>
                <w:bCs/>
                <w:sz w:val="18"/>
                <w:szCs w:val="18"/>
                <w:lang w:val="es-ES" w:eastAsia="es-ES"/>
              </w:rPr>
            </w:pPr>
            <w:r w:rsidRPr="008E3991">
              <w:rPr>
                <w:rFonts w:ascii="Century Gothic" w:eastAsia="Times New Roman" w:hAnsi="Century Gothic" w:cs="Calibri"/>
                <w:b/>
                <w:bCs/>
                <w:sz w:val="18"/>
                <w:szCs w:val="18"/>
                <w:lang w:val="es-ES" w:eastAsia="es-ES"/>
              </w:rPr>
              <w:t>100,00%</w:t>
            </w:r>
          </w:p>
        </w:tc>
        <w:tc>
          <w:tcPr>
            <w:tcW w:w="747" w:type="dxa"/>
            <w:vMerge w:val="restart"/>
            <w:tcBorders>
              <w:top w:val="single" w:sz="4" w:space="0" w:color="auto"/>
              <w:left w:val="single" w:sz="4" w:space="0" w:color="auto"/>
              <w:bottom w:val="nil"/>
              <w:right w:val="single" w:sz="4" w:space="0" w:color="auto"/>
            </w:tcBorders>
            <w:shd w:val="clear" w:color="000000" w:fill="009E47"/>
            <w:vAlign w:val="center"/>
            <w:hideMark/>
          </w:tcPr>
          <w:p w14:paraId="6F6F6F16" w14:textId="77777777" w:rsidR="008E3991" w:rsidRPr="008E3991" w:rsidRDefault="008E3991" w:rsidP="008E3991">
            <w:pPr>
              <w:spacing w:after="0" w:line="240" w:lineRule="auto"/>
              <w:jc w:val="center"/>
              <w:rPr>
                <w:rFonts w:ascii="Century Gothic" w:eastAsia="Times New Roman" w:hAnsi="Century Gothic" w:cs="Calibri"/>
                <w:b/>
                <w:bCs/>
                <w:sz w:val="18"/>
                <w:szCs w:val="18"/>
                <w:lang w:val="es-ES" w:eastAsia="es-ES"/>
              </w:rPr>
            </w:pPr>
            <w:r w:rsidRPr="008E3991">
              <w:rPr>
                <w:rFonts w:ascii="Century Gothic" w:eastAsia="Times New Roman" w:hAnsi="Century Gothic" w:cs="Calibri"/>
                <w:b/>
                <w:bCs/>
                <w:sz w:val="18"/>
                <w:szCs w:val="18"/>
                <w:lang w:val="es-ES" w:eastAsia="es-ES"/>
              </w:rPr>
              <w:t>100,00%</w:t>
            </w:r>
          </w:p>
        </w:tc>
        <w:tc>
          <w:tcPr>
            <w:tcW w:w="774" w:type="dxa"/>
            <w:vMerge w:val="restart"/>
            <w:tcBorders>
              <w:top w:val="single" w:sz="4" w:space="0" w:color="auto"/>
              <w:left w:val="single" w:sz="4" w:space="0" w:color="auto"/>
              <w:bottom w:val="nil"/>
              <w:right w:val="single" w:sz="4" w:space="0" w:color="auto"/>
            </w:tcBorders>
            <w:shd w:val="clear" w:color="000000" w:fill="C00000"/>
            <w:vAlign w:val="center"/>
            <w:hideMark/>
          </w:tcPr>
          <w:p w14:paraId="2105A245" w14:textId="77777777" w:rsidR="008E3991" w:rsidRPr="008E3991" w:rsidRDefault="008E3991" w:rsidP="008E3991">
            <w:pPr>
              <w:spacing w:after="0" w:line="240" w:lineRule="auto"/>
              <w:jc w:val="center"/>
              <w:rPr>
                <w:rFonts w:ascii="Century Gothic" w:eastAsia="Times New Roman" w:hAnsi="Century Gothic" w:cs="Calibri"/>
                <w:b/>
                <w:bCs/>
                <w:color w:val="FFFFFF"/>
                <w:sz w:val="18"/>
                <w:szCs w:val="18"/>
                <w:lang w:val="es-ES" w:eastAsia="es-ES"/>
              </w:rPr>
            </w:pPr>
            <w:r w:rsidRPr="008E3991">
              <w:rPr>
                <w:rFonts w:ascii="Century Gothic" w:eastAsia="Times New Roman" w:hAnsi="Century Gothic" w:cs="Calibri"/>
                <w:b/>
                <w:bCs/>
                <w:color w:val="FFFFFF"/>
                <w:sz w:val="18"/>
                <w:szCs w:val="18"/>
                <w:lang w:val="es-ES" w:eastAsia="es-ES"/>
              </w:rPr>
              <w:t>0,00%</w:t>
            </w:r>
          </w:p>
        </w:tc>
        <w:tc>
          <w:tcPr>
            <w:tcW w:w="982" w:type="dxa"/>
            <w:vMerge w:val="restart"/>
            <w:tcBorders>
              <w:top w:val="single" w:sz="4" w:space="0" w:color="auto"/>
              <w:left w:val="single" w:sz="4" w:space="0" w:color="auto"/>
              <w:bottom w:val="nil"/>
              <w:right w:val="single" w:sz="4" w:space="0" w:color="auto"/>
            </w:tcBorders>
            <w:shd w:val="clear" w:color="000000" w:fill="FFFF00"/>
            <w:vAlign w:val="center"/>
            <w:hideMark/>
          </w:tcPr>
          <w:p w14:paraId="702EED88" w14:textId="77777777" w:rsidR="008E3991" w:rsidRPr="008E3991" w:rsidRDefault="008E3991" w:rsidP="008E3991">
            <w:pPr>
              <w:spacing w:after="0" w:line="240" w:lineRule="auto"/>
              <w:jc w:val="center"/>
              <w:rPr>
                <w:rFonts w:ascii="Century Gothic" w:eastAsia="Times New Roman" w:hAnsi="Century Gothic" w:cs="Calibri"/>
                <w:b/>
                <w:bCs/>
                <w:color w:val="000000"/>
                <w:sz w:val="18"/>
                <w:szCs w:val="18"/>
                <w:lang w:val="es-ES" w:eastAsia="es-ES"/>
              </w:rPr>
            </w:pPr>
            <w:r w:rsidRPr="008E3991">
              <w:rPr>
                <w:rFonts w:ascii="Century Gothic" w:eastAsia="Times New Roman" w:hAnsi="Century Gothic" w:cs="Calibri"/>
                <w:b/>
                <w:bCs/>
                <w:color w:val="000000"/>
                <w:sz w:val="18"/>
                <w:szCs w:val="18"/>
                <w:lang w:val="es-ES" w:eastAsia="es-ES"/>
              </w:rPr>
              <w:t>75,00%</w:t>
            </w:r>
          </w:p>
        </w:tc>
        <w:tc>
          <w:tcPr>
            <w:tcW w:w="23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5B6AA6"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w:t>
            </w:r>
          </w:p>
        </w:tc>
        <w:tc>
          <w:tcPr>
            <w:tcW w:w="100" w:type="dxa"/>
            <w:vAlign w:val="center"/>
            <w:hideMark/>
          </w:tcPr>
          <w:p w14:paraId="75174009"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769CEBCD" w14:textId="77777777" w:rsidTr="008E3991">
        <w:trPr>
          <w:trHeight w:val="787"/>
        </w:trPr>
        <w:tc>
          <w:tcPr>
            <w:tcW w:w="442" w:type="dxa"/>
            <w:vMerge/>
            <w:tcBorders>
              <w:top w:val="single" w:sz="4" w:space="0" w:color="auto"/>
              <w:left w:val="single" w:sz="4" w:space="0" w:color="auto"/>
              <w:bottom w:val="single" w:sz="4" w:space="0" w:color="000000"/>
              <w:right w:val="single" w:sz="4" w:space="0" w:color="auto"/>
            </w:tcBorders>
            <w:vAlign w:val="center"/>
            <w:hideMark/>
          </w:tcPr>
          <w:p w14:paraId="6B629963" w14:textId="77777777" w:rsidR="008E3991" w:rsidRPr="008E3991" w:rsidRDefault="008E3991" w:rsidP="008E3991">
            <w:pPr>
              <w:spacing w:after="0" w:line="240" w:lineRule="auto"/>
              <w:jc w:val="left"/>
              <w:rPr>
                <w:rFonts w:ascii="Century Gothic" w:eastAsia="Times New Roman" w:hAnsi="Century Gothic" w:cs="Calibri"/>
                <w:color w:val="000000"/>
                <w:sz w:val="22"/>
                <w:lang w:val="es-ES" w:eastAsia="es-ES"/>
              </w:rPr>
            </w:pPr>
          </w:p>
        </w:tc>
        <w:tc>
          <w:tcPr>
            <w:tcW w:w="2427" w:type="dxa"/>
            <w:vMerge/>
            <w:tcBorders>
              <w:top w:val="single" w:sz="4" w:space="0" w:color="auto"/>
              <w:left w:val="single" w:sz="4" w:space="0" w:color="auto"/>
              <w:bottom w:val="single" w:sz="4" w:space="0" w:color="auto"/>
              <w:right w:val="single" w:sz="4" w:space="0" w:color="auto"/>
            </w:tcBorders>
            <w:vAlign w:val="center"/>
            <w:hideMark/>
          </w:tcPr>
          <w:p w14:paraId="40A35A9C" w14:textId="77777777" w:rsidR="008E3991" w:rsidRPr="008E3991" w:rsidRDefault="008E3991" w:rsidP="008E3991">
            <w:pPr>
              <w:spacing w:after="0" w:line="240" w:lineRule="auto"/>
              <w:jc w:val="left"/>
              <w:rPr>
                <w:rFonts w:ascii="Century Gothic" w:eastAsia="Times New Roman" w:hAnsi="Century Gothic" w:cs="Calibri"/>
                <w:color w:val="000000"/>
                <w:sz w:val="18"/>
                <w:szCs w:val="18"/>
                <w:lang w:val="es-ES" w:eastAsia="es-ES"/>
              </w:rPr>
            </w:pPr>
          </w:p>
        </w:tc>
        <w:tc>
          <w:tcPr>
            <w:tcW w:w="606" w:type="dxa"/>
            <w:tcBorders>
              <w:top w:val="nil"/>
              <w:left w:val="nil"/>
              <w:bottom w:val="single" w:sz="4" w:space="0" w:color="auto"/>
              <w:right w:val="single" w:sz="4" w:space="0" w:color="auto"/>
            </w:tcBorders>
            <w:shd w:val="clear" w:color="000000" w:fill="auto"/>
            <w:vAlign w:val="center"/>
            <w:hideMark/>
          </w:tcPr>
          <w:p w14:paraId="55D7DF06"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5593C68A"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2134826A"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716" w:type="dxa"/>
            <w:tcBorders>
              <w:top w:val="nil"/>
              <w:left w:val="nil"/>
              <w:bottom w:val="single" w:sz="4" w:space="0" w:color="auto"/>
              <w:right w:val="single" w:sz="4" w:space="0" w:color="auto"/>
            </w:tcBorders>
            <w:shd w:val="clear" w:color="000000" w:fill="auto"/>
            <w:vAlign w:val="center"/>
            <w:hideMark/>
          </w:tcPr>
          <w:p w14:paraId="767BCDA8"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w:t>
            </w:r>
          </w:p>
        </w:tc>
        <w:tc>
          <w:tcPr>
            <w:tcW w:w="1192" w:type="dxa"/>
            <w:vMerge/>
            <w:tcBorders>
              <w:top w:val="single" w:sz="4" w:space="0" w:color="auto"/>
              <w:left w:val="single" w:sz="4" w:space="0" w:color="auto"/>
              <w:bottom w:val="single" w:sz="4" w:space="0" w:color="000000"/>
              <w:right w:val="single" w:sz="4" w:space="0" w:color="auto"/>
            </w:tcBorders>
            <w:vAlign w:val="center"/>
            <w:hideMark/>
          </w:tcPr>
          <w:p w14:paraId="068DAC3B" w14:textId="77777777" w:rsidR="008E3991" w:rsidRPr="008E3991" w:rsidRDefault="008E3991" w:rsidP="008E3991">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04151334"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844" w:type="dxa"/>
            <w:vMerge/>
            <w:tcBorders>
              <w:top w:val="single" w:sz="4" w:space="0" w:color="auto"/>
              <w:left w:val="single" w:sz="4" w:space="0" w:color="auto"/>
              <w:bottom w:val="nil"/>
              <w:right w:val="single" w:sz="4" w:space="0" w:color="auto"/>
            </w:tcBorders>
            <w:vAlign w:val="center"/>
            <w:hideMark/>
          </w:tcPr>
          <w:p w14:paraId="378E551C" w14:textId="77777777" w:rsidR="008E3991" w:rsidRPr="008E3991" w:rsidRDefault="008E3991" w:rsidP="008E3991">
            <w:pPr>
              <w:spacing w:after="0" w:line="240" w:lineRule="auto"/>
              <w:jc w:val="left"/>
              <w:rPr>
                <w:rFonts w:ascii="Century Gothic" w:eastAsia="Times New Roman" w:hAnsi="Century Gothic" w:cs="Calibri"/>
                <w:b/>
                <w:bCs/>
                <w:sz w:val="18"/>
                <w:szCs w:val="18"/>
                <w:lang w:val="es-ES" w:eastAsia="es-ES"/>
              </w:rPr>
            </w:pPr>
          </w:p>
        </w:tc>
        <w:tc>
          <w:tcPr>
            <w:tcW w:w="747" w:type="dxa"/>
            <w:vMerge/>
            <w:tcBorders>
              <w:top w:val="single" w:sz="4" w:space="0" w:color="auto"/>
              <w:left w:val="single" w:sz="4" w:space="0" w:color="auto"/>
              <w:bottom w:val="nil"/>
              <w:right w:val="single" w:sz="4" w:space="0" w:color="auto"/>
            </w:tcBorders>
            <w:vAlign w:val="center"/>
            <w:hideMark/>
          </w:tcPr>
          <w:p w14:paraId="6A63D4E2" w14:textId="77777777" w:rsidR="008E3991" w:rsidRPr="008E3991" w:rsidRDefault="008E3991" w:rsidP="008E3991">
            <w:pPr>
              <w:spacing w:after="0" w:line="240" w:lineRule="auto"/>
              <w:jc w:val="left"/>
              <w:rPr>
                <w:rFonts w:ascii="Century Gothic" w:eastAsia="Times New Roman" w:hAnsi="Century Gothic" w:cs="Calibri"/>
                <w:b/>
                <w:bCs/>
                <w:sz w:val="18"/>
                <w:szCs w:val="18"/>
                <w:lang w:val="es-ES" w:eastAsia="es-ES"/>
              </w:rPr>
            </w:pPr>
          </w:p>
        </w:tc>
        <w:tc>
          <w:tcPr>
            <w:tcW w:w="747" w:type="dxa"/>
            <w:vMerge/>
            <w:tcBorders>
              <w:top w:val="single" w:sz="4" w:space="0" w:color="auto"/>
              <w:left w:val="single" w:sz="4" w:space="0" w:color="auto"/>
              <w:bottom w:val="nil"/>
              <w:right w:val="single" w:sz="4" w:space="0" w:color="auto"/>
            </w:tcBorders>
            <w:vAlign w:val="center"/>
            <w:hideMark/>
          </w:tcPr>
          <w:p w14:paraId="12EAC768" w14:textId="77777777" w:rsidR="008E3991" w:rsidRPr="008E3991" w:rsidRDefault="008E3991" w:rsidP="008E3991">
            <w:pPr>
              <w:spacing w:after="0" w:line="240" w:lineRule="auto"/>
              <w:jc w:val="left"/>
              <w:rPr>
                <w:rFonts w:ascii="Century Gothic" w:eastAsia="Times New Roman" w:hAnsi="Century Gothic" w:cs="Calibri"/>
                <w:b/>
                <w:bCs/>
                <w:sz w:val="18"/>
                <w:szCs w:val="18"/>
                <w:lang w:val="es-ES" w:eastAsia="es-ES"/>
              </w:rPr>
            </w:pPr>
          </w:p>
        </w:tc>
        <w:tc>
          <w:tcPr>
            <w:tcW w:w="774" w:type="dxa"/>
            <w:vMerge/>
            <w:tcBorders>
              <w:top w:val="single" w:sz="4" w:space="0" w:color="auto"/>
              <w:left w:val="single" w:sz="4" w:space="0" w:color="auto"/>
              <w:bottom w:val="nil"/>
              <w:right w:val="single" w:sz="4" w:space="0" w:color="auto"/>
            </w:tcBorders>
            <w:vAlign w:val="center"/>
            <w:hideMark/>
          </w:tcPr>
          <w:p w14:paraId="53F0AA6F" w14:textId="77777777" w:rsidR="008E3991" w:rsidRPr="008E3991" w:rsidRDefault="008E3991" w:rsidP="008E3991">
            <w:pPr>
              <w:spacing w:after="0" w:line="240" w:lineRule="auto"/>
              <w:jc w:val="left"/>
              <w:rPr>
                <w:rFonts w:ascii="Century Gothic" w:eastAsia="Times New Roman" w:hAnsi="Century Gothic" w:cs="Calibri"/>
                <w:b/>
                <w:bCs/>
                <w:color w:val="FFFFFF"/>
                <w:sz w:val="18"/>
                <w:szCs w:val="18"/>
                <w:lang w:val="es-ES" w:eastAsia="es-ES"/>
              </w:rPr>
            </w:pPr>
          </w:p>
        </w:tc>
        <w:tc>
          <w:tcPr>
            <w:tcW w:w="982" w:type="dxa"/>
            <w:vMerge/>
            <w:tcBorders>
              <w:top w:val="single" w:sz="4" w:space="0" w:color="auto"/>
              <w:left w:val="single" w:sz="4" w:space="0" w:color="auto"/>
              <w:bottom w:val="nil"/>
              <w:right w:val="single" w:sz="4" w:space="0" w:color="auto"/>
            </w:tcBorders>
            <w:vAlign w:val="center"/>
            <w:hideMark/>
          </w:tcPr>
          <w:p w14:paraId="52C7535E" w14:textId="77777777" w:rsidR="008E3991" w:rsidRPr="008E3991" w:rsidRDefault="008E3991" w:rsidP="008E3991">
            <w:pPr>
              <w:spacing w:after="0" w:line="240" w:lineRule="auto"/>
              <w:jc w:val="left"/>
              <w:rPr>
                <w:rFonts w:ascii="Century Gothic" w:eastAsia="Times New Roman" w:hAnsi="Century Gothic" w:cs="Calibri"/>
                <w:b/>
                <w:bCs/>
                <w:color w:val="000000"/>
                <w:sz w:val="18"/>
                <w:szCs w:val="18"/>
                <w:lang w:val="es-ES" w:eastAsia="es-ES"/>
              </w:rPr>
            </w:pPr>
          </w:p>
        </w:tc>
        <w:tc>
          <w:tcPr>
            <w:tcW w:w="2338" w:type="dxa"/>
            <w:vMerge/>
            <w:tcBorders>
              <w:top w:val="single" w:sz="4" w:space="0" w:color="auto"/>
              <w:left w:val="single" w:sz="4" w:space="0" w:color="auto"/>
              <w:bottom w:val="single" w:sz="4" w:space="0" w:color="000000"/>
              <w:right w:val="single" w:sz="4" w:space="0" w:color="auto"/>
            </w:tcBorders>
            <w:vAlign w:val="center"/>
            <w:hideMark/>
          </w:tcPr>
          <w:p w14:paraId="43D61E55" w14:textId="77777777" w:rsidR="008E3991" w:rsidRPr="008E3991" w:rsidRDefault="008E3991" w:rsidP="008E3991">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08566CE9"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4E61CE56" w14:textId="77777777" w:rsidTr="008E3991">
        <w:trPr>
          <w:trHeight w:val="143"/>
        </w:trPr>
        <w:tc>
          <w:tcPr>
            <w:tcW w:w="442" w:type="dxa"/>
            <w:tcBorders>
              <w:top w:val="nil"/>
              <w:left w:val="nil"/>
              <w:bottom w:val="nil"/>
              <w:right w:val="nil"/>
            </w:tcBorders>
            <w:shd w:val="clear" w:color="000000" w:fill="FFFFCC"/>
            <w:noWrap/>
            <w:vAlign w:val="bottom"/>
            <w:hideMark/>
          </w:tcPr>
          <w:p w14:paraId="7D0F0A69"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2427" w:type="dxa"/>
            <w:tcBorders>
              <w:top w:val="nil"/>
              <w:left w:val="nil"/>
              <w:bottom w:val="nil"/>
              <w:right w:val="nil"/>
            </w:tcBorders>
            <w:shd w:val="clear" w:color="000000" w:fill="FFFFCC"/>
            <w:noWrap/>
            <w:vAlign w:val="bottom"/>
            <w:hideMark/>
          </w:tcPr>
          <w:p w14:paraId="450F508F"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779265DF"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465B19BE"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2FF76012"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16" w:type="dxa"/>
            <w:tcBorders>
              <w:top w:val="nil"/>
              <w:left w:val="nil"/>
              <w:bottom w:val="nil"/>
              <w:right w:val="nil"/>
            </w:tcBorders>
            <w:shd w:val="clear" w:color="000000" w:fill="FFFFCC"/>
            <w:noWrap/>
            <w:vAlign w:val="bottom"/>
            <w:hideMark/>
          </w:tcPr>
          <w:p w14:paraId="402D6868"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1192" w:type="dxa"/>
            <w:tcBorders>
              <w:top w:val="nil"/>
              <w:left w:val="nil"/>
              <w:bottom w:val="nil"/>
              <w:right w:val="nil"/>
            </w:tcBorders>
            <w:shd w:val="clear" w:color="000000" w:fill="FFFFCC"/>
            <w:noWrap/>
            <w:vAlign w:val="bottom"/>
            <w:hideMark/>
          </w:tcPr>
          <w:p w14:paraId="290B3DC4"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2F4D55D5"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844" w:type="dxa"/>
            <w:tcBorders>
              <w:top w:val="nil"/>
              <w:left w:val="nil"/>
              <w:bottom w:val="nil"/>
              <w:right w:val="nil"/>
            </w:tcBorders>
            <w:shd w:val="clear" w:color="000000" w:fill="FFFFCC"/>
            <w:noWrap/>
            <w:vAlign w:val="bottom"/>
            <w:hideMark/>
          </w:tcPr>
          <w:p w14:paraId="44E286C0"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47" w:type="dxa"/>
            <w:tcBorders>
              <w:top w:val="nil"/>
              <w:left w:val="nil"/>
              <w:bottom w:val="nil"/>
              <w:right w:val="nil"/>
            </w:tcBorders>
            <w:shd w:val="clear" w:color="000000" w:fill="FFFFCC"/>
            <w:noWrap/>
            <w:vAlign w:val="bottom"/>
            <w:hideMark/>
          </w:tcPr>
          <w:p w14:paraId="41583A55"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47" w:type="dxa"/>
            <w:tcBorders>
              <w:top w:val="nil"/>
              <w:left w:val="nil"/>
              <w:bottom w:val="nil"/>
              <w:right w:val="nil"/>
            </w:tcBorders>
            <w:shd w:val="clear" w:color="000000" w:fill="FFFFCC"/>
            <w:noWrap/>
            <w:vAlign w:val="bottom"/>
            <w:hideMark/>
          </w:tcPr>
          <w:p w14:paraId="70C2ACC3"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74" w:type="dxa"/>
            <w:tcBorders>
              <w:top w:val="nil"/>
              <w:left w:val="nil"/>
              <w:bottom w:val="nil"/>
              <w:right w:val="nil"/>
            </w:tcBorders>
            <w:shd w:val="clear" w:color="000000" w:fill="FFFFCC"/>
            <w:noWrap/>
            <w:vAlign w:val="bottom"/>
            <w:hideMark/>
          </w:tcPr>
          <w:p w14:paraId="776AA587"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982" w:type="dxa"/>
            <w:tcBorders>
              <w:top w:val="nil"/>
              <w:left w:val="nil"/>
              <w:bottom w:val="nil"/>
              <w:right w:val="nil"/>
            </w:tcBorders>
            <w:shd w:val="clear" w:color="000000" w:fill="FFFFCC"/>
            <w:noWrap/>
            <w:vAlign w:val="bottom"/>
            <w:hideMark/>
          </w:tcPr>
          <w:p w14:paraId="515D3370"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2338" w:type="dxa"/>
            <w:tcBorders>
              <w:top w:val="nil"/>
              <w:left w:val="nil"/>
              <w:bottom w:val="nil"/>
              <w:right w:val="nil"/>
            </w:tcBorders>
            <w:shd w:val="clear" w:color="000000" w:fill="FFFFCC"/>
            <w:noWrap/>
            <w:vAlign w:val="bottom"/>
            <w:hideMark/>
          </w:tcPr>
          <w:p w14:paraId="7F8B3237"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100" w:type="dxa"/>
            <w:vAlign w:val="center"/>
            <w:hideMark/>
          </w:tcPr>
          <w:p w14:paraId="1A1262B7"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0C7CAF88" w14:textId="77777777" w:rsidTr="008E3991">
        <w:trPr>
          <w:trHeight w:val="715"/>
        </w:trPr>
        <w:tc>
          <w:tcPr>
            <w:tcW w:w="44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9359A80" w14:textId="77777777" w:rsidR="008E3991" w:rsidRPr="008E3991" w:rsidRDefault="008E3991" w:rsidP="008E3991">
            <w:pPr>
              <w:spacing w:after="0" w:line="240" w:lineRule="auto"/>
              <w:jc w:val="center"/>
              <w:rPr>
                <w:rFonts w:ascii="Century Gothic" w:eastAsia="Times New Roman" w:hAnsi="Century Gothic" w:cs="Calibri"/>
                <w:color w:val="000000"/>
                <w:sz w:val="22"/>
                <w:lang w:val="es-ES" w:eastAsia="es-ES"/>
              </w:rPr>
            </w:pPr>
            <w:r w:rsidRPr="008E3991">
              <w:rPr>
                <w:rFonts w:ascii="Century Gothic" w:eastAsia="Times New Roman" w:hAnsi="Century Gothic" w:cs="Calibri"/>
                <w:color w:val="000000"/>
                <w:sz w:val="22"/>
                <w:lang w:val="es-ES" w:eastAsia="es-ES"/>
              </w:rPr>
              <w:t>6</w:t>
            </w:r>
          </w:p>
        </w:tc>
        <w:tc>
          <w:tcPr>
            <w:tcW w:w="242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874F180"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xml:space="preserve">Elaborar y resguardar el 100% de la documentación de Celebración de los Matrimonios Civiles Celebrados en la municipalidad </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79617C89"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2BF38716"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38921F73"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716" w:type="dxa"/>
            <w:tcBorders>
              <w:top w:val="single" w:sz="4" w:space="0" w:color="auto"/>
              <w:left w:val="nil"/>
              <w:bottom w:val="single" w:sz="4" w:space="0" w:color="auto"/>
              <w:right w:val="single" w:sz="4" w:space="0" w:color="auto"/>
            </w:tcBorders>
            <w:shd w:val="clear" w:color="000000" w:fill="auto"/>
            <w:vAlign w:val="center"/>
            <w:hideMark/>
          </w:tcPr>
          <w:p w14:paraId="58CD4B0E"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119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6C52E7A"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xml:space="preserve"> Secretario Municipal y secretarias</w:t>
            </w:r>
          </w:p>
        </w:tc>
        <w:tc>
          <w:tcPr>
            <w:tcW w:w="130" w:type="dxa"/>
            <w:tcBorders>
              <w:top w:val="nil"/>
              <w:left w:val="nil"/>
              <w:bottom w:val="nil"/>
              <w:right w:val="nil"/>
            </w:tcBorders>
            <w:shd w:val="clear" w:color="000000" w:fill="FFFFFF"/>
            <w:noWrap/>
            <w:vAlign w:val="bottom"/>
            <w:hideMark/>
          </w:tcPr>
          <w:p w14:paraId="6594E8B7"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844" w:type="dxa"/>
            <w:vMerge w:val="restart"/>
            <w:tcBorders>
              <w:top w:val="single" w:sz="4" w:space="0" w:color="auto"/>
              <w:left w:val="single" w:sz="4" w:space="0" w:color="auto"/>
              <w:bottom w:val="nil"/>
              <w:right w:val="single" w:sz="4" w:space="0" w:color="auto"/>
            </w:tcBorders>
            <w:shd w:val="clear" w:color="000000" w:fill="009E47"/>
            <w:vAlign w:val="center"/>
            <w:hideMark/>
          </w:tcPr>
          <w:p w14:paraId="1CB0B1FD" w14:textId="77777777" w:rsidR="008E3991" w:rsidRPr="008E3991" w:rsidRDefault="008E3991" w:rsidP="008E3991">
            <w:pPr>
              <w:spacing w:after="0" w:line="240" w:lineRule="auto"/>
              <w:jc w:val="center"/>
              <w:rPr>
                <w:rFonts w:ascii="Century Gothic" w:eastAsia="Times New Roman" w:hAnsi="Century Gothic" w:cs="Calibri"/>
                <w:b/>
                <w:bCs/>
                <w:sz w:val="18"/>
                <w:szCs w:val="18"/>
                <w:lang w:val="es-ES" w:eastAsia="es-ES"/>
              </w:rPr>
            </w:pPr>
            <w:r w:rsidRPr="008E3991">
              <w:rPr>
                <w:rFonts w:ascii="Century Gothic" w:eastAsia="Times New Roman" w:hAnsi="Century Gothic" w:cs="Calibri"/>
                <w:b/>
                <w:bCs/>
                <w:sz w:val="18"/>
                <w:szCs w:val="18"/>
                <w:lang w:val="es-ES" w:eastAsia="es-ES"/>
              </w:rPr>
              <w:t>100,00%</w:t>
            </w:r>
          </w:p>
        </w:tc>
        <w:tc>
          <w:tcPr>
            <w:tcW w:w="747" w:type="dxa"/>
            <w:vMerge w:val="restart"/>
            <w:tcBorders>
              <w:top w:val="single" w:sz="4" w:space="0" w:color="auto"/>
              <w:left w:val="single" w:sz="4" w:space="0" w:color="auto"/>
              <w:bottom w:val="nil"/>
              <w:right w:val="single" w:sz="4" w:space="0" w:color="auto"/>
            </w:tcBorders>
            <w:shd w:val="clear" w:color="000000" w:fill="C00000"/>
            <w:vAlign w:val="center"/>
            <w:hideMark/>
          </w:tcPr>
          <w:p w14:paraId="41A8F3E7" w14:textId="77777777" w:rsidR="008E3991" w:rsidRPr="008E3991" w:rsidRDefault="008E3991" w:rsidP="008E3991">
            <w:pPr>
              <w:spacing w:after="0" w:line="240" w:lineRule="auto"/>
              <w:jc w:val="center"/>
              <w:rPr>
                <w:rFonts w:ascii="Century Gothic" w:eastAsia="Times New Roman" w:hAnsi="Century Gothic" w:cs="Calibri"/>
                <w:b/>
                <w:bCs/>
                <w:color w:val="FFFFFF"/>
                <w:sz w:val="18"/>
                <w:szCs w:val="18"/>
                <w:lang w:val="es-ES" w:eastAsia="es-ES"/>
              </w:rPr>
            </w:pPr>
            <w:r w:rsidRPr="008E3991">
              <w:rPr>
                <w:rFonts w:ascii="Century Gothic" w:eastAsia="Times New Roman" w:hAnsi="Century Gothic" w:cs="Calibri"/>
                <w:b/>
                <w:bCs/>
                <w:color w:val="FFFFFF"/>
                <w:sz w:val="18"/>
                <w:szCs w:val="18"/>
                <w:lang w:val="es-ES" w:eastAsia="es-ES"/>
              </w:rPr>
              <w:t>0,00%</w:t>
            </w:r>
          </w:p>
        </w:tc>
        <w:tc>
          <w:tcPr>
            <w:tcW w:w="747" w:type="dxa"/>
            <w:vMerge w:val="restart"/>
            <w:tcBorders>
              <w:top w:val="single" w:sz="4" w:space="0" w:color="auto"/>
              <w:left w:val="single" w:sz="4" w:space="0" w:color="auto"/>
              <w:bottom w:val="nil"/>
              <w:right w:val="single" w:sz="4" w:space="0" w:color="auto"/>
            </w:tcBorders>
            <w:shd w:val="clear" w:color="000000" w:fill="C00000"/>
            <w:vAlign w:val="center"/>
            <w:hideMark/>
          </w:tcPr>
          <w:p w14:paraId="09A1B937" w14:textId="77777777" w:rsidR="008E3991" w:rsidRPr="008E3991" w:rsidRDefault="008E3991" w:rsidP="008E3991">
            <w:pPr>
              <w:spacing w:after="0" w:line="240" w:lineRule="auto"/>
              <w:jc w:val="center"/>
              <w:rPr>
                <w:rFonts w:ascii="Century Gothic" w:eastAsia="Times New Roman" w:hAnsi="Century Gothic" w:cs="Calibri"/>
                <w:b/>
                <w:bCs/>
                <w:color w:val="FFFFFF"/>
                <w:sz w:val="18"/>
                <w:szCs w:val="18"/>
                <w:lang w:val="es-ES" w:eastAsia="es-ES"/>
              </w:rPr>
            </w:pPr>
            <w:r w:rsidRPr="008E3991">
              <w:rPr>
                <w:rFonts w:ascii="Century Gothic" w:eastAsia="Times New Roman" w:hAnsi="Century Gothic" w:cs="Calibri"/>
                <w:b/>
                <w:bCs/>
                <w:color w:val="FFFFFF"/>
                <w:sz w:val="18"/>
                <w:szCs w:val="18"/>
                <w:lang w:val="es-ES" w:eastAsia="es-ES"/>
              </w:rPr>
              <w:t>0,00%</w:t>
            </w:r>
          </w:p>
        </w:tc>
        <w:tc>
          <w:tcPr>
            <w:tcW w:w="774" w:type="dxa"/>
            <w:vMerge w:val="restart"/>
            <w:tcBorders>
              <w:top w:val="single" w:sz="4" w:space="0" w:color="auto"/>
              <w:left w:val="single" w:sz="4" w:space="0" w:color="auto"/>
              <w:bottom w:val="nil"/>
              <w:right w:val="single" w:sz="4" w:space="0" w:color="auto"/>
            </w:tcBorders>
            <w:shd w:val="clear" w:color="000000" w:fill="C00000"/>
            <w:vAlign w:val="center"/>
            <w:hideMark/>
          </w:tcPr>
          <w:p w14:paraId="1C4B33B9" w14:textId="77777777" w:rsidR="008E3991" w:rsidRPr="008E3991" w:rsidRDefault="008E3991" w:rsidP="008E3991">
            <w:pPr>
              <w:spacing w:after="0" w:line="240" w:lineRule="auto"/>
              <w:jc w:val="center"/>
              <w:rPr>
                <w:rFonts w:ascii="Century Gothic" w:eastAsia="Times New Roman" w:hAnsi="Century Gothic" w:cs="Calibri"/>
                <w:b/>
                <w:bCs/>
                <w:color w:val="FFFFFF"/>
                <w:sz w:val="18"/>
                <w:szCs w:val="18"/>
                <w:lang w:val="es-ES" w:eastAsia="es-ES"/>
              </w:rPr>
            </w:pPr>
            <w:r w:rsidRPr="008E3991">
              <w:rPr>
                <w:rFonts w:ascii="Century Gothic" w:eastAsia="Times New Roman" w:hAnsi="Century Gothic" w:cs="Calibri"/>
                <w:b/>
                <w:bCs/>
                <w:color w:val="FFFFFF"/>
                <w:sz w:val="18"/>
                <w:szCs w:val="18"/>
                <w:lang w:val="es-ES" w:eastAsia="es-ES"/>
              </w:rPr>
              <w:t>0,00%</w:t>
            </w:r>
          </w:p>
        </w:tc>
        <w:tc>
          <w:tcPr>
            <w:tcW w:w="982" w:type="dxa"/>
            <w:vMerge w:val="restart"/>
            <w:tcBorders>
              <w:top w:val="single" w:sz="4" w:space="0" w:color="auto"/>
              <w:left w:val="single" w:sz="4" w:space="0" w:color="auto"/>
              <w:bottom w:val="nil"/>
              <w:right w:val="single" w:sz="4" w:space="0" w:color="auto"/>
            </w:tcBorders>
            <w:shd w:val="clear" w:color="000000" w:fill="C00000"/>
            <w:vAlign w:val="center"/>
            <w:hideMark/>
          </w:tcPr>
          <w:p w14:paraId="0C0BF14A" w14:textId="77777777" w:rsidR="008E3991" w:rsidRPr="008E3991" w:rsidRDefault="008E3991" w:rsidP="008E3991">
            <w:pPr>
              <w:spacing w:after="0" w:line="240" w:lineRule="auto"/>
              <w:jc w:val="center"/>
              <w:rPr>
                <w:rFonts w:ascii="Century Gothic" w:eastAsia="Times New Roman" w:hAnsi="Century Gothic" w:cs="Calibri"/>
                <w:color w:val="FFFFFF"/>
                <w:sz w:val="18"/>
                <w:szCs w:val="18"/>
                <w:lang w:val="es-ES" w:eastAsia="es-ES"/>
              </w:rPr>
            </w:pPr>
            <w:r w:rsidRPr="008E3991">
              <w:rPr>
                <w:rFonts w:ascii="Century Gothic" w:eastAsia="Times New Roman" w:hAnsi="Century Gothic" w:cs="Calibri"/>
                <w:color w:val="FFFFFF"/>
                <w:sz w:val="18"/>
                <w:szCs w:val="18"/>
                <w:lang w:val="es-ES" w:eastAsia="es-ES"/>
              </w:rPr>
              <w:t>25,00%</w:t>
            </w:r>
          </w:p>
        </w:tc>
        <w:tc>
          <w:tcPr>
            <w:tcW w:w="23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1345662"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Durante el segundo trimestre no se han realizado matrimonios debido a la pandemia por Covid-19</w:t>
            </w:r>
          </w:p>
        </w:tc>
        <w:tc>
          <w:tcPr>
            <w:tcW w:w="100" w:type="dxa"/>
            <w:vAlign w:val="center"/>
            <w:hideMark/>
          </w:tcPr>
          <w:p w14:paraId="0FE2D7C7"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318CC66D" w14:textId="77777777" w:rsidTr="008E3991">
        <w:trPr>
          <w:trHeight w:val="858"/>
        </w:trPr>
        <w:tc>
          <w:tcPr>
            <w:tcW w:w="442" w:type="dxa"/>
            <w:vMerge/>
            <w:tcBorders>
              <w:top w:val="single" w:sz="4" w:space="0" w:color="auto"/>
              <w:left w:val="single" w:sz="4" w:space="0" w:color="auto"/>
              <w:bottom w:val="single" w:sz="4" w:space="0" w:color="000000"/>
              <w:right w:val="single" w:sz="4" w:space="0" w:color="auto"/>
            </w:tcBorders>
            <w:vAlign w:val="center"/>
            <w:hideMark/>
          </w:tcPr>
          <w:p w14:paraId="2666BDC3" w14:textId="77777777" w:rsidR="008E3991" w:rsidRPr="008E3991" w:rsidRDefault="008E3991" w:rsidP="008E3991">
            <w:pPr>
              <w:spacing w:after="0" w:line="240" w:lineRule="auto"/>
              <w:jc w:val="left"/>
              <w:rPr>
                <w:rFonts w:ascii="Century Gothic" w:eastAsia="Times New Roman" w:hAnsi="Century Gothic" w:cs="Calibri"/>
                <w:color w:val="000000"/>
                <w:sz w:val="22"/>
                <w:lang w:val="es-ES" w:eastAsia="es-ES"/>
              </w:rPr>
            </w:pPr>
          </w:p>
        </w:tc>
        <w:tc>
          <w:tcPr>
            <w:tcW w:w="2427" w:type="dxa"/>
            <w:vMerge/>
            <w:tcBorders>
              <w:top w:val="single" w:sz="4" w:space="0" w:color="auto"/>
              <w:left w:val="single" w:sz="4" w:space="0" w:color="auto"/>
              <w:bottom w:val="single" w:sz="4" w:space="0" w:color="auto"/>
              <w:right w:val="single" w:sz="4" w:space="0" w:color="auto"/>
            </w:tcBorders>
            <w:vAlign w:val="center"/>
            <w:hideMark/>
          </w:tcPr>
          <w:p w14:paraId="4E8AB502" w14:textId="77777777" w:rsidR="008E3991" w:rsidRPr="008E3991" w:rsidRDefault="008E3991" w:rsidP="008E3991">
            <w:pPr>
              <w:spacing w:after="0" w:line="240" w:lineRule="auto"/>
              <w:jc w:val="left"/>
              <w:rPr>
                <w:rFonts w:ascii="Century Gothic" w:eastAsia="Times New Roman" w:hAnsi="Century Gothic" w:cs="Calibri"/>
                <w:color w:val="000000"/>
                <w:sz w:val="18"/>
                <w:szCs w:val="18"/>
                <w:lang w:val="es-ES" w:eastAsia="es-ES"/>
              </w:rPr>
            </w:pPr>
          </w:p>
        </w:tc>
        <w:tc>
          <w:tcPr>
            <w:tcW w:w="606" w:type="dxa"/>
            <w:tcBorders>
              <w:top w:val="nil"/>
              <w:left w:val="nil"/>
              <w:bottom w:val="single" w:sz="4" w:space="0" w:color="auto"/>
              <w:right w:val="single" w:sz="4" w:space="0" w:color="auto"/>
            </w:tcBorders>
            <w:shd w:val="clear" w:color="000000" w:fill="auto"/>
            <w:vAlign w:val="center"/>
            <w:hideMark/>
          </w:tcPr>
          <w:p w14:paraId="3A4EFF65"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25%</w:t>
            </w:r>
          </w:p>
        </w:tc>
        <w:tc>
          <w:tcPr>
            <w:tcW w:w="606" w:type="dxa"/>
            <w:tcBorders>
              <w:top w:val="nil"/>
              <w:left w:val="nil"/>
              <w:bottom w:val="single" w:sz="4" w:space="0" w:color="auto"/>
              <w:right w:val="single" w:sz="4" w:space="0" w:color="auto"/>
            </w:tcBorders>
            <w:shd w:val="clear" w:color="000000" w:fill="auto"/>
            <w:vAlign w:val="center"/>
            <w:hideMark/>
          </w:tcPr>
          <w:p w14:paraId="03A88E3A"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0%</w:t>
            </w:r>
          </w:p>
        </w:tc>
        <w:tc>
          <w:tcPr>
            <w:tcW w:w="606" w:type="dxa"/>
            <w:tcBorders>
              <w:top w:val="nil"/>
              <w:left w:val="nil"/>
              <w:bottom w:val="single" w:sz="4" w:space="0" w:color="auto"/>
              <w:right w:val="single" w:sz="4" w:space="0" w:color="auto"/>
            </w:tcBorders>
            <w:shd w:val="clear" w:color="000000" w:fill="auto"/>
            <w:vAlign w:val="center"/>
            <w:hideMark/>
          </w:tcPr>
          <w:p w14:paraId="7464F3F3"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0%</w:t>
            </w:r>
          </w:p>
        </w:tc>
        <w:tc>
          <w:tcPr>
            <w:tcW w:w="716" w:type="dxa"/>
            <w:tcBorders>
              <w:top w:val="nil"/>
              <w:left w:val="nil"/>
              <w:bottom w:val="single" w:sz="4" w:space="0" w:color="auto"/>
              <w:right w:val="single" w:sz="4" w:space="0" w:color="auto"/>
            </w:tcBorders>
            <w:shd w:val="clear" w:color="000000" w:fill="auto"/>
            <w:vAlign w:val="center"/>
            <w:hideMark/>
          </w:tcPr>
          <w:p w14:paraId="5FEFA9E9"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w:t>
            </w:r>
          </w:p>
        </w:tc>
        <w:tc>
          <w:tcPr>
            <w:tcW w:w="1192" w:type="dxa"/>
            <w:vMerge/>
            <w:tcBorders>
              <w:top w:val="single" w:sz="4" w:space="0" w:color="auto"/>
              <w:left w:val="single" w:sz="4" w:space="0" w:color="auto"/>
              <w:bottom w:val="single" w:sz="4" w:space="0" w:color="000000"/>
              <w:right w:val="single" w:sz="4" w:space="0" w:color="auto"/>
            </w:tcBorders>
            <w:vAlign w:val="center"/>
            <w:hideMark/>
          </w:tcPr>
          <w:p w14:paraId="08563A92" w14:textId="77777777" w:rsidR="008E3991" w:rsidRPr="008E3991" w:rsidRDefault="008E3991" w:rsidP="008E3991">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6F11AE3B"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844" w:type="dxa"/>
            <w:vMerge/>
            <w:tcBorders>
              <w:top w:val="single" w:sz="4" w:space="0" w:color="auto"/>
              <w:left w:val="single" w:sz="4" w:space="0" w:color="auto"/>
              <w:bottom w:val="nil"/>
              <w:right w:val="single" w:sz="4" w:space="0" w:color="auto"/>
            </w:tcBorders>
            <w:vAlign w:val="center"/>
            <w:hideMark/>
          </w:tcPr>
          <w:p w14:paraId="1455FA4F" w14:textId="77777777" w:rsidR="008E3991" w:rsidRPr="008E3991" w:rsidRDefault="008E3991" w:rsidP="008E3991">
            <w:pPr>
              <w:spacing w:after="0" w:line="240" w:lineRule="auto"/>
              <w:jc w:val="left"/>
              <w:rPr>
                <w:rFonts w:ascii="Century Gothic" w:eastAsia="Times New Roman" w:hAnsi="Century Gothic" w:cs="Calibri"/>
                <w:b/>
                <w:bCs/>
                <w:sz w:val="18"/>
                <w:szCs w:val="18"/>
                <w:lang w:val="es-ES" w:eastAsia="es-ES"/>
              </w:rPr>
            </w:pPr>
          </w:p>
        </w:tc>
        <w:tc>
          <w:tcPr>
            <w:tcW w:w="747" w:type="dxa"/>
            <w:vMerge/>
            <w:tcBorders>
              <w:top w:val="single" w:sz="4" w:space="0" w:color="auto"/>
              <w:left w:val="single" w:sz="4" w:space="0" w:color="auto"/>
              <w:bottom w:val="nil"/>
              <w:right w:val="single" w:sz="4" w:space="0" w:color="auto"/>
            </w:tcBorders>
            <w:vAlign w:val="center"/>
            <w:hideMark/>
          </w:tcPr>
          <w:p w14:paraId="41705954" w14:textId="77777777" w:rsidR="008E3991" w:rsidRPr="008E3991" w:rsidRDefault="008E3991" w:rsidP="008E3991">
            <w:pPr>
              <w:spacing w:after="0" w:line="240" w:lineRule="auto"/>
              <w:jc w:val="left"/>
              <w:rPr>
                <w:rFonts w:ascii="Century Gothic" w:eastAsia="Times New Roman" w:hAnsi="Century Gothic" w:cs="Calibri"/>
                <w:b/>
                <w:bCs/>
                <w:color w:val="FFFFFF"/>
                <w:sz w:val="18"/>
                <w:szCs w:val="18"/>
                <w:lang w:val="es-ES" w:eastAsia="es-ES"/>
              </w:rPr>
            </w:pPr>
          </w:p>
        </w:tc>
        <w:tc>
          <w:tcPr>
            <w:tcW w:w="747" w:type="dxa"/>
            <w:vMerge/>
            <w:tcBorders>
              <w:top w:val="single" w:sz="4" w:space="0" w:color="auto"/>
              <w:left w:val="single" w:sz="4" w:space="0" w:color="auto"/>
              <w:bottom w:val="nil"/>
              <w:right w:val="single" w:sz="4" w:space="0" w:color="auto"/>
            </w:tcBorders>
            <w:vAlign w:val="center"/>
            <w:hideMark/>
          </w:tcPr>
          <w:p w14:paraId="0E1FC0F0" w14:textId="77777777" w:rsidR="008E3991" w:rsidRPr="008E3991" w:rsidRDefault="008E3991" w:rsidP="008E3991">
            <w:pPr>
              <w:spacing w:after="0" w:line="240" w:lineRule="auto"/>
              <w:jc w:val="left"/>
              <w:rPr>
                <w:rFonts w:ascii="Century Gothic" w:eastAsia="Times New Roman" w:hAnsi="Century Gothic" w:cs="Calibri"/>
                <w:b/>
                <w:bCs/>
                <w:color w:val="FFFFFF"/>
                <w:sz w:val="18"/>
                <w:szCs w:val="18"/>
                <w:lang w:val="es-ES" w:eastAsia="es-ES"/>
              </w:rPr>
            </w:pPr>
          </w:p>
        </w:tc>
        <w:tc>
          <w:tcPr>
            <w:tcW w:w="774" w:type="dxa"/>
            <w:vMerge/>
            <w:tcBorders>
              <w:top w:val="single" w:sz="4" w:space="0" w:color="auto"/>
              <w:left w:val="single" w:sz="4" w:space="0" w:color="auto"/>
              <w:bottom w:val="nil"/>
              <w:right w:val="single" w:sz="4" w:space="0" w:color="auto"/>
            </w:tcBorders>
            <w:vAlign w:val="center"/>
            <w:hideMark/>
          </w:tcPr>
          <w:p w14:paraId="73396D5C" w14:textId="77777777" w:rsidR="008E3991" w:rsidRPr="008E3991" w:rsidRDefault="008E3991" w:rsidP="008E3991">
            <w:pPr>
              <w:spacing w:after="0" w:line="240" w:lineRule="auto"/>
              <w:jc w:val="left"/>
              <w:rPr>
                <w:rFonts w:ascii="Century Gothic" w:eastAsia="Times New Roman" w:hAnsi="Century Gothic" w:cs="Calibri"/>
                <w:b/>
                <w:bCs/>
                <w:color w:val="FFFFFF"/>
                <w:sz w:val="18"/>
                <w:szCs w:val="18"/>
                <w:lang w:val="es-ES" w:eastAsia="es-ES"/>
              </w:rPr>
            </w:pPr>
          </w:p>
        </w:tc>
        <w:tc>
          <w:tcPr>
            <w:tcW w:w="982" w:type="dxa"/>
            <w:vMerge/>
            <w:tcBorders>
              <w:top w:val="single" w:sz="4" w:space="0" w:color="auto"/>
              <w:left w:val="single" w:sz="4" w:space="0" w:color="auto"/>
              <w:bottom w:val="nil"/>
              <w:right w:val="single" w:sz="4" w:space="0" w:color="auto"/>
            </w:tcBorders>
            <w:vAlign w:val="center"/>
            <w:hideMark/>
          </w:tcPr>
          <w:p w14:paraId="7D2548C5" w14:textId="77777777" w:rsidR="008E3991" w:rsidRPr="008E3991" w:rsidRDefault="008E3991" w:rsidP="008E3991">
            <w:pPr>
              <w:spacing w:after="0" w:line="240" w:lineRule="auto"/>
              <w:jc w:val="left"/>
              <w:rPr>
                <w:rFonts w:ascii="Century Gothic" w:eastAsia="Times New Roman" w:hAnsi="Century Gothic" w:cs="Calibri"/>
                <w:color w:val="FFFFFF"/>
                <w:sz w:val="18"/>
                <w:szCs w:val="18"/>
                <w:lang w:val="es-ES" w:eastAsia="es-ES"/>
              </w:rPr>
            </w:pPr>
          </w:p>
        </w:tc>
        <w:tc>
          <w:tcPr>
            <w:tcW w:w="2338" w:type="dxa"/>
            <w:vMerge/>
            <w:tcBorders>
              <w:top w:val="single" w:sz="4" w:space="0" w:color="auto"/>
              <w:left w:val="single" w:sz="4" w:space="0" w:color="auto"/>
              <w:bottom w:val="single" w:sz="4" w:space="0" w:color="000000"/>
              <w:right w:val="single" w:sz="4" w:space="0" w:color="auto"/>
            </w:tcBorders>
            <w:vAlign w:val="center"/>
            <w:hideMark/>
          </w:tcPr>
          <w:p w14:paraId="1A65B291" w14:textId="77777777" w:rsidR="008E3991" w:rsidRPr="008E3991" w:rsidRDefault="008E3991" w:rsidP="008E3991">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4A802809"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47C1B8BE" w14:textId="77777777" w:rsidTr="008E3991">
        <w:trPr>
          <w:trHeight w:val="143"/>
        </w:trPr>
        <w:tc>
          <w:tcPr>
            <w:tcW w:w="442" w:type="dxa"/>
            <w:tcBorders>
              <w:top w:val="nil"/>
              <w:left w:val="nil"/>
              <w:bottom w:val="nil"/>
              <w:right w:val="nil"/>
            </w:tcBorders>
            <w:shd w:val="clear" w:color="000000" w:fill="FFFFCC"/>
            <w:noWrap/>
            <w:vAlign w:val="bottom"/>
            <w:hideMark/>
          </w:tcPr>
          <w:p w14:paraId="00A4FF52"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2427" w:type="dxa"/>
            <w:tcBorders>
              <w:top w:val="nil"/>
              <w:left w:val="nil"/>
              <w:bottom w:val="nil"/>
              <w:right w:val="nil"/>
            </w:tcBorders>
            <w:shd w:val="clear" w:color="000000" w:fill="FFFFCC"/>
            <w:noWrap/>
            <w:vAlign w:val="bottom"/>
            <w:hideMark/>
          </w:tcPr>
          <w:p w14:paraId="54E39759"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3A3211C4"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2DE068BE"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151F0104"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16" w:type="dxa"/>
            <w:tcBorders>
              <w:top w:val="nil"/>
              <w:left w:val="nil"/>
              <w:bottom w:val="nil"/>
              <w:right w:val="nil"/>
            </w:tcBorders>
            <w:shd w:val="clear" w:color="000000" w:fill="FFFFCC"/>
            <w:noWrap/>
            <w:vAlign w:val="bottom"/>
            <w:hideMark/>
          </w:tcPr>
          <w:p w14:paraId="6176AE93"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1192" w:type="dxa"/>
            <w:tcBorders>
              <w:top w:val="nil"/>
              <w:left w:val="nil"/>
              <w:bottom w:val="nil"/>
              <w:right w:val="nil"/>
            </w:tcBorders>
            <w:shd w:val="clear" w:color="000000" w:fill="FFFFCC"/>
            <w:noWrap/>
            <w:vAlign w:val="bottom"/>
            <w:hideMark/>
          </w:tcPr>
          <w:p w14:paraId="2114191E"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1B1453F7"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844" w:type="dxa"/>
            <w:tcBorders>
              <w:top w:val="nil"/>
              <w:left w:val="nil"/>
              <w:bottom w:val="nil"/>
              <w:right w:val="nil"/>
            </w:tcBorders>
            <w:shd w:val="clear" w:color="000000" w:fill="FFFFCC"/>
            <w:noWrap/>
            <w:vAlign w:val="bottom"/>
            <w:hideMark/>
          </w:tcPr>
          <w:p w14:paraId="75E5E9D1"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47" w:type="dxa"/>
            <w:tcBorders>
              <w:top w:val="nil"/>
              <w:left w:val="nil"/>
              <w:bottom w:val="nil"/>
              <w:right w:val="nil"/>
            </w:tcBorders>
            <w:shd w:val="clear" w:color="000000" w:fill="FFFFCC"/>
            <w:noWrap/>
            <w:vAlign w:val="bottom"/>
            <w:hideMark/>
          </w:tcPr>
          <w:p w14:paraId="1047F4E2"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47" w:type="dxa"/>
            <w:tcBorders>
              <w:top w:val="nil"/>
              <w:left w:val="nil"/>
              <w:bottom w:val="nil"/>
              <w:right w:val="nil"/>
            </w:tcBorders>
            <w:shd w:val="clear" w:color="000000" w:fill="FFFFCC"/>
            <w:noWrap/>
            <w:vAlign w:val="bottom"/>
            <w:hideMark/>
          </w:tcPr>
          <w:p w14:paraId="338A429E"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74" w:type="dxa"/>
            <w:tcBorders>
              <w:top w:val="nil"/>
              <w:left w:val="nil"/>
              <w:bottom w:val="nil"/>
              <w:right w:val="nil"/>
            </w:tcBorders>
            <w:shd w:val="clear" w:color="000000" w:fill="FFFFCC"/>
            <w:noWrap/>
            <w:vAlign w:val="bottom"/>
            <w:hideMark/>
          </w:tcPr>
          <w:p w14:paraId="5A2A69EF"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982" w:type="dxa"/>
            <w:tcBorders>
              <w:top w:val="nil"/>
              <w:left w:val="nil"/>
              <w:bottom w:val="nil"/>
              <w:right w:val="nil"/>
            </w:tcBorders>
            <w:shd w:val="clear" w:color="000000" w:fill="FFFFCC"/>
            <w:noWrap/>
            <w:vAlign w:val="bottom"/>
            <w:hideMark/>
          </w:tcPr>
          <w:p w14:paraId="282EDB0E"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2338" w:type="dxa"/>
            <w:tcBorders>
              <w:top w:val="nil"/>
              <w:left w:val="nil"/>
              <w:bottom w:val="nil"/>
              <w:right w:val="nil"/>
            </w:tcBorders>
            <w:shd w:val="clear" w:color="000000" w:fill="FFFFCC"/>
            <w:noWrap/>
            <w:vAlign w:val="bottom"/>
            <w:hideMark/>
          </w:tcPr>
          <w:p w14:paraId="28966AC6"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100" w:type="dxa"/>
            <w:vAlign w:val="center"/>
            <w:hideMark/>
          </w:tcPr>
          <w:p w14:paraId="2D8AFABC"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32DF4404" w14:textId="77777777" w:rsidTr="008E3991">
        <w:trPr>
          <w:trHeight w:val="572"/>
        </w:trPr>
        <w:tc>
          <w:tcPr>
            <w:tcW w:w="44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DD91E92" w14:textId="77777777" w:rsidR="008E3991" w:rsidRPr="008E3991" w:rsidRDefault="008E3991" w:rsidP="008E3991">
            <w:pPr>
              <w:spacing w:after="0" w:line="240" w:lineRule="auto"/>
              <w:jc w:val="center"/>
              <w:rPr>
                <w:rFonts w:ascii="Century Gothic" w:eastAsia="Times New Roman" w:hAnsi="Century Gothic" w:cs="Calibri"/>
                <w:color w:val="000000"/>
                <w:sz w:val="22"/>
                <w:lang w:val="es-ES" w:eastAsia="es-ES"/>
              </w:rPr>
            </w:pPr>
            <w:r w:rsidRPr="008E3991">
              <w:rPr>
                <w:rFonts w:ascii="Century Gothic" w:eastAsia="Times New Roman" w:hAnsi="Century Gothic" w:cs="Calibri"/>
                <w:color w:val="000000"/>
                <w:sz w:val="22"/>
                <w:lang w:val="es-ES" w:eastAsia="es-ES"/>
              </w:rPr>
              <w:t>7</w:t>
            </w:r>
          </w:p>
        </w:tc>
        <w:tc>
          <w:tcPr>
            <w:tcW w:w="242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D76C72B"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xml:space="preserve">Formular el diagnostico de riesgo de la Secretaria Municipal  </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10C3877A"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1</w:t>
            </w:r>
          </w:p>
        </w:tc>
        <w:tc>
          <w:tcPr>
            <w:tcW w:w="606" w:type="dxa"/>
            <w:tcBorders>
              <w:top w:val="single" w:sz="4" w:space="0" w:color="auto"/>
              <w:left w:val="nil"/>
              <w:bottom w:val="nil"/>
              <w:right w:val="single" w:sz="4" w:space="0" w:color="auto"/>
            </w:tcBorders>
            <w:shd w:val="clear" w:color="000000" w:fill="auto"/>
            <w:vAlign w:val="center"/>
            <w:hideMark/>
          </w:tcPr>
          <w:p w14:paraId="38311868"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0</w:t>
            </w:r>
          </w:p>
        </w:tc>
        <w:tc>
          <w:tcPr>
            <w:tcW w:w="606" w:type="dxa"/>
            <w:tcBorders>
              <w:top w:val="single" w:sz="4" w:space="0" w:color="auto"/>
              <w:left w:val="nil"/>
              <w:bottom w:val="nil"/>
              <w:right w:val="single" w:sz="4" w:space="0" w:color="auto"/>
            </w:tcBorders>
            <w:shd w:val="clear" w:color="000000" w:fill="auto"/>
            <w:vAlign w:val="center"/>
            <w:hideMark/>
          </w:tcPr>
          <w:p w14:paraId="4E821364"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0</w:t>
            </w:r>
          </w:p>
        </w:tc>
        <w:tc>
          <w:tcPr>
            <w:tcW w:w="716" w:type="dxa"/>
            <w:tcBorders>
              <w:top w:val="single" w:sz="4" w:space="0" w:color="auto"/>
              <w:left w:val="nil"/>
              <w:bottom w:val="nil"/>
              <w:right w:val="single" w:sz="4" w:space="0" w:color="auto"/>
            </w:tcBorders>
            <w:shd w:val="clear" w:color="000000" w:fill="auto"/>
            <w:vAlign w:val="center"/>
            <w:hideMark/>
          </w:tcPr>
          <w:p w14:paraId="6F2EB359"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0</w:t>
            </w:r>
          </w:p>
        </w:tc>
        <w:tc>
          <w:tcPr>
            <w:tcW w:w="119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DA35D3B"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xml:space="preserve"> Secretario Municipal </w:t>
            </w:r>
          </w:p>
        </w:tc>
        <w:tc>
          <w:tcPr>
            <w:tcW w:w="130" w:type="dxa"/>
            <w:tcBorders>
              <w:top w:val="nil"/>
              <w:left w:val="nil"/>
              <w:bottom w:val="nil"/>
              <w:right w:val="nil"/>
            </w:tcBorders>
            <w:shd w:val="clear" w:color="000000" w:fill="FFFFFF"/>
            <w:noWrap/>
            <w:vAlign w:val="bottom"/>
            <w:hideMark/>
          </w:tcPr>
          <w:p w14:paraId="2F3CA309"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844" w:type="dxa"/>
            <w:vMerge w:val="restart"/>
            <w:tcBorders>
              <w:top w:val="single" w:sz="4" w:space="0" w:color="auto"/>
              <w:left w:val="single" w:sz="4" w:space="0" w:color="auto"/>
              <w:bottom w:val="nil"/>
              <w:right w:val="single" w:sz="4" w:space="0" w:color="auto"/>
            </w:tcBorders>
            <w:shd w:val="clear" w:color="000000" w:fill="C00000"/>
            <w:vAlign w:val="center"/>
            <w:hideMark/>
          </w:tcPr>
          <w:p w14:paraId="44475AD3" w14:textId="77777777" w:rsidR="008E3991" w:rsidRPr="008E3991" w:rsidRDefault="008E3991" w:rsidP="008E3991">
            <w:pPr>
              <w:spacing w:after="0" w:line="240" w:lineRule="auto"/>
              <w:jc w:val="center"/>
              <w:rPr>
                <w:rFonts w:ascii="Century Gothic" w:eastAsia="Times New Roman" w:hAnsi="Century Gothic" w:cs="Calibri"/>
                <w:b/>
                <w:bCs/>
                <w:color w:val="FFFFFF"/>
                <w:sz w:val="18"/>
                <w:szCs w:val="18"/>
                <w:lang w:val="es-ES" w:eastAsia="es-ES"/>
              </w:rPr>
            </w:pPr>
            <w:r w:rsidRPr="008E3991">
              <w:rPr>
                <w:rFonts w:ascii="Century Gothic" w:eastAsia="Times New Roman" w:hAnsi="Century Gothic" w:cs="Calibri"/>
                <w:b/>
                <w:bCs/>
                <w:color w:val="FFFFFF"/>
                <w:sz w:val="18"/>
                <w:szCs w:val="18"/>
                <w:lang w:val="es-ES" w:eastAsia="es-ES"/>
              </w:rPr>
              <w:t>0,00%</w:t>
            </w:r>
          </w:p>
        </w:tc>
        <w:tc>
          <w:tcPr>
            <w:tcW w:w="747" w:type="dxa"/>
            <w:vMerge w:val="restart"/>
            <w:tcBorders>
              <w:top w:val="single" w:sz="4" w:space="0" w:color="auto"/>
              <w:left w:val="single" w:sz="4" w:space="0" w:color="auto"/>
              <w:bottom w:val="nil"/>
              <w:right w:val="single" w:sz="4" w:space="0" w:color="auto"/>
            </w:tcBorders>
            <w:shd w:val="clear" w:color="000000" w:fill="009E47"/>
            <w:vAlign w:val="center"/>
            <w:hideMark/>
          </w:tcPr>
          <w:p w14:paraId="0074203B" w14:textId="77777777" w:rsidR="008E3991" w:rsidRPr="008E3991" w:rsidRDefault="008E3991" w:rsidP="008E3991">
            <w:pPr>
              <w:spacing w:after="0" w:line="240" w:lineRule="auto"/>
              <w:jc w:val="center"/>
              <w:rPr>
                <w:rFonts w:ascii="Century Gothic" w:eastAsia="Times New Roman" w:hAnsi="Century Gothic" w:cs="Calibri"/>
                <w:b/>
                <w:bCs/>
                <w:sz w:val="18"/>
                <w:szCs w:val="18"/>
                <w:lang w:val="es-ES" w:eastAsia="es-ES"/>
              </w:rPr>
            </w:pPr>
            <w:r w:rsidRPr="008E3991">
              <w:rPr>
                <w:rFonts w:ascii="Century Gothic" w:eastAsia="Times New Roman" w:hAnsi="Century Gothic" w:cs="Calibri"/>
                <w:b/>
                <w:bCs/>
                <w:sz w:val="18"/>
                <w:szCs w:val="18"/>
                <w:lang w:val="es-ES" w:eastAsia="es-ES"/>
              </w:rPr>
              <w:t>N/P</w:t>
            </w:r>
          </w:p>
        </w:tc>
        <w:tc>
          <w:tcPr>
            <w:tcW w:w="747" w:type="dxa"/>
            <w:vMerge w:val="restart"/>
            <w:tcBorders>
              <w:top w:val="single" w:sz="4" w:space="0" w:color="auto"/>
              <w:left w:val="single" w:sz="4" w:space="0" w:color="auto"/>
              <w:bottom w:val="nil"/>
              <w:right w:val="single" w:sz="4" w:space="0" w:color="auto"/>
            </w:tcBorders>
            <w:shd w:val="clear" w:color="000000" w:fill="009E47"/>
            <w:vAlign w:val="center"/>
            <w:hideMark/>
          </w:tcPr>
          <w:p w14:paraId="0205272B" w14:textId="77777777" w:rsidR="008E3991" w:rsidRPr="008E3991" w:rsidRDefault="008E3991" w:rsidP="008E3991">
            <w:pPr>
              <w:spacing w:after="0" w:line="240" w:lineRule="auto"/>
              <w:jc w:val="center"/>
              <w:rPr>
                <w:rFonts w:ascii="Century Gothic" w:eastAsia="Times New Roman" w:hAnsi="Century Gothic" w:cs="Calibri"/>
                <w:b/>
                <w:bCs/>
                <w:sz w:val="18"/>
                <w:szCs w:val="18"/>
                <w:lang w:val="es-ES" w:eastAsia="es-ES"/>
              </w:rPr>
            </w:pPr>
            <w:r w:rsidRPr="008E3991">
              <w:rPr>
                <w:rFonts w:ascii="Century Gothic" w:eastAsia="Times New Roman" w:hAnsi="Century Gothic" w:cs="Calibri"/>
                <w:b/>
                <w:bCs/>
                <w:sz w:val="18"/>
                <w:szCs w:val="18"/>
                <w:lang w:val="es-ES" w:eastAsia="es-ES"/>
              </w:rPr>
              <w:t>N/P</w:t>
            </w:r>
          </w:p>
        </w:tc>
        <w:tc>
          <w:tcPr>
            <w:tcW w:w="774" w:type="dxa"/>
            <w:vMerge w:val="restart"/>
            <w:tcBorders>
              <w:top w:val="single" w:sz="4" w:space="0" w:color="auto"/>
              <w:left w:val="single" w:sz="4" w:space="0" w:color="auto"/>
              <w:bottom w:val="nil"/>
              <w:right w:val="single" w:sz="4" w:space="0" w:color="auto"/>
            </w:tcBorders>
            <w:shd w:val="clear" w:color="000000" w:fill="009E47"/>
            <w:vAlign w:val="center"/>
            <w:hideMark/>
          </w:tcPr>
          <w:p w14:paraId="1ABC44C9" w14:textId="77777777" w:rsidR="008E3991" w:rsidRPr="008E3991" w:rsidRDefault="008E3991" w:rsidP="008E3991">
            <w:pPr>
              <w:spacing w:after="0" w:line="240" w:lineRule="auto"/>
              <w:jc w:val="center"/>
              <w:rPr>
                <w:rFonts w:ascii="Century Gothic" w:eastAsia="Times New Roman" w:hAnsi="Century Gothic" w:cs="Calibri"/>
                <w:b/>
                <w:bCs/>
                <w:sz w:val="18"/>
                <w:szCs w:val="18"/>
                <w:lang w:val="es-ES" w:eastAsia="es-ES"/>
              </w:rPr>
            </w:pPr>
            <w:r w:rsidRPr="008E3991">
              <w:rPr>
                <w:rFonts w:ascii="Century Gothic" w:eastAsia="Times New Roman" w:hAnsi="Century Gothic" w:cs="Calibri"/>
                <w:b/>
                <w:bCs/>
                <w:sz w:val="18"/>
                <w:szCs w:val="18"/>
                <w:lang w:val="es-ES" w:eastAsia="es-ES"/>
              </w:rPr>
              <w:t>N/P</w:t>
            </w:r>
          </w:p>
        </w:tc>
        <w:tc>
          <w:tcPr>
            <w:tcW w:w="982" w:type="dxa"/>
            <w:vMerge w:val="restart"/>
            <w:tcBorders>
              <w:top w:val="single" w:sz="4" w:space="0" w:color="auto"/>
              <w:left w:val="single" w:sz="4" w:space="0" w:color="auto"/>
              <w:bottom w:val="nil"/>
              <w:right w:val="single" w:sz="4" w:space="0" w:color="auto"/>
            </w:tcBorders>
            <w:shd w:val="clear" w:color="000000" w:fill="C00000"/>
            <w:vAlign w:val="center"/>
            <w:hideMark/>
          </w:tcPr>
          <w:p w14:paraId="43A79FC8" w14:textId="77777777" w:rsidR="008E3991" w:rsidRPr="008E3991" w:rsidRDefault="008E3991" w:rsidP="008E3991">
            <w:pPr>
              <w:spacing w:after="0" w:line="240" w:lineRule="auto"/>
              <w:jc w:val="center"/>
              <w:rPr>
                <w:rFonts w:ascii="Century Gothic" w:eastAsia="Times New Roman" w:hAnsi="Century Gothic" w:cs="Calibri"/>
                <w:color w:val="FFFFFF"/>
                <w:sz w:val="18"/>
                <w:szCs w:val="18"/>
                <w:lang w:val="es-ES" w:eastAsia="es-ES"/>
              </w:rPr>
            </w:pPr>
            <w:r w:rsidRPr="008E3991">
              <w:rPr>
                <w:rFonts w:ascii="Century Gothic" w:eastAsia="Times New Roman" w:hAnsi="Century Gothic" w:cs="Calibri"/>
                <w:color w:val="FFFFFF"/>
                <w:sz w:val="18"/>
                <w:szCs w:val="18"/>
                <w:lang w:val="es-ES" w:eastAsia="es-ES"/>
              </w:rPr>
              <w:t>0,00%</w:t>
            </w:r>
          </w:p>
        </w:tc>
        <w:tc>
          <w:tcPr>
            <w:tcW w:w="23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0A99529"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w:t>
            </w:r>
          </w:p>
        </w:tc>
        <w:tc>
          <w:tcPr>
            <w:tcW w:w="100" w:type="dxa"/>
            <w:vAlign w:val="center"/>
            <w:hideMark/>
          </w:tcPr>
          <w:p w14:paraId="54CC0B6D"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5A1FAAB8" w14:textId="77777777" w:rsidTr="00C93218">
        <w:trPr>
          <w:trHeight w:val="266"/>
        </w:trPr>
        <w:tc>
          <w:tcPr>
            <w:tcW w:w="442" w:type="dxa"/>
            <w:vMerge/>
            <w:tcBorders>
              <w:top w:val="single" w:sz="4" w:space="0" w:color="auto"/>
              <w:left w:val="single" w:sz="4" w:space="0" w:color="auto"/>
              <w:bottom w:val="single" w:sz="4" w:space="0" w:color="000000"/>
              <w:right w:val="single" w:sz="4" w:space="0" w:color="auto"/>
            </w:tcBorders>
            <w:vAlign w:val="center"/>
            <w:hideMark/>
          </w:tcPr>
          <w:p w14:paraId="3A412B1D" w14:textId="77777777" w:rsidR="008E3991" w:rsidRPr="008E3991" w:rsidRDefault="008E3991" w:rsidP="008E3991">
            <w:pPr>
              <w:spacing w:after="0" w:line="240" w:lineRule="auto"/>
              <w:jc w:val="left"/>
              <w:rPr>
                <w:rFonts w:ascii="Century Gothic" w:eastAsia="Times New Roman" w:hAnsi="Century Gothic" w:cs="Calibri"/>
                <w:color w:val="000000"/>
                <w:sz w:val="22"/>
                <w:lang w:val="es-ES" w:eastAsia="es-ES"/>
              </w:rPr>
            </w:pPr>
          </w:p>
        </w:tc>
        <w:tc>
          <w:tcPr>
            <w:tcW w:w="2427" w:type="dxa"/>
            <w:vMerge/>
            <w:tcBorders>
              <w:top w:val="single" w:sz="4" w:space="0" w:color="auto"/>
              <w:left w:val="single" w:sz="4" w:space="0" w:color="auto"/>
              <w:bottom w:val="single" w:sz="4" w:space="0" w:color="auto"/>
              <w:right w:val="single" w:sz="4" w:space="0" w:color="auto"/>
            </w:tcBorders>
            <w:vAlign w:val="center"/>
            <w:hideMark/>
          </w:tcPr>
          <w:p w14:paraId="711FD352" w14:textId="77777777" w:rsidR="008E3991" w:rsidRPr="008E3991" w:rsidRDefault="008E3991" w:rsidP="008E3991">
            <w:pPr>
              <w:spacing w:after="0" w:line="240" w:lineRule="auto"/>
              <w:jc w:val="left"/>
              <w:rPr>
                <w:rFonts w:ascii="Century Gothic" w:eastAsia="Times New Roman" w:hAnsi="Century Gothic" w:cs="Calibri"/>
                <w:color w:val="000000"/>
                <w:sz w:val="18"/>
                <w:szCs w:val="18"/>
                <w:lang w:val="es-ES" w:eastAsia="es-ES"/>
              </w:rPr>
            </w:pPr>
          </w:p>
        </w:tc>
        <w:tc>
          <w:tcPr>
            <w:tcW w:w="606" w:type="dxa"/>
            <w:tcBorders>
              <w:top w:val="nil"/>
              <w:left w:val="nil"/>
              <w:bottom w:val="single" w:sz="4" w:space="0" w:color="auto"/>
              <w:right w:val="single" w:sz="4" w:space="0" w:color="auto"/>
            </w:tcBorders>
            <w:shd w:val="clear" w:color="000000" w:fill="auto"/>
            <w:vAlign w:val="center"/>
            <w:hideMark/>
          </w:tcPr>
          <w:p w14:paraId="6CFADE2F"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0</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6F2A9267"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4F3F77D2"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w:t>
            </w:r>
          </w:p>
        </w:tc>
        <w:tc>
          <w:tcPr>
            <w:tcW w:w="716" w:type="dxa"/>
            <w:tcBorders>
              <w:top w:val="single" w:sz="4" w:space="0" w:color="auto"/>
              <w:left w:val="nil"/>
              <w:bottom w:val="single" w:sz="4" w:space="0" w:color="auto"/>
              <w:right w:val="single" w:sz="4" w:space="0" w:color="auto"/>
            </w:tcBorders>
            <w:shd w:val="clear" w:color="000000" w:fill="auto"/>
            <w:vAlign w:val="center"/>
            <w:hideMark/>
          </w:tcPr>
          <w:p w14:paraId="50E49D9D" w14:textId="77777777" w:rsidR="008E3991" w:rsidRPr="008E3991" w:rsidRDefault="008E3991" w:rsidP="008E3991">
            <w:pPr>
              <w:spacing w:after="0" w:line="240" w:lineRule="auto"/>
              <w:jc w:val="center"/>
              <w:rPr>
                <w:rFonts w:ascii="Century Gothic" w:eastAsia="Times New Roman" w:hAnsi="Century Gothic" w:cs="Calibri"/>
                <w:color w:val="000000"/>
                <w:sz w:val="18"/>
                <w:szCs w:val="18"/>
                <w:lang w:val="es-ES" w:eastAsia="es-ES"/>
              </w:rPr>
            </w:pPr>
            <w:r w:rsidRPr="008E3991">
              <w:rPr>
                <w:rFonts w:ascii="Century Gothic" w:eastAsia="Times New Roman" w:hAnsi="Century Gothic" w:cs="Calibri"/>
                <w:color w:val="000000"/>
                <w:sz w:val="18"/>
                <w:szCs w:val="18"/>
                <w:lang w:val="es-ES" w:eastAsia="es-ES"/>
              </w:rPr>
              <w:t> </w:t>
            </w:r>
          </w:p>
        </w:tc>
        <w:tc>
          <w:tcPr>
            <w:tcW w:w="1192" w:type="dxa"/>
            <w:vMerge/>
            <w:tcBorders>
              <w:top w:val="single" w:sz="4" w:space="0" w:color="auto"/>
              <w:left w:val="single" w:sz="4" w:space="0" w:color="auto"/>
              <w:bottom w:val="single" w:sz="4" w:space="0" w:color="000000"/>
              <w:right w:val="single" w:sz="4" w:space="0" w:color="auto"/>
            </w:tcBorders>
            <w:vAlign w:val="center"/>
            <w:hideMark/>
          </w:tcPr>
          <w:p w14:paraId="6D7F6035" w14:textId="77777777" w:rsidR="008E3991" w:rsidRPr="008E3991" w:rsidRDefault="008E3991" w:rsidP="008E3991">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4A9AB8BB"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844" w:type="dxa"/>
            <w:vMerge/>
            <w:tcBorders>
              <w:top w:val="single" w:sz="4" w:space="0" w:color="auto"/>
              <w:left w:val="single" w:sz="4" w:space="0" w:color="auto"/>
              <w:bottom w:val="nil"/>
              <w:right w:val="single" w:sz="4" w:space="0" w:color="auto"/>
            </w:tcBorders>
            <w:vAlign w:val="center"/>
            <w:hideMark/>
          </w:tcPr>
          <w:p w14:paraId="2CADB1EE" w14:textId="77777777" w:rsidR="008E3991" w:rsidRPr="008E3991" w:rsidRDefault="008E3991" w:rsidP="008E3991">
            <w:pPr>
              <w:spacing w:after="0" w:line="240" w:lineRule="auto"/>
              <w:jc w:val="left"/>
              <w:rPr>
                <w:rFonts w:ascii="Century Gothic" w:eastAsia="Times New Roman" w:hAnsi="Century Gothic" w:cs="Calibri"/>
                <w:b/>
                <w:bCs/>
                <w:color w:val="FFFFFF"/>
                <w:sz w:val="18"/>
                <w:szCs w:val="18"/>
                <w:lang w:val="es-ES" w:eastAsia="es-ES"/>
              </w:rPr>
            </w:pPr>
          </w:p>
        </w:tc>
        <w:tc>
          <w:tcPr>
            <w:tcW w:w="747" w:type="dxa"/>
            <w:vMerge/>
            <w:tcBorders>
              <w:top w:val="single" w:sz="4" w:space="0" w:color="auto"/>
              <w:left w:val="single" w:sz="4" w:space="0" w:color="auto"/>
              <w:bottom w:val="nil"/>
              <w:right w:val="single" w:sz="4" w:space="0" w:color="auto"/>
            </w:tcBorders>
            <w:vAlign w:val="center"/>
            <w:hideMark/>
          </w:tcPr>
          <w:p w14:paraId="1E8FC2B1" w14:textId="77777777" w:rsidR="008E3991" w:rsidRPr="008E3991" w:rsidRDefault="008E3991" w:rsidP="008E3991">
            <w:pPr>
              <w:spacing w:after="0" w:line="240" w:lineRule="auto"/>
              <w:jc w:val="left"/>
              <w:rPr>
                <w:rFonts w:ascii="Century Gothic" w:eastAsia="Times New Roman" w:hAnsi="Century Gothic" w:cs="Calibri"/>
                <w:b/>
                <w:bCs/>
                <w:sz w:val="18"/>
                <w:szCs w:val="18"/>
                <w:lang w:val="es-ES" w:eastAsia="es-ES"/>
              </w:rPr>
            </w:pPr>
          </w:p>
        </w:tc>
        <w:tc>
          <w:tcPr>
            <w:tcW w:w="747" w:type="dxa"/>
            <w:vMerge/>
            <w:tcBorders>
              <w:top w:val="single" w:sz="4" w:space="0" w:color="auto"/>
              <w:left w:val="single" w:sz="4" w:space="0" w:color="auto"/>
              <w:bottom w:val="nil"/>
              <w:right w:val="single" w:sz="4" w:space="0" w:color="auto"/>
            </w:tcBorders>
            <w:vAlign w:val="center"/>
            <w:hideMark/>
          </w:tcPr>
          <w:p w14:paraId="0C2CC1DE" w14:textId="77777777" w:rsidR="008E3991" w:rsidRPr="008E3991" w:rsidRDefault="008E3991" w:rsidP="008E3991">
            <w:pPr>
              <w:spacing w:after="0" w:line="240" w:lineRule="auto"/>
              <w:jc w:val="left"/>
              <w:rPr>
                <w:rFonts w:ascii="Century Gothic" w:eastAsia="Times New Roman" w:hAnsi="Century Gothic" w:cs="Calibri"/>
                <w:b/>
                <w:bCs/>
                <w:sz w:val="18"/>
                <w:szCs w:val="18"/>
                <w:lang w:val="es-ES" w:eastAsia="es-ES"/>
              </w:rPr>
            </w:pPr>
          </w:p>
        </w:tc>
        <w:tc>
          <w:tcPr>
            <w:tcW w:w="774" w:type="dxa"/>
            <w:vMerge/>
            <w:tcBorders>
              <w:top w:val="single" w:sz="4" w:space="0" w:color="auto"/>
              <w:left w:val="single" w:sz="4" w:space="0" w:color="auto"/>
              <w:bottom w:val="nil"/>
              <w:right w:val="single" w:sz="4" w:space="0" w:color="auto"/>
            </w:tcBorders>
            <w:vAlign w:val="center"/>
            <w:hideMark/>
          </w:tcPr>
          <w:p w14:paraId="2C1612A7" w14:textId="77777777" w:rsidR="008E3991" w:rsidRPr="008E3991" w:rsidRDefault="008E3991" w:rsidP="008E3991">
            <w:pPr>
              <w:spacing w:after="0" w:line="240" w:lineRule="auto"/>
              <w:jc w:val="left"/>
              <w:rPr>
                <w:rFonts w:ascii="Century Gothic" w:eastAsia="Times New Roman" w:hAnsi="Century Gothic" w:cs="Calibri"/>
                <w:b/>
                <w:bCs/>
                <w:sz w:val="18"/>
                <w:szCs w:val="18"/>
                <w:lang w:val="es-ES" w:eastAsia="es-ES"/>
              </w:rPr>
            </w:pPr>
          </w:p>
        </w:tc>
        <w:tc>
          <w:tcPr>
            <w:tcW w:w="982" w:type="dxa"/>
            <w:vMerge/>
            <w:tcBorders>
              <w:top w:val="single" w:sz="4" w:space="0" w:color="auto"/>
              <w:left w:val="single" w:sz="4" w:space="0" w:color="auto"/>
              <w:bottom w:val="nil"/>
              <w:right w:val="single" w:sz="4" w:space="0" w:color="auto"/>
            </w:tcBorders>
            <w:vAlign w:val="center"/>
            <w:hideMark/>
          </w:tcPr>
          <w:p w14:paraId="65D66290" w14:textId="77777777" w:rsidR="008E3991" w:rsidRPr="008E3991" w:rsidRDefault="008E3991" w:rsidP="008E3991">
            <w:pPr>
              <w:spacing w:after="0" w:line="240" w:lineRule="auto"/>
              <w:jc w:val="left"/>
              <w:rPr>
                <w:rFonts w:ascii="Century Gothic" w:eastAsia="Times New Roman" w:hAnsi="Century Gothic" w:cs="Calibri"/>
                <w:color w:val="FFFFFF"/>
                <w:sz w:val="18"/>
                <w:szCs w:val="18"/>
                <w:lang w:val="es-ES" w:eastAsia="es-ES"/>
              </w:rPr>
            </w:pPr>
          </w:p>
        </w:tc>
        <w:tc>
          <w:tcPr>
            <w:tcW w:w="2338" w:type="dxa"/>
            <w:vMerge/>
            <w:tcBorders>
              <w:top w:val="single" w:sz="4" w:space="0" w:color="auto"/>
              <w:left w:val="single" w:sz="4" w:space="0" w:color="auto"/>
              <w:bottom w:val="single" w:sz="4" w:space="0" w:color="000000"/>
              <w:right w:val="single" w:sz="4" w:space="0" w:color="auto"/>
            </w:tcBorders>
            <w:vAlign w:val="center"/>
            <w:hideMark/>
          </w:tcPr>
          <w:p w14:paraId="6C901C9B" w14:textId="77777777" w:rsidR="008E3991" w:rsidRPr="008E3991" w:rsidRDefault="008E3991" w:rsidP="008E3991">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6FA64E88"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7B999E18" w14:textId="77777777" w:rsidTr="008E3991">
        <w:trPr>
          <w:trHeight w:val="143"/>
        </w:trPr>
        <w:tc>
          <w:tcPr>
            <w:tcW w:w="442" w:type="dxa"/>
            <w:tcBorders>
              <w:top w:val="nil"/>
              <w:left w:val="nil"/>
              <w:bottom w:val="nil"/>
              <w:right w:val="nil"/>
            </w:tcBorders>
            <w:shd w:val="clear" w:color="000000" w:fill="FFFFCC"/>
            <w:noWrap/>
            <w:vAlign w:val="bottom"/>
            <w:hideMark/>
          </w:tcPr>
          <w:p w14:paraId="0BE543AB"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2427" w:type="dxa"/>
            <w:tcBorders>
              <w:top w:val="nil"/>
              <w:left w:val="nil"/>
              <w:bottom w:val="nil"/>
              <w:right w:val="nil"/>
            </w:tcBorders>
            <w:shd w:val="clear" w:color="000000" w:fill="FFFFCC"/>
            <w:noWrap/>
            <w:vAlign w:val="bottom"/>
            <w:hideMark/>
          </w:tcPr>
          <w:p w14:paraId="75619D08"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3CD238AA"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67D495DE"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618643C2"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16" w:type="dxa"/>
            <w:tcBorders>
              <w:top w:val="nil"/>
              <w:left w:val="nil"/>
              <w:bottom w:val="nil"/>
              <w:right w:val="nil"/>
            </w:tcBorders>
            <w:shd w:val="clear" w:color="000000" w:fill="FFFFCC"/>
            <w:noWrap/>
            <w:vAlign w:val="bottom"/>
            <w:hideMark/>
          </w:tcPr>
          <w:p w14:paraId="76E248B5" w14:textId="77777777" w:rsidR="008E3991" w:rsidRPr="008E3991" w:rsidRDefault="008E3991" w:rsidP="008E3991">
            <w:pPr>
              <w:spacing w:after="0" w:line="240" w:lineRule="auto"/>
              <w:jc w:val="center"/>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1192" w:type="dxa"/>
            <w:tcBorders>
              <w:top w:val="nil"/>
              <w:left w:val="nil"/>
              <w:bottom w:val="nil"/>
              <w:right w:val="nil"/>
            </w:tcBorders>
            <w:shd w:val="clear" w:color="000000" w:fill="FFFFCC"/>
            <w:noWrap/>
            <w:vAlign w:val="bottom"/>
            <w:hideMark/>
          </w:tcPr>
          <w:p w14:paraId="620C42C9"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0B6AFCC1"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844" w:type="dxa"/>
            <w:tcBorders>
              <w:top w:val="nil"/>
              <w:left w:val="nil"/>
              <w:bottom w:val="nil"/>
              <w:right w:val="nil"/>
            </w:tcBorders>
            <w:shd w:val="clear" w:color="000000" w:fill="FFFFCC"/>
            <w:noWrap/>
            <w:vAlign w:val="bottom"/>
            <w:hideMark/>
          </w:tcPr>
          <w:p w14:paraId="226F2286"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47" w:type="dxa"/>
            <w:tcBorders>
              <w:top w:val="nil"/>
              <w:left w:val="nil"/>
              <w:bottom w:val="nil"/>
              <w:right w:val="nil"/>
            </w:tcBorders>
            <w:shd w:val="clear" w:color="000000" w:fill="FFFFCC"/>
            <w:noWrap/>
            <w:vAlign w:val="bottom"/>
            <w:hideMark/>
          </w:tcPr>
          <w:p w14:paraId="1C8C412E"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47" w:type="dxa"/>
            <w:tcBorders>
              <w:top w:val="nil"/>
              <w:left w:val="nil"/>
              <w:bottom w:val="nil"/>
              <w:right w:val="nil"/>
            </w:tcBorders>
            <w:shd w:val="clear" w:color="000000" w:fill="FFFFCC"/>
            <w:noWrap/>
            <w:vAlign w:val="bottom"/>
            <w:hideMark/>
          </w:tcPr>
          <w:p w14:paraId="4BAD34A9"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774" w:type="dxa"/>
            <w:tcBorders>
              <w:top w:val="nil"/>
              <w:left w:val="nil"/>
              <w:bottom w:val="nil"/>
              <w:right w:val="nil"/>
            </w:tcBorders>
            <w:shd w:val="clear" w:color="000000" w:fill="FFFFCC"/>
            <w:noWrap/>
            <w:vAlign w:val="bottom"/>
            <w:hideMark/>
          </w:tcPr>
          <w:p w14:paraId="4ECA2504"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982" w:type="dxa"/>
            <w:tcBorders>
              <w:top w:val="nil"/>
              <w:left w:val="nil"/>
              <w:bottom w:val="nil"/>
              <w:right w:val="nil"/>
            </w:tcBorders>
            <w:shd w:val="clear" w:color="000000" w:fill="FFFFCC"/>
            <w:noWrap/>
            <w:vAlign w:val="bottom"/>
            <w:hideMark/>
          </w:tcPr>
          <w:p w14:paraId="3BFADA54"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2338" w:type="dxa"/>
            <w:tcBorders>
              <w:top w:val="nil"/>
              <w:left w:val="nil"/>
              <w:bottom w:val="nil"/>
              <w:right w:val="nil"/>
            </w:tcBorders>
            <w:shd w:val="clear" w:color="000000" w:fill="FFFFCC"/>
            <w:noWrap/>
            <w:vAlign w:val="bottom"/>
            <w:hideMark/>
          </w:tcPr>
          <w:p w14:paraId="2196941F" w14:textId="77777777" w:rsidR="008E3991" w:rsidRPr="008E3991" w:rsidRDefault="008E3991" w:rsidP="008E3991">
            <w:pPr>
              <w:spacing w:after="0" w:line="240" w:lineRule="auto"/>
              <w:jc w:val="left"/>
              <w:rPr>
                <w:rFonts w:ascii="Calibri" w:eastAsia="Times New Roman" w:hAnsi="Calibri" w:cs="Calibri"/>
                <w:color w:val="000000"/>
                <w:sz w:val="22"/>
                <w:lang w:val="es-ES" w:eastAsia="es-ES"/>
              </w:rPr>
            </w:pPr>
            <w:r w:rsidRPr="008E3991">
              <w:rPr>
                <w:rFonts w:ascii="Calibri" w:eastAsia="Times New Roman" w:hAnsi="Calibri" w:cs="Calibri"/>
                <w:color w:val="000000"/>
                <w:sz w:val="22"/>
                <w:lang w:val="es-ES" w:eastAsia="es-ES"/>
              </w:rPr>
              <w:t> </w:t>
            </w:r>
          </w:p>
        </w:tc>
        <w:tc>
          <w:tcPr>
            <w:tcW w:w="100" w:type="dxa"/>
            <w:vAlign w:val="center"/>
            <w:hideMark/>
          </w:tcPr>
          <w:p w14:paraId="28BD274E"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28DBDCE3" w14:textId="77777777" w:rsidTr="008E3991">
        <w:trPr>
          <w:trHeight w:val="271"/>
        </w:trPr>
        <w:tc>
          <w:tcPr>
            <w:tcW w:w="9842"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F52F8DA" w14:textId="77777777" w:rsidR="008E3991" w:rsidRPr="008E3991" w:rsidRDefault="008E3991" w:rsidP="008E3991">
            <w:pPr>
              <w:spacing w:after="0" w:line="240" w:lineRule="auto"/>
              <w:jc w:val="center"/>
              <w:rPr>
                <w:rFonts w:ascii="Arial" w:eastAsia="Times New Roman" w:hAnsi="Arial" w:cs="Arial"/>
                <w:b/>
                <w:bCs/>
                <w:color w:val="000000"/>
                <w:sz w:val="22"/>
                <w:lang w:val="es-ES" w:eastAsia="es-ES"/>
              </w:rPr>
            </w:pPr>
            <w:r w:rsidRPr="008E3991">
              <w:rPr>
                <w:rFonts w:ascii="Arial" w:eastAsia="Times New Roman" w:hAnsi="Arial" w:cs="Arial"/>
                <w:b/>
                <w:bCs/>
                <w:color w:val="000000"/>
                <w:sz w:val="22"/>
                <w:lang w:val="es-ES" w:eastAsia="es-ES"/>
              </w:rPr>
              <w:t xml:space="preserve">PORCENTAJE DE CUMPLIMIENTO GLOBAL DE METAS A LA FECHA </w:t>
            </w:r>
          </w:p>
        </w:tc>
        <w:tc>
          <w:tcPr>
            <w:tcW w:w="982"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3D21A008" w14:textId="77777777" w:rsidR="008E3991" w:rsidRPr="008E3991" w:rsidRDefault="008E3991" w:rsidP="008E3991">
            <w:pPr>
              <w:spacing w:after="0" w:line="240" w:lineRule="auto"/>
              <w:jc w:val="center"/>
              <w:rPr>
                <w:rFonts w:ascii="Century Gothic" w:eastAsia="Times New Roman" w:hAnsi="Century Gothic" w:cs="Calibri"/>
                <w:color w:val="FFFFFF"/>
                <w:sz w:val="18"/>
                <w:szCs w:val="18"/>
                <w:lang w:val="es-ES" w:eastAsia="es-ES"/>
              </w:rPr>
            </w:pPr>
            <w:r w:rsidRPr="008E3991">
              <w:rPr>
                <w:rFonts w:ascii="Century Gothic" w:eastAsia="Times New Roman" w:hAnsi="Century Gothic" w:cs="Calibri"/>
                <w:color w:val="FFFFFF"/>
                <w:sz w:val="18"/>
                <w:szCs w:val="18"/>
                <w:lang w:val="es-ES" w:eastAsia="es-ES"/>
              </w:rPr>
              <w:t>56,14%</w:t>
            </w:r>
          </w:p>
        </w:tc>
        <w:tc>
          <w:tcPr>
            <w:tcW w:w="233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E052EC5" w14:textId="77777777" w:rsidR="008E3991" w:rsidRPr="008E3991" w:rsidRDefault="008E3991" w:rsidP="008E3991">
            <w:pPr>
              <w:spacing w:after="0" w:line="240" w:lineRule="auto"/>
              <w:jc w:val="center"/>
              <w:rPr>
                <w:rFonts w:ascii="Arial" w:eastAsia="Times New Roman" w:hAnsi="Arial" w:cs="Arial"/>
                <w:color w:val="000000"/>
                <w:sz w:val="22"/>
                <w:lang w:val="es-ES" w:eastAsia="es-ES"/>
              </w:rPr>
            </w:pPr>
            <w:r w:rsidRPr="008E3991">
              <w:rPr>
                <w:rFonts w:ascii="Arial" w:eastAsia="Times New Roman" w:hAnsi="Arial" w:cs="Arial"/>
                <w:color w:val="000000"/>
                <w:sz w:val="22"/>
                <w:lang w:val="es-ES" w:eastAsia="es-ES"/>
              </w:rPr>
              <w:t> </w:t>
            </w:r>
          </w:p>
        </w:tc>
        <w:tc>
          <w:tcPr>
            <w:tcW w:w="100" w:type="dxa"/>
            <w:vAlign w:val="center"/>
            <w:hideMark/>
          </w:tcPr>
          <w:p w14:paraId="37E00991" w14:textId="77777777" w:rsidR="008E3991" w:rsidRPr="008E3991" w:rsidRDefault="008E3991" w:rsidP="008E3991">
            <w:pPr>
              <w:spacing w:after="0" w:line="240" w:lineRule="auto"/>
              <w:jc w:val="left"/>
              <w:rPr>
                <w:rFonts w:ascii="Times New Roman" w:eastAsia="Times New Roman" w:hAnsi="Times New Roman" w:cs="Times New Roman"/>
                <w:sz w:val="20"/>
                <w:szCs w:val="20"/>
                <w:lang w:val="es-ES" w:eastAsia="es-ES"/>
              </w:rPr>
            </w:pPr>
          </w:p>
        </w:tc>
      </w:tr>
      <w:tr w:rsidR="008E3991" w:rsidRPr="008E3991" w14:paraId="3A55E6F2" w14:textId="77777777" w:rsidTr="008E3991">
        <w:trPr>
          <w:trHeight w:val="271"/>
        </w:trPr>
        <w:tc>
          <w:tcPr>
            <w:tcW w:w="9842" w:type="dxa"/>
            <w:gridSpan w:val="12"/>
            <w:vMerge/>
            <w:tcBorders>
              <w:top w:val="single" w:sz="4" w:space="0" w:color="auto"/>
              <w:left w:val="single" w:sz="4" w:space="0" w:color="auto"/>
              <w:bottom w:val="single" w:sz="4" w:space="0" w:color="auto"/>
              <w:right w:val="single" w:sz="4" w:space="0" w:color="auto"/>
            </w:tcBorders>
            <w:vAlign w:val="center"/>
            <w:hideMark/>
          </w:tcPr>
          <w:p w14:paraId="15B5C8CF" w14:textId="77777777" w:rsidR="008E3991" w:rsidRPr="008E3991" w:rsidRDefault="008E3991" w:rsidP="008E3991">
            <w:pPr>
              <w:spacing w:after="0" w:line="240" w:lineRule="auto"/>
              <w:jc w:val="left"/>
              <w:rPr>
                <w:rFonts w:ascii="Arial" w:eastAsia="Times New Roman" w:hAnsi="Arial" w:cs="Arial"/>
                <w:b/>
                <w:bCs/>
                <w:color w:val="000000"/>
                <w:sz w:val="22"/>
                <w:lang w:val="es-ES" w:eastAsia="es-ES"/>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79E56697" w14:textId="77777777" w:rsidR="008E3991" w:rsidRPr="008E3991" w:rsidRDefault="008E3991" w:rsidP="008E3991">
            <w:pPr>
              <w:spacing w:after="0" w:line="240" w:lineRule="auto"/>
              <w:jc w:val="left"/>
              <w:rPr>
                <w:rFonts w:ascii="Century Gothic" w:eastAsia="Times New Roman" w:hAnsi="Century Gothic" w:cs="Calibri"/>
                <w:color w:val="FFFFFF"/>
                <w:sz w:val="18"/>
                <w:szCs w:val="18"/>
                <w:lang w:val="es-ES" w:eastAsia="es-ES"/>
              </w:rPr>
            </w:pPr>
          </w:p>
        </w:tc>
        <w:tc>
          <w:tcPr>
            <w:tcW w:w="2338" w:type="dxa"/>
            <w:vMerge/>
            <w:tcBorders>
              <w:top w:val="single" w:sz="4" w:space="0" w:color="auto"/>
              <w:left w:val="single" w:sz="4" w:space="0" w:color="auto"/>
              <w:bottom w:val="single" w:sz="4" w:space="0" w:color="000000"/>
              <w:right w:val="single" w:sz="4" w:space="0" w:color="auto"/>
            </w:tcBorders>
            <w:vAlign w:val="center"/>
            <w:hideMark/>
          </w:tcPr>
          <w:p w14:paraId="709DB44D" w14:textId="77777777" w:rsidR="008E3991" w:rsidRPr="008E3991" w:rsidRDefault="008E3991" w:rsidP="008E3991">
            <w:pPr>
              <w:spacing w:after="0" w:line="240" w:lineRule="auto"/>
              <w:jc w:val="left"/>
              <w:rPr>
                <w:rFonts w:ascii="Arial" w:eastAsia="Times New Roman" w:hAnsi="Arial" w:cs="Arial"/>
                <w:color w:val="000000"/>
                <w:sz w:val="22"/>
                <w:lang w:val="es-ES" w:eastAsia="es-ES"/>
              </w:rPr>
            </w:pPr>
          </w:p>
        </w:tc>
        <w:tc>
          <w:tcPr>
            <w:tcW w:w="100" w:type="dxa"/>
            <w:tcBorders>
              <w:top w:val="nil"/>
              <w:left w:val="nil"/>
              <w:bottom w:val="nil"/>
              <w:right w:val="nil"/>
            </w:tcBorders>
            <w:shd w:val="clear" w:color="auto" w:fill="auto"/>
            <w:noWrap/>
            <w:vAlign w:val="bottom"/>
            <w:hideMark/>
          </w:tcPr>
          <w:p w14:paraId="6D1ADB24" w14:textId="77777777" w:rsidR="008E3991" w:rsidRPr="008E3991" w:rsidRDefault="008E3991" w:rsidP="008E3991">
            <w:pPr>
              <w:spacing w:after="0" w:line="240" w:lineRule="auto"/>
              <w:jc w:val="center"/>
              <w:rPr>
                <w:rFonts w:ascii="Arial" w:eastAsia="Times New Roman" w:hAnsi="Arial" w:cs="Arial"/>
                <w:color w:val="000000"/>
                <w:sz w:val="22"/>
                <w:lang w:val="es-ES" w:eastAsia="es-ES"/>
              </w:rPr>
            </w:pPr>
          </w:p>
        </w:tc>
      </w:tr>
    </w:tbl>
    <w:p w14:paraId="3547D14C" w14:textId="1F353324" w:rsidR="00255750" w:rsidRDefault="00255750">
      <w:pPr>
        <w:jc w:val="left"/>
      </w:pPr>
    </w:p>
    <w:tbl>
      <w:tblPr>
        <w:tblW w:w="13603" w:type="dxa"/>
        <w:tblCellMar>
          <w:left w:w="70" w:type="dxa"/>
          <w:right w:w="70" w:type="dxa"/>
        </w:tblCellMar>
        <w:tblLook w:val="04A0" w:firstRow="1" w:lastRow="0" w:firstColumn="1" w:lastColumn="0" w:noHBand="0" w:noVBand="1"/>
      </w:tblPr>
      <w:tblGrid>
        <w:gridCol w:w="463"/>
        <w:gridCol w:w="2292"/>
        <w:gridCol w:w="572"/>
        <w:gridCol w:w="572"/>
        <w:gridCol w:w="572"/>
        <w:gridCol w:w="677"/>
        <w:gridCol w:w="1663"/>
        <w:gridCol w:w="190"/>
        <w:gridCol w:w="850"/>
        <w:gridCol w:w="850"/>
        <w:gridCol w:w="850"/>
        <w:gridCol w:w="731"/>
        <w:gridCol w:w="961"/>
        <w:gridCol w:w="2214"/>
        <w:gridCol w:w="146"/>
      </w:tblGrid>
      <w:tr w:rsidR="00C93218" w:rsidRPr="00C93218" w14:paraId="24B354D9" w14:textId="77777777" w:rsidTr="00C93218">
        <w:trPr>
          <w:gridAfter w:val="1"/>
          <w:wAfter w:w="146" w:type="dxa"/>
          <w:trHeight w:val="517"/>
        </w:trPr>
        <w:tc>
          <w:tcPr>
            <w:tcW w:w="13457"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293A1CE" w14:textId="2E7C3D1E" w:rsidR="00C93218" w:rsidRPr="00C93218" w:rsidRDefault="00C93218" w:rsidP="00C93218">
            <w:pPr>
              <w:spacing w:after="0" w:line="240" w:lineRule="auto"/>
              <w:jc w:val="center"/>
              <w:rPr>
                <w:rFonts w:ascii="Arial" w:eastAsia="Times New Roman" w:hAnsi="Arial" w:cs="Arial"/>
                <w:b/>
                <w:bCs/>
                <w:szCs w:val="24"/>
                <w:lang w:val="es-ES" w:eastAsia="es-ES"/>
              </w:rPr>
            </w:pPr>
            <w:bookmarkStart w:id="7" w:name="RANGE!A1:N23"/>
            <w:r w:rsidRPr="00C93218">
              <w:rPr>
                <w:rFonts w:ascii="Arial" w:eastAsia="Times New Roman" w:hAnsi="Arial" w:cs="Arial"/>
                <w:b/>
                <w:bCs/>
                <w:color w:val="002060"/>
                <w:sz w:val="28"/>
                <w:szCs w:val="28"/>
                <w:lang w:val="es-ES" w:eastAsia="es-ES"/>
              </w:rPr>
              <w:t xml:space="preserve">MATRIZ DE SEGUIMIENTO DEL PLAN OPERATIVO ANUAL POR UNIDAD </w:t>
            </w:r>
            <w:bookmarkEnd w:id="7"/>
          </w:p>
        </w:tc>
      </w:tr>
      <w:tr w:rsidR="00C93218" w:rsidRPr="00C93218" w14:paraId="337C2E39" w14:textId="77777777" w:rsidTr="00C93218">
        <w:trPr>
          <w:trHeight w:val="322"/>
        </w:trPr>
        <w:tc>
          <w:tcPr>
            <w:tcW w:w="13457" w:type="dxa"/>
            <w:gridSpan w:val="14"/>
            <w:vMerge/>
            <w:tcBorders>
              <w:top w:val="single" w:sz="4" w:space="0" w:color="auto"/>
              <w:left w:val="single" w:sz="4" w:space="0" w:color="auto"/>
              <w:bottom w:val="single" w:sz="4" w:space="0" w:color="000000"/>
              <w:right w:val="single" w:sz="4" w:space="0" w:color="000000"/>
            </w:tcBorders>
            <w:vAlign w:val="center"/>
            <w:hideMark/>
          </w:tcPr>
          <w:p w14:paraId="0ECAC9CC" w14:textId="77777777" w:rsidR="00C93218" w:rsidRPr="00C93218" w:rsidRDefault="00C93218" w:rsidP="00C93218">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14AC5D18" w14:textId="77777777" w:rsidR="00C93218" w:rsidRPr="00C93218" w:rsidRDefault="00C93218" w:rsidP="00C93218">
            <w:pPr>
              <w:spacing w:after="0" w:line="240" w:lineRule="auto"/>
              <w:jc w:val="center"/>
              <w:rPr>
                <w:rFonts w:ascii="Arial" w:eastAsia="Times New Roman" w:hAnsi="Arial" w:cs="Arial"/>
                <w:b/>
                <w:bCs/>
                <w:szCs w:val="24"/>
                <w:lang w:val="es-ES" w:eastAsia="es-ES"/>
              </w:rPr>
            </w:pPr>
          </w:p>
        </w:tc>
      </w:tr>
      <w:tr w:rsidR="00C93218" w:rsidRPr="00C93218" w14:paraId="65EF594C" w14:textId="77777777" w:rsidTr="00C93218">
        <w:trPr>
          <w:trHeight w:val="322"/>
        </w:trPr>
        <w:tc>
          <w:tcPr>
            <w:tcW w:w="13457" w:type="dxa"/>
            <w:gridSpan w:val="14"/>
            <w:vMerge/>
            <w:tcBorders>
              <w:top w:val="single" w:sz="4" w:space="0" w:color="auto"/>
              <w:left w:val="single" w:sz="4" w:space="0" w:color="auto"/>
              <w:bottom w:val="single" w:sz="4" w:space="0" w:color="000000"/>
              <w:right w:val="single" w:sz="4" w:space="0" w:color="000000"/>
            </w:tcBorders>
            <w:vAlign w:val="center"/>
            <w:hideMark/>
          </w:tcPr>
          <w:p w14:paraId="3E0605A4" w14:textId="77777777" w:rsidR="00C93218" w:rsidRPr="00C93218" w:rsidRDefault="00C93218" w:rsidP="00C93218">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0813429E"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671BF4D2" w14:textId="77777777" w:rsidTr="00C93218">
        <w:trPr>
          <w:trHeight w:val="322"/>
        </w:trPr>
        <w:tc>
          <w:tcPr>
            <w:tcW w:w="514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A41B7C4" w14:textId="77777777" w:rsidR="00C93218" w:rsidRPr="00C93218" w:rsidRDefault="00C93218" w:rsidP="00C93218">
            <w:pPr>
              <w:spacing w:after="0" w:line="240" w:lineRule="auto"/>
              <w:jc w:val="left"/>
              <w:rPr>
                <w:rFonts w:ascii="Arial" w:eastAsia="Times New Roman" w:hAnsi="Arial" w:cs="Arial"/>
                <w:b/>
                <w:bCs/>
                <w:szCs w:val="24"/>
                <w:lang w:val="es-ES" w:eastAsia="es-ES"/>
              </w:rPr>
            </w:pPr>
            <w:r w:rsidRPr="00C93218">
              <w:rPr>
                <w:rFonts w:ascii="Arial" w:eastAsia="Times New Roman" w:hAnsi="Arial" w:cs="Arial"/>
                <w:b/>
                <w:bCs/>
                <w:szCs w:val="24"/>
                <w:lang w:val="es-ES" w:eastAsia="es-ES"/>
              </w:rPr>
              <w:t>UNIDAD ORGANIZATIVA:</w:t>
            </w:r>
          </w:p>
        </w:tc>
        <w:tc>
          <w:tcPr>
            <w:tcW w:w="8309" w:type="dxa"/>
            <w:gridSpan w:val="8"/>
            <w:tcBorders>
              <w:top w:val="single" w:sz="4" w:space="0" w:color="auto"/>
              <w:left w:val="nil"/>
              <w:bottom w:val="single" w:sz="4" w:space="0" w:color="auto"/>
              <w:right w:val="single" w:sz="4" w:space="0" w:color="auto"/>
            </w:tcBorders>
            <w:shd w:val="clear" w:color="auto" w:fill="auto"/>
            <w:vAlign w:val="center"/>
            <w:hideMark/>
          </w:tcPr>
          <w:p w14:paraId="3633970C" w14:textId="77777777" w:rsidR="00C93218" w:rsidRPr="00C93218" w:rsidRDefault="00C93218" w:rsidP="00C93218">
            <w:pPr>
              <w:spacing w:after="0" w:line="240" w:lineRule="auto"/>
              <w:jc w:val="left"/>
              <w:rPr>
                <w:rFonts w:ascii="Arial" w:eastAsia="Times New Roman" w:hAnsi="Arial" w:cs="Arial"/>
                <w:b/>
                <w:bCs/>
                <w:color w:val="002060"/>
                <w:szCs w:val="24"/>
                <w:lang w:val="es-ES" w:eastAsia="es-ES"/>
              </w:rPr>
            </w:pPr>
            <w:r w:rsidRPr="00C93218">
              <w:rPr>
                <w:rFonts w:ascii="Arial" w:eastAsia="Times New Roman" w:hAnsi="Arial" w:cs="Arial"/>
                <w:b/>
                <w:bCs/>
                <w:color w:val="002060"/>
                <w:szCs w:val="24"/>
                <w:lang w:val="es-ES" w:eastAsia="es-ES"/>
              </w:rPr>
              <w:t>SINDICATURA</w:t>
            </w:r>
          </w:p>
        </w:tc>
        <w:tc>
          <w:tcPr>
            <w:tcW w:w="146" w:type="dxa"/>
            <w:vAlign w:val="center"/>
            <w:hideMark/>
          </w:tcPr>
          <w:p w14:paraId="74366DB7"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3D19B1F3" w14:textId="77777777" w:rsidTr="00C93218">
        <w:trPr>
          <w:trHeight w:val="322"/>
        </w:trPr>
        <w:tc>
          <w:tcPr>
            <w:tcW w:w="514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68C197F" w14:textId="77777777" w:rsidR="00C93218" w:rsidRPr="00C93218" w:rsidRDefault="00C93218" w:rsidP="00C93218">
            <w:pPr>
              <w:spacing w:after="0" w:line="240" w:lineRule="auto"/>
              <w:jc w:val="left"/>
              <w:rPr>
                <w:rFonts w:ascii="Arial" w:eastAsia="Times New Roman" w:hAnsi="Arial" w:cs="Arial"/>
                <w:b/>
                <w:bCs/>
                <w:szCs w:val="24"/>
                <w:lang w:val="es-ES" w:eastAsia="es-ES"/>
              </w:rPr>
            </w:pPr>
            <w:r w:rsidRPr="00C93218">
              <w:rPr>
                <w:rFonts w:ascii="Arial" w:eastAsia="Times New Roman" w:hAnsi="Arial" w:cs="Arial"/>
                <w:b/>
                <w:bCs/>
                <w:szCs w:val="24"/>
                <w:lang w:val="es-ES" w:eastAsia="es-ES"/>
              </w:rPr>
              <w:t>JEFE RESPONSABLE DE LA UNIDAD:</w:t>
            </w:r>
          </w:p>
        </w:tc>
        <w:tc>
          <w:tcPr>
            <w:tcW w:w="8309" w:type="dxa"/>
            <w:gridSpan w:val="8"/>
            <w:tcBorders>
              <w:top w:val="single" w:sz="4" w:space="0" w:color="auto"/>
              <w:left w:val="nil"/>
              <w:bottom w:val="single" w:sz="4" w:space="0" w:color="auto"/>
              <w:right w:val="single" w:sz="4" w:space="0" w:color="auto"/>
            </w:tcBorders>
            <w:shd w:val="clear" w:color="auto" w:fill="auto"/>
            <w:vAlign w:val="center"/>
            <w:hideMark/>
          </w:tcPr>
          <w:p w14:paraId="37BAE49F" w14:textId="3EED0367" w:rsidR="00C93218" w:rsidRPr="00C93218" w:rsidRDefault="00C93218" w:rsidP="00C93218">
            <w:pPr>
              <w:spacing w:after="0" w:line="240" w:lineRule="auto"/>
              <w:jc w:val="left"/>
              <w:rPr>
                <w:rFonts w:ascii="Arial" w:eastAsia="Times New Roman" w:hAnsi="Arial" w:cs="Arial"/>
                <w:b/>
                <w:bCs/>
                <w:color w:val="002060"/>
                <w:szCs w:val="24"/>
                <w:lang w:val="es-ES" w:eastAsia="es-ES"/>
              </w:rPr>
            </w:pPr>
            <w:r w:rsidRPr="00C93218">
              <w:rPr>
                <w:rFonts w:ascii="Arial" w:eastAsia="Times New Roman" w:hAnsi="Arial" w:cs="Arial"/>
                <w:b/>
                <w:bCs/>
                <w:color w:val="002060"/>
                <w:szCs w:val="24"/>
                <w:lang w:val="es-ES" w:eastAsia="es-ES"/>
              </w:rPr>
              <w:t>SR. JUAN RAMÓN GARCÍA SANCHEZ (SÍNDICO MUNICIPAL)</w:t>
            </w:r>
          </w:p>
        </w:tc>
        <w:tc>
          <w:tcPr>
            <w:tcW w:w="146" w:type="dxa"/>
            <w:vAlign w:val="center"/>
            <w:hideMark/>
          </w:tcPr>
          <w:p w14:paraId="17E1662E"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4BE59A7D" w14:textId="77777777" w:rsidTr="00C93218">
        <w:trPr>
          <w:trHeight w:val="699"/>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DCC9CCF" w14:textId="77777777" w:rsidR="00C93218" w:rsidRPr="00C93218" w:rsidRDefault="00C93218" w:rsidP="00C93218">
            <w:pPr>
              <w:spacing w:after="0" w:line="240" w:lineRule="auto"/>
              <w:jc w:val="center"/>
              <w:rPr>
                <w:rFonts w:ascii="Arial" w:eastAsia="Times New Roman" w:hAnsi="Arial" w:cs="Arial"/>
                <w:b/>
                <w:bCs/>
                <w:sz w:val="20"/>
                <w:szCs w:val="20"/>
                <w:lang w:val="es-ES" w:eastAsia="es-ES"/>
              </w:rPr>
            </w:pPr>
            <w:r w:rsidRPr="00C93218">
              <w:rPr>
                <w:rFonts w:ascii="Arial" w:eastAsia="Times New Roman" w:hAnsi="Arial" w:cs="Arial"/>
                <w:b/>
                <w:bCs/>
                <w:sz w:val="20"/>
                <w:szCs w:val="20"/>
                <w:lang w:val="es-ES" w:eastAsia="es-ES"/>
              </w:rPr>
              <w:t>No.</w:t>
            </w:r>
          </w:p>
        </w:tc>
        <w:tc>
          <w:tcPr>
            <w:tcW w:w="229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DA86965" w14:textId="77777777" w:rsidR="00C93218" w:rsidRPr="00C93218" w:rsidRDefault="00C93218" w:rsidP="00C93218">
            <w:pPr>
              <w:spacing w:after="0" w:line="240" w:lineRule="auto"/>
              <w:jc w:val="center"/>
              <w:rPr>
                <w:rFonts w:ascii="Arial" w:eastAsia="Times New Roman" w:hAnsi="Arial" w:cs="Arial"/>
                <w:b/>
                <w:bCs/>
                <w:sz w:val="20"/>
                <w:szCs w:val="20"/>
                <w:lang w:val="es-ES" w:eastAsia="es-ES"/>
              </w:rPr>
            </w:pPr>
            <w:r w:rsidRPr="00C93218">
              <w:rPr>
                <w:rFonts w:ascii="Arial" w:eastAsia="Times New Roman" w:hAnsi="Arial" w:cs="Arial"/>
                <w:b/>
                <w:bCs/>
                <w:sz w:val="20"/>
                <w:szCs w:val="20"/>
                <w:lang w:val="es-ES" w:eastAsia="es-ES"/>
              </w:rPr>
              <w:t>METAS</w:t>
            </w:r>
          </w:p>
        </w:tc>
        <w:tc>
          <w:tcPr>
            <w:tcW w:w="2393" w:type="dxa"/>
            <w:gridSpan w:val="4"/>
            <w:tcBorders>
              <w:top w:val="single" w:sz="4" w:space="0" w:color="auto"/>
              <w:left w:val="nil"/>
              <w:bottom w:val="single" w:sz="4" w:space="0" w:color="auto"/>
              <w:right w:val="single" w:sz="4" w:space="0" w:color="auto"/>
            </w:tcBorders>
            <w:shd w:val="clear" w:color="000000" w:fill="CCECFF"/>
            <w:vAlign w:val="center"/>
            <w:hideMark/>
          </w:tcPr>
          <w:p w14:paraId="50E02A5F" w14:textId="77777777" w:rsidR="00C93218" w:rsidRPr="00C93218" w:rsidRDefault="00C93218" w:rsidP="00C93218">
            <w:pPr>
              <w:spacing w:after="0" w:line="240" w:lineRule="auto"/>
              <w:jc w:val="center"/>
              <w:rPr>
                <w:rFonts w:ascii="Arial" w:eastAsia="Times New Roman" w:hAnsi="Arial" w:cs="Arial"/>
                <w:b/>
                <w:bCs/>
                <w:sz w:val="12"/>
                <w:szCs w:val="12"/>
                <w:lang w:val="es-ES" w:eastAsia="es-ES"/>
              </w:rPr>
            </w:pPr>
            <w:r w:rsidRPr="00C93218">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2C660D1" w14:textId="77777777" w:rsidR="00C93218" w:rsidRPr="00C93218" w:rsidRDefault="00C93218" w:rsidP="00C93218">
            <w:pPr>
              <w:spacing w:after="0" w:line="240" w:lineRule="auto"/>
              <w:jc w:val="center"/>
              <w:rPr>
                <w:rFonts w:ascii="Arial" w:eastAsia="Times New Roman" w:hAnsi="Arial" w:cs="Arial"/>
                <w:b/>
                <w:bCs/>
                <w:sz w:val="20"/>
                <w:szCs w:val="20"/>
                <w:lang w:val="es-ES" w:eastAsia="es-ES"/>
              </w:rPr>
            </w:pPr>
            <w:r w:rsidRPr="00C93218">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4F7D17C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281" w:type="dxa"/>
            <w:gridSpan w:val="4"/>
            <w:tcBorders>
              <w:top w:val="single" w:sz="4" w:space="0" w:color="auto"/>
              <w:left w:val="single" w:sz="4" w:space="0" w:color="auto"/>
              <w:bottom w:val="nil"/>
              <w:right w:val="single" w:sz="4" w:space="0" w:color="000000"/>
            </w:tcBorders>
            <w:shd w:val="clear" w:color="000000" w:fill="CCECFF"/>
            <w:vAlign w:val="center"/>
            <w:hideMark/>
          </w:tcPr>
          <w:p w14:paraId="0D051B30" w14:textId="77777777" w:rsidR="00C93218" w:rsidRPr="00C93218" w:rsidRDefault="00C93218" w:rsidP="00C93218">
            <w:pPr>
              <w:spacing w:after="0" w:line="240" w:lineRule="auto"/>
              <w:jc w:val="center"/>
              <w:rPr>
                <w:rFonts w:ascii="Arial" w:eastAsia="Times New Roman" w:hAnsi="Arial" w:cs="Arial"/>
                <w:b/>
                <w:bCs/>
                <w:sz w:val="22"/>
                <w:lang w:val="es-ES" w:eastAsia="es-ES"/>
              </w:rPr>
            </w:pPr>
            <w:r w:rsidRPr="00C93218">
              <w:rPr>
                <w:rFonts w:ascii="Arial" w:eastAsia="Times New Roman" w:hAnsi="Arial" w:cs="Arial"/>
                <w:b/>
                <w:bCs/>
                <w:sz w:val="22"/>
                <w:lang w:val="es-ES" w:eastAsia="es-ES"/>
              </w:rPr>
              <w:t>PORCENTAJE DE EJECUCION POR TRIMESTRE</w:t>
            </w:r>
          </w:p>
        </w:tc>
        <w:tc>
          <w:tcPr>
            <w:tcW w:w="96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7F0AC46" w14:textId="77777777" w:rsidR="00C93218" w:rsidRPr="00C93218" w:rsidRDefault="00C93218" w:rsidP="00C93218">
            <w:pPr>
              <w:spacing w:after="0" w:line="240" w:lineRule="auto"/>
              <w:jc w:val="center"/>
              <w:rPr>
                <w:rFonts w:ascii="Arial" w:eastAsia="Times New Roman" w:hAnsi="Arial" w:cs="Arial"/>
                <w:b/>
                <w:bCs/>
                <w:sz w:val="12"/>
                <w:szCs w:val="12"/>
                <w:lang w:val="es-ES" w:eastAsia="es-ES"/>
              </w:rPr>
            </w:pPr>
            <w:r w:rsidRPr="00C93218">
              <w:rPr>
                <w:rFonts w:ascii="Arial" w:eastAsia="Times New Roman" w:hAnsi="Arial" w:cs="Arial"/>
                <w:b/>
                <w:bCs/>
                <w:sz w:val="12"/>
                <w:szCs w:val="12"/>
                <w:lang w:val="es-ES" w:eastAsia="es-ES"/>
              </w:rPr>
              <w:t xml:space="preserve">PORCENTAJE DE EJECUCION ANUAL </w:t>
            </w:r>
          </w:p>
        </w:tc>
        <w:tc>
          <w:tcPr>
            <w:tcW w:w="221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70DB6E0" w14:textId="10A1A2E1" w:rsidR="00C93218" w:rsidRPr="00C93218" w:rsidRDefault="00C93218" w:rsidP="00C93218">
            <w:pPr>
              <w:spacing w:after="0" w:line="240" w:lineRule="auto"/>
              <w:jc w:val="center"/>
              <w:rPr>
                <w:rFonts w:ascii="Arial" w:eastAsia="Times New Roman" w:hAnsi="Arial" w:cs="Arial"/>
                <w:b/>
                <w:bCs/>
                <w:sz w:val="20"/>
                <w:szCs w:val="20"/>
                <w:lang w:val="es-ES" w:eastAsia="es-ES"/>
              </w:rPr>
            </w:pPr>
            <w:r w:rsidRPr="00C93218">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146" w:type="dxa"/>
            <w:vAlign w:val="center"/>
            <w:hideMark/>
          </w:tcPr>
          <w:p w14:paraId="342D60C1"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2FDCDE37" w14:textId="77777777" w:rsidTr="00C93218">
        <w:trPr>
          <w:trHeight w:val="383"/>
        </w:trPr>
        <w:tc>
          <w:tcPr>
            <w:tcW w:w="463" w:type="dxa"/>
            <w:vMerge/>
            <w:tcBorders>
              <w:top w:val="nil"/>
              <w:left w:val="single" w:sz="4" w:space="0" w:color="auto"/>
              <w:bottom w:val="single" w:sz="4" w:space="0" w:color="000000"/>
              <w:right w:val="single" w:sz="4" w:space="0" w:color="auto"/>
            </w:tcBorders>
            <w:vAlign w:val="center"/>
            <w:hideMark/>
          </w:tcPr>
          <w:p w14:paraId="42648719" w14:textId="77777777" w:rsidR="00C93218" w:rsidRPr="00C93218" w:rsidRDefault="00C93218" w:rsidP="00C93218">
            <w:pPr>
              <w:spacing w:after="0" w:line="240" w:lineRule="auto"/>
              <w:jc w:val="left"/>
              <w:rPr>
                <w:rFonts w:ascii="Arial" w:eastAsia="Times New Roman" w:hAnsi="Arial" w:cs="Arial"/>
                <w:b/>
                <w:bCs/>
                <w:sz w:val="20"/>
                <w:szCs w:val="20"/>
                <w:lang w:val="es-ES" w:eastAsia="es-ES"/>
              </w:rPr>
            </w:pPr>
          </w:p>
        </w:tc>
        <w:tc>
          <w:tcPr>
            <w:tcW w:w="2292" w:type="dxa"/>
            <w:vMerge/>
            <w:tcBorders>
              <w:top w:val="nil"/>
              <w:left w:val="single" w:sz="4" w:space="0" w:color="auto"/>
              <w:bottom w:val="single" w:sz="4" w:space="0" w:color="000000"/>
              <w:right w:val="single" w:sz="4" w:space="0" w:color="auto"/>
            </w:tcBorders>
            <w:vAlign w:val="center"/>
            <w:hideMark/>
          </w:tcPr>
          <w:p w14:paraId="259FB42F" w14:textId="77777777" w:rsidR="00C93218" w:rsidRPr="00C93218" w:rsidRDefault="00C93218" w:rsidP="00C93218">
            <w:pPr>
              <w:spacing w:after="0" w:line="240" w:lineRule="auto"/>
              <w:jc w:val="left"/>
              <w:rPr>
                <w:rFonts w:ascii="Arial" w:eastAsia="Times New Roman" w:hAnsi="Arial" w:cs="Arial"/>
                <w:b/>
                <w:bCs/>
                <w:sz w:val="20"/>
                <w:szCs w:val="20"/>
                <w:lang w:val="es-ES" w:eastAsia="es-ES"/>
              </w:rPr>
            </w:pPr>
          </w:p>
        </w:tc>
        <w:tc>
          <w:tcPr>
            <w:tcW w:w="572" w:type="dxa"/>
            <w:tcBorders>
              <w:top w:val="nil"/>
              <w:left w:val="nil"/>
              <w:bottom w:val="single" w:sz="4" w:space="0" w:color="auto"/>
              <w:right w:val="single" w:sz="4" w:space="0" w:color="auto"/>
            </w:tcBorders>
            <w:shd w:val="clear" w:color="000000" w:fill="CCECFF"/>
            <w:vAlign w:val="center"/>
            <w:hideMark/>
          </w:tcPr>
          <w:p w14:paraId="7AD02A57" w14:textId="77777777" w:rsidR="00C93218" w:rsidRPr="00C93218" w:rsidRDefault="00C93218" w:rsidP="00C93218">
            <w:pPr>
              <w:spacing w:after="0" w:line="240" w:lineRule="auto"/>
              <w:jc w:val="center"/>
              <w:rPr>
                <w:rFonts w:ascii="Arial" w:eastAsia="Times New Roman" w:hAnsi="Arial" w:cs="Arial"/>
                <w:sz w:val="20"/>
                <w:szCs w:val="20"/>
                <w:lang w:val="es-ES" w:eastAsia="es-ES"/>
              </w:rPr>
            </w:pPr>
            <w:r w:rsidRPr="00C93218">
              <w:rPr>
                <w:rFonts w:ascii="Arial" w:eastAsia="Times New Roman" w:hAnsi="Arial" w:cs="Arial"/>
                <w:sz w:val="20"/>
                <w:szCs w:val="20"/>
                <w:lang w:val="es-ES" w:eastAsia="es-ES"/>
              </w:rPr>
              <w:t>1 T</w:t>
            </w:r>
          </w:p>
        </w:tc>
        <w:tc>
          <w:tcPr>
            <w:tcW w:w="572" w:type="dxa"/>
            <w:tcBorders>
              <w:top w:val="nil"/>
              <w:left w:val="nil"/>
              <w:bottom w:val="single" w:sz="4" w:space="0" w:color="auto"/>
              <w:right w:val="single" w:sz="4" w:space="0" w:color="auto"/>
            </w:tcBorders>
            <w:shd w:val="clear" w:color="000000" w:fill="CCECFF"/>
            <w:vAlign w:val="center"/>
            <w:hideMark/>
          </w:tcPr>
          <w:p w14:paraId="1EF53F72" w14:textId="77777777" w:rsidR="00C93218" w:rsidRPr="00C93218" w:rsidRDefault="00C93218" w:rsidP="00C93218">
            <w:pPr>
              <w:spacing w:after="0" w:line="240" w:lineRule="auto"/>
              <w:jc w:val="center"/>
              <w:rPr>
                <w:rFonts w:ascii="Arial" w:eastAsia="Times New Roman" w:hAnsi="Arial" w:cs="Arial"/>
                <w:sz w:val="20"/>
                <w:szCs w:val="20"/>
                <w:lang w:val="es-ES" w:eastAsia="es-ES"/>
              </w:rPr>
            </w:pPr>
            <w:r w:rsidRPr="00C93218">
              <w:rPr>
                <w:rFonts w:ascii="Arial" w:eastAsia="Times New Roman" w:hAnsi="Arial" w:cs="Arial"/>
                <w:sz w:val="20"/>
                <w:szCs w:val="20"/>
                <w:lang w:val="es-ES" w:eastAsia="es-ES"/>
              </w:rPr>
              <w:t>2T</w:t>
            </w:r>
          </w:p>
        </w:tc>
        <w:tc>
          <w:tcPr>
            <w:tcW w:w="572" w:type="dxa"/>
            <w:tcBorders>
              <w:top w:val="nil"/>
              <w:left w:val="nil"/>
              <w:bottom w:val="single" w:sz="4" w:space="0" w:color="auto"/>
              <w:right w:val="single" w:sz="4" w:space="0" w:color="auto"/>
            </w:tcBorders>
            <w:shd w:val="clear" w:color="000000" w:fill="CCECFF"/>
            <w:vAlign w:val="center"/>
            <w:hideMark/>
          </w:tcPr>
          <w:p w14:paraId="418FCB5C" w14:textId="77777777" w:rsidR="00C93218" w:rsidRPr="00C93218" w:rsidRDefault="00C93218" w:rsidP="00C93218">
            <w:pPr>
              <w:spacing w:after="0" w:line="240" w:lineRule="auto"/>
              <w:jc w:val="center"/>
              <w:rPr>
                <w:rFonts w:ascii="Arial" w:eastAsia="Times New Roman" w:hAnsi="Arial" w:cs="Arial"/>
                <w:sz w:val="20"/>
                <w:szCs w:val="20"/>
                <w:lang w:val="es-ES" w:eastAsia="es-ES"/>
              </w:rPr>
            </w:pPr>
            <w:r w:rsidRPr="00C93218">
              <w:rPr>
                <w:rFonts w:ascii="Arial" w:eastAsia="Times New Roman" w:hAnsi="Arial" w:cs="Arial"/>
                <w:sz w:val="20"/>
                <w:szCs w:val="20"/>
                <w:lang w:val="es-ES" w:eastAsia="es-ES"/>
              </w:rPr>
              <w:t>3T</w:t>
            </w:r>
          </w:p>
        </w:tc>
        <w:tc>
          <w:tcPr>
            <w:tcW w:w="677" w:type="dxa"/>
            <w:tcBorders>
              <w:top w:val="nil"/>
              <w:left w:val="nil"/>
              <w:bottom w:val="single" w:sz="4" w:space="0" w:color="auto"/>
              <w:right w:val="single" w:sz="4" w:space="0" w:color="auto"/>
            </w:tcBorders>
            <w:shd w:val="clear" w:color="000000" w:fill="CCECFF"/>
            <w:vAlign w:val="center"/>
            <w:hideMark/>
          </w:tcPr>
          <w:p w14:paraId="4479652F" w14:textId="77777777" w:rsidR="00C93218" w:rsidRPr="00C93218" w:rsidRDefault="00C93218" w:rsidP="00C93218">
            <w:pPr>
              <w:spacing w:after="0" w:line="240" w:lineRule="auto"/>
              <w:jc w:val="center"/>
              <w:rPr>
                <w:rFonts w:ascii="Arial" w:eastAsia="Times New Roman" w:hAnsi="Arial" w:cs="Arial"/>
                <w:sz w:val="18"/>
                <w:szCs w:val="18"/>
                <w:lang w:val="es-ES" w:eastAsia="es-ES"/>
              </w:rPr>
            </w:pPr>
            <w:r w:rsidRPr="00C93218">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002B90F9" w14:textId="77777777" w:rsidR="00C93218" w:rsidRPr="00C93218" w:rsidRDefault="00C93218" w:rsidP="00C93218">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22654C3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2329B6D2" w14:textId="77777777" w:rsidR="00C93218" w:rsidRPr="00C93218" w:rsidRDefault="00C93218" w:rsidP="00C93218">
            <w:pPr>
              <w:spacing w:after="0" w:line="240" w:lineRule="auto"/>
              <w:jc w:val="center"/>
              <w:rPr>
                <w:rFonts w:ascii="Arial" w:eastAsia="Times New Roman" w:hAnsi="Arial" w:cs="Arial"/>
                <w:sz w:val="20"/>
                <w:szCs w:val="20"/>
                <w:lang w:val="es-ES" w:eastAsia="es-ES"/>
              </w:rPr>
            </w:pPr>
            <w:r w:rsidRPr="00C93218">
              <w:rPr>
                <w:rFonts w:ascii="Arial" w:eastAsia="Times New Roman" w:hAnsi="Arial" w:cs="Arial"/>
                <w:sz w:val="20"/>
                <w:szCs w:val="20"/>
                <w:lang w:val="es-ES" w:eastAsia="es-ES"/>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12575A2D" w14:textId="77777777" w:rsidR="00C93218" w:rsidRPr="00C93218" w:rsidRDefault="00C93218" w:rsidP="00C93218">
            <w:pPr>
              <w:spacing w:after="0" w:line="240" w:lineRule="auto"/>
              <w:jc w:val="center"/>
              <w:rPr>
                <w:rFonts w:ascii="Arial" w:eastAsia="Times New Roman" w:hAnsi="Arial" w:cs="Arial"/>
                <w:sz w:val="20"/>
                <w:szCs w:val="20"/>
                <w:lang w:val="es-ES" w:eastAsia="es-ES"/>
              </w:rPr>
            </w:pPr>
            <w:r w:rsidRPr="00C93218">
              <w:rPr>
                <w:rFonts w:ascii="Arial" w:eastAsia="Times New Roman" w:hAnsi="Arial" w:cs="Arial"/>
                <w:sz w:val="20"/>
                <w:szCs w:val="20"/>
                <w:lang w:val="es-ES" w:eastAsia="es-ES"/>
              </w:rPr>
              <w:t>2T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3C2B398E" w14:textId="77777777" w:rsidR="00C93218" w:rsidRPr="00C93218" w:rsidRDefault="00C93218" w:rsidP="00C93218">
            <w:pPr>
              <w:spacing w:after="0" w:line="240" w:lineRule="auto"/>
              <w:jc w:val="center"/>
              <w:rPr>
                <w:rFonts w:ascii="Arial" w:eastAsia="Times New Roman" w:hAnsi="Arial" w:cs="Arial"/>
                <w:sz w:val="20"/>
                <w:szCs w:val="20"/>
                <w:lang w:val="es-ES" w:eastAsia="es-ES"/>
              </w:rPr>
            </w:pPr>
            <w:r w:rsidRPr="00C93218">
              <w:rPr>
                <w:rFonts w:ascii="Arial" w:eastAsia="Times New Roman" w:hAnsi="Arial" w:cs="Arial"/>
                <w:sz w:val="20"/>
                <w:szCs w:val="20"/>
                <w:lang w:val="es-ES" w:eastAsia="es-ES"/>
              </w:rPr>
              <w:t>3T</w:t>
            </w:r>
          </w:p>
        </w:tc>
        <w:tc>
          <w:tcPr>
            <w:tcW w:w="731" w:type="dxa"/>
            <w:tcBorders>
              <w:top w:val="single" w:sz="4" w:space="0" w:color="auto"/>
              <w:left w:val="nil"/>
              <w:bottom w:val="single" w:sz="4" w:space="0" w:color="auto"/>
              <w:right w:val="single" w:sz="4" w:space="0" w:color="auto"/>
            </w:tcBorders>
            <w:shd w:val="clear" w:color="000000" w:fill="CCECFF"/>
            <w:vAlign w:val="center"/>
            <w:hideMark/>
          </w:tcPr>
          <w:p w14:paraId="614BC1D1" w14:textId="77777777" w:rsidR="00C93218" w:rsidRPr="00C93218" w:rsidRDefault="00C93218" w:rsidP="00C93218">
            <w:pPr>
              <w:spacing w:after="0" w:line="240" w:lineRule="auto"/>
              <w:jc w:val="center"/>
              <w:rPr>
                <w:rFonts w:ascii="Arial" w:eastAsia="Times New Roman" w:hAnsi="Arial" w:cs="Arial"/>
                <w:sz w:val="18"/>
                <w:szCs w:val="18"/>
                <w:lang w:val="es-ES" w:eastAsia="es-ES"/>
              </w:rPr>
            </w:pPr>
            <w:r w:rsidRPr="00C93218">
              <w:rPr>
                <w:rFonts w:ascii="Arial" w:eastAsia="Times New Roman" w:hAnsi="Arial" w:cs="Arial"/>
                <w:sz w:val="18"/>
                <w:szCs w:val="18"/>
                <w:lang w:val="es-ES" w:eastAsia="es-ES"/>
              </w:rPr>
              <w:t>4T</w:t>
            </w:r>
          </w:p>
        </w:tc>
        <w:tc>
          <w:tcPr>
            <w:tcW w:w="961" w:type="dxa"/>
            <w:vMerge/>
            <w:tcBorders>
              <w:top w:val="nil"/>
              <w:left w:val="single" w:sz="4" w:space="0" w:color="auto"/>
              <w:bottom w:val="single" w:sz="4" w:space="0" w:color="000000"/>
              <w:right w:val="single" w:sz="4" w:space="0" w:color="auto"/>
            </w:tcBorders>
            <w:vAlign w:val="center"/>
            <w:hideMark/>
          </w:tcPr>
          <w:p w14:paraId="325768D6" w14:textId="77777777" w:rsidR="00C93218" w:rsidRPr="00C93218" w:rsidRDefault="00C93218" w:rsidP="00C93218">
            <w:pPr>
              <w:spacing w:after="0" w:line="240" w:lineRule="auto"/>
              <w:jc w:val="left"/>
              <w:rPr>
                <w:rFonts w:ascii="Arial" w:eastAsia="Times New Roman" w:hAnsi="Arial" w:cs="Arial"/>
                <w:b/>
                <w:bCs/>
                <w:sz w:val="12"/>
                <w:szCs w:val="12"/>
                <w:lang w:val="es-ES" w:eastAsia="es-ES"/>
              </w:rPr>
            </w:pPr>
          </w:p>
        </w:tc>
        <w:tc>
          <w:tcPr>
            <w:tcW w:w="2214" w:type="dxa"/>
            <w:vMerge/>
            <w:tcBorders>
              <w:top w:val="nil"/>
              <w:left w:val="single" w:sz="4" w:space="0" w:color="auto"/>
              <w:bottom w:val="single" w:sz="4" w:space="0" w:color="000000"/>
              <w:right w:val="single" w:sz="4" w:space="0" w:color="auto"/>
            </w:tcBorders>
            <w:vAlign w:val="center"/>
            <w:hideMark/>
          </w:tcPr>
          <w:p w14:paraId="5E5DA186" w14:textId="77777777" w:rsidR="00C93218" w:rsidRPr="00C93218" w:rsidRDefault="00C93218" w:rsidP="00C93218">
            <w:pPr>
              <w:spacing w:after="0" w:line="240" w:lineRule="auto"/>
              <w:jc w:val="left"/>
              <w:rPr>
                <w:rFonts w:ascii="Arial" w:eastAsia="Times New Roman" w:hAnsi="Arial" w:cs="Arial"/>
                <w:b/>
                <w:bCs/>
                <w:sz w:val="20"/>
                <w:szCs w:val="20"/>
                <w:lang w:val="es-ES" w:eastAsia="es-ES"/>
              </w:rPr>
            </w:pPr>
          </w:p>
        </w:tc>
        <w:tc>
          <w:tcPr>
            <w:tcW w:w="146" w:type="dxa"/>
            <w:vAlign w:val="center"/>
            <w:hideMark/>
          </w:tcPr>
          <w:p w14:paraId="490A6BF8"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1BBB9C0D" w14:textId="77777777" w:rsidTr="00C93218">
        <w:trPr>
          <w:trHeight w:val="112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B5215FF"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1</w:t>
            </w:r>
          </w:p>
        </w:tc>
        <w:tc>
          <w:tcPr>
            <w:tcW w:w="229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722CD8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xml:space="preserve">Supervisar y controlar el 100% de documentos de pago previo a otorgar el Visto Bueno para la erogación de fondos públicos municipales. </w:t>
            </w:r>
          </w:p>
        </w:tc>
        <w:tc>
          <w:tcPr>
            <w:tcW w:w="572" w:type="dxa"/>
            <w:tcBorders>
              <w:top w:val="single" w:sz="4" w:space="0" w:color="auto"/>
              <w:left w:val="nil"/>
              <w:bottom w:val="single" w:sz="4" w:space="0" w:color="auto"/>
              <w:right w:val="single" w:sz="4" w:space="0" w:color="auto"/>
            </w:tcBorders>
            <w:shd w:val="clear" w:color="000000" w:fill="auto"/>
            <w:vAlign w:val="center"/>
            <w:hideMark/>
          </w:tcPr>
          <w:p w14:paraId="1D3276B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25%</w:t>
            </w:r>
          </w:p>
        </w:tc>
        <w:tc>
          <w:tcPr>
            <w:tcW w:w="572" w:type="dxa"/>
            <w:tcBorders>
              <w:top w:val="single" w:sz="4" w:space="0" w:color="auto"/>
              <w:left w:val="nil"/>
              <w:bottom w:val="single" w:sz="4" w:space="0" w:color="auto"/>
              <w:right w:val="single" w:sz="4" w:space="0" w:color="auto"/>
            </w:tcBorders>
            <w:shd w:val="clear" w:color="000000" w:fill="auto"/>
            <w:vAlign w:val="center"/>
            <w:hideMark/>
          </w:tcPr>
          <w:p w14:paraId="34008AA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25%</w:t>
            </w:r>
          </w:p>
        </w:tc>
        <w:tc>
          <w:tcPr>
            <w:tcW w:w="572" w:type="dxa"/>
            <w:tcBorders>
              <w:top w:val="single" w:sz="4" w:space="0" w:color="auto"/>
              <w:left w:val="nil"/>
              <w:bottom w:val="single" w:sz="4" w:space="0" w:color="auto"/>
              <w:right w:val="single" w:sz="4" w:space="0" w:color="auto"/>
            </w:tcBorders>
            <w:shd w:val="clear" w:color="000000" w:fill="auto"/>
            <w:vAlign w:val="center"/>
            <w:hideMark/>
          </w:tcPr>
          <w:p w14:paraId="13D398B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25%</w:t>
            </w:r>
          </w:p>
        </w:tc>
        <w:tc>
          <w:tcPr>
            <w:tcW w:w="677" w:type="dxa"/>
            <w:tcBorders>
              <w:top w:val="single" w:sz="4" w:space="0" w:color="auto"/>
              <w:left w:val="nil"/>
              <w:bottom w:val="single" w:sz="4" w:space="0" w:color="auto"/>
              <w:right w:val="single" w:sz="4" w:space="0" w:color="auto"/>
            </w:tcBorders>
            <w:shd w:val="clear" w:color="000000" w:fill="auto"/>
            <w:vAlign w:val="center"/>
            <w:hideMark/>
          </w:tcPr>
          <w:p w14:paraId="37963D8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9C27155" w14:textId="4D91F6FF"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Auxiliar de Sindicatura (Actividades 1,2,3,6,y 9)         Síndico  Municipal (Actividades 4,5,7 y 8)</w:t>
            </w:r>
          </w:p>
        </w:tc>
        <w:tc>
          <w:tcPr>
            <w:tcW w:w="190" w:type="dxa"/>
            <w:tcBorders>
              <w:top w:val="nil"/>
              <w:left w:val="nil"/>
              <w:bottom w:val="nil"/>
              <w:right w:val="nil"/>
            </w:tcBorders>
            <w:shd w:val="clear" w:color="000000" w:fill="FFFFFF"/>
            <w:noWrap/>
            <w:vAlign w:val="bottom"/>
            <w:hideMark/>
          </w:tcPr>
          <w:p w14:paraId="538279D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F88C3CF"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CCCB776"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4A70CD8"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731" w:type="dxa"/>
            <w:vMerge w:val="restart"/>
            <w:tcBorders>
              <w:top w:val="single" w:sz="4" w:space="0" w:color="auto"/>
              <w:left w:val="single" w:sz="4" w:space="0" w:color="auto"/>
              <w:bottom w:val="nil"/>
              <w:right w:val="single" w:sz="4" w:space="0" w:color="auto"/>
            </w:tcBorders>
            <w:shd w:val="clear" w:color="000000" w:fill="C00000"/>
            <w:vAlign w:val="center"/>
            <w:hideMark/>
          </w:tcPr>
          <w:p w14:paraId="77A4B8A5"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FFFF00"/>
            <w:vAlign w:val="center"/>
            <w:hideMark/>
          </w:tcPr>
          <w:p w14:paraId="054C8DA7" w14:textId="77777777" w:rsidR="00C93218" w:rsidRPr="00C93218" w:rsidRDefault="00C93218" w:rsidP="00C93218">
            <w:pPr>
              <w:spacing w:after="0" w:line="240" w:lineRule="auto"/>
              <w:jc w:val="center"/>
              <w:rPr>
                <w:rFonts w:ascii="Century Gothic" w:eastAsia="Times New Roman" w:hAnsi="Century Gothic" w:cs="Calibri"/>
                <w:b/>
                <w:bCs/>
                <w:color w:val="000000"/>
                <w:sz w:val="18"/>
                <w:szCs w:val="18"/>
                <w:lang w:val="es-ES" w:eastAsia="es-ES"/>
              </w:rPr>
            </w:pPr>
            <w:r w:rsidRPr="00C93218">
              <w:rPr>
                <w:rFonts w:ascii="Century Gothic" w:eastAsia="Times New Roman" w:hAnsi="Century Gothic" w:cs="Calibri"/>
                <w:b/>
                <w:bCs/>
                <w:color w:val="000000"/>
                <w:sz w:val="18"/>
                <w:szCs w:val="18"/>
                <w:lang w:val="es-ES" w:eastAsia="es-ES"/>
              </w:rPr>
              <w:t>75,00%</w:t>
            </w:r>
          </w:p>
        </w:tc>
        <w:tc>
          <w:tcPr>
            <w:tcW w:w="221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E2EEF2" w14:textId="3D3CBD43"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Se logro cumplir al100% con la meta, superando las limitantes de horarios laborales derivadas de la situación de Pandemia Nacional, se utilizó la consolidación semanal de los documentos al menos dos veces por semana y su posterior verificación y supervisión, garantizando que todos los documentos que impliquen erogación de fondos cumplan con los requisitos de Ley.</w:t>
            </w:r>
          </w:p>
        </w:tc>
        <w:tc>
          <w:tcPr>
            <w:tcW w:w="146" w:type="dxa"/>
            <w:vAlign w:val="center"/>
            <w:hideMark/>
          </w:tcPr>
          <w:p w14:paraId="70F5AB5A"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0F7F7B72" w14:textId="77777777" w:rsidTr="00C93218">
        <w:trPr>
          <w:trHeight w:val="145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75E580C"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292" w:type="dxa"/>
            <w:vMerge/>
            <w:tcBorders>
              <w:top w:val="single" w:sz="4" w:space="0" w:color="auto"/>
              <w:left w:val="single" w:sz="4" w:space="0" w:color="auto"/>
              <w:bottom w:val="single" w:sz="4" w:space="0" w:color="auto"/>
              <w:right w:val="single" w:sz="4" w:space="0" w:color="auto"/>
            </w:tcBorders>
            <w:vAlign w:val="center"/>
            <w:hideMark/>
          </w:tcPr>
          <w:p w14:paraId="4964761D"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72" w:type="dxa"/>
            <w:tcBorders>
              <w:top w:val="nil"/>
              <w:left w:val="nil"/>
              <w:bottom w:val="single" w:sz="4" w:space="0" w:color="auto"/>
              <w:right w:val="single" w:sz="4" w:space="0" w:color="auto"/>
            </w:tcBorders>
            <w:shd w:val="clear" w:color="000000" w:fill="auto"/>
            <w:vAlign w:val="center"/>
            <w:hideMark/>
          </w:tcPr>
          <w:p w14:paraId="2E14016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25%</w:t>
            </w:r>
          </w:p>
        </w:tc>
        <w:tc>
          <w:tcPr>
            <w:tcW w:w="572" w:type="dxa"/>
            <w:tcBorders>
              <w:top w:val="nil"/>
              <w:left w:val="nil"/>
              <w:bottom w:val="single" w:sz="4" w:space="0" w:color="auto"/>
              <w:right w:val="single" w:sz="4" w:space="0" w:color="auto"/>
            </w:tcBorders>
            <w:shd w:val="clear" w:color="000000" w:fill="auto"/>
            <w:vAlign w:val="center"/>
            <w:hideMark/>
          </w:tcPr>
          <w:p w14:paraId="50861E6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25%</w:t>
            </w:r>
          </w:p>
        </w:tc>
        <w:tc>
          <w:tcPr>
            <w:tcW w:w="572" w:type="dxa"/>
            <w:tcBorders>
              <w:top w:val="nil"/>
              <w:left w:val="nil"/>
              <w:bottom w:val="single" w:sz="4" w:space="0" w:color="auto"/>
              <w:right w:val="single" w:sz="4" w:space="0" w:color="auto"/>
            </w:tcBorders>
            <w:shd w:val="clear" w:color="000000" w:fill="auto"/>
            <w:vAlign w:val="center"/>
            <w:hideMark/>
          </w:tcPr>
          <w:p w14:paraId="44498E1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25%</w:t>
            </w:r>
          </w:p>
        </w:tc>
        <w:tc>
          <w:tcPr>
            <w:tcW w:w="677" w:type="dxa"/>
            <w:tcBorders>
              <w:top w:val="nil"/>
              <w:left w:val="nil"/>
              <w:bottom w:val="single" w:sz="4" w:space="0" w:color="auto"/>
              <w:right w:val="single" w:sz="4" w:space="0" w:color="auto"/>
            </w:tcBorders>
            <w:shd w:val="clear" w:color="000000" w:fill="auto"/>
            <w:vAlign w:val="center"/>
            <w:hideMark/>
          </w:tcPr>
          <w:p w14:paraId="54DDE4EC"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FA40B46"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351589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2C082BA"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E640CA9"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F46893C"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31" w:type="dxa"/>
            <w:vMerge/>
            <w:tcBorders>
              <w:top w:val="single" w:sz="4" w:space="0" w:color="auto"/>
              <w:left w:val="single" w:sz="4" w:space="0" w:color="auto"/>
              <w:bottom w:val="nil"/>
              <w:right w:val="single" w:sz="4" w:space="0" w:color="auto"/>
            </w:tcBorders>
            <w:vAlign w:val="center"/>
            <w:hideMark/>
          </w:tcPr>
          <w:p w14:paraId="700B9477"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074B98FD" w14:textId="77777777" w:rsidR="00C93218" w:rsidRPr="00C93218" w:rsidRDefault="00C93218" w:rsidP="00C93218">
            <w:pPr>
              <w:spacing w:after="0" w:line="240" w:lineRule="auto"/>
              <w:jc w:val="left"/>
              <w:rPr>
                <w:rFonts w:ascii="Century Gothic" w:eastAsia="Times New Roman" w:hAnsi="Century Gothic" w:cs="Calibri"/>
                <w:b/>
                <w:bCs/>
                <w:color w:val="000000"/>
                <w:sz w:val="18"/>
                <w:szCs w:val="18"/>
                <w:lang w:val="es-ES" w:eastAsia="es-ES"/>
              </w:rPr>
            </w:pPr>
          </w:p>
        </w:tc>
        <w:tc>
          <w:tcPr>
            <w:tcW w:w="2214" w:type="dxa"/>
            <w:vMerge/>
            <w:tcBorders>
              <w:top w:val="single" w:sz="4" w:space="0" w:color="auto"/>
              <w:left w:val="single" w:sz="4" w:space="0" w:color="auto"/>
              <w:bottom w:val="single" w:sz="4" w:space="0" w:color="000000"/>
              <w:right w:val="single" w:sz="4" w:space="0" w:color="auto"/>
            </w:tcBorders>
            <w:vAlign w:val="center"/>
            <w:hideMark/>
          </w:tcPr>
          <w:p w14:paraId="7A38C9D8"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FA45C8D"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5B408D7D" w14:textId="77777777" w:rsidTr="00C93218">
        <w:trPr>
          <w:trHeight w:val="60"/>
        </w:trPr>
        <w:tc>
          <w:tcPr>
            <w:tcW w:w="463" w:type="dxa"/>
            <w:tcBorders>
              <w:top w:val="nil"/>
              <w:left w:val="nil"/>
              <w:bottom w:val="nil"/>
              <w:right w:val="nil"/>
            </w:tcBorders>
            <w:shd w:val="clear" w:color="000000" w:fill="FFFFCC"/>
            <w:noWrap/>
            <w:vAlign w:val="bottom"/>
            <w:hideMark/>
          </w:tcPr>
          <w:p w14:paraId="28AF7F6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92" w:type="dxa"/>
            <w:tcBorders>
              <w:top w:val="nil"/>
              <w:left w:val="nil"/>
              <w:bottom w:val="nil"/>
              <w:right w:val="nil"/>
            </w:tcBorders>
            <w:shd w:val="clear" w:color="000000" w:fill="FFFFCC"/>
            <w:noWrap/>
            <w:vAlign w:val="bottom"/>
            <w:hideMark/>
          </w:tcPr>
          <w:p w14:paraId="6FB6AA91"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72" w:type="dxa"/>
            <w:tcBorders>
              <w:top w:val="nil"/>
              <w:left w:val="nil"/>
              <w:bottom w:val="nil"/>
              <w:right w:val="nil"/>
            </w:tcBorders>
            <w:shd w:val="clear" w:color="000000" w:fill="FFFFCC"/>
            <w:noWrap/>
            <w:vAlign w:val="bottom"/>
            <w:hideMark/>
          </w:tcPr>
          <w:p w14:paraId="4DBA5FF5"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72" w:type="dxa"/>
            <w:tcBorders>
              <w:top w:val="nil"/>
              <w:left w:val="nil"/>
              <w:bottom w:val="nil"/>
              <w:right w:val="nil"/>
            </w:tcBorders>
            <w:shd w:val="clear" w:color="000000" w:fill="FFFFCC"/>
            <w:noWrap/>
            <w:vAlign w:val="bottom"/>
            <w:hideMark/>
          </w:tcPr>
          <w:p w14:paraId="02000769"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72" w:type="dxa"/>
            <w:tcBorders>
              <w:top w:val="nil"/>
              <w:left w:val="nil"/>
              <w:bottom w:val="nil"/>
              <w:right w:val="nil"/>
            </w:tcBorders>
            <w:shd w:val="clear" w:color="000000" w:fill="FFFFCC"/>
            <w:noWrap/>
            <w:vAlign w:val="bottom"/>
            <w:hideMark/>
          </w:tcPr>
          <w:p w14:paraId="5628EC9C"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77" w:type="dxa"/>
            <w:tcBorders>
              <w:top w:val="nil"/>
              <w:left w:val="nil"/>
              <w:bottom w:val="nil"/>
              <w:right w:val="nil"/>
            </w:tcBorders>
            <w:shd w:val="clear" w:color="000000" w:fill="FFFFCC"/>
            <w:noWrap/>
            <w:vAlign w:val="bottom"/>
            <w:hideMark/>
          </w:tcPr>
          <w:p w14:paraId="7B09EF9E"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73A742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8873B2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6F56DC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08276D6"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815EB5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000000" w:fill="FFFFCC"/>
            <w:noWrap/>
            <w:vAlign w:val="bottom"/>
            <w:hideMark/>
          </w:tcPr>
          <w:p w14:paraId="5BF390A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2A00204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14" w:type="dxa"/>
            <w:tcBorders>
              <w:top w:val="nil"/>
              <w:left w:val="nil"/>
              <w:bottom w:val="nil"/>
              <w:right w:val="nil"/>
            </w:tcBorders>
            <w:shd w:val="clear" w:color="000000" w:fill="FFFFCC"/>
            <w:noWrap/>
            <w:vAlign w:val="bottom"/>
            <w:hideMark/>
          </w:tcPr>
          <w:p w14:paraId="61E3B2B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46" w:type="dxa"/>
            <w:vAlign w:val="center"/>
            <w:hideMark/>
          </w:tcPr>
          <w:p w14:paraId="774CE029"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3048D903" w14:textId="77777777" w:rsidTr="00C93218">
        <w:trPr>
          <w:trHeight w:val="120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680D358"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2</w:t>
            </w:r>
          </w:p>
        </w:tc>
        <w:tc>
          <w:tcPr>
            <w:tcW w:w="229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738B621"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Verificar el 100% de los ingresos diarios y mensuales de las dependencias generadoras del Municipio.</w:t>
            </w:r>
            <w:r w:rsidRPr="00C93218">
              <w:rPr>
                <w:rFonts w:ascii="Century Gothic" w:eastAsia="Times New Roman" w:hAnsi="Century Gothic" w:cs="Calibri"/>
                <w:color w:val="000000"/>
                <w:sz w:val="18"/>
                <w:szCs w:val="18"/>
                <w:lang w:val="es-ES" w:eastAsia="es-ES"/>
              </w:rPr>
              <w:br/>
              <w:t>Participar en todos los procesos de legalización y representación de los intereses y bienes del municipio.</w:t>
            </w:r>
          </w:p>
        </w:tc>
        <w:tc>
          <w:tcPr>
            <w:tcW w:w="572" w:type="dxa"/>
            <w:tcBorders>
              <w:top w:val="single" w:sz="4" w:space="0" w:color="auto"/>
              <w:left w:val="nil"/>
              <w:bottom w:val="single" w:sz="4" w:space="0" w:color="auto"/>
              <w:right w:val="single" w:sz="4" w:space="0" w:color="auto"/>
            </w:tcBorders>
            <w:shd w:val="clear" w:color="000000" w:fill="auto"/>
            <w:vAlign w:val="center"/>
            <w:hideMark/>
          </w:tcPr>
          <w:p w14:paraId="45AFDDB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25%</w:t>
            </w:r>
          </w:p>
        </w:tc>
        <w:tc>
          <w:tcPr>
            <w:tcW w:w="572" w:type="dxa"/>
            <w:tcBorders>
              <w:top w:val="single" w:sz="4" w:space="0" w:color="auto"/>
              <w:left w:val="nil"/>
              <w:bottom w:val="single" w:sz="4" w:space="0" w:color="auto"/>
              <w:right w:val="single" w:sz="4" w:space="0" w:color="auto"/>
            </w:tcBorders>
            <w:shd w:val="clear" w:color="000000" w:fill="auto"/>
            <w:vAlign w:val="center"/>
            <w:hideMark/>
          </w:tcPr>
          <w:p w14:paraId="06D890A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25%</w:t>
            </w:r>
          </w:p>
        </w:tc>
        <w:tc>
          <w:tcPr>
            <w:tcW w:w="572" w:type="dxa"/>
            <w:tcBorders>
              <w:top w:val="single" w:sz="4" w:space="0" w:color="auto"/>
              <w:left w:val="nil"/>
              <w:bottom w:val="single" w:sz="4" w:space="0" w:color="auto"/>
              <w:right w:val="single" w:sz="4" w:space="0" w:color="auto"/>
            </w:tcBorders>
            <w:shd w:val="clear" w:color="000000" w:fill="auto"/>
            <w:vAlign w:val="center"/>
            <w:hideMark/>
          </w:tcPr>
          <w:p w14:paraId="3D31A60A"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25%</w:t>
            </w:r>
          </w:p>
        </w:tc>
        <w:tc>
          <w:tcPr>
            <w:tcW w:w="677" w:type="dxa"/>
            <w:tcBorders>
              <w:top w:val="single" w:sz="4" w:space="0" w:color="auto"/>
              <w:left w:val="nil"/>
              <w:bottom w:val="single" w:sz="4" w:space="0" w:color="auto"/>
              <w:right w:val="single" w:sz="4" w:space="0" w:color="auto"/>
            </w:tcBorders>
            <w:shd w:val="clear" w:color="000000" w:fill="auto"/>
            <w:vAlign w:val="center"/>
            <w:hideMark/>
          </w:tcPr>
          <w:p w14:paraId="34BBABE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BE3700" w14:textId="08804863"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Auxiliar de Sindicatura (Actividades 1,3,4 y 9).                             Síndico  Municipal (Actividades 2,5,6 ,7 y 8)</w:t>
            </w:r>
          </w:p>
        </w:tc>
        <w:tc>
          <w:tcPr>
            <w:tcW w:w="190" w:type="dxa"/>
            <w:tcBorders>
              <w:top w:val="nil"/>
              <w:left w:val="nil"/>
              <w:bottom w:val="nil"/>
              <w:right w:val="nil"/>
            </w:tcBorders>
            <w:shd w:val="clear" w:color="000000" w:fill="FFFFFF"/>
            <w:noWrap/>
            <w:vAlign w:val="bottom"/>
            <w:hideMark/>
          </w:tcPr>
          <w:p w14:paraId="0250C76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FFF84ED"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89B5A42"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AE25E95"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73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9535458"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FFFF00"/>
            <w:vAlign w:val="center"/>
            <w:hideMark/>
          </w:tcPr>
          <w:p w14:paraId="2CD7821F" w14:textId="77777777" w:rsidR="00C93218" w:rsidRPr="00C93218" w:rsidRDefault="00C93218" w:rsidP="00C93218">
            <w:pPr>
              <w:spacing w:after="0" w:line="240" w:lineRule="auto"/>
              <w:jc w:val="center"/>
              <w:rPr>
                <w:rFonts w:ascii="Century Gothic" w:eastAsia="Times New Roman" w:hAnsi="Century Gothic" w:cs="Calibri"/>
                <w:b/>
                <w:bCs/>
                <w:color w:val="000000"/>
                <w:sz w:val="18"/>
                <w:szCs w:val="18"/>
                <w:lang w:val="es-ES" w:eastAsia="es-ES"/>
              </w:rPr>
            </w:pPr>
            <w:r w:rsidRPr="00C93218">
              <w:rPr>
                <w:rFonts w:ascii="Century Gothic" w:eastAsia="Times New Roman" w:hAnsi="Century Gothic" w:cs="Calibri"/>
                <w:b/>
                <w:bCs/>
                <w:color w:val="000000"/>
                <w:sz w:val="18"/>
                <w:szCs w:val="18"/>
                <w:lang w:val="es-ES" w:eastAsia="es-ES"/>
              </w:rPr>
              <w:t>75,00%</w:t>
            </w:r>
          </w:p>
        </w:tc>
        <w:tc>
          <w:tcPr>
            <w:tcW w:w="221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2A7A40B" w14:textId="0CF49281"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La meta fue cumplida al 100% utilizando idéntico mecanismo de consolidar los informes de ingresos para efectuar la supervisión. Igualmente, el Señor Síndico Municipal mantuvo participación en los procesos que la Ley le exige en un 100% adecuando su tiempo y trabajando plenamente aún en tiempos de Cuarentena por la Pandemia COVID-19.</w:t>
            </w:r>
          </w:p>
        </w:tc>
        <w:tc>
          <w:tcPr>
            <w:tcW w:w="146" w:type="dxa"/>
            <w:vAlign w:val="center"/>
            <w:hideMark/>
          </w:tcPr>
          <w:p w14:paraId="544D3075"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081AEC8C" w14:textId="77777777" w:rsidTr="00C93218">
        <w:trPr>
          <w:trHeight w:val="119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5BA2021"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292" w:type="dxa"/>
            <w:vMerge/>
            <w:tcBorders>
              <w:top w:val="single" w:sz="4" w:space="0" w:color="auto"/>
              <w:left w:val="single" w:sz="4" w:space="0" w:color="auto"/>
              <w:bottom w:val="single" w:sz="4" w:space="0" w:color="000000"/>
              <w:right w:val="single" w:sz="4" w:space="0" w:color="auto"/>
            </w:tcBorders>
            <w:vAlign w:val="center"/>
            <w:hideMark/>
          </w:tcPr>
          <w:p w14:paraId="006F7C3E"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72" w:type="dxa"/>
            <w:tcBorders>
              <w:top w:val="nil"/>
              <w:left w:val="nil"/>
              <w:bottom w:val="single" w:sz="4" w:space="0" w:color="auto"/>
              <w:right w:val="single" w:sz="4" w:space="0" w:color="auto"/>
            </w:tcBorders>
            <w:shd w:val="clear" w:color="000000" w:fill="auto"/>
            <w:vAlign w:val="center"/>
            <w:hideMark/>
          </w:tcPr>
          <w:p w14:paraId="4FFDF98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25%</w:t>
            </w:r>
          </w:p>
        </w:tc>
        <w:tc>
          <w:tcPr>
            <w:tcW w:w="572" w:type="dxa"/>
            <w:tcBorders>
              <w:top w:val="nil"/>
              <w:left w:val="nil"/>
              <w:bottom w:val="single" w:sz="4" w:space="0" w:color="auto"/>
              <w:right w:val="single" w:sz="4" w:space="0" w:color="auto"/>
            </w:tcBorders>
            <w:shd w:val="clear" w:color="000000" w:fill="auto"/>
            <w:vAlign w:val="center"/>
            <w:hideMark/>
          </w:tcPr>
          <w:p w14:paraId="5D5A102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25%</w:t>
            </w:r>
          </w:p>
        </w:tc>
        <w:tc>
          <w:tcPr>
            <w:tcW w:w="572" w:type="dxa"/>
            <w:tcBorders>
              <w:top w:val="nil"/>
              <w:left w:val="nil"/>
              <w:bottom w:val="single" w:sz="4" w:space="0" w:color="auto"/>
              <w:right w:val="single" w:sz="4" w:space="0" w:color="auto"/>
            </w:tcBorders>
            <w:shd w:val="clear" w:color="000000" w:fill="auto"/>
            <w:vAlign w:val="center"/>
            <w:hideMark/>
          </w:tcPr>
          <w:p w14:paraId="6329726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25%</w:t>
            </w:r>
          </w:p>
        </w:tc>
        <w:tc>
          <w:tcPr>
            <w:tcW w:w="677" w:type="dxa"/>
            <w:tcBorders>
              <w:top w:val="nil"/>
              <w:left w:val="nil"/>
              <w:bottom w:val="single" w:sz="4" w:space="0" w:color="auto"/>
              <w:right w:val="single" w:sz="4" w:space="0" w:color="auto"/>
            </w:tcBorders>
            <w:shd w:val="clear" w:color="000000" w:fill="auto"/>
            <w:vAlign w:val="center"/>
            <w:hideMark/>
          </w:tcPr>
          <w:p w14:paraId="48164D3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A9CACCB"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79DA69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60D97B9"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2826103"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ED06A89"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31" w:type="dxa"/>
            <w:vMerge/>
            <w:tcBorders>
              <w:top w:val="single" w:sz="4" w:space="0" w:color="auto"/>
              <w:left w:val="single" w:sz="4" w:space="0" w:color="auto"/>
              <w:bottom w:val="nil"/>
              <w:right w:val="single" w:sz="4" w:space="0" w:color="auto"/>
            </w:tcBorders>
            <w:vAlign w:val="center"/>
            <w:hideMark/>
          </w:tcPr>
          <w:p w14:paraId="0C93D753"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1EB83E8E" w14:textId="77777777" w:rsidR="00C93218" w:rsidRPr="00C93218" w:rsidRDefault="00C93218" w:rsidP="00C93218">
            <w:pPr>
              <w:spacing w:after="0" w:line="240" w:lineRule="auto"/>
              <w:jc w:val="left"/>
              <w:rPr>
                <w:rFonts w:ascii="Century Gothic" w:eastAsia="Times New Roman" w:hAnsi="Century Gothic" w:cs="Calibri"/>
                <w:b/>
                <w:bCs/>
                <w:color w:val="000000"/>
                <w:sz w:val="18"/>
                <w:szCs w:val="18"/>
                <w:lang w:val="es-ES" w:eastAsia="es-ES"/>
              </w:rPr>
            </w:pPr>
          </w:p>
        </w:tc>
        <w:tc>
          <w:tcPr>
            <w:tcW w:w="2214" w:type="dxa"/>
            <w:vMerge/>
            <w:tcBorders>
              <w:top w:val="single" w:sz="4" w:space="0" w:color="auto"/>
              <w:left w:val="single" w:sz="4" w:space="0" w:color="auto"/>
              <w:bottom w:val="single" w:sz="4" w:space="0" w:color="000000"/>
              <w:right w:val="single" w:sz="4" w:space="0" w:color="auto"/>
            </w:tcBorders>
            <w:vAlign w:val="center"/>
            <w:hideMark/>
          </w:tcPr>
          <w:p w14:paraId="1D44984B"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B932C64"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5DBE33A3" w14:textId="77777777" w:rsidTr="00C93218">
        <w:trPr>
          <w:trHeight w:val="151"/>
        </w:trPr>
        <w:tc>
          <w:tcPr>
            <w:tcW w:w="463" w:type="dxa"/>
            <w:tcBorders>
              <w:top w:val="nil"/>
              <w:left w:val="nil"/>
              <w:bottom w:val="nil"/>
              <w:right w:val="nil"/>
            </w:tcBorders>
            <w:shd w:val="clear" w:color="000000" w:fill="FFFFCC"/>
            <w:noWrap/>
            <w:vAlign w:val="bottom"/>
            <w:hideMark/>
          </w:tcPr>
          <w:p w14:paraId="0BF15FD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92" w:type="dxa"/>
            <w:tcBorders>
              <w:top w:val="nil"/>
              <w:left w:val="nil"/>
              <w:bottom w:val="nil"/>
              <w:right w:val="nil"/>
            </w:tcBorders>
            <w:shd w:val="clear" w:color="000000" w:fill="FFFFCC"/>
            <w:noWrap/>
            <w:vAlign w:val="bottom"/>
            <w:hideMark/>
          </w:tcPr>
          <w:p w14:paraId="45F6C905"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72" w:type="dxa"/>
            <w:tcBorders>
              <w:top w:val="nil"/>
              <w:left w:val="nil"/>
              <w:bottom w:val="nil"/>
              <w:right w:val="nil"/>
            </w:tcBorders>
            <w:shd w:val="clear" w:color="000000" w:fill="FFFFCC"/>
            <w:noWrap/>
            <w:vAlign w:val="bottom"/>
            <w:hideMark/>
          </w:tcPr>
          <w:p w14:paraId="278A9FB5"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72" w:type="dxa"/>
            <w:tcBorders>
              <w:top w:val="nil"/>
              <w:left w:val="nil"/>
              <w:bottom w:val="nil"/>
              <w:right w:val="nil"/>
            </w:tcBorders>
            <w:shd w:val="clear" w:color="000000" w:fill="FFFFCC"/>
            <w:noWrap/>
            <w:vAlign w:val="bottom"/>
            <w:hideMark/>
          </w:tcPr>
          <w:p w14:paraId="0C1DA2E5"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72" w:type="dxa"/>
            <w:tcBorders>
              <w:top w:val="nil"/>
              <w:left w:val="nil"/>
              <w:bottom w:val="nil"/>
              <w:right w:val="nil"/>
            </w:tcBorders>
            <w:shd w:val="clear" w:color="000000" w:fill="FFFFCC"/>
            <w:noWrap/>
            <w:vAlign w:val="bottom"/>
            <w:hideMark/>
          </w:tcPr>
          <w:p w14:paraId="67FEF13F"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77" w:type="dxa"/>
            <w:tcBorders>
              <w:top w:val="nil"/>
              <w:left w:val="nil"/>
              <w:bottom w:val="nil"/>
              <w:right w:val="nil"/>
            </w:tcBorders>
            <w:shd w:val="clear" w:color="000000" w:fill="FFFFCC"/>
            <w:noWrap/>
            <w:vAlign w:val="bottom"/>
            <w:hideMark/>
          </w:tcPr>
          <w:p w14:paraId="3A79F7B9"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421350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8FBDF3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1AF88D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6207E1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792DD4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000000" w:fill="FFFFCC"/>
            <w:noWrap/>
            <w:vAlign w:val="bottom"/>
            <w:hideMark/>
          </w:tcPr>
          <w:p w14:paraId="783EBB5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19A6B3D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14" w:type="dxa"/>
            <w:tcBorders>
              <w:top w:val="nil"/>
              <w:left w:val="nil"/>
              <w:bottom w:val="nil"/>
              <w:right w:val="nil"/>
            </w:tcBorders>
            <w:shd w:val="clear" w:color="000000" w:fill="FFFFCC"/>
            <w:noWrap/>
            <w:vAlign w:val="bottom"/>
            <w:hideMark/>
          </w:tcPr>
          <w:p w14:paraId="2B4DAC26"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46" w:type="dxa"/>
            <w:vAlign w:val="center"/>
            <w:hideMark/>
          </w:tcPr>
          <w:p w14:paraId="5DD2095E"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26817238" w14:textId="77777777" w:rsidTr="00C93218">
        <w:trPr>
          <w:trHeight w:val="110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CFE1E8"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3</w:t>
            </w:r>
          </w:p>
        </w:tc>
        <w:tc>
          <w:tcPr>
            <w:tcW w:w="229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61A7E7D" w14:textId="54DAD299"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Atender el 100% de las solicitudes efectuadas por comunidades, usuarios, dependencias internas o Instituciones Externas, brindando respuesta en la medida de las posibilidades y competencia legal de la Sindicatura Municipal.</w:t>
            </w:r>
          </w:p>
        </w:tc>
        <w:tc>
          <w:tcPr>
            <w:tcW w:w="572" w:type="dxa"/>
            <w:tcBorders>
              <w:top w:val="single" w:sz="4" w:space="0" w:color="auto"/>
              <w:left w:val="nil"/>
              <w:bottom w:val="single" w:sz="4" w:space="0" w:color="auto"/>
              <w:right w:val="single" w:sz="4" w:space="0" w:color="auto"/>
            </w:tcBorders>
            <w:shd w:val="clear" w:color="000000" w:fill="auto"/>
            <w:vAlign w:val="center"/>
            <w:hideMark/>
          </w:tcPr>
          <w:p w14:paraId="117348E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25%</w:t>
            </w:r>
          </w:p>
        </w:tc>
        <w:tc>
          <w:tcPr>
            <w:tcW w:w="572" w:type="dxa"/>
            <w:tcBorders>
              <w:top w:val="single" w:sz="4" w:space="0" w:color="auto"/>
              <w:left w:val="nil"/>
              <w:bottom w:val="single" w:sz="4" w:space="0" w:color="auto"/>
              <w:right w:val="single" w:sz="4" w:space="0" w:color="auto"/>
            </w:tcBorders>
            <w:shd w:val="clear" w:color="000000" w:fill="auto"/>
            <w:vAlign w:val="center"/>
            <w:hideMark/>
          </w:tcPr>
          <w:p w14:paraId="0EC0379C"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25%</w:t>
            </w:r>
          </w:p>
        </w:tc>
        <w:tc>
          <w:tcPr>
            <w:tcW w:w="572" w:type="dxa"/>
            <w:tcBorders>
              <w:top w:val="single" w:sz="4" w:space="0" w:color="auto"/>
              <w:left w:val="nil"/>
              <w:bottom w:val="single" w:sz="4" w:space="0" w:color="auto"/>
              <w:right w:val="single" w:sz="4" w:space="0" w:color="auto"/>
            </w:tcBorders>
            <w:shd w:val="clear" w:color="000000" w:fill="auto"/>
            <w:vAlign w:val="center"/>
            <w:hideMark/>
          </w:tcPr>
          <w:p w14:paraId="7F221AE8"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25%</w:t>
            </w:r>
          </w:p>
        </w:tc>
        <w:tc>
          <w:tcPr>
            <w:tcW w:w="677" w:type="dxa"/>
            <w:tcBorders>
              <w:top w:val="single" w:sz="4" w:space="0" w:color="auto"/>
              <w:left w:val="nil"/>
              <w:bottom w:val="single" w:sz="4" w:space="0" w:color="auto"/>
              <w:right w:val="single" w:sz="4" w:space="0" w:color="auto"/>
            </w:tcBorders>
            <w:shd w:val="clear" w:color="000000" w:fill="auto"/>
            <w:vAlign w:val="center"/>
            <w:hideMark/>
          </w:tcPr>
          <w:p w14:paraId="5A6F422C"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94A709E" w14:textId="5762CFFD"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Auxiliar de Sindicatura (Actividades 1,2,4,5,y 8)         Síndico  Municipal (Actividades 3,6 y 7)</w:t>
            </w:r>
          </w:p>
        </w:tc>
        <w:tc>
          <w:tcPr>
            <w:tcW w:w="190" w:type="dxa"/>
            <w:tcBorders>
              <w:top w:val="nil"/>
              <w:left w:val="nil"/>
              <w:bottom w:val="nil"/>
              <w:right w:val="nil"/>
            </w:tcBorders>
            <w:shd w:val="clear" w:color="000000" w:fill="FFFFFF"/>
            <w:noWrap/>
            <w:vAlign w:val="bottom"/>
            <w:hideMark/>
          </w:tcPr>
          <w:p w14:paraId="37CF470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5E575B2"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EE0FB70"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81AE65B"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73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B0415D6"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FFFF00"/>
            <w:vAlign w:val="center"/>
            <w:hideMark/>
          </w:tcPr>
          <w:p w14:paraId="76C69858" w14:textId="77777777" w:rsidR="00C93218" w:rsidRPr="00C93218" w:rsidRDefault="00C93218" w:rsidP="00C93218">
            <w:pPr>
              <w:spacing w:after="0" w:line="240" w:lineRule="auto"/>
              <w:jc w:val="center"/>
              <w:rPr>
                <w:rFonts w:ascii="Century Gothic" w:eastAsia="Times New Roman" w:hAnsi="Century Gothic" w:cs="Calibri"/>
                <w:b/>
                <w:bCs/>
                <w:color w:val="000000"/>
                <w:sz w:val="18"/>
                <w:szCs w:val="18"/>
                <w:lang w:val="es-ES" w:eastAsia="es-ES"/>
              </w:rPr>
            </w:pPr>
            <w:r w:rsidRPr="00C93218">
              <w:rPr>
                <w:rFonts w:ascii="Century Gothic" w:eastAsia="Times New Roman" w:hAnsi="Century Gothic" w:cs="Calibri"/>
                <w:b/>
                <w:bCs/>
                <w:color w:val="000000"/>
                <w:sz w:val="18"/>
                <w:szCs w:val="18"/>
                <w:lang w:val="es-ES" w:eastAsia="es-ES"/>
              </w:rPr>
              <w:t>75,00%</w:t>
            </w:r>
          </w:p>
        </w:tc>
        <w:tc>
          <w:tcPr>
            <w:tcW w:w="221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BCF4D7F" w14:textId="6394A48E"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Meta cumplida en un 100%, el Sr. Síndico Municipal ha mantenido dialogo permanente con los usuarios y las comunidades; ha atendido y recibido a la totalidad de usuarios que han solicitado su apoyo o intervención, incluso durante todo el período de cuarentena, trabajando permanentemente de la mano con todas las demás instancias municipales.</w:t>
            </w:r>
          </w:p>
        </w:tc>
        <w:tc>
          <w:tcPr>
            <w:tcW w:w="146" w:type="dxa"/>
            <w:vAlign w:val="center"/>
            <w:hideMark/>
          </w:tcPr>
          <w:p w14:paraId="1ADCDFC6"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4E519E8B" w14:textId="77777777" w:rsidTr="00C93218">
        <w:trPr>
          <w:trHeight w:val="141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F07862A"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292" w:type="dxa"/>
            <w:vMerge/>
            <w:tcBorders>
              <w:top w:val="single" w:sz="4" w:space="0" w:color="auto"/>
              <w:left w:val="single" w:sz="4" w:space="0" w:color="auto"/>
              <w:bottom w:val="single" w:sz="4" w:space="0" w:color="000000"/>
              <w:right w:val="single" w:sz="4" w:space="0" w:color="auto"/>
            </w:tcBorders>
            <w:vAlign w:val="center"/>
            <w:hideMark/>
          </w:tcPr>
          <w:p w14:paraId="6EB2DF75"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72" w:type="dxa"/>
            <w:tcBorders>
              <w:top w:val="nil"/>
              <w:left w:val="nil"/>
              <w:bottom w:val="single" w:sz="4" w:space="0" w:color="auto"/>
              <w:right w:val="single" w:sz="4" w:space="0" w:color="auto"/>
            </w:tcBorders>
            <w:shd w:val="clear" w:color="000000" w:fill="auto"/>
            <w:vAlign w:val="center"/>
            <w:hideMark/>
          </w:tcPr>
          <w:p w14:paraId="5F33826A"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25%</w:t>
            </w:r>
          </w:p>
        </w:tc>
        <w:tc>
          <w:tcPr>
            <w:tcW w:w="572" w:type="dxa"/>
            <w:tcBorders>
              <w:top w:val="nil"/>
              <w:left w:val="nil"/>
              <w:bottom w:val="single" w:sz="4" w:space="0" w:color="auto"/>
              <w:right w:val="single" w:sz="4" w:space="0" w:color="auto"/>
            </w:tcBorders>
            <w:shd w:val="clear" w:color="000000" w:fill="auto"/>
            <w:vAlign w:val="center"/>
            <w:hideMark/>
          </w:tcPr>
          <w:p w14:paraId="561F008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25%</w:t>
            </w:r>
          </w:p>
        </w:tc>
        <w:tc>
          <w:tcPr>
            <w:tcW w:w="572" w:type="dxa"/>
            <w:tcBorders>
              <w:top w:val="nil"/>
              <w:left w:val="nil"/>
              <w:bottom w:val="single" w:sz="4" w:space="0" w:color="auto"/>
              <w:right w:val="single" w:sz="4" w:space="0" w:color="auto"/>
            </w:tcBorders>
            <w:shd w:val="clear" w:color="000000" w:fill="auto"/>
            <w:vAlign w:val="center"/>
            <w:hideMark/>
          </w:tcPr>
          <w:p w14:paraId="7E64746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25%</w:t>
            </w:r>
          </w:p>
        </w:tc>
        <w:tc>
          <w:tcPr>
            <w:tcW w:w="677" w:type="dxa"/>
            <w:tcBorders>
              <w:top w:val="nil"/>
              <w:left w:val="nil"/>
              <w:bottom w:val="single" w:sz="4" w:space="0" w:color="auto"/>
              <w:right w:val="single" w:sz="4" w:space="0" w:color="auto"/>
            </w:tcBorders>
            <w:shd w:val="clear" w:color="000000" w:fill="auto"/>
            <w:vAlign w:val="center"/>
            <w:hideMark/>
          </w:tcPr>
          <w:p w14:paraId="6ED2EEE1"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D232EFE"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9CE867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30A3670"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9D73609"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040DED2"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31" w:type="dxa"/>
            <w:vMerge/>
            <w:tcBorders>
              <w:top w:val="single" w:sz="4" w:space="0" w:color="auto"/>
              <w:left w:val="single" w:sz="4" w:space="0" w:color="auto"/>
              <w:bottom w:val="nil"/>
              <w:right w:val="single" w:sz="4" w:space="0" w:color="auto"/>
            </w:tcBorders>
            <w:vAlign w:val="center"/>
            <w:hideMark/>
          </w:tcPr>
          <w:p w14:paraId="63B0F953"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1759D998" w14:textId="77777777" w:rsidR="00C93218" w:rsidRPr="00C93218" w:rsidRDefault="00C93218" w:rsidP="00C93218">
            <w:pPr>
              <w:spacing w:after="0" w:line="240" w:lineRule="auto"/>
              <w:jc w:val="left"/>
              <w:rPr>
                <w:rFonts w:ascii="Century Gothic" w:eastAsia="Times New Roman" w:hAnsi="Century Gothic" w:cs="Calibri"/>
                <w:b/>
                <w:bCs/>
                <w:color w:val="000000"/>
                <w:sz w:val="18"/>
                <w:szCs w:val="18"/>
                <w:lang w:val="es-ES" w:eastAsia="es-ES"/>
              </w:rPr>
            </w:pPr>
          </w:p>
        </w:tc>
        <w:tc>
          <w:tcPr>
            <w:tcW w:w="2214" w:type="dxa"/>
            <w:vMerge/>
            <w:tcBorders>
              <w:top w:val="single" w:sz="4" w:space="0" w:color="auto"/>
              <w:left w:val="single" w:sz="4" w:space="0" w:color="auto"/>
              <w:bottom w:val="single" w:sz="4" w:space="0" w:color="000000"/>
              <w:right w:val="single" w:sz="4" w:space="0" w:color="auto"/>
            </w:tcBorders>
            <w:vAlign w:val="center"/>
            <w:hideMark/>
          </w:tcPr>
          <w:p w14:paraId="6CFD5A08"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4E73DF7D"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014A09D0" w14:textId="77777777" w:rsidTr="00C93218">
        <w:trPr>
          <w:trHeight w:val="151"/>
        </w:trPr>
        <w:tc>
          <w:tcPr>
            <w:tcW w:w="463" w:type="dxa"/>
            <w:tcBorders>
              <w:top w:val="nil"/>
              <w:left w:val="nil"/>
              <w:bottom w:val="nil"/>
              <w:right w:val="nil"/>
            </w:tcBorders>
            <w:shd w:val="clear" w:color="000000" w:fill="FFFFCC"/>
            <w:noWrap/>
            <w:vAlign w:val="bottom"/>
            <w:hideMark/>
          </w:tcPr>
          <w:p w14:paraId="2C3C160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92" w:type="dxa"/>
            <w:tcBorders>
              <w:top w:val="nil"/>
              <w:left w:val="nil"/>
              <w:bottom w:val="nil"/>
              <w:right w:val="nil"/>
            </w:tcBorders>
            <w:shd w:val="clear" w:color="000000" w:fill="FFFFCC"/>
            <w:noWrap/>
            <w:vAlign w:val="bottom"/>
            <w:hideMark/>
          </w:tcPr>
          <w:p w14:paraId="182715F1"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72" w:type="dxa"/>
            <w:tcBorders>
              <w:top w:val="nil"/>
              <w:left w:val="nil"/>
              <w:bottom w:val="nil"/>
              <w:right w:val="nil"/>
            </w:tcBorders>
            <w:shd w:val="clear" w:color="000000" w:fill="FFFFCC"/>
            <w:noWrap/>
            <w:vAlign w:val="bottom"/>
            <w:hideMark/>
          </w:tcPr>
          <w:p w14:paraId="2E8185E2"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72" w:type="dxa"/>
            <w:tcBorders>
              <w:top w:val="nil"/>
              <w:left w:val="nil"/>
              <w:bottom w:val="nil"/>
              <w:right w:val="nil"/>
            </w:tcBorders>
            <w:shd w:val="clear" w:color="000000" w:fill="FFFFCC"/>
            <w:noWrap/>
            <w:vAlign w:val="bottom"/>
            <w:hideMark/>
          </w:tcPr>
          <w:p w14:paraId="39FA05F2"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72" w:type="dxa"/>
            <w:tcBorders>
              <w:top w:val="nil"/>
              <w:left w:val="nil"/>
              <w:bottom w:val="nil"/>
              <w:right w:val="nil"/>
            </w:tcBorders>
            <w:shd w:val="clear" w:color="000000" w:fill="FFFFCC"/>
            <w:noWrap/>
            <w:vAlign w:val="bottom"/>
            <w:hideMark/>
          </w:tcPr>
          <w:p w14:paraId="47C2DC65"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77" w:type="dxa"/>
            <w:tcBorders>
              <w:top w:val="nil"/>
              <w:left w:val="nil"/>
              <w:bottom w:val="nil"/>
              <w:right w:val="nil"/>
            </w:tcBorders>
            <w:shd w:val="clear" w:color="000000" w:fill="FFFFCC"/>
            <w:noWrap/>
            <w:vAlign w:val="bottom"/>
            <w:hideMark/>
          </w:tcPr>
          <w:p w14:paraId="198DF379"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5C2283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48CEBB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D3AC3F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27B917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988AD2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000000" w:fill="FFFFCC"/>
            <w:noWrap/>
            <w:vAlign w:val="bottom"/>
            <w:hideMark/>
          </w:tcPr>
          <w:p w14:paraId="5B67245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1EEA8E9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14" w:type="dxa"/>
            <w:tcBorders>
              <w:top w:val="nil"/>
              <w:left w:val="nil"/>
              <w:bottom w:val="nil"/>
              <w:right w:val="nil"/>
            </w:tcBorders>
            <w:shd w:val="clear" w:color="000000" w:fill="FFFFCC"/>
            <w:noWrap/>
            <w:vAlign w:val="bottom"/>
            <w:hideMark/>
          </w:tcPr>
          <w:p w14:paraId="276C7D3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46" w:type="dxa"/>
            <w:vAlign w:val="center"/>
            <w:hideMark/>
          </w:tcPr>
          <w:p w14:paraId="080D4CDA"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41848C78" w14:textId="77777777" w:rsidTr="00C93218">
        <w:trPr>
          <w:trHeight w:val="91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0671009"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4</w:t>
            </w:r>
          </w:p>
        </w:tc>
        <w:tc>
          <w:tcPr>
            <w:tcW w:w="229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CDEE7D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Formular el diagnostico de riesgo de la Unidad</w:t>
            </w:r>
          </w:p>
        </w:tc>
        <w:tc>
          <w:tcPr>
            <w:tcW w:w="572" w:type="dxa"/>
            <w:tcBorders>
              <w:top w:val="single" w:sz="4" w:space="0" w:color="auto"/>
              <w:left w:val="nil"/>
              <w:bottom w:val="nil"/>
              <w:right w:val="single" w:sz="4" w:space="0" w:color="auto"/>
            </w:tcBorders>
            <w:shd w:val="clear" w:color="000000" w:fill="auto"/>
            <w:vAlign w:val="center"/>
            <w:hideMark/>
          </w:tcPr>
          <w:p w14:paraId="6E70D56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72" w:type="dxa"/>
            <w:tcBorders>
              <w:top w:val="single" w:sz="4" w:space="0" w:color="auto"/>
              <w:left w:val="nil"/>
              <w:bottom w:val="single" w:sz="4" w:space="0" w:color="auto"/>
              <w:right w:val="single" w:sz="4" w:space="0" w:color="auto"/>
            </w:tcBorders>
            <w:shd w:val="clear" w:color="000000" w:fill="auto"/>
            <w:vAlign w:val="center"/>
            <w:hideMark/>
          </w:tcPr>
          <w:p w14:paraId="79B855C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72" w:type="dxa"/>
            <w:tcBorders>
              <w:top w:val="single" w:sz="4" w:space="0" w:color="auto"/>
              <w:left w:val="nil"/>
              <w:bottom w:val="nil"/>
              <w:right w:val="single" w:sz="4" w:space="0" w:color="auto"/>
            </w:tcBorders>
            <w:shd w:val="clear" w:color="000000" w:fill="auto"/>
            <w:vAlign w:val="center"/>
            <w:hideMark/>
          </w:tcPr>
          <w:p w14:paraId="2FBF2F9F"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677" w:type="dxa"/>
            <w:tcBorders>
              <w:top w:val="single" w:sz="4" w:space="0" w:color="auto"/>
              <w:left w:val="nil"/>
              <w:bottom w:val="single" w:sz="4" w:space="0" w:color="auto"/>
              <w:right w:val="single" w:sz="4" w:space="0" w:color="auto"/>
            </w:tcBorders>
            <w:shd w:val="clear" w:color="000000" w:fill="auto"/>
            <w:vAlign w:val="center"/>
            <w:hideMark/>
          </w:tcPr>
          <w:p w14:paraId="5492C47F"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D891EE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190" w:type="dxa"/>
            <w:tcBorders>
              <w:top w:val="nil"/>
              <w:left w:val="nil"/>
              <w:bottom w:val="nil"/>
              <w:right w:val="nil"/>
            </w:tcBorders>
            <w:shd w:val="clear" w:color="000000" w:fill="FFFFFF"/>
            <w:noWrap/>
            <w:vAlign w:val="bottom"/>
            <w:hideMark/>
          </w:tcPr>
          <w:p w14:paraId="3072FA1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5F19927"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08D419C"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61AF2B6"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73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2DDFF50"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4998A00A" w14:textId="77777777" w:rsidR="00C93218" w:rsidRPr="00C93218" w:rsidRDefault="00C93218" w:rsidP="00C93218">
            <w:pPr>
              <w:spacing w:after="0" w:line="240" w:lineRule="auto"/>
              <w:jc w:val="center"/>
              <w:rPr>
                <w:rFonts w:ascii="Century Gothic" w:eastAsia="Times New Roman" w:hAnsi="Century Gothic" w:cs="Calibri"/>
                <w:b/>
                <w:bCs/>
                <w:color w:val="000000"/>
                <w:sz w:val="18"/>
                <w:szCs w:val="18"/>
                <w:lang w:val="es-ES" w:eastAsia="es-ES"/>
              </w:rPr>
            </w:pPr>
            <w:r w:rsidRPr="00C93218">
              <w:rPr>
                <w:rFonts w:ascii="Century Gothic" w:eastAsia="Times New Roman" w:hAnsi="Century Gothic" w:cs="Calibri"/>
                <w:b/>
                <w:bCs/>
                <w:color w:val="000000"/>
                <w:sz w:val="18"/>
                <w:szCs w:val="18"/>
                <w:lang w:val="es-ES" w:eastAsia="es-ES"/>
              </w:rPr>
              <w:t>100,00%</w:t>
            </w:r>
          </w:p>
        </w:tc>
        <w:tc>
          <w:tcPr>
            <w:tcW w:w="221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F4082C2" w14:textId="49AF1418"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Se cumplió en un 100% la meta. El Diagnóstico de Riesgo de la Unidad de Sindicatura Municipal, fue realizada, aprobada por el Sr. Síndico y enviada a la Gerencia General.</w:t>
            </w:r>
          </w:p>
        </w:tc>
        <w:tc>
          <w:tcPr>
            <w:tcW w:w="146" w:type="dxa"/>
            <w:vAlign w:val="center"/>
            <w:hideMark/>
          </w:tcPr>
          <w:p w14:paraId="68E55897"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5976891C" w14:textId="77777777" w:rsidTr="00C93218">
        <w:trPr>
          <w:trHeight w:val="38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50DBBDA"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292" w:type="dxa"/>
            <w:vMerge/>
            <w:tcBorders>
              <w:top w:val="single" w:sz="4" w:space="0" w:color="auto"/>
              <w:left w:val="single" w:sz="4" w:space="0" w:color="auto"/>
              <w:bottom w:val="single" w:sz="4" w:space="0" w:color="auto"/>
              <w:right w:val="single" w:sz="4" w:space="0" w:color="auto"/>
            </w:tcBorders>
            <w:vAlign w:val="center"/>
            <w:hideMark/>
          </w:tcPr>
          <w:p w14:paraId="4AEC4F05"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72" w:type="dxa"/>
            <w:tcBorders>
              <w:top w:val="single" w:sz="4" w:space="0" w:color="auto"/>
              <w:left w:val="nil"/>
              <w:bottom w:val="single" w:sz="4" w:space="0" w:color="auto"/>
              <w:right w:val="single" w:sz="4" w:space="0" w:color="auto"/>
            </w:tcBorders>
            <w:shd w:val="clear" w:color="000000" w:fill="auto"/>
            <w:vAlign w:val="center"/>
            <w:hideMark/>
          </w:tcPr>
          <w:p w14:paraId="66A04ED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72" w:type="dxa"/>
            <w:tcBorders>
              <w:top w:val="nil"/>
              <w:left w:val="nil"/>
              <w:bottom w:val="single" w:sz="4" w:space="0" w:color="auto"/>
              <w:right w:val="single" w:sz="4" w:space="0" w:color="auto"/>
            </w:tcBorders>
            <w:shd w:val="clear" w:color="000000" w:fill="auto"/>
            <w:vAlign w:val="center"/>
            <w:hideMark/>
          </w:tcPr>
          <w:p w14:paraId="2EFCF6F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72" w:type="dxa"/>
            <w:tcBorders>
              <w:top w:val="single" w:sz="4" w:space="0" w:color="auto"/>
              <w:left w:val="nil"/>
              <w:bottom w:val="single" w:sz="4" w:space="0" w:color="auto"/>
              <w:right w:val="single" w:sz="4" w:space="0" w:color="auto"/>
            </w:tcBorders>
            <w:shd w:val="clear" w:color="000000" w:fill="auto"/>
            <w:vAlign w:val="center"/>
            <w:hideMark/>
          </w:tcPr>
          <w:p w14:paraId="399AC39C"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677" w:type="dxa"/>
            <w:tcBorders>
              <w:top w:val="nil"/>
              <w:left w:val="nil"/>
              <w:bottom w:val="single" w:sz="4" w:space="0" w:color="auto"/>
              <w:right w:val="single" w:sz="4" w:space="0" w:color="auto"/>
            </w:tcBorders>
            <w:shd w:val="clear" w:color="000000" w:fill="auto"/>
            <w:vAlign w:val="center"/>
            <w:hideMark/>
          </w:tcPr>
          <w:p w14:paraId="014F10C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142E18E"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DD3E0D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464D499"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B3CB22B"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28C0B7D"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31" w:type="dxa"/>
            <w:vMerge/>
            <w:tcBorders>
              <w:top w:val="single" w:sz="4" w:space="0" w:color="auto"/>
              <w:left w:val="single" w:sz="4" w:space="0" w:color="auto"/>
              <w:bottom w:val="nil"/>
              <w:right w:val="single" w:sz="4" w:space="0" w:color="auto"/>
            </w:tcBorders>
            <w:vAlign w:val="center"/>
            <w:hideMark/>
          </w:tcPr>
          <w:p w14:paraId="31A19B98"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1FDAE040" w14:textId="77777777" w:rsidR="00C93218" w:rsidRPr="00C93218" w:rsidRDefault="00C93218" w:rsidP="00C93218">
            <w:pPr>
              <w:spacing w:after="0" w:line="240" w:lineRule="auto"/>
              <w:jc w:val="left"/>
              <w:rPr>
                <w:rFonts w:ascii="Century Gothic" w:eastAsia="Times New Roman" w:hAnsi="Century Gothic" w:cs="Calibri"/>
                <w:b/>
                <w:bCs/>
                <w:color w:val="000000"/>
                <w:sz w:val="18"/>
                <w:szCs w:val="18"/>
                <w:lang w:val="es-ES" w:eastAsia="es-ES"/>
              </w:rPr>
            </w:pPr>
          </w:p>
        </w:tc>
        <w:tc>
          <w:tcPr>
            <w:tcW w:w="2214" w:type="dxa"/>
            <w:vMerge/>
            <w:tcBorders>
              <w:top w:val="single" w:sz="4" w:space="0" w:color="auto"/>
              <w:left w:val="single" w:sz="4" w:space="0" w:color="auto"/>
              <w:bottom w:val="single" w:sz="4" w:space="0" w:color="000000"/>
              <w:right w:val="single" w:sz="4" w:space="0" w:color="auto"/>
            </w:tcBorders>
            <w:vAlign w:val="center"/>
            <w:hideMark/>
          </w:tcPr>
          <w:p w14:paraId="2AD9BC69"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7E1DD4B8"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42A99C5A" w14:textId="77777777" w:rsidTr="00C93218">
        <w:trPr>
          <w:trHeight w:val="151"/>
        </w:trPr>
        <w:tc>
          <w:tcPr>
            <w:tcW w:w="463" w:type="dxa"/>
            <w:tcBorders>
              <w:top w:val="nil"/>
              <w:left w:val="nil"/>
              <w:bottom w:val="nil"/>
              <w:right w:val="nil"/>
            </w:tcBorders>
            <w:shd w:val="clear" w:color="000000" w:fill="FFFFCC"/>
            <w:noWrap/>
            <w:vAlign w:val="bottom"/>
            <w:hideMark/>
          </w:tcPr>
          <w:p w14:paraId="3376D12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92" w:type="dxa"/>
            <w:tcBorders>
              <w:top w:val="nil"/>
              <w:left w:val="nil"/>
              <w:bottom w:val="nil"/>
              <w:right w:val="nil"/>
            </w:tcBorders>
            <w:shd w:val="clear" w:color="000000" w:fill="FFFFCC"/>
            <w:noWrap/>
            <w:vAlign w:val="bottom"/>
            <w:hideMark/>
          </w:tcPr>
          <w:p w14:paraId="7042F180"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72" w:type="dxa"/>
            <w:tcBorders>
              <w:top w:val="nil"/>
              <w:left w:val="nil"/>
              <w:bottom w:val="nil"/>
              <w:right w:val="nil"/>
            </w:tcBorders>
            <w:shd w:val="clear" w:color="000000" w:fill="FFFFCC"/>
            <w:noWrap/>
            <w:vAlign w:val="bottom"/>
            <w:hideMark/>
          </w:tcPr>
          <w:p w14:paraId="5337B303"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72" w:type="dxa"/>
            <w:tcBorders>
              <w:top w:val="nil"/>
              <w:left w:val="nil"/>
              <w:bottom w:val="nil"/>
              <w:right w:val="nil"/>
            </w:tcBorders>
            <w:shd w:val="clear" w:color="000000" w:fill="FFFFCC"/>
            <w:noWrap/>
            <w:vAlign w:val="bottom"/>
            <w:hideMark/>
          </w:tcPr>
          <w:p w14:paraId="1ADB4924"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72" w:type="dxa"/>
            <w:tcBorders>
              <w:top w:val="nil"/>
              <w:left w:val="nil"/>
              <w:bottom w:val="nil"/>
              <w:right w:val="nil"/>
            </w:tcBorders>
            <w:shd w:val="clear" w:color="000000" w:fill="FFFFCC"/>
            <w:noWrap/>
            <w:vAlign w:val="bottom"/>
            <w:hideMark/>
          </w:tcPr>
          <w:p w14:paraId="6991B5C1"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77" w:type="dxa"/>
            <w:tcBorders>
              <w:top w:val="nil"/>
              <w:left w:val="nil"/>
              <w:bottom w:val="nil"/>
              <w:right w:val="nil"/>
            </w:tcBorders>
            <w:shd w:val="clear" w:color="000000" w:fill="FFFFCC"/>
            <w:noWrap/>
            <w:vAlign w:val="bottom"/>
            <w:hideMark/>
          </w:tcPr>
          <w:p w14:paraId="15F6987D"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044B20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66F70D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C49CDD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669844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9033D0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000000" w:fill="FFFFCC"/>
            <w:noWrap/>
            <w:vAlign w:val="bottom"/>
            <w:hideMark/>
          </w:tcPr>
          <w:p w14:paraId="2C481A3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65229B6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14" w:type="dxa"/>
            <w:tcBorders>
              <w:top w:val="nil"/>
              <w:left w:val="nil"/>
              <w:bottom w:val="nil"/>
              <w:right w:val="nil"/>
            </w:tcBorders>
            <w:shd w:val="clear" w:color="000000" w:fill="FFFFCC"/>
            <w:noWrap/>
            <w:vAlign w:val="bottom"/>
            <w:hideMark/>
          </w:tcPr>
          <w:p w14:paraId="7BB1909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46" w:type="dxa"/>
            <w:vAlign w:val="center"/>
            <w:hideMark/>
          </w:tcPr>
          <w:p w14:paraId="6604010F"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509BFDE0" w14:textId="77777777" w:rsidTr="00C93218">
        <w:trPr>
          <w:trHeight w:val="288"/>
        </w:trPr>
        <w:tc>
          <w:tcPr>
            <w:tcW w:w="10282"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FE004DB" w14:textId="77777777" w:rsidR="00C93218" w:rsidRPr="00C93218" w:rsidRDefault="00C93218" w:rsidP="00C93218">
            <w:pPr>
              <w:spacing w:after="0" w:line="240" w:lineRule="auto"/>
              <w:jc w:val="center"/>
              <w:rPr>
                <w:rFonts w:ascii="Arial" w:eastAsia="Times New Roman" w:hAnsi="Arial" w:cs="Arial"/>
                <w:b/>
                <w:bCs/>
                <w:color w:val="000000"/>
                <w:sz w:val="22"/>
                <w:lang w:val="es-ES" w:eastAsia="es-ES"/>
              </w:rPr>
            </w:pPr>
            <w:r w:rsidRPr="00C93218">
              <w:rPr>
                <w:rFonts w:ascii="Arial" w:eastAsia="Times New Roman" w:hAnsi="Arial" w:cs="Arial"/>
                <w:b/>
                <w:bCs/>
                <w:color w:val="000000"/>
                <w:sz w:val="22"/>
                <w:lang w:val="es-ES" w:eastAsia="es-ES"/>
              </w:rPr>
              <w:t xml:space="preserve">PORCENTAJE DE CUMPLIMIENTO GLOBAL DE METAS A LA FECHA </w:t>
            </w:r>
          </w:p>
        </w:tc>
        <w:tc>
          <w:tcPr>
            <w:tcW w:w="961"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50272F6E" w14:textId="77777777" w:rsidR="00C93218" w:rsidRPr="00C93218" w:rsidRDefault="00C93218" w:rsidP="00C93218">
            <w:pPr>
              <w:spacing w:after="0" w:line="240" w:lineRule="auto"/>
              <w:jc w:val="center"/>
              <w:rPr>
                <w:rFonts w:ascii="Century Gothic" w:eastAsia="Times New Roman" w:hAnsi="Century Gothic" w:cs="Calibri"/>
                <w:b/>
                <w:bCs/>
                <w:color w:val="000000"/>
                <w:sz w:val="18"/>
                <w:szCs w:val="18"/>
                <w:lang w:val="es-ES" w:eastAsia="es-ES"/>
              </w:rPr>
            </w:pPr>
            <w:r w:rsidRPr="00C93218">
              <w:rPr>
                <w:rFonts w:ascii="Century Gothic" w:eastAsia="Times New Roman" w:hAnsi="Century Gothic" w:cs="Calibri"/>
                <w:b/>
                <w:bCs/>
                <w:color w:val="000000"/>
                <w:sz w:val="18"/>
                <w:szCs w:val="18"/>
                <w:lang w:val="es-ES" w:eastAsia="es-ES"/>
              </w:rPr>
              <w:t>81,25%</w:t>
            </w:r>
          </w:p>
        </w:tc>
        <w:tc>
          <w:tcPr>
            <w:tcW w:w="221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A538221" w14:textId="77777777" w:rsidR="00C93218" w:rsidRPr="00C93218" w:rsidRDefault="00C93218" w:rsidP="00C93218">
            <w:pPr>
              <w:spacing w:after="0" w:line="240" w:lineRule="auto"/>
              <w:jc w:val="center"/>
              <w:rPr>
                <w:rFonts w:ascii="Arial" w:eastAsia="Times New Roman" w:hAnsi="Arial" w:cs="Arial"/>
                <w:color w:val="000000"/>
                <w:sz w:val="22"/>
                <w:lang w:val="es-ES" w:eastAsia="es-ES"/>
              </w:rPr>
            </w:pPr>
            <w:r w:rsidRPr="00C93218">
              <w:rPr>
                <w:rFonts w:ascii="Arial" w:eastAsia="Times New Roman" w:hAnsi="Arial" w:cs="Arial"/>
                <w:color w:val="000000"/>
                <w:sz w:val="22"/>
                <w:lang w:val="es-ES" w:eastAsia="es-ES"/>
              </w:rPr>
              <w:t> </w:t>
            </w:r>
          </w:p>
        </w:tc>
        <w:tc>
          <w:tcPr>
            <w:tcW w:w="146" w:type="dxa"/>
            <w:vAlign w:val="center"/>
            <w:hideMark/>
          </w:tcPr>
          <w:p w14:paraId="40B3E66F"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4651593B" w14:textId="77777777" w:rsidTr="00C93218">
        <w:trPr>
          <w:trHeight w:val="288"/>
        </w:trPr>
        <w:tc>
          <w:tcPr>
            <w:tcW w:w="10282" w:type="dxa"/>
            <w:gridSpan w:val="12"/>
            <w:vMerge/>
            <w:tcBorders>
              <w:top w:val="single" w:sz="4" w:space="0" w:color="auto"/>
              <w:left w:val="single" w:sz="4" w:space="0" w:color="auto"/>
              <w:bottom w:val="single" w:sz="4" w:space="0" w:color="auto"/>
              <w:right w:val="single" w:sz="4" w:space="0" w:color="auto"/>
            </w:tcBorders>
            <w:vAlign w:val="center"/>
            <w:hideMark/>
          </w:tcPr>
          <w:p w14:paraId="0B675425" w14:textId="77777777" w:rsidR="00C93218" w:rsidRPr="00C93218" w:rsidRDefault="00C93218" w:rsidP="00C93218">
            <w:pPr>
              <w:spacing w:after="0" w:line="240" w:lineRule="auto"/>
              <w:jc w:val="left"/>
              <w:rPr>
                <w:rFonts w:ascii="Arial" w:eastAsia="Times New Roman" w:hAnsi="Arial" w:cs="Arial"/>
                <w:b/>
                <w:bCs/>
                <w:color w:val="000000"/>
                <w:sz w:val="22"/>
                <w:lang w:val="es-ES" w:eastAsia="es-ES"/>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1613B3C9" w14:textId="77777777" w:rsidR="00C93218" w:rsidRPr="00C93218" w:rsidRDefault="00C93218" w:rsidP="00C93218">
            <w:pPr>
              <w:spacing w:after="0" w:line="240" w:lineRule="auto"/>
              <w:jc w:val="left"/>
              <w:rPr>
                <w:rFonts w:ascii="Century Gothic" w:eastAsia="Times New Roman" w:hAnsi="Century Gothic" w:cs="Calibri"/>
                <w:b/>
                <w:bCs/>
                <w:color w:val="000000"/>
                <w:sz w:val="18"/>
                <w:szCs w:val="18"/>
                <w:lang w:val="es-ES" w:eastAsia="es-ES"/>
              </w:rPr>
            </w:pPr>
          </w:p>
        </w:tc>
        <w:tc>
          <w:tcPr>
            <w:tcW w:w="2214" w:type="dxa"/>
            <w:vMerge/>
            <w:tcBorders>
              <w:top w:val="single" w:sz="4" w:space="0" w:color="auto"/>
              <w:left w:val="single" w:sz="4" w:space="0" w:color="auto"/>
              <w:bottom w:val="single" w:sz="4" w:space="0" w:color="000000"/>
              <w:right w:val="single" w:sz="4" w:space="0" w:color="auto"/>
            </w:tcBorders>
            <w:vAlign w:val="center"/>
            <w:hideMark/>
          </w:tcPr>
          <w:p w14:paraId="0CE4DD2C" w14:textId="77777777" w:rsidR="00C93218" w:rsidRPr="00C93218" w:rsidRDefault="00C93218" w:rsidP="00C93218">
            <w:pPr>
              <w:spacing w:after="0" w:line="240" w:lineRule="auto"/>
              <w:jc w:val="left"/>
              <w:rPr>
                <w:rFonts w:ascii="Arial" w:eastAsia="Times New Roman" w:hAnsi="Arial" w:cs="Arial"/>
                <w:color w:val="000000"/>
                <w:sz w:val="22"/>
                <w:lang w:val="es-ES" w:eastAsia="es-ES"/>
              </w:rPr>
            </w:pPr>
          </w:p>
        </w:tc>
        <w:tc>
          <w:tcPr>
            <w:tcW w:w="146" w:type="dxa"/>
            <w:tcBorders>
              <w:top w:val="nil"/>
              <w:left w:val="nil"/>
              <w:bottom w:val="nil"/>
              <w:right w:val="nil"/>
            </w:tcBorders>
            <w:shd w:val="clear" w:color="auto" w:fill="auto"/>
            <w:noWrap/>
            <w:vAlign w:val="bottom"/>
            <w:hideMark/>
          </w:tcPr>
          <w:p w14:paraId="43058879" w14:textId="77777777" w:rsidR="00C93218" w:rsidRPr="00C93218" w:rsidRDefault="00C93218" w:rsidP="00C93218">
            <w:pPr>
              <w:spacing w:after="0" w:line="240" w:lineRule="auto"/>
              <w:jc w:val="center"/>
              <w:rPr>
                <w:rFonts w:ascii="Arial" w:eastAsia="Times New Roman" w:hAnsi="Arial" w:cs="Arial"/>
                <w:color w:val="000000"/>
                <w:sz w:val="22"/>
                <w:lang w:val="es-ES" w:eastAsia="es-ES"/>
              </w:rPr>
            </w:pPr>
          </w:p>
        </w:tc>
      </w:tr>
    </w:tbl>
    <w:p w14:paraId="56F7C072" w14:textId="799EC37B" w:rsidR="00255750" w:rsidRDefault="00255750">
      <w:pPr>
        <w:jc w:val="left"/>
      </w:pPr>
    </w:p>
    <w:p w14:paraId="7E70F1B7" w14:textId="2D267A2D" w:rsidR="00A36F41" w:rsidRDefault="00A36F41" w:rsidP="00845BDB"/>
    <w:p w14:paraId="4C2DCF2A" w14:textId="0E1625EF" w:rsidR="00A36F41" w:rsidRDefault="00A36F41" w:rsidP="00845BDB"/>
    <w:p w14:paraId="02B9F9A6" w14:textId="33AB1525" w:rsidR="008E3991" w:rsidRDefault="008E3991" w:rsidP="00845BDB"/>
    <w:p w14:paraId="4556FCFE" w14:textId="353470DE" w:rsidR="008E3991" w:rsidRDefault="008E3991" w:rsidP="00845BDB"/>
    <w:p w14:paraId="37DAD143" w14:textId="609ABE4C" w:rsidR="008E3991" w:rsidRDefault="008E3991" w:rsidP="00845BDB"/>
    <w:p w14:paraId="2B8343F9" w14:textId="65D3838B" w:rsidR="008E3991" w:rsidRDefault="008E3991" w:rsidP="00845BDB"/>
    <w:p w14:paraId="7E6A4E66" w14:textId="4F4E9644" w:rsidR="008E3991" w:rsidRDefault="008E3991" w:rsidP="00845BDB"/>
    <w:p w14:paraId="14E7883F" w14:textId="11628EB0" w:rsidR="008E3991" w:rsidRDefault="008E3991" w:rsidP="00845BDB"/>
    <w:p w14:paraId="0D08B974" w14:textId="22BF3D82" w:rsidR="008E3991" w:rsidRDefault="008E3991" w:rsidP="00845BDB"/>
    <w:p w14:paraId="1DA757B4" w14:textId="754EEE72" w:rsidR="008E3991" w:rsidRDefault="008E3991" w:rsidP="00845BDB"/>
    <w:tbl>
      <w:tblPr>
        <w:tblW w:w="14116" w:type="dxa"/>
        <w:tblCellMar>
          <w:left w:w="70" w:type="dxa"/>
          <w:right w:w="70" w:type="dxa"/>
        </w:tblCellMar>
        <w:tblLook w:val="04A0" w:firstRow="1" w:lastRow="0" w:firstColumn="1" w:lastColumn="0" w:noHBand="0" w:noVBand="1"/>
      </w:tblPr>
      <w:tblGrid>
        <w:gridCol w:w="463"/>
        <w:gridCol w:w="2436"/>
        <w:gridCol w:w="608"/>
        <w:gridCol w:w="608"/>
        <w:gridCol w:w="608"/>
        <w:gridCol w:w="719"/>
        <w:gridCol w:w="1663"/>
        <w:gridCol w:w="190"/>
        <w:gridCol w:w="850"/>
        <w:gridCol w:w="850"/>
        <w:gridCol w:w="850"/>
        <w:gridCol w:w="777"/>
        <w:gridCol w:w="986"/>
        <w:gridCol w:w="2347"/>
        <w:gridCol w:w="146"/>
        <w:gridCol w:w="15"/>
      </w:tblGrid>
      <w:tr w:rsidR="000737B0" w:rsidRPr="000737B0" w14:paraId="4B67E258" w14:textId="77777777" w:rsidTr="000737B0">
        <w:trPr>
          <w:gridAfter w:val="2"/>
          <w:wAfter w:w="161" w:type="dxa"/>
          <w:trHeight w:val="517"/>
        </w:trPr>
        <w:tc>
          <w:tcPr>
            <w:tcW w:w="13955"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0709DF1" w14:textId="5E196E92" w:rsidR="000737B0" w:rsidRPr="000737B0" w:rsidRDefault="000737B0" w:rsidP="000737B0">
            <w:pPr>
              <w:spacing w:after="0" w:line="240" w:lineRule="auto"/>
              <w:jc w:val="center"/>
              <w:rPr>
                <w:rFonts w:ascii="Arial" w:eastAsia="Times New Roman" w:hAnsi="Arial" w:cs="Arial"/>
                <w:b/>
                <w:bCs/>
                <w:szCs w:val="24"/>
                <w:lang w:val="es-ES" w:eastAsia="es-ES"/>
              </w:rPr>
            </w:pPr>
            <w:bookmarkStart w:id="8" w:name="RANGE!A1:N15"/>
            <w:r w:rsidRPr="000737B0">
              <w:rPr>
                <w:rFonts w:ascii="Arial" w:eastAsia="Times New Roman" w:hAnsi="Arial" w:cs="Arial"/>
                <w:b/>
                <w:bCs/>
                <w:color w:val="002060"/>
                <w:sz w:val="28"/>
                <w:szCs w:val="28"/>
                <w:lang w:val="es-ES" w:eastAsia="es-ES"/>
              </w:rPr>
              <w:t xml:space="preserve">MATRIZ DE SEGUIMIENTO DEL PLAN OPERATIVO ANUAL  POR UNIDAD </w:t>
            </w:r>
            <w:r w:rsidRPr="000737B0">
              <w:rPr>
                <w:rFonts w:ascii="Arial" w:eastAsia="Times New Roman" w:hAnsi="Arial" w:cs="Arial"/>
                <w:b/>
                <w:bCs/>
                <w:szCs w:val="24"/>
                <w:lang w:val="es-ES" w:eastAsia="es-ES"/>
              </w:rPr>
              <w:br/>
            </w:r>
            <w:bookmarkEnd w:id="8"/>
          </w:p>
        </w:tc>
      </w:tr>
      <w:tr w:rsidR="000737B0" w:rsidRPr="000737B0" w14:paraId="6765BC3E" w14:textId="77777777" w:rsidTr="000737B0">
        <w:trPr>
          <w:trHeight w:val="288"/>
        </w:trPr>
        <w:tc>
          <w:tcPr>
            <w:tcW w:w="13955" w:type="dxa"/>
            <w:gridSpan w:val="14"/>
            <w:vMerge/>
            <w:tcBorders>
              <w:top w:val="single" w:sz="4" w:space="0" w:color="auto"/>
              <w:left w:val="single" w:sz="4" w:space="0" w:color="auto"/>
              <w:bottom w:val="single" w:sz="4" w:space="0" w:color="000000"/>
              <w:right w:val="single" w:sz="4" w:space="0" w:color="000000"/>
            </w:tcBorders>
            <w:vAlign w:val="center"/>
            <w:hideMark/>
          </w:tcPr>
          <w:p w14:paraId="6B6321DB" w14:textId="77777777" w:rsidR="000737B0" w:rsidRPr="000737B0" w:rsidRDefault="000737B0" w:rsidP="000737B0">
            <w:pPr>
              <w:spacing w:after="0" w:line="240" w:lineRule="auto"/>
              <w:jc w:val="left"/>
              <w:rPr>
                <w:rFonts w:ascii="Arial" w:eastAsia="Times New Roman" w:hAnsi="Arial" w:cs="Arial"/>
                <w:b/>
                <w:bCs/>
                <w:szCs w:val="24"/>
                <w:lang w:val="es-ES" w:eastAsia="es-ES"/>
              </w:rPr>
            </w:pPr>
          </w:p>
        </w:tc>
        <w:tc>
          <w:tcPr>
            <w:tcW w:w="161" w:type="dxa"/>
            <w:gridSpan w:val="2"/>
            <w:tcBorders>
              <w:top w:val="nil"/>
              <w:left w:val="nil"/>
              <w:bottom w:val="nil"/>
              <w:right w:val="nil"/>
            </w:tcBorders>
            <w:shd w:val="clear" w:color="auto" w:fill="auto"/>
            <w:noWrap/>
            <w:vAlign w:val="bottom"/>
            <w:hideMark/>
          </w:tcPr>
          <w:p w14:paraId="5516D13C" w14:textId="77777777" w:rsidR="000737B0" w:rsidRPr="000737B0" w:rsidRDefault="000737B0" w:rsidP="000737B0">
            <w:pPr>
              <w:spacing w:after="0" w:line="240" w:lineRule="auto"/>
              <w:jc w:val="center"/>
              <w:rPr>
                <w:rFonts w:ascii="Arial" w:eastAsia="Times New Roman" w:hAnsi="Arial" w:cs="Arial"/>
                <w:b/>
                <w:bCs/>
                <w:szCs w:val="24"/>
                <w:lang w:val="es-ES" w:eastAsia="es-ES"/>
              </w:rPr>
            </w:pPr>
          </w:p>
        </w:tc>
      </w:tr>
      <w:tr w:rsidR="000737B0" w:rsidRPr="000737B0" w14:paraId="21BF5413" w14:textId="77777777" w:rsidTr="000737B0">
        <w:trPr>
          <w:trHeight w:val="288"/>
        </w:trPr>
        <w:tc>
          <w:tcPr>
            <w:tcW w:w="13955" w:type="dxa"/>
            <w:gridSpan w:val="14"/>
            <w:vMerge/>
            <w:tcBorders>
              <w:top w:val="single" w:sz="4" w:space="0" w:color="auto"/>
              <w:left w:val="single" w:sz="4" w:space="0" w:color="auto"/>
              <w:bottom w:val="single" w:sz="4" w:space="0" w:color="000000"/>
              <w:right w:val="single" w:sz="4" w:space="0" w:color="000000"/>
            </w:tcBorders>
            <w:vAlign w:val="center"/>
            <w:hideMark/>
          </w:tcPr>
          <w:p w14:paraId="44F3815F" w14:textId="77777777" w:rsidR="000737B0" w:rsidRPr="000737B0" w:rsidRDefault="000737B0" w:rsidP="000737B0">
            <w:pPr>
              <w:spacing w:after="0" w:line="240" w:lineRule="auto"/>
              <w:jc w:val="left"/>
              <w:rPr>
                <w:rFonts w:ascii="Arial" w:eastAsia="Times New Roman" w:hAnsi="Arial" w:cs="Arial"/>
                <w:b/>
                <w:bCs/>
                <w:szCs w:val="24"/>
                <w:lang w:val="es-ES" w:eastAsia="es-ES"/>
              </w:rPr>
            </w:pPr>
          </w:p>
        </w:tc>
        <w:tc>
          <w:tcPr>
            <w:tcW w:w="161" w:type="dxa"/>
            <w:gridSpan w:val="2"/>
            <w:tcBorders>
              <w:top w:val="nil"/>
              <w:left w:val="nil"/>
              <w:bottom w:val="nil"/>
              <w:right w:val="nil"/>
            </w:tcBorders>
            <w:shd w:val="clear" w:color="auto" w:fill="auto"/>
            <w:noWrap/>
            <w:vAlign w:val="bottom"/>
            <w:hideMark/>
          </w:tcPr>
          <w:p w14:paraId="4CB6F419" w14:textId="77777777" w:rsidR="000737B0" w:rsidRPr="000737B0" w:rsidRDefault="000737B0" w:rsidP="000737B0">
            <w:pPr>
              <w:spacing w:after="0" w:line="240" w:lineRule="auto"/>
              <w:jc w:val="left"/>
              <w:rPr>
                <w:rFonts w:ascii="Times New Roman" w:eastAsia="Times New Roman" w:hAnsi="Times New Roman" w:cs="Times New Roman"/>
                <w:sz w:val="20"/>
                <w:szCs w:val="20"/>
                <w:lang w:val="es-ES" w:eastAsia="es-ES"/>
              </w:rPr>
            </w:pPr>
          </w:p>
        </w:tc>
      </w:tr>
      <w:tr w:rsidR="000737B0" w:rsidRPr="000737B0" w14:paraId="529BF463" w14:textId="77777777" w:rsidTr="000737B0">
        <w:trPr>
          <w:trHeight w:val="288"/>
        </w:trPr>
        <w:tc>
          <w:tcPr>
            <w:tcW w:w="544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4093372" w14:textId="77777777" w:rsidR="000737B0" w:rsidRPr="000737B0" w:rsidRDefault="000737B0" w:rsidP="000737B0">
            <w:pPr>
              <w:spacing w:after="0" w:line="240" w:lineRule="auto"/>
              <w:jc w:val="left"/>
              <w:rPr>
                <w:rFonts w:ascii="Arial" w:eastAsia="Times New Roman" w:hAnsi="Arial" w:cs="Arial"/>
                <w:b/>
                <w:bCs/>
                <w:szCs w:val="24"/>
                <w:lang w:val="es-ES" w:eastAsia="es-ES"/>
              </w:rPr>
            </w:pPr>
            <w:r w:rsidRPr="000737B0">
              <w:rPr>
                <w:rFonts w:ascii="Arial" w:eastAsia="Times New Roman" w:hAnsi="Arial" w:cs="Arial"/>
                <w:b/>
                <w:bCs/>
                <w:szCs w:val="24"/>
                <w:lang w:val="es-ES" w:eastAsia="es-ES"/>
              </w:rPr>
              <w:t>UNIDAD ORGANIZATIVA:</w:t>
            </w:r>
          </w:p>
        </w:tc>
        <w:tc>
          <w:tcPr>
            <w:tcW w:w="8513" w:type="dxa"/>
            <w:gridSpan w:val="8"/>
            <w:tcBorders>
              <w:top w:val="single" w:sz="4" w:space="0" w:color="auto"/>
              <w:left w:val="nil"/>
              <w:bottom w:val="single" w:sz="4" w:space="0" w:color="auto"/>
              <w:right w:val="single" w:sz="4" w:space="0" w:color="auto"/>
            </w:tcBorders>
            <w:shd w:val="clear" w:color="auto" w:fill="auto"/>
            <w:vAlign w:val="center"/>
            <w:hideMark/>
          </w:tcPr>
          <w:p w14:paraId="30076E63" w14:textId="77777777" w:rsidR="000737B0" w:rsidRPr="000737B0" w:rsidRDefault="000737B0" w:rsidP="000737B0">
            <w:pPr>
              <w:spacing w:after="0" w:line="240" w:lineRule="auto"/>
              <w:jc w:val="left"/>
              <w:rPr>
                <w:rFonts w:ascii="Arial" w:eastAsia="Times New Roman" w:hAnsi="Arial" w:cs="Arial"/>
                <w:b/>
                <w:bCs/>
                <w:color w:val="002060"/>
                <w:szCs w:val="24"/>
                <w:lang w:val="es-ES" w:eastAsia="es-ES"/>
              </w:rPr>
            </w:pPr>
            <w:r w:rsidRPr="000737B0">
              <w:rPr>
                <w:rFonts w:ascii="Arial" w:eastAsia="Times New Roman" w:hAnsi="Arial" w:cs="Arial"/>
                <w:b/>
                <w:bCs/>
                <w:color w:val="002060"/>
                <w:szCs w:val="24"/>
                <w:lang w:val="es-ES" w:eastAsia="es-ES"/>
              </w:rPr>
              <w:t xml:space="preserve">UNIDAD JURIDICA </w:t>
            </w:r>
          </w:p>
        </w:tc>
        <w:tc>
          <w:tcPr>
            <w:tcW w:w="161" w:type="dxa"/>
            <w:gridSpan w:val="2"/>
            <w:vAlign w:val="center"/>
            <w:hideMark/>
          </w:tcPr>
          <w:p w14:paraId="28229ADE" w14:textId="77777777" w:rsidR="000737B0" w:rsidRPr="000737B0" w:rsidRDefault="000737B0" w:rsidP="000737B0">
            <w:pPr>
              <w:spacing w:after="0" w:line="240" w:lineRule="auto"/>
              <w:jc w:val="left"/>
              <w:rPr>
                <w:rFonts w:ascii="Times New Roman" w:eastAsia="Times New Roman" w:hAnsi="Times New Roman" w:cs="Times New Roman"/>
                <w:sz w:val="20"/>
                <w:szCs w:val="20"/>
                <w:lang w:val="es-ES" w:eastAsia="es-ES"/>
              </w:rPr>
            </w:pPr>
          </w:p>
        </w:tc>
      </w:tr>
      <w:tr w:rsidR="000737B0" w:rsidRPr="000737B0" w14:paraId="2CE49460" w14:textId="77777777" w:rsidTr="000737B0">
        <w:trPr>
          <w:trHeight w:val="288"/>
        </w:trPr>
        <w:tc>
          <w:tcPr>
            <w:tcW w:w="544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3FB6D94" w14:textId="77777777" w:rsidR="000737B0" w:rsidRPr="000737B0" w:rsidRDefault="000737B0" w:rsidP="000737B0">
            <w:pPr>
              <w:spacing w:after="0" w:line="240" w:lineRule="auto"/>
              <w:jc w:val="left"/>
              <w:rPr>
                <w:rFonts w:ascii="Arial" w:eastAsia="Times New Roman" w:hAnsi="Arial" w:cs="Arial"/>
                <w:b/>
                <w:bCs/>
                <w:szCs w:val="24"/>
                <w:lang w:val="es-ES" w:eastAsia="es-ES"/>
              </w:rPr>
            </w:pPr>
            <w:r w:rsidRPr="000737B0">
              <w:rPr>
                <w:rFonts w:ascii="Arial" w:eastAsia="Times New Roman" w:hAnsi="Arial" w:cs="Arial"/>
                <w:b/>
                <w:bCs/>
                <w:szCs w:val="24"/>
                <w:lang w:val="es-ES" w:eastAsia="es-ES"/>
              </w:rPr>
              <w:t>JEFE RESPONSABLE DE LA UNIDAD:</w:t>
            </w:r>
          </w:p>
        </w:tc>
        <w:tc>
          <w:tcPr>
            <w:tcW w:w="8513" w:type="dxa"/>
            <w:gridSpan w:val="8"/>
            <w:tcBorders>
              <w:top w:val="single" w:sz="4" w:space="0" w:color="auto"/>
              <w:left w:val="nil"/>
              <w:bottom w:val="single" w:sz="4" w:space="0" w:color="auto"/>
              <w:right w:val="single" w:sz="4" w:space="0" w:color="auto"/>
            </w:tcBorders>
            <w:shd w:val="clear" w:color="auto" w:fill="auto"/>
            <w:vAlign w:val="center"/>
            <w:hideMark/>
          </w:tcPr>
          <w:p w14:paraId="1FA7AB06" w14:textId="77777777" w:rsidR="000737B0" w:rsidRPr="000737B0" w:rsidRDefault="000737B0" w:rsidP="000737B0">
            <w:pPr>
              <w:spacing w:after="0" w:line="240" w:lineRule="auto"/>
              <w:jc w:val="left"/>
              <w:rPr>
                <w:rFonts w:ascii="Arial" w:eastAsia="Times New Roman" w:hAnsi="Arial" w:cs="Arial"/>
                <w:b/>
                <w:bCs/>
                <w:color w:val="002060"/>
                <w:szCs w:val="24"/>
                <w:lang w:val="es-ES" w:eastAsia="es-ES"/>
              </w:rPr>
            </w:pPr>
            <w:r w:rsidRPr="000737B0">
              <w:rPr>
                <w:rFonts w:ascii="Arial" w:eastAsia="Times New Roman" w:hAnsi="Arial" w:cs="Arial"/>
                <w:b/>
                <w:bCs/>
                <w:color w:val="002060"/>
                <w:szCs w:val="24"/>
                <w:lang w:val="es-ES" w:eastAsia="es-ES"/>
              </w:rPr>
              <w:t xml:space="preserve">LIC. DOUGLAS GEOVANNY CAMPOS VÁSQUEZ </w:t>
            </w:r>
          </w:p>
        </w:tc>
        <w:tc>
          <w:tcPr>
            <w:tcW w:w="161" w:type="dxa"/>
            <w:gridSpan w:val="2"/>
            <w:vAlign w:val="center"/>
            <w:hideMark/>
          </w:tcPr>
          <w:p w14:paraId="7E58BA00" w14:textId="77777777" w:rsidR="000737B0" w:rsidRPr="000737B0" w:rsidRDefault="000737B0" w:rsidP="000737B0">
            <w:pPr>
              <w:spacing w:after="0" w:line="240" w:lineRule="auto"/>
              <w:jc w:val="left"/>
              <w:rPr>
                <w:rFonts w:ascii="Times New Roman" w:eastAsia="Times New Roman" w:hAnsi="Times New Roman" w:cs="Times New Roman"/>
                <w:sz w:val="20"/>
                <w:szCs w:val="20"/>
                <w:lang w:val="es-ES" w:eastAsia="es-ES"/>
              </w:rPr>
            </w:pPr>
          </w:p>
        </w:tc>
      </w:tr>
      <w:tr w:rsidR="000737B0" w:rsidRPr="000737B0" w14:paraId="23F07380" w14:textId="77777777" w:rsidTr="000737B0">
        <w:trPr>
          <w:trHeight w:val="625"/>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81D02D0" w14:textId="77777777" w:rsidR="000737B0" w:rsidRPr="000737B0" w:rsidRDefault="000737B0" w:rsidP="000737B0">
            <w:pPr>
              <w:spacing w:after="0" w:line="240" w:lineRule="auto"/>
              <w:jc w:val="center"/>
              <w:rPr>
                <w:rFonts w:ascii="Arial" w:eastAsia="Times New Roman" w:hAnsi="Arial" w:cs="Arial"/>
                <w:b/>
                <w:bCs/>
                <w:sz w:val="20"/>
                <w:szCs w:val="20"/>
                <w:lang w:val="es-ES" w:eastAsia="es-ES"/>
              </w:rPr>
            </w:pPr>
            <w:r w:rsidRPr="000737B0">
              <w:rPr>
                <w:rFonts w:ascii="Arial" w:eastAsia="Times New Roman" w:hAnsi="Arial" w:cs="Arial"/>
                <w:b/>
                <w:bCs/>
                <w:sz w:val="20"/>
                <w:szCs w:val="20"/>
                <w:lang w:val="es-ES" w:eastAsia="es-ES"/>
              </w:rPr>
              <w:t>No.</w:t>
            </w:r>
          </w:p>
        </w:tc>
        <w:tc>
          <w:tcPr>
            <w:tcW w:w="243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C01BA87" w14:textId="77777777" w:rsidR="000737B0" w:rsidRPr="000737B0" w:rsidRDefault="000737B0" w:rsidP="000737B0">
            <w:pPr>
              <w:spacing w:after="0" w:line="240" w:lineRule="auto"/>
              <w:jc w:val="center"/>
              <w:rPr>
                <w:rFonts w:ascii="Arial" w:eastAsia="Times New Roman" w:hAnsi="Arial" w:cs="Arial"/>
                <w:b/>
                <w:bCs/>
                <w:sz w:val="20"/>
                <w:szCs w:val="20"/>
                <w:lang w:val="es-ES" w:eastAsia="es-ES"/>
              </w:rPr>
            </w:pPr>
            <w:r w:rsidRPr="000737B0">
              <w:rPr>
                <w:rFonts w:ascii="Arial" w:eastAsia="Times New Roman" w:hAnsi="Arial" w:cs="Arial"/>
                <w:b/>
                <w:bCs/>
                <w:sz w:val="20"/>
                <w:szCs w:val="20"/>
                <w:lang w:val="es-ES" w:eastAsia="es-ES"/>
              </w:rPr>
              <w:t>METAS</w:t>
            </w:r>
          </w:p>
        </w:tc>
        <w:tc>
          <w:tcPr>
            <w:tcW w:w="2543" w:type="dxa"/>
            <w:gridSpan w:val="4"/>
            <w:tcBorders>
              <w:top w:val="single" w:sz="4" w:space="0" w:color="auto"/>
              <w:left w:val="nil"/>
              <w:bottom w:val="single" w:sz="4" w:space="0" w:color="auto"/>
              <w:right w:val="single" w:sz="4" w:space="0" w:color="auto"/>
            </w:tcBorders>
            <w:shd w:val="clear" w:color="000000" w:fill="CCECFF"/>
            <w:vAlign w:val="center"/>
            <w:hideMark/>
          </w:tcPr>
          <w:p w14:paraId="195DCC80" w14:textId="77777777" w:rsidR="000737B0" w:rsidRPr="000737B0" w:rsidRDefault="000737B0" w:rsidP="000737B0">
            <w:pPr>
              <w:spacing w:after="0" w:line="240" w:lineRule="auto"/>
              <w:jc w:val="center"/>
              <w:rPr>
                <w:rFonts w:ascii="Arial" w:eastAsia="Times New Roman" w:hAnsi="Arial" w:cs="Arial"/>
                <w:b/>
                <w:bCs/>
                <w:sz w:val="12"/>
                <w:szCs w:val="12"/>
                <w:lang w:val="es-ES" w:eastAsia="es-ES"/>
              </w:rPr>
            </w:pPr>
            <w:r w:rsidRPr="000737B0">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E7AFCED" w14:textId="77777777" w:rsidR="000737B0" w:rsidRPr="000737B0" w:rsidRDefault="000737B0" w:rsidP="000737B0">
            <w:pPr>
              <w:spacing w:after="0" w:line="240" w:lineRule="auto"/>
              <w:jc w:val="center"/>
              <w:rPr>
                <w:rFonts w:ascii="Arial" w:eastAsia="Times New Roman" w:hAnsi="Arial" w:cs="Arial"/>
                <w:b/>
                <w:bCs/>
                <w:sz w:val="20"/>
                <w:szCs w:val="20"/>
                <w:lang w:val="es-ES" w:eastAsia="es-ES"/>
              </w:rPr>
            </w:pPr>
            <w:r w:rsidRPr="000737B0">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0F45F34E"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3327" w:type="dxa"/>
            <w:gridSpan w:val="4"/>
            <w:tcBorders>
              <w:top w:val="single" w:sz="4" w:space="0" w:color="auto"/>
              <w:left w:val="single" w:sz="4" w:space="0" w:color="auto"/>
              <w:bottom w:val="nil"/>
              <w:right w:val="single" w:sz="4" w:space="0" w:color="000000"/>
            </w:tcBorders>
            <w:shd w:val="clear" w:color="000000" w:fill="CCECFF"/>
            <w:vAlign w:val="center"/>
            <w:hideMark/>
          </w:tcPr>
          <w:p w14:paraId="0993BDB2" w14:textId="77777777" w:rsidR="000737B0" w:rsidRPr="000737B0" w:rsidRDefault="000737B0" w:rsidP="000737B0">
            <w:pPr>
              <w:spacing w:after="0" w:line="240" w:lineRule="auto"/>
              <w:jc w:val="center"/>
              <w:rPr>
                <w:rFonts w:ascii="Arial" w:eastAsia="Times New Roman" w:hAnsi="Arial" w:cs="Arial"/>
                <w:b/>
                <w:bCs/>
                <w:sz w:val="22"/>
                <w:lang w:val="es-ES" w:eastAsia="es-ES"/>
              </w:rPr>
            </w:pPr>
            <w:r w:rsidRPr="000737B0">
              <w:rPr>
                <w:rFonts w:ascii="Arial" w:eastAsia="Times New Roman" w:hAnsi="Arial" w:cs="Arial"/>
                <w:b/>
                <w:bCs/>
                <w:sz w:val="22"/>
                <w:lang w:val="es-ES" w:eastAsia="es-ES"/>
              </w:rPr>
              <w:t>PORCENTAJE DE EJECUCION POR TRIMESTRE</w:t>
            </w:r>
          </w:p>
        </w:tc>
        <w:tc>
          <w:tcPr>
            <w:tcW w:w="98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3E11EA6" w14:textId="77777777" w:rsidR="000737B0" w:rsidRPr="000737B0" w:rsidRDefault="000737B0" w:rsidP="000737B0">
            <w:pPr>
              <w:spacing w:after="0" w:line="240" w:lineRule="auto"/>
              <w:jc w:val="center"/>
              <w:rPr>
                <w:rFonts w:ascii="Arial" w:eastAsia="Times New Roman" w:hAnsi="Arial" w:cs="Arial"/>
                <w:b/>
                <w:bCs/>
                <w:sz w:val="12"/>
                <w:szCs w:val="12"/>
                <w:lang w:val="es-ES" w:eastAsia="es-ES"/>
              </w:rPr>
            </w:pPr>
            <w:r w:rsidRPr="000737B0">
              <w:rPr>
                <w:rFonts w:ascii="Arial" w:eastAsia="Times New Roman" w:hAnsi="Arial" w:cs="Arial"/>
                <w:b/>
                <w:bCs/>
                <w:sz w:val="12"/>
                <w:szCs w:val="12"/>
                <w:lang w:val="es-ES" w:eastAsia="es-ES"/>
              </w:rPr>
              <w:t xml:space="preserve">PORCENTAJE DE EJECUCION ANUAL </w:t>
            </w:r>
          </w:p>
        </w:tc>
        <w:tc>
          <w:tcPr>
            <w:tcW w:w="234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E6176A2" w14:textId="77777777" w:rsidR="000737B0" w:rsidRPr="000737B0" w:rsidRDefault="000737B0" w:rsidP="000737B0">
            <w:pPr>
              <w:spacing w:after="0" w:line="240" w:lineRule="auto"/>
              <w:jc w:val="center"/>
              <w:rPr>
                <w:rFonts w:ascii="Arial" w:eastAsia="Times New Roman" w:hAnsi="Arial" w:cs="Arial"/>
                <w:b/>
                <w:bCs/>
                <w:sz w:val="20"/>
                <w:szCs w:val="20"/>
                <w:lang w:val="es-ES" w:eastAsia="es-ES"/>
              </w:rPr>
            </w:pPr>
            <w:r w:rsidRPr="000737B0">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161" w:type="dxa"/>
            <w:gridSpan w:val="2"/>
            <w:vAlign w:val="center"/>
            <w:hideMark/>
          </w:tcPr>
          <w:p w14:paraId="2C1104C3" w14:textId="77777777" w:rsidR="000737B0" w:rsidRPr="000737B0" w:rsidRDefault="000737B0" w:rsidP="000737B0">
            <w:pPr>
              <w:spacing w:after="0" w:line="240" w:lineRule="auto"/>
              <w:jc w:val="left"/>
              <w:rPr>
                <w:rFonts w:ascii="Times New Roman" w:eastAsia="Times New Roman" w:hAnsi="Times New Roman" w:cs="Times New Roman"/>
                <w:sz w:val="20"/>
                <w:szCs w:val="20"/>
                <w:lang w:val="es-ES" w:eastAsia="es-ES"/>
              </w:rPr>
            </w:pPr>
          </w:p>
        </w:tc>
      </w:tr>
      <w:tr w:rsidR="000737B0" w:rsidRPr="000737B0" w14:paraId="2311994D" w14:textId="77777777" w:rsidTr="000737B0">
        <w:trPr>
          <w:gridAfter w:val="1"/>
          <w:wAfter w:w="15" w:type="dxa"/>
          <w:trHeight w:val="597"/>
        </w:trPr>
        <w:tc>
          <w:tcPr>
            <w:tcW w:w="463" w:type="dxa"/>
            <w:vMerge/>
            <w:tcBorders>
              <w:top w:val="nil"/>
              <w:left w:val="single" w:sz="4" w:space="0" w:color="auto"/>
              <w:bottom w:val="single" w:sz="4" w:space="0" w:color="000000"/>
              <w:right w:val="single" w:sz="4" w:space="0" w:color="auto"/>
            </w:tcBorders>
            <w:vAlign w:val="center"/>
            <w:hideMark/>
          </w:tcPr>
          <w:p w14:paraId="5A8BB3FD" w14:textId="77777777" w:rsidR="000737B0" w:rsidRPr="000737B0" w:rsidRDefault="000737B0" w:rsidP="000737B0">
            <w:pPr>
              <w:spacing w:after="0" w:line="240" w:lineRule="auto"/>
              <w:jc w:val="left"/>
              <w:rPr>
                <w:rFonts w:ascii="Arial" w:eastAsia="Times New Roman" w:hAnsi="Arial" w:cs="Arial"/>
                <w:b/>
                <w:bCs/>
                <w:sz w:val="20"/>
                <w:szCs w:val="20"/>
                <w:lang w:val="es-ES" w:eastAsia="es-ES"/>
              </w:rPr>
            </w:pPr>
          </w:p>
        </w:tc>
        <w:tc>
          <w:tcPr>
            <w:tcW w:w="2436" w:type="dxa"/>
            <w:vMerge/>
            <w:tcBorders>
              <w:top w:val="nil"/>
              <w:left w:val="single" w:sz="4" w:space="0" w:color="auto"/>
              <w:bottom w:val="single" w:sz="4" w:space="0" w:color="000000"/>
              <w:right w:val="single" w:sz="4" w:space="0" w:color="auto"/>
            </w:tcBorders>
            <w:vAlign w:val="center"/>
            <w:hideMark/>
          </w:tcPr>
          <w:p w14:paraId="3C84DD7B" w14:textId="77777777" w:rsidR="000737B0" w:rsidRPr="000737B0" w:rsidRDefault="000737B0" w:rsidP="000737B0">
            <w:pPr>
              <w:spacing w:after="0" w:line="240" w:lineRule="auto"/>
              <w:jc w:val="left"/>
              <w:rPr>
                <w:rFonts w:ascii="Arial" w:eastAsia="Times New Roman" w:hAnsi="Arial" w:cs="Arial"/>
                <w:b/>
                <w:bCs/>
                <w:sz w:val="20"/>
                <w:szCs w:val="20"/>
                <w:lang w:val="es-ES" w:eastAsia="es-ES"/>
              </w:rPr>
            </w:pPr>
          </w:p>
        </w:tc>
        <w:tc>
          <w:tcPr>
            <w:tcW w:w="608" w:type="dxa"/>
            <w:tcBorders>
              <w:top w:val="nil"/>
              <w:left w:val="nil"/>
              <w:bottom w:val="single" w:sz="4" w:space="0" w:color="auto"/>
              <w:right w:val="single" w:sz="4" w:space="0" w:color="auto"/>
            </w:tcBorders>
            <w:shd w:val="clear" w:color="000000" w:fill="CCECFF"/>
            <w:vAlign w:val="center"/>
            <w:hideMark/>
          </w:tcPr>
          <w:p w14:paraId="50319917" w14:textId="77777777" w:rsidR="000737B0" w:rsidRPr="000737B0" w:rsidRDefault="000737B0" w:rsidP="000737B0">
            <w:pPr>
              <w:spacing w:after="0" w:line="240" w:lineRule="auto"/>
              <w:jc w:val="center"/>
              <w:rPr>
                <w:rFonts w:ascii="Arial" w:eastAsia="Times New Roman" w:hAnsi="Arial" w:cs="Arial"/>
                <w:sz w:val="20"/>
                <w:szCs w:val="20"/>
                <w:lang w:val="es-ES" w:eastAsia="es-ES"/>
              </w:rPr>
            </w:pPr>
            <w:r w:rsidRPr="000737B0">
              <w:rPr>
                <w:rFonts w:ascii="Arial" w:eastAsia="Times New Roman" w:hAnsi="Arial" w:cs="Arial"/>
                <w:sz w:val="20"/>
                <w:szCs w:val="20"/>
                <w:lang w:val="es-ES" w:eastAsia="es-ES"/>
              </w:rPr>
              <w:t>1 T</w:t>
            </w:r>
          </w:p>
        </w:tc>
        <w:tc>
          <w:tcPr>
            <w:tcW w:w="608" w:type="dxa"/>
            <w:tcBorders>
              <w:top w:val="nil"/>
              <w:left w:val="nil"/>
              <w:bottom w:val="single" w:sz="4" w:space="0" w:color="auto"/>
              <w:right w:val="single" w:sz="4" w:space="0" w:color="auto"/>
            </w:tcBorders>
            <w:shd w:val="clear" w:color="000000" w:fill="CCECFF"/>
            <w:vAlign w:val="center"/>
            <w:hideMark/>
          </w:tcPr>
          <w:p w14:paraId="19CAE64B" w14:textId="77777777" w:rsidR="000737B0" w:rsidRPr="000737B0" w:rsidRDefault="000737B0" w:rsidP="000737B0">
            <w:pPr>
              <w:spacing w:after="0" w:line="240" w:lineRule="auto"/>
              <w:jc w:val="center"/>
              <w:rPr>
                <w:rFonts w:ascii="Arial" w:eastAsia="Times New Roman" w:hAnsi="Arial" w:cs="Arial"/>
                <w:sz w:val="20"/>
                <w:szCs w:val="20"/>
                <w:lang w:val="es-ES" w:eastAsia="es-ES"/>
              </w:rPr>
            </w:pPr>
            <w:r w:rsidRPr="000737B0">
              <w:rPr>
                <w:rFonts w:ascii="Arial" w:eastAsia="Times New Roman" w:hAnsi="Arial" w:cs="Arial"/>
                <w:sz w:val="20"/>
                <w:szCs w:val="20"/>
                <w:lang w:val="es-ES" w:eastAsia="es-ES"/>
              </w:rPr>
              <w:t>2T</w:t>
            </w:r>
          </w:p>
        </w:tc>
        <w:tc>
          <w:tcPr>
            <w:tcW w:w="608" w:type="dxa"/>
            <w:tcBorders>
              <w:top w:val="nil"/>
              <w:left w:val="nil"/>
              <w:bottom w:val="single" w:sz="4" w:space="0" w:color="auto"/>
              <w:right w:val="single" w:sz="4" w:space="0" w:color="auto"/>
            </w:tcBorders>
            <w:shd w:val="clear" w:color="000000" w:fill="CCECFF"/>
            <w:vAlign w:val="center"/>
            <w:hideMark/>
          </w:tcPr>
          <w:p w14:paraId="17F1840B" w14:textId="77777777" w:rsidR="000737B0" w:rsidRPr="000737B0" w:rsidRDefault="000737B0" w:rsidP="000737B0">
            <w:pPr>
              <w:spacing w:after="0" w:line="240" w:lineRule="auto"/>
              <w:jc w:val="center"/>
              <w:rPr>
                <w:rFonts w:ascii="Arial" w:eastAsia="Times New Roman" w:hAnsi="Arial" w:cs="Arial"/>
                <w:sz w:val="20"/>
                <w:szCs w:val="20"/>
                <w:lang w:val="es-ES" w:eastAsia="es-ES"/>
              </w:rPr>
            </w:pPr>
            <w:r w:rsidRPr="000737B0">
              <w:rPr>
                <w:rFonts w:ascii="Arial" w:eastAsia="Times New Roman" w:hAnsi="Arial" w:cs="Arial"/>
                <w:sz w:val="20"/>
                <w:szCs w:val="20"/>
                <w:lang w:val="es-ES" w:eastAsia="es-ES"/>
              </w:rPr>
              <w:t>3T</w:t>
            </w:r>
          </w:p>
        </w:tc>
        <w:tc>
          <w:tcPr>
            <w:tcW w:w="719" w:type="dxa"/>
            <w:tcBorders>
              <w:top w:val="nil"/>
              <w:left w:val="nil"/>
              <w:bottom w:val="single" w:sz="4" w:space="0" w:color="auto"/>
              <w:right w:val="single" w:sz="4" w:space="0" w:color="auto"/>
            </w:tcBorders>
            <w:shd w:val="clear" w:color="000000" w:fill="CCECFF"/>
            <w:vAlign w:val="center"/>
            <w:hideMark/>
          </w:tcPr>
          <w:p w14:paraId="276367B3" w14:textId="77777777" w:rsidR="000737B0" w:rsidRPr="000737B0" w:rsidRDefault="000737B0" w:rsidP="000737B0">
            <w:pPr>
              <w:spacing w:after="0" w:line="240" w:lineRule="auto"/>
              <w:jc w:val="center"/>
              <w:rPr>
                <w:rFonts w:ascii="Arial" w:eastAsia="Times New Roman" w:hAnsi="Arial" w:cs="Arial"/>
                <w:sz w:val="18"/>
                <w:szCs w:val="18"/>
                <w:lang w:val="es-ES" w:eastAsia="es-ES"/>
              </w:rPr>
            </w:pPr>
            <w:r w:rsidRPr="000737B0">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2B8DFF5E" w14:textId="77777777" w:rsidR="000737B0" w:rsidRPr="000737B0" w:rsidRDefault="000737B0" w:rsidP="000737B0">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018A7B9D"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38B4EDEF" w14:textId="77777777" w:rsidR="000737B0" w:rsidRPr="000737B0" w:rsidRDefault="000737B0" w:rsidP="000737B0">
            <w:pPr>
              <w:spacing w:after="0" w:line="240" w:lineRule="auto"/>
              <w:jc w:val="center"/>
              <w:rPr>
                <w:rFonts w:ascii="Arial" w:eastAsia="Times New Roman" w:hAnsi="Arial" w:cs="Arial"/>
                <w:sz w:val="20"/>
                <w:szCs w:val="20"/>
                <w:lang w:val="es-ES" w:eastAsia="es-ES"/>
              </w:rPr>
            </w:pPr>
            <w:r w:rsidRPr="000737B0">
              <w:rPr>
                <w:rFonts w:ascii="Arial" w:eastAsia="Times New Roman" w:hAnsi="Arial" w:cs="Arial"/>
                <w:sz w:val="20"/>
                <w:szCs w:val="20"/>
                <w:lang w:val="es-ES" w:eastAsia="es-ES"/>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1018B0A3" w14:textId="77777777" w:rsidR="000737B0" w:rsidRPr="000737B0" w:rsidRDefault="000737B0" w:rsidP="000737B0">
            <w:pPr>
              <w:spacing w:after="0" w:line="240" w:lineRule="auto"/>
              <w:jc w:val="center"/>
              <w:rPr>
                <w:rFonts w:ascii="Arial" w:eastAsia="Times New Roman" w:hAnsi="Arial" w:cs="Arial"/>
                <w:sz w:val="20"/>
                <w:szCs w:val="20"/>
                <w:lang w:val="es-ES" w:eastAsia="es-ES"/>
              </w:rPr>
            </w:pPr>
            <w:r w:rsidRPr="000737B0">
              <w:rPr>
                <w:rFonts w:ascii="Arial" w:eastAsia="Times New Roman" w:hAnsi="Arial" w:cs="Arial"/>
                <w:sz w:val="20"/>
                <w:szCs w:val="20"/>
                <w:lang w:val="es-ES" w:eastAsia="es-ES"/>
              </w:rPr>
              <w:t>2T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1E3D0EBF" w14:textId="77777777" w:rsidR="000737B0" w:rsidRPr="000737B0" w:rsidRDefault="000737B0" w:rsidP="000737B0">
            <w:pPr>
              <w:spacing w:after="0" w:line="240" w:lineRule="auto"/>
              <w:jc w:val="center"/>
              <w:rPr>
                <w:rFonts w:ascii="Arial" w:eastAsia="Times New Roman" w:hAnsi="Arial" w:cs="Arial"/>
                <w:sz w:val="20"/>
                <w:szCs w:val="20"/>
                <w:lang w:val="es-ES" w:eastAsia="es-ES"/>
              </w:rPr>
            </w:pPr>
            <w:r w:rsidRPr="000737B0">
              <w:rPr>
                <w:rFonts w:ascii="Arial" w:eastAsia="Times New Roman" w:hAnsi="Arial" w:cs="Arial"/>
                <w:sz w:val="20"/>
                <w:szCs w:val="20"/>
                <w:lang w:val="es-ES" w:eastAsia="es-ES"/>
              </w:rPr>
              <w:t>3T</w:t>
            </w:r>
          </w:p>
        </w:tc>
        <w:tc>
          <w:tcPr>
            <w:tcW w:w="777" w:type="dxa"/>
            <w:tcBorders>
              <w:top w:val="single" w:sz="4" w:space="0" w:color="auto"/>
              <w:left w:val="nil"/>
              <w:bottom w:val="single" w:sz="4" w:space="0" w:color="auto"/>
              <w:right w:val="single" w:sz="4" w:space="0" w:color="auto"/>
            </w:tcBorders>
            <w:shd w:val="clear" w:color="000000" w:fill="CCECFF"/>
            <w:vAlign w:val="center"/>
            <w:hideMark/>
          </w:tcPr>
          <w:p w14:paraId="276B6B56" w14:textId="77777777" w:rsidR="000737B0" w:rsidRPr="000737B0" w:rsidRDefault="000737B0" w:rsidP="000737B0">
            <w:pPr>
              <w:spacing w:after="0" w:line="240" w:lineRule="auto"/>
              <w:jc w:val="center"/>
              <w:rPr>
                <w:rFonts w:ascii="Arial" w:eastAsia="Times New Roman" w:hAnsi="Arial" w:cs="Arial"/>
                <w:sz w:val="18"/>
                <w:szCs w:val="18"/>
                <w:lang w:val="es-ES" w:eastAsia="es-ES"/>
              </w:rPr>
            </w:pPr>
            <w:r w:rsidRPr="000737B0">
              <w:rPr>
                <w:rFonts w:ascii="Arial" w:eastAsia="Times New Roman" w:hAnsi="Arial" w:cs="Arial"/>
                <w:sz w:val="18"/>
                <w:szCs w:val="18"/>
                <w:lang w:val="es-ES" w:eastAsia="es-ES"/>
              </w:rPr>
              <w:t>4T</w:t>
            </w:r>
          </w:p>
        </w:tc>
        <w:tc>
          <w:tcPr>
            <w:tcW w:w="986" w:type="dxa"/>
            <w:vMerge/>
            <w:tcBorders>
              <w:top w:val="nil"/>
              <w:left w:val="single" w:sz="4" w:space="0" w:color="auto"/>
              <w:bottom w:val="single" w:sz="4" w:space="0" w:color="000000"/>
              <w:right w:val="single" w:sz="4" w:space="0" w:color="auto"/>
            </w:tcBorders>
            <w:vAlign w:val="center"/>
            <w:hideMark/>
          </w:tcPr>
          <w:p w14:paraId="5F0193B0" w14:textId="77777777" w:rsidR="000737B0" w:rsidRPr="000737B0" w:rsidRDefault="000737B0" w:rsidP="000737B0">
            <w:pPr>
              <w:spacing w:after="0" w:line="240" w:lineRule="auto"/>
              <w:jc w:val="left"/>
              <w:rPr>
                <w:rFonts w:ascii="Arial" w:eastAsia="Times New Roman" w:hAnsi="Arial" w:cs="Arial"/>
                <w:b/>
                <w:bCs/>
                <w:sz w:val="12"/>
                <w:szCs w:val="12"/>
                <w:lang w:val="es-ES" w:eastAsia="es-ES"/>
              </w:rPr>
            </w:pPr>
          </w:p>
        </w:tc>
        <w:tc>
          <w:tcPr>
            <w:tcW w:w="2347" w:type="dxa"/>
            <w:vMerge/>
            <w:tcBorders>
              <w:top w:val="nil"/>
              <w:left w:val="single" w:sz="4" w:space="0" w:color="auto"/>
              <w:bottom w:val="single" w:sz="4" w:space="0" w:color="000000"/>
              <w:right w:val="single" w:sz="4" w:space="0" w:color="auto"/>
            </w:tcBorders>
            <w:vAlign w:val="center"/>
            <w:hideMark/>
          </w:tcPr>
          <w:p w14:paraId="5A8BB1C9" w14:textId="77777777" w:rsidR="000737B0" w:rsidRPr="000737B0" w:rsidRDefault="000737B0" w:rsidP="000737B0">
            <w:pPr>
              <w:spacing w:after="0" w:line="240" w:lineRule="auto"/>
              <w:jc w:val="left"/>
              <w:rPr>
                <w:rFonts w:ascii="Arial" w:eastAsia="Times New Roman" w:hAnsi="Arial" w:cs="Arial"/>
                <w:b/>
                <w:bCs/>
                <w:sz w:val="20"/>
                <w:szCs w:val="20"/>
                <w:lang w:val="es-ES" w:eastAsia="es-ES"/>
              </w:rPr>
            </w:pPr>
          </w:p>
        </w:tc>
        <w:tc>
          <w:tcPr>
            <w:tcW w:w="146" w:type="dxa"/>
            <w:vAlign w:val="center"/>
            <w:hideMark/>
          </w:tcPr>
          <w:p w14:paraId="3C30469C" w14:textId="77777777" w:rsidR="000737B0" w:rsidRPr="000737B0" w:rsidRDefault="000737B0" w:rsidP="000737B0">
            <w:pPr>
              <w:spacing w:after="0" w:line="240" w:lineRule="auto"/>
              <w:jc w:val="left"/>
              <w:rPr>
                <w:rFonts w:ascii="Times New Roman" w:eastAsia="Times New Roman" w:hAnsi="Times New Roman" w:cs="Times New Roman"/>
                <w:sz w:val="20"/>
                <w:szCs w:val="20"/>
                <w:lang w:val="es-ES" w:eastAsia="es-ES"/>
              </w:rPr>
            </w:pPr>
          </w:p>
        </w:tc>
      </w:tr>
      <w:tr w:rsidR="000737B0" w:rsidRPr="000737B0" w14:paraId="2E8D20D3" w14:textId="77777777" w:rsidTr="000737B0">
        <w:trPr>
          <w:gridAfter w:val="1"/>
          <w:wAfter w:w="15" w:type="dxa"/>
          <w:trHeight w:val="135"/>
        </w:trPr>
        <w:tc>
          <w:tcPr>
            <w:tcW w:w="463" w:type="dxa"/>
            <w:tcBorders>
              <w:top w:val="nil"/>
              <w:left w:val="nil"/>
              <w:bottom w:val="nil"/>
              <w:right w:val="nil"/>
            </w:tcBorders>
            <w:shd w:val="clear" w:color="000000" w:fill="FFFFCC"/>
            <w:noWrap/>
            <w:vAlign w:val="bottom"/>
            <w:hideMark/>
          </w:tcPr>
          <w:p w14:paraId="2D80DA42"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2436" w:type="dxa"/>
            <w:tcBorders>
              <w:top w:val="nil"/>
              <w:left w:val="nil"/>
              <w:bottom w:val="nil"/>
              <w:right w:val="nil"/>
            </w:tcBorders>
            <w:shd w:val="clear" w:color="000000" w:fill="FFFFCC"/>
            <w:noWrap/>
            <w:vAlign w:val="bottom"/>
            <w:hideMark/>
          </w:tcPr>
          <w:p w14:paraId="4341CFD2" w14:textId="77777777" w:rsidR="000737B0" w:rsidRPr="000737B0" w:rsidRDefault="000737B0" w:rsidP="000737B0">
            <w:pPr>
              <w:spacing w:after="0" w:line="240" w:lineRule="auto"/>
              <w:jc w:val="center"/>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4ECE8DD2" w14:textId="77777777" w:rsidR="000737B0" w:rsidRPr="000737B0" w:rsidRDefault="000737B0" w:rsidP="000737B0">
            <w:pPr>
              <w:spacing w:after="0" w:line="240" w:lineRule="auto"/>
              <w:jc w:val="center"/>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652385A8" w14:textId="77777777" w:rsidR="000737B0" w:rsidRPr="000737B0" w:rsidRDefault="000737B0" w:rsidP="000737B0">
            <w:pPr>
              <w:spacing w:after="0" w:line="240" w:lineRule="auto"/>
              <w:jc w:val="center"/>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1ECB6C1A" w14:textId="77777777" w:rsidR="000737B0" w:rsidRPr="000737B0" w:rsidRDefault="000737B0" w:rsidP="000737B0">
            <w:pPr>
              <w:spacing w:after="0" w:line="240" w:lineRule="auto"/>
              <w:jc w:val="center"/>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719" w:type="dxa"/>
            <w:tcBorders>
              <w:top w:val="nil"/>
              <w:left w:val="nil"/>
              <w:bottom w:val="nil"/>
              <w:right w:val="nil"/>
            </w:tcBorders>
            <w:shd w:val="clear" w:color="000000" w:fill="FFFFCC"/>
            <w:noWrap/>
            <w:vAlign w:val="bottom"/>
            <w:hideMark/>
          </w:tcPr>
          <w:p w14:paraId="7CFEF4C3" w14:textId="77777777" w:rsidR="000737B0" w:rsidRPr="000737B0" w:rsidRDefault="000737B0" w:rsidP="000737B0">
            <w:pPr>
              <w:spacing w:after="0" w:line="240" w:lineRule="auto"/>
              <w:jc w:val="center"/>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C00DC71"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815C1C7"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5B7CA41"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6D70D15"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31DC6EF"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78656C4D"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65F8CFFD"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15500D3B"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146" w:type="dxa"/>
            <w:vAlign w:val="center"/>
            <w:hideMark/>
          </w:tcPr>
          <w:p w14:paraId="3B184EA0" w14:textId="77777777" w:rsidR="000737B0" w:rsidRPr="000737B0" w:rsidRDefault="000737B0" w:rsidP="000737B0">
            <w:pPr>
              <w:spacing w:after="0" w:line="240" w:lineRule="auto"/>
              <w:jc w:val="left"/>
              <w:rPr>
                <w:rFonts w:ascii="Times New Roman" w:eastAsia="Times New Roman" w:hAnsi="Times New Roman" w:cs="Times New Roman"/>
                <w:sz w:val="20"/>
                <w:szCs w:val="20"/>
                <w:lang w:val="es-ES" w:eastAsia="es-ES"/>
              </w:rPr>
            </w:pPr>
          </w:p>
        </w:tc>
      </w:tr>
      <w:tr w:rsidR="000737B0" w:rsidRPr="000737B0" w14:paraId="5D5B5A0D" w14:textId="77777777" w:rsidTr="000737B0">
        <w:trPr>
          <w:gridAfter w:val="1"/>
          <w:wAfter w:w="15" w:type="dxa"/>
          <w:trHeight w:val="100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7310A2D" w14:textId="77777777" w:rsidR="000737B0" w:rsidRPr="000737B0" w:rsidRDefault="000737B0" w:rsidP="000737B0">
            <w:pPr>
              <w:spacing w:after="0" w:line="240" w:lineRule="auto"/>
              <w:jc w:val="center"/>
              <w:rPr>
                <w:rFonts w:ascii="Century Gothic" w:eastAsia="Times New Roman" w:hAnsi="Century Gothic" w:cs="Calibri"/>
                <w:color w:val="000000"/>
                <w:sz w:val="22"/>
                <w:lang w:val="es-ES" w:eastAsia="es-ES"/>
              </w:rPr>
            </w:pPr>
            <w:r w:rsidRPr="000737B0">
              <w:rPr>
                <w:rFonts w:ascii="Century Gothic" w:eastAsia="Times New Roman" w:hAnsi="Century Gothic" w:cs="Calibri"/>
                <w:color w:val="000000"/>
                <w:sz w:val="22"/>
                <w:lang w:val="es-ES" w:eastAsia="es-ES"/>
              </w:rPr>
              <w:t>1</w:t>
            </w:r>
          </w:p>
        </w:tc>
        <w:tc>
          <w:tcPr>
            <w:tcW w:w="243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F606426" w14:textId="77777777" w:rsidR="000737B0" w:rsidRPr="000737B0" w:rsidRDefault="000737B0" w:rsidP="000737B0">
            <w:pPr>
              <w:spacing w:after="0" w:line="240" w:lineRule="auto"/>
              <w:jc w:val="center"/>
              <w:rPr>
                <w:rFonts w:ascii="Century Gothic" w:eastAsia="Times New Roman" w:hAnsi="Century Gothic" w:cs="Calibri"/>
                <w:color w:val="000000"/>
                <w:sz w:val="18"/>
                <w:szCs w:val="18"/>
                <w:lang w:val="es-ES" w:eastAsia="es-ES"/>
              </w:rPr>
            </w:pPr>
            <w:r w:rsidRPr="000737B0">
              <w:rPr>
                <w:rFonts w:ascii="Century Gothic" w:eastAsia="Times New Roman" w:hAnsi="Century Gothic" w:cs="Calibri"/>
                <w:color w:val="000000"/>
                <w:sz w:val="18"/>
                <w:szCs w:val="18"/>
                <w:lang w:val="es-ES" w:eastAsia="es-ES"/>
              </w:rPr>
              <w:t xml:space="preserve">Brindar asistencia legal a las distintas dependencias de la Municipalidad que lo requieran </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1FEECCC4" w14:textId="77777777" w:rsidR="000737B0" w:rsidRPr="000737B0" w:rsidRDefault="000737B0" w:rsidP="000737B0">
            <w:pPr>
              <w:spacing w:after="0" w:line="240" w:lineRule="auto"/>
              <w:jc w:val="center"/>
              <w:rPr>
                <w:rFonts w:ascii="Century Gothic" w:eastAsia="Times New Roman" w:hAnsi="Century Gothic" w:cs="Calibri"/>
                <w:color w:val="000000"/>
                <w:sz w:val="18"/>
                <w:szCs w:val="18"/>
                <w:lang w:val="es-ES" w:eastAsia="es-ES"/>
              </w:rPr>
            </w:pPr>
            <w:r w:rsidRPr="000737B0">
              <w:rPr>
                <w:rFonts w:ascii="Century Gothic" w:eastAsia="Times New Roman" w:hAnsi="Century Gothic" w:cs="Calibri"/>
                <w:color w:val="000000"/>
                <w:sz w:val="18"/>
                <w:szCs w:val="18"/>
                <w:lang w:val="es-ES" w:eastAsia="es-ES"/>
              </w:rPr>
              <w:t>25%</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27322F35" w14:textId="77777777" w:rsidR="000737B0" w:rsidRPr="000737B0" w:rsidRDefault="000737B0" w:rsidP="000737B0">
            <w:pPr>
              <w:spacing w:after="0" w:line="240" w:lineRule="auto"/>
              <w:jc w:val="center"/>
              <w:rPr>
                <w:rFonts w:ascii="Century Gothic" w:eastAsia="Times New Roman" w:hAnsi="Century Gothic" w:cs="Calibri"/>
                <w:color w:val="000000"/>
                <w:sz w:val="18"/>
                <w:szCs w:val="18"/>
                <w:lang w:val="es-ES" w:eastAsia="es-ES"/>
              </w:rPr>
            </w:pPr>
            <w:r w:rsidRPr="000737B0">
              <w:rPr>
                <w:rFonts w:ascii="Century Gothic" w:eastAsia="Times New Roman" w:hAnsi="Century Gothic" w:cs="Calibri"/>
                <w:color w:val="000000"/>
                <w:sz w:val="18"/>
                <w:szCs w:val="18"/>
                <w:lang w:val="es-ES" w:eastAsia="es-ES"/>
              </w:rPr>
              <w:t>25%</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4B49B9FA" w14:textId="77777777" w:rsidR="000737B0" w:rsidRPr="000737B0" w:rsidRDefault="000737B0" w:rsidP="000737B0">
            <w:pPr>
              <w:spacing w:after="0" w:line="240" w:lineRule="auto"/>
              <w:jc w:val="center"/>
              <w:rPr>
                <w:rFonts w:ascii="Century Gothic" w:eastAsia="Times New Roman" w:hAnsi="Century Gothic" w:cs="Calibri"/>
                <w:color w:val="000000"/>
                <w:sz w:val="18"/>
                <w:szCs w:val="18"/>
                <w:lang w:val="es-ES" w:eastAsia="es-ES"/>
              </w:rPr>
            </w:pPr>
            <w:r w:rsidRPr="000737B0">
              <w:rPr>
                <w:rFonts w:ascii="Century Gothic" w:eastAsia="Times New Roman" w:hAnsi="Century Gothic" w:cs="Calibri"/>
                <w:color w:val="000000"/>
                <w:sz w:val="18"/>
                <w:szCs w:val="18"/>
                <w:lang w:val="es-ES" w:eastAsia="es-ES"/>
              </w:rPr>
              <w:t>25%</w:t>
            </w:r>
          </w:p>
        </w:tc>
        <w:tc>
          <w:tcPr>
            <w:tcW w:w="719" w:type="dxa"/>
            <w:tcBorders>
              <w:top w:val="single" w:sz="4" w:space="0" w:color="auto"/>
              <w:left w:val="nil"/>
              <w:bottom w:val="single" w:sz="4" w:space="0" w:color="auto"/>
              <w:right w:val="single" w:sz="4" w:space="0" w:color="auto"/>
            </w:tcBorders>
            <w:shd w:val="clear" w:color="000000" w:fill="auto"/>
            <w:vAlign w:val="center"/>
            <w:hideMark/>
          </w:tcPr>
          <w:p w14:paraId="66708EB9" w14:textId="77777777" w:rsidR="000737B0" w:rsidRPr="000737B0" w:rsidRDefault="000737B0" w:rsidP="000737B0">
            <w:pPr>
              <w:spacing w:after="0" w:line="240" w:lineRule="auto"/>
              <w:jc w:val="center"/>
              <w:rPr>
                <w:rFonts w:ascii="Century Gothic" w:eastAsia="Times New Roman" w:hAnsi="Century Gothic" w:cs="Calibri"/>
                <w:color w:val="000000"/>
                <w:sz w:val="18"/>
                <w:szCs w:val="18"/>
                <w:lang w:val="es-ES" w:eastAsia="es-ES"/>
              </w:rPr>
            </w:pPr>
            <w:r w:rsidRPr="000737B0">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720466C" w14:textId="37F4DC3C" w:rsidR="000737B0" w:rsidRPr="000737B0" w:rsidRDefault="000737B0" w:rsidP="000737B0">
            <w:pPr>
              <w:spacing w:after="0" w:line="240" w:lineRule="auto"/>
              <w:jc w:val="center"/>
              <w:rPr>
                <w:rFonts w:ascii="Century Gothic" w:eastAsia="Times New Roman" w:hAnsi="Century Gothic" w:cs="Calibri"/>
                <w:color w:val="000000"/>
                <w:sz w:val="18"/>
                <w:szCs w:val="18"/>
                <w:lang w:val="es-ES" w:eastAsia="es-ES"/>
              </w:rPr>
            </w:pPr>
            <w:r w:rsidRPr="000737B0">
              <w:rPr>
                <w:rFonts w:ascii="Century Gothic" w:eastAsia="Times New Roman" w:hAnsi="Century Gothic" w:cs="Calibri"/>
                <w:color w:val="000000"/>
                <w:sz w:val="18"/>
                <w:szCs w:val="18"/>
                <w:lang w:val="es-ES" w:eastAsia="es-ES"/>
              </w:rPr>
              <w:t>Jefe y personal de la Unidad Jurídica</w:t>
            </w:r>
          </w:p>
        </w:tc>
        <w:tc>
          <w:tcPr>
            <w:tcW w:w="190" w:type="dxa"/>
            <w:tcBorders>
              <w:top w:val="nil"/>
              <w:left w:val="nil"/>
              <w:bottom w:val="nil"/>
              <w:right w:val="nil"/>
            </w:tcBorders>
            <w:shd w:val="clear" w:color="000000" w:fill="FFFFFF"/>
            <w:noWrap/>
            <w:vAlign w:val="bottom"/>
            <w:hideMark/>
          </w:tcPr>
          <w:p w14:paraId="7C3A5055"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428C86F" w14:textId="77777777" w:rsidR="000737B0" w:rsidRPr="000737B0" w:rsidRDefault="000737B0" w:rsidP="000737B0">
            <w:pPr>
              <w:spacing w:after="0" w:line="240" w:lineRule="auto"/>
              <w:jc w:val="center"/>
              <w:rPr>
                <w:rFonts w:ascii="Century Gothic" w:eastAsia="Times New Roman" w:hAnsi="Century Gothic" w:cs="Calibri"/>
                <w:b/>
                <w:bCs/>
                <w:sz w:val="18"/>
                <w:szCs w:val="18"/>
                <w:lang w:val="es-ES" w:eastAsia="es-ES"/>
              </w:rPr>
            </w:pPr>
            <w:r w:rsidRPr="000737B0">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B9E3866" w14:textId="77777777" w:rsidR="000737B0" w:rsidRPr="000737B0" w:rsidRDefault="000737B0" w:rsidP="000737B0">
            <w:pPr>
              <w:spacing w:after="0" w:line="240" w:lineRule="auto"/>
              <w:jc w:val="center"/>
              <w:rPr>
                <w:rFonts w:ascii="Century Gothic" w:eastAsia="Times New Roman" w:hAnsi="Century Gothic" w:cs="Calibri"/>
                <w:b/>
                <w:bCs/>
                <w:sz w:val="18"/>
                <w:szCs w:val="18"/>
                <w:lang w:val="es-ES" w:eastAsia="es-ES"/>
              </w:rPr>
            </w:pPr>
            <w:r w:rsidRPr="000737B0">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FE64E03" w14:textId="77777777" w:rsidR="000737B0" w:rsidRPr="000737B0" w:rsidRDefault="000737B0" w:rsidP="000737B0">
            <w:pPr>
              <w:spacing w:after="0" w:line="240" w:lineRule="auto"/>
              <w:jc w:val="center"/>
              <w:rPr>
                <w:rFonts w:ascii="Century Gothic" w:eastAsia="Times New Roman" w:hAnsi="Century Gothic" w:cs="Calibri"/>
                <w:b/>
                <w:bCs/>
                <w:sz w:val="18"/>
                <w:szCs w:val="18"/>
                <w:lang w:val="es-ES" w:eastAsia="es-ES"/>
              </w:rPr>
            </w:pPr>
            <w:r w:rsidRPr="000737B0">
              <w:rPr>
                <w:rFonts w:ascii="Century Gothic" w:eastAsia="Times New Roman" w:hAnsi="Century Gothic" w:cs="Calibri"/>
                <w:b/>
                <w:bCs/>
                <w:sz w:val="18"/>
                <w:szCs w:val="18"/>
                <w:lang w:val="es-ES" w:eastAsia="es-ES"/>
              </w:rPr>
              <w:t>100,00%</w:t>
            </w:r>
          </w:p>
        </w:tc>
        <w:tc>
          <w:tcPr>
            <w:tcW w:w="777" w:type="dxa"/>
            <w:vMerge w:val="restart"/>
            <w:tcBorders>
              <w:top w:val="single" w:sz="4" w:space="0" w:color="auto"/>
              <w:left w:val="single" w:sz="4" w:space="0" w:color="auto"/>
              <w:bottom w:val="nil"/>
              <w:right w:val="single" w:sz="4" w:space="0" w:color="auto"/>
            </w:tcBorders>
            <w:shd w:val="clear" w:color="000000" w:fill="C00000"/>
            <w:vAlign w:val="center"/>
            <w:hideMark/>
          </w:tcPr>
          <w:p w14:paraId="514BA254" w14:textId="77777777" w:rsidR="000737B0" w:rsidRPr="000737B0" w:rsidRDefault="000737B0" w:rsidP="000737B0">
            <w:pPr>
              <w:spacing w:after="0" w:line="240" w:lineRule="auto"/>
              <w:jc w:val="center"/>
              <w:rPr>
                <w:rFonts w:ascii="Century Gothic" w:eastAsia="Times New Roman" w:hAnsi="Century Gothic" w:cs="Calibri"/>
                <w:b/>
                <w:bCs/>
                <w:color w:val="FFFFFF"/>
                <w:sz w:val="18"/>
                <w:szCs w:val="18"/>
                <w:lang w:val="es-ES" w:eastAsia="es-ES"/>
              </w:rPr>
            </w:pPr>
            <w:r w:rsidRPr="000737B0">
              <w:rPr>
                <w:rFonts w:ascii="Century Gothic" w:eastAsia="Times New Roman" w:hAnsi="Century Gothic" w:cs="Calibri"/>
                <w:b/>
                <w:bCs/>
                <w:color w:val="FFFFFF"/>
                <w:sz w:val="18"/>
                <w:szCs w:val="18"/>
                <w:lang w:val="es-ES" w:eastAsia="es-ES"/>
              </w:rPr>
              <w:t>0,00%</w:t>
            </w:r>
          </w:p>
        </w:tc>
        <w:tc>
          <w:tcPr>
            <w:tcW w:w="986" w:type="dxa"/>
            <w:vMerge w:val="restart"/>
            <w:tcBorders>
              <w:top w:val="single" w:sz="4" w:space="0" w:color="auto"/>
              <w:left w:val="single" w:sz="4" w:space="0" w:color="auto"/>
              <w:bottom w:val="nil"/>
              <w:right w:val="single" w:sz="4" w:space="0" w:color="auto"/>
            </w:tcBorders>
            <w:shd w:val="clear" w:color="000000" w:fill="FFFF00"/>
            <w:vAlign w:val="center"/>
            <w:hideMark/>
          </w:tcPr>
          <w:p w14:paraId="5D9F572A" w14:textId="77777777" w:rsidR="000737B0" w:rsidRPr="000737B0" w:rsidRDefault="000737B0" w:rsidP="000737B0">
            <w:pPr>
              <w:spacing w:after="0" w:line="240" w:lineRule="auto"/>
              <w:jc w:val="center"/>
              <w:rPr>
                <w:rFonts w:ascii="Century Gothic" w:eastAsia="Times New Roman" w:hAnsi="Century Gothic" w:cs="Calibri"/>
                <w:b/>
                <w:bCs/>
                <w:color w:val="000000"/>
                <w:sz w:val="18"/>
                <w:szCs w:val="18"/>
                <w:lang w:val="es-ES" w:eastAsia="es-ES"/>
              </w:rPr>
            </w:pPr>
            <w:r w:rsidRPr="000737B0">
              <w:rPr>
                <w:rFonts w:ascii="Century Gothic" w:eastAsia="Times New Roman" w:hAnsi="Century Gothic" w:cs="Calibri"/>
                <w:b/>
                <w:bCs/>
                <w:color w:val="000000"/>
                <w:sz w:val="18"/>
                <w:szCs w:val="18"/>
                <w:lang w:val="es-ES" w:eastAsia="es-ES"/>
              </w:rPr>
              <w:t>75,00%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4DFE09E" w14:textId="2C70A1E9" w:rsidR="000737B0" w:rsidRPr="000737B0" w:rsidRDefault="000737B0" w:rsidP="000737B0">
            <w:pPr>
              <w:spacing w:after="0" w:line="240" w:lineRule="auto"/>
              <w:jc w:val="center"/>
              <w:rPr>
                <w:rFonts w:ascii="Century Gothic" w:eastAsia="Times New Roman" w:hAnsi="Century Gothic" w:cs="Calibri"/>
                <w:color w:val="000000"/>
                <w:sz w:val="18"/>
                <w:szCs w:val="18"/>
                <w:lang w:val="es-ES" w:eastAsia="es-ES"/>
              </w:rPr>
            </w:pPr>
            <w:r w:rsidRPr="000737B0">
              <w:rPr>
                <w:rFonts w:ascii="Century Gothic" w:eastAsia="Times New Roman" w:hAnsi="Century Gothic" w:cs="Calibri"/>
                <w:color w:val="000000"/>
                <w:sz w:val="18"/>
                <w:szCs w:val="18"/>
                <w:lang w:val="es-ES" w:eastAsia="es-ES"/>
              </w:rPr>
              <w:t>Se ha realizado todas las actividades de asistencia legal y asesoría a las dependencias municipales, así como colaboración directa, con diversas actividades que tiene la Comuna</w:t>
            </w:r>
          </w:p>
        </w:tc>
        <w:tc>
          <w:tcPr>
            <w:tcW w:w="146" w:type="dxa"/>
            <w:vAlign w:val="center"/>
            <w:hideMark/>
          </w:tcPr>
          <w:p w14:paraId="5BB8D8A0" w14:textId="77777777" w:rsidR="000737B0" w:rsidRPr="000737B0" w:rsidRDefault="000737B0" w:rsidP="000737B0">
            <w:pPr>
              <w:spacing w:after="0" w:line="240" w:lineRule="auto"/>
              <w:jc w:val="left"/>
              <w:rPr>
                <w:rFonts w:ascii="Times New Roman" w:eastAsia="Times New Roman" w:hAnsi="Times New Roman" w:cs="Times New Roman"/>
                <w:sz w:val="20"/>
                <w:szCs w:val="20"/>
                <w:lang w:val="es-ES" w:eastAsia="es-ES"/>
              </w:rPr>
            </w:pPr>
          </w:p>
        </w:tc>
      </w:tr>
      <w:tr w:rsidR="000737B0" w:rsidRPr="000737B0" w14:paraId="14F0E167" w14:textId="77777777" w:rsidTr="000737B0">
        <w:trPr>
          <w:gridAfter w:val="1"/>
          <w:wAfter w:w="15" w:type="dxa"/>
          <w:trHeight w:val="112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49A7C18" w14:textId="77777777" w:rsidR="000737B0" w:rsidRPr="000737B0" w:rsidRDefault="000737B0" w:rsidP="000737B0">
            <w:pPr>
              <w:spacing w:after="0" w:line="240" w:lineRule="auto"/>
              <w:jc w:val="left"/>
              <w:rPr>
                <w:rFonts w:ascii="Century Gothic" w:eastAsia="Times New Roman" w:hAnsi="Century Gothic" w:cs="Calibri"/>
                <w:color w:val="000000"/>
                <w:sz w:val="22"/>
                <w:lang w:val="es-ES" w:eastAsia="es-ES"/>
              </w:rPr>
            </w:pPr>
          </w:p>
        </w:tc>
        <w:tc>
          <w:tcPr>
            <w:tcW w:w="2436" w:type="dxa"/>
            <w:vMerge/>
            <w:tcBorders>
              <w:top w:val="single" w:sz="4" w:space="0" w:color="auto"/>
              <w:left w:val="single" w:sz="4" w:space="0" w:color="auto"/>
              <w:bottom w:val="single" w:sz="4" w:space="0" w:color="auto"/>
              <w:right w:val="single" w:sz="4" w:space="0" w:color="auto"/>
            </w:tcBorders>
            <w:vAlign w:val="center"/>
            <w:hideMark/>
          </w:tcPr>
          <w:p w14:paraId="05975042" w14:textId="77777777" w:rsidR="000737B0" w:rsidRPr="000737B0" w:rsidRDefault="000737B0" w:rsidP="000737B0">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18EE958C" w14:textId="77777777" w:rsidR="000737B0" w:rsidRPr="000737B0" w:rsidRDefault="000737B0" w:rsidP="000737B0">
            <w:pPr>
              <w:spacing w:after="0" w:line="240" w:lineRule="auto"/>
              <w:jc w:val="center"/>
              <w:rPr>
                <w:rFonts w:ascii="Century Gothic" w:eastAsia="Times New Roman" w:hAnsi="Century Gothic" w:cs="Calibri"/>
                <w:color w:val="000000"/>
                <w:sz w:val="18"/>
                <w:szCs w:val="18"/>
                <w:lang w:val="es-ES" w:eastAsia="es-ES"/>
              </w:rPr>
            </w:pPr>
            <w:r w:rsidRPr="000737B0">
              <w:rPr>
                <w:rFonts w:ascii="Century Gothic" w:eastAsia="Times New Roman" w:hAnsi="Century Gothic" w:cs="Calibri"/>
                <w:color w:val="000000"/>
                <w:sz w:val="18"/>
                <w:szCs w:val="18"/>
                <w:lang w:val="es-ES" w:eastAsia="es-ES"/>
              </w:rPr>
              <w:t>25%</w:t>
            </w:r>
          </w:p>
        </w:tc>
        <w:tc>
          <w:tcPr>
            <w:tcW w:w="608" w:type="dxa"/>
            <w:tcBorders>
              <w:top w:val="nil"/>
              <w:left w:val="nil"/>
              <w:bottom w:val="single" w:sz="4" w:space="0" w:color="auto"/>
              <w:right w:val="single" w:sz="4" w:space="0" w:color="auto"/>
            </w:tcBorders>
            <w:shd w:val="clear" w:color="000000" w:fill="auto"/>
            <w:vAlign w:val="center"/>
            <w:hideMark/>
          </w:tcPr>
          <w:p w14:paraId="13EBDDB9" w14:textId="77777777" w:rsidR="000737B0" w:rsidRPr="000737B0" w:rsidRDefault="000737B0" w:rsidP="000737B0">
            <w:pPr>
              <w:spacing w:after="0" w:line="240" w:lineRule="auto"/>
              <w:jc w:val="center"/>
              <w:rPr>
                <w:rFonts w:ascii="Century Gothic" w:eastAsia="Times New Roman" w:hAnsi="Century Gothic" w:cs="Calibri"/>
                <w:color w:val="000000"/>
                <w:sz w:val="18"/>
                <w:szCs w:val="18"/>
                <w:lang w:val="es-ES" w:eastAsia="es-ES"/>
              </w:rPr>
            </w:pPr>
            <w:r w:rsidRPr="000737B0">
              <w:rPr>
                <w:rFonts w:ascii="Century Gothic" w:eastAsia="Times New Roman" w:hAnsi="Century Gothic" w:cs="Calibri"/>
                <w:color w:val="000000"/>
                <w:sz w:val="18"/>
                <w:szCs w:val="18"/>
                <w:lang w:val="es-ES" w:eastAsia="es-ES"/>
              </w:rPr>
              <w:t>25%</w:t>
            </w:r>
          </w:p>
        </w:tc>
        <w:tc>
          <w:tcPr>
            <w:tcW w:w="608" w:type="dxa"/>
            <w:tcBorders>
              <w:top w:val="nil"/>
              <w:left w:val="nil"/>
              <w:bottom w:val="single" w:sz="4" w:space="0" w:color="auto"/>
              <w:right w:val="single" w:sz="4" w:space="0" w:color="auto"/>
            </w:tcBorders>
            <w:shd w:val="clear" w:color="000000" w:fill="auto"/>
            <w:vAlign w:val="center"/>
            <w:hideMark/>
          </w:tcPr>
          <w:p w14:paraId="5AA5CF15" w14:textId="77777777" w:rsidR="000737B0" w:rsidRPr="000737B0" w:rsidRDefault="000737B0" w:rsidP="000737B0">
            <w:pPr>
              <w:spacing w:after="0" w:line="240" w:lineRule="auto"/>
              <w:jc w:val="center"/>
              <w:rPr>
                <w:rFonts w:ascii="Century Gothic" w:eastAsia="Times New Roman" w:hAnsi="Century Gothic" w:cs="Calibri"/>
                <w:color w:val="000000"/>
                <w:sz w:val="18"/>
                <w:szCs w:val="18"/>
                <w:lang w:val="es-ES" w:eastAsia="es-ES"/>
              </w:rPr>
            </w:pPr>
            <w:r w:rsidRPr="000737B0">
              <w:rPr>
                <w:rFonts w:ascii="Century Gothic" w:eastAsia="Times New Roman" w:hAnsi="Century Gothic" w:cs="Calibri"/>
                <w:color w:val="000000"/>
                <w:sz w:val="18"/>
                <w:szCs w:val="18"/>
                <w:lang w:val="es-ES" w:eastAsia="es-ES"/>
              </w:rPr>
              <w:t>25%</w:t>
            </w:r>
          </w:p>
        </w:tc>
        <w:tc>
          <w:tcPr>
            <w:tcW w:w="719" w:type="dxa"/>
            <w:tcBorders>
              <w:top w:val="nil"/>
              <w:left w:val="nil"/>
              <w:bottom w:val="single" w:sz="4" w:space="0" w:color="auto"/>
              <w:right w:val="single" w:sz="4" w:space="0" w:color="auto"/>
            </w:tcBorders>
            <w:shd w:val="clear" w:color="000000" w:fill="auto"/>
            <w:vAlign w:val="center"/>
            <w:hideMark/>
          </w:tcPr>
          <w:p w14:paraId="26064068" w14:textId="77777777" w:rsidR="000737B0" w:rsidRPr="000737B0" w:rsidRDefault="000737B0" w:rsidP="000737B0">
            <w:pPr>
              <w:spacing w:after="0" w:line="240" w:lineRule="auto"/>
              <w:jc w:val="center"/>
              <w:rPr>
                <w:rFonts w:ascii="Century Gothic" w:eastAsia="Times New Roman" w:hAnsi="Century Gothic" w:cs="Calibri"/>
                <w:color w:val="000000"/>
                <w:sz w:val="18"/>
                <w:szCs w:val="18"/>
                <w:lang w:val="es-ES" w:eastAsia="es-ES"/>
              </w:rPr>
            </w:pPr>
            <w:r w:rsidRPr="000737B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8E19F36" w14:textId="77777777" w:rsidR="000737B0" w:rsidRPr="000737B0" w:rsidRDefault="000737B0" w:rsidP="000737B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2A5B4C1"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A143DA9" w14:textId="77777777" w:rsidR="000737B0" w:rsidRPr="000737B0" w:rsidRDefault="000737B0" w:rsidP="000737B0">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58E454D" w14:textId="77777777" w:rsidR="000737B0" w:rsidRPr="000737B0" w:rsidRDefault="000737B0" w:rsidP="000737B0">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E056AB1" w14:textId="77777777" w:rsidR="000737B0" w:rsidRPr="000737B0" w:rsidRDefault="000737B0" w:rsidP="000737B0">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30DB12B2" w14:textId="77777777" w:rsidR="000737B0" w:rsidRPr="000737B0" w:rsidRDefault="000737B0" w:rsidP="000737B0">
            <w:pPr>
              <w:spacing w:after="0" w:line="240" w:lineRule="auto"/>
              <w:jc w:val="left"/>
              <w:rPr>
                <w:rFonts w:ascii="Century Gothic" w:eastAsia="Times New Roman" w:hAnsi="Century Gothic" w:cs="Calibri"/>
                <w:b/>
                <w:bCs/>
                <w:color w:val="FFFFFF"/>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5F68FD05" w14:textId="77777777" w:rsidR="000737B0" w:rsidRPr="000737B0" w:rsidRDefault="000737B0" w:rsidP="000737B0">
            <w:pPr>
              <w:spacing w:after="0" w:line="240" w:lineRule="auto"/>
              <w:jc w:val="left"/>
              <w:rPr>
                <w:rFonts w:ascii="Century Gothic" w:eastAsia="Times New Roman" w:hAnsi="Century Gothic" w:cs="Calibri"/>
                <w:b/>
                <w:bCs/>
                <w:color w:val="000000"/>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59BF9829" w14:textId="77777777" w:rsidR="000737B0" w:rsidRPr="000737B0" w:rsidRDefault="000737B0" w:rsidP="000737B0">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63D3397" w14:textId="77777777" w:rsidR="000737B0" w:rsidRPr="000737B0" w:rsidRDefault="000737B0" w:rsidP="000737B0">
            <w:pPr>
              <w:spacing w:after="0" w:line="240" w:lineRule="auto"/>
              <w:jc w:val="left"/>
              <w:rPr>
                <w:rFonts w:ascii="Times New Roman" w:eastAsia="Times New Roman" w:hAnsi="Times New Roman" w:cs="Times New Roman"/>
                <w:sz w:val="20"/>
                <w:szCs w:val="20"/>
                <w:lang w:val="es-ES" w:eastAsia="es-ES"/>
              </w:rPr>
            </w:pPr>
          </w:p>
        </w:tc>
      </w:tr>
      <w:tr w:rsidR="000737B0" w:rsidRPr="000737B0" w14:paraId="1E955194" w14:textId="77777777" w:rsidTr="000737B0">
        <w:trPr>
          <w:gridAfter w:val="1"/>
          <w:wAfter w:w="15" w:type="dxa"/>
          <w:trHeight w:val="135"/>
        </w:trPr>
        <w:tc>
          <w:tcPr>
            <w:tcW w:w="463" w:type="dxa"/>
            <w:tcBorders>
              <w:top w:val="nil"/>
              <w:left w:val="nil"/>
              <w:bottom w:val="nil"/>
              <w:right w:val="nil"/>
            </w:tcBorders>
            <w:shd w:val="clear" w:color="000000" w:fill="FFFFCC"/>
            <w:noWrap/>
            <w:vAlign w:val="bottom"/>
            <w:hideMark/>
          </w:tcPr>
          <w:p w14:paraId="7803F312"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2436" w:type="dxa"/>
            <w:tcBorders>
              <w:top w:val="nil"/>
              <w:left w:val="nil"/>
              <w:bottom w:val="nil"/>
              <w:right w:val="nil"/>
            </w:tcBorders>
            <w:shd w:val="clear" w:color="000000" w:fill="FFFFCC"/>
            <w:noWrap/>
            <w:vAlign w:val="bottom"/>
            <w:hideMark/>
          </w:tcPr>
          <w:p w14:paraId="4A9104C1" w14:textId="77777777" w:rsidR="000737B0" w:rsidRPr="000737B0" w:rsidRDefault="000737B0" w:rsidP="000737B0">
            <w:pPr>
              <w:spacing w:after="0" w:line="240" w:lineRule="auto"/>
              <w:jc w:val="center"/>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38704CD6" w14:textId="77777777" w:rsidR="000737B0" w:rsidRPr="000737B0" w:rsidRDefault="000737B0" w:rsidP="000737B0">
            <w:pPr>
              <w:spacing w:after="0" w:line="240" w:lineRule="auto"/>
              <w:jc w:val="center"/>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474076B9" w14:textId="77777777" w:rsidR="000737B0" w:rsidRPr="000737B0" w:rsidRDefault="000737B0" w:rsidP="000737B0">
            <w:pPr>
              <w:spacing w:after="0" w:line="240" w:lineRule="auto"/>
              <w:jc w:val="center"/>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0F176DE7" w14:textId="77777777" w:rsidR="000737B0" w:rsidRPr="000737B0" w:rsidRDefault="000737B0" w:rsidP="000737B0">
            <w:pPr>
              <w:spacing w:after="0" w:line="240" w:lineRule="auto"/>
              <w:jc w:val="center"/>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719" w:type="dxa"/>
            <w:tcBorders>
              <w:top w:val="nil"/>
              <w:left w:val="nil"/>
              <w:bottom w:val="nil"/>
              <w:right w:val="nil"/>
            </w:tcBorders>
            <w:shd w:val="clear" w:color="000000" w:fill="FFFFCC"/>
            <w:noWrap/>
            <w:vAlign w:val="bottom"/>
            <w:hideMark/>
          </w:tcPr>
          <w:p w14:paraId="10DFF077" w14:textId="77777777" w:rsidR="000737B0" w:rsidRPr="000737B0" w:rsidRDefault="000737B0" w:rsidP="000737B0">
            <w:pPr>
              <w:spacing w:after="0" w:line="240" w:lineRule="auto"/>
              <w:jc w:val="center"/>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A18CBE2"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452A852"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2101826"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E7B32CA"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7581FB7"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7AC56906"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025AF834"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76F0A174"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146" w:type="dxa"/>
            <w:vAlign w:val="center"/>
            <w:hideMark/>
          </w:tcPr>
          <w:p w14:paraId="086ED2B0" w14:textId="77777777" w:rsidR="000737B0" w:rsidRPr="000737B0" w:rsidRDefault="000737B0" w:rsidP="000737B0">
            <w:pPr>
              <w:spacing w:after="0" w:line="240" w:lineRule="auto"/>
              <w:jc w:val="left"/>
              <w:rPr>
                <w:rFonts w:ascii="Times New Roman" w:eastAsia="Times New Roman" w:hAnsi="Times New Roman" w:cs="Times New Roman"/>
                <w:sz w:val="20"/>
                <w:szCs w:val="20"/>
                <w:lang w:val="es-ES" w:eastAsia="es-ES"/>
              </w:rPr>
            </w:pPr>
          </w:p>
        </w:tc>
      </w:tr>
      <w:tr w:rsidR="000737B0" w:rsidRPr="000737B0" w14:paraId="4B337975" w14:textId="77777777" w:rsidTr="000737B0">
        <w:trPr>
          <w:gridAfter w:val="1"/>
          <w:wAfter w:w="15" w:type="dxa"/>
          <w:trHeight w:val="54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167519D" w14:textId="77777777" w:rsidR="000737B0" w:rsidRPr="000737B0" w:rsidRDefault="000737B0" w:rsidP="000737B0">
            <w:pPr>
              <w:spacing w:after="0" w:line="240" w:lineRule="auto"/>
              <w:jc w:val="center"/>
              <w:rPr>
                <w:rFonts w:ascii="Century Gothic" w:eastAsia="Times New Roman" w:hAnsi="Century Gothic" w:cs="Calibri"/>
                <w:color w:val="000000"/>
                <w:sz w:val="22"/>
                <w:lang w:val="es-ES" w:eastAsia="es-ES"/>
              </w:rPr>
            </w:pPr>
            <w:r w:rsidRPr="000737B0">
              <w:rPr>
                <w:rFonts w:ascii="Century Gothic" w:eastAsia="Times New Roman" w:hAnsi="Century Gothic" w:cs="Calibri"/>
                <w:color w:val="000000"/>
                <w:sz w:val="22"/>
                <w:lang w:val="es-ES" w:eastAsia="es-ES"/>
              </w:rPr>
              <w:t>2</w:t>
            </w:r>
          </w:p>
        </w:tc>
        <w:tc>
          <w:tcPr>
            <w:tcW w:w="243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B2CC60" w14:textId="77777777" w:rsidR="000737B0" w:rsidRPr="000737B0" w:rsidRDefault="000737B0" w:rsidP="000737B0">
            <w:pPr>
              <w:spacing w:after="0" w:line="240" w:lineRule="auto"/>
              <w:jc w:val="center"/>
              <w:rPr>
                <w:rFonts w:ascii="Century Gothic" w:eastAsia="Times New Roman" w:hAnsi="Century Gothic" w:cs="Calibri"/>
                <w:color w:val="000000"/>
                <w:sz w:val="18"/>
                <w:szCs w:val="18"/>
                <w:lang w:val="es-ES" w:eastAsia="es-ES"/>
              </w:rPr>
            </w:pPr>
            <w:r w:rsidRPr="000737B0">
              <w:rPr>
                <w:rFonts w:ascii="Century Gothic" w:eastAsia="Times New Roman" w:hAnsi="Century Gothic" w:cs="Calibri"/>
                <w:color w:val="000000"/>
                <w:sz w:val="18"/>
                <w:szCs w:val="18"/>
                <w:lang w:val="es-ES" w:eastAsia="es-ES"/>
              </w:rPr>
              <w:t>Formular el diagnóstico de riesgo de la Unidad</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0D575EA3" w14:textId="77777777" w:rsidR="000737B0" w:rsidRPr="000737B0" w:rsidRDefault="000737B0" w:rsidP="000737B0">
            <w:pPr>
              <w:spacing w:after="0" w:line="240" w:lineRule="auto"/>
              <w:jc w:val="center"/>
              <w:rPr>
                <w:rFonts w:ascii="Century Gothic" w:eastAsia="Times New Roman" w:hAnsi="Century Gothic" w:cs="Calibri"/>
                <w:color w:val="000000"/>
                <w:sz w:val="18"/>
                <w:szCs w:val="18"/>
                <w:lang w:val="es-ES" w:eastAsia="es-ES"/>
              </w:rPr>
            </w:pPr>
            <w:r w:rsidRPr="000737B0">
              <w:rPr>
                <w:rFonts w:ascii="Century Gothic" w:eastAsia="Times New Roman" w:hAnsi="Century Gothic" w:cs="Calibri"/>
                <w:color w:val="000000"/>
                <w:sz w:val="18"/>
                <w:szCs w:val="18"/>
                <w:lang w:val="es-ES" w:eastAsia="es-ES"/>
              </w:rPr>
              <w:t>1</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6BD64BEF" w14:textId="77777777" w:rsidR="000737B0" w:rsidRPr="000737B0" w:rsidRDefault="000737B0" w:rsidP="000737B0">
            <w:pPr>
              <w:spacing w:after="0" w:line="240" w:lineRule="auto"/>
              <w:jc w:val="center"/>
              <w:rPr>
                <w:rFonts w:ascii="Century Gothic" w:eastAsia="Times New Roman" w:hAnsi="Century Gothic" w:cs="Calibri"/>
                <w:color w:val="000000"/>
                <w:sz w:val="18"/>
                <w:szCs w:val="18"/>
                <w:lang w:val="es-ES" w:eastAsia="es-ES"/>
              </w:rPr>
            </w:pPr>
            <w:r w:rsidRPr="000737B0">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172BFCEC" w14:textId="77777777" w:rsidR="000737B0" w:rsidRPr="000737B0" w:rsidRDefault="000737B0" w:rsidP="000737B0">
            <w:pPr>
              <w:spacing w:after="0" w:line="240" w:lineRule="auto"/>
              <w:jc w:val="center"/>
              <w:rPr>
                <w:rFonts w:ascii="Century Gothic" w:eastAsia="Times New Roman" w:hAnsi="Century Gothic" w:cs="Calibri"/>
                <w:color w:val="000000"/>
                <w:sz w:val="18"/>
                <w:szCs w:val="18"/>
                <w:lang w:val="es-ES" w:eastAsia="es-ES"/>
              </w:rPr>
            </w:pPr>
            <w:r w:rsidRPr="000737B0">
              <w:rPr>
                <w:rFonts w:ascii="Century Gothic" w:eastAsia="Times New Roman" w:hAnsi="Century Gothic" w:cs="Calibri"/>
                <w:color w:val="000000"/>
                <w:sz w:val="18"/>
                <w:szCs w:val="18"/>
                <w:lang w:val="es-ES" w:eastAsia="es-ES"/>
              </w:rPr>
              <w:t>0</w:t>
            </w:r>
          </w:p>
        </w:tc>
        <w:tc>
          <w:tcPr>
            <w:tcW w:w="719" w:type="dxa"/>
            <w:tcBorders>
              <w:top w:val="single" w:sz="4" w:space="0" w:color="auto"/>
              <w:left w:val="nil"/>
              <w:bottom w:val="single" w:sz="4" w:space="0" w:color="auto"/>
              <w:right w:val="single" w:sz="4" w:space="0" w:color="auto"/>
            </w:tcBorders>
            <w:shd w:val="clear" w:color="000000" w:fill="auto"/>
            <w:vAlign w:val="center"/>
            <w:hideMark/>
          </w:tcPr>
          <w:p w14:paraId="0D92AF32" w14:textId="77777777" w:rsidR="000737B0" w:rsidRPr="000737B0" w:rsidRDefault="000737B0" w:rsidP="000737B0">
            <w:pPr>
              <w:spacing w:after="0" w:line="240" w:lineRule="auto"/>
              <w:jc w:val="center"/>
              <w:rPr>
                <w:rFonts w:ascii="Century Gothic" w:eastAsia="Times New Roman" w:hAnsi="Century Gothic" w:cs="Calibri"/>
                <w:color w:val="000000"/>
                <w:sz w:val="18"/>
                <w:szCs w:val="18"/>
                <w:lang w:val="es-ES" w:eastAsia="es-ES"/>
              </w:rPr>
            </w:pPr>
            <w:r w:rsidRPr="000737B0">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F57D340" w14:textId="09495A4A" w:rsidR="000737B0" w:rsidRPr="000737B0" w:rsidRDefault="000737B0" w:rsidP="000737B0">
            <w:pPr>
              <w:spacing w:after="0" w:line="240" w:lineRule="auto"/>
              <w:jc w:val="center"/>
              <w:rPr>
                <w:rFonts w:ascii="Century Gothic" w:eastAsia="Times New Roman" w:hAnsi="Century Gothic" w:cs="Calibri"/>
                <w:color w:val="000000"/>
                <w:sz w:val="18"/>
                <w:szCs w:val="18"/>
                <w:lang w:val="es-ES" w:eastAsia="es-ES"/>
              </w:rPr>
            </w:pPr>
            <w:r w:rsidRPr="000737B0">
              <w:rPr>
                <w:rFonts w:ascii="Century Gothic" w:eastAsia="Times New Roman" w:hAnsi="Century Gothic" w:cs="Calibri"/>
                <w:color w:val="000000"/>
                <w:sz w:val="18"/>
                <w:szCs w:val="18"/>
                <w:lang w:val="es-ES" w:eastAsia="es-ES"/>
              </w:rPr>
              <w:t xml:space="preserve">Jefe de la Unidad Jurídica </w:t>
            </w:r>
          </w:p>
        </w:tc>
        <w:tc>
          <w:tcPr>
            <w:tcW w:w="190" w:type="dxa"/>
            <w:tcBorders>
              <w:top w:val="nil"/>
              <w:left w:val="nil"/>
              <w:bottom w:val="nil"/>
              <w:right w:val="nil"/>
            </w:tcBorders>
            <w:shd w:val="clear" w:color="000000" w:fill="FFFFFF"/>
            <w:noWrap/>
            <w:vAlign w:val="bottom"/>
            <w:hideMark/>
          </w:tcPr>
          <w:p w14:paraId="77502007"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7E9AE51" w14:textId="77777777" w:rsidR="000737B0" w:rsidRPr="000737B0" w:rsidRDefault="000737B0" w:rsidP="000737B0">
            <w:pPr>
              <w:spacing w:after="0" w:line="240" w:lineRule="auto"/>
              <w:jc w:val="center"/>
              <w:rPr>
                <w:rFonts w:ascii="Century Gothic" w:eastAsia="Times New Roman" w:hAnsi="Century Gothic" w:cs="Calibri"/>
                <w:b/>
                <w:bCs/>
                <w:color w:val="FFFFFF"/>
                <w:sz w:val="18"/>
                <w:szCs w:val="18"/>
                <w:lang w:val="es-ES" w:eastAsia="es-ES"/>
              </w:rPr>
            </w:pPr>
            <w:r w:rsidRPr="000737B0">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AD14A58" w14:textId="77777777" w:rsidR="000737B0" w:rsidRPr="000737B0" w:rsidRDefault="000737B0" w:rsidP="000737B0">
            <w:pPr>
              <w:spacing w:after="0" w:line="240" w:lineRule="auto"/>
              <w:jc w:val="center"/>
              <w:rPr>
                <w:rFonts w:ascii="Century Gothic" w:eastAsia="Times New Roman" w:hAnsi="Century Gothic" w:cs="Calibri"/>
                <w:b/>
                <w:bCs/>
                <w:sz w:val="18"/>
                <w:szCs w:val="18"/>
                <w:lang w:val="es-ES" w:eastAsia="es-ES"/>
              </w:rPr>
            </w:pPr>
            <w:r w:rsidRPr="000737B0">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A1DE18C" w14:textId="77777777" w:rsidR="000737B0" w:rsidRPr="000737B0" w:rsidRDefault="000737B0" w:rsidP="000737B0">
            <w:pPr>
              <w:spacing w:after="0" w:line="240" w:lineRule="auto"/>
              <w:jc w:val="center"/>
              <w:rPr>
                <w:rFonts w:ascii="Century Gothic" w:eastAsia="Times New Roman" w:hAnsi="Century Gothic" w:cs="Calibri"/>
                <w:b/>
                <w:bCs/>
                <w:sz w:val="18"/>
                <w:szCs w:val="18"/>
                <w:lang w:val="es-ES" w:eastAsia="es-ES"/>
              </w:rPr>
            </w:pPr>
            <w:r w:rsidRPr="000737B0">
              <w:rPr>
                <w:rFonts w:ascii="Century Gothic" w:eastAsia="Times New Roman" w:hAnsi="Century Gothic" w:cs="Calibri"/>
                <w:b/>
                <w:bCs/>
                <w:sz w:val="18"/>
                <w:szCs w:val="18"/>
                <w:lang w:val="es-ES" w:eastAsia="es-ES"/>
              </w:rPr>
              <w:t>N/P</w:t>
            </w:r>
          </w:p>
        </w:tc>
        <w:tc>
          <w:tcPr>
            <w:tcW w:w="77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7626797" w14:textId="77777777" w:rsidR="000737B0" w:rsidRPr="000737B0" w:rsidRDefault="000737B0" w:rsidP="000737B0">
            <w:pPr>
              <w:spacing w:after="0" w:line="240" w:lineRule="auto"/>
              <w:jc w:val="center"/>
              <w:rPr>
                <w:rFonts w:ascii="Century Gothic" w:eastAsia="Times New Roman" w:hAnsi="Century Gothic" w:cs="Calibri"/>
                <w:b/>
                <w:bCs/>
                <w:sz w:val="18"/>
                <w:szCs w:val="18"/>
                <w:lang w:val="es-ES" w:eastAsia="es-ES"/>
              </w:rPr>
            </w:pPr>
            <w:r w:rsidRPr="000737B0">
              <w:rPr>
                <w:rFonts w:ascii="Century Gothic" w:eastAsia="Times New Roman" w:hAnsi="Century Gothic" w:cs="Calibri"/>
                <w:b/>
                <w:bCs/>
                <w:sz w:val="18"/>
                <w:szCs w:val="18"/>
                <w:lang w:val="es-ES" w:eastAsia="es-ES"/>
              </w:rPr>
              <w:t>N/P</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552CDA61" w14:textId="77777777" w:rsidR="000737B0" w:rsidRPr="000737B0" w:rsidRDefault="000737B0" w:rsidP="000737B0">
            <w:pPr>
              <w:spacing w:after="0" w:line="240" w:lineRule="auto"/>
              <w:jc w:val="center"/>
              <w:rPr>
                <w:rFonts w:ascii="Century Gothic" w:eastAsia="Times New Roman" w:hAnsi="Century Gothic" w:cs="Calibri"/>
                <w:color w:val="FFFFFF"/>
                <w:sz w:val="18"/>
                <w:szCs w:val="18"/>
                <w:lang w:val="es-ES" w:eastAsia="es-ES"/>
              </w:rPr>
            </w:pPr>
            <w:r w:rsidRPr="000737B0">
              <w:rPr>
                <w:rFonts w:ascii="Century Gothic" w:eastAsia="Times New Roman" w:hAnsi="Century Gothic" w:cs="Calibri"/>
                <w:color w:val="FFFFFF"/>
                <w:sz w:val="18"/>
                <w:szCs w:val="18"/>
                <w:lang w:val="es-ES" w:eastAsia="es-ES"/>
              </w:rPr>
              <w:t>0,00%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C2A2DD" w14:textId="77777777" w:rsidR="000737B0" w:rsidRPr="000737B0" w:rsidRDefault="000737B0" w:rsidP="000737B0">
            <w:pPr>
              <w:spacing w:after="0" w:line="240" w:lineRule="auto"/>
              <w:jc w:val="center"/>
              <w:rPr>
                <w:rFonts w:ascii="Century Gothic" w:eastAsia="Times New Roman" w:hAnsi="Century Gothic" w:cs="Calibri"/>
                <w:color w:val="000000"/>
                <w:sz w:val="18"/>
                <w:szCs w:val="18"/>
                <w:lang w:val="es-ES" w:eastAsia="es-ES"/>
              </w:rPr>
            </w:pPr>
            <w:r w:rsidRPr="000737B0">
              <w:rPr>
                <w:rFonts w:ascii="Century Gothic" w:eastAsia="Times New Roman" w:hAnsi="Century Gothic" w:cs="Calibri"/>
                <w:color w:val="000000"/>
                <w:sz w:val="18"/>
                <w:szCs w:val="18"/>
                <w:lang w:val="es-ES" w:eastAsia="es-ES"/>
              </w:rPr>
              <w:t>No se ha elaborado debido a saturación de actividades</w:t>
            </w:r>
          </w:p>
        </w:tc>
        <w:tc>
          <w:tcPr>
            <w:tcW w:w="146" w:type="dxa"/>
            <w:vAlign w:val="center"/>
            <w:hideMark/>
          </w:tcPr>
          <w:p w14:paraId="29EEDA25" w14:textId="77777777" w:rsidR="000737B0" w:rsidRPr="000737B0" w:rsidRDefault="000737B0" w:rsidP="000737B0">
            <w:pPr>
              <w:spacing w:after="0" w:line="240" w:lineRule="auto"/>
              <w:jc w:val="left"/>
              <w:rPr>
                <w:rFonts w:ascii="Times New Roman" w:eastAsia="Times New Roman" w:hAnsi="Times New Roman" w:cs="Times New Roman"/>
                <w:sz w:val="20"/>
                <w:szCs w:val="20"/>
                <w:lang w:val="es-ES" w:eastAsia="es-ES"/>
              </w:rPr>
            </w:pPr>
          </w:p>
        </w:tc>
      </w:tr>
      <w:tr w:rsidR="000737B0" w:rsidRPr="000737B0" w14:paraId="2FFC695C" w14:textId="77777777" w:rsidTr="000737B0">
        <w:trPr>
          <w:gridAfter w:val="1"/>
          <w:wAfter w:w="15" w:type="dxa"/>
          <w:trHeight w:val="54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0C76A4E" w14:textId="77777777" w:rsidR="000737B0" w:rsidRPr="000737B0" w:rsidRDefault="000737B0" w:rsidP="000737B0">
            <w:pPr>
              <w:spacing w:after="0" w:line="240" w:lineRule="auto"/>
              <w:jc w:val="left"/>
              <w:rPr>
                <w:rFonts w:ascii="Century Gothic" w:eastAsia="Times New Roman" w:hAnsi="Century Gothic" w:cs="Calibri"/>
                <w:color w:val="000000"/>
                <w:sz w:val="22"/>
                <w:lang w:val="es-ES" w:eastAsia="es-ES"/>
              </w:rPr>
            </w:pPr>
          </w:p>
        </w:tc>
        <w:tc>
          <w:tcPr>
            <w:tcW w:w="2436" w:type="dxa"/>
            <w:vMerge/>
            <w:tcBorders>
              <w:top w:val="single" w:sz="4" w:space="0" w:color="auto"/>
              <w:left w:val="single" w:sz="4" w:space="0" w:color="auto"/>
              <w:bottom w:val="single" w:sz="4" w:space="0" w:color="000000"/>
              <w:right w:val="single" w:sz="4" w:space="0" w:color="auto"/>
            </w:tcBorders>
            <w:vAlign w:val="center"/>
            <w:hideMark/>
          </w:tcPr>
          <w:p w14:paraId="4D45DBEC" w14:textId="77777777" w:rsidR="000737B0" w:rsidRPr="000737B0" w:rsidRDefault="000737B0" w:rsidP="000737B0">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0C12BF4F" w14:textId="77777777" w:rsidR="000737B0" w:rsidRPr="000737B0" w:rsidRDefault="000737B0" w:rsidP="000737B0">
            <w:pPr>
              <w:spacing w:after="0" w:line="240" w:lineRule="auto"/>
              <w:jc w:val="center"/>
              <w:rPr>
                <w:rFonts w:ascii="Century Gothic" w:eastAsia="Times New Roman" w:hAnsi="Century Gothic" w:cs="Calibri"/>
                <w:color w:val="000000"/>
                <w:sz w:val="18"/>
                <w:szCs w:val="18"/>
                <w:lang w:val="es-ES" w:eastAsia="es-ES"/>
              </w:rPr>
            </w:pPr>
            <w:r w:rsidRPr="000737B0">
              <w:rPr>
                <w:rFonts w:ascii="Century Gothic" w:eastAsia="Times New Roman" w:hAnsi="Century Gothic" w:cs="Calibri"/>
                <w:color w:val="000000"/>
                <w:sz w:val="18"/>
                <w:szCs w:val="18"/>
                <w:lang w:val="es-ES" w:eastAsia="es-ES"/>
              </w:rPr>
              <w:t>0</w:t>
            </w:r>
          </w:p>
        </w:tc>
        <w:tc>
          <w:tcPr>
            <w:tcW w:w="608" w:type="dxa"/>
            <w:tcBorders>
              <w:top w:val="nil"/>
              <w:left w:val="nil"/>
              <w:bottom w:val="single" w:sz="4" w:space="0" w:color="auto"/>
              <w:right w:val="single" w:sz="4" w:space="0" w:color="auto"/>
            </w:tcBorders>
            <w:shd w:val="clear" w:color="000000" w:fill="auto"/>
            <w:vAlign w:val="center"/>
            <w:hideMark/>
          </w:tcPr>
          <w:p w14:paraId="4641F39E" w14:textId="77777777" w:rsidR="000737B0" w:rsidRPr="000737B0" w:rsidRDefault="000737B0" w:rsidP="000737B0">
            <w:pPr>
              <w:spacing w:after="0" w:line="240" w:lineRule="auto"/>
              <w:jc w:val="center"/>
              <w:rPr>
                <w:rFonts w:ascii="Century Gothic" w:eastAsia="Times New Roman" w:hAnsi="Century Gothic" w:cs="Calibri"/>
                <w:color w:val="000000"/>
                <w:sz w:val="18"/>
                <w:szCs w:val="18"/>
                <w:lang w:val="es-ES" w:eastAsia="es-ES"/>
              </w:rPr>
            </w:pPr>
            <w:r w:rsidRPr="000737B0">
              <w:rPr>
                <w:rFonts w:ascii="Century Gothic" w:eastAsia="Times New Roman" w:hAnsi="Century Gothic" w:cs="Calibri"/>
                <w:color w:val="000000"/>
                <w:sz w:val="18"/>
                <w:szCs w:val="18"/>
                <w:lang w:val="es-ES" w:eastAsia="es-ES"/>
              </w:rPr>
              <w:t> </w:t>
            </w:r>
          </w:p>
        </w:tc>
        <w:tc>
          <w:tcPr>
            <w:tcW w:w="608" w:type="dxa"/>
            <w:tcBorders>
              <w:top w:val="nil"/>
              <w:left w:val="nil"/>
              <w:bottom w:val="single" w:sz="4" w:space="0" w:color="auto"/>
              <w:right w:val="single" w:sz="4" w:space="0" w:color="auto"/>
            </w:tcBorders>
            <w:shd w:val="clear" w:color="000000" w:fill="auto"/>
            <w:vAlign w:val="center"/>
            <w:hideMark/>
          </w:tcPr>
          <w:p w14:paraId="6B2BDDE5" w14:textId="77777777" w:rsidR="000737B0" w:rsidRPr="000737B0" w:rsidRDefault="000737B0" w:rsidP="000737B0">
            <w:pPr>
              <w:spacing w:after="0" w:line="240" w:lineRule="auto"/>
              <w:jc w:val="center"/>
              <w:rPr>
                <w:rFonts w:ascii="Century Gothic" w:eastAsia="Times New Roman" w:hAnsi="Century Gothic" w:cs="Calibri"/>
                <w:color w:val="000000"/>
                <w:sz w:val="18"/>
                <w:szCs w:val="18"/>
                <w:lang w:val="es-ES" w:eastAsia="es-ES"/>
              </w:rPr>
            </w:pPr>
            <w:r w:rsidRPr="000737B0">
              <w:rPr>
                <w:rFonts w:ascii="Century Gothic" w:eastAsia="Times New Roman" w:hAnsi="Century Gothic" w:cs="Calibri"/>
                <w:color w:val="000000"/>
                <w:sz w:val="18"/>
                <w:szCs w:val="18"/>
                <w:lang w:val="es-ES" w:eastAsia="es-ES"/>
              </w:rPr>
              <w:t> </w:t>
            </w:r>
          </w:p>
        </w:tc>
        <w:tc>
          <w:tcPr>
            <w:tcW w:w="719" w:type="dxa"/>
            <w:tcBorders>
              <w:top w:val="nil"/>
              <w:left w:val="nil"/>
              <w:bottom w:val="single" w:sz="4" w:space="0" w:color="auto"/>
              <w:right w:val="single" w:sz="4" w:space="0" w:color="auto"/>
            </w:tcBorders>
            <w:shd w:val="clear" w:color="000000" w:fill="auto"/>
            <w:vAlign w:val="center"/>
            <w:hideMark/>
          </w:tcPr>
          <w:p w14:paraId="0CEC90CE" w14:textId="77777777" w:rsidR="000737B0" w:rsidRPr="000737B0" w:rsidRDefault="000737B0" w:rsidP="000737B0">
            <w:pPr>
              <w:spacing w:after="0" w:line="240" w:lineRule="auto"/>
              <w:jc w:val="center"/>
              <w:rPr>
                <w:rFonts w:ascii="Century Gothic" w:eastAsia="Times New Roman" w:hAnsi="Century Gothic" w:cs="Calibri"/>
                <w:color w:val="000000"/>
                <w:sz w:val="18"/>
                <w:szCs w:val="18"/>
                <w:lang w:val="es-ES" w:eastAsia="es-ES"/>
              </w:rPr>
            </w:pPr>
            <w:r w:rsidRPr="000737B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A7BF6FD" w14:textId="77777777" w:rsidR="000737B0" w:rsidRPr="000737B0" w:rsidRDefault="000737B0" w:rsidP="000737B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0BF450B"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4C87783" w14:textId="77777777" w:rsidR="000737B0" w:rsidRPr="000737B0" w:rsidRDefault="000737B0" w:rsidP="000737B0">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99D9F21" w14:textId="77777777" w:rsidR="000737B0" w:rsidRPr="000737B0" w:rsidRDefault="000737B0" w:rsidP="000737B0">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EEE73D9" w14:textId="77777777" w:rsidR="000737B0" w:rsidRPr="000737B0" w:rsidRDefault="000737B0" w:rsidP="000737B0">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1CDF5B3F" w14:textId="77777777" w:rsidR="000737B0" w:rsidRPr="000737B0" w:rsidRDefault="000737B0" w:rsidP="000737B0">
            <w:pPr>
              <w:spacing w:after="0" w:line="240" w:lineRule="auto"/>
              <w:jc w:val="left"/>
              <w:rPr>
                <w:rFonts w:ascii="Century Gothic" w:eastAsia="Times New Roman" w:hAnsi="Century Gothic" w:cs="Calibri"/>
                <w:b/>
                <w:bCs/>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3FBC4CD7" w14:textId="77777777" w:rsidR="000737B0" w:rsidRPr="000737B0" w:rsidRDefault="000737B0" w:rsidP="000737B0">
            <w:pPr>
              <w:spacing w:after="0" w:line="240" w:lineRule="auto"/>
              <w:jc w:val="left"/>
              <w:rPr>
                <w:rFonts w:ascii="Century Gothic" w:eastAsia="Times New Roman" w:hAnsi="Century Gothic" w:cs="Calibri"/>
                <w:color w:val="FFFFFF"/>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35DC9C7D" w14:textId="77777777" w:rsidR="000737B0" w:rsidRPr="000737B0" w:rsidRDefault="000737B0" w:rsidP="000737B0">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B6C2CB7" w14:textId="77777777" w:rsidR="000737B0" w:rsidRPr="000737B0" w:rsidRDefault="000737B0" w:rsidP="000737B0">
            <w:pPr>
              <w:spacing w:after="0" w:line="240" w:lineRule="auto"/>
              <w:jc w:val="left"/>
              <w:rPr>
                <w:rFonts w:ascii="Times New Roman" w:eastAsia="Times New Roman" w:hAnsi="Times New Roman" w:cs="Times New Roman"/>
                <w:sz w:val="20"/>
                <w:szCs w:val="20"/>
                <w:lang w:val="es-ES" w:eastAsia="es-ES"/>
              </w:rPr>
            </w:pPr>
          </w:p>
        </w:tc>
      </w:tr>
      <w:tr w:rsidR="000737B0" w:rsidRPr="000737B0" w14:paraId="5E9D805F" w14:textId="77777777" w:rsidTr="000737B0">
        <w:trPr>
          <w:gridAfter w:val="1"/>
          <w:wAfter w:w="15" w:type="dxa"/>
          <w:trHeight w:val="135"/>
        </w:trPr>
        <w:tc>
          <w:tcPr>
            <w:tcW w:w="463" w:type="dxa"/>
            <w:tcBorders>
              <w:top w:val="nil"/>
              <w:left w:val="nil"/>
              <w:bottom w:val="nil"/>
              <w:right w:val="nil"/>
            </w:tcBorders>
            <w:shd w:val="clear" w:color="000000" w:fill="FFFFCC"/>
            <w:noWrap/>
            <w:vAlign w:val="bottom"/>
            <w:hideMark/>
          </w:tcPr>
          <w:p w14:paraId="0162B216"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2436" w:type="dxa"/>
            <w:tcBorders>
              <w:top w:val="nil"/>
              <w:left w:val="nil"/>
              <w:bottom w:val="nil"/>
              <w:right w:val="nil"/>
            </w:tcBorders>
            <w:shd w:val="clear" w:color="000000" w:fill="FFFFCC"/>
            <w:noWrap/>
            <w:vAlign w:val="bottom"/>
            <w:hideMark/>
          </w:tcPr>
          <w:p w14:paraId="4256AA4B" w14:textId="77777777" w:rsidR="000737B0" w:rsidRPr="000737B0" w:rsidRDefault="000737B0" w:rsidP="000737B0">
            <w:pPr>
              <w:spacing w:after="0" w:line="240" w:lineRule="auto"/>
              <w:jc w:val="center"/>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11CFD0D9" w14:textId="77777777" w:rsidR="000737B0" w:rsidRPr="000737B0" w:rsidRDefault="000737B0" w:rsidP="000737B0">
            <w:pPr>
              <w:spacing w:after="0" w:line="240" w:lineRule="auto"/>
              <w:jc w:val="center"/>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6C8BCC5A" w14:textId="77777777" w:rsidR="000737B0" w:rsidRPr="000737B0" w:rsidRDefault="000737B0" w:rsidP="000737B0">
            <w:pPr>
              <w:spacing w:after="0" w:line="240" w:lineRule="auto"/>
              <w:jc w:val="center"/>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4A2B8963" w14:textId="77777777" w:rsidR="000737B0" w:rsidRPr="000737B0" w:rsidRDefault="000737B0" w:rsidP="000737B0">
            <w:pPr>
              <w:spacing w:after="0" w:line="240" w:lineRule="auto"/>
              <w:jc w:val="center"/>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719" w:type="dxa"/>
            <w:tcBorders>
              <w:top w:val="nil"/>
              <w:left w:val="nil"/>
              <w:bottom w:val="nil"/>
              <w:right w:val="nil"/>
            </w:tcBorders>
            <w:shd w:val="clear" w:color="000000" w:fill="FFFFCC"/>
            <w:noWrap/>
            <w:vAlign w:val="bottom"/>
            <w:hideMark/>
          </w:tcPr>
          <w:p w14:paraId="03427C00" w14:textId="77777777" w:rsidR="000737B0" w:rsidRPr="000737B0" w:rsidRDefault="000737B0" w:rsidP="000737B0">
            <w:pPr>
              <w:spacing w:after="0" w:line="240" w:lineRule="auto"/>
              <w:jc w:val="center"/>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89BC818"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B580E1E"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C229E17"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717C8AC"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67A531D"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5DD35733"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0FC52D4D"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1A679A6C" w14:textId="77777777" w:rsidR="000737B0" w:rsidRPr="000737B0" w:rsidRDefault="000737B0" w:rsidP="000737B0">
            <w:pPr>
              <w:spacing w:after="0" w:line="240" w:lineRule="auto"/>
              <w:jc w:val="left"/>
              <w:rPr>
                <w:rFonts w:ascii="Calibri" w:eastAsia="Times New Roman" w:hAnsi="Calibri" w:cs="Calibri"/>
                <w:color w:val="000000"/>
                <w:sz w:val="22"/>
                <w:lang w:val="es-ES" w:eastAsia="es-ES"/>
              </w:rPr>
            </w:pPr>
            <w:r w:rsidRPr="000737B0">
              <w:rPr>
                <w:rFonts w:ascii="Calibri" w:eastAsia="Times New Roman" w:hAnsi="Calibri" w:cs="Calibri"/>
                <w:color w:val="000000"/>
                <w:sz w:val="22"/>
                <w:lang w:val="es-ES" w:eastAsia="es-ES"/>
              </w:rPr>
              <w:t> </w:t>
            </w:r>
          </w:p>
        </w:tc>
        <w:tc>
          <w:tcPr>
            <w:tcW w:w="146" w:type="dxa"/>
            <w:vAlign w:val="center"/>
            <w:hideMark/>
          </w:tcPr>
          <w:p w14:paraId="139BE499" w14:textId="77777777" w:rsidR="000737B0" w:rsidRPr="000737B0" w:rsidRDefault="000737B0" w:rsidP="000737B0">
            <w:pPr>
              <w:spacing w:after="0" w:line="240" w:lineRule="auto"/>
              <w:jc w:val="left"/>
              <w:rPr>
                <w:rFonts w:ascii="Times New Roman" w:eastAsia="Times New Roman" w:hAnsi="Times New Roman" w:cs="Times New Roman"/>
                <w:sz w:val="20"/>
                <w:szCs w:val="20"/>
                <w:lang w:val="es-ES" w:eastAsia="es-ES"/>
              </w:rPr>
            </w:pPr>
          </w:p>
        </w:tc>
      </w:tr>
      <w:tr w:rsidR="000737B0" w:rsidRPr="000737B0" w14:paraId="2A9BCEC4" w14:textId="77777777" w:rsidTr="000737B0">
        <w:trPr>
          <w:trHeight w:val="258"/>
        </w:trPr>
        <w:tc>
          <w:tcPr>
            <w:tcW w:w="10622"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B529E97" w14:textId="77777777" w:rsidR="000737B0" w:rsidRPr="000737B0" w:rsidRDefault="000737B0" w:rsidP="000737B0">
            <w:pPr>
              <w:spacing w:after="0" w:line="240" w:lineRule="auto"/>
              <w:jc w:val="center"/>
              <w:rPr>
                <w:rFonts w:ascii="Arial" w:eastAsia="Times New Roman" w:hAnsi="Arial" w:cs="Arial"/>
                <w:b/>
                <w:bCs/>
                <w:color w:val="000000"/>
                <w:sz w:val="22"/>
                <w:lang w:val="es-ES" w:eastAsia="es-ES"/>
              </w:rPr>
            </w:pPr>
            <w:r w:rsidRPr="000737B0">
              <w:rPr>
                <w:rFonts w:ascii="Arial" w:eastAsia="Times New Roman" w:hAnsi="Arial" w:cs="Arial"/>
                <w:b/>
                <w:bCs/>
                <w:color w:val="000000"/>
                <w:sz w:val="22"/>
                <w:lang w:val="es-ES" w:eastAsia="es-ES"/>
              </w:rPr>
              <w:t xml:space="preserve">PORCENTAJE DE CUMPLIMIENTO GLOBAL DE METAS A LA FECHA </w:t>
            </w:r>
          </w:p>
        </w:tc>
        <w:tc>
          <w:tcPr>
            <w:tcW w:w="986"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0B9AFE25" w14:textId="77777777" w:rsidR="000737B0" w:rsidRPr="000737B0" w:rsidRDefault="000737B0" w:rsidP="000737B0">
            <w:pPr>
              <w:spacing w:after="0" w:line="240" w:lineRule="auto"/>
              <w:jc w:val="center"/>
              <w:rPr>
                <w:rFonts w:ascii="Century Gothic" w:eastAsia="Times New Roman" w:hAnsi="Century Gothic" w:cs="Calibri"/>
                <w:color w:val="FFFFFF"/>
                <w:sz w:val="18"/>
                <w:szCs w:val="18"/>
                <w:lang w:val="es-ES" w:eastAsia="es-ES"/>
              </w:rPr>
            </w:pPr>
            <w:r w:rsidRPr="000737B0">
              <w:rPr>
                <w:rFonts w:ascii="Century Gothic" w:eastAsia="Times New Roman" w:hAnsi="Century Gothic" w:cs="Calibri"/>
                <w:color w:val="FFFFFF"/>
                <w:sz w:val="18"/>
                <w:szCs w:val="18"/>
                <w:lang w:val="es-ES" w:eastAsia="es-ES"/>
              </w:rPr>
              <w:t>37,50%</w:t>
            </w:r>
          </w:p>
        </w:tc>
        <w:tc>
          <w:tcPr>
            <w:tcW w:w="234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4148B83" w14:textId="77777777" w:rsidR="000737B0" w:rsidRPr="000737B0" w:rsidRDefault="000737B0" w:rsidP="000737B0">
            <w:pPr>
              <w:spacing w:after="0" w:line="240" w:lineRule="auto"/>
              <w:jc w:val="center"/>
              <w:rPr>
                <w:rFonts w:ascii="Arial" w:eastAsia="Times New Roman" w:hAnsi="Arial" w:cs="Arial"/>
                <w:color w:val="000000"/>
                <w:sz w:val="22"/>
                <w:lang w:val="es-ES" w:eastAsia="es-ES"/>
              </w:rPr>
            </w:pPr>
            <w:r w:rsidRPr="000737B0">
              <w:rPr>
                <w:rFonts w:ascii="Arial" w:eastAsia="Times New Roman" w:hAnsi="Arial" w:cs="Arial"/>
                <w:color w:val="000000"/>
                <w:sz w:val="22"/>
                <w:lang w:val="es-ES" w:eastAsia="es-ES"/>
              </w:rPr>
              <w:t> </w:t>
            </w:r>
          </w:p>
        </w:tc>
        <w:tc>
          <w:tcPr>
            <w:tcW w:w="161" w:type="dxa"/>
            <w:gridSpan w:val="2"/>
            <w:vAlign w:val="center"/>
            <w:hideMark/>
          </w:tcPr>
          <w:p w14:paraId="3338F1AA" w14:textId="77777777" w:rsidR="000737B0" w:rsidRPr="000737B0" w:rsidRDefault="000737B0" w:rsidP="000737B0">
            <w:pPr>
              <w:spacing w:after="0" w:line="240" w:lineRule="auto"/>
              <w:jc w:val="left"/>
              <w:rPr>
                <w:rFonts w:ascii="Times New Roman" w:eastAsia="Times New Roman" w:hAnsi="Times New Roman" w:cs="Times New Roman"/>
                <w:sz w:val="20"/>
                <w:szCs w:val="20"/>
                <w:lang w:val="es-ES" w:eastAsia="es-ES"/>
              </w:rPr>
            </w:pPr>
          </w:p>
        </w:tc>
      </w:tr>
      <w:tr w:rsidR="000737B0" w:rsidRPr="000737B0" w14:paraId="7A870AEA" w14:textId="77777777" w:rsidTr="000737B0">
        <w:trPr>
          <w:trHeight w:val="258"/>
        </w:trPr>
        <w:tc>
          <w:tcPr>
            <w:tcW w:w="10622" w:type="dxa"/>
            <w:gridSpan w:val="12"/>
            <w:vMerge/>
            <w:tcBorders>
              <w:top w:val="single" w:sz="4" w:space="0" w:color="auto"/>
              <w:left w:val="single" w:sz="4" w:space="0" w:color="auto"/>
              <w:bottom w:val="single" w:sz="4" w:space="0" w:color="auto"/>
              <w:right w:val="single" w:sz="4" w:space="0" w:color="auto"/>
            </w:tcBorders>
            <w:vAlign w:val="center"/>
            <w:hideMark/>
          </w:tcPr>
          <w:p w14:paraId="3657FE09" w14:textId="77777777" w:rsidR="000737B0" w:rsidRPr="000737B0" w:rsidRDefault="000737B0" w:rsidP="000737B0">
            <w:pPr>
              <w:spacing w:after="0" w:line="240" w:lineRule="auto"/>
              <w:jc w:val="left"/>
              <w:rPr>
                <w:rFonts w:ascii="Arial" w:eastAsia="Times New Roman" w:hAnsi="Arial" w:cs="Arial"/>
                <w:b/>
                <w:bCs/>
                <w:color w:val="000000"/>
                <w:sz w:val="22"/>
                <w:lang w:val="es-ES" w:eastAsia="es-ES"/>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14:paraId="68B96806" w14:textId="77777777" w:rsidR="000737B0" w:rsidRPr="000737B0" w:rsidRDefault="000737B0" w:rsidP="000737B0">
            <w:pPr>
              <w:spacing w:after="0" w:line="240" w:lineRule="auto"/>
              <w:jc w:val="left"/>
              <w:rPr>
                <w:rFonts w:ascii="Century Gothic" w:eastAsia="Times New Roman" w:hAnsi="Century Gothic" w:cs="Calibri"/>
                <w:color w:val="FFFFFF"/>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2BD89655" w14:textId="77777777" w:rsidR="000737B0" w:rsidRPr="000737B0" w:rsidRDefault="000737B0" w:rsidP="000737B0">
            <w:pPr>
              <w:spacing w:after="0" w:line="240" w:lineRule="auto"/>
              <w:jc w:val="left"/>
              <w:rPr>
                <w:rFonts w:ascii="Arial" w:eastAsia="Times New Roman" w:hAnsi="Arial" w:cs="Arial"/>
                <w:color w:val="000000"/>
                <w:sz w:val="22"/>
                <w:lang w:val="es-ES" w:eastAsia="es-ES"/>
              </w:rPr>
            </w:pPr>
          </w:p>
        </w:tc>
        <w:tc>
          <w:tcPr>
            <w:tcW w:w="161" w:type="dxa"/>
            <w:gridSpan w:val="2"/>
            <w:tcBorders>
              <w:top w:val="nil"/>
              <w:left w:val="nil"/>
              <w:bottom w:val="nil"/>
              <w:right w:val="nil"/>
            </w:tcBorders>
            <w:shd w:val="clear" w:color="auto" w:fill="auto"/>
            <w:noWrap/>
            <w:vAlign w:val="bottom"/>
            <w:hideMark/>
          </w:tcPr>
          <w:p w14:paraId="2F0C00CA" w14:textId="77777777" w:rsidR="000737B0" w:rsidRPr="000737B0" w:rsidRDefault="000737B0" w:rsidP="000737B0">
            <w:pPr>
              <w:spacing w:after="0" w:line="240" w:lineRule="auto"/>
              <w:jc w:val="center"/>
              <w:rPr>
                <w:rFonts w:ascii="Arial" w:eastAsia="Times New Roman" w:hAnsi="Arial" w:cs="Arial"/>
                <w:color w:val="000000"/>
                <w:sz w:val="22"/>
                <w:lang w:val="es-ES" w:eastAsia="es-ES"/>
              </w:rPr>
            </w:pPr>
          </w:p>
        </w:tc>
      </w:tr>
    </w:tbl>
    <w:p w14:paraId="37250E59" w14:textId="77777777" w:rsidR="000737B0" w:rsidRDefault="000737B0" w:rsidP="00845BDB"/>
    <w:tbl>
      <w:tblPr>
        <w:tblW w:w="13695" w:type="dxa"/>
        <w:tblCellMar>
          <w:left w:w="70" w:type="dxa"/>
          <w:right w:w="70" w:type="dxa"/>
        </w:tblCellMar>
        <w:tblLook w:val="04A0" w:firstRow="1" w:lastRow="0" w:firstColumn="1" w:lastColumn="0" w:noHBand="0" w:noVBand="1"/>
      </w:tblPr>
      <w:tblGrid>
        <w:gridCol w:w="463"/>
        <w:gridCol w:w="2353"/>
        <w:gridCol w:w="587"/>
        <w:gridCol w:w="588"/>
        <w:gridCol w:w="588"/>
        <w:gridCol w:w="693"/>
        <w:gridCol w:w="1358"/>
        <w:gridCol w:w="190"/>
        <w:gridCol w:w="190"/>
        <w:gridCol w:w="850"/>
        <w:gridCol w:w="850"/>
        <w:gridCol w:w="850"/>
        <w:gridCol w:w="753"/>
        <w:gridCol w:w="961"/>
        <w:gridCol w:w="2275"/>
        <w:gridCol w:w="146"/>
      </w:tblGrid>
      <w:tr w:rsidR="006C1375" w:rsidRPr="006C1375" w14:paraId="5E17398F" w14:textId="77777777" w:rsidTr="006C1375">
        <w:trPr>
          <w:gridAfter w:val="1"/>
          <w:wAfter w:w="146" w:type="dxa"/>
          <w:trHeight w:val="517"/>
        </w:trPr>
        <w:tc>
          <w:tcPr>
            <w:tcW w:w="13549" w:type="dxa"/>
            <w:gridSpan w:val="1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8FD724F" w14:textId="3D7CB109" w:rsidR="006C1375" w:rsidRPr="006C1375" w:rsidRDefault="006C1375" w:rsidP="006C1375">
            <w:pPr>
              <w:spacing w:after="0" w:line="240" w:lineRule="auto"/>
              <w:jc w:val="center"/>
              <w:rPr>
                <w:rFonts w:ascii="Arial" w:eastAsia="Times New Roman" w:hAnsi="Arial" w:cs="Arial"/>
                <w:b/>
                <w:bCs/>
                <w:szCs w:val="24"/>
                <w:lang w:val="es-ES" w:eastAsia="es-ES"/>
              </w:rPr>
            </w:pPr>
            <w:bookmarkStart w:id="9" w:name="RANGE!A1:O42"/>
            <w:r w:rsidRPr="006C1375">
              <w:rPr>
                <w:rFonts w:ascii="Arial" w:eastAsia="Times New Roman" w:hAnsi="Arial" w:cs="Arial"/>
                <w:b/>
                <w:bCs/>
                <w:color w:val="002060"/>
                <w:sz w:val="28"/>
                <w:szCs w:val="28"/>
                <w:lang w:val="es-ES" w:eastAsia="es-ES"/>
              </w:rPr>
              <w:t xml:space="preserve">MATRIZ DE SEGUIMIENTO DEL PLAN OPERATIVO </w:t>
            </w:r>
            <w:r w:rsidR="00BD2F48" w:rsidRPr="006C1375">
              <w:rPr>
                <w:rFonts w:ascii="Arial" w:eastAsia="Times New Roman" w:hAnsi="Arial" w:cs="Arial"/>
                <w:b/>
                <w:bCs/>
                <w:color w:val="002060"/>
                <w:sz w:val="28"/>
                <w:szCs w:val="28"/>
                <w:lang w:val="es-ES" w:eastAsia="es-ES"/>
              </w:rPr>
              <w:t>ANUAL POR</w:t>
            </w:r>
            <w:r w:rsidRPr="006C1375">
              <w:rPr>
                <w:rFonts w:ascii="Arial" w:eastAsia="Times New Roman" w:hAnsi="Arial" w:cs="Arial"/>
                <w:b/>
                <w:bCs/>
                <w:color w:val="002060"/>
                <w:sz w:val="28"/>
                <w:szCs w:val="28"/>
                <w:lang w:val="es-ES" w:eastAsia="es-ES"/>
              </w:rPr>
              <w:t xml:space="preserve"> UNIDAD </w:t>
            </w:r>
            <w:bookmarkEnd w:id="9"/>
          </w:p>
        </w:tc>
      </w:tr>
      <w:tr w:rsidR="006C1375" w:rsidRPr="006C1375" w14:paraId="6684443D" w14:textId="77777777" w:rsidTr="006C1375">
        <w:trPr>
          <w:trHeight w:val="301"/>
        </w:trPr>
        <w:tc>
          <w:tcPr>
            <w:tcW w:w="13549" w:type="dxa"/>
            <w:gridSpan w:val="15"/>
            <w:vMerge/>
            <w:tcBorders>
              <w:top w:val="single" w:sz="4" w:space="0" w:color="auto"/>
              <w:left w:val="single" w:sz="4" w:space="0" w:color="auto"/>
              <w:bottom w:val="single" w:sz="4" w:space="0" w:color="000000"/>
              <w:right w:val="single" w:sz="4" w:space="0" w:color="000000"/>
            </w:tcBorders>
            <w:vAlign w:val="center"/>
            <w:hideMark/>
          </w:tcPr>
          <w:p w14:paraId="3C07FC44" w14:textId="77777777" w:rsidR="006C1375" w:rsidRPr="006C1375" w:rsidRDefault="006C1375" w:rsidP="006C1375">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196583F6" w14:textId="77777777" w:rsidR="006C1375" w:rsidRPr="006C1375" w:rsidRDefault="006C1375" w:rsidP="006C1375">
            <w:pPr>
              <w:spacing w:after="0" w:line="240" w:lineRule="auto"/>
              <w:jc w:val="center"/>
              <w:rPr>
                <w:rFonts w:ascii="Arial" w:eastAsia="Times New Roman" w:hAnsi="Arial" w:cs="Arial"/>
                <w:b/>
                <w:bCs/>
                <w:szCs w:val="24"/>
                <w:lang w:val="es-ES" w:eastAsia="es-ES"/>
              </w:rPr>
            </w:pPr>
          </w:p>
        </w:tc>
      </w:tr>
      <w:tr w:rsidR="006C1375" w:rsidRPr="006C1375" w14:paraId="6EE57FAA" w14:textId="77777777" w:rsidTr="006C1375">
        <w:trPr>
          <w:trHeight w:val="96"/>
        </w:trPr>
        <w:tc>
          <w:tcPr>
            <w:tcW w:w="13549" w:type="dxa"/>
            <w:gridSpan w:val="15"/>
            <w:vMerge/>
            <w:tcBorders>
              <w:top w:val="single" w:sz="4" w:space="0" w:color="auto"/>
              <w:left w:val="single" w:sz="4" w:space="0" w:color="auto"/>
              <w:bottom w:val="single" w:sz="4" w:space="0" w:color="000000"/>
              <w:right w:val="single" w:sz="4" w:space="0" w:color="000000"/>
            </w:tcBorders>
            <w:vAlign w:val="center"/>
            <w:hideMark/>
          </w:tcPr>
          <w:p w14:paraId="7B3ACA1F" w14:textId="77777777" w:rsidR="006C1375" w:rsidRPr="006C1375" w:rsidRDefault="006C1375" w:rsidP="006C1375">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19691208"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0BD7CFB6" w14:textId="77777777" w:rsidTr="006C1375">
        <w:trPr>
          <w:trHeight w:val="301"/>
        </w:trPr>
        <w:tc>
          <w:tcPr>
            <w:tcW w:w="527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55F96E3" w14:textId="77777777" w:rsidR="006C1375" w:rsidRPr="006C1375" w:rsidRDefault="006C1375" w:rsidP="006C1375">
            <w:pPr>
              <w:spacing w:after="0" w:line="240" w:lineRule="auto"/>
              <w:jc w:val="left"/>
              <w:rPr>
                <w:rFonts w:ascii="Arial" w:eastAsia="Times New Roman" w:hAnsi="Arial" w:cs="Arial"/>
                <w:b/>
                <w:bCs/>
                <w:szCs w:val="24"/>
                <w:lang w:val="es-ES" w:eastAsia="es-ES"/>
              </w:rPr>
            </w:pPr>
            <w:r w:rsidRPr="006C1375">
              <w:rPr>
                <w:rFonts w:ascii="Arial" w:eastAsia="Times New Roman" w:hAnsi="Arial" w:cs="Arial"/>
                <w:b/>
                <w:bCs/>
                <w:szCs w:val="24"/>
                <w:lang w:val="es-ES" w:eastAsia="es-ES"/>
              </w:rPr>
              <w:t>UNIDAD ORGANIZATIVA:</w:t>
            </w:r>
          </w:p>
        </w:tc>
        <w:tc>
          <w:tcPr>
            <w:tcW w:w="8277" w:type="dxa"/>
            <w:gridSpan w:val="9"/>
            <w:tcBorders>
              <w:top w:val="single" w:sz="4" w:space="0" w:color="auto"/>
              <w:left w:val="nil"/>
              <w:bottom w:val="single" w:sz="4" w:space="0" w:color="auto"/>
              <w:right w:val="single" w:sz="4" w:space="0" w:color="auto"/>
            </w:tcBorders>
            <w:shd w:val="clear" w:color="auto" w:fill="auto"/>
            <w:vAlign w:val="center"/>
            <w:hideMark/>
          </w:tcPr>
          <w:p w14:paraId="6F2C85A9" w14:textId="77777777" w:rsidR="006C1375" w:rsidRPr="006C1375" w:rsidRDefault="006C1375" w:rsidP="006C1375">
            <w:pPr>
              <w:spacing w:after="0" w:line="240" w:lineRule="auto"/>
              <w:jc w:val="left"/>
              <w:rPr>
                <w:rFonts w:ascii="Arial" w:eastAsia="Times New Roman" w:hAnsi="Arial" w:cs="Arial"/>
                <w:b/>
                <w:bCs/>
                <w:color w:val="002060"/>
                <w:szCs w:val="24"/>
                <w:lang w:val="es-ES" w:eastAsia="es-ES"/>
              </w:rPr>
            </w:pPr>
            <w:r w:rsidRPr="006C1375">
              <w:rPr>
                <w:rFonts w:ascii="Arial" w:eastAsia="Times New Roman" w:hAnsi="Arial" w:cs="Arial"/>
                <w:b/>
                <w:bCs/>
                <w:color w:val="002060"/>
                <w:szCs w:val="24"/>
                <w:lang w:val="es-ES" w:eastAsia="es-ES"/>
              </w:rPr>
              <w:t xml:space="preserve">AUDITORÍA INTERNA </w:t>
            </w:r>
          </w:p>
        </w:tc>
        <w:tc>
          <w:tcPr>
            <w:tcW w:w="146" w:type="dxa"/>
            <w:vAlign w:val="center"/>
            <w:hideMark/>
          </w:tcPr>
          <w:p w14:paraId="1A10A6B3"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6275BB58" w14:textId="77777777" w:rsidTr="006C1375">
        <w:trPr>
          <w:trHeight w:val="301"/>
        </w:trPr>
        <w:tc>
          <w:tcPr>
            <w:tcW w:w="527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14832CF" w14:textId="77777777" w:rsidR="006C1375" w:rsidRPr="006C1375" w:rsidRDefault="006C1375" w:rsidP="006C1375">
            <w:pPr>
              <w:spacing w:after="0" w:line="240" w:lineRule="auto"/>
              <w:jc w:val="left"/>
              <w:rPr>
                <w:rFonts w:ascii="Arial" w:eastAsia="Times New Roman" w:hAnsi="Arial" w:cs="Arial"/>
                <w:b/>
                <w:bCs/>
                <w:szCs w:val="24"/>
                <w:lang w:val="es-ES" w:eastAsia="es-ES"/>
              </w:rPr>
            </w:pPr>
            <w:r w:rsidRPr="006C1375">
              <w:rPr>
                <w:rFonts w:ascii="Arial" w:eastAsia="Times New Roman" w:hAnsi="Arial" w:cs="Arial"/>
                <w:b/>
                <w:bCs/>
                <w:szCs w:val="24"/>
                <w:lang w:val="es-ES" w:eastAsia="es-ES"/>
              </w:rPr>
              <w:t>JEFE RESPONSABLE DE LA UNIDAD:</w:t>
            </w:r>
          </w:p>
        </w:tc>
        <w:tc>
          <w:tcPr>
            <w:tcW w:w="8277" w:type="dxa"/>
            <w:gridSpan w:val="9"/>
            <w:tcBorders>
              <w:top w:val="single" w:sz="4" w:space="0" w:color="auto"/>
              <w:left w:val="nil"/>
              <w:bottom w:val="single" w:sz="4" w:space="0" w:color="auto"/>
              <w:right w:val="single" w:sz="4" w:space="0" w:color="auto"/>
            </w:tcBorders>
            <w:shd w:val="clear" w:color="auto" w:fill="auto"/>
            <w:vAlign w:val="center"/>
            <w:hideMark/>
          </w:tcPr>
          <w:p w14:paraId="79D22A27" w14:textId="77777777" w:rsidR="006C1375" w:rsidRPr="006C1375" w:rsidRDefault="006C1375" w:rsidP="006C1375">
            <w:pPr>
              <w:spacing w:after="0" w:line="240" w:lineRule="auto"/>
              <w:jc w:val="left"/>
              <w:rPr>
                <w:rFonts w:ascii="Arial" w:eastAsia="Times New Roman" w:hAnsi="Arial" w:cs="Arial"/>
                <w:b/>
                <w:bCs/>
                <w:color w:val="002060"/>
                <w:szCs w:val="24"/>
                <w:lang w:val="es-ES" w:eastAsia="es-ES"/>
              </w:rPr>
            </w:pPr>
            <w:r w:rsidRPr="006C1375">
              <w:rPr>
                <w:rFonts w:ascii="Arial" w:eastAsia="Times New Roman" w:hAnsi="Arial" w:cs="Arial"/>
                <w:b/>
                <w:bCs/>
                <w:color w:val="002060"/>
                <w:szCs w:val="24"/>
                <w:lang w:val="es-ES" w:eastAsia="es-ES"/>
              </w:rPr>
              <w:t>LICDA. CLAUDIA XIOMARA ESCOBAR FLORES</w:t>
            </w:r>
          </w:p>
        </w:tc>
        <w:tc>
          <w:tcPr>
            <w:tcW w:w="146" w:type="dxa"/>
            <w:vAlign w:val="center"/>
            <w:hideMark/>
          </w:tcPr>
          <w:p w14:paraId="0EA81D39"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0A5D1A80" w14:textId="77777777" w:rsidTr="006C1375">
        <w:trPr>
          <w:trHeight w:val="651"/>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9A0FC2E" w14:textId="77777777" w:rsidR="006C1375" w:rsidRPr="006C1375" w:rsidRDefault="006C1375" w:rsidP="006C1375">
            <w:pPr>
              <w:spacing w:after="0" w:line="240" w:lineRule="auto"/>
              <w:jc w:val="center"/>
              <w:rPr>
                <w:rFonts w:ascii="Arial" w:eastAsia="Times New Roman" w:hAnsi="Arial" w:cs="Arial"/>
                <w:b/>
                <w:bCs/>
                <w:sz w:val="20"/>
                <w:szCs w:val="20"/>
                <w:lang w:val="es-ES" w:eastAsia="es-ES"/>
              </w:rPr>
            </w:pPr>
            <w:r w:rsidRPr="006C1375">
              <w:rPr>
                <w:rFonts w:ascii="Arial" w:eastAsia="Times New Roman" w:hAnsi="Arial" w:cs="Arial"/>
                <w:b/>
                <w:bCs/>
                <w:sz w:val="20"/>
                <w:szCs w:val="20"/>
                <w:lang w:val="es-ES" w:eastAsia="es-ES"/>
              </w:rPr>
              <w:t>No.</w:t>
            </w:r>
          </w:p>
        </w:tc>
        <w:tc>
          <w:tcPr>
            <w:tcW w:w="235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FF7490E" w14:textId="77777777" w:rsidR="006C1375" w:rsidRPr="006C1375" w:rsidRDefault="006C1375" w:rsidP="006C1375">
            <w:pPr>
              <w:spacing w:after="0" w:line="240" w:lineRule="auto"/>
              <w:jc w:val="center"/>
              <w:rPr>
                <w:rFonts w:ascii="Arial" w:eastAsia="Times New Roman" w:hAnsi="Arial" w:cs="Arial"/>
                <w:b/>
                <w:bCs/>
                <w:sz w:val="20"/>
                <w:szCs w:val="20"/>
                <w:lang w:val="es-ES" w:eastAsia="es-ES"/>
              </w:rPr>
            </w:pPr>
            <w:r w:rsidRPr="006C1375">
              <w:rPr>
                <w:rFonts w:ascii="Arial" w:eastAsia="Times New Roman" w:hAnsi="Arial" w:cs="Arial"/>
                <w:b/>
                <w:bCs/>
                <w:sz w:val="20"/>
                <w:szCs w:val="20"/>
                <w:lang w:val="es-ES" w:eastAsia="es-ES"/>
              </w:rPr>
              <w:t>METAS</w:t>
            </w:r>
          </w:p>
        </w:tc>
        <w:tc>
          <w:tcPr>
            <w:tcW w:w="2456" w:type="dxa"/>
            <w:gridSpan w:val="4"/>
            <w:tcBorders>
              <w:top w:val="single" w:sz="4" w:space="0" w:color="auto"/>
              <w:left w:val="nil"/>
              <w:bottom w:val="single" w:sz="4" w:space="0" w:color="auto"/>
              <w:right w:val="single" w:sz="4" w:space="0" w:color="auto"/>
            </w:tcBorders>
            <w:shd w:val="clear" w:color="000000" w:fill="CCECFF"/>
            <w:vAlign w:val="center"/>
            <w:hideMark/>
          </w:tcPr>
          <w:p w14:paraId="1CBA577C" w14:textId="77777777" w:rsidR="006C1375" w:rsidRPr="006C1375" w:rsidRDefault="006C1375" w:rsidP="006C1375">
            <w:pPr>
              <w:spacing w:after="0" w:line="240" w:lineRule="auto"/>
              <w:jc w:val="center"/>
              <w:rPr>
                <w:rFonts w:ascii="Arial" w:eastAsia="Times New Roman" w:hAnsi="Arial" w:cs="Arial"/>
                <w:b/>
                <w:bCs/>
                <w:sz w:val="12"/>
                <w:szCs w:val="12"/>
                <w:lang w:val="es-ES" w:eastAsia="es-ES"/>
              </w:rPr>
            </w:pPr>
            <w:r w:rsidRPr="006C1375">
              <w:rPr>
                <w:rFonts w:ascii="Arial" w:eastAsia="Times New Roman" w:hAnsi="Arial" w:cs="Arial"/>
                <w:b/>
                <w:bCs/>
                <w:sz w:val="12"/>
                <w:szCs w:val="12"/>
                <w:lang w:val="es-ES" w:eastAsia="es-ES"/>
              </w:rPr>
              <w:t>META CUANTITATIVA POR TRIMESTRE (ALCANZADO)</w:t>
            </w:r>
          </w:p>
        </w:tc>
        <w:tc>
          <w:tcPr>
            <w:tcW w:w="135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3BAE8C5" w14:textId="77777777" w:rsidR="006C1375" w:rsidRPr="006C1375" w:rsidRDefault="006C1375" w:rsidP="006C1375">
            <w:pPr>
              <w:spacing w:after="0" w:line="240" w:lineRule="auto"/>
              <w:jc w:val="center"/>
              <w:rPr>
                <w:rFonts w:ascii="Arial" w:eastAsia="Times New Roman" w:hAnsi="Arial" w:cs="Arial"/>
                <w:b/>
                <w:bCs/>
                <w:sz w:val="16"/>
                <w:szCs w:val="16"/>
                <w:lang w:val="es-ES" w:eastAsia="es-ES"/>
              </w:rPr>
            </w:pPr>
            <w:r w:rsidRPr="006C1375">
              <w:rPr>
                <w:rFonts w:ascii="Arial" w:eastAsia="Times New Roman" w:hAnsi="Arial" w:cs="Arial"/>
                <w:b/>
                <w:bCs/>
                <w:sz w:val="16"/>
                <w:szCs w:val="16"/>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2480944D"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3C6136E"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3303" w:type="dxa"/>
            <w:gridSpan w:val="4"/>
            <w:tcBorders>
              <w:top w:val="single" w:sz="4" w:space="0" w:color="auto"/>
              <w:left w:val="single" w:sz="4" w:space="0" w:color="auto"/>
              <w:bottom w:val="nil"/>
              <w:right w:val="single" w:sz="4" w:space="0" w:color="000000"/>
            </w:tcBorders>
            <w:shd w:val="clear" w:color="000000" w:fill="CCECFF"/>
            <w:vAlign w:val="center"/>
            <w:hideMark/>
          </w:tcPr>
          <w:p w14:paraId="10E44B6A" w14:textId="77777777" w:rsidR="006C1375" w:rsidRPr="006C1375" w:rsidRDefault="006C1375" w:rsidP="006C1375">
            <w:pPr>
              <w:spacing w:after="0" w:line="240" w:lineRule="auto"/>
              <w:jc w:val="center"/>
              <w:rPr>
                <w:rFonts w:ascii="Arial" w:eastAsia="Times New Roman" w:hAnsi="Arial" w:cs="Arial"/>
                <w:b/>
                <w:bCs/>
                <w:sz w:val="22"/>
                <w:lang w:val="es-ES" w:eastAsia="es-ES"/>
              </w:rPr>
            </w:pPr>
            <w:r w:rsidRPr="006C1375">
              <w:rPr>
                <w:rFonts w:ascii="Arial" w:eastAsia="Times New Roman" w:hAnsi="Arial" w:cs="Arial"/>
                <w:b/>
                <w:bCs/>
                <w:sz w:val="22"/>
                <w:lang w:val="es-ES" w:eastAsia="es-ES"/>
              </w:rPr>
              <w:t>PORCENTAJE DE EJECUCION POR TRIMESTRE</w:t>
            </w:r>
          </w:p>
        </w:tc>
        <w:tc>
          <w:tcPr>
            <w:tcW w:w="96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12DDD14" w14:textId="77777777" w:rsidR="006C1375" w:rsidRPr="006C1375" w:rsidRDefault="006C1375" w:rsidP="006C1375">
            <w:pPr>
              <w:spacing w:after="0" w:line="240" w:lineRule="auto"/>
              <w:jc w:val="center"/>
              <w:rPr>
                <w:rFonts w:ascii="Arial" w:eastAsia="Times New Roman" w:hAnsi="Arial" w:cs="Arial"/>
                <w:b/>
                <w:bCs/>
                <w:sz w:val="12"/>
                <w:szCs w:val="12"/>
                <w:lang w:val="es-ES" w:eastAsia="es-ES"/>
              </w:rPr>
            </w:pPr>
            <w:r w:rsidRPr="006C1375">
              <w:rPr>
                <w:rFonts w:ascii="Arial" w:eastAsia="Times New Roman" w:hAnsi="Arial" w:cs="Arial"/>
                <w:b/>
                <w:bCs/>
                <w:sz w:val="12"/>
                <w:szCs w:val="12"/>
                <w:lang w:val="es-ES" w:eastAsia="es-ES"/>
              </w:rPr>
              <w:t xml:space="preserve">PORCENTAJE DE EJECUCION ANUAL </w:t>
            </w:r>
          </w:p>
        </w:tc>
        <w:tc>
          <w:tcPr>
            <w:tcW w:w="227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7870B40" w14:textId="0CB0B040" w:rsidR="006C1375" w:rsidRPr="006C1375" w:rsidRDefault="006C1375" w:rsidP="006C1375">
            <w:pPr>
              <w:spacing w:after="0" w:line="240" w:lineRule="auto"/>
              <w:jc w:val="center"/>
              <w:rPr>
                <w:rFonts w:ascii="Arial" w:eastAsia="Times New Roman" w:hAnsi="Arial" w:cs="Arial"/>
                <w:b/>
                <w:bCs/>
                <w:sz w:val="18"/>
                <w:szCs w:val="18"/>
                <w:lang w:val="es-ES" w:eastAsia="es-ES"/>
              </w:rPr>
            </w:pPr>
            <w:r w:rsidRPr="006C1375">
              <w:rPr>
                <w:rFonts w:ascii="Arial" w:eastAsia="Times New Roman" w:hAnsi="Arial" w:cs="Arial"/>
                <w:b/>
                <w:bCs/>
                <w:sz w:val="18"/>
                <w:szCs w:val="18"/>
                <w:lang w:val="es-ES" w:eastAsia="es-ES"/>
              </w:rPr>
              <w:t>OBSERVACIONES (Describa en esta sección acciones realizadas, causas de atraso o incidentes que influyeron en el cumplimiento de las metas)</w:t>
            </w:r>
          </w:p>
        </w:tc>
        <w:tc>
          <w:tcPr>
            <w:tcW w:w="146" w:type="dxa"/>
            <w:vAlign w:val="center"/>
            <w:hideMark/>
          </w:tcPr>
          <w:p w14:paraId="12C77EEE"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796A5524" w14:textId="77777777" w:rsidTr="006C1375">
        <w:trPr>
          <w:trHeight w:val="622"/>
        </w:trPr>
        <w:tc>
          <w:tcPr>
            <w:tcW w:w="463" w:type="dxa"/>
            <w:vMerge/>
            <w:tcBorders>
              <w:top w:val="nil"/>
              <w:left w:val="single" w:sz="4" w:space="0" w:color="auto"/>
              <w:bottom w:val="single" w:sz="4" w:space="0" w:color="000000"/>
              <w:right w:val="single" w:sz="4" w:space="0" w:color="auto"/>
            </w:tcBorders>
            <w:vAlign w:val="center"/>
            <w:hideMark/>
          </w:tcPr>
          <w:p w14:paraId="30CE5028" w14:textId="77777777" w:rsidR="006C1375" w:rsidRPr="006C1375" w:rsidRDefault="006C1375" w:rsidP="006C1375">
            <w:pPr>
              <w:spacing w:after="0" w:line="240" w:lineRule="auto"/>
              <w:jc w:val="left"/>
              <w:rPr>
                <w:rFonts w:ascii="Arial" w:eastAsia="Times New Roman" w:hAnsi="Arial" w:cs="Arial"/>
                <w:b/>
                <w:bCs/>
                <w:sz w:val="20"/>
                <w:szCs w:val="20"/>
                <w:lang w:val="es-ES" w:eastAsia="es-ES"/>
              </w:rPr>
            </w:pPr>
          </w:p>
        </w:tc>
        <w:tc>
          <w:tcPr>
            <w:tcW w:w="2353" w:type="dxa"/>
            <w:vMerge/>
            <w:tcBorders>
              <w:top w:val="nil"/>
              <w:left w:val="single" w:sz="4" w:space="0" w:color="auto"/>
              <w:bottom w:val="single" w:sz="4" w:space="0" w:color="000000"/>
              <w:right w:val="single" w:sz="4" w:space="0" w:color="auto"/>
            </w:tcBorders>
            <w:vAlign w:val="center"/>
            <w:hideMark/>
          </w:tcPr>
          <w:p w14:paraId="75E5D616" w14:textId="77777777" w:rsidR="006C1375" w:rsidRPr="006C1375" w:rsidRDefault="006C1375" w:rsidP="006C1375">
            <w:pPr>
              <w:spacing w:after="0" w:line="240" w:lineRule="auto"/>
              <w:jc w:val="left"/>
              <w:rPr>
                <w:rFonts w:ascii="Arial" w:eastAsia="Times New Roman" w:hAnsi="Arial" w:cs="Arial"/>
                <w:b/>
                <w:bCs/>
                <w:sz w:val="20"/>
                <w:szCs w:val="20"/>
                <w:lang w:val="es-ES" w:eastAsia="es-ES"/>
              </w:rPr>
            </w:pPr>
          </w:p>
        </w:tc>
        <w:tc>
          <w:tcPr>
            <w:tcW w:w="587" w:type="dxa"/>
            <w:tcBorders>
              <w:top w:val="nil"/>
              <w:left w:val="nil"/>
              <w:bottom w:val="single" w:sz="4" w:space="0" w:color="auto"/>
              <w:right w:val="single" w:sz="4" w:space="0" w:color="auto"/>
            </w:tcBorders>
            <w:shd w:val="clear" w:color="000000" w:fill="CCECFF"/>
            <w:vAlign w:val="center"/>
            <w:hideMark/>
          </w:tcPr>
          <w:p w14:paraId="0D52F5BE" w14:textId="77777777" w:rsidR="006C1375" w:rsidRPr="006C1375" w:rsidRDefault="006C1375" w:rsidP="006C1375">
            <w:pPr>
              <w:spacing w:after="0" w:line="240" w:lineRule="auto"/>
              <w:jc w:val="center"/>
              <w:rPr>
                <w:rFonts w:ascii="Arial" w:eastAsia="Times New Roman" w:hAnsi="Arial" w:cs="Arial"/>
                <w:sz w:val="20"/>
                <w:szCs w:val="20"/>
                <w:lang w:val="es-ES" w:eastAsia="es-ES"/>
              </w:rPr>
            </w:pPr>
            <w:r w:rsidRPr="006C1375">
              <w:rPr>
                <w:rFonts w:ascii="Arial" w:eastAsia="Times New Roman" w:hAnsi="Arial" w:cs="Arial"/>
                <w:sz w:val="20"/>
                <w:szCs w:val="20"/>
                <w:lang w:val="es-ES" w:eastAsia="es-ES"/>
              </w:rPr>
              <w:t>1 T</w:t>
            </w:r>
          </w:p>
        </w:tc>
        <w:tc>
          <w:tcPr>
            <w:tcW w:w="588" w:type="dxa"/>
            <w:tcBorders>
              <w:top w:val="nil"/>
              <w:left w:val="nil"/>
              <w:bottom w:val="single" w:sz="4" w:space="0" w:color="auto"/>
              <w:right w:val="single" w:sz="4" w:space="0" w:color="auto"/>
            </w:tcBorders>
            <w:shd w:val="clear" w:color="000000" w:fill="CCECFF"/>
            <w:vAlign w:val="center"/>
            <w:hideMark/>
          </w:tcPr>
          <w:p w14:paraId="42AA354B" w14:textId="77777777" w:rsidR="006C1375" w:rsidRPr="006C1375" w:rsidRDefault="006C1375" w:rsidP="006C1375">
            <w:pPr>
              <w:spacing w:after="0" w:line="240" w:lineRule="auto"/>
              <w:jc w:val="center"/>
              <w:rPr>
                <w:rFonts w:ascii="Arial" w:eastAsia="Times New Roman" w:hAnsi="Arial" w:cs="Arial"/>
                <w:sz w:val="20"/>
                <w:szCs w:val="20"/>
                <w:lang w:val="es-ES" w:eastAsia="es-ES"/>
              </w:rPr>
            </w:pPr>
            <w:r w:rsidRPr="006C1375">
              <w:rPr>
                <w:rFonts w:ascii="Arial" w:eastAsia="Times New Roman" w:hAnsi="Arial" w:cs="Arial"/>
                <w:sz w:val="20"/>
                <w:szCs w:val="20"/>
                <w:lang w:val="es-ES" w:eastAsia="es-ES"/>
              </w:rPr>
              <w:t>2T</w:t>
            </w:r>
          </w:p>
        </w:tc>
        <w:tc>
          <w:tcPr>
            <w:tcW w:w="588" w:type="dxa"/>
            <w:tcBorders>
              <w:top w:val="nil"/>
              <w:left w:val="nil"/>
              <w:bottom w:val="single" w:sz="4" w:space="0" w:color="auto"/>
              <w:right w:val="single" w:sz="4" w:space="0" w:color="auto"/>
            </w:tcBorders>
            <w:shd w:val="clear" w:color="000000" w:fill="CCECFF"/>
            <w:vAlign w:val="center"/>
            <w:hideMark/>
          </w:tcPr>
          <w:p w14:paraId="16CB4BBA" w14:textId="77777777" w:rsidR="006C1375" w:rsidRPr="006C1375" w:rsidRDefault="006C1375" w:rsidP="006C1375">
            <w:pPr>
              <w:spacing w:after="0" w:line="240" w:lineRule="auto"/>
              <w:jc w:val="center"/>
              <w:rPr>
                <w:rFonts w:ascii="Arial" w:eastAsia="Times New Roman" w:hAnsi="Arial" w:cs="Arial"/>
                <w:sz w:val="20"/>
                <w:szCs w:val="20"/>
                <w:lang w:val="es-ES" w:eastAsia="es-ES"/>
              </w:rPr>
            </w:pPr>
            <w:r w:rsidRPr="006C1375">
              <w:rPr>
                <w:rFonts w:ascii="Arial" w:eastAsia="Times New Roman" w:hAnsi="Arial" w:cs="Arial"/>
                <w:sz w:val="20"/>
                <w:szCs w:val="20"/>
                <w:lang w:val="es-ES" w:eastAsia="es-ES"/>
              </w:rPr>
              <w:t>3T</w:t>
            </w:r>
          </w:p>
        </w:tc>
        <w:tc>
          <w:tcPr>
            <w:tcW w:w="693" w:type="dxa"/>
            <w:tcBorders>
              <w:top w:val="nil"/>
              <w:left w:val="nil"/>
              <w:bottom w:val="single" w:sz="4" w:space="0" w:color="auto"/>
              <w:right w:val="single" w:sz="4" w:space="0" w:color="auto"/>
            </w:tcBorders>
            <w:shd w:val="clear" w:color="000000" w:fill="CCECFF"/>
            <w:vAlign w:val="center"/>
            <w:hideMark/>
          </w:tcPr>
          <w:p w14:paraId="1024CB02" w14:textId="77777777" w:rsidR="006C1375" w:rsidRPr="006C1375" w:rsidRDefault="006C1375" w:rsidP="006C1375">
            <w:pPr>
              <w:spacing w:after="0" w:line="240" w:lineRule="auto"/>
              <w:jc w:val="center"/>
              <w:rPr>
                <w:rFonts w:ascii="Arial" w:eastAsia="Times New Roman" w:hAnsi="Arial" w:cs="Arial"/>
                <w:sz w:val="18"/>
                <w:szCs w:val="18"/>
                <w:lang w:val="es-ES" w:eastAsia="es-ES"/>
              </w:rPr>
            </w:pPr>
            <w:r w:rsidRPr="006C1375">
              <w:rPr>
                <w:rFonts w:ascii="Arial" w:eastAsia="Times New Roman" w:hAnsi="Arial" w:cs="Arial"/>
                <w:sz w:val="18"/>
                <w:szCs w:val="18"/>
                <w:lang w:val="es-ES" w:eastAsia="es-ES"/>
              </w:rPr>
              <w:t>4T</w:t>
            </w:r>
          </w:p>
        </w:tc>
        <w:tc>
          <w:tcPr>
            <w:tcW w:w="1358" w:type="dxa"/>
            <w:vMerge/>
            <w:tcBorders>
              <w:top w:val="nil"/>
              <w:left w:val="single" w:sz="4" w:space="0" w:color="auto"/>
              <w:bottom w:val="single" w:sz="4" w:space="0" w:color="000000"/>
              <w:right w:val="single" w:sz="4" w:space="0" w:color="auto"/>
            </w:tcBorders>
            <w:vAlign w:val="center"/>
            <w:hideMark/>
          </w:tcPr>
          <w:p w14:paraId="6E8CB42F" w14:textId="77777777" w:rsidR="006C1375" w:rsidRPr="006C1375" w:rsidRDefault="006C1375" w:rsidP="006C1375">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26E97293"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4DD42D9"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175A69AF" w14:textId="77777777" w:rsidR="006C1375" w:rsidRPr="006C1375" w:rsidRDefault="006C1375" w:rsidP="006C1375">
            <w:pPr>
              <w:spacing w:after="0" w:line="240" w:lineRule="auto"/>
              <w:jc w:val="center"/>
              <w:rPr>
                <w:rFonts w:ascii="Arial" w:eastAsia="Times New Roman" w:hAnsi="Arial" w:cs="Arial"/>
                <w:sz w:val="20"/>
                <w:szCs w:val="20"/>
                <w:lang w:val="es-ES" w:eastAsia="es-ES"/>
              </w:rPr>
            </w:pPr>
            <w:r w:rsidRPr="006C1375">
              <w:rPr>
                <w:rFonts w:ascii="Arial" w:eastAsia="Times New Roman" w:hAnsi="Arial" w:cs="Arial"/>
                <w:sz w:val="20"/>
                <w:szCs w:val="20"/>
                <w:lang w:val="es-ES" w:eastAsia="es-ES"/>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029512CE" w14:textId="77777777" w:rsidR="006C1375" w:rsidRPr="006C1375" w:rsidRDefault="006C1375" w:rsidP="006C1375">
            <w:pPr>
              <w:spacing w:after="0" w:line="240" w:lineRule="auto"/>
              <w:jc w:val="center"/>
              <w:rPr>
                <w:rFonts w:ascii="Arial" w:eastAsia="Times New Roman" w:hAnsi="Arial" w:cs="Arial"/>
                <w:sz w:val="20"/>
                <w:szCs w:val="20"/>
                <w:lang w:val="es-ES" w:eastAsia="es-ES"/>
              </w:rPr>
            </w:pPr>
            <w:r w:rsidRPr="006C1375">
              <w:rPr>
                <w:rFonts w:ascii="Arial" w:eastAsia="Times New Roman" w:hAnsi="Arial" w:cs="Arial"/>
                <w:sz w:val="20"/>
                <w:szCs w:val="20"/>
                <w:lang w:val="es-ES" w:eastAsia="es-ES"/>
              </w:rPr>
              <w:t>2T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2BFF0D1A" w14:textId="77777777" w:rsidR="006C1375" w:rsidRPr="006C1375" w:rsidRDefault="006C1375" w:rsidP="006C1375">
            <w:pPr>
              <w:spacing w:after="0" w:line="240" w:lineRule="auto"/>
              <w:jc w:val="center"/>
              <w:rPr>
                <w:rFonts w:ascii="Arial" w:eastAsia="Times New Roman" w:hAnsi="Arial" w:cs="Arial"/>
                <w:sz w:val="20"/>
                <w:szCs w:val="20"/>
                <w:lang w:val="es-ES" w:eastAsia="es-ES"/>
              </w:rPr>
            </w:pPr>
            <w:r w:rsidRPr="006C1375">
              <w:rPr>
                <w:rFonts w:ascii="Arial" w:eastAsia="Times New Roman" w:hAnsi="Arial" w:cs="Arial"/>
                <w:sz w:val="20"/>
                <w:szCs w:val="20"/>
                <w:lang w:val="es-ES" w:eastAsia="es-ES"/>
              </w:rPr>
              <w:t>3T</w:t>
            </w:r>
          </w:p>
        </w:tc>
        <w:tc>
          <w:tcPr>
            <w:tcW w:w="753" w:type="dxa"/>
            <w:tcBorders>
              <w:top w:val="single" w:sz="4" w:space="0" w:color="auto"/>
              <w:left w:val="nil"/>
              <w:bottom w:val="single" w:sz="4" w:space="0" w:color="auto"/>
              <w:right w:val="single" w:sz="4" w:space="0" w:color="auto"/>
            </w:tcBorders>
            <w:shd w:val="clear" w:color="000000" w:fill="CCECFF"/>
            <w:vAlign w:val="center"/>
            <w:hideMark/>
          </w:tcPr>
          <w:p w14:paraId="72A674FD" w14:textId="77777777" w:rsidR="006C1375" w:rsidRPr="006C1375" w:rsidRDefault="006C1375" w:rsidP="006C1375">
            <w:pPr>
              <w:spacing w:after="0" w:line="240" w:lineRule="auto"/>
              <w:jc w:val="center"/>
              <w:rPr>
                <w:rFonts w:ascii="Arial" w:eastAsia="Times New Roman" w:hAnsi="Arial" w:cs="Arial"/>
                <w:sz w:val="18"/>
                <w:szCs w:val="18"/>
                <w:lang w:val="es-ES" w:eastAsia="es-ES"/>
              </w:rPr>
            </w:pPr>
            <w:r w:rsidRPr="006C1375">
              <w:rPr>
                <w:rFonts w:ascii="Arial" w:eastAsia="Times New Roman" w:hAnsi="Arial" w:cs="Arial"/>
                <w:sz w:val="18"/>
                <w:szCs w:val="18"/>
                <w:lang w:val="es-ES" w:eastAsia="es-ES"/>
              </w:rPr>
              <w:t>4T</w:t>
            </w:r>
          </w:p>
        </w:tc>
        <w:tc>
          <w:tcPr>
            <w:tcW w:w="961" w:type="dxa"/>
            <w:vMerge/>
            <w:tcBorders>
              <w:top w:val="nil"/>
              <w:left w:val="single" w:sz="4" w:space="0" w:color="auto"/>
              <w:bottom w:val="single" w:sz="4" w:space="0" w:color="000000"/>
              <w:right w:val="single" w:sz="4" w:space="0" w:color="auto"/>
            </w:tcBorders>
            <w:vAlign w:val="center"/>
            <w:hideMark/>
          </w:tcPr>
          <w:p w14:paraId="76E2F6E2" w14:textId="77777777" w:rsidR="006C1375" w:rsidRPr="006C1375" w:rsidRDefault="006C1375" w:rsidP="006C1375">
            <w:pPr>
              <w:spacing w:after="0" w:line="240" w:lineRule="auto"/>
              <w:jc w:val="left"/>
              <w:rPr>
                <w:rFonts w:ascii="Arial" w:eastAsia="Times New Roman" w:hAnsi="Arial" w:cs="Arial"/>
                <w:b/>
                <w:bCs/>
                <w:sz w:val="12"/>
                <w:szCs w:val="12"/>
                <w:lang w:val="es-ES" w:eastAsia="es-ES"/>
              </w:rPr>
            </w:pPr>
          </w:p>
        </w:tc>
        <w:tc>
          <w:tcPr>
            <w:tcW w:w="2275" w:type="dxa"/>
            <w:vMerge/>
            <w:tcBorders>
              <w:top w:val="nil"/>
              <w:left w:val="single" w:sz="4" w:space="0" w:color="auto"/>
              <w:bottom w:val="single" w:sz="4" w:space="0" w:color="000000"/>
              <w:right w:val="single" w:sz="4" w:space="0" w:color="auto"/>
            </w:tcBorders>
            <w:vAlign w:val="center"/>
            <w:hideMark/>
          </w:tcPr>
          <w:p w14:paraId="7C26285F" w14:textId="77777777" w:rsidR="006C1375" w:rsidRPr="006C1375" w:rsidRDefault="006C1375" w:rsidP="006C1375">
            <w:pPr>
              <w:spacing w:after="0" w:line="240" w:lineRule="auto"/>
              <w:jc w:val="left"/>
              <w:rPr>
                <w:rFonts w:ascii="Arial" w:eastAsia="Times New Roman" w:hAnsi="Arial" w:cs="Arial"/>
                <w:b/>
                <w:bCs/>
                <w:sz w:val="20"/>
                <w:szCs w:val="20"/>
                <w:lang w:val="es-ES" w:eastAsia="es-ES"/>
              </w:rPr>
            </w:pPr>
          </w:p>
        </w:tc>
        <w:tc>
          <w:tcPr>
            <w:tcW w:w="146" w:type="dxa"/>
            <w:vAlign w:val="center"/>
            <w:hideMark/>
          </w:tcPr>
          <w:p w14:paraId="5EE7B07B"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50564E5C" w14:textId="77777777" w:rsidTr="006C1375">
        <w:trPr>
          <w:trHeight w:val="141"/>
        </w:trPr>
        <w:tc>
          <w:tcPr>
            <w:tcW w:w="463" w:type="dxa"/>
            <w:tcBorders>
              <w:top w:val="nil"/>
              <w:left w:val="nil"/>
              <w:bottom w:val="nil"/>
              <w:right w:val="nil"/>
            </w:tcBorders>
            <w:shd w:val="clear" w:color="000000" w:fill="FFFFCC"/>
            <w:noWrap/>
            <w:vAlign w:val="bottom"/>
            <w:hideMark/>
          </w:tcPr>
          <w:p w14:paraId="27CE8DB6"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2353" w:type="dxa"/>
            <w:tcBorders>
              <w:top w:val="nil"/>
              <w:left w:val="nil"/>
              <w:bottom w:val="nil"/>
              <w:right w:val="nil"/>
            </w:tcBorders>
            <w:shd w:val="clear" w:color="000000" w:fill="FFFFCC"/>
            <w:noWrap/>
            <w:vAlign w:val="bottom"/>
            <w:hideMark/>
          </w:tcPr>
          <w:p w14:paraId="3A1F52AA"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5EB30B8A"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15CE876D"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2F2E0F5B"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693" w:type="dxa"/>
            <w:tcBorders>
              <w:top w:val="nil"/>
              <w:left w:val="nil"/>
              <w:bottom w:val="nil"/>
              <w:right w:val="nil"/>
            </w:tcBorders>
            <w:shd w:val="clear" w:color="000000" w:fill="FFFFCC"/>
            <w:noWrap/>
            <w:vAlign w:val="bottom"/>
            <w:hideMark/>
          </w:tcPr>
          <w:p w14:paraId="150FD6BA"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1BAD47AF"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1A3BB32"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15156F6"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882077E"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F66245E"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C8E21D0"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753" w:type="dxa"/>
            <w:tcBorders>
              <w:top w:val="nil"/>
              <w:left w:val="nil"/>
              <w:bottom w:val="nil"/>
              <w:right w:val="nil"/>
            </w:tcBorders>
            <w:shd w:val="clear" w:color="000000" w:fill="FFFFCC"/>
            <w:noWrap/>
            <w:vAlign w:val="bottom"/>
            <w:hideMark/>
          </w:tcPr>
          <w:p w14:paraId="43B3DF2F"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6685F7DF"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CC"/>
            <w:noWrap/>
            <w:vAlign w:val="bottom"/>
            <w:hideMark/>
          </w:tcPr>
          <w:p w14:paraId="3C831222"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46" w:type="dxa"/>
            <w:vAlign w:val="center"/>
            <w:hideMark/>
          </w:tcPr>
          <w:p w14:paraId="0B5B8051"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2BBCD400" w14:textId="77777777" w:rsidTr="006C1375">
        <w:trPr>
          <w:trHeight w:val="104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08FC56" w14:textId="77777777" w:rsidR="006C1375" w:rsidRPr="006C1375" w:rsidRDefault="006C1375" w:rsidP="006C1375">
            <w:pPr>
              <w:spacing w:after="0" w:line="240" w:lineRule="auto"/>
              <w:jc w:val="center"/>
              <w:rPr>
                <w:rFonts w:ascii="Century Gothic" w:eastAsia="Times New Roman" w:hAnsi="Century Gothic" w:cs="Calibri"/>
                <w:color w:val="000000"/>
                <w:sz w:val="22"/>
                <w:lang w:val="es-ES" w:eastAsia="es-ES"/>
              </w:rPr>
            </w:pPr>
            <w:r w:rsidRPr="006C1375">
              <w:rPr>
                <w:rFonts w:ascii="Century Gothic" w:eastAsia="Times New Roman" w:hAnsi="Century Gothic" w:cs="Calibri"/>
                <w:color w:val="000000"/>
                <w:sz w:val="22"/>
                <w:lang w:val="es-ES" w:eastAsia="es-ES"/>
              </w:rPr>
              <w:t>1</w:t>
            </w:r>
          </w:p>
        </w:tc>
        <w:tc>
          <w:tcPr>
            <w:tcW w:w="235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5C52BB5" w14:textId="0A4E7896"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Evaluar y calificar el Sistema de Control Interno basado en riesgos de la Municipalidad e Usulután (como mínimo</w:t>
            </w:r>
            <w:r w:rsidR="00BD2F48">
              <w:rPr>
                <w:rFonts w:ascii="Century Gothic" w:eastAsia="Times New Roman" w:hAnsi="Century Gothic" w:cs="Calibri"/>
                <w:color w:val="000000"/>
                <w:sz w:val="18"/>
                <w:szCs w:val="18"/>
                <w:lang w:val="es-ES" w:eastAsia="es-ES"/>
              </w:rPr>
              <w:t xml:space="preserve"> </w:t>
            </w:r>
            <w:r w:rsidRPr="006C1375">
              <w:rPr>
                <w:rFonts w:ascii="Century Gothic" w:eastAsia="Times New Roman" w:hAnsi="Century Gothic" w:cs="Calibri"/>
                <w:color w:val="000000"/>
                <w:sz w:val="18"/>
                <w:szCs w:val="18"/>
                <w:lang w:val="es-ES" w:eastAsia="es-ES"/>
              </w:rPr>
              <w:t xml:space="preserve"> de 30 unidades, en el primer trimestre).</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582AAEFF"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78884A38"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1F944187"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15A2A333"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B5B9620"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Auditor Interno</w:t>
            </w:r>
          </w:p>
        </w:tc>
        <w:tc>
          <w:tcPr>
            <w:tcW w:w="190" w:type="dxa"/>
            <w:tcBorders>
              <w:top w:val="nil"/>
              <w:left w:val="nil"/>
              <w:bottom w:val="nil"/>
              <w:right w:val="nil"/>
            </w:tcBorders>
            <w:shd w:val="clear" w:color="000000" w:fill="FFFFFF"/>
            <w:noWrap/>
            <w:vAlign w:val="bottom"/>
            <w:hideMark/>
          </w:tcPr>
          <w:p w14:paraId="239AFEC0"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C2BDD47"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9D491E3"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AED6192"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FC4E90B"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N/P</w:t>
            </w:r>
          </w:p>
        </w:tc>
        <w:tc>
          <w:tcPr>
            <w:tcW w:w="753" w:type="dxa"/>
            <w:vMerge w:val="restart"/>
            <w:tcBorders>
              <w:top w:val="single" w:sz="4" w:space="0" w:color="auto"/>
              <w:left w:val="single" w:sz="4" w:space="0" w:color="auto"/>
              <w:bottom w:val="nil"/>
              <w:right w:val="single" w:sz="4" w:space="0" w:color="auto"/>
            </w:tcBorders>
            <w:shd w:val="clear" w:color="000000" w:fill="009E47"/>
            <w:vAlign w:val="center"/>
            <w:hideMark/>
          </w:tcPr>
          <w:p w14:paraId="002D1E05"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5DE5632E" w14:textId="77777777" w:rsidR="006C1375" w:rsidRPr="006C1375" w:rsidRDefault="006C1375" w:rsidP="006C1375">
            <w:pPr>
              <w:spacing w:after="0" w:line="240" w:lineRule="auto"/>
              <w:jc w:val="center"/>
              <w:rPr>
                <w:rFonts w:ascii="Century Gothic" w:eastAsia="Times New Roman" w:hAnsi="Century Gothic" w:cs="Calibri"/>
                <w:b/>
                <w:bCs/>
                <w:color w:val="000000"/>
                <w:sz w:val="18"/>
                <w:szCs w:val="18"/>
                <w:lang w:val="es-ES" w:eastAsia="es-ES"/>
              </w:rPr>
            </w:pPr>
            <w:r w:rsidRPr="006C1375">
              <w:rPr>
                <w:rFonts w:ascii="Century Gothic" w:eastAsia="Times New Roman" w:hAnsi="Century Gothic" w:cs="Calibri"/>
                <w:b/>
                <w:bCs/>
                <w:color w:val="000000"/>
                <w:sz w:val="18"/>
                <w:szCs w:val="18"/>
                <w:lang w:val="es-ES" w:eastAsia="es-ES"/>
              </w:rPr>
              <w:t>100,00%</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41AD2D9"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 </w:t>
            </w:r>
          </w:p>
        </w:tc>
        <w:tc>
          <w:tcPr>
            <w:tcW w:w="146" w:type="dxa"/>
            <w:vAlign w:val="center"/>
            <w:hideMark/>
          </w:tcPr>
          <w:p w14:paraId="5417AFB7"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196B54A2" w14:textId="77777777" w:rsidTr="006C1375">
        <w:trPr>
          <w:trHeight w:val="117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61DD9A6" w14:textId="77777777" w:rsidR="006C1375" w:rsidRPr="006C1375" w:rsidRDefault="006C1375" w:rsidP="006C1375">
            <w:pPr>
              <w:spacing w:after="0" w:line="240" w:lineRule="auto"/>
              <w:jc w:val="left"/>
              <w:rPr>
                <w:rFonts w:ascii="Century Gothic" w:eastAsia="Times New Roman" w:hAnsi="Century Gothic" w:cs="Calibri"/>
                <w:color w:val="000000"/>
                <w:sz w:val="22"/>
                <w:lang w:val="es-ES" w:eastAsia="es-ES"/>
              </w:rPr>
            </w:pPr>
          </w:p>
        </w:tc>
        <w:tc>
          <w:tcPr>
            <w:tcW w:w="2353" w:type="dxa"/>
            <w:vMerge/>
            <w:tcBorders>
              <w:top w:val="single" w:sz="4" w:space="0" w:color="auto"/>
              <w:left w:val="single" w:sz="4" w:space="0" w:color="auto"/>
              <w:bottom w:val="single" w:sz="4" w:space="0" w:color="auto"/>
              <w:right w:val="single" w:sz="4" w:space="0" w:color="auto"/>
            </w:tcBorders>
            <w:vAlign w:val="center"/>
            <w:hideMark/>
          </w:tcPr>
          <w:p w14:paraId="42335A05"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587" w:type="dxa"/>
            <w:tcBorders>
              <w:top w:val="nil"/>
              <w:left w:val="nil"/>
              <w:bottom w:val="single" w:sz="4" w:space="0" w:color="auto"/>
              <w:right w:val="single" w:sz="4" w:space="0" w:color="auto"/>
            </w:tcBorders>
            <w:shd w:val="clear" w:color="000000" w:fill="auto"/>
            <w:vAlign w:val="center"/>
            <w:hideMark/>
          </w:tcPr>
          <w:p w14:paraId="47114BCE"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588" w:type="dxa"/>
            <w:tcBorders>
              <w:top w:val="nil"/>
              <w:left w:val="nil"/>
              <w:bottom w:val="single" w:sz="4" w:space="0" w:color="auto"/>
              <w:right w:val="single" w:sz="4" w:space="0" w:color="auto"/>
            </w:tcBorders>
            <w:shd w:val="clear" w:color="000000" w:fill="auto"/>
            <w:vAlign w:val="center"/>
            <w:hideMark/>
          </w:tcPr>
          <w:p w14:paraId="7D95FD71"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588" w:type="dxa"/>
            <w:tcBorders>
              <w:top w:val="nil"/>
              <w:left w:val="nil"/>
              <w:bottom w:val="single" w:sz="4" w:space="0" w:color="auto"/>
              <w:right w:val="single" w:sz="4" w:space="0" w:color="auto"/>
            </w:tcBorders>
            <w:shd w:val="clear" w:color="000000" w:fill="auto"/>
            <w:vAlign w:val="center"/>
            <w:hideMark/>
          </w:tcPr>
          <w:p w14:paraId="7E28CF8F"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693" w:type="dxa"/>
            <w:tcBorders>
              <w:top w:val="nil"/>
              <w:left w:val="nil"/>
              <w:bottom w:val="single" w:sz="4" w:space="0" w:color="auto"/>
              <w:right w:val="single" w:sz="4" w:space="0" w:color="auto"/>
            </w:tcBorders>
            <w:shd w:val="clear" w:color="000000" w:fill="auto"/>
            <w:vAlign w:val="center"/>
            <w:hideMark/>
          </w:tcPr>
          <w:p w14:paraId="7EAF965C"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3128398A"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F342F2F"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00305ED"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F0725A5"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03C0EE5"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B144CDE"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753" w:type="dxa"/>
            <w:vMerge/>
            <w:tcBorders>
              <w:top w:val="single" w:sz="4" w:space="0" w:color="auto"/>
              <w:left w:val="single" w:sz="4" w:space="0" w:color="auto"/>
              <w:bottom w:val="nil"/>
              <w:right w:val="single" w:sz="4" w:space="0" w:color="auto"/>
            </w:tcBorders>
            <w:vAlign w:val="center"/>
            <w:hideMark/>
          </w:tcPr>
          <w:p w14:paraId="54D5CD25"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292BDEE2" w14:textId="77777777" w:rsidR="006C1375" w:rsidRPr="006C1375" w:rsidRDefault="006C1375" w:rsidP="006C1375">
            <w:pPr>
              <w:spacing w:after="0" w:line="240" w:lineRule="auto"/>
              <w:jc w:val="left"/>
              <w:rPr>
                <w:rFonts w:ascii="Century Gothic" w:eastAsia="Times New Roman" w:hAnsi="Century Gothic" w:cs="Calibri"/>
                <w:b/>
                <w:bCs/>
                <w:color w:val="000000"/>
                <w:sz w:val="18"/>
                <w:szCs w:val="18"/>
                <w:lang w:val="es-ES" w:eastAsia="es-ES"/>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131240CC"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3E4C8A88"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285EDA5F" w14:textId="77777777" w:rsidTr="006C1375">
        <w:trPr>
          <w:trHeight w:val="141"/>
        </w:trPr>
        <w:tc>
          <w:tcPr>
            <w:tcW w:w="463" w:type="dxa"/>
            <w:tcBorders>
              <w:top w:val="nil"/>
              <w:left w:val="nil"/>
              <w:bottom w:val="nil"/>
              <w:right w:val="nil"/>
            </w:tcBorders>
            <w:shd w:val="clear" w:color="000000" w:fill="FFFFCC"/>
            <w:noWrap/>
            <w:vAlign w:val="bottom"/>
            <w:hideMark/>
          </w:tcPr>
          <w:p w14:paraId="459A7A6E"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2353" w:type="dxa"/>
            <w:tcBorders>
              <w:top w:val="nil"/>
              <w:left w:val="nil"/>
              <w:bottom w:val="nil"/>
              <w:right w:val="nil"/>
            </w:tcBorders>
            <w:shd w:val="clear" w:color="000000" w:fill="FFFFCC"/>
            <w:noWrap/>
            <w:vAlign w:val="bottom"/>
            <w:hideMark/>
          </w:tcPr>
          <w:p w14:paraId="5257B4E9"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09C43E84"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489F08B2"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181D7E17"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693" w:type="dxa"/>
            <w:tcBorders>
              <w:top w:val="nil"/>
              <w:left w:val="nil"/>
              <w:bottom w:val="nil"/>
              <w:right w:val="nil"/>
            </w:tcBorders>
            <w:shd w:val="clear" w:color="000000" w:fill="FFFFCC"/>
            <w:noWrap/>
            <w:vAlign w:val="bottom"/>
            <w:hideMark/>
          </w:tcPr>
          <w:p w14:paraId="3E7B01A3"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0FFA966C"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B69564C"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32069C4"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D865AF7"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65CC2F9"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FB08D11"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753" w:type="dxa"/>
            <w:tcBorders>
              <w:top w:val="nil"/>
              <w:left w:val="nil"/>
              <w:bottom w:val="nil"/>
              <w:right w:val="nil"/>
            </w:tcBorders>
            <w:shd w:val="clear" w:color="000000" w:fill="FFFFCC"/>
            <w:noWrap/>
            <w:vAlign w:val="bottom"/>
            <w:hideMark/>
          </w:tcPr>
          <w:p w14:paraId="4320B15F"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58416E70"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CC"/>
            <w:noWrap/>
            <w:vAlign w:val="bottom"/>
            <w:hideMark/>
          </w:tcPr>
          <w:p w14:paraId="6136B23A"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46" w:type="dxa"/>
            <w:vAlign w:val="center"/>
            <w:hideMark/>
          </w:tcPr>
          <w:p w14:paraId="0A60385C"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523E5385" w14:textId="77777777" w:rsidTr="006C1375">
        <w:trPr>
          <w:trHeight w:val="56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9EC23C9" w14:textId="77777777" w:rsidR="006C1375" w:rsidRPr="006C1375" w:rsidRDefault="006C1375" w:rsidP="006C1375">
            <w:pPr>
              <w:spacing w:after="0" w:line="240" w:lineRule="auto"/>
              <w:jc w:val="center"/>
              <w:rPr>
                <w:rFonts w:ascii="Century Gothic" w:eastAsia="Times New Roman" w:hAnsi="Century Gothic" w:cs="Calibri"/>
                <w:color w:val="000000"/>
                <w:sz w:val="22"/>
                <w:lang w:val="es-ES" w:eastAsia="es-ES"/>
              </w:rPr>
            </w:pPr>
            <w:r w:rsidRPr="006C1375">
              <w:rPr>
                <w:rFonts w:ascii="Century Gothic" w:eastAsia="Times New Roman" w:hAnsi="Century Gothic" w:cs="Calibri"/>
                <w:color w:val="000000"/>
                <w:sz w:val="22"/>
                <w:lang w:val="es-ES" w:eastAsia="es-ES"/>
              </w:rPr>
              <w:t>2</w:t>
            </w:r>
          </w:p>
        </w:tc>
        <w:tc>
          <w:tcPr>
            <w:tcW w:w="235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25B57A"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Realizar Auditoría de Examen Especial a la Unidad de Recursos Humanos</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68AFF2E4"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41061268"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20FD0A1B"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26797DFC"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DE2EDA9"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Auditor Interno</w:t>
            </w:r>
          </w:p>
        </w:tc>
        <w:tc>
          <w:tcPr>
            <w:tcW w:w="190" w:type="dxa"/>
            <w:tcBorders>
              <w:top w:val="nil"/>
              <w:left w:val="nil"/>
              <w:bottom w:val="nil"/>
              <w:right w:val="nil"/>
            </w:tcBorders>
            <w:shd w:val="clear" w:color="000000" w:fill="FFFFFF"/>
            <w:noWrap/>
            <w:vAlign w:val="bottom"/>
            <w:hideMark/>
          </w:tcPr>
          <w:p w14:paraId="25C44051"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4E427AF"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FD3509E"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8C8BAE8" w14:textId="77777777" w:rsidR="006C1375" w:rsidRPr="006C1375" w:rsidRDefault="006C1375" w:rsidP="006C1375">
            <w:pPr>
              <w:spacing w:after="0" w:line="240" w:lineRule="auto"/>
              <w:jc w:val="center"/>
              <w:rPr>
                <w:rFonts w:ascii="Century Gothic" w:eastAsia="Times New Roman" w:hAnsi="Century Gothic" w:cs="Calibri"/>
                <w:b/>
                <w:bCs/>
                <w:color w:val="FFFFFF"/>
                <w:sz w:val="18"/>
                <w:szCs w:val="18"/>
                <w:lang w:val="es-ES" w:eastAsia="es-ES"/>
              </w:rPr>
            </w:pPr>
            <w:r w:rsidRPr="006C1375">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7B71359"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N/P</w:t>
            </w:r>
          </w:p>
        </w:tc>
        <w:tc>
          <w:tcPr>
            <w:tcW w:w="753" w:type="dxa"/>
            <w:vMerge w:val="restart"/>
            <w:tcBorders>
              <w:top w:val="single" w:sz="4" w:space="0" w:color="auto"/>
              <w:left w:val="single" w:sz="4" w:space="0" w:color="auto"/>
              <w:bottom w:val="nil"/>
              <w:right w:val="single" w:sz="4" w:space="0" w:color="auto"/>
            </w:tcBorders>
            <w:shd w:val="clear" w:color="000000" w:fill="009E47"/>
            <w:vAlign w:val="center"/>
            <w:hideMark/>
          </w:tcPr>
          <w:p w14:paraId="756E1897"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FFFF00"/>
            <w:vAlign w:val="center"/>
            <w:hideMark/>
          </w:tcPr>
          <w:p w14:paraId="1BB26234" w14:textId="77777777" w:rsidR="006C1375" w:rsidRPr="006C1375" w:rsidRDefault="006C1375" w:rsidP="006C1375">
            <w:pPr>
              <w:spacing w:after="0" w:line="240" w:lineRule="auto"/>
              <w:jc w:val="center"/>
              <w:rPr>
                <w:rFonts w:ascii="Century Gothic" w:eastAsia="Times New Roman" w:hAnsi="Century Gothic" w:cs="Calibri"/>
                <w:b/>
                <w:bCs/>
                <w:color w:val="000000"/>
                <w:sz w:val="18"/>
                <w:szCs w:val="18"/>
                <w:lang w:val="es-ES" w:eastAsia="es-ES"/>
              </w:rPr>
            </w:pPr>
            <w:r w:rsidRPr="006C1375">
              <w:rPr>
                <w:rFonts w:ascii="Century Gothic" w:eastAsia="Times New Roman" w:hAnsi="Century Gothic" w:cs="Calibri"/>
                <w:b/>
                <w:bCs/>
                <w:color w:val="000000"/>
                <w:sz w:val="18"/>
                <w:szCs w:val="18"/>
                <w:lang w:val="es-ES" w:eastAsia="es-ES"/>
              </w:rPr>
              <w:t>80,00%</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56E166C"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Se modificó el Plan Anual de Trabajo y se traslado para el Tercer Trimestre y va avanzado en un 80% debido que aún falta que envíe información la Unidad auditada.</w:t>
            </w:r>
          </w:p>
        </w:tc>
        <w:tc>
          <w:tcPr>
            <w:tcW w:w="146" w:type="dxa"/>
            <w:vAlign w:val="center"/>
            <w:hideMark/>
          </w:tcPr>
          <w:p w14:paraId="0B5EE330"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6F958178" w14:textId="77777777" w:rsidTr="006C1375">
        <w:trPr>
          <w:trHeight w:val="90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C17002A" w14:textId="77777777" w:rsidR="006C1375" w:rsidRPr="006C1375" w:rsidRDefault="006C1375" w:rsidP="006C1375">
            <w:pPr>
              <w:spacing w:after="0" w:line="240" w:lineRule="auto"/>
              <w:jc w:val="left"/>
              <w:rPr>
                <w:rFonts w:ascii="Century Gothic" w:eastAsia="Times New Roman" w:hAnsi="Century Gothic" w:cs="Calibri"/>
                <w:color w:val="000000"/>
                <w:sz w:val="22"/>
                <w:lang w:val="es-ES" w:eastAsia="es-ES"/>
              </w:rPr>
            </w:pPr>
          </w:p>
        </w:tc>
        <w:tc>
          <w:tcPr>
            <w:tcW w:w="2353" w:type="dxa"/>
            <w:vMerge/>
            <w:tcBorders>
              <w:top w:val="single" w:sz="4" w:space="0" w:color="auto"/>
              <w:left w:val="single" w:sz="4" w:space="0" w:color="auto"/>
              <w:bottom w:val="single" w:sz="4" w:space="0" w:color="000000"/>
              <w:right w:val="single" w:sz="4" w:space="0" w:color="auto"/>
            </w:tcBorders>
            <w:vAlign w:val="center"/>
            <w:hideMark/>
          </w:tcPr>
          <w:p w14:paraId="596E25D8"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587" w:type="dxa"/>
            <w:tcBorders>
              <w:top w:val="nil"/>
              <w:left w:val="nil"/>
              <w:bottom w:val="single" w:sz="4" w:space="0" w:color="auto"/>
              <w:right w:val="single" w:sz="4" w:space="0" w:color="auto"/>
            </w:tcBorders>
            <w:shd w:val="clear" w:color="000000" w:fill="auto"/>
            <w:vAlign w:val="center"/>
            <w:hideMark/>
          </w:tcPr>
          <w:p w14:paraId="71AEC075"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 </w:t>
            </w:r>
          </w:p>
        </w:tc>
        <w:tc>
          <w:tcPr>
            <w:tcW w:w="588" w:type="dxa"/>
            <w:tcBorders>
              <w:top w:val="nil"/>
              <w:left w:val="nil"/>
              <w:bottom w:val="single" w:sz="4" w:space="0" w:color="auto"/>
              <w:right w:val="single" w:sz="4" w:space="0" w:color="auto"/>
            </w:tcBorders>
            <w:shd w:val="clear" w:color="000000" w:fill="auto"/>
            <w:vAlign w:val="center"/>
            <w:hideMark/>
          </w:tcPr>
          <w:p w14:paraId="581A4569"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 </w:t>
            </w:r>
          </w:p>
        </w:tc>
        <w:tc>
          <w:tcPr>
            <w:tcW w:w="588" w:type="dxa"/>
            <w:tcBorders>
              <w:top w:val="nil"/>
              <w:left w:val="nil"/>
              <w:bottom w:val="single" w:sz="4" w:space="0" w:color="auto"/>
              <w:right w:val="single" w:sz="4" w:space="0" w:color="auto"/>
            </w:tcBorders>
            <w:shd w:val="clear" w:color="000000" w:fill="auto"/>
            <w:vAlign w:val="center"/>
            <w:hideMark/>
          </w:tcPr>
          <w:p w14:paraId="02E59F32"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0,8</w:t>
            </w:r>
          </w:p>
        </w:tc>
        <w:tc>
          <w:tcPr>
            <w:tcW w:w="693" w:type="dxa"/>
            <w:tcBorders>
              <w:top w:val="nil"/>
              <w:left w:val="nil"/>
              <w:bottom w:val="single" w:sz="4" w:space="0" w:color="auto"/>
              <w:right w:val="single" w:sz="4" w:space="0" w:color="auto"/>
            </w:tcBorders>
            <w:shd w:val="clear" w:color="000000" w:fill="auto"/>
            <w:vAlign w:val="center"/>
            <w:hideMark/>
          </w:tcPr>
          <w:p w14:paraId="3E18F0AB"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 </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5DD5B01B"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9D1E06F"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39C005B"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2C66A78"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0EF350B" w14:textId="77777777" w:rsidR="006C1375" w:rsidRPr="006C1375" w:rsidRDefault="006C1375" w:rsidP="006C1375">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3D2AA5C"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753" w:type="dxa"/>
            <w:vMerge/>
            <w:tcBorders>
              <w:top w:val="single" w:sz="4" w:space="0" w:color="auto"/>
              <w:left w:val="single" w:sz="4" w:space="0" w:color="auto"/>
              <w:bottom w:val="nil"/>
              <w:right w:val="single" w:sz="4" w:space="0" w:color="auto"/>
            </w:tcBorders>
            <w:vAlign w:val="center"/>
            <w:hideMark/>
          </w:tcPr>
          <w:p w14:paraId="03DE6138"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05445400" w14:textId="77777777" w:rsidR="006C1375" w:rsidRPr="006C1375" w:rsidRDefault="006C1375" w:rsidP="006C1375">
            <w:pPr>
              <w:spacing w:after="0" w:line="240" w:lineRule="auto"/>
              <w:jc w:val="left"/>
              <w:rPr>
                <w:rFonts w:ascii="Century Gothic" w:eastAsia="Times New Roman" w:hAnsi="Century Gothic" w:cs="Calibri"/>
                <w:b/>
                <w:bCs/>
                <w:color w:val="000000"/>
                <w:sz w:val="18"/>
                <w:szCs w:val="18"/>
                <w:lang w:val="es-ES" w:eastAsia="es-ES"/>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29572F63"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10C1A2F6"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6153BE14" w14:textId="77777777" w:rsidTr="006C1375">
        <w:trPr>
          <w:trHeight w:val="141"/>
        </w:trPr>
        <w:tc>
          <w:tcPr>
            <w:tcW w:w="463" w:type="dxa"/>
            <w:tcBorders>
              <w:top w:val="nil"/>
              <w:left w:val="nil"/>
              <w:bottom w:val="nil"/>
              <w:right w:val="nil"/>
            </w:tcBorders>
            <w:shd w:val="clear" w:color="000000" w:fill="FFFFCC"/>
            <w:noWrap/>
            <w:vAlign w:val="bottom"/>
            <w:hideMark/>
          </w:tcPr>
          <w:p w14:paraId="5594CB15"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2353" w:type="dxa"/>
            <w:tcBorders>
              <w:top w:val="nil"/>
              <w:left w:val="nil"/>
              <w:bottom w:val="nil"/>
              <w:right w:val="nil"/>
            </w:tcBorders>
            <w:shd w:val="clear" w:color="000000" w:fill="FFFFCC"/>
            <w:noWrap/>
            <w:vAlign w:val="bottom"/>
            <w:hideMark/>
          </w:tcPr>
          <w:p w14:paraId="483FD373"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539FAF0E"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300B827B"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44996CB8"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693" w:type="dxa"/>
            <w:tcBorders>
              <w:top w:val="nil"/>
              <w:left w:val="nil"/>
              <w:bottom w:val="nil"/>
              <w:right w:val="nil"/>
            </w:tcBorders>
            <w:shd w:val="clear" w:color="000000" w:fill="FFFFCC"/>
            <w:noWrap/>
            <w:vAlign w:val="bottom"/>
            <w:hideMark/>
          </w:tcPr>
          <w:p w14:paraId="4CECA5FC"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2DA897E7"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7D84D37"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016F7B9"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C2A254A"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7E53A63"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FFDB96E"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753" w:type="dxa"/>
            <w:tcBorders>
              <w:top w:val="nil"/>
              <w:left w:val="nil"/>
              <w:bottom w:val="nil"/>
              <w:right w:val="nil"/>
            </w:tcBorders>
            <w:shd w:val="clear" w:color="000000" w:fill="FFFFCC"/>
            <w:noWrap/>
            <w:vAlign w:val="bottom"/>
            <w:hideMark/>
          </w:tcPr>
          <w:p w14:paraId="03BF93F2"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679B5C5D"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CC"/>
            <w:noWrap/>
            <w:vAlign w:val="bottom"/>
            <w:hideMark/>
          </w:tcPr>
          <w:p w14:paraId="4E33577E"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46" w:type="dxa"/>
            <w:vAlign w:val="center"/>
            <w:hideMark/>
          </w:tcPr>
          <w:p w14:paraId="22B05258"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76C14BA1" w14:textId="77777777" w:rsidTr="006C1375">
        <w:trPr>
          <w:trHeight w:val="103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AFE360" w14:textId="77777777" w:rsidR="006C1375" w:rsidRPr="006C1375" w:rsidRDefault="006C1375" w:rsidP="006C1375">
            <w:pPr>
              <w:spacing w:after="0" w:line="240" w:lineRule="auto"/>
              <w:jc w:val="center"/>
              <w:rPr>
                <w:rFonts w:ascii="Century Gothic" w:eastAsia="Times New Roman" w:hAnsi="Century Gothic" w:cs="Calibri"/>
                <w:color w:val="000000"/>
                <w:sz w:val="22"/>
                <w:lang w:val="es-ES" w:eastAsia="es-ES"/>
              </w:rPr>
            </w:pPr>
            <w:r w:rsidRPr="006C1375">
              <w:rPr>
                <w:rFonts w:ascii="Century Gothic" w:eastAsia="Times New Roman" w:hAnsi="Century Gothic" w:cs="Calibri"/>
                <w:color w:val="000000"/>
                <w:sz w:val="22"/>
                <w:lang w:val="es-ES" w:eastAsia="es-ES"/>
              </w:rPr>
              <w:t>3</w:t>
            </w:r>
          </w:p>
        </w:tc>
        <w:tc>
          <w:tcPr>
            <w:tcW w:w="235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AB2B91C"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Realizar Auditoría de Examen Especial a la Unidad de Adquisiciones y Contrataciones Institucional</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45743BD7"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17288AB0"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095D44C7"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5A243AAB"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AEB8AB0"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Auditor Interno</w:t>
            </w:r>
          </w:p>
        </w:tc>
        <w:tc>
          <w:tcPr>
            <w:tcW w:w="190" w:type="dxa"/>
            <w:tcBorders>
              <w:top w:val="nil"/>
              <w:left w:val="nil"/>
              <w:bottom w:val="nil"/>
              <w:right w:val="nil"/>
            </w:tcBorders>
            <w:shd w:val="clear" w:color="000000" w:fill="FFFFFF"/>
            <w:noWrap/>
            <w:vAlign w:val="bottom"/>
            <w:hideMark/>
          </w:tcPr>
          <w:p w14:paraId="7934503C"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6F706E1"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DCFD3F6"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9033F43" w14:textId="77777777" w:rsidR="006C1375" w:rsidRPr="006C1375" w:rsidRDefault="006C1375" w:rsidP="006C1375">
            <w:pPr>
              <w:spacing w:after="0" w:line="240" w:lineRule="auto"/>
              <w:jc w:val="center"/>
              <w:rPr>
                <w:rFonts w:ascii="Century Gothic" w:eastAsia="Times New Roman" w:hAnsi="Century Gothic" w:cs="Calibri"/>
                <w:b/>
                <w:bCs/>
                <w:color w:val="FFFFFF"/>
                <w:sz w:val="18"/>
                <w:szCs w:val="18"/>
                <w:lang w:val="es-ES" w:eastAsia="es-ES"/>
              </w:rPr>
            </w:pPr>
            <w:r w:rsidRPr="006C1375">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C9EBE57"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N/P</w:t>
            </w:r>
          </w:p>
        </w:tc>
        <w:tc>
          <w:tcPr>
            <w:tcW w:w="753" w:type="dxa"/>
            <w:vMerge w:val="restart"/>
            <w:tcBorders>
              <w:top w:val="single" w:sz="4" w:space="0" w:color="auto"/>
              <w:left w:val="single" w:sz="4" w:space="0" w:color="auto"/>
              <w:bottom w:val="nil"/>
              <w:right w:val="single" w:sz="4" w:space="0" w:color="auto"/>
            </w:tcBorders>
            <w:shd w:val="clear" w:color="000000" w:fill="009E47"/>
            <w:vAlign w:val="center"/>
            <w:hideMark/>
          </w:tcPr>
          <w:p w14:paraId="60F8D0A4"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46916E5" w14:textId="77777777" w:rsidR="006C1375" w:rsidRPr="006C1375" w:rsidRDefault="006C1375" w:rsidP="006C1375">
            <w:pPr>
              <w:spacing w:after="0" w:line="240" w:lineRule="auto"/>
              <w:jc w:val="center"/>
              <w:rPr>
                <w:rFonts w:ascii="Century Gothic" w:eastAsia="Times New Roman" w:hAnsi="Century Gothic" w:cs="Calibri"/>
                <w:color w:val="FFFFFF"/>
                <w:sz w:val="18"/>
                <w:szCs w:val="18"/>
                <w:lang w:val="es-ES" w:eastAsia="es-ES"/>
              </w:rPr>
            </w:pPr>
            <w:r w:rsidRPr="006C1375">
              <w:rPr>
                <w:rFonts w:ascii="Century Gothic" w:eastAsia="Times New Roman" w:hAnsi="Century Gothic" w:cs="Calibri"/>
                <w:color w:val="FFFFFF"/>
                <w:sz w:val="18"/>
                <w:szCs w:val="18"/>
                <w:lang w:val="es-ES" w:eastAsia="es-ES"/>
              </w:rPr>
              <w:t>0,00%</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EA01793"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Se modifico el Plan Anual de Trabajo y se traslado para el Cuarto Trimestre</w:t>
            </w:r>
          </w:p>
        </w:tc>
        <w:tc>
          <w:tcPr>
            <w:tcW w:w="146" w:type="dxa"/>
            <w:vAlign w:val="center"/>
            <w:hideMark/>
          </w:tcPr>
          <w:p w14:paraId="2EB527B6"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4AEC7A3C" w14:textId="77777777" w:rsidTr="006C1375">
        <w:trPr>
          <w:trHeight w:val="89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07F4982" w14:textId="77777777" w:rsidR="006C1375" w:rsidRPr="006C1375" w:rsidRDefault="006C1375" w:rsidP="006C1375">
            <w:pPr>
              <w:spacing w:after="0" w:line="240" w:lineRule="auto"/>
              <w:jc w:val="left"/>
              <w:rPr>
                <w:rFonts w:ascii="Century Gothic" w:eastAsia="Times New Roman" w:hAnsi="Century Gothic" w:cs="Calibri"/>
                <w:color w:val="000000"/>
                <w:sz w:val="22"/>
                <w:lang w:val="es-ES" w:eastAsia="es-ES"/>
              </w:rPr>
            </w:pPr>
          </w:p>
        </w:tc>
        <w:tc>
          <w:tcPr>
            <w:tcW w:w="2353" w:type="dxa"/>
            <w:vMerge/>
            <w:tcBorders>
              <w:top w:val="single" w:sz="4" w:space="0" w:color="auto"/>
              <w:left w:val="single" w:sz="4" w:space="0" w:color="auto"/>
              <w:bottom w:val="single" w:sz="4" w:space="0" w:color="000000"/>
              <w:right w:val="single" w:sz="4" w:space="0" w:color="auto"/>
            </w:tcBorders>
            <w:vAlign w:val="center"/>
            <w:hideMark/>
          </w:tcPr>
          <w:p w14:paraId="5E340154"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587" w:type="dxa"/>
            <w:tcBorders>
              <w:top w:val="nil"/>
              <w:left w:val="nil"/>
              <w:bottom w:val="single" w:sz="4" w:space="0" w:color="auto"/>
              <w:right w:val="single" w:sz="4" w:space="0" w:color="auto"/>
            </w:tcBorders>
            <w:shd w:val="clear" w:color="000000" w:fill="auto"/>
            <w:vAlign w:val="center"/>
            <w:hideMark/>
          </w:tcPr>
          <w:p w14:paraId="0C23CC29"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 </w:t>
            </w:r>
          </w:p>
        </w:tc>
        <w:tc>
          <w:tcPr>
            <w:tcW w:w="588" w:type="dxa"/>
            <w:tcBorders>
              <w:top w:val="nil"/>
              <w:left w:val="nil"/>
              <w:bottom w:val="single" w:sz="4" w:space="0" w:color="auto"/>
              <w:right w:val="single" w:sz="4" w:space="0" w:color="auto"/>
            </w:tcBorders>
            <w:shd w:val="clear" w:color="000000" w:fill="auto"/>
            <w:vAlign w:val="center"/>
            <w:hideMark/>
          </w:tcPr>
          <w:p w14:paraId="545BEFCC"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 </w:t>
            </w:r>
          </w:p>
        </w:tc>
        <w:tc>
          <w:tcPr>
            <w:tcW w:w="588" w:type="dxa"/>
            <w:tcBorders>
              <w:top w:val="nil"/>
              <w:left w:val="nil"/>
              <w:bottom w:val="single" w:sz="4" w:space="0" w:color="auto"/>
              <w:right w:val="single" w:sz="4" w:space="0" w:color="auto"/>
            </w:tcBorders>
            <w:shd w:val="clear" w:color="000000" w:fill="auto"/>
            <w:vAlign w:val="center"/>
            <w:hideMark/>
          </w:tcPr>
          <w:p w14:paraId="660B5A12"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 </w:t>
            </w:r>
          </w:p>
        </w:tc>
        <w:tc>
          <w:tcPr>
            <w:tcW w:w="693" w:type="dxa"/>
            <w:tcBorders>
              <w:top w:val="nil"/>
              <w:left w:val="nil"/>
              <w:bottom w:val="single" w:sz="4" w:space="0" w:color="auto"/>
              <w:right w:val="single" w:sz="4" w:space="0" w:color="auto"/>
            </w:tcBorders>
            <w:shd w:val="clear" w:color="000000" w:fill="auto"/>
            <w:vAlign w:val="center"/>
            <w:hideMark/>
          </w:tcPr>
          <w:p w14:paraId="5C8B5322"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 </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68011D16"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DC5B7C0"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52703A8"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4C44C19"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9A855E4" w14:textId="77777777" w:rsidR="006C1375" w:rsidRPr="006C1375" w:rsidRDefault="006C1375" w:rsidP="006C1375">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9F3DA94"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753" w:type="dxa"/>
            <w:vMerge/>
            <w:tcBorders>
              <w:top w:val="single" w:sz="4" w:space="0" w:color="auto"/>
              <w:left w:val="single" w:sz="4" w:space="0" w:color="auto"/>
              <w:bottom w:val="nil"/>
              <w:right w:val="single" w:sz="4" w:space="0" w:color="auto"/>
            </w:tcBorders>
            <w:vAlign w:val="center"/>
            <w:hideMark/>
          </w:tcPr>
          <w:p w14:paraId="5B1535EF"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57C2E751" w14:textId="77777777" w:rsidR="006C1375" w:rsidRPr="006C1375" w:rsidRDefault="006C1375" w:rsidP="006C1375">
            <w:pPr>
              <w:spacing w:after="0" w:line="240" w:lineRule="auto"/>
              <w:jc w:val="left"/>
              <w:rPr>
                <w:rFonts w:ascii="Century Gothic" w:eastAsia="Times New Roman" w:hAnsi="Century Gothic" w:cs="Calibri"/>
                <w:color w:val="FFFFFF"/>
                <w:sz w:val="18"/>
                <w:szCs w:val="18"/>
                <w:lang w:val="es-ES" w:eastAsia="es-ES"/>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6B30F1EE"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4FBE19B1"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23D0833C" w14:textId="77777777" w:rsidTr="006C1375">
        <w:trPr>
          <w:trHeight w:val="141"/>
        </w:trPr>
        <w:tc>
          <w:tcPr>
            <w:tcW w:w="463" w:type="dxa"/>
            <w:tcBorders>
              <w:top w:val="nil"/>
              <w:left w:val="nil"/>
              <w:bottom w:val="nil"/>
              <w:right w:val="nil"/>
            </w:tcBorders>
            <w:shd w:val="clear" w:color="000000" w:fill="FFFFCC"/>
            <w:noWrap/>
            <w:vAlign w:val="bottom"/>
            <w:hideMark/>
          </w:tcPr>
          <w:p w14:paraId="6D1A2EF4"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2353" w:type="dxa"/>
            <w:tcBorders>
              <w:top w:val="nil"/>
              <w:left w:val="nil"/>
              <w:bottom w:val="nil"/>
              <w:right w:val="nil"/>
            </w:tcBorders>
            <w:shd w:val="clear" w:color="000000" w:fill="FFFFCC"/>
            <w:noWrap/>
            <w:vAlign w:val="bottom"/>
            <w:hideMark/>
          </w:tcPr>
          <w:p w14:paraId="20883AB5"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2540F32B"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47BD820D"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4C3306DC"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693" w:type="dxa"/>
            <w:tcBorders>
              <w:top w:val="nil"/>
              <w:left w:val="nil"/>
              <w:bottom w:val="nil"/>
              <w:right w:val="nil"/>
            </w:tcBorders>
            <w:shd w:val="clear" w:color="000000" w:fill="FFFFCC"/>
            <w:noWrap/>
            <w:vAlign w:val="bottom"/>
            <w:hideMark/>
          </w:tcPr>
          <w:p w14:paraId="5C9B1377"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4446AB80"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62E1D39"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223F7BD"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8E3D3F2"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746ACED"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D64DAE9"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753" w:type="dxa"/>
            <w:tcBorders>
              <w:top w:val="nil"/>
              <w:left w:val="nil"/>
              <w:bottom w:val="nil"/>
              <w:right w:val="nil"/>
            </w:tcBorders>
            <w:shd w:val="clear" w:color="000000" w:fill="FFFFCC"/>
            <w:noWrap/>
            <w:vAlign w:val="bottom"/>
            <w:hideMark/>
          </w:tcPr>
          <w:p w14:paraId="012EFC2F"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028D3AE5"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CC"/>
            <w:noWrap/>
            <w:vAlign w:val="bottom"/>
            <w:hideMark/>
          </w:tcPr>
          <w:p w14:paraId="7F190FEC"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46" w:type="dxa"/>
            <w:vAlign w:val="center"/>
            <w:hideMark/>
          </w:tcPr>
          <w:p w14:paraId="7F84C6EE"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7F2F60F5" w14:textId="77777777" w:rsidTr="006C1375">
        <w:trPr>
          <w:trHeight w:val="84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147687F" w14:textId="77777777" w:rsidR="006C1375" w:rsidRPr="006C1375" w:rsidRDefault="006C1375" w:rsidP="006C1375">
            <w:pPr>
              <w:spacing w:after="0" w:line="240" w:lineRule="auto"/>
              <w:jc w:val="center"/>
              <w:rPr>
                <w:rFonts w:ascii="Century Gothic" w:eastAsia="Times New Roman" w:hAnsi="Century Gothic" w:cs="Calibri"/>
                <w:color w:val="000000"/>
                <w:sz w:val="22"/>
                <w:lang w:val="es-ES" w:eastAsia="es-ES"/>
              </w:rPr>
            </w:pPr>
            <w:r w:rsidRPr="006C1375">
              <w:rPr>
                <w:rFonts w:ascii="Century Gothic" w:eastAsia="Times New Roman" w:hAnsi="Century Gothic" w:cs="Calibri"/>
                <w:color w:val="000000"/>
                <w:sz w:val="22"/>
                <w:lang w:val="es-ES" w:eastAsia="es-ES"/>
              </w:rPr>
              <w:t>4</w:t>
            </w:r>
          </w:p>
        </w:tc>
        <w:tc>
          <w:tcPr>
            <w:tcW w:w="235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B807F7D"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 xml:space="preserve">Realizar Auditoría de Examen Especial a la Unidad de Proveeduría y Servicios Generales (Logistica) </w:t>
            </w:r>
          </w:p>
        </w:tc>
        <w:tc>
          <w:tcPr>
            <w:tcW w:w="587" w:type="dxa"/>
            <w:tcBorders>
              <w:top w:val="single" w:sz="4" w:space="0" w:color="auto"/>
              <w:left w:val="nil"/>
              <w:bottom w:val="nil"/>
              <w:right w:val="single" w:sz="4" w:space="0" w:color="auto"/>
            </w:tcBorders>
            <w:shd w:val="clear" w:color="000000" w:fill="auto"/>
            <w:vAlign w:val="center"/>
            <w:hideMark/>
          </w:tcPr>
          <w:p w14:paraId="0BA7D6D3"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40E90C3B"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588" w:type="dxa"/>
            <w:tcBorders>
              <w:top w:val="single" w:sz="4" w:space="0" w:color="auto"/>
              <w:left w:val="nil"/>
              <w:bottom w:val="nil"/>
              <w:right w:val="single" w:sz="4" w:space="0" w:color="auto"/>
            </w:tcBorders>
            <w:shd w:val="clear" w:color="000000" w:fill="auto"/>
            <w:vAlign w:val="center"/>
            <w:hideMark/>
          </w:tcPr>
          <w:p w14:paraId="47871A63"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250C1179"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0709B3"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Auditor Interno</w:t>
            </w:r>
          </w:p>
        </w:tc>
        <w:tc>
          <w:tcPr>
            <w:tcW w:w="190" w:type="dxa"/>
            <w:tcBorders>
              <w:top w:val="nil"/>
              <w:left w:val="nil"/>
              <w:bottom w:val="nil"/>
              <w:right w:val="nil"/>
            </w:tcBorders>
            <w:shd w:val="clear" w:color="000000" w:fill="FFFFFF"/>
            <w:noWrap/>
            <w:vAlign w:val="bottom"/>
            <w:hideMark/>
          </w:tcPr>
          <w:p w14:paraId="380C0174"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FA0886C"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9E6371"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3598F1D"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DD413B2" w14:textId="77777777" w:rsidR="006C1375" w:rsidRPr="006C1375" w:rsidRDefault="006C1375" w:rsidP="006C1375">
            <w:pPr>
              <w:spacing w:after="0" w:line="240" w:lineRule="auto"/>
              <w:jc w:val="center"/>
              <w:rPr>
                <w:rFonts w:ascii="Century Gothic" w:eastAsia="Times New Roman" w:hAnsi="Century Gothic" w:cs="Calibri"/>
                <w:b/>
                <w:bCs/>
                <w:color w:val="FFFFFF"/>
                <w:sz w:val="18"/>
                <w:szCs w:val="18"/>
                <w:lang w:val="es-ES" w:eastAsia="es-ES"/>
              </w:rPr>
            </w:pPr>
            <w:r w:rsidRPr="006C1375">
              <w:rPr>
                <w:rFonts w:ascii="Century Gothic" w:eastAsia="Times New Roman" w:hAnsi="Century Gothic" w:cs="Calibri"/>
                <w:b/>
                <w:bCs/>
                <w:color w:val="FFFFFF"/>
                <w:sz w:val="18"/>
                <w:szCs w:val="18"/>
                <w:lang w:val="es-ES" w:eastAsia="es-ES"/>
              </w:rPr>
              <w:t>0,00%</w:t>
            </w:r>
          </w:p>
        </w:tc>
        <w:tc>
          <w:tcPr>
            <w:tcW w:w="753" w:type="dxa"/>
            <w:vMerge w:val="restart"/>
            <w:tcBorders>
              <w:top w:val="single" w:sz="4" w:space="0" w:color="auto"/>
              <w:left w:val="single" w:sz="4" w:space="0" w:color="auto"/>
              <w:bottom w:val="nil"/>
              <w:right w:val="single" w:sz="4" w:space="0" w:color="auto"/>
            </w:tcBorders>
            <w:shd w:val="clear" w:color="000000" w:fill="009E47"/>
            <w:vAlign w:val="center"/>
            <w:hideMark/>
          </w:tcPr>
          <w:p w14:paraId="1C044412"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AB4270D" w14:textId="77777777" w:rsidR="006C1375" w:rsidRPr="006C1375" w:rsidRDefault="006C1375" w:rsidP="006C1375">
            <w:pPr>
              <w:spacing w:after="0" w:line="240" w:lineRule="auto"/>
              <w:jc w:val="center"/>
              <w:rPr>
                <w:rFonts w:ascii="Century Gothic" w:eastAsia="Times New Roman" w:hAnsi="Century Gothic" w:cs="Calibri"/>
                <w:color w:val="FFFFFF"/>
                <w:sz w:val="18"/>
                <w:szCs w:val="18"/>
                <w:lang w:val="es-ES" w:eastAsia="es-ES"/>
              </w:rPr>
            </w:pPr>
            <w:r w:rsidRPr="006C1375">
              <w:rPr>
                <w:rFonts w:ascii="Century Gothic" w:eastAsia="Times New Roman" w:hAnsi="Century Gothic" w:cs="Calibri"/>
                <w:color w:val="FFFFFF"/>
                <w:sz w:val="18"/>
                <w:szCs w:val="18"/>
                <w:lang w:val="es-ES" w:eastAsia="es-ES"/>
              </w:rPr>
              <w:t>0,00%</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FFFF66"/>
            <w:vAlign w:val="center"/>
            <w:hideMark/>
          </w:tcPr>
          <w:p w14:paraId="1C4B06A0"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Se modifico el Plan Anual de Trabajo y este Examen Especial ya no se elaborará</w:t>
            </w:r>
          </w:p>
        </w:tc>
        <w:tc>
          <w:tcPr>
            <w:tcW w:w="146" w:type="dxa"/>
            <w:vAlign w:val="center"/>
            <w:hideMark/>
          </w:tcPr>
          <w:p w14:paraId="0549E6FE"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42E9C37E" w14:textId="77777777" w:rsidTr="006C1375">
        <w:trPr>
          <w:trHeight w:val="86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7A78A2B" w14:textId="77777777" w:rsidR="006C1375" w:rsidRPr="006C1375" w:rsidRDefault="006C1375" w:rsidP="006C1375">
            <w:pPr>
              <w:spacing w:after="0" w:line="240" w:lineRule="auto"/>
              <w:jc w:val="left"/>
              <w:rPr>
                <w:rFonts w:ascii="Century Gothic" w:eastAsia="Times New Roman" w:hAnsi="Century Gothic" w:cs="Calibri"/>
                <w:color w:val="000000"/>
                <w:sz w:val="22"/>
                <w:lang w:val="es-ES" w:eastAsia="es-ES"/>
              </w:rPr>
            </w:pPr>
          </w:p>
        </w:tc>
        <w:tc>
          <w:tcPr>
            <w:tcW w:w="2353" w:type="dxa"/>
            <w:vMerge/>
            <w:tcBorders>
              <w:top w:val="single" w:sz="4" w:space="0" w:color="auto"/>
              <w:left w:val="single" w:sz="4" w:space="0" w:color="auto"/>
              <w:bottom w:val="single" w:sz="4" w:space="0" w:color="auto"/>
              <w:right w:val="single" w:sz="4" w:space="0" w:color="auto"/>
            </w:tcBorders>
            <w:vAlign w:val="center"/>
            <w:hideMark/>
          </w:tcPr>
          <w:p w14:paraId="516C7481"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48BE4D62"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 </w:t>
            </w:r>
          </w:p>
        </w:tc>
        <w:tc>
          <w:tcPr>
            <w:tcW w:w="588" w:type="dxa"/>
            <w:tcBorders>
              <w:top w:val="nil"/>
              <w:left w:val="nil"/>
              <w:bottom w:val="single" w:sz="4" w:space="0" w:color="auto"/>
              <w:right w:val="single" w:sz="4" w:space="0" w:color="auto"/>
            </w:tcBorders>
            <w:shd w:val="clear" w:color="000000" w:fill="auto"/>
            <w:vAlign w:val="center"/>
            <w:hideMark/>
          </w:tcPr>
          <w:p w14:paraId="47AB7E3F"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 </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191701F8"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 </w:t>
            </w:r>
          </w:p>
        </w:tc>
        <w:tc>
          <w:tcPr>
            <w:tcW w:w="693" w:type="dxa"/>
            <w:tcBorders>
              <w:top w:val="nil"/>
              <w:left w:val="nil"/>
              <w:bottom w:val="single" w:sz="4" w:space="0" w:color="auto"/>
              <w:right w:val="single" w:sz="4" w:space="0" w:color="auto"/>
            </w:tcBorders>
            <w:shd w:val="clear" w:color="000000" w:fill="auto"/>
            <w:vAlign w:val="center"/>
            <w:hideMark/>
          </w:tcPr>
          <w:p w14:paraId="22B33AB9"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 </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50E08474"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046274A"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E5E10DC"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9B98CA1"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E54EBFC"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AEDE0CF" w14:textId="77777777" w:rsidR="006C1375" w:rsidRPr="006C1375" w:rsidRDefault="006C1375" w:rsidP="006C1375">
            <w:pPr>
              <w:spacing w:after="0" w:line="240" w:lineRule="auto"/>
              <w:jc w:val="left"/>
              <w:rPr>
                <w:rFonts w:ascii="Century Gothic" w:eastAsia="Times New Roman" w:hAnsi="Century Gothic" w:cs="Calibri"/>
                <w:b/>
                <w:bCs/>
                <w:color w:val="FFFFFF"/>
                <w:sz w:val="18"/>
                <w:szCs w:val="18"/>
                <w:lang w:val="es-ES" w:eastAsia="es-ES"/>
              </w:rPr>
            </w:pPr>
          </w:p>
        </w:tc>
        <w:tc>
          <w:tcPr>
            <w:tcW w:w="753" w:type="dxa"/>
            <w:vMerge/>
            <w:tcBorders>
              <w:top w:val="single" w:sz="4" w:space="0" w:color="auto"/>
              <w:left w:val="single" w:sz="4" w:space="0" w:color="auto"/>
              <w:bottom w:val="nil"/>
              <w:right w:val="single" w:sz="4" w:space="0" w:color="auto"/>
            </w:tcBorders>
            <w:vAlign w:val="center"/>
            <w:hideMark/>
          </w:tcPr>
          <w:p w14:paraId="42D6633B"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35A995FE" w14:textId="77777777" w:rsidR="006C1375" w:rsidRPr="006C1375" w:rsidRDefault="006C1375" w:rsidP="006C1375">
            <w:pPr>
              <w:spacing w:after="0" w:line="240" w:lineRule="auto"/>
              <w:jc w:val="left"/>
              <w:rPr>
                <w:rFonts w:ascii="Century Gothic" w:eastAsia="Times New Roman" w:hAnsi="Century Gothic" w:cs="Calibri"/>
                <w:color w:val="FFFFFF"/>
                <w:sz w:val="18"/>
                <w:szCs w:val="18"/>
                <w:lang w:val="es-ES" w:eastAsia="es-ES"/>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45EBF6A8"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08626C84"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6EC11447" w14:textId="77777777" w:rsidTr="006C1375">
        <w:trPr>
          <w:trHeight w:val="141"/>
        </w:trPr>
        <w:tc>
          <w:tcPr>
            <w:tcW w:w="463" w:type="dxa"/>
            <w:tcBorders>
              <w:top w:val="nil"/>
              <w:left w:val="nil"/>
              <w:bottom w:val="nil"/>
              <w:right w:val="nil"/>
            </w:tcBorders>
            <w:shd w:val="clear" w:color="000000" w:fill="FFFFCC"/>
            <w:noWrap/>
            <w:vAlign w:val="bottom"/>
            <w:hideMark/>
          </w:tcPr>
          <w:p w14:paraId="1CFD93D0"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2353" w:type="dxa"/>
            <w:tcBorders>
              <w:top w:val="nil"/>
              <w:left w:val="nil"/>
              <w:bottom w:val="nil"/>
              <w:right w:val="nil"/>
            </w:tcBorders>
            <w:shd w:val="clear" w:color="000000" w:fill="FFFFCC"/>
            <w:noWrap/>
            <w:vAlign w:val="bottom"/>
            <w:hideMark/>
          </w:tcPr>
          <w:p w14:paraId="471C60A3"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26B43165"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69D7C3E9"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1583A1C8"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693" w:type="dxa"/>
            <w:tcBorders>
              <w:top w:val="nil"/>
              <w:left w:val="nil"/>
              <w:bottom w:val="nil"/>
              <w:right w:val="nil"/>
            </w:tcBorders>
            <w:shd w:val="clear" w:color="000000" w:fill="FFFFCC"/>
            <w:noWrap/>
            <w:vAlign w:val="bottom"/>
            <w:hideMark/>
          </w:tcPr>
          <w:p w14:paraId="75E22ADA"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0092EC0E"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F767622"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E9EADCD"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87E6056"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34290AF"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BB545AB"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753" w:type="dxa"/>
            <w:tcBorders>
              <w:top w:val="nil"/>
              <w:left w:val="nil"/>
              <w:bottom w:val="nil"/>
              <w:right w:val="nil"/>
            </w:tcBorders>
            <w:shd w:val="clear" w:color="000000" w:fill="FFFFCC"/>
            <w:noWrap/>
            <w:vAlign w:val="bottom"/>
            <w:hideMark/>
          </w:tcPr>
          <w:p w14:paraId="143E7E86"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3C88A682"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CC"/>
            <w:noWrap/>
            <w:vAlign w:val="bottom"/>
            <w:hideMark/>
          </w:tcPr>
          <w:p w14:paraId="61689C2C"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46" w:type="dxa"/>
            <w:vAlign w:val="center"/>
            <w:hideMark/>
          </w:tcPr>
          <w:p w14:paraId="053C20C0"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614996DA" w14:textId="77777777" w:rsidTr="006C1375">
        <w:trPr>
          <w:trHeight w:val="72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33E048" w14:textId="77777777" w:rsidR="006C1375" w:rsidRPr="006C1375" w:rsidRDefault="006C1375" w:rsidP="006C1375">
            <w:pPr>
              <w:spacing w:after="0" w:line="240" w:lineRule="auto"/>
              <w:jc w:val="center"/>
              <w:rPr>
                <w:rFonts w:ascii="Century Gothic" w:eastAsia="Times New Roman" w:hAnsi="Century Gothic" w:cs="Calibri"/>
                <w:color w:val="000000"/>
                <w:sz w:val="22"/>
                <w:lang w:val="es-ES" w:eastAsia="es-ES"/>
              </w:rPr>
            </w:pPr>
            <w:r w:rsidRPr="006C1375">
              <w:rPr>
                <w:rFonts w:ascii="Century Gothic" w:eastAsia="Times New Roman" w:hAnsi="Century Gothic" w:cs="Calibri"/>
                <w:color w:val="000000"/>
                <w:sz w:val="22"/>
                <w:lang w:val="es-ES" w:eastAsia="es-ES"/>
              </w:rPr>
              <w:t>5</w:t>
            </w:r>
          </w:p>
        </w:tc>
        <w:tc>
          <w:tcPr>
            <w:tcW w:w="235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12FE0A1"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Realizar Auditoría de Examen Especial a la Unidad de Mercados Municipales</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04C95C5B"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588" w:type="dxa"/>
            <w:tcBorders>
              <w:top w:val="single" w:sz="4" w:space="0" w:color="auto"/>
              <w:left w:val="nil"/>
              <w:bottom w:val="nil"/>
              <w:right w:val="single" w:sz="4" w:space="0" w:color="auto"/>
            </w:tcBorders>
            <w:shd w:val="clear" w:color="000000" w:fill="auto"/>
            <w:vAlign w:val="center"/>
            <w:hideMark/>
          </w:tcPr>
          <w:p w14:paraId="3BE8C515"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588" w:type="dxa"/>
            <w:tcBorders>
              <w:top w:val="single" w:sz="4" w:space="0" w:color="auto"/>
              <w:left w:val="nil"/>
              <w:bottom w:val="nil"/>
              <w:right w:val="single" w:sz="4" w:space="0" w:color="auto"/>
            </w:tcBorders>
            <w:shd w:val="clear" w:color="000000" w:fill="auto"/>
            <w:vAlign w:val="center"/>
            <w:hideMark/>
          </w:tcPr>
          <w:p w14:paraId="6BDD8F0B"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2DC57FB9"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CC1B740"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Auditor Interno</w:t>
            </w:r>
          </w:p>
        </w:tc>
        <w:tc>
          <w:tcPr>
            <w:tcW w:w="190" w:type="dxa"/>
            <w:tcBorders>
              <w:top w:val="nil"/>
              <w:left w:val="nil"/>
              <w:bottom w:val="nil"/>
              <w:right w:val="nil"/>
            </w:tcBorders>
            <w:shd w:val="clear" w:color="000000" w:fill="FFFFFF"/>
            <w:noWrap/>
            <w:vAlign w:val="bottom"/>
            <w:hideMark/>
          </w:tcPr>
          <w:p w14:paraId="7E9FB9F5"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0ADF68C"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CD82D27"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C491845"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B34E682"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N/P</w:t>
            </w:r>
          </w:p>
        </w:tc>
        <w:tc>
          <w:tcPr>
            <w:tcW w:w="753" w:type="dxa"/>
            <w:vMerge w:val="restart"/>
            <w:tcBorders>
              <w:top w:val="single" w:sz="4" w:space="0" w:color="auto"/>
              <w:left w:val="single" w:sz="4" w:space="0" w:color="auto"/>
              <w:bottom w:val="nil"/>
              <w:right w:val="single" w:sz="4" w:space="0" w:color="auto"/>
            </w:tcBorders>
            <w:shd w:val="clear" w:color="000000" w:fill="C00000"/>
            <w:vAlign w:val="center"/>
            <w:hideMark/>
          </w:tcPr>
          <w:p w14:paraId="277BE218" w14:textId="77777777" w:rsidR="006C1375" w:rsidRPr="006C1375" w:rsidRDefault="006C1375" w:rsidP="006C1375">
            <w:pPr>
              <w:spacing w:after="0" w:line="240" w:lineRule="auto"/>
              <w:jc w:val="center"/>
              <w:rPr>
                <w:rFonts w:ascii="Century Gothic" w:eastAsia="Times New Roman" w:hAnsi="Century Gothic" w:cs="Calibri"/>
                <w:b/>
                <w:bCs/>
                <w:color w:val="FFFFFF"/>
                <w:sz w:val="18"/>
                <w:szCs w:val="18"/>
                <w:lang w:val="es-ES" w:eastAsia="es-ES"/>
              </w:rPr>
            </w:pPr>
            <w:r w:rsidRPr="006C1375">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69D7687" w14:textId="77777777" w:rsidR="006C1375" w:rsidRPr="006C1375" w:rsidRDefault="006C1375" w:rsidP="006C1375">
            <w:pPr>
              <w:spacing w:after="0" w:line="240" w:lineRule="auto"/>
              <w:jc w:val="center"/>
              <w:rPr>
                <w:rFonts w:ascii="Century Gothic" w:eastAsia="Times New Roman" w:hAnsi="Century Gothic" w:cs="Calibri"/>
                <w:color w:val="FFFFFF"/>
                <w:sz w:val="18"/>
                <w:szCs w:val="18"/>
                <w:lang w:val="es-ES" w:eastAsia="es-ES"/>
              </w:rPr>
            </w:pPr>
            <w:r w:rsidRPr="006C1375">
              <w:rPr>
                <w:rFonts w:ascii="Century Gothic" w:eastAsia="Times New Roman" w:hAnsi="Century Gothic" w:cs="Calibri"/>
                <w:color w:val="FFFFFF"/>
                <w:sz w:val="18"/>
                <w:szCs w:val="18"/>
                <w:lang w:val="es-ES" w:eastAsia="es-ES"/>
              </w:rPr>
              <w:t>0,00%</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1D901A4"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Se modificó el Plan Anual de Trabajo y se traslado para el Cuarto Trimestre</w:t>
            </w:r>
          </w:p>
        </w:tc>
        <w:tc>
          <w:tcPr>
            <w:tcW w:w="146" w:type="dxa"/>
            <w:vAlign w:val="center"/>
            <w:hideMark/>
          </w:tcPr>
          <w:p w14:paraId="2D20E04C"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7D3A8B79" w14:textId="77777777" w:rsidTr="006C1375">
        <w:trPr>
          <w:trHeight w:val="77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F2D21D4" w14:textId="77777777" w:rsidR="006C1375" w:rsidRPr="006C1375" w:rsidRDefault="006C1375" w:rsidP="006C1375">
            <w:pPr>
              <w:spacing w:after="0" w:line="240" w:lineRule="auto"/>
              <w:jc w:val="left"/>
              <w:rPr>
                <w:rFonts w:ascii="Century Gothic" w:eastAsia="Times New Roman" w:hAnsi="Century Gothic" w:cs="Calibri"/>
                <w:color w:val="000000"/>
                <w:sz w:val="22"/>
                <w:lang w:val="es-ES" w:eastAsia="es-ES"/>
              </w:rPr>
            </w:pPr>
          </w:p>
        </w:tc>
        <w:tc>
          <w:tcPr>
            <w:tcW w:w="2353" w:type="dxa"/>
            <w:vMerge/>
            <w:tcBorders>
              <w:top w:val="single" w:sz="4" w:space="0" w:color="auto"/>
              <w:left w:val="single" w:sz="4" w:space="0" w:color="auto"/>
              <w:bottom w:val="single" w:sz="4" w:space="0" w:color="auto"/>
              <w:right w:val="single" w:sz="4" w:space="0" w:color="auto"/>
            </w:tcBorders>
            <w:vAlign w:val="center"/>
            <w:hideMark/>
          </w:tcPr>
          <w:p w14:paraId="6177ACC9"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587" w:type="dxa"/>
            <w:tcBorders>
              <w:top w:val="nil"/>
              <w:left w:val="nil"/>
              <w:bottom w:val="single" w:sz="4" w:space="0" w:color="auto"/>
              <w:right w:val="single" w:sz="4" w:space="0" w:color="auto"/>
            </w:tcBorders>
            <w:shd w:val="clear" w:color="000000" w:fill="auto"/>
            <w:vAlign w:val="center"/>
            <w:hideMark/>
          </w:tcPr>
          <w:p w14:paraId="472C9501"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 </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145D161E"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 </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52262CB4"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 </w:t>
            </w:r>
          </w:p>
        </w:tc>
        <w:tc>
          <w:tcPr>
            <w:tcW w:w="693" w:type="dxa"/>
            <w:tcBorders>
              <w:top w:val="nil"/>
              <w:left w:val="nil"/>
              <w:bottom w:val="single" w:sz="4" w:space="0" w:color="auto"/>
              <w:right w:val="single" w:sz="4" w:space="0" w:color="auto"/>
            </w:tcBorders>
            <w:shd w:val="clear" w:color="000000" w:fill="auto"/>
            <w:vAlign w:val="center"/>
            <w:hideMark/>
          </w:tcPr>
          <w:p w14:paraId="1D8DCAE3"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 </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63AD239B"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43BD38B"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62F33FF"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BEA6F76"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BC2FA0D"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1FFAC0D"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753" w:type="dxa"/>
            <w:vMerge/>
            <w:tcBorders>
              <w:top w:val="single" w:sz="4" w:space="0" w:color="auto"/>
              <w:left w:val="single" w:sz="4" w:space="0" w:color="auto"/>
              <w:bottom w:val="nil"/>
              <w:right w:val="single" w:sz="4" w:space="0" w:color="auto"/>
            </w:tcBorders>
            <w:vAlign w:val="center"/>
            <w:hideMark/>
          </w:tcPr>
          <w:p w14:paraId="187834B5" w14:textId="77777777" w:rsidR="006C1375" w:rsidRPr="006C1375" w:rsidRDefault="006C1375" w:rsidP="006C1375">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568AD041" w14:textId="77777777" w:rsidR="006C1375" w:rsidRPr="006C1375" w:rsidRDefault="006C1375" w:rsidP="006C1375">
            <w:pPr>
              <w:spacing w:after="0" w:line="240" w:lineRule="auto"/>
              <w:jc w:val="left"/>
              <w:rPr>
                <w:rFonts w:ascii="Century Gothic" w:eastAsia="Times New Roman" w:hAnsi="Century Gothic" w:cs="Calibri"/>
                <w:color w:val="FFFFFF"/>
                <w:sz w:val="18"/>
                <w:szCs w:val="18"/>
                <w:lang w:val="es-ES" w:eastAsia="es-ES"/>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266438EA"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DE820AD"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664F9E04" w14:textId="77777777" w:rsidTr="006C1375">
        <w:trPr>
          <w:trHeight w:val="141"/>
        </w:trPr>
        <w:tc>
          <w:tcPr>
            <w:tcW w:w="463" w:type="dxa"/>
            <w:tcBorders>
              <w:top w:val="nil"/>
              <w:left w:val="nil"/>
              <w:bottom w:val="nil"/>
              <w:right w:val="nil"/>
            </w:tcBorders>
            <w:shd w:val="clear" w:color="000000" w:fill="FFFFCC"/>
            <w:noWrap/>
            <w:vAlign w:val="bottom"/>
            <w:hideMark/>
          </w:tcPr>
          <w:p w14:paraId="4A05A043"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2353" w:type="dxa"/>
            <w:tcBorders>
              <w:top w:val="nil"/>
              <w:left w:val="nil"/>
              <w:bottom w:val="nil"/>
              <w:right w:val="nil"/>
            </w:tcBorders>
            <w:shd w:val="clear" w:color="000000" w:fill="FFFFCC"/>
            <w:noWrap/>
            <w:vAlign w:val="bottom"/>
            <w:hideMark/>
          </w:tcPr>
          <w:p w14:paraId="54E1F531"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7B88443F"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35AF10DC"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18269806"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693" w:type="dxa"/>
            <w:tcBorders>
              <w:top w:val="nil"/>
              <w:left w:val="nil"/>
              <w:bottom w:val="nil"/>
              <w:right w:val="nil"/>
            </w:tcBorders>
            <w:shd w:val="clear" w:color="000000" w:fill="FFFFCC"/>
            <w:noWrap/>
            <w:vAlign w:val="bottom"/>
            <w:hideMark/>
          </w:tcPr>
          <w:p w14:paraId="1BA2D854"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5151C031"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847020D"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72675ED"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986F0B2"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8CCB035"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F90CF66"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753" w:type="dxa"/>
            <w:tcBorders>
              <w:top w:val="nil"/>
              <w:left w:val="nil"/>
              <w:bottom w:val="nil"/>
              <w:right w:val="nil"/>
            </w:tcBorders>
            <w:shd w:val="clear" w:color="000000" w:fill="FFFFCC"/>
            <w:noWrap/>
            <w:vAlign w:val="bottom"/>
            <w:hideMark/>
          </w:tcPr>
          <w:p w14:paraId="31715658"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640A4316"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CC"/>
            <w:noWrap/>
            <w:vAlign w:val="bottom"/>
            <w:hideMark/>
          </w:tcPr>
          <w:p w14:paraId="78BC8A04"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46" w:type="dxa"/>
            <w:vAlign w:val="center"/>
            <w:hideMark/>
          </w:tcPr>
          <w:p w14:paraId="7407B249"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5510070E" w14:textId="77777777" w:rsidTr="006C1375">
        <w:trPr>
          <w:trHeight w:val="70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76DF744" w14:textId="77777777" w:rsidR="006C1375" w:rsidRPr="006C1375" w:rsidRDefault="006C1375" w:rsidP="006C1375">
            <w:pPr>
              <w:spacing w:after="0" w:line="240" w:lineRule="auto"/>
              <w:jc w:val="center"/>
              <w:rPr>
                <w:rFonts w:ascii="Century Gothic" w:eastAsia="Times New Roman" w:hAnsi="Century Gothic" w:cs="Calibri"/>
                <w:color w:val="000000"/>
                <w:sz w:val="22"/>
                <w:lang w:val="es-ES" w:eastAsia="es-ES"/>
              </w:rPr>
            </w:pPr>
            <w:r w:rsidRPr="006C1375">
              <w:rPr>
                <w:rFonts w:ascii="Century Gothic" w:eastAsia="Times New Roman" w:hAnsi="Century Gothic" w:cs="Calibri"/>
                <w:color w:val="000000"/>
                <w:sz w:val="22"/>
                <w:lang w:val="es-ES" w:eastAsia="es-ES"/>
              </w:rPr>
              <w:t>6</w:t>
            </w:r>
          </w:p>
        </w:tc>
        <w:tc>
          <w:tcPr>
            <w:tcW w:w="235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0B3B02F"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Realizar Auditoría de Examen Especial a la Unidad de Tesorería</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387AFC07"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6123633F"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25A34566"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03AA27E9"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C9BE8E"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Auditor Interno</w:t>
            </w:r>
          </w:p>
        </w:tc>
        <w:tc>
          <w:tcPr>
            <w:tcW w:w="190" w:type="dxa"/>
            <w:tcBorders>
              <w:top w:val="nil"/>
              <w:left w:val="nil"/>
              <w:bottom w:val="nil"/>
              <w:right w:val="nil"/>
            </w:tcBorders>
            <w:shd w:val="clear" w:color="000000" w:fill="FFFFFF"/>
            <w:noWrap/>
            <w:vAlign w:val="bottom"/>
            <w:hideMark/>
          </w:tcPr>
          <w:p w14:paraId="23A02E2C"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31806A1"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BC3349D"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AC65AFA"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69D10E5"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N/P</w:t>
            </w:r>
          </w:p>
        </w:tc>
        <w:tc>
          <w:tcPr>
            <w:tcW w:w="753" w:type="dxa"/>
            <w:vMerge w:val="restart"/>
            <w:tcBorders>
              <w:top w:val="single" w:sz="4" w:space="0" w:color="auto"/>
              <w:left w:val="single" w:sz="4" w:space="0" w:color="auto"/>
              <w:bottom w:val="nil"/>
              <w:right w:val="single" w:sz="4" w:space="0" w:color="auto"/>
            </w:tcBorders>
            <w:shd w:val="clear" w:color="000000" w:fill="C00000"/>
            <w:vAlign w:val="center"/>
            <w:hideMark/>
          </w:tcPr>
          <w:p w14:paraId="629E0691" w14:textId="77777777" w:rsidR="006C1375" w:rsidRPr="006C1375" w:rsidRDefault="006C1375" w:rsidP="006C1375">
            <w:pPr>
              <w:spacing w:after="0" w:line="240" w:lineRule="auto"/>
              <w:jc w:val="center"/>
              <w:rPr>
                <w:rFonts w:ascii="Century Gothic" w:eastAsia="Times New Roman" w:hAnsi="Century Gothic" w:cs="Calibri"/>
                <w:b/>
                <w:bCs/>
                <w:color w:val="FFFFFF"/>
                <w:sz w:val="18"/>
                <w:szCs w:val="18"/>
                <w:lang w:val="es-ES" w:eastAsia="es-ES"/>
              </w:rPr>
            </w:pPr>
            <w:r w:rsidRPr="006C1375">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36EDFA9" w14:textId="77777777" w:rsidR="006C1375" w:rsidRPr="006C1375" w:rsidRDefault="006C1375" w:rsidP="006C1375">
            <w:pPr>
              <w:spacing w:after="0" w:line="240" w:lineRule="auto"/>
              <w:jc w:val="center"/>
              <w:rPr>
                <w:rFonts w:ascii="Century Gothic" w:eastAsia="Times New Roman" w:hAnsi="Century Gothic" w:cs="Calibri"/>
                <w:color w:val="FFFFFF"/>
                <w:sz w:val="18"/>
                <w:szCs w:val="18"/>
                <w:lang w:val="es-ES" w:eastAsia="es-ES"/>
              </w:rPr>
            </w:pPr>
            <w:r w:rsidRPr="006C1375">
              <w:rPr>
                <w:rFonts w:ascii="Century Gothic" w:eastAsia="Times New Roman" w:hAnsi="Century Gothic" w:cs="Calibri"/>
                <w:color w:val="FFFFFF"/>
                <w:sz w:val="18"/>
                <w:szCs w:val="18"/>
                <w:lang w:val="es-ES" w:eastAsia="es-ES"/>
              </w:rPr>
              <w:t>0,00%</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FFFF66"/>
            <w:vAlign w:val="center"/>
            <w:hideMark/>
          </w:tcPr>
          <w:p w14:paraId="2F874152"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Se modifico el Plan Anual de Trabajo y este Examen Especial ya no se elaborará</w:t>
            </w:r>
          </w:p>
        </w:tc>
        <w:tc>
          <w:tcPr>
            <w:tcW w:w="146" w:type="dxa"/>
            <w:vAlign w:val="center"/>
            <w:hideMark/>
          </w:tcPr>
          <w:p w14:paraId="72E1A1FB"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0296DCC1" w14:textId="77777777" w:rsidTr="006C1375">
        <w:trPr>
          <w:trHeight w:val="84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2EB7B13" w14:textId="77777777" w:rsidR="006C1375" w:rsidRPr="006C1375" w:rsidRDefault="006C1375" w:rsidP="006C1375">
            <w:pPr>
              <w:spacing w:after="0" w:line="240" w:lineRule="auto"/>
              <w:jc w:val="left"/>
              <w:rPr>
                <w:rFonts w:ascii="Century Gothic" w:eastAsia="Times New Roman" w:hAnsi="Century Gothic" w:cs="Calibri"/>
                <w:color w:val="000000"/>
                <w:sz w:val="22"/>
                <w:lang w:val="es-ES" w:eastAsia="es-ES"/>
              </w:rPr>
            </w:pPr>
          </w:p>
        </w:tc>
        <w:tc>
          <w:tcPr>
            <w:tcW w:w="2353" w:type="dxa"/>
            <w:vMerge/>
            <w:tcBorders>
              <w:top w:val="single" w:sz="4" w:space="0" w:color="auto"/>
              <w:left w:val="single" w:sz="4" w:space="0" w:color="auto"/>
              <w:bottom w:val="single" w:sz="4" w:space="0" w:color="auto"/>
              <w:right w:val="single" w:sz="4" w:space="0" w:color="auto"/>
            </w:tcBorders>
            <w:vAlign w:val="center"/>
            <w:hideMark/>
          </w:tcPr>
          <w:p w14:paraId="7EDD83AE"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587" w:type="dxa"/>
            <w:tcBorders>
              <w:top w:val="nil"/>
              <w:left w:val="nil"/>
              <w:bottom w:val="single" w:sz="4" w:space="0" w:color="auto"/>
              <w:right w:val="single" w:sz="4" w:space="0" w:color="auto"/>
            </w:tcBorders>
            <w:shd w:val="clear" w:color="000000" w:fill="auto"/>
            <w:vAlign w:val="center"/>
            <w:hideMark/>
          </w:tcPr>
          <w:p w14:paraId="1311AD1D"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 </w:t>
            </w:r>
          </w:p>
        </w:tc>
        <w:tc>
          <w:tcPr>
            <w:tcW w:w="588" w:type="dxa"/>
            <w:tcBorders>
              <w:top w:val="nil"/>
              <w:left w:val="nil"/>
              <w:bottom w:val="single" w:sz="4" w:space="0" w:color="auto"/>
              <w:right w:val="single" w:sz="4" w:space="0" w:color="auto"/>
            </w:tcBorders>
            <w:shd w:val="clear" w:color="000000" w:fill="auto"/>
            <w:vAlign w:val="center"/>
            <w:hideMark/>
          </w:tcPr>
          <w:p w14:paraId="282AF19A"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 </w:t>
            </w:r>
          </w:p>
        </w:tc>
        <w:tc>
          <w:tcPr>
            <w:tcW w:w="588" w:type="dxa"/>
            <w:tcBorders>
              <w:top w:val="nil"/>
              <w:left w:val="nil"/>
              <w:bottom w:val="single" w:sz="4" w:space="0" w:color="auto"/>
              <w:right w:val="single" w:sz="4" w:space="0" w:color="auto"/>
            </w:tcBorders>
            <w:shd w:val="clear" w:color="000000" w:fill="auto"/>
            <w:vAlign w:val="center"/>
            <w:hideMark/>
          </w:tcPr>
          <w:p w14:paraId="1283600A"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 </w:t>
            </w:r>
          </w:p>
        </w:tc>
        <w:tc>
          <w:tcPr>
            <w:tcW w:w="693" w:type="dxa"/>
            <w:tcBorders>
              <w:top w:val="nil"/>
              <w:left w:val="nil"/>
              <w:bottom w:val="single" w:sz="4" w:space="0" w:color="auto"/>
              <w:right w:val="single" w:sz="4" w:space="0" w:color="auto"/>
            </w:tcBorders>
            <w:shd w:val="clear" w:color="000000" w:fill="auto"/>
            <w:vAlign w:val="center"/>
            <w:hideMark/>
          </w:tcPr>
          <w:p w14:paraId="550810DC"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 </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317BAEBA"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0EAD123"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B661510"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642EFA4"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0F01E8D"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6D0D500"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753" w:type="dxa"/>
            <w:vMerge/>
            <w:tcBorders>
              <w:top w:val="single" w:sz="4" w:space="0" w:color="auto"/>
              <w:left w:val="single" w:sz="4" w:space="0" w:color="auto"/>
              <w:bottom w:val="nil"/>
              <w:right w:val="single" w:sz="4" w:space="0" w:color="auto"/>
            </w:tcBorders>
            <w:vAlign w:val="center"/>
            <w:hideMark/>
          </w:tcPr>
          <w:p w14:paraId="0488294F" w14:textId="77777777" w:rsidR="006C1375" w:rsidRPr="006C1375" w:rsidRDefault="006C1375" w:rsidP="006C1375">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76A57A09" w14:textId="77777777" w:rsidR="006C1375" w:rsidRPr="006C1375" w:rsidRDefault="006C1375" w:rsidP="006C1375">
            <w:pPr>
              <w:spacing w:after="0" w:line="240" w:lineRule="auto"/>
              <w:jc w:val="left"/>
              <w:rPr>
                <w:rFonts w:ascii="Century Gothic" w:eastAsia="Times New Roman" w:hAnsi="Century Gothic" w:cs="Calibri"/>
                <w:color w:val="FFFFFF"/>
                <w:sz w:val="18"/>
                <w:szCs w:val="18"/>
                <w:lang w:val="es-ES" w:eastAsia="es-ES"/>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4547B044"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A420A6D"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275D3DE4" w14:textId="77777777" w:rsidTr="006C1375">
        <w:trPr>
          <w:trHeight w:val="141"/>
        </w:trPr>
        <w:tc>
          <w:tcPr>
            <w:tcW w:w="463" w:type="dxa"/>
            <w:tcBorders>
              <w:top w:val="nil"/>
              <w:left w:val="nil"/>
              <w:bottom w:val="nil"/>
              <w:right w:val="nil"/>
            </w:tcBorders>
            <w:shd w:val="clear" w:color="000000" w:fill="FFFFCC"/>
            <w:noWrap/>
            <w:vAlign w:val="bottom"/>
            <w:hideMark/>
          </w:tcPr>
          <w:p w14:paraId="709F93D4"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2353" w:type="dxa"/>
            <w:tcBorders>
              <w:top w:val="nil"/>
              <w:left w:val="nil"/>
              <w:bottom w:val="nil"/>
              <w:right w:val="nil"/>
            </w:tcBorders>
            <w:shd w:val="clear" w:color="000000" w:fill="FFFFCC"/>
            <w:noWrap/>
            <w:vAlign w:val="bottom"/>
            <w:hideMark/>
          </w:tcPr>
          <w:p w14:paraId="34F7234E"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0812387D"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3E0DBC06"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2FF2F6E4"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693" w:type="dxa"/>
            <w:tcBorders>
              <w:top w:val="nil"/>
              <w:left w:val="nil"/>
              <w:bottom w:val="nil"/>
              <w:right w:val="nil"/>
            </w:tcBorders>
            <w:shd w:val="clear" w:color="000000" w:fill="FFFFCC"/>
            <w:noWrap/>
            <w:vAlign w:val="bottom"/>
            <w:hideMark/>
          </w:tcPr>
          <w:p w14:paraId="16F651F6"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02B308A3"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95F0685"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D89E3BA"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DF22505"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D831178"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8423516"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753" w:type="dxa"/>
            <w:tcBorders>
              <w:top w:val="nil"/>
              <w:left w:val="nil"/>
              <w:bottom w:val="nil"/>
              <w:right w:val="nil"/>
            </w:tcBorders>
            <w:shd w:val="clear" w:color="000000" w:fill="FFFFCC"/>
            <w:noWrap/>
            <w:vAlign w:val="bottom"/>
            <w:hideMark/>
          </w:tcPr>
          <w:p w14:paraId="0EFB56A6"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5B37E6FC"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CC"/>
            <w:noWrap/>
            <w:vAlign w:val="bottom"/>
            <w:hideMark/>
          </w:tcPr>
          <w:p w14:paraId="0AA532BC"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46" w:type="dxa"/>
            <w:vAlign w:val="center"/>
            <w:hideMark/>
          </w:tcPr>
          <w:p w14:paraId="7E97F9F6"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78BF56BF" w14:textId="77777777" w:rsidTr="006C1375">
        <w:trPr>
          <w:trHeight w:val="56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F1C207B" w14:textId="77777777" w:rsidR="006C1375" w:rsidRPr="006C1375" w:rsidRDefault="006C1375" w:rsidP="006C1375">
            <w:pPr>
              <w:spacing w:after="0" w:line="240" w:lineRule="auto"/>
              <w:jc w:val="center"/>
              <w:rPr>
                <w:rFonts w:ascii="Century Gothic" w:eastAsia="Times New Roman" w:hAnsi="Century Gothic" w:cs="Calibri"/>
                <w:color w:val="000000"/>
                <w:sz w:val="22"/>
                <w:lang w:val="es-ES" w:eastAsia="es-ES"/>
              </w:rPr>
            </w:pPr>
            <w:r w:rsidRPr="006C1375">
              <w:rPr>
                <w:rFonts w:ascii="Century Gothic" w:eastAsia="Times New Roman" w:hAnsi="Century Gothic" w:cs="Calibri"/>
                <w:color w:val="000000"/>
                <w:sz w:val="22"/>
                <w:lang w:val="es-ES" w:eastAsia="es-ES"/>
              </w:rPr>
              <w:t>7</w:t>
            </w:r>
          </w:p>
        </w:tc>
        <w:tc>
          <w:tcPr>
            <w:tcW w:w="235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516E18E"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Elaborar el Plan Anual de Trabajo de la Unidad de Auditoría Interna, para el Ejercicio Fiscal 2021</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49D7DA61"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588" w:type="dxa"/>
            <w:tcBorders>
              <w:top w:val="single" w:sz="4" w:space="0" w:color="auto"/>
              <w:left w:val="nil"/>
              <w:bottom w:val="nil"/>
              <w:right w:val="single" w:sz="4" w:space="0" w:color="auto"/>
            </w:tcBorders>
            <w:shd w:val="clear" w:color="000000" w:fill="auto"/>
            <w:vAlign w:val="center"/>
            <w:hideMark/>
          </w:tcPr>
          <w:p w14:paraId="78E19440"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588" w:type="dxa"/>
            <w:tcBorders>
              <w:top w:val="single" w:sz="4" w:space="0" w:color="auto"/>
              <w:left w:val="nil"/>
              <w:bottom w:val="nil"/>
              <w:right w:val="single" w:sz="4" w:space="0" w:color="auto"/>
            </w:tcBorders>
            <w:shd w:val="clear" w:color="000000" w:fill="auto"/>
            <w:vAlign w:val="center"/>
            <w:hideMark/>
          </w:tcPr>
          <w:p w14:paraId="0101535D"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693" w:type="dxa"/>
            <w:tcBorders>
              <w:top w:val="single" w:sz="4" w:space="0" w:color="auto"/>
              <w:left w:val="nil"/>
              <w:bottom w:val="nil"/>
              <w:right w:val="single" w:sz="4" w:space="0" w:color="auto"/>
            </w:tcBorders>
            <w:shd w:val="clear" w:color="000000" w:fill="auto"/>
            <w:vAlign w:val="center"/>
            <w:hideMark/>
          </w:tcPr>
          <w:p w14:paraId="2AE7D0DB"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4432A3"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Auditor Interno</w:t>
            </w:r>
          </w:p>
        </w:tc>
        <w:tc>
          <w:tcPr>
            <w:tcW w:w="190" w:type="dxa"/>
            <w:tcBorders>
              <w:top w:val="nil"/>
              <w:left w:val="nil"/>
              <w:bottom w:val="nil"/>
              <w:right w:val="nil"/>
            </w:tcBorders>
            <w:shd w:val="clear" w:color="000000" w:fill="FFFFFF"/>
            <w:noWrap/>
            <w:vAlign w:val="bottom"/>
            <w:hideMark/>
          </w:tcPr>
          <w:p w14:paraId="4557445C"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FE654E7"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253EB0D"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86D0FFC"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B0B3494"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N/P</w:t>
            </w:r>
          </w:p>
        </w:tc>
        <w:tc>
          <w:tcPr>
            <w:tcW w:w="753" w:type="dxa"/>
            <w:vMerge w:val="restart"/>
            <w:tcBorders>
              <w:top w:val="single" w:sz="4" w:space="0" w:color="auto"/>
              <w:left w:val="single" w:sz="4" w:space="0" w:color="auto"/>
              <w:bottom w:val="nil"/>
              <w:right w:val="single" w:sz="4" w:space="0" w:color="auto"/>
            </w:tcBorders>
            <w:shd w:val="clear" w:color="000000" w:fill="009E47"/>
            <w:vAlign w:val="center"/>
            <w:hideMark/>
          </w:tcPr>
          <w:p w14:paraId="37ECF02D"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17C6C318" w14:textId="77777777" w:rsidR="006C1375" w:rsidRPr="006C1375" w:rsidRDefault="006C1375" w:rsidP="006C1375">
            <w:pPr>
              <w:spacing w:after="0" w:line="240" w:lineRule="auto"/>
              <w:jc w:val="center"/>
              <w:rPr>
                <w:rFonts w:ascii="Century Gothic" w:eastAsia="Times New Roman" w:hAnsi="Century Gothic" w:cs="Calibri"/>
                <w:b/>
                <w:bCs/>
                <w:color w:val="000000"/>
                <w:sz w:val="18"/>
                <w:szCs w:val="18"/>
                <w:lang w:val="es-ES" w:eastAsia="es-ES"/>
              </w:rPr>
            </w:pPr>
            <w:r w:rsidRPr="006C1375">
              <w:rPr>
                <w:rFonts w:ascii="Century Gothic" w:eastAsia="Times New Roman" w:hAnsi="Century Gothic" w:cs="Calibri"/>
                <w:b/>
                <w:bCs/>
                <w:color w:val="000000"/>
                <w:sz w:val="18"/>
                <w:szCs w:val="18"/>
                <w:lang w:val="es-ES" w:eastAsia="es-ES"/>
              </w:rPr>
              <w:t>100,00%</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F3733E7"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 </w:t>
            </w:r>
          </w:p>
        </w:tc>
        <w:tc>
          <w:tcPr>
            <w:tcW w:w="146" w:type="dxa"/>
            <w:vAlign w:val="center"/>
            <w:hideMark/>
          </w:tcPr>
          <w:p w14:paraId="43CF09FF"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3135EF4C" w14:textId="77777777" w:rsidTr="006C1375">
        <w:trPr>
          <w:trHeight w:val="84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F6FD8CB" w14:textId="77777777" w:rsidR="006C1375" w:rsidRPr="006C1375" w:rsidRDefault="006C1375" w:rsidP="006C1375">
            <w:pPr>
              <w:spacing w:after="0" w:line="240" w:lineRule="auto"/>
              <w:jc w:val="left"/>
              <w:rPr>
                <w:rFonts w:ascii="Century Gothic" w:eastAsia="Times New Roman" w:hAnsi="Century Gothic" w:cs="Calibri"/>
                <w:color w:val="000000"/>
                <w:sz w:val="22"/>
                <w:lang w:val="es-ES" w:eastAsia="es-ES"/>
              </w:rPr>
            </w:pPr>
          </w:p>
        </w:tc>
        <w:tc>
          <w:tcPr>
            <w:tcW w:w="2353" w:type="dxa"/>
            <w:vMerge/>
            <w:tcBorders>
              <w:top w:val="single" w:sz="4" w:space="0" w:color="auto"/>
              <w:left w:val="single" w:sz="4" w:space="0" w:color="auto"/>
              <w:bottom w:val="single" w:sz="4" w:space="0" w:color="auto"/>
              <w:right w:val="single" w:sz="4" w:space="0" w:color="auto"/>
            </w:tcBorders>
            <w:vAlign w:val="center"/>
            <w:hideMark/>
          </w:tcPr>
          <w:p w14:paraId="60DCC3E1"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587" w:type="dxa"/>
            <w:tcBorders>
              <w:top w:val="nil"/>
              <w:left w:val="nil"/>
              <w:bottom w:val="single" w:sz="4" w:space="0" w:color="auto"/>
              <w:right w:val="single" w:sz="4" w:space="0" w:color="auto"/>
            </w:tcBorders>
            <w:shd w:val="clear" w:color="000000" w:fill="auto"/>
            <w:vAlign w:val="center"/>
            <w:hideMark/>
          </w:tcPr>
          <w:p w14:paraId="10536A4E"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6B21E476"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0E467091"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3F591B28"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58739503"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52878DE"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CB1C240"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A75F6C8"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A890EDB"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70BA3E0"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753" w:type="dxa"/>
            <w:vMerge/>
            <w:tcBorders>
              <w:top w:val="single" w:sz="4" w:space="0" w:color="auto"/>
              <w:left w:val="single" w:sz="4" w:space="0" w:color="auto"/>
              <w:bottom w:val="nil"/>
              <w:right w:val="single" w:sz="4" w:space="0" w:color="auto"/>
            </w:tcBorders>
            <w:vAlign w:val="center"/>
            <w:hideMark/>
          </w:tcPr>
          <w:p w14:paraId="249AAAAF"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5C92BB09" w14:textId="77777777" w:rsidR="006C1375" w:rsidRPr="006C1375" w:rsidRDefault="006C1375" w:rsidP="006C1375">
            <w:pPr>
              <w:spacing w:after="0" w:line="240" w:lineRule="auto"/>
              <w:jc w:val="left"/>
              <w:rPr>
                <w:rFonts w:ascii="Century Gothic" w:eastAsia="Times New Roman" w:hAnsi="Century Gothic" w:cs="Calibri"/>
                <w:b/>
                <w:bCs/>
                <w:color w:val="000000"/>
                <w:sz w:val="18"/>
                <w:szCs w:val="18"/>
                <w:lang w:val="es-ES" w:eastAsia="es-ES"/>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041E42B5"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17F1C597"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511E20BC" w14:textId="77777777" w:rsidTr="006C1375">
        <w:trPr>
          <w:trHeight w:val="141"/>
        </w:trPr>
        <w:tc>
          <w:tcPr>
            <w:tcW w:w="463" w:type="dxa"/>
            <w:tcBorders>
              <w:top w:val="nil"/>
              <w:left w:val="nil"/>
              <w:bottom w:val="nil"/>
              <w:right w:val="nil"/>
            </w:tcBorders>
            <w:shd w:val="clear" w:color="000000" w:fill="FFFFCC"/>
            <w:noWrap/>
            <w:vAlign w:val="bottom"/>
            <w:hideMark/>
          </w:tcPr>
          <w:p w14:paraId="7D2A0E59"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2353" w:type="dxa"/>
            <w:tcBorders>
              <w:top w:val="nil"/>
              <w:left w:val="nil"/>
              <w:bottom w:val="nil"/>
              <w:right w:val="nil"/>
            </w:tcBorders>
            <w:shd w:val="clear" w:color="000000" w:fill="FFFFCC"/>
            <w:noWrap/>
            <w:vAlign w:val="bottom"/>
            <w:hideMark/>
          </w:tcPr>
          <w:p w14:paraId="51756112"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1F19C961"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3B4F5FE9"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6F1F4708"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693" w:type="dxa"/>
            <w:tcBorders>
              <w:top w:val="nil"/>
              <w:left w:val="nil"/>
              <w:bottom w:val="nil"/>
              <w:right w:val="nil"/>
            </w:tcBorders>
            <w:shd w:val="clear" w:color="000000" w:fill="FFFFCC"/>
            <w:noWrap/>
            <w:vAlign w:val="bottom"/>
            <w:hideMark/>
          </w:tcPr>
          <w:p w14:paraId="1DF4F27F"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5907BDE3"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90C9FCF"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45B82B9"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5B2A15E"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0E5426F"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6324109"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753" w:type="dxa"/>
            <w:tcBorders>
              <w:top w:val="nil"/>
              <w:left w:val="nil"/>
              <w:bottom w:val="nil"/>
              <w:right w:val="nil"/>
            </w:tcBorders>
            <w:shd w:val="clear" w:color="000000" w:fill="FFFFCC"/>
            <w:noWrap/>
            <w:vAlign w:val="bottom"/>
            <w:hideMark/>
          </w:tcPr>
          <w:p w14:paraId="00F5F6A1"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77031CFB"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CC"/>
            <w:noWrap/>
            <w:vAlign w:val="bottom"/>
            <w:hideMark/>
          </w:tcPr>
          <w:p w14:paraId="4D7BC69D"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46" w:type="dxa"/>
            <w:vAlign w:val="center"/>
            <w:hideMark/>
          </w:tcPr>
          <w:p w14:paraId="207F5CF7"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042E93F4" w14:textId="77777777" w:rsidTr="006C1375">
        <w:trPr>
          <w:trHeight w:val="56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DA9E32" w14:textId="77777777" w:rsidR="006C1375" w:rsidRPr="006C1375" w:rsidRDefault="006C1375" w:rsidP="006C1375">
            <w:pPr>
              <w:spacing w:after="0" w:line="240" w:lineRule="auto"/>
              <w:jc w:val="center"/>
              <w:rPr>
                <w:rFonts w:ascii="Century Gothic" w:eastAsia="Times New Roman" w:hAnsi="Century Gothic" w:cs="Calibri"/>
                <w:color w:val="000000"/>
                <w:sz w:val="22"/>
                <w:lang w:val="es-ES" w:eastAsia="es-ES"/>
              </w:rPr>
            </w:pPr>
            <w:r w:rsidRPr="006C1375">
              <w:rPr>
                <w:rFonts w:ascii="Century Gothic" w:eastAsia="Times New Roman" w:hAnsi="Century Gothic" w:cs="Calibri"/>
                <w:color w:val="000000"/>
                <w:sz w:val="22"/>
                <w:lang w:val="es-ES" w:eastAsia="es-ES"/>
              </w:rPr>
              <w:t>8</w:t>
            </w:r>
          </w:p>
        </w:tc>
        <w:tc>
          <w:tcPr>
            <w:tcW w:w="235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CF3AC18"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Realizar Arqueos de fondos a los cobradores de baños de los mercados municipales trimestralmente</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0B1DFCF3"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187D9CCB"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25F4D929"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3D3BC353"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8C1214B"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Auditor Interno</w:t>
            </w:r>
          </w:p>
        </w:tc>
        <w:tc>
          <w:tcPr>
            <w:tcW w:w="190" w:type="dxa"/>
            <w:tcBorders>
              <w:top w:val="nil"/>
              <w:left w:val="nil"/>
              <w:bottom w:val="nil"/>
              <w:right w:val="nil"/>
            </w:tcBorders>
            <w:shd w:val="clear" w:color="000000" w:fill="FFFFFF"/>
            <w:noWrap/>
            <w:vAlign w:val="bottom"/>
            <w:hideMark/>
          </w:tcPr>
          <w:p w14:paraId="6427016D"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76EA1DE"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A44915E" w14:textId="77777777" w:rsidR="006C1375" w:rsidRPr="006C1375" w:rsidRDefault="006C1375" w:rsidP="006C1375">
            <w:pPr>
              <w:spacing w:after="0" w:line="240" w:lineRule="auto"/>
              <w:jc w:val="center"/>
              <w:rPr>
                <w:rFonts w:ascii="Century Gothic" w:eastAsia="Times New Roman" w:hAnsi="Century Gothic" w:cs="Calibri"/>
                <w:b/>
                <w:bCs/>
                <w:color w:val="FFFFFF"/>
                <w:sz w:val="18"/>
                <w:szCs w:val="18"/>
                <w:lang w:val="es-ES" w:eastAsia="es-ES"/>
              </w:rPr>
            </w:pPr>
            <w:r w:rsidRPr="006C1375">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389CD8B"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89F13DB"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100,00%</w:t>
            </w:r>
          </w:p>
        </w:tc>
        <w:tc>
          <w:tcPr>
            <w:tcW w:w="753" w:type="dxa"/>
            <w:vMerge w:val="restart"/>
            <w:tcBorders>
              <w:top w:val="single" w:sz="4" w:space="0" w:color="auto"/>
              <w:left w:val="single" w:sz="4" w:space="0" w:color="auto"/>
              <w:bottom w:val="nil"/>
              <w:right w:val="single" w:sz="4" w:space="0" w:color="auto"/>
            </w:tcBorders>
            <w:shd w:val="clear" w:color="000000" w:fill="C00000"/>
            <w:vAlign w:val="center"/>
            <w:hideMark/>
          </w:tcPr>
          <w:p w14:paraId="19C9818B" w14:textId="77777777" w:rsidR="006C1375" w:rsidRPr="006C1375" w:rsidRDefault="006C1375" w:rsidP="006C1375">
            <w:pPr>
              <w:spacing w:after="0" w:line="240" w:lineRule="auto"/>
              <w:jc w:val="center"/>
              <w:rPr>
                <w:rFonts w:ascii="Century Gothic" w:eastAsia="Times New Roman" w:hAnsi="Century Gothic" w:cs="Calibri"/>
                <w:b/>
                <w:bCs/>
                <w:color w:val="FFFFFF"/>
                <w:sz w:val="18"/>
                <w:szCs w:val="18"/>
                <w:lang w:val="es-ES" w:eastAsia="es-ES"/>
              </w:rPr>
            </w:pPr>
            <w:r w:rsidRPr="006C1375">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27B61D3" w14:textId="77777777" w:rsidR="006C1375" w:rsidRPr="006C1375" w:rsidRDefault="006C1375" w:rsidP="006C1375">
            <w:pPr>
              <w:spacing w:after="0" w:line="240" w:lineRule="auto"/>
              <w:jc w:val="center"/>
              <w:rPr>
                <w:rFonts w:ascii="Century Gothic" w:eastAsia="Times New Roman" w:hAnsi="Century Gothic" w:cs="Calibri"/>
                <w:color w:val="FFFFFF"/>
                <w:sz w:val="18"/>
                <w:szCs w:val="18"/>
                <w:lang w:val="es-ES" w:eastAsia="es-ES"/>
              </w:rPr>
            </w:pPr>
            <w:r w:rsidRPr="006C1375">
              <w:rPr>
                <w:rFonts w:ascii="Century Gothic" w:eastAsia="Times New Roman" w:hAnsi="Century Gothic" w:cs="Calibri"/>
                <w:color w:val="FFFFFF"/>
                <w:sz w:val="18"/>
                <w:szCs w:val="18"/>
                <w:lang w:val="es-ES" w:eastAsia="es-ES"/>
              </w:rPr>
              <w:t>50,00%</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264BB90"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En el primer trimestre no se pudo realizar debido a que mi nombramiento fue en Marzo y por lo de la Pandemia COVID-19</w:t>
            </w:r>
          </w:p>
        </w:tc>
        <w:tc>
          <w:tcPr>
            <w:tcW w:w="146" w:type="dxa"/>
            <w:vAlign w:val="center"/>
            <w:hideMark/>
          </w:tcPr>
          <w:p w14:paraId="5D7C49F8"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000270E5" w14:textId="77777777" w:rsidTr="006C1375">
        <w:trPr>
          <w:trHeight w:val="56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9EE977D" w14:textId="77777777" w:rsidR="006C1375" w:rsidRPr="006C1375" w:rsidRDefault="006C1375" w:rsidP="006C1375">
            <w:pPr>
              <w:spacing w:after="0" w:line="240" w:lineRule="auto"/>
              <w:jc w:val="left"/>
              <w:rPr>
                <w:rFonts w:ascii="Century Gothic" w:eastAsia="Times New Roman" w:hAnsi="Century Gothic" w:cs="Calibri"/>
                <w:color w:val="000000"/>
                <w:sz w:val="22"/>
                <w:lang w:val="es-ES" w:eastAsia="es-ES"/>
              </w:rPr>
            </w:pPr>
          </w:p>
        </w:tc>
        <w:tc>
          <w:tcPr>
            <w:tcW w:w="2353" w:type="dxa"/>
            <w:vMerge/>
            <w:tcBorders>
              <w:top w:val="single" w:sz="4" w:space="0" w:color="auto"/>
              <w:left w:val="single" w:sz="4" w:space="0" w:color="auto"/>
              <w:bottom w:val="single" w:sz="4" w:space="0" w:color="auto"/>
              <w:right w:val="single" w:sz="4" w:space="0" w:color="auto"/>
            </w:tcBorders>
            <w:vAlign w:val="center"/>
            <w:hideMark/>
          </w:tcPr>
          <w:p w14:paraId="21365175"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587" w:type="dxa"/>
            <w:tcBorders>
              <w:top w:val="nil"/>
              <w:left w:val="nil"/>
              <w:bottom w:val="single" w:sz="4" w:space="0" w:color="auto"/>
              <w:right w:val="single" w:sz="4" w:space="0" w:color="auto"/>
            </w:tcBorders>
            <w:shd w:val="clear" w:color="000000" w:fill="auto"/>
            <w:vAlign w:val="center"/>
            <w:hideMark/>
          </w:tcPr>
          <w:p w14:paraId="3BDFAE13"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588" w:type="dxa"/>
            <w:tcBorders>
              <w:top w:val="nil"/>
              <w:left w:val="nil"/>
              <w:bottom w:val="single" w:sz="4" w:space="0" w:color="auto"/>
              <w:right w:val="single" w:sz="4" w:space="0" w:color="auto"/>
            </w:tcBorders>
            <w:shd w:val="clear" w:color="000000" w:fill="auto"/>
            <w:vAlign w:val="center"/>
            <w:hideMark/>
          </w:tcPr>
          <w:p w14:paraId="0F25EE11"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588" w:type="dxa"/>
            <w:tcBorders>
              <w:top w:val="nil"/>
              <w:left w:val="nil"/>
              <w:bottom w:val="single" w:sz="4" w:space="0" w:color="auto"/>
              <w:right w:val="single" w:sz="4" w:space="0" w:color="auto"/>
            </w:tcBorders>
            <w:shd w:val="clear" w:color="000000" w:fill="auto"/>
            <w:vAlign w:val="center"/>
            <w:hideMark/>
          </w:tcPr>
          <w:p w14:paraId="3D2AA983"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693" w:type="dxa"/>
            <w:tcBorders>
              <w:top w:val="nil"/>
              <w:left w:val="nil"/>
              <w:bottom w:val="single" w:sz="4" w:space="0" w:color="auto"/>
              <w:right w:val="single" w:sz="4" w:space="0" w:color="auto"/>
            </w:tcBorders>
            <w:shd w:val="clear" w:color="000000" w:fill="auto"/>
            <w:vAlign w:val="center"/>
            <w:hideMark/>
          </w:tcPr>
          <w:p w14:paraId="28B5EE4B"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668375B5"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C477F03"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DE08343"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9186DC4" w14:textId="77777777" w:rsidR="006C1375" w:rsidRPr="006C1375" w:rsidRDefault="006C1375" w:rsidP="006C1375">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937DC88"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F142F91"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753" w:type="dxa"/>
            <w:vMerge/>
            <w:tcBorders>
              <w:top w:val="single" w:sz="4" w:space="0" w:color="auto"/>
              <w:left w:val="single" w:sz="4" w:space="0" w:color="auto"/>
              <w:bottom w:val="nil"/>
              <w:right w:val="single" w:sz="4" w:space="0" w:color="auto"/>
            </w:tcBorders>
            <w:vAlign w:val="center"/>
            <w:hideMark/>
          </w:tcPr>
          <w:p w14:paraId="64717F34" w14:textId="77777777" w:rsidR="006C1375" w:rsidRPr="006C1375" w:rsidRDefault="006C1375" w:rsidP="006C1375">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7129CA33" w14:textId="77777777" w:rsidR="006C1375" w:rsidRPr="006C1375" w:rsidRDefault="006C1375" w:rsidP="006C1375">
            <w:pPr>
              <w:spacing w:after="0" w:line="240" w:lineRule="auto"/>
              <w:jc w:val="left"/>
              <w:rPr>
                <w:rFonts w:ascii="Century Gothic" w:eastAsia="Times New Roman" w:hAnsi="Century Gothic" w:cs="Calibri"/>
                <w:color w:val="FFFFFF"/>
                <w:sz w:val="18"/>
                <w:szCs w:val="18"/>
                <w:lang w:val="es-ES" w:eastAsia="es-ES"/>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6B3EFE56"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AB0142A"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34E43ED0" w14:textId="77777777" w:rsidTr="006C1375">
        <w:trPr>
          <w:trHeight w:val="141"/>
        </w:trPr>
        <w:tc>
          <w:tcPr>
            <w:tcW w:w="463" w:type="dxa"/>
            <w:tcBorders>
              <w:top w:val="nil"/>
              <w:left w:val="nil"/>
              <w:bottom w:val="nil"/>
              <w:right w:val="nil"/>
            </w:tcBorders>
            <w:shd w:val="clear" w:color="000000" w:fill="FFFFCC"/>
            <w:noWrap/>
            <w:vAlign w:val="bottom"/>
            <w:hideMark/>
          </w:tcPr>
          <w:p w14:paraId="78B1A84D"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2353" w:type="dxa"/>
            <w:tcBorders>
              <w:top w:val="nil"/>
              <w:left w:val="nil"/>
              <w:bottom w:val="nil"/>
              <w:right w:val="nil"/>
            </w:tcBorders>
            <w:shd w:val="clear" w:color="000000" w:fill="FFFFCC"/>
            <w:noWrap/>
            <w:vAlign w:val="bottom"/>
            <w:hideMark/>
          </w:tcPr>
          <w:p w14:paraId="52928B22"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5AF07409"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55A0718F"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07315132"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693" w:type="dxa"/>
            <w:tcBorders>
              <w:top w:val="nil"/>
              <w:left w:val="nil"/>
              <w:bottom w:val="nil"/>
              <w:right w:val="nil"/>
            </w:tcBorders>
            <w:shd w:val="clear" w:color="000000" w:fill="FFFFCC"/>
            <w:noWrap/>
            <w:vAlign w:val="bottom"/>
            <w:hideMark/>
          </w:tcPr>
          <w:p w14:paraId="0A04A144"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6EAB66B9"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090A9D0"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8CF6BE7"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86B4082"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596688E"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6360BAB"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753" w:type="dxa"/>
            <w:tcBorders>
              <w:top w:val="nil"/>
              <w:left w:val="nil"/>
              <w:bottom w:val="nil"/>
              <w:right w:val="nil"/>
            </w:tcBorders>
            <w:shd w:val="clear" w:color="000000" w:fill="FFFFCC"/>
            <w:noWrap/>
            <w:vAlign w:val="bottom"/>
            <w:hideMark/>
          </w:tcPr>
          <w:p w14:paraId="726A712A"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7884547C"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CC"/>
            <w:noWrap/>
            <w:vAlign w:val="bottom"/>
            <w:hideMark/>
          </w:tcPr>
          <w:p w14:paraId="07AA1F8C"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46" w:type="dxa"/>
            <w:vAlign w:val="center"/>
            <w:hideMark/>
          </w:tcPr>
          <w:p w14:paraId="2488F323"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25E8453D" w14:textId="77777777" w:rsidTr="006C1375">
        <w:trPr>
          <w:trHeight w:val="56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34A74C6" w14:textId="77777777" w:rsidR="006C1375" w:rsidRPr="006C1375" w:rsidRDefault="006C1375" w:rsidP="006C1375">
            <w:pPr>
              <w:spacing w:after="0" w:line="240" w:lineRule="auto"/>
              <w:jc w:val="center"/>
              <w:rPr>
                <w:rFonts w:ascii="Century Gothic" w:eastAsia="Times New Roman" w:hAnsi="Century Gothic" w:cs="Calibri"/>
                <w:color w:val="000000"/>
                <w:sz w:val="22"/>
                <w:lang w:val="es-ES" w:eastAsia="es-ES"/>
              </w:rPr>
            </w:pPr>
            <w:r w:rsidRPr="006C1375">
              <w:rPr>
                <w:rFonts w:ascii="Century Gothic" w:eastAsia="Times New Roman" w:hAnsi="Century Gothic" w:cs="Calibri"/>
                <w:color w:val="000000"/>
                <w:sz w:val="22"/>
                <w:lang w:val="es-ES" w:eastAsia="es-ES"/>
              </w:rPr>
              <w:t>9</w:t>
            </w:r>
          </w:p>
        </w:tc>
        <w:tc>
          <w:tcPr>
            <w:tcW w:w="235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A6EA725"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Realizar Arqueo de Especies Municipales trimestralmente</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120F20C5"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6968CF60"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74E87D59"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161DB99E"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D66A6A9"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Auditor Interno</w:t>
            </w:r>
          </w:p>
        </w:tc>
        <w:tc>
          <w:tcPr>
            <w:tcW w:w="190" w:type="dxa"/>
            <w:tcBorders>
              <w:top w:val="nil"/>
              <w:left w:val="nil"/>
              <w:bottom w:val="nil"/>
              <w:right w:val="nil"/>
            </w:tcBorders>
            <w:shd w:val="clear" w:color="000000" w:fill="FFFFFF"/>
            <w:noWrap/>
            <w:vAlign w:val="bottom"/>
            <w:hideMark/>
          </w:tcPr>
          <w:p w14:paraId="36146714"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7C34142"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8AB5666" w14:textId="77777777" w:rsidR="006C1375" w:rsidRPr="006C1375" w:rsidRDefault="006C1375" w:rsidP="006C1375">
            <w:pPr>
              <w:spacing w:after="0" w:line="240" w:lineRule="auto"/>
              <w:jc w:val="center"/>
              <w:rPr>
                <w:rFonts w:ascii="Century Gothic" w:eastAsia="Times New Roman" w:hAnsi="Century Gothic" w:cs="Calibri"/>
                <w:b/>
                <w:bCs/>
                <w:color w:val="FFFFFF"/>
                <w:sz w:val="18"/>
                <w:szCs w:val="18"/>
                <w:lang w:val="es-ES" w:eastAsia="es-ES"/>
              </w:rPr>
            </w:pPr>
            <w:r w:rsidRPr="006C1375">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01E3D3A"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31FC06C"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100,00%</w:t>
            </w:r>
          </w:p>
        </w:tc>
        <w:tc>
          <w:tcPr>
            <w:tcW w:w="753" w:type="dxa"/>
            <w:vMerge w:val="restart"/>
            <w:tcBorders>
              <w:top w:val="single" w:sz="4" w:space="0" w:color="auto"/>
              <w:left w:val="single" w:sz="4" w:space="0" w:color="auto"/>
              <w:bottom w:val="nil"/>
              <w:right w:val="single" w:sz="4" w:space="0" w:color="auto"/>
            </w:tcBorders>
            <w:shd w:val="clear" w:color="000000" w:fill="C00000"/>
            <w:vAlign w:val="center"/>
            <w:hideMark/>
          </w:tcPr>
          <w:p w14:paraId="6425CDB8" w14:textId="77777777" w:rsidR="006C1375" w:rsidRPr="006C1375" w:rsidRDefault="006C1375" w:rsidP="006C1375">
            <w:pPr>
              <w:spacing w:after="0" w:line="240" w:lineRule="auto"/>
              <w:jc w:val="center"/>
              <w:rPr>
                <w:rFonts w:ascii="Century Gothic" w:eastAsia="Times New Roman" w:hAnsi="Century Gothic" w:cs="Calibri"/>
                <w:b/>
                <w:bCs/>
                <w:color w:val="FFFFFF"/>
                <w:sz w:val="18"/>
                <w:szCs w:val="18"/>
                <w:lang w:val="es-ES" w:eastAsia="es-ES"/>
              </w:rPr>
            </w:pPr>
            <w:r w:rsidRPr="006C1375">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951E78F" w14:textId="77777777" w:rsidR="006C1375" w:rsidRPr="006C1375" w:rsidRDefault="006C1375" w:rsidP="006C1375">
            <w:pPr>
              <w:spacing w:after="0" w:line="240" w:lineRule="auto"/>
              <w:jc w:val="center"/>
              <w:rPr>
                <w:rFonts w:ascii="Century Gothic" w:eastAsia="Times New Roman" w:hAnsi="Century Gothic" w:cs="Calibri"/>
                <w:color w:val="FFFFFF"/>
                <w:sz w:val="18"/>
                <w:szCs w:val="18"/>
                <w:lang w:val="es-ES" w:eastAsia="es-ES"/>
              </w:rPr>
            </w:pPr>
            <w:r w:rsidRPr="006C1375">
              <w:rPr>
                <w:rFonts w:ascii="Century Gothic" w:eastAsia="Times New Roman" w:hAnsi="Century Gothic" w:cs="Calibri"/>
                <w:color w:val="FFFFFF"/>
                <w:sz w:val="18"/>
                <w:szCs w:val="18"/>
                <w:lang w:val="es-ES" w:eastAsia="es-ES"/>
              </w:rPr>
              <w:t>50,00%</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62D1903"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En el primer trimestre no se pudo realizar debido a que mi nombramiento fue en Marzo y por lo de la Pandemia COVID-19</w:t>
            </w:r>
          </w:p>
        </w:tc>
        <w:tc>
          <w:tcPr>
            <w:tcW w:w="146" w:type="dxa"/>
            <w:vAlign w:val="center"/>
            <w:hideMark/>
          </w:tcPr>
          <w:p w14:paraId="3B256D8B"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422C47D6" w14:textId="77777777" w:rsidTr="006C1375">
        <w:trPr>
          <w:trHeight w:val="56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AB50389" w14:textId="77777777" w:rsidR="006C1375" w:rsidRPr="006C1375" w:rsidRDefault="006C1375" w:rsidP="006C1375">
            <w:pPr>
              <w:spacing w:after="0" w:line="240" w:lineRule="auto"/>
              <w:jc w:val="left"/>
              <w:rPr>
                <w:rFonts w:ascii="Century Gothic" w:eastAsia="Times New Roman" w:hAnsi="Century Gothic" w:cs="Calibri"/>
                <w:color w:val="000000"/>
                <w:sz w:val="22"/>
                <w:lang w:val="es-ES" w:eastAsia="es-ES"/>
              </w:rPr>
            </w:pPr>
          </w:p>
        </w:tc>
        <w:tc>
          <w:tcPr>
            <w:tcW w:w="2353" w:type="dxa"/>
            <w:vMerge/>
            <w:tcBorders>
              <w:top w:val="single" w:sz="4" w:space="0" w:color="auto"/>
              <w:left w:val="single" w:sz="4" w:space="0" w:color="auto"/>
              <w:bottom w:val="single" w:sz="4" w:space="0" w:color="auto"/>
              <w:right w:val="single" w:sz="4" w:space="0" w:color="auto"/>
            </w:tcBorders>
            <w:vAlign w:val="center"/>
            <w:hideMark/>
          </w:tcPr>
          <w:p w14:paraId="6D557875"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587" w:type="dxa"/>
            <w:tcBorders>
              <w:top w:val="nil"/>
              <w:left w:val="nil"/>
              <w:bottom w:val="single" w:sz="4" w:space="0" w:color="auto"/>
              <w:right w:val="single" w:sz="4" w:space="0" w:color="auto"/>
            </w:tcBorders>
            <w:shd w:val="clear" w:color="000000" w:fill="auto"/>
            <w:vAlign w:val="center"/>
            <w:hideMark/>
          </w:tcPr>
          <w:p w14:paraId="02FB0A9B"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588" w:type="dxa"/>
            <w:tcBorders>
              <w:top w:val="nil"/>
              <w:left w:val="nil"/>
              <w:bottom w:val="single" w:sz="4" w:space="0" w:color="auto"/>
              <w:right w:val="single" w:sz="4" w:space="0" w:color="auto"/>
            </w:tcBorders>
            <w:shd w:val="clear" w:color="000000" w:fill="auto"/>
            <w:vAlign w:val="center"/>
            <w:hideMark/>
          </w:tcPr>
          <w:p w14:paraId="73D29793"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588" w:type="dxa"/>
            <w:tcBorders>
              <w:top w:val="nil"/>
              <w:left w:val="nil"/>
              <w:bottom w:val="single" w:sz="4" w:space="0" w:color="auto"/>
              <w:right w:val="single" w:sz="4" w:space="0" w:color="auto"/>
            </w:tcBorders>
            <w:shd w:val="clear" w:color="000000" w:fill="auto"/>
            <w:vAlign w:val="center"/>
            <w:hideMark/>
          </w:tcPr>
          <w:p w14:paraId="710DD63E"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693" w:type="dxa"/>
            <w:tcBorders>
              <w:top w:val="nil"/>
              <w:left w:val="nil"/>
              <w:bottom w:val="single" w:sz="4" w:space="0" w:color="auto"/>
              <w:right w:val="single" w:sz="4" w:space="0" w:color="auto"/>
            </w:tcBorders>
            <w:shd w:val="clear" w:color="000000" w:fill="auto"/>
            <w:vAlign w:val="center"/>
            <w:hideMark/>
          </w:tcPr>
          <w:p w14:paraId="3AE0F266"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62BFFFDB"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AC7555D"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C22C4B3"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CE0E0DD" w14:textId="77777777" w:rsidR="006C1375" w:rsidRPr="006C1375" w:rsidRDefault="006C1375" w:rsidP="006C1375">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A1F7653"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40B0153"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753" w:type="dxa"/>
            <w:vMerge/>
            <w:tcBorders>
              <w:top w:val="single" w:sz="4" w:space="0" w:color="auto"/>
              <w:left w:val="single" w:sz="4" w:space="0" w:color="auto"/>
              <w:bottom w:val="nil"/>
              <w:right w:val="single" w:sz="4" w:space="0" w:color="auto"/>
            </w:tcBorders>
            <w:vAlign w:val="center"/>
            <w:hideMark/>
          </w:tcPr>
          <w:p w14:paraId="653ECFAD" w14:textId="77777777" w:rsidR="006C1375" w:rsidRPr="006C1375" w:rsidRDefault="006C1375" w:rsidP="006C1375">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35B209DF" w14:textId="77777777" w:rsidR="006C1375" w:rsidRPr="006C1375" w:rsidRDefault="006C1375" w:rsidP="006C1375">
            <w:pPr>
              <w:spacing w:after="0" w:line="240" w:lineRule="auto"/>
              <w:jc w:val="left"/>
              <w:rPr>
                <w:rFonts w:ascii="Century Gothic" w:eastAsia="Times New Roman" w:hAnsi="Century Gothic" w:cs="Calibri"/>
                <w:color w:val="FFFFFF"/>
                <w:sz w:val="18"/>
                <w:szCs w:val="18"/>
                <w:lang w:val="es-ES" w:eastAsia="es-ES"/>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0A318AAE"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9A1E072"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33F50090" w14:textId="77777777" w:rsidTr="006C1375">
        <w:trPr>
          <w:trHeight w:val="141"/>
        </w:trPr>
        <w:tc>
          <w:tcPr>
            <w:tcW w:w="463" w:type="dxa"/>
            <w:tcBorders>
              <w:top w:val="nil"/>
              <w:left w:val="nil"/>
              <w:bottom w:val="nil"/>
              <w:right w:val="nil"/>
            </w:tcBorders>
            <w:shd w:val="clear" w:color="000000" w:fill="FFFFCC"/>
            <w:noWrap/>
            <w:vAlign w:val="bottom"/>
            <w:hideMark/>
          </w:tcPr>
          <w:p w14:paraId="37CCAF17"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2353" w:type="dxa"/>
            <w:tcBorders>
              <w:top w:val="nil"/>
              <w:left w:val="nil"/>
              <w:bottom w:val="nil"/>
              <w:right w:val="nil"/>
            </w:tcBorders>
            <w:shd w:val="clear" w:color="000000" w:fill="FFFFCC"/>
            <w:noWrap/>
            <w:vAlign w:val="bottom"/>
            <w:hideMark/>
          </w:tcPr>
          <w:p w14:paraId="4265D0BC"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57058BCB"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0AD0E03D"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0A373072"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693" w:type="dxa"/>
            <w:tcBorders>
              <w:top w:val="nil"/>
              <w:left w:val="nil"/>
              <w:bottom w:val="nil"/>
              <w:right w:val="nil"/>
            </w:tcBorders>
            <w:shd w:val="clear" w:color="000000" w:fill="FFFFCC"/>
            <w:noWrap/>
            <w:vAlign w:val="bottom"/>
            <w:hideMark/>
          </w:tcPr>
          <w:p w14:paraId="024A464E"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7677DD59"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F739651"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05AA36D"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03C6C21"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90D1E88"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7591AA6"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753" w:type="dxa"/>
            <w:tcBorders>
              <w:top w:val="nil"/>
              <w:left w:val="nil"/>
              <w:bottom w:val="nil"/>
              <w:right w:val="nil"/>
            </w:tcBorders>
            <w:shd w:val="clear" w:color="000000" w:fill="FFFFCC"/>
            <w:noWrap/>
            <w:vAlign w:val="bottom"/>
            <w:hideMark/>
          </w:tcPr>
          <w:p w14:paraId="60604AF0"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6927C3F5"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CC"/>
            <w:noWrap/>
            <w:vAlign w:val="bottom"/>
            <w:hideMark/>
          </w:tcPr>
          <w:p w14:paraId="359587FD"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46" w:type="dxa"/>
            <w:vAlign w:val="center"/>
            <w:hideMark/>
          </w:tcPr>
          <w:p w14:paraId="448EC3A9"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49BB6DCA" w14:textId="77777777" w:rsidTr="006C1375">
        <w:trPr>
          <w:trHeight w:val="56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92369CE" w14:textId="77777777" w:rsidR="006C1375" w:rsidRPr="006C1375" w:rsidRDefault="006C1375" w:rsidP="006C1375">
            <w:pPr>
              <w:spacing w:after="0" w:line="240" w:lineRule="auto"/>
              <w:jc w:val="center"/>
              <w:rPr>
                <w:rFonts w:ascii="Century Gothic" w:eastAsia="Times New Roman" w:hAnsi="Century Gothic" w:cs="Calibri"/>
                <w:color w:val="000000"/>
                <w:sz w:val="22"/>
                <w:lang w:val="es-ES" w:eastAsia="es-ES"/>
              </w:rPr>
            </w:pPr>
            <w:r w:rsidRPr="006C1375">
              <w:rPr>
                <w:rFonts w:ascii="Century Gothic" w:eastAsia="Times New Roman" w:hAnsi="Century Gothic" w:cs="Calibri"/>
                <w:color w:val="000000"/>
                <w:sz w:val="22"/>
                <w:lang w:val="es-ES" w:eastAsia="es-ES"/>
              </w:rPr>
              <w:t>10</w:t>
            </w:r>
          </w:p>
        </w:tc>
        <w:tc>
          <w:tcPr>
            <w:tcW w:w="235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E9EE757"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Realizar Arqueo a los Fondos Circulantes: Caja Chica, Paseo EL Calvario y Servicios Generales</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711DD6D5"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20C7AE9B"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2782224A"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466A2A47"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1E4C4E0"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Auditor Interno</w:t>
            </w:r>
          </w:p>
        </w:tc>
        <w:tc>
          <w:tcPr>
            <w:tcW w:w="190" w:type="dxa"/>
            <w:tcBorders>
              <w:top w:val="nil"/>
              <w:left w:val="nil"/>
              <w:bottom w:val="nil"/>
              <w:right w:val="nil"/>
            </w:tcBorders>
            <w:shd w:val="clear" w:color="000000" w:fill="FFFFFF"/>
            <w:noWrap/>
            <w:vAlign w:val="bottom"/>
            <w:hideMark/>
          </w:tcPr>
          <w:p w14:paraId="7061B278"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F08916A"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BF7809"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A6CB3BB"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737EB31"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100,00%</w:t>
            </w:r>
          </w:p>
        </w:tc>
        <w:tc>
          <w:tcPr>
            <w:tcW w:w="753" w:type="dxa"/>
            <w:vMerge w:val="restart"/>
            <w:tcBorders>
              <w:top w:val="single" w:sz="4" w:space="0" w:color="auto"/>
              <w:left w:val="single" w:sz="4" w:space="0" w:color="auto"/>
              <w:bottom w:val="nil"/>
              <w:right w:val="single" w:sz="4" w:space="0" w:color="auto"/>
            </w:tcBorders>
            <w:shd w:val="clear" w:color="000000" w:fill="C00000"/>
            <w:vAlign w:val="center"/>
            <w:hideMark/>
          </w:tcPr>
          <w:p w14:paraId="6746A3F8" w14:textId="77777777" w:rsidR="006C1375" w:rsidRPr="006C1375" w:rsidRDefault="006C1375" w:rsidP="006C1375">
            <w:pPr>
              <w:spacing w:after="0" w:line="240" w:lineRule="auto"/>
              <w:jc w:val="center"/>
              <w:rPr>
                <w:rFonts w:ascii="Century Gothic" w:eastAsia="Times New Roman" w:hAnsi="Century Gothic" w:cs="Calibri"/>
                <w:b/>
                <w:bCs/>
                <w:color w:val="FFFFFF"/>
                <w:sz w:val="18"/>
                <w:szCs w:val="18"/>
                <w:lang w:val="es-ES" w:eastAsia="es-ES"/>
              </w:rPr>
            </w:pPr>
            <w:r w:rsidRPr="006C1375">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C0D53E3" w14:textId="77777777" w:rsidR="006C1375" w:rsidRPr="006C1375" w:rsidRDefault="006C1375" w:rsidP="006C1375">
            <w:pPr>
              <w:spacing w:after="0" w:line="240" w:lineRule="auto"/>
              <w:jc w:val="center"/>
              <w:rPr>
                <w:rFonts w:ascii="Century Gothic" w:eastAsia="Times New Roman" w:hAnsi="Century Gothic" w:cs="Calibri"/>
                <w:color w:val="FFFFFF"/>
                <w:sz w:val="18"/>
                <w:szCs w:val="18"/>
                <w:lang w:val="es-ES" w:eastAsia="es-ES"/>
              </w:rPr>
            </w:pPr>
            <w:r w:rsidRPr="006C1375">
              <w:rPr>
                <w:rFonts w:ascii="Century Gothic" w:eastAsia="Times New Roman" w:hAnsi="Century Gothic" w:cs="Calibri"/>
                <w:color w:val="FFFFFF"/>
                <w:sz w:val="18"/>
                <w:szCs w:val="18"/>
                <w:lang w:val="es-ES" w:eastAsia="es-ES"/>
              </w:rPr>
              <w:t>66,67%</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657E96E"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En el primer trimestre no se pudo realizar debido a que mi nombramiento fue en Marzo y por lo de la Pandemia COVID-19</w:t>
            </w:r>
          </w:p>
        </w:tc>
        <w:tc>
          <w:tcPr>
            <w:tcW w:w="146" w:type="dxa"/>
            <w:vAlign w:val="center"/>
            <w:hideMark/>
          </w:tcPr>
          <w:p w14:paraId="35A3031E"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10EDABDB" w14:textId="77777777" w:rsidTr="006C1375">
        <w:trPr>
          <w:trHeight w:val="56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66FBAB2" w14:textId="77777777" w:rsidR="006C1375" w:rsidRPr="006C1375" w:rsidRDefault="006C1375" w:rsidP="006C1375">
            <w:pPr>
              <w:spacing w:after="0" w:line="240" w:lineRule="auto"/>
              <w:jc w:val="left"/>
              <w:rPr>
                <w:rFonts w:ascii="Century Gothic" w:eastAsia="Times New Roman" w:hAnsi="Century Gothic" w:cs="Calibri"/>
                <w:color w:val="000000"/>
                <w:sz w:val="22"/>
                <w:lang w:val="es-ES" w:eastAsia="es-ES"/>
              </w:rPr>
            </w:pPr>
          </w:p>
        </w:tc>
        <w:tc>
          <w:tcPr>
            <w:tcW w:w="2353" w:type="dxa"/>
            <w:vMerge/>
            <w:tcBorders>
              <w:top w:val="single" w:sz="4" w:space="0" w:color="auto"/>
              <w:left w:val="single" w:sz="4" w:space="0" w:color="auto"/>
              <w:bottom w:val="single" w:sz="4" w:space="0" w:color="auto"/>
              <w:right w:val="single" w:sz="4" w:space="0" w:color="auto"/>
            </w:tcBorders>
            <w:vAlign w:val="center"/>
            <w:hideMark/>
          </w:tcPr>
          <w:p w14:paraId="775A101C"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587" w:type="dxa"/>
            <w:tcBorders>
              <w:top w:val="nil"/>
              <w:left w:val="nil"/>
              <w:bottom w:val="single" w:sz="4" w:space="0" w:color="auto"/>
              <w:right w:val="single" w:sz="4" w:space="0" w:color="auto"/>
            </w:tcBorders>
            <w:shd w:val="clear" w:color="000000" w:fill="auto"/>
            <w:vAlign w:val="center"/>
            <w:hideMark/>
          </w:tcPr>
          <w:p w14:paraId="5528ED05"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588" w:type="dxa"/>
            <w:tcBorders>
              <w:top w:val="nil"/>
              <w:left w:val="nil"/>
              <w:bottom w:val="single" w:sz="4" w:space="0" w:color="auto"/>
              <w:right w:val="single" w:sz="4" w:space="0" w:color="auto"/>
            </w:tcBorders>
            <w:shd w:val="clear" w:color="000000" w:fill="auto"/>
            <w:vAlign w:val="center"/>
            <w:hideMark/>
          </w:tcPr>
          <w:p w14:paraId="1E19B38F"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588" w:type="dxa"/>
            <w:tcBorders>
              <w:top w:val="nil"/>
              <w:left w:val="nil"/>
              <w:bottom w:val="single" w:sz="4" w:space="0" w:color="auto"/>
              <w:right w:val="single" w:sz="4" w:space="0" w:color="auto"/>
            </w:tcBorders>
            <w:shd w:val="clear" w:color="000000" w:fill="auto"/>
            <w:vAlign w:val="center"/>
            <w:hideMark/>
          </w:tcPr>
          <w:p w14:paraId="5B0A2726"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693" w:type="dxa"/>
            <w:tcBorders>
              <w:top w:val="nil"/>
              <w:left w:val="nil"/>
              <w:bottom w:val="single" w:sz="4" w:space="0" w:color="auto"/>
              <w:right w:val="single" w:sz="4" w:space="0" w:color="auto"/>
            </w:tcBorders>
            <w:shd w:val="clear" w:color="000000" w:fill="auto"/>
            <w:vAlign w:val="center"/>
            <w:hideMark/>
          </w:tcPr>
          <w:p w14:paraId="2F8CD178"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484CBB50"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2BADA48"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554DD6B"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3BEFC81"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0E9C845"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3B4A5A8"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753" w:type="dxa"/>
            <w:vMerge/>
            <w:tcBorders>
              <w:top w:val="single" w:sz="4" w:space="0" w:color="auto"/>
              <w:left w:val="single" w:sz="4" w:space="0" w:color="auto"/>
              <w:bottom w:val="nil"/>
              <w:right w:val="single" w:sz="4" w:space="0" w:color="auto"/>
            </w:tcBorders>
            <w:vAlign w:val="center"/>
            <w:hideMark/>
          </w:tcPr>
          <w:p w14:paraId="6443E669" w14:textId="77777777" w:rsidR="006C1375" w:rsidRPr="006C1375" w:rsidRDefault="006C1375" w:rsidP="006C1375">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1BEB4152" w14:textId="77777777" w:rsidR="006C1375" w:rsidRPr="006C1375" w:rsidRDefault="006C1375" w:rsidP="006C1375">
            <w:pPr>
              <w:spacing w:after="0" w:line="240" w:lineRule="auto"/>
              <w:jc w:val="left"/>
              <w:rPr>
                <w:rFonts w:ascii="Century Gothic" w:eastAsia="Times New Roman" w:hAnsi="Century Gothic" w:cs="Calibri"/>
                <w:color w:val="FFFFFF"/>
                <w:sz w:val="18"/>
                <w:szCs w:val="18"/>
                <w:lang w:val="es-ES" w:eastAsia="es-ES"/>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2B35A9A0"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44B939DD"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0896087B" w14:textId="77777777" w:rsidTr="006C1375">
        <w:trPr>
          <w:trHeight w:val="141"/>
        </w:trPr>
        <w:tc>
          <w:tcPr>
            <w:tcW w:w="463" w:type="dxa"/>
            <w:tcBorders>
              <w:top w:val="nil"/>
              <w:left w:val="nil"/>
              <w:bottom w:val="nil"/>
              <w:right w:val="nil"/>
            </w:tcBorders>
            <w:shd w:val="clear" w:color="000000" w:fill="FFFFCC"/>
            <w:noWrap/>
            <w:vAlign w:val="bottom"/>
            <w:hideMark/>
          </w:tcPr>
          <w:p w14:paraId="08E69880"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2353" w:type="dxa"/>
            <w:tcBorders>
              <w:top w:val="nil"/>
              <w:left w:val="nil"/>
              <w:bottom w:val="nil"/>
              <w:right w:val="nil"/>
            </w:tcBorders>
            <w:shd w:val="clear" w:color="000000" w:fill="FFFFCC"/>
            <w:noWrap/>
            <w:vAlign w:val="bottom"/>
            <w:hideMark/>
          </w:tcPr>
          <w:p w14:paraId="117512DC"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536149C7"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5658388D"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117E4A39"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693" w:type="dxa"/>
            <w:tcBorders>
              <w:top w:val="nil"/>
              <w:left w:val="nil"/>
              <w:bottom w:val="nil"/>
              <w:right w:val="nil"/>
            </w:tcBorders>
            <w:shd w:val="clear" w:color="000000" w:fill="FFFFCC"/>
            <w:noWrap/>
            <w:vAlign w:val="bottom"/>
            <w:hideMark/>
          </w:tcPr>
          <w:p w14:paraId="34F22DBF"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49D1C556"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F8C62FD"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7BE4939"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A0BC3DB"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0659295"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3B538DE"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753" w:type="dxa"/>
            <w:tcBorders>
              <w:top w:val="nil"/>
              <w:left w:val="nil"/>
              <w:bottom w:val="nil"/>
              <w:right w:val="nil"/>
            </w:tcBorders>
            <w:shd w:val="clear" w:color="000000" w:fill="FFFFCC"/>
            <w:noWrap/>
            <w:vAlign w:val="bottom"/>
            <w:hideMark/>
          </w:tcPr>
          <w:p w14:paraId="1A537537"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0EC48D49"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CC"/>
            <w:noWrap/>
            <w:vAlign w:val="bottom"/>
            <w:hideMark/>
          </w:tcPr>
          <w:p w14:paraId="256CD5E1"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46" w:type="dxa"/>
            <w:vAlign w:val="center"/>
            <w:hideMark/>
          </w:tcPr>
          <w:p w14:paraId="5B55E098"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60A6E6A1" w14:textId="77777777" w:rsidTr="006C1375">
        <w:trPr>
          <w:trHeight w:val="56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ED00150"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11</w:t>
            </w:r>
          </w:p>
        </w:tc>
        <w:tc>
          <w:tcPr>
            <w:tcW w:w="235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CCF67D5"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Realizar Arqueos de Fondos de Cajas #1 y #2</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0BCEFCF8"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1ECB7E7A"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7FBFD3A0"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7D26A200"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E21C406"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Auditor Interno</w:t>
            </w:r>
          </w:p>
        </w:tc>
        <w:tc>
          <w:tcPr>
            <w:tcW w:w="190" w:type="dxa"/>
            <w:tcBorders>
              <w:top w:val="nil"/>
              <w:left w:val="nil"/>
              <w:bottom w:val="nil"/>
              <w:right w:val="nil"/>
            </w:tcBorders>
            <w:shd w:val="clear" w:color="000000" w:fill="FFFFFF"/>
            <w:noWrap/>
            <w:vAlign w:val="bottom"/>
            <w:hideMark/>
          </w:tcPr>
          <w:p w14:paraId="0069F4EC"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BE5B3EF"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634CC7D" w14:textId="77777777" w:rsidR="006C1375" w:rsidRPr="006C1375" w:rsidRDefault="006C1375" w:rsidP="006C1375">
            <w:pPr>
              <w:spacing w:after="0" w:line="240" w:lineRule="auto"/>
              <w:jc w:val="center"/>
              <w:rPr>
                <w:rFonts w:ascii="Century Gothic" w:eastAsia="Times New Roman" w:hAnsi="Century Gothic" w:cs="Calibri"/>
                <w:b/>
                <w:bCs/>
                <w:color w:val="FFFFFF"/>
                <w:sz w:val="18"/>
                <w:szCs w:val="18"/>
                <w:lang w:val="es-ES" w:eastAsia="es-ES"/>
              </w:rPr>
            </w:pPr>
            <w:r w:rsidRPr="006C1375">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295B898"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4D7693F" w14:textId="77777777" w:rsidR="006C1375" w:rsidRPr="006C1375" w:rsidRDefault="006C1375" w:rsidP="006C1375">
            <w:pPr>
              <w:spacing w:after="0" w:line="240" w:lineRule="auto"/>
              <w:jc w:val="center"/>
              <w:rPr>
                <w:rFonts w:ascii="Century Gothic" w:eastAsia="Times New Roman" w:hAnsi="Century Gothic" w:cs="Calibri"/>
                <w:b/>
                <w:bCs/>
                <w:sz w:val="18"/>
                <w:szCs w:val="18"/>
                <w:lang w:val="es-ES" w:eastAsia="es-ES"/>
              </w:rPr>
            </w:pPr>
            <w:r w:rsidRPr="006C1375">
              <w:rPr>
                <w:rFonts w:ascii="Century Gothic" w:eastAsia="Times New Roman" w:hAnsi="Century Gothic" w:cs="Calibri"/>
                <w:b/>
                <w:bCs/>
                <w:sz w:val="18"/>
                <w:szCs w:val="18"/>
                <w:lang w:val="es-ES" w:eastAsia="es-ES"/>
              </w:rPr>
              <w:t>100,00%</w:t>
            </w:r>
          </w:p>
        </w:tc>
        <w:tc>
          <w:tcPr>
            <w:tcW w:w="753" w:type="dxa"/>
            <w:vMerge w:val="restart"/>
            <w:tcBorders>
              <w:top w:val="single" w:sz="4" w:space="0" w:color="auto"/>
              <w:left w:val="single" w:sz="4" w:space="0" w:color="auto"/>
              <w:bottom w:val="nil"/>
              <w:right w:val="single" w:sz="4" w:space="0" w:color="auto"/>
            </w:tcBorders>
            <w:shd w:val="clear" w:color="000000" w:fill="C00000"/>
            <w:vAlign w:val="center"/>
            <w:hideMark/>
          </w:tcPr>
          <w:p w14:paraId="36ED8169" w14:textId="77777777" w:rsidR="006C1375" w:rsidRPr="006C1375" w:rsidRDefault="006C1375" w:rsidP="006C1375">
            <w:pPr>
              <w:spacing w:after="0" w:line="240" w:lineRule="auto"/>
              <w:jc w:val="center"/>
              <w:rPr>
                <w:rFonts w:ascii="Century Gothic" w:eastAsia="Times New Roman" w:hAnsi="Century Gothic" w:cs="Calibri"/>
                <w:b/>
                <w:bCs/>
                <w:color w:val="FFFFFF"/>
                <w:sz w:val="18"/>
                <w:szCs w:val="18"/>
                <w:lang w:val="es-ES" w:eastAsia="es-ES"/>
              </w:rPr>
            </w:pPr>
            <w:r w:rsidRPr="006C1375">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08A65B8" w14:textId="77777777" w:rsidR="006C1375" w:rsidRPr="006C1375" w:rsidRDefault="006C1375" w:rsidP="006C1375">
            <w:pPr>
              <w:spacing w:after="0" w:line="240" w:lineRule="auto"/>
              <w:jc w:val="center"/>
              <w:rPr>
                <w:rFonts w:ascii="Century Gothic" w:eastAsia="Times New Roman" w:hAnsi="Century Gothic" w:cs="Calibri"/>
                <w:color w:val="FFFFFF"/>
                <w:sz w:val="18"/>
                <w:szCs w:val="18"/>
                <w:lang w:val="es-ES" w:eastAsia="es-ES"/>
              </w:rPr>
            </w:pPr>
            <w:r w:rsidRPr="006C1375">
              <w:rPr>
                <w:rFonts w:ascii="Century Gothic" w:eastAsia="Times New Roman" w:hAnsi="Century Gothic" w:cs="Calibri"/>
                <w:color w:val="FFFFFF"/>
                <w:sz w:val="18"/>
                <w:szCs w:val="18"/>
                <w:lang w:val="es-ES" w:eastAsia="es-ES"/>
              </w:rPr>
              <w:t>50,00%</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86D361B"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En el primer trimestre no se pudo realizar debido a que mi nombramiento fue en Marzo y por lo de la Pandemia COVID-19</w:t>
            </w:r>
          </w:p>
        </w:tc>
        <w:tc>
          <w:tcPr>
            <w:tcW w:w="146" w:type="dxa"/>
            <w:vAlign w:val="center"/>
            <w:hideMark/>
          </w:tcPr>
          <w:p w14:paraId="40C1AA16"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065B5427" w14:textId="77777777" w:rsidTr="006C1375">
        <w:trPr>
          <w:trHeight w:val="56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DEAAA1E"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2353" w:type="dxa"/>
            <w:vMerge/>
            <w:tcBorders>
              <w:top w:val="single" w:sz="4" w:space="0" w:color="auto"/>
              <w:left w:val="single" w:sz="4" w:space="0" w:color="auto"/>
              <w:bottom w:val="single" w:sz="4" w:space="0" w:color="000000"/>
              <w:right w:val="single" w:sz="4" w:space="0" w:color="auto"/>
            </w:tcBorders>
            <w:vAlign w:val="center"/>
            <w:hideMark/>
          </w:tcPr>
          <w:p w14:paraId="2E8D35DD"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587" w:type="dxa"/>
            <w:tcBorders>
              <w:top w:val="nil"/>
              <w:left w:val="nil"/>
              <w:bottom w:val="single" w:sz="4" w:space="0" w:color="auto"/>
              <w:right w:val="single" w:sz="4" w:space="0" w:color="auto"/>
            </w:tcBorders>
            <w:shd w:val="clear" w:color="000000" w:fill="auto"/>
            <w:vAlign w:val="center"/>
            <w:hideMark/>
          </w:tcPr>
          <w:p w14:paraId="7A582796"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588" w:type="dxa"/>
            <w:tcBorders>
              <w:top w:val="nil"/>
              <w:left w:val="nil"/>
              <w:bottom w:val="single" w:sz="4" w:space="0" w:color="auto"/>
              <w:right w:val="single" w:sz="4" w:space="0" w:color="auto"/>
            </w:tcBorders>
            <w:shd w:val="clear" w:color="000000" w:fill="auto"/>
            <w:vAlign w:val="center"/>
            <w:hideMark/>
          </w:tcPr>
          <w:p w14:paraId="22F3B090"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588" w:type="dxa"/>
            <w:tcBorders>
              <w:top w:val="nil"/>
              <w:left w:val="nil"/>
              <w:bottom w:val="single" w:sz="4" w:space="0" w:color="auto"/>
              <w:right w:val="single" w:sz="4" w:space="0" w:color="auto"/>
            </w:tcBorders>
            <w:shd w:val="clear" w:color="000000" w:fill="auto"/>
            <w:vAlign w:val="center"/>
            <w:hideMark/>
          </w:tcPr>
          <w:p w14:paraId="79C93C95"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1</w:t>
            </w:r>
          </w:p>
        </w:tc>
        <w:tc>
          <w:tcPr>
            <w:tcW w:w="693" w:type="dxa"/>
            <w:tcBorders>
              <w:top w:val="nil"/>
              <w:left w:val="nil"/>
              <w:bottom w:val="single" w:sz="4" w:space="0" w:color="auto"/>
              <w:right w:val="single" w:sz="4" w:space="0" w:color="auto"/>
            </w:tcBorders>
            <w:shd w:val="clear" w:color="000000" w:fill="auto"/>
            <w:vAlign w:val="center"/>
            <w:hideMark/>
          </w:tcPr>
          <w:p w14:paraId="382609C7" w14:textId="77777777" w:rsidR="006C1375" w:rsidRPr="006C1375" w:rsidRDefault="006C1375" w:rsidP="006C1375">
            <w:pPr>
              <w:spacing w:after="0" w:line="240" w:lineRule="auto"/>
              <w:jc w:val="center"/>
              <w:rPr>
                <w:rFonts w:ascii="Century Gothic" w:eastAsia="Times New Roman" w:hAnsi="Century Gothic" w:cs="Calibri"/>
                <w:color w:val="000000"/>
                <w:sz w:val="18"/>
                <w:szCs w:val="18"/>
                <w:lang w:val="es-ES" w:eastAsia="es-ES"/>
              </w:rPr>
            </w:pPr>
            <w:r w:rsidRPr="006C1375">
              <w:rPr>
                <w:rFonts w:ascii="Century Gothic" w:eastAsia="Times New Roman" w:hAnsi="Century Gothic" w:cs="Calibri"/>
                <w:color w:val="000000"/>
                <w:sz w:val="18"/>
                <w:szCs w:val="18"/>
                <w:lang w:val="es-ES" w:eastAsia="es-ES"/>
              </w:rPr>
              <w:t>0</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2651F5A1"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148EF44"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60FCC02"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7124D6E" w14:textId="77777777" w:rsidR="006C1375" w:rsidRPr="006C1375" w:rsidRDefault="006C1375" w:rsidP="006C1375">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4315398"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360D7DF" w14:textId="77777777" w:rsidR="006C1375" w:rsidRPr="006C1375" w:rsidRDefault="006C1375" w:rsidP="006C1375">
            <w:pPr>
              <w:spacing w:after="0" w:line="240" w:lineRule="auto"/>
              <w:jc w:val="left"/>
              <w:rPr>
                <w:rFonts w:ascii="Century Gothic" w:eastAsia="Times New Roman" w:hAnsi="Century Gothic" w:cs="Calibri"/>
                <w:b/>
                <w:bCs/>
                <w:sz w:val="18"/>
                <w:szCs w:val="18"/>
                <w:lang w:val="es-ES" w:eastAsia="es-ES"/>
              </w:rPr>
            </w:pPr>
          </w:p>
        </w:tc>
        <w:tc>
          <w:tcPr>
            <w:tcW w:w="753" w:type="dxa"/>
            <w:vMerge/>
            <w:tcBorders>
              <w:top w:val="single" w:sz="4" w:space="0" w:color="auto"/>
              <w:left w:val="single" w:sz="4" w:space="0" w:color="auto"/>
              <w:bottom w:val="nil"/>
              <w:right w:val="single" w:sz="4" w:space="0" w:color="auto"/>
            </w:tcBorders>
            <w:vAlign w:val="center"/>
            <w:hideMark/>
          </w:tcPr>
          <w:p w14:paraId="35463DD6" w14:textId="77777777" w:rsidR="006C1375" w:rsidRPr="006C1375" w:rsidRDefault="006C1375" w:rsidP="006C1375">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62BEFA94" w14:textId="77777777" w:rsidR="006C1375" w:rsidRPr="006C1375" w:rsidRDefault="006C1375" w:rsidP="006C1375">
            <w:pPr>
              <w:spacing w:after="0" w:line="240" w:lineRule="auto"/>
              <w:jc w:val="left"/>
              <w:rPr>
                <w:rFonts w:ascii="Century Gothic" w:eastAsia="Times New Roman" w:hAnsi="Century Gothic" w:cs="Calibri"/>
                <w:color w:val="FFFFFF"/>
                <w:sz w:val="18"/>
                <w:szCs w:val="18"/>
                <w:lang w:val="es-ES" w:eastAsia="es-ES"/>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539FF6AD" w14:textId="77777777" w:rsidR="006C1375" w:rsidRPr="006C1375" w:rsidRDefault="006C1375" w:rsidP="006C1375">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3AC72ECD"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62275060" w14:textId="77777777" w:rsidTr="006C1375">
        <w:trPr>
          <w:trHeight w:val="141"/>
        </w:trPr>
        <w:tc>
          <w:tcPr>
            <w:tcW w:w="463" w:type="dxa"/>
            <w:tcBorders>
              <w:top w:val="nil"/>
              <w:left w:val="nil"/>
              <w:bottom w:val="nil"/>
              <w:right w:val="nil"/>
            </w:tcBorders>
            <w:shd w:val="clear" w:color="000000" w:fill="FFFFCC"/>
            <w:noWrap/>
            <w:vAlign w:val="bottom"/>
            <w:hideMark/>
          </w:tcPr>
          <w:p w14:paraId="78B8224C"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2353" w:type="dxa"/>
            <w:tcBorders>
              <w:top w:val="nil"/>
              <w:left w:val="nil"/>
              <w:bottom w:val="nil"/>
              <w:right w:val="nil"/>
            </w:tcBorders>
            <w:shd w:val="clear" w:color="000000" w:fill="FFFFCC"/>
            <w:noWrap/>
            <w:vAlign w:val="bottom"/>
            <w:hideMark/>
          </w:tcPr>
          <w:p w14:paraId="4B08BE69"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297DA547"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543A542E"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5CBC5C2D"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693" w:type="dxa"/>
            <w:tcBorders>
              <w:top w:val="nil"/>
              <w:left w:val="nil"/>
              <w:bottom w:val="nil"/>
              <w:right w:val="nil"/>
            </w:tcBorders>
            <w:shd w:val="clear" w:color="000000" w:fill="FFFFCC"/>
            <w:noWrap/>
            <w:vAlign w:val="bottom"/>
            <w:hideMark/>
          </w:tcPr>
          <w:p w14:paraId="412900AA" w14:textId="77777777" w:rsidR="006C1375" w:rsidRPr="006C1375" w:rsidRDefault="006C1375" w:rsidP="006C1375">
            <w:pPr>
              <w:spacing w:after="0" w:line="240" w:lineRule="auto"/>
              <w:jc w:val="center"/>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5D0B5D30"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802D5B4"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FCD1702"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9F87F8B"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D41CCD8"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05C29AD"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753" w:type="dxa"/>
            <w:tcBorders>
              <w:top w:val="nil"/>
              <w:left w:val="nil"/>
              <w:bottom w:val="nil"/>
              <w:right w:val="nil"/>
            </w:tcBorders>
            <w:shd w:val="clear" w:color="000000" w:fill="FFFFCC"/>
            <w:noWrap/>
            <w:vAlign w:val="bottom"/>
            <w:hideMark/>
          </w:tcPr>
          <w:p w14:paraId="5AB795F5"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5000B61D"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CC"/>
            <w:noWrap/>
            <w:vAlign w:val="bottom"/>
            <w:hideMark/>
          </w:tcPr>
          <w:p w14:paraId="465755C5" w14:textId="77777777" w:rsidR="006C1375" w:rsidRPr="006C1375" w:rsidRDefault="006C1375" w:rsidP="006C1375">
            <w:pPr>
              <w:spacing w:after="0" w:line="240" w:lineRule="auto"/>
              <w:jc w:val="left"/>
              <w:rPr>
                <w:rFonts w:ascii="Calibri" w:eastAsia="Times New Roman" w:hAnsi="Calibri" w:cs="Calibri"/>
                <w:color w:val="000000"/>
                <w:sz w:val="22"/>
                <w:lang w:val="es-ES" w:eastAsia="es-ES"/>
              </w:rPr>
            </w:pPr>
            <w:r w:rsidRPr="006C1375">
              <w:rPr>
                <w:rFonts w:ascii="Calibri" w:eastAsia="Times New Roman" w:hAnsi="Calibri" w:cs="Calibri"/>
                <w:color w:val="000000"/>
                <w:sz w:val="22"/>
                <w:lang w:val="es-ES" w:eastAsia="es-ES"/>
              </w:rPr>
              <w:t> </w:t>
            </w:r>
          </w:p>
        </w:tc>
        <w:tc>
          <w:tcPr>
            <w:tcW w:w="146" w:type="dxa"/>
            <w:vAlign w:val="center"/>
            <w:hideMark/>
          </w:tcPr>
          <w:p w14:paraId="1F823B3D"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3D5007D2" w14:textId="77777777" w:rsidTr="006C1375">
        <w:trPr>
          <w:trHeight w:val="268"/>
        </w:trPr>
        <w:tc>
          <w:tcPr>
            <w:tcW w:w="10313" w:type="dxa"/>
            <w:gridSpan w:val="13"/>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9435C14" w14:textId="77777777" w:rsidR="006C1375" w:rsidRPr="006C1375" w:rsidRDefault="006C1375" w:rsidP="006C1375">
            <w:pPr>
              <w:spacing w:after="0" w:line="240" w:lineRule="auto"/>
              <w:jc w:val="center"/>
              <w:rPr>
                <w:rFonts w:ascii="Arial" w:eastAsia="Times New Roman" w:hAnsi="Arial" w:cs="Arial"/>
                <w:b/>
                <w:bCs/>
                <w:color w:val="000000"/>
                <w:sz w:val="22"/>
                <w:lang w:val="es-ES" w:eastAsia="es-ES"/>
              </w:rPr>
            </w:pPr>
            <w:r w:rsidRPr="006C1375">
              <w:rPr>
                <w:rFonts w:ascii="Arial" w:eastAsia="Times New Roman" w:hAnsi="Arial" w:cs="Arial"/>
                <w:b/>
                <w:bCs/>
                <w:color w:val="000000"/>
                <w:sz w:val="22"/>
                <w:lang w:val="es-ES" w:eastAsia="es-ES"/>
              </w:rPr>
              <w:t xml:space="preserve">PORCENTAJE DE CUMPLIMIENTO GLOBAL DE METAS A LA FECHA </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8301FA4" w14:textId="77777777" w:rsidR="006C1375" w:rsidRPr="006C1375" w:rsidRDefault="006C1375" w:rsidP="006C1375">
            <w:pPr>
              <w:spacing w:after="0" w:line="240" w:lineRule="auto"/>
              <w:jc w:val="center"/>
              <w:rPr>
                <w:rFonts w:ascii="Century Gothic" w:eastAsia="Times New Roman" w:hAnsi="Century Gothic" w:cs="Calibri"/>
                <w:color w:val="FFFFFF"/>
                <w:sz w:val="18"/>
                <w:szCs w:val="18"/>
                <w:lang w:val="es-ES" w:eastAsia="es-ES"/>
              </w:rPr>
            </w:pPr>
            <w:r w:rsidRPr="006C1375">
              <w:rPr>
                <w:rFonts w:ascii="Century Gothic" w:eastAsia="Times New Roman" w:hAnsi="Century Gothic" w:cs="Calibri"/>
                <w:color w:val="FFFFFF"/>
                <w:sz w:val="18"/>
                <w:szCs w:val="18"/>
                <w:lang w:val="es-ES" w:eastAsia="es-ES"/>
              </w:rPr>
              <w:t>55,19%</w:t>
            </w:r>
          </w:p>
        </w:tc>
        <w:tc>
          <w:tcPr>
            <w:tcW w:w="227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93AAF24" w14:textId="77777777" w:rsidR="006C1375" w:rsidRPr="006C1375" w:rsidRDefault="006C1375" w:rsidP="006C1375">
            <w:pPr>
              <w:spacing w:after="0" w:line="240" w:lineRule="auto"/>
              <w:jc w:val="center"/>
              <w:rPr>
                <w:rFonts w:ascii="Arial" w:eastAsia="Times New Roman" w:hAnsi="Arial" w:cs="Arial"/>
                <w:color w:val="000000"/>
                <w:sz w:val="22"/>
                <w:lang w:val="es-ES" w:eastAsia="es-ES"/>
              </w:rPr>
            </w:pPr>
            <w:r w:rsidRPr="006C1375">
              <w:rPr>
                <w:rFonts w:ascii="Arial" w:eastAsia="Times New Roman" w:hAnsi="Arial" w:cs="Arial"/>
                <w:color w:val="000000"/>
                <w:sz w:val="22"/>
                <w:lang w:val="es-ES" w:eastAsia="es-ES"/>
              </w:rPr>
              <w:t> </w:t>
            </w:r>
          </w:p>
        </w:tc>
        <w:tc>
          <w:tcPr>
            <w:tcW w:w="146" w:type="dxa"/>
            <w:vAlign w:val="center"/>
            <w:hideMark/>
          </w:tcPr>
          <w:p w14:paraId="5B5DECBD"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r w:rsidR="006C1375" w:rsidRPr="006C1375" w14:paraId="0D133237" w14:textId="77777777" w:rsidTr="006C1375">
        <w:trPr>
          <w:trHeight w:val="268"/>
        </w:trPr>
        <w:tc>
          <w:tcPr>
            <w:tcW w:w="10313" w:type="dxa"/>
            <w:gridSpan w:val="13"/>
            <w:vMerge/>
            <w:tcBorders>
              <w:top w:val="single" w:sz="4" w:space="0" w:color="auto"/>
              <w:left w:val="single" w:sz="4" w:space="0" w:color="auto"/>
              <w:bottom w:val="single" w:sz="4" w:space="0" w:color="auto"/>
              <w:right w:val="single" w:sz="4" w:space="0" w:color="auto"/>
            </w:tcBorders>
            <w:vAlign w:val="center"/>
            <w:hideMark/>
          </w:tcPr>
          <w:p w14:paraId="4248D21D" w14:textId="77777777" w:rsidR="006C1375" w:rsidRPr="006C1375" w:rsidRDefault="006C1375" w:rsidP="006C1375">
            <w:pPr>
              <w:spacing w:after="0" w:line="240" w:lineRule="auto"/>
              <w:jc w:val="left"/>
              <w:rPr>
                <w:rFonts w:ascii="Arial" w:eastAsia="Times New Roman" w:hAnsi="Arial" w:cs="Arial"/>
                <w:b/>
                <w:bCs/>
                <w:color w:val="000000"/>
                <w:sz w:val="22"/>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7EB17FAB" w14:textId="77777777" w:rsidR="006C1375" w:rsidRPr="006C1375" w:rsidRDefault="006C1375" w:rsidP="006C1375">
            <w:pPr>
              <w:spacing w:after="0" w:line="240" w:lineRule="auto"/>
              <w:jc w:val="left"/>
              <w:rPr>
                <w:rFonts w:ascii="Century Gothic" w:eastAsia="Times New Roman" w:hAnsi="Century Gothic" w:cs="Calibri"/>
                <w:color w:val="FFFFFF"/>
                <w:sz w:val="18"/>
                <w:szCs w:val="18"/>
                <w:lang w:val="es-ES" w:eastAsia="es-ES"/>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7A7BBADA" w14:textId="77777777" w:rsidR="006C1375" w:rsidRPr="006C1375" w:rsidRDefault="006C1375" w:rsidP="006C1375">
            <w:pPr>
              <w:spacing w:after="0" w:line="240" w:lineRule="auto"/>
              <w:jc w:val="left"/>
              <w:rPr>
                <w:rFonts w:ascii="Arial" w:eastAsia="Times New Roman" w:hAnsi="Arial" w:cs="Arial"/>
                <w:color w:val="000000"/>
                <w:sz w:val="22"/>
                <w:lang w:val="es-ES" w:eastAsia="es-ES"/>
              </w:rPr>
            </w:pPr>
          </w:p>
        </w:tc>
        <w:tc>
          <w:tcPr>
            <w:tcW w:w="146" w:type="dxa"/>
            <w:tcBorders>
              <w:top w:val="nil"/>
              <w:left w:val="nil"/>
              <w:bottom w:val="nil"/>
              <w:right w:val="nil"/>
            </w:tcBorders>
            <w:shd w:val="clear" w:color="auto" w:fill="auto"/>
            <w:noWrap/>
            <w:vAlign w:val="bottom"/>
            <w:hideMark/>
          </w:tcPr>
          <w:p w14:paraId="77BC4796" w14:textId="77777777" w:rsidR="006C1375" w:rsidRPr="006C1375" w:rsidRDefault="006C1375" w:rsidP="006C1375">
            <w:pPr>
              <w:spacing w:after="0" w:line="240" w:lineRule="auto"/>
              <w:jc w:val="center"/>
              <w:rPr>
                <w:rFonts w:ascii="Arial" w:eastAsia="Times New Roman" w:hAnsi="Arial" w:cs="Arial"/>
                <w:color w:val="000000"/>
                <w:sz w:val="22"/>
                <w:lang w:val="es-ES" w:eastAsia="es-ES"/>
              </w:rPr>
            </w:pPr>
          </w:p>
        </w:tc>
      </w:tr>
      <w:tr w:rsidR="006C1375" w:rsidRPr="006C1375" w14:paraId="2F23167D" w14:textId="77777777" w:rsidTr="006C1375">
        <w:trPr>
          <w:trHeight w:val="268"/>
        </w:trPr>
        <w:tc>
          <w:tcPr>
            <w:tcW w:w="10313" w:type="dxa"/>
            <w:gridSpan w:val="13"/>
            <w:vMerge/>
            <w:tcBorders>
              <w:top w:val="single" w:sz="4" w:space="0" w:color="auto"/>
              <w:left w:val="single" w:sz="4" w:space="0" w:color="auto"/>
              <w:bottom w:val="single" w:sz="4" w:space="0" w:color="auto"/>
              <w:right w:val="single" w:sz="4" w:space="0" w:color="auto"/>
            </w:tcBorders>
            <w:vAlign w:val="center"/>
            <w:hideMark/>
          </w:tcPr>
          <w:p w14:paraId="347A3109" w14:textId="77777777" w:rsidR="006C1375" w:rsidRPr="006C1375" w:rsidRDefault="006C1375" w:rsidP="006C1375">
            <w:pPr>
              <w:spacing w:after="0" w:line="240" w:lineRule="auto"/>
              <w:jc w:val="left"/>
              <w:rPr>
                <w:rFonts w:ascii="Arial" w:eastAsia="Times New Roman" w:hAnsi="Arial" w:cs="Arial"/>
                <w:b/>
                <w:bCs/>
                <w:color w:val="000000"/>
                <w:sz w:val="22"/>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4EB803EE" w14:textId="77777777" w:rsidR="006C1375" w:rsidRPr="006C1375" w:rsidRDefault="006C1375" w:rsidP="006C1375">
            <w:pPr>
              <w:spacing w:after="0" w:line="240" w:lineRule="auto"/>
              <w:jc w:val="left"/>
              <w:rPr>
                <w:rFonts w:ascii="Century Gothic" w:eastAsia="Times New Roman" w:hAnsi="Century Gothic" w:cs="Calibri"/>
                <w:color w:val="FFFFFF"/>
                <w:sz w:val="18"/>
                <w:szCs w:val="18"/>
                <w:lang w:val="es-ES" w:eastAsia="es-ES"/>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047B9D41" w14:textId="77777777" w:rsidR="006C1375" w:rsidRPr="006C1375" w:rsidRDefault="006C1375" w:rsidP="006C1375">
            <w:pPr>
              <w:spacing w:after="0" w:line="240" w:lineRule="auto"/>
              <w:jc w:val="left"/>
              <w:rPr>
                <w:rFonts w:ascii="Arial" w:eastAsia="Times New Roman" w:hAnsi="Arial" w:cs="Arial"/>
                <w:color w:val="000000"/>
                <w:sz w:val="22"/>
                <w:lang w:val="es-ES" w:eastAsia="es-ES"/>
              </w:rPr>
            </w:pPr>
          </w:p>
        </w:tc>
        <w:tc>
          <w:tcPr>
            <w:tcW w:w="146" w:type="dxa"/>
            <w:tcBorders>
              <w:top w:val="nil"/>
              <w:left w:val="nil"/>
              <w:bottom w:val="nil"/>
              <w:right w:val="nil"/>
            </w:tcBorders>
            <w:shd w:val="clear" w:color="auto" w:fill="auto"/>
            <w:noWrap/>
            <w:vAlign w:val="bottom"/>
            <w:hideMark/>
          </w:tcPr>
          <w:p w14:paraId="154C6749" w14:textId="77777777" w:rsidR="006C1375" w:rsidRPr="006C1375" w:rsidRDefault="006C1375" w:rsidP="006C1375">
            <w:pPr>
              <w:spacing w:after="0" w:line="240" w:lineRule="auto"/>
              <w:jc w:val="left"/>
              <w:rPr>
                <w:rFonts w:ascii="Times New Roman" w:eastAsia="Times New Roman" w:hAnsi="Times New Roman" w:cs="Times New Roman"/>
                <w:sz w:val="20"/>
                <w:szCs w:val="20"/>
                <w:lang w:val="es-ES" w:eastAsia="es-ES"/>
              </w:rPr>
            </w:pPr>
          </w:p>
        </w:tc>
      </w:tr>
    </w:tbl>
    <w:p w14:paraId="49D6DB20" w14:textId="67CBDBF2" w:rsidR="006C1375" w:rsidRDefault="006C1375" w:rsidP="00845BDB"/>
    <w:p w14:paraId="0E2450C2" w14:textId="77777777" w:rsidR="006C1375" w:rsidRDefault="006C1375" w:rsidP="00845BDB"/>
    <w:tbl>
      <w:tblPr>
        <w:tblW w:w="12843" w:type="dxa"/>
        <w:tblCellMar>
          <w:left w:w="70" w:type="dxa"/>
          <w:right w:w="70" w:type="dxa"/>
        </w:tblCellMar>
        <w:tblLook w:val="04A0" w:firstRow="1" w:lastRow="0" w:firstColumn="1" w:lastColumn="0" w:noHBand="0" w:noVBand="1"/>
      </w:tblPr>
      <w:tblGrid>
        <w:gridCol w:w="446"/>
        <w:gridCol w:w="2239"/>
        <w:gridCol w:w="565"/>
        <w:gridCol w:w="565"/>
        <w:gridCol w:w="565"/>
        <w:gridCol w:w="666"/>
        <w:gridCol w:w="1587"/>
        <w:gridCol w:w="188"/>
        <w:gridCol w:w="815"/>
        <w:gridCol w:w="694"/>
        <w:gridCol w:w="719"/>
        <w:gridCol w:w="720"/>
        <w:gridCol w:w="920"/>
        <w:gridCol w:w="2159"/>
        <w:gridCol w:w="146"/>
      </w:tblGrid>
      <w:tr w:rsidR="00C93218" w:rsidRPr="00C93218" w14:paraId="08AFF91E" w14:textId="77777777" w:rsidTr="00C93218">
        <w:trPr>
          <w:gridAfter w:val="1"/>
          <w:wAfter w:w="97" w:type="dxa"/>
          <w:trHeight w:val="517"/>
        </w:trPr>
        <w:tc>
          <w:tcPr>
            <w:tcW w:w="12746"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26C1D62" w14:textId="1246AC84" w:rsidR="00C93218" w:rsidRPr="00C93218" w:rsidRDefault="00C93218" w:rsidP="00C93218">
            <w:pPr>
              <w:spacing w:after="0" w:line="240" w:lineRule="auto"/>
              <w:jc w:val="center"/>
              <w:rPr>
                <w:rFonts w:ascii="Arial" w:eastAsia="Times New Roman" w:hAnsi="Arial" w:cs="Arial"/>
                <w:b/>
                <w:bCs/>
                <w:szCs w:val="24"/>
                <w:lang w:val="es-ES" w:eastAsia="es-ES"/>
              </w:rPr>
            </w:pPr>
            <w:bookmarkStart w:id="10" w:name="RANGE!A1:N25"/>
            <w:r w:rsidRPr="00C93218">
              <w:rPr>
                <w:rFonts w:ascii="Arial" w:eastAsia="Times New Roman" w:hAnsi="Arial" w:cs="Arial"/>
                <w:b/>
                <w:bCs/>
                <w:color w:val="002060"/>
                <w:sz w:val="28"/>
                <w:szCs w:val="28"/>
                <w:lang w:val="es-ES" w:eastAsia="es-ES"/>
              </w:rPr>
              <w:t xml:space="preserve">MATRIZ DE SEGUIMIENTO DEL PLAN OPERATIVO ANUAL POR UNIDAD </w:t>
            </w:r>
            <w:bookmarkEnd w:id="10"/>
          </w:p>
        </w:tc>
      </w:tr>
      <w:tr w:rsidR="00C93218" w:rsidRPr="00C93218" w14:paraId="37D9178F" w14:textId="77777777" w:rsidTr="00C93218">
        <w:trPr>
          <w:trHeight w:val="316"/>
        </w:trPr>
        <w:tc>
          <w:tcPr>
            <w:tcW w:w="12746" w:type="dxa"/>
            <w:gridSpan w:val="14"/>
            <w:vMerge/>
            <w:tcBorders>
              <w:top w:val="single" w:sz="4" w:space="0" w:color="auto"/>
              <w:left w:val="single" w:sz="4" w:space="0" w:color="auto"/>
              <w:bottom w:val="single" w:sz="4" w:space="0" w:color="000000"/>
              <w:right w:val="single" w:sz="4" w:space="0" w:color="000000"/>
            </w:tcBorders>
            <w:vAlign w:val="center"/>
            <w:hideMark/>
          </w:tcPr>
          <w:p w14:paraId="61F4B66F" w14:textId="77777777" w:rsidR="00C93218" w:rsidRPr="00C93218" w:rsidRDefault="00C93218" w:rsidP="00C93218">
            <w:pPr>
              <w:spacing w:after="0" w:line="240" w:lineRule="auto"/>
              <w:jc w:val="left"/>
              <w:rPr>
                <w:rFonts w:ascii="Arial" w:eastAsia="Times New Roman" w:hAnsi="Arial" w:cs="Arial"/>
                <w:b/>
                <w:bCs/>
                <w:szCs w:val="24"/>
                <w:lang w:val="es-ES" w:eastAsia="es-ES"/>
              </w:rPr>
            </w:pPr>
          </w:p>
        </w:tc>
        <w:tc>
          <w:tcPr>
            <w:tcW w:w="97" w:type="dxa"/>
            <w:tcBorders>
              <w:top w:val="nil"/>
              <w:left w:val="nil"/>
              <w:bottom w:val="nil"/>
              <w:right w:val="nil"/>
            </w:tcBorders>
            <w:shd w:val="clear" w:color="auto" w:fill="auto"/>
            <w:noWrap/>
            <w:vAlign w:val="bottom"/>
            <w:hideMark/>
          </w:tcPr>
          <w:p w14:paraId="0407BC8D" w14:textId="77777777" w:rsidR="00C93218" w:rsidRPr="00C93218" w:rsidRDefault="00C93218" w:rsidP="00C93218">
            <w:pPr>
              <w:spacing w:after="0" w:line="240" w:lineRule="auto"/>
              <w:jc w:val="center"/>
              <w:rPr>
                <w:rFonts w:ascii="Arial" w:eastAsia="Times New Roman" w:hAnsi="Arial" w:cs="Arial"/>
                <w:b/>
                <w:bCs/>
                <w:szCs w:val="24"/>
                <w:lang w:val="es-ES" w:eastAsia="es-ES"/>
              </w:rPr>
            </w:pPr>
          </w:p>
        </w:tc>
      </w:tr>
      <w:tr w:rsidR="00C93218" w:rsidRPr="00C93218" w14:paraId="54217E5C" w14:textId="77777777" w:rsidTr="00C93218">
        <w:trPr>
          <w:trHeight w:val="99"/>
        </w:trPr>
        <w:tc>
          <w:tcPr>
            <w:tcW w:w="12746" w:type="dxa"/>
            <w:gridSpan w:val="14"/>
            <w:vMerge/>
            <w:tcBorders>
              <w:top w:val="single" w:sz="4" w:space="0" w:color="auto"/>
              <w:left w:val="single" w:sz="4" w:space="0" w:color="auto"/>
              <w:bottom w:val="single" w:sz="4" w:space="0" w:color="000000"/>
              <w:right w:val="single" w:sz="4" w:space="0" w:color="000000"/>
            </w:tcBorders>
            <w:vAlign w:val="center"/>
            <w:hideMark/>
          </w:tcPr>
          <w:p w14:paraId="1E69947B" w14:textId="77777777" w:rsidR="00C93218" w:rsidRPr="00C93218" w:rsidRDefault="00C93218" w:rsidP="00C93218">
            <w:pPr>
              <w:spacing w:after="0" w:line="240" w:lineRule="auto"/>
              <w:jc w:val="left"/>
              <w:rPr>
                <w:rFonts w:ascii="Arial" w:eastAsia="Times New Roman" w:hAnsi="Arial" w:cs="Arial"/>
                <w:b/>
                <w:bCs/>
                <w:szCs w:val="24"/>
                <w:lang w:val="es-ES" w:eastAsia="es-ES"/>
              </w:rPr>
            </w:pPr>
          </w:p>
        </w:tc>
        <w:tc>
          <w:tcPr>
            <w:tcW w:w="97" w:type="dxa"/>
            <w:tcBorders>
              <w:top w:val="nil"/>
              <w:left w:val="nil"/>
              <w:bottom w:val="nil"/>
              <w:right w:val="nil"/>
            </w:tcBorders>
            <w:shd w:val="clear" w:color="auto" w:fill="auto"/>
            <w:noWrap/>
            <w:vAlign w:val="bottom"/>
            <w:hideMark/>
          </w:tcPr>
          <w:p w14:paraId="5371E9C1"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2EDEB079" w14:textId="77777777" w:rsidTr="00C93218">
        <w:trPr>
          <w:trHeight w:val="316"/>
        </w:trPr>
        <w:tc>
          <w:tcPr>
            <w:tcW w:w="523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3F962D2" w14:textId="77777777" w:rsidR="00C93218" w:rsidRPr="00C93218" w:rsidRDefault="00C93218" w:rsidP="00C93218">
            <w:pPr>
              <w:spacing w:after="0" w:line="240" w:lineRule="auto"/>
              <w:jc w:val="left"/>
              <w:rPr>
                <w:rFonts w:ascii="Arial" w:eastAsia="Times New Roman" w:hAnsi="Arial" w:cs="Arial"/>
                <w:b/>
                <w:bCs/>
                <w:szCs w:val="24"/>
                <w:lang w:val="es-ES" w:eastAsia="es-ES"/>
              </w:rPr>
            </w:pPr>
            <w:r w:rsidRPr="00C93218">
              <w:rPr>
                <w:rFonts w:ascii="Arial" w:eastAsia="Times New Roman" w:hAnsi="Arial" w:cs="Arial"/>
                <w:b/>
                <w:bCs/>
                <w:szCs w:val="24"/>
                <w:lang w:val="es-ES" w:eastAsia="es-ES"/>
              </w:rPr>
              <w:t>UNIDAD ORGANIZATIVA:</w:t>
            </w:r>
          </w:p>
        </w:tc>
        <w:tc>
          <w:tcPr>
            <w:tcW w:w="7512" w:type="dxa"/>
            <w:gridSpan w:val="8"/>
            <w:tcBorders>
              <w:top w:val="single" w:sz="4" w:space="0" w:color="auto"/>
              <w:left w:val="nil"/>
              <w:bottom w:val="single" w:sz="4" w:space="0" w:color="auto"/>
              <w:right w:val="single" w:sz="4" w:space="0" w:color="auto"/>
            </w:tcBorders>
            <w:shd w:val="clear" w:color="auto" w:fill="auto"/>
            <w:vAlign w:val="center"/>
            <w:hideMark/>
          </w:tcPr>
          <w:p w14:paraId="3150CC23" w14:textId="77777777" w:rsidR="00C93218" w:rsidRPr="00C93218" w:rsidRDefault="00C93218" w:rsidP="00C93218">
            <w:pPr>
              <w:spacing w:after="0" w:line="240" w:lineRule="auto"/>
              <w:jc w:val="left"/>
              <w:rPr>
                <w:rFonts w:ascii="Arial" w:eastAsia="Times New Roman" w:hAnsi="Arial" w:cs="Arial"/>
                <w:b/>
                <w:bCs/>
                <w:color w:val="002060"/>
                <w:szCs w:val="24"/>
                <w:lang w:val="es-ES" w:eastAsia="es-ES"/>
              </w:rPr>
            </w:pPr>
            <w:r w:rsidRPr="00C93218">
              <w:rPr>
                <w:rFonts w:ascii="Arial" w:eastAsia="Times New Roman" w:hAnsi="Arial" w:cs="Arial"/>
                <w:b/>
                <w:bCs/>
                <w:color w:val="002060"/>
                <w:szCs w:val="24"/>
                <w:lang w:val="es-ES" w:eastAsia="es-ES"/>
              </w:rPr>
              <w:t>UNIDAD CONTRAVENCIONAL</w:t>
            </w:r>
          </w:p>
        </w:tc>
        <w:tc>
          <w:tcPr>
            <w:tcW w:w="97" w:type="dxa"/>
            <w:vAlign w:val="center"/>
            <w:hideMark/>
          </w:tcPr>
          <w:p w14:paraId="03B416E3"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6A1D6583" w14:textId="77777777" w:rsidTr="00C93218">
        <w:trPr>
          <w:trHeight w:val="316"/>
        </w:trPr>
        <w:tc>
          <w:tcPr>
            <w:tcW w:w="523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024D9AA" w14:textId="77777777" w:rsidR="00C93218" w:rsidRPr="00C93218" w:rsidRDefault="00C93218" w:rsidP="00C93218">
            <w:pPr>
              <w:spacing w:after="0" w:line="240" w:lineRule="auto"/>
              <w:jc w:val="left"/>
              <w:rPr>
                <w:rFonts w:ascii="Arial" w:eastAsia="Times New Roman" w:hAnsi="Arial" w:cs="Arial"/>
                <w:b/>
                <w:bCs/>
                <w:szCs w:val="24"/>
                <w:lang w:val="es-ES" w:eastAsia="es-ES"/>
              </w:rPr>
            </w:pPr>
            <w:r w:rsidRPr="00C93218">
              <w:rPr>
                <w:rFonts w:ascii="Arial" w:eastAsia="Times New Roman" w:hAnsi="Arial" w:cs="Arial"/>
                <w:b/>
                <w:bCs/>
                <w:szCs w:val="24"/>
                <w:lang w:val="es-ES" w:eastAsia="es-ES"/>
              </w:rPr>
              <w:t>JEFE RESPONSABLE DE LA UNIDAD: (ADHONOREM)</w:t>
            </w:r>
          </w:p>
        </w:tc>
        <w:tc>
          <w:tcPr>
            <w:tcW w:w="7512" w:type="dxa"/>
            <w:gridSpan w:val="8"/>
            <w:tcBorders>
              <w:top w:val="single" w:sz="4" w:space="0" w:color="auto"/>
              <w:left w:val="nil"/>
              <w:bottom w:val="single" w:sz="4" w:space="0" w:color="auto"/>
              <w:right w:val="single" w:sz="4" w:space="0" w:color="auto"/>
            </w:tcBorders>
            <w:shd w:val="clear" w:color="auto" w:fill="auto"/>
            <w:vAlign w:val="center"/>
            <w:hideMark/>
          </w:tcPr>
          <w:p w14:paraId="10BF2215" w14:textId="77777777" w:rsidR="00C93218" w:rsidRPr="00C93218" w:rsidRDefault="00C93218" w:rsidP="00C93218">
            <w:pPr>
              <w:spacing w:after="0" w:line="240" w:lineRule="auto"/>
              <w:jc w:val="left"/>
              <w:rPr>
                <w:rFonts w:ascii="Arial" w:eastAsia="Times New Roman" w:hAnsi="Arial" w:cs="Arial"/>
                <w:b/>
                <w:bCs/>
                <w:color w:val="002060"/>
                <w:szCs w:val="24"/>
                <w:lang w:val="es-ES" w:eastAsia="es-ES"/>
              </w:rPr>
            </w:pPr>
            <w:r w:rsidRPr="00C93218">
              <w:rPr>
                <w:rFonts w:ascii="Arial" w:eastAsia="Times New Roman" w:hAnsi="Arial" w:cs="Arial"/>
                <w:b/>
                <w:bCs/>
                <w:color w:val="002060"/>
                <w:szCs w:val="24"/>
                <w:lang w:val="es-ES" w:eastAsia="es-ES"/>
              </w:rPr>
              <w:t xml:space="preserve">LIC. RICARDO DAGOBERTO PALACIOS SALMERON  </w:t>
            </w:r>
          </w:p>
        </w:tc>
        <w:tc>
          <w:tcPr>
            <w:tcW w:w="97" w:type="dxa"/>
            <w:vAlign w:val="center"/>
            <w:hideMark/>
          </w:tcPr>
          <w:p w14:paraId="0F8B3282"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027FD906" w14:textId="77777777" w:rsidTr="00C93218">
        <w:trPr>
          <w:trHeight w:val="684"/>
        </w:trPr>
        <w:tc>
          <w:tcPr>
            <w:tcW w:w="42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4CC4CF4" w14:textId="77777777" w:rsidR="00C93218" w:rsidRPr="00C93218" w:rsidRDefault="00C93218" w:rsidP="00C93218">
            <w:pPr>
              <w:spacing w:after="0" w:line="240" w:lineRule="auto"/>
              <w:jc w:val="center"/>
              <w:rPr>
                <w:rFonts w:ascii="Arial" w:eastAsia="Times New Roman" w:hAnsi="Arial" w:cs="Arial"/>
                <w:b/>
                <w:bCs/>
                <w:sz w:val="20"/>
                <w:szCs w:val="20"/>
                <w:lang w:val="es-ES" w:eastAsia="es-ES"/>
              </w:rPr>
            </w:pPr>
            <w:r w:rsidRPr="00C93218">
              <w:rPr>
                <w:rFonts w:ascii="Arial" w:eastAsia="Times New Roman" w:hAnsi="Arial" w:cs="Arial"/>
                <w:b/>
                <w:bCs/>
                <w:sz w:val="20"/>
                <w:szCs w:val="20"/>
                <w:lang w:val="es-ES" w:eastAsia="es-ES"/>
              </w:rPr>
              <w:t>No.</w:t>
            </w:r>
          </w:p>
        </w:tc>
        <w:tc>
          <w:tcPr>
            <w:tcW w:w="235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CB0D182" w14:textId="77777777" w:rsidR="00C93218" w:rsidRPr="00C93218" w:rsidRDefault="00C93218" w:rsidP="00C93218">
            <w:pPr>
              <w:spacing w:after="0" w:line="240" w:lineRule="auto"/>
              <w:jc w:val="center"/>
              <w:rPr>
                <w:rFonts w:ascii="Arial" w:eastAsia="Times New Roman" w:hAnsi="Arial" w:cs="Arial"/>
                <w:b/>
                <w:bCs/>
                <w:sz w:val="20"/>
                <w:szCs w:val="20"/>
                <w:lang w:val="es-ES" w:eastAsia="es-ES"/>
              </w:rPr>
            </w:pPr>
            <w:r w:rsidRPr="00C93218">
              <w:rPr>
                <w:rFonts w:ascii="Arial" w:eastAsia="Times New Roman" w:hAnsi="Arial" w:cs="Arial"/>
                <w:b/>
                <w:bCs/>
                <w:sz w:val="20"/>
                <w:szCs w:val="20"/>
                <w:lang w:val="es-ES" w:eastAsia="es-ES"/>
              </w:rPr>
              <w:t>METAS</w:t>
            </w:r>
          </w:p>
        </w:tc>
        <w:tc>
          <w:tcPr>
            <w:tcW w:w="2455" w:type="dxa"/>
            <w:gridSpan w:val="4"/>
            <w:tcBorders>
              <w:top w:val="single" w:sz="4" w:space="0" w:color="auto"/>
              <w:left w:val="nil"/>
              <w:bottom w:val="single" w:sz="4" w:space="0" w:color="auto"/>
              <w:right w:val="single" w:sz="4" w:space="0" w:color="auto"/>
            </w:tcBorders>
            <w:shd w:val="clear" w:color="000000" w:fill="CCECFF"/>
            <w:vAlign w:val="center"/>
            <w:hideMark/>
          </w:tcPr>
          <w:p w14:paraId="166229CB" w14:textId="77777777" w:rsidR="00C93218" w:rsidRPr="00C93218" w:rsidRDefault="00C93218" w:rsidP="00C93218">
            <w:pPr>
              <w:spacing w:after="0" w:line="240" w:lineRule="auto"/>
              <w:jc w:val="center"/>
              <w:rPr>
                <w:rFonts w:ascii="Arial" w:eastAsia="Times New Roman" w:hAnsi="Arial" w:cs="Arial"/>
                <w:b/>
                <w:bCs/>
                <w:sz w:val="12"/>
                <w:szCs w:val="12"/>
                <w:lang w:val="es-ES" w:eastAsia="es-ES"/>
              </w:rPr>
            </w:pPr>
            <w:r w:rsidRPr="00C93218">
              <w:rPr>
                <w:rFonts w:ascii="Arial" w:eastAsia="Times New Roman" w:hAnsi="Arial" w:cs="Arial"/>
                <w:b/>
                <w:bCs/>
                <w:sz w:val="12"/>
                <w:szCs w:val="12"/>
                <w:lang w:val="es-ES" w:eastAsia="es-ES"/>
              </w:rPr>
              <w:t>META CUANTITATIVA POR TRIMESTRE (ALCANZADO)</w:t>
            </w:r>
          </w:p>
        </w:tc>
        <w:tc>
          <w:tcPr>
            <w:tcW w:w="115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EEA01C0" w14:textId="77777777" w:rsidR="00C93218" w:rsidRPr="00C93218" w:rsidRDefault="00C93218" w:rsidP="00C93218">
            <w:pPr>
              <w:spacing w:after="0" w:line="240" w:lineRule="auto"/>
              <w:jc w:val="center"/>
              <w:rPr>
                <w:rFonts w:ascii="Arial" w:eastAsia="Times New Roman" w:hAnsi="Arial" w:cs="Arial"/>
                <w:b/>
                <w:bCs/>
                <w:sz w:val="20"/>
                <w:szCs w:val="20"/>
                <w:lang w:val="es-ES" w:eastAsia="es-ES"/>
              </w:rPr>
            </w:pPr>
            <w:r w:rsidRPr="00C93218">
              <w:rPr>
                <w:rFonts w:ascii="Arial" w:eastAsia="Times New Roman" w:hAnsi="Arial" w:cs="Arial"/>
                <w:b/>
                <w:bCs/>
                <w:sz w:val="20"/>
                <w:szCs w:val="20"/>
                <w:lang w:val="es-ES" w:eastAsia="es-ES"/>
              </w:rPr>
              <w:t xml:space="preserve">RESPONSABLE </w:t>
            </w:r>
          </w:p>
        </w:tc>
        <w:tc>
          <w:tcPr>
            <w:tcW w:w="126" w:type="dxa"/>
            <w:tcBorders>
              <w:top w:val="nil"/>
              <w:left w:val="nil"/>
              <w:bottom w:val="nil"/>
              <w:right w:val="nil"/>
            </w:tcBorders>
            <w:shd w:val="clear" w:color="000000" w:fill="FFFFFF"/>
            <w:noWrap/>
            <w:vAlign w:val="bottom"/>
            <w:hideMark/>
          </w:tcPr>
          <w:p w14:paraId="0251F4A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015" w:type="dxa"/>
            <w:gridSpan w:val="4"/>
            <w:tcBorders>
              <w:top w:val="single" w:sz="4" w:space="0" w:color="auto"/>
              <w:left w:val="single" w:sz="4" w:space="0" w:color="auto"/>
              <w:bottom w:val="nil"/>
              <w:right w:val="single" w:sz="4" w:space="0" w:color="000000"/>
            </w:tcBorders>
            <w:shd w:val="clear" w:color="000000" w:fill="CCECFF"/>
            <w:vAlign w:val="center"/>
            <w:hideMark/>
          </w:tcPr>
          <w:p w14:paraId="1D234C3D" w14:textId="77777777" w:rsidR="00C93218" w:rsidRPr="00C93218" w:rsidRDefault="00C93218" w:rsidP="00C93218">
            <w:pPr>
              <w:spacing w:after="0" w:line="240" w:lineRule="auto"/>
              <w:jc w:val="center"/>
              <w:rPr>
                <w:rFonts w:ascii="Arial" w:eastAsia="Times New Roman" w:hAnsi="Arial" w:cs="Arial"/>
                <w:b/>
                <w:bCs/>
                <w:sz w:val="22"/>
                <w:lang w:val="es-ES" w:eastAsia="es-ES"/>
              </w:rPr>
            </w:pPr>
            <w:r w:rsidRPr="00C93218">
              <w:rPr>
                <w:rFonts w:ascii="Arial" w:eastAsia="Times New Roman" w:hAnsi="Arial" w:cs="Arial"/>
                <w:b/>
                <w:bCs/>
                <w:sz w:val="22"/>
                <w:lang w:val="es-ES" w:eastAsia="es-ES"/>
              </w:rPr>
              <w:t>PORCENTAJE DE EJECUCION POR TRIMESTRE</w:t>
            </w:r>
          </w:p>
        </w:tc>
        <w:tc>
          <w:tcPr>
            <w:tcW w:w="95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E308206" w14:textId="77777777" w:rsidR="00C93218" w:rsidRPr="00C93218" w:rsidRDefault="00C93218" w:rsidP="00C93218">
            <w:pPr>
              <w:spacing w:after="0" w:line="240" w:lineRule="auto"/>
              <w:jc w:val="center"/>
              <w:rPr>
                <w:rFonts w:ascii="Arial" w:eastAsia="Times New Roman" w:hAnsi="Arial" w:cs="Arial"/>
                <w:b/>
                <w:bCs/>
                <w:sz w:val="12"/>
                <w:szCs w:val="12"/>
                <w:lang w:val="es-ES" w:eastAsia="es-ES"/>
              </w:rPr>
            </w:pPr>
            <w:r w:rsidRPr="00C93218">
              <w:rPr>
                <w:rFonts w:ascii="Arial" w:eastAsia="Times New Roman" w:hAnsi="Arial" w:cs="Arial"/>
                <w:b/>
                <w:bCs/>
                <w:sz w:val="12"/>
                <w:szCs w:val="12"/>
                <w:lang w:val="es-ES" w:eastAsia="es-ES"/>
              </w:rPr>
              <w:t xml:space="preserve">PORCENTAJE DE EJECUCION ANUAL </w:t>
            </w:r>
          </w:p>
        </w:tc>
        <w:tc>
          <w:tcPr>
            <w:tcW w:w="226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5F9040F" w14:textId="77777777" w:rsidR="00C93218" w:rsidRPr="00C93218" w:rsidRDefault="00C93218" w:rsidP="00C93218">
            <w:pPr>
              <w:spacing w:after="0" w:line="240" w:lineRule="auto"/>
              <w:jc w:val="center"/>
              <w:rPr>
                <w:rFonts w:ascii="Arial" w:eastAsia="Times New Roman" w:hAnsi="Arial" w:cs="Arial"/>
                <w:b/>
                <w:bCs/>
                <w:sz w:val="20"/>
                <w:szCs w:val="20"/>
                <w:lang w:val="es-ES" w:eastAsia="es-ES"/>
              </w:rPr>
            </w:pPr>
            <w:r w:rsidRPr="00C93218">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97" w:type="dxa"/>
            <w:vAlign w:val="center"/>
            <w:hideMark/>
          </w:tcPr>
          <w:p w14:paraId="4D1D923C"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6445CAF3" w14:textId="77777777" w:rsidTr="00C93218">
        <w:trPr>
          <w:trHeight w:val="655"/>
        </w:trPr>
        <w:tc>
          <w:tcPr>
            <w:tcW w:w="428" w:type="dxa"/>
            <w:vMerge/>
            <w:tcBorders>
              <w:top w:val="nil"/>
              <w:left w:val="single" w:sz="4" w:space="0" w:color="auto"/>
              <w:bottom w:val="single" w:sz="4" w:space="0" w:color="000000"/>
              <w:right w:val="single" w:sz="4" w:space="0" w:color="auto"/>
            </w:tcBorders>
            <w:vAlign w:val="center"/>
            <w:hideMark/>
          </w:tcPr>
          <w:p w14:paraId="7DB56AC1" w14:textId="77777777" w:rsidR="00C93218" w:rsidRPr="00C93218" w:rsidRDefault="00C93218" w:rsidP="00C93218">
            <w:pPr>
              <w:spacing w:after="0" w:line="240" w:lineRule="auto"/>
              <w:jc w:val="left"/>
              <w:rPr>
                <w:rFonts w:ascii="Arial" w:eastAsia="Times New Roman" w:hAnsi="Arial" w:cs="Arial"/>
                <w:b/>
                <w:bCs/>
                <w:sz w:val="20"/>
                <w:szCs w:val="20"/>
                <w:lang w:val="es-ES" w:eastAsia="es-ES"/>
              </w:rPr>
            </w:pPr>
          </w:p>
        </w:tc>
        <w:tc>
          <w:tcPr>
            <w:tcW w:w="2350" w:type="dxa"/>
            <w:vMerge/>
            <w:tcBorders>
              <w:top w:val="nil"/>
              <w:left w:val="single" w:sz="4" w:space="0" w:color="auto"/>
              <w:bottom w:val="single" w:sz="4" w:space="0" w:color="000000"/>
              <w:right w:val="single" w:sz="4" w:space="0" w:color="auto"/>
            </w:tcBorders>
            <w:vAlign w:val="center"/>
            <w:hideMark/>
          </w:tcPr>
          <w:p w14:paraId="33CD7B6E" w14:textId="77777777" w:rsidR="00C93218" w:rsidRPr="00C93218" w:rsidRDefault="00C93218" w:rsidP="00C93218">
            <w:pPr>
              <w:spacing w:after="0" w:line="240" w:lineRule="auto"/>
              <w:jc w:val="left"/>
              <w:rPr>
                <w:rFonts w:ascii="Arial" w:eastAsia="Times New Roman" w:hAnsi="Arial" w:cs="Arial"/>
                <w:b/>
                <w:bCs/>
                <w:sz w:val="20"/>
                <w:szCs w:val="20"/>
                <w:lang w:val="es-ES" w:eastAsia="es-ES"/>
              </w:rPr>
            </w:pPr>
          </w:p>
        </w:tc>
        <w:tc>
          <w:tcPr>
            <w:tcW w:w="587" w:type="dxa"/>
            <w:tcBorders>
              <w:top w:val="nil"/>
              <w:left w:val="nil"/>
              <w:bottom w:val="single" w:sz="4" w:space="0" w:color="auto"/>
              <w:right w:val="single" w:sz="4" w:space="0" w:color="auto"/>
            </w:tcBorders>
            <w:shd w:val="clear" w:color="000000" w:fill="CCECFF"/>
            <w:vAlign w:val="center"/>
            <w:hideMark/>
          </w:tcPr>
          <w:p w14:paraId="6D050B8B" w14:textId="77777777" w:rsidR="00C93218" w:rsidRPr="00C93218" w:rsidRDefault="00C93218" w:rsidP="00C93218">
            <w:pPr>
              <w:spacing w:after="0" w:line="240" w:lineRule="auto"/>
              <w:jc w:val="center"/>
              <w:rPr>
                <w:rFonts w:ascii="Arial" w:eastAsia="Times New Roman" w:hAnsi="Arial" w:cs="Arial"/>
                <w:sz w:val="20"/>
                <w:szCs w:val="20"/>
                <w:lang w:val="es-ES" w:eastAsia="es-ES"/>
              </w:rPr>
            </w:pPr>
            <w:r w:rsidRPr="00C93218">
              <w:rPr>
                <w:rFonts w:ascii="Arial" w:eastAsia="Times New Roman" w:hAnsi="Arial" w:cs="Arial"/>
                <w:sz w:val="20"/>
                <w:szCs w:val="20"/>
                <w:lang w:val="es-ES" w:eastAsia="es-ES"/>
              </w:rPr>
              <w:t>1 T</w:t>
            </w:r>
          </w:p>
        </w:tc>
        <w:tc>
          <w:tcPr>
            <w:tcW w:w="587" w:type="dxa"/>
            <w:tcBorders>
              <w:top w:val="nil"/>
              <w:left w:val="nil"/>
              <w:bottom w:val="single" w:sz="4" w:space="0" w:color="auto"/>
              <w:right w:val="single" w:sz="4" w:space="0" w:color="auto"/>
            </w:tcBorders>
            <w:shd w:val="clear" w:color="000000" w:fill="CCECFF"/>
            <w:vAlign w:val="center"/>
            <w:hideMark/>
          </w:tcPr>
          <w:p w14:paraId="7598B281" w14:textId="77777777" w:rsidR="00C93218" w:rsidRPr="00C93218" w:rsidRDefault="00C93218" w:rsidP="00C93218">
            <w:pPr>
              <w:spacing w:after="0" w:line="240" w:lineRule="auto"/>
              <w:jc w:val="center"/>
              <w:rPr>
                <w:rFonts w:ascii="Arial" w:eastAsia="Times New Roman" w:hAnsi="Arial" w:cs="Arial"/>
                <w:sz w:val="20"/>
                <w:szCs w:val="20"/>
                <w:lang w:val="es-ES" w:eastAsia="es-ES"/>
              </w:rPr>
            </w:pPr>
            <w:r w:rsidRPr="00C93218">
              <w:rPr>
                <w:rFonts w:ascii="Arial" w:eastAsia="Times New Roman" w:hAnsi="Arial" w:cs="Arial"/>
                <w:sz w:val="20"/>
                <w:szCs w:val="20"/>
                <w:lang w:val="es-ES" w:eastAsia="es-ES"/>
              </w:rPr>
              <w:t>2T</w:t>
            </w:r>
          </w:p>
        </w:tc>
        <w:tc>
          <w:tcPr>
            <w:tcW w:w="587" w:type="dxa"/>
            <w:tcBorders>
              <w:top w:val="nil"/>
              <w:left w:val="nil"/>
              <w:bottom w:val="single" w:sz="4" w:space="0" w:color="auto"/>
              <w:right w:val="single" w:sz="4" w:space="0" w:color="auto"/>
            </w:tcBorders>
            <w:shd w:val="clear" w:color="000000" w:fill="CCECFF"/>
            <w:vAlign w:val="center"/>
            <w:hideMark/>
          </w:tcPr>
          <w:p w14:paraId="7E04E4FD" w14:textId="77777777" w:rsidR="00C93218" w:rsidRPr="00C93218" w:rsidRDefault="00C93218" w:rsidP="00C93218">
            <w:pPr>
              <w:spacing w:after="0" w:line="240" w:lineRule="auto"/>
              <w:jc w:val="center"/>
              <w:rPr>
                <w:rFonts w:ascii="Arial" w:eastAsia="Times New Roman" w:hAnsi="Arial" w:cs="Arial"/>
                <w:sz w:val="20"/>
                <w:szCs w:val="20"/>
                <w:lang w:val="es-ES" w:eastAsia="es-ES"/>
              </w:rPr>
            </w:pPr>
            <w:r w:rsidRPr="00C93218">
              <w:rPr>
                <w:rFonts w:ascii="Arial" w:eastAsia="Times New Roman" w:hAnsi="Arial" w:cs="Arial"/>
                <w:sz w:val="20"/>
                <w:szCs w:val="20"/>
                <w:lang w:val="es-ES" w:eastAsia="es-ES"/>
              </w:rPr>
              <w:t>3T</w:t>
            </w:r>
          </w:p>
        </w:tc>
        <w:tc>
          <w:tcPr>
            <w:tcW w:w="693" w:type="dxa"/>
            <w:tcBorders>
              <w:top w:val="nil"/>
              <w:left w:val="nil"/>
              <w:bottom w:val="single" w:sz="4" w:space="0" w:color="auto"/>
              <w:right w:val="single" w:sz="4" w:space="0" w:color="auto"/>
            </w:tcBorders>
            <w:shd w:val="clear" w:color="000000" w:fill="CCECFF"/>
            <w:vAlign w:val="center"/>
            <w:hideMark/>
          </w:tcPr>
          <w:p w14:paraId="1CD1ADEE" w14:textId="77777777" w:rsidR="00C93218" w:rsidRPr="00C93218" w:rsidRDefault="00C93218" w:rsidP="00C93218">
            <w:pPr>
              <w:spacing w:after="0" w:line="240" w:lineRule="auto"/>
              <w:jc w:val="center"/>
              <w:rPr>
                <w:rFonts w:ascii="Arial" w:eastAsia="Times New Roman" w:hAnsi="Arial" w:cs="Arial"/>
                <w:sz w:val="18"/>
                <w:szCs w:val="18"/>
                <w:lang w:val="es-ES" w:eastAsia="es-ES"/>
              </w:rPr>
            </w:pPr>
            <w:r w:rsidRPr="00C93218">
              <w:rPr>
                <w:rFonts w:ascii="Arial" w:eastAsia="Times New Roman" w:hAnsi="Arial" w:cs="Arial"/>
                <w:sz w:val="18"/>
                <w:szCs w:val="18"/>
                <w:lang w:val="es-ES" w:eastAsia="es-ES"/>
              </w:rPr>
              <w:t>4T</w:t>
            </w:r>
          </w:p>
        </w:tc>
        <w:tc>
          <w:tcPr>
            <w:tcW w:w="1154" w:type="dxa"/>
            <w:vMerge/>
            <w:tcBorders>
              <w:top w:val="nil"/>
              <w:left w:val="single" w:sz="4" w:space="0" w:color="auto"/>
              <w:bottom w:val="single" w:sz="4" w:space="0" w:color="000000"/>
              <w:right w:val="single" w:sz="4" w:space="0" w:color="auto"/>
            </w:tcBorders>
            <w:vAlign w:val="center"/>
            <w:hideMark/>
          </w:tcPr>
          <w:p w14:paraId="330A4C38" w14:textId="77777777" w:rsidR="00C93218" w:rsidRPr="00C93218" w:rsidRDefault="00C93218" w:rsidP="00C93218">
            <w:pPr>
              <w:spacing w:after="0" w:line="240" w:lineRule="auto"/>
              <w:jc w:val="left"/>
              <w:rPr>
                <w:rFonts w:ascii="Arial" w:eastAsia="Times New Roman" w:hAnsi="Arial" w:cs="Arial"/>
                <w:b/>
                <w:bCs/>
                <w:sz w:val="20"/>
                <w:szCs w:val="20"/>
                <w:lang w:val="es-ES" w:eastAsia="es-ES"/>
              </w:rPr>
            </w:pPr>
          </w:p>
        </w:tc>
        <w:tc>
          <w:tcPr>
            <w:tcW w:w="126" w:type="dxa"/>
            <w:tcBorders>
              <w:top w:val="nil"/>
              <w:left w:val="nil"/>
              <w:bottom w:val="nil"/>
              <w:right w:val="nil"/>
            </w:tcBorders>
            <w:shd w:val="clear" w:color="000000" w:fill="FFFFFF"/>
            <w:noWrap/>
            <w:vAlign w:val="bottom"/>
            <w:hideMark/>
          </w:tcPr>
          <w:p w14:paraId="2D1AC22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18"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76965842" w14:textId="77777777" w:rsidR="00C93218" w:rsidRPr="00C93218" w:rsidRDefault="00C93218" w:rsidP="00C93218">
            <w:pPr>
              <w:spacing w:after="0" w:line="240" w:lineRule="auto"/>
              <w:jc w:val="center"/>
              <w:rPr>
                <w:rFonts w:ascii="Arial" w:eastAsia="Times New Roman" w:hAnsi="Arial" w:cs="Arial"/>
                <w:sz w:val="20"/>
                <w:szCs w:val="20"/>
                <w:lang w:val="es-ES" w:eastAsia="es-ES"/>
              </w:rPr>
            </w:pPr>
            <w:r w:rsidRPr="00C93218">
              <w:rPr>
                <w:rFonts w:ascii="Arial" w:eastAsia="Times New Roman" w:hAnsi="Arial" w:cs="Arial"/>
                <w:sz w:val="20"/>
                <w:szCs w:val="20"/>
                <w:lang w:val="es-ES" w:eastAsia="es-ES"/>
              </w:rPr>
              <w:t>1 T</w:t>
            </w:r>
          </w:p>
        </w:tc>
        <w:tc>
          <w:tcPr>
            <w:tcW w:w="723" w:type="dxa"/>
            <w:tcBorders>
              <w:top w:val="single" w:sz="4" w:space="0" w:color="auto"/>
              <w:left w:val="nil"/>
              <w:bottom w:val="single" w:sz="4" w:space="0" w:color="auto"/>
              <w:right w:val="single" w:sz="4" w:space="0" w:color="auto"/>
            </w:tcBorders>
            <w:shd w:val="clear" w:color="000000" w:fill="CCECFF"/>
            <w:vAlign w:val="center"/>
            <w:hideMark/>
          </w:tcPr>
          <w:p w14:paraId="00C4C7E1" w14:textId="77777777" w:rsidR="00C93218" w:rsidRPr="00C93218" w:rsidRDefault="00C93218" w:rsidP="00C93218">
            <w:pPr>
              <w:spacing w:after="0" w:line="240" w:lineRule="auto"/>
              <w:jc w:val="center"/>
              <w:rPr>
                <w:rFonts w:ascii="Arial" w:eastAsia="Times New Roman" w:hAnsi="Arial" w:cs="Arial"/>
                <w:sz w:val="20"/>
                <w:szCs w:val="20"/>
                <w:lang w:val="es-ES" w:eastAsia="es-ES"/>
              </w:rPr>
            </w:pPr>
            <w:r w:rsidRPr="00C93218">
              <w:rPr>
                <w:rFonts w:ascii="Arial" w:eastAsia="Times New Roman" w:hAnsi="Arial" w:cs="Arial"/>
                <w:sz w:val="20"/>
                <w:szCs w:val="20"/>
                <w:lang w:val="es-ES" w:eastAsia="es-ES"/>
              </w:rPr>
              <w:t>2T</w:t>
            </w:r>
          </w:p>
        </w:tc>
        <w:tc>
          <w:tcPr>
            <w:tcW w:w="724" w:type="dxa"/>
            <w:tcBorders>
              <w:top w:val="single" w:sz="4" w:space="0" w:color="auto"/>
              <w:left w:val="nil"/>
              <w:bottom w:val="single" w:sz="4" w:space="0" w:color="auto"/>
              <w:right w:val="single" w:sz="4" w:space="0" w:color="auto"/>
            </w:tcBorders>
            <w:shd w:val="clear" w:color="000000" w:fill="CCECFF"/>
            <w:vAlign w:val="center"/>
            <w:hideMark/>
          </w:tcPr>
          <w:p w14:paraId="1834A56F" w14:textId="77777777" w:rsidR="00C93218" w:rsidRPr="00C93218" w:rsidRDefault="00C93218" w:rsidP="00C93218">
            <w:pPr>
              <w:spacing w:after="0" w:line="240" w:lineRule="auto"/>
              <w:jc w:val="center"/>
              <w:rPr>
                <w:rFonts w:ascii="Arial" w:eastAsia="Times New Roman" w:hAnsi="Arial" w:cs="Arial"/>
                <w:sz w:val="20"/>
                <w:szCs w:val="20"/>
                <w:lang w:val="es-ES" w:eastAsia="es-ES"/>
              </w:rPr>
            </w:pPr>
            <w:r w:rsidRPr="00C93218">
              <w:rPr>
                <w:rFonts w:ascii="Arial" w:eastAsia="Times New Roman" w:hAnsi="Arial" w:cs="Arial"/>
                <w:sz w:val="20"/>
                <w:szCs w:val="20"/>
                <w:lang w:val="es-ES" w:eastAsia="es-ES"/>
              </w:rPr>
              <w:t>3T</w:t>
            </w:r>
          </w:p>
        </w:tc>
        <w:tc>
          <w:tcPr>
            <w:tcW w:w="750" w:type="dxa"/>
            <w:tcBorders>
              <w:top w:val="single" w:sz="4" w:space="0" w:color="auto"/>
              <w:left w:val="nil"/>
              <w:bottom w:val="single" w:sz="4" w:space="0" w:color="auto"/>
              <w:right w:val="single" w:sz="4" w:space="0" w:color="auto"/>
            </w:tcBorders>
            <w:shd w:val="clear" w:color="000000" w:fill="CCECFF"/>
            <w:vAlign w:val="center"/>
            <w:hideMark/>
          </w:tcPr>
          <w:p w14:paraId="36BB4AA0" w14:textId="77777777" w:rsidR="00C93218" w:rsidRPr="00C93218" w:rsidRDefault="00C93218" w:rsidP="00C93218">
            <w:pPr>
              <w:spacing w:after="0" w:line="240" w:lineRule="auto"/>
              <w:jc w:val="center"/>
              <w:rPr>
                <w:rFonts w:ascii="Arial" w:eastAsia="Times New Roman" w:hAnsi="Arial" w:cs="Arial"/>
                <w:sz w:val="18"/>
                <w:szCs w:val="18"/>
                <w:lang w:val="es-ES" w:eastAsia="es-ES"/>
              </w:rPr>
            </w:pPr>
            <w:r w:rsidRPr="00C93218">
              <w:rPr>
                <w:rFonts w:ascii="Arial" w:eastAsia="Times New Roman" w:hAnsi="Arial" w:cs="Arial"/>
                <w:sz w:val="18"/>
                <w:szCs w:val="18"/>
                <w:lang w:val="es-ES" w:eastAsia="es-ES"/>
              </w:rPr>
              <w:t>4T</w:t>
            </w:r>
          </w:p>
        </w:tc>
        <w:tc>
          <w:tcPr>
            <w:tcW w:w="951" w:type="dxa"/>
            <w:vMerge/>
            <w:tcBorders>
              <w:top w:val="nil"/>
              <w:left w:val="single" w:sz="4" w:space="0" w:color="auto"/>
              <w:bottom w:val="single" w:sz="4" w:space="0" w:color="000000"/>
              <w:right w:val="single" w:sz="4" w:space="0" w:color="auto"/>
            </w:tcBorders>
            <w:vAlign w:val="center"/>
            <w:hideMark/>
          </w:tcPr>
          <w:p w14:paraId="4A2A9D0D" w14:textId="77777777" w:rsidR="00C93218" w:rsidRPr="00C93218" w:rsidRDefault="00C93218" w:rsidP="00C93218">
            <w:pPr>
              <w:spacing w:after="0" w:line="240" w:lineRule="auto"/>
              <w:jc w:val="left"/>
              <w:rPr>
                <w:rFonts w:ascii="Arial" w:eastAsia="Times New Roman" w:hAnsi="Arial" w:cs="Arial"/>
                <w:b/>
                <w:bCs/>
                <w:sz w:val="12"/>
                <w:szCs w:val="12"/>
                <w:lang w:val="es-ES" w:eastAsia="es-ES"/>
              </w:rPr>
            </w:pPr>
          </w:p>
        </w:tc>
        <w:tc>
          <w:tcPr>
            <w:tcW w:w="2264" w:type="dxa"/>
            <w:vMerge/>
            <w:tcBorders>
              <w:top w:val="nil"/>
              <w:left w:val="single" w:sz="4" w:space="0" w:color="auto"/>
              <w:bottom w:val="single" w:sz="4" w:space="0" w:color="000000"/>
              <w:right w:val="single" w:sz="4" w:space="0" w:color="auto"/>
            </w:tcBorders>
            <w:vAlign w:val="center"/>
            <w:hideMark/>
          </w:tcPr>
          <w:p w14:paraId="5FD7D170" w14:textId="77777777" w:rsidR="00C93218" w:rsidRPr="00C93218" w:rsidRDefault="00C93218" w:rsidP="00C93218">
            <w:pPr>
              <w:spacing w:after="0" w:line="240" w:lineRule="auto"/>
              <w:jc w:val="left"/>
              <w:rPr>
                <w:rFonts w:ascii="Arial" w:eastAsia="Times New Roman" w:hAnsi="Arial" w:cs="Arial"/>
                <w:b/>
                <w:bCs/>
                <w:sz w:val="20"/>
                <w:szCs w:val="20"/>
                <w:lang w:val="es-ES" w:eastAsia="es-ES"/>
              </w:rPr>
            </w:pPr>
          </w:p>
        </w:tc>
        <w:tc>
          <w:tcPr>
            <w:tcW w:w="97" w:type="dxa"/>
            <w:vAlign w:val="center"/>
            <w:hideMark/>
          </w:tcPr>
          <w:p w14:paraId="758AAE18"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555E61AA" w14:textId="77777777" w:rsidTr="00C93218">
        <w:trPr>
          <w:trHeight w:val="1101"/>
        </w:trPr>
        <w:tc>
          <w:tcPr>
            <w:tcW w:w="428" w:type="dxa"/>
            <w:vMerge w:val="restart"/>
            <w:tcBorders>
              <w:top w:val="nil"/>
              <w:left w:val="single" w:sz="4" w:space="0" w:color="auto"/>
              <w:bottom w:val="single" w:sz="4" w:space="0" w:color="000000"/>
              <w:right w:val="single" w:sz="4" w:space="0" w:color="auto"/>
            </w:tcBorders>
            <w:shd w:val="clear" w:color="000000" w:fill="auto"/>
            <w:vAlign w:val="center"/>
            <w:hideMark/>
          </w:tcPr>
          <w:p w14:paraId="6487AC69"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1</w:t>
            </w:r>
          </w:p>
        </w:tc>
        <w:tc>
          <w:tcPr>
            <w:tcW w:w="2350" w:type="dxa"/>
            <w:vMerge w:val="restart"/>
            <w:tcBorders>
              <w:top w:val="nil"/>
              <w:left w:val="single" w:sz="4" w:space="0" w:color="auto"/>
              <w:bottom w:val="single" w:sz="4" w:space="0" w:color="auto"/>
              <w:right w:val="single" w:sz="4" w:space="0" w:color="auto"/>
            </w:tcBorders>
            <w:shd w:val="clear" w:color="000000" w:fill="auto"/>
            <w:vAlign w:val="center"/>
            <w:hideMark/>
          </w:tcPr>
          <w:p w14:paraId="43EE13B5" w14:textId="53C90FC9"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Diligenciar 20 procesos administrativos en contra de personas naturales o jurídicas que infrinjan las leyes y ordenanzas municipales en materia de contravención. (Depende de la existencia de denuncia)</w:t>
            </w:r>
          </w:p>
        </w:tc>
        <w:tc>
          <w:tcPr>
            <w:tcW w:w="587" w:type="dxa"/>
            <w:tcBorders>
              <w:top w:val="nil"/>
              <w:left w:val="nil"/>
              <w:bottom w:val="single" w:sz="4" w:space="0" w:color="auto"/>
              <w:right w:val="single" w:sz="4" w:space="0" w:color="auto"/>
            </w:tcBorders>
            <w:shd w:val="clear" w:color="000000" w:fill="auto"/>
            <w:vAlign w:val="center"/>
            <w:hideMark/>
          </w:tcPr>
          <w:p w14:paraId="1F76DF3F"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5</w:t>
            </w:r>
          </w:p>
        </w:tc>
        <w:tc>
          <w:tcPr>
            <w:tcW w:w="587" w:type="dxa"/>
            <w:tcBorders>
              <w:top w:val="nil"/>
              <w:left w:val="nil"/>
              <w:bottom w:val="single" w:sz="4" w:space="0" w:color="auto"/>
              <w:right w:val="single" w:sz="4" w:space="0" w:color="auto"/>
            </w:tcBorders>
            <w:shd w:val="clear" w:color="000000" w:fill="auto"/>
            <w:vAlign w:val="center"/>
            <w:hideMark/>
          </w:tcPr>
          <w:p w14:paraId="2E5F3B38"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5</w:t>
            </w:r>
          </w:p>
        </w:tc>
        <w:tc>
          <w:tcPr>
            <w:tcW w:w="587" w:type="dxa"/>
            <w:tcBorders>
              <w:top w:val="nil"/>
              <w:left w:val="nil"/>
              <w:bottom w:val="single" w:sz="4" w:space="0" w:color="auto"/>
              <w:right w:val="single" w:sz="4" w:space="0" w:color="auto"/>
            </w:tcBorders>
            <w:shd w:val="clear" w:color="000000" w:fill="auto"/>
            <w:vAlign w:val="center"/>
            <w:hideMark/>
          </w:tcPr>
          <w:p w14:paraId="166FAA3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5</w:t>
            </w:r>
          </w:p>
        </w:tc>
        <w:tc>
          <w:tcPr>
            <w:tcW w:w="693" w:type="dxa"/>
            <w:tcBorders>
              <w:top w:val="nil"/>
              <w:left w:val="nil"/>
              <w:bottom w:val="single" w:sz="4" w:space="0" w:color="auto"/>
              <w:right w:val="single" w:sz="4" w:space="0" w:color="auto"/>
            </w:tcBorders>
            <w:shd w:val="clear" w:color="000000" w:fill="auto"/>
            <w:vAlign w:val="center"/>
            <w:hideMark/>
          </w:tcPr>
          <w:p w14:paraId="54E0BAE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5</w:t>
            </w:r>
          </w:p>
        </w:tc>
        <w:tc>
          <w:tcPr>
            <w:tcW w:w="1154" w:type="dxa"/>
            <w:vMerge w:val="restart"/>
            <w:tcBorders>
              <w:top w:val="nil"/>
              <w:left w:val="single" w:sz="4" w:space="0" w:color="auto"/>
              <w:bottom w:val="single" w:sz="4" w:space="0" w:color="000000"/>
              <w:right w:val="single" w:sz="4" w:space="0" w:color="auto"/>
            </w:tcBorders>
            <w:shd w:val="clear" w:color="000000" w:fill="auto"/>
            <w:vAlign w:val="center"/>
            <w:hideMark/>
          </w:tcPr>
          <w:p w14:paraId="4C6FAE2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Delegado Contravencional y personal de la Unidad</w:t>
            </w:r>
          </w:p>
        </w:tc>
        <w:tc>
          <w:tcPr>
            <w:tcW w:w="126" w:type="dxa"/>
            <w:tcBorders>
              <w:top w:val="nil"/>
              <w:left w:val="nil"/>
              <w:bottom w:val="nil"/>
              <w:right w:val="nil"/>
            </w:tcBorders>
            <w:shd w:val="clear" w:color="000000" w:fill="FFFFFF"/>
            <w:noWrap/>
            <w:vAlign w:val="bottom"/>
            <w:hideMark/>
          </w:tcPr>
          <w:p w14:paraId="7378CD6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18" w:type="dxa"/>
            <w:vMerge w:val="restart"/>
            <w:tcBorders>
              <w:top w:val="single" w:sz="4" w:space="0" w:color="auto"/>
              <w:left w:val="single" w:sz="4" w:space="0" w:color="auto"/>
              <w:bottom w:val="nil"/>
              <w:right w:val="single" w:sz="4" w:space="0" w:color="auto"/>
            </w:tcBorders>
            <w:shd w:val="clear" w:color="000000" w:fill="C00000"/>
            <w:vAlign w:val="center"/>
            <w:hideMark/>
          </w:tcPr>
          <w:p w14:paraId="7C6CF44E"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40,00%</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7AE55955"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4BA0FB9A"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60,00%</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9E1282C"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9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DCF0909" w14:textId="77777777" w:rsidR="00C93218" w:rsidRPr="00C93218" w:rsidRDefault="00C93218" w:rsidP="00C93218">
            <w:pPr>
              <w:spacing w:after="0" w:line="240" w:lineRule="auto"/>
              <w:jc w:val="center"/>
              <w:rPr>
                <w:rFonts w:ascii="Century Gothic" w:eastAsia="Times New Roman" w:hAnsi="Century Gothic" w:cs="Calibri"/>
                <w:color w:val="FFFFFF"/>
                <w:sz w:val="18"/>
                <w:szCs w:val="18"/>
                <w:lang w:val="es-ES" w:eastAsia="es-ES"/>
              </w:rPr>
            </w:pPr>
            <w:r w:rsidRPr="00C93218">
              <w:rPr>
                <w:rFonts w:ascii="Century Gothic" w:eastAsia="Times New Roman" w:hAnsi="Century Gothic" w:cs="Calibri"/>
                <w:color w:val="FFFFFF"/>
                <w:sz w:val="18"/>
                <w:szCs w:val="18"/>
                <w:lang w:val="es-ES" w:eastAsia="es-ES"/>
              </w:rPr>
              <w:t>25,00%</w:t>
            </w:r>
          </w:p>
        </w:tc>
        <w:tc>
          <w:tcPr>
            <w:tcW w:w="2264" w:type="dxa"/>
            <w:vMerge w:val="restart"/>
            <w:tcBorders>
              <w:top w:val="nil"/>
              <w:left w:val="single" w:sz="4" w:space="0" w:color="auto"/>
              <w:bottom w:val="single" w:sz="4" w:space="0" w:color="000000"/>
              <w:right w:val="single" w:sz="4" w:space="0" w:color="auto"/>
            </w:tcBorders>
            <w:shd w:val="clear" w:color="000000" w:fill="auto"/>
            <w:vAlign w:val="center"/>
            <w:hideMark/>
          </w:tcPr>
          <w:p w14:paraId="1A9A6B39" w14:textId="162CCE7A"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A pesar de la limitación de recursos se continúa dando seguimiento a los casos presentados a la unidad, además se brindó apoyo a las actividades realizadas por la municipalidad en coordinación con la policía municipal y los elementos de la PNC en la supervisión de los permisos de bares y cantinas.</w:t>
            </w:r>
          </w:p>
        </w:tc>
        <w:tc>
          <w:tcPr>
            <w:tcW w:w="97" w:type="dxa"/>
            <w:vAlign w:val="center"/>
            <w:hideMark/>
          </w:tcPr>
          <w:p w14:paraId="31103217"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759B2F45" w14:textId="77777777" w:rsidTr="00C93218">
        <w:trPr>
          <w:trHeight w:val="1235"/>
        </w:trPr>
        <w:tc>
          <w:tcPr>
            <w:tcW w:w="428" w:type="dxa"/>
            <w:vMerge/>
            <w:tcBorders>
              <w:top w:val="nil"/>
              <w:left w:val="single" w:sz="4" w:space="0" w:color="auto"/>
              <w:bottom w:val="single" w:sz="4" w:space="0" w:color="000000"/>
              <w:right w:val="single" w:sz="4" w:space="0" w:color="auto"/>
            </w:tcBorders>
            <w:vAlign w:val="center"/>
            <w:hideMark/>
          </w:tcPr>
          <w:p w14:paraId="20D59146"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350" w:type="dxa"/>
            <w:vMerge/>
            <w:tcBorders>
              <w:top w:val="nil"/>
              <w:left w:val="single" w:sz="4" w:space="0" w:color="auto"/>
              <w:bottom w:val="single" w:sz="4" w:space="0" w:color="auto"/>
              <w:right w:val="single" w:sz="4" w:space="0" w:color="auto"/>
            </w:tcBorders>
            <w:vAlign w:val="center"/>
            <w:hideMark/>
          </w:tcPr>
          <w:p w14:paraId="3C32EE17"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87" w:type="dxa"/>
            <w:tcBorders>
              <w:top w:val="nil"/>
              <w:left w:val="nil"/>
              <w:bottom w:val="single" w:sz="4" w:space="0" w:color="auto"/>
              <w:right w:val="single" w:sz="4" w:space="0" w:color="auto"/>
            </w:tcBorders>
            <w:shd w:val="clear" w:color="000000" w:fill="auto"/>
            <w:vAlign w:val="center"/>
            <w:hideMark/>
          </w:tcPr>
          <w:p w14:paraId="08E4C30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w:t>
            </w:r>
          </w:p>
        </w:tc>
        <w:tc>
          <w:tcPr>
            <w:tcW w:w="587" w:type="dxa"/>
            <w:tcBorders>
              <w:top w:val="nil"/>
              <w:left w:val="nil"/>
              <w:bottom w:val="single" w:sz="4" w:space="0" w:color="auto"/>
              <w:right w:val="single" w:sz="4" w:space="0" w:color="auto"/>
            </w:tcBorders>
            <w:shd w:val="clear" w:color="000000" w:fill="auto"/>
            <w:vAlign w:val="center"/>
            <w:hideMark/>
          </w:tcPr>
          <w:p w14:paraId="4B1A686A"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87" w:type="dxa"/>
            <w:tcBorders>
              <w:top w:val="nil"/>
              <w:left w:val="nil"/>
              <w:bottom w:val="single" w:sz="4" w:space="0" w:color="auto"/>
              <w:right w:val="single" w:sz="4" w:space="0" w:color="auto"/>
            </w:tcBorders>
            <w:shd w:val="clear" w:color="000000" w:fill="auto"/>
            <w:vAlign w:val="center"/>
            <w:hideMark/>
          </w:tcPr>
          <w:p w14:paraId="4F247CE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3</w:t>
            </w:r>
          </w:p>
        </w:tc>
        <w:tc>
          <w:tcPr>
            <w:tcW w:w="693" w:type="dxa"/>
            <w:tcBorders>
              <w:top w:val="nil"/>
              <w:left w:val="nil"/>
              <w:bottom w:val="single" w:sz="4" w:space="0" w:color="auto"/>
              <w:right w:val="single" w:sz="4" w:space="0" w:color="auto"/>
            </w:tcBorders>
            <w:shd w:val="clear" w:color="000000" w:fill="auto"/>
            <w:vAlign w:val="center"/>
            <w:hideMark/>
          </w:tcPr>
          <w:p w14:paraId="45D988CF"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154" w:type="dxa"/>
            <w:vMerge/>
            <w:tcBorders>
              <w:top w:val="nil"/>
              <w:left w:val="single" w:sz="4" w:space="0" w:color="auto"/>
              <w:bottom w:val="single" w:sz="4" w:space="0" w:color="000000"/>
              <w:right w:val="single" w:sz="4" w:space="0" w:color="auto"/>
            </w:tcBorders>
            <w:vAlign w:val="center"/>
            <w:hideMark/>
          </w:tcPr>
          <w:p w14:paraId="45623894"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6421554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18" w:type="dxa"/>
            <w:vMerge/>
            <w:tcBorders>
              <w:top w:val="single" w:sz="4" w:space="0" w:color="auto"/>
              <w:left w:val="single" w:sz="4" w:space="0" w:color="auto"/>
              <w:bottom w:val="nil"/>
              <w:right w:val="single" w:sz="4" w:space="0" w:color="auto"/>
            </w:tcBorders>
            <w:vAlign w:val="center"/>
            <w:hideMark/>
          </w:tcPr>
          <w:p w14:paraId="6DD0E0D3"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014DF7AA"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2722F5B9"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03398032"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951" w:type="dxa"/>
            <w:vMerge/>
            <w:tcBorders>
              <w:top w:val="single" w:sz="4" w:space="0" w:color="auto"/>
              <w:left w:val="single" w:sz="4" w:space="0" w:color="auto"/>
              <w:bottom w:val="nil"/>
              <w:right w:val="single" w:sz="4" w:space="0" w:color="auto"/>
            </w:tcBorders>
            <w:vAlign w:val="center"/>
            <w:hideMark/>
          </w:tcPr>
          <w:p w14:paraId="4FF7AFCE" w14:textId="77777777" w:rsidR="00C93218" w:rsidRPr="00C93218" w:rsidRDefault="00C93218" w:rsidP="00C93218">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nil"/>
              <w:left w:val="single" w:sz="4" w:space="0" w:color="auto"/>
              <w:bottom w:val="single" w:sz="4" w:space="0" w:color="000000"/>
              <w:right w:val="single" w:sz="4" w:space="0" w:color="auto"/>
            </w:tcBorders>
            <w:vAlign w:val="center"/>
            <w:hideMark/>
          </w:tcPr>
          <w:p w14:paraId="6C20456B"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2D140F49"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501F7BF7" w14:textId="77777777" w:rsidTr="00C93218">
        <w:trPr>
          <w:trHeight w:val="148"/>
        </w:trPr>
        <w:tc>
          <w:tcPr>
            <w:tcW w:w="428" w:type="dxa"/>
            <w:tcBorders>
              <w:top w:val="nil"/>
              <w:left w:val="nil"/>
              <w:bottom w:val="nil"/>
              <w:right w:val="nil"/>
            </w:tcBorders>
            <w:shd w:val="clear" w:color="000000" w:fill="FFFFCC"/>
            <w:noWrap/>
            <w:vAlign w:val="bottom"/>
            <w:hideMark/>
          </w:tcPr>
          <w:p w14:paraId="5D715C6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350" w:type="dxa"/>
            <w:tcBorders>
              <w:top w:val="nil"/>
              <w:left w:val="nil"/>
              <w:bottom w:val="nil"/>
              <w:right w:val="nil"/>
            </w:tcBorders>
            <w:shd w:val="clear" w:color="000000" w:fill="FFFFCC"/>
            <w:noWrap/>
            <w:vAlign w:val="bottom"/>
            <w:hideMark/>
          </w:tcPr>
          <w:p w14:paraId="60F2E2D0"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60F42804"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11B01538"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2B2AD12C"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93" w:type="dxa"/>
            <w:tcBorders>
              <w:top w:val="nil"/>
              <w:left w:val="nil"/>
              <w:bottom w:val="nil"/>
              <w:right w:val="nil"/>
            </w:tcBorders>
            <w:shd w:val="clear" w:color="000000" w:fill="FFFFCC"/>
            <w:noWrap/>
            <w:vAlign w:val="bottom"/>
            <w:hideMark/>
          </w:tcPr>
          <w:p w14:paraId="24A757EF"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154" w:type="dxa"/>
            <w:tcBorders>
              <w:top w:val="nil"/>
              <w:left w:val="nil"/>
              <w:bottom w:val="nil"/>
              <w:right w:val="nil"/>
            </w:tcBorders>
            <w:shd w:val="clear" w:color="000000" w:fill="FFFFCC"/>
            <w:noWrap/>
            <w:vAlign w:val="bottom"/>
            <w:hideMark/>
          </w:tcPr>
          <w:p w14:paraId="42E5223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6B5EB99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18" w:type="dxa"/>
            <w:tcBorders>
              <w:top w:val="nil"/>
              <w:left w:val="nil"/>
              <w:bottom w:val="nil"/>
              <w:right w:val="nil"/>
            </w:tcBorders>
            <w:shd w:val="clear" w:color="000000" w:fill="FFFFCC"/>
            <w:noWrap/>
            <w:vAlign w:val="bottom"/>
            <w:hideMark/>
          </w:tcPr>
          <w:p w14:paraId="2C031B1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0E32380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379BA6F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6960ACA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51" w:type="dxa"/>
            <w:tcBorders>
              <w:top w:val="nil"/>
              <w:left w:val="nil"/>
              <w:bottom w:val="nil"/>
              <w:right w:val="nil"/>
            </w:tcBorders>
            <w:shd w:val="clear" w:color="000000" w:fill="FFFFCC"/>
            <w:noWrap/>
            <w:vAlign w:val="bottom"/>
            <w:hideMark/>
          </w:tcPr>
          <w:p w14:paraId="3CCBECC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7647D9B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7" w:type="dxa"/>
            <w:vAlign w:val="center"/>
            <w:hideMark/>
          </w:tcPr>
          <w:p w14:paraId="3D786DF7"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0D6C4B70" w14:textId="77777777" w:rsidTr="00C93218">
        <w:trPr>
          <w:trHeight w:val="595"/>
        </w:trPr>
        <w:tc>
          <w:tcPr>
            <w:tcW w:w="4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2E38766"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2</w:t>
            </w:r>
          </w:p>
        </w:tc>
        <w:tc>
          <w:tcPr>
            <w:tcW w:w="235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DCE37A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xml:space="preserve">Capacitar trimestralmente al personal del CAM en procedimientos contravencionales y la ordenanza de convivencia. </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7B392B0C"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5B356C7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2B8EC38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1EEF277F"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115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7CB01BC"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Delegado Contravencional y personal de la unidad</w:t>
            </w:r>
          </w:p>
        </w:tc>
        <w:tc>
          <w:tcPr>
            <w:tcW w:w="126" w:type="dxa"/>
            <w:tcBorders>
              <w:top w:val="nil"/>
              <w:left w:val="nil"/>
              <w:bottom w:val="nil"/>
              <w:right w:val="nil"/>
            </w:tcBorders>
            <w:shd w:val="clear" w:color="000000" w:fill="FFFFFF"/>
            <w:noWrap/>
            <w:vAlign w:val="bottom"/>
            <w:hideMark/>
          </w:tcPr>
          <w:p w14:paraId="220E77E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18" w:type="dxa"/>
            <w:vMerge w:val="restart"/>
            <w:tcBorders>
              <w:top w:val="single" w:sz="4" w:space="0" w:color="auto"/>
              <w:left w:val="single" w:sz="4" w:space="0" w:color="auto"/>
              <w:bottom w:val="nil"/>
              <w:right w:val="single" w:sz="4" w:space="0" w:color="auto"/>
            </w:tcBorders>
            <w:shd w:val="clear" w:color="000000" w:fill="C00000"/>
            <w:vAlign w:val="center"/>
            <w:hideMark/>
          </w:tcPr>
          <w:p w14:paraId="201A4391"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2A9ECE12"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29544B74"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1DF5C7C"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9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0EBD57F" w14:textId="77777777" w:rsidR="00C93218" w:rsidRPr="00C93218" w:rsidRDefault="00C93218" w:rsidP="00C93218">
            <w:pPr>
              <w:spacing w:after="0" w:line="240" w:lineRule="auto"/>
              <w:jc w:val="center"/>
              <w:rPr>
                <w:rFonts w:ascii="Century Gothic" w:eastAsia="Times New Roman" w:hAnsi="Century Gothic" w:cs="Calibri"/>
                <w:color w:val="FFFFFF"/>
                <w:sz w:val="18"/>
                <w:szCs w:val="18"/>
                <w:lang w:val="es-ES" w:eastAsia="es-ES"/>
              </w:rPr>
            </w:pPr>
            <w:r w:rsidRPr="00C93218">
              <w:rPr>
                <w:rFonts w:ascii="Century Gothic" w:eastAsia="Times New Roman" w:hAnsi="Century Gothic" w:cs="Calibri"/>
                <w:color w:val="FFFFFF"/>
                <w:sz w:val="18"/>
                <w:szCs w:val="18"/>
                <w:lang w:val="es-ES" w:eastAsia="es-ES"/>
              </w:rPr>
              <w:t>0,00%</w:t>
            </w:r>
          </w:p>
        </w:tc>
        <w:tc>
          <w:tcPr>
            <w:tcW w:w="22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26A1173" w14:textId="5FBF2562"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Debido a la pandemia por Covid-19 y la falta de personal y recursos no es posible realizar las capacitaciones. (por lo tanto se solicita dejar esta meta sin efecto)</w:t>
            </w:r>
          </w:p>
        </w:tc>
        <w:tc>
          <w:tcPr>
            <w:tcW w:w="97" w:type="dxa"/>
            <w:vAlign w:val="center"/>
            <w:hideMark/>
          </w:tcPr>
          <w:p w14:paraId="7A2C37F9"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7C76E7EF" w14:textId="77777777" w:rsidTr="00C93218">
        <w:trPr>
          <w:trHeight w:val="595"/>
        </w:trPr>
        <w:tc>
          <w:tcPr>
            <w:tcW w:w="428" w:type="dxa"/>
            <w:vMerge/>
            <w:tcBorders>
              <w:top w:val="single" w:sz="4" w:space="0" w:color="auto"/>
              <w:left w:val="single" w:sz="4" w:space="0" w:color="auto"/>
              <w:bottom w:val="single" w:sz="4" w:space="0" w:color="000000"/>
              <w:right w:val="single" w:sz="4" w:space="0" w:color="auto"/>
            </w:tcBorders>
            <w:vAlign w:val="center"/>
            <w:hideMark/>
          </w:tcPr>
          <w:p w14:paraId="0E96C475"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350" w:type="dxa"/>
            <w:vMerge/>
            <w:tcBorders>
              <w:top w:val="single" w:sz="4" w:space="0" w:color="auto"/>
              <w:left w:val="single" w:sz="4" w:space="0" w:color="auto"/>
              <w:bottom w:val="single" w:sz="4" w:space="0" w:color="000000"/>
              <w:right w:val="single" w:sz="4" w:space="0" w:color="auto"/>
            </w:tcBorders>
            <w:vAlign w:val="center"/>
            <w:hideMark/>
          </w:tcPr>
          <w:p w14:paraId="48FB7BE5"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87" w:type="dxa"/>
            <w:tcBorders>
              <w:top w:val="nil"/>
              <w:left w:val="nil"/>
              <w:bottom w:val="single" w:sz="4" w:space="0" w:color="auto"/>
              <w:right w:val="single" w:sz="4" w:space="0" w:color="auto"/>
            </w:tcBorders>
            <w:shd w:val="clear" w:color="000000" w:fill="auto"/>
            <w:vAlign w:val="center"/>
            <w:hideMark/>
          </w:tcPr>
          <w:p w14:paraId="72CCCD4A"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87" w:type="dxa"/>
            <w:tcBorders>
              <w:top w:val="nil"/>
              <w:left w:val="nil"/>
              <w:bottom w:val="single" w:sz="4" w:space="0" w:color="auto"/>
              <w:right w:val="single" w:sz="4" w:space="0" w:color="auto"/>
            </w:tcBorders>
            <w:shd w:val="clear" w:color="000000" w:fill="auto"/>
            <w:vAlign w:val="center"/>
            <w:hideMark/>
          </w:tcPr>
          <w:p w14:paraId="35EC8C9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87" w:type="dxa"/>
            <w:tcBorders>
              <w:top w:val="nil"/>
              <w:left w:val="nil"/>
              <w:bottom w:val="single" w:sz="4" w:space="0" w:color="auto"/>
              <w:right w:val="single" w:sz="4" w:space="0" w:color="auto"/>
            </w:tcBorders>
            <w:shd w:val="clear" w:color="000000" w:fill="auto"/>
            <w:vAlign w:val="center"/>
            <w:hideMark/>
          </w:tcPr>
          <w:p w14:paraId="4ED953B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693" w:type="dxa"/>
            <w:tcBorders>
              <w:top w:val="nil"/>
              <w:left w:val="nil"/>
              <w:bottom w:val="single" w:sz="4" w:space="0" w:color="auto"/>
              <w:right w:val="single" w:sz="4" w:space="0" w:color="auto"/>
            </w:tcBorders>
            <w:shd w:val="clear" w:color="000000" w:fill="auto"/>
            <w:vAlign w:val="center"/>
            <w:hideMark/>
          </w:tcPr>
          <w:p w14:paraId="026E7B4A"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154" w:type="dxa"/>
            <w:vMerge/>
            <w:tcBorders>
              <w:top w:val="single" w:sz="4" w:space="0" w:color="auto"/>
              <w:left w:val="single" w:sz="4" w:space="0" w:color="auto"/>
              <w:bottom w:val="single" w:sz="4" w:space="0" w:color="000000"/>
              <w:right w:val="single" w:sz="4" w:space="0" w:color="auto"/>
            </w:tcBorders>
            <w:vAlign w:val="center"/>
            <w:hideMark/>
          </w:tcPr>
          <w:p w14:paraId="637C827F"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3AA7405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18" w:type="dxa"/>
            <w:vMerge/>
            <w:tcBorders>
              <w:top w:val="single" w:sz="4" w:space="0" w:color="auto"/>
              <w:left w:val="single" w:sz="4" w:space="0" w:color="auto"/>
              <w:bottom w:val="nil"/>
              <w:right w:val="single" w:sz="4" w:space="0" w:color="auto"/>
            </w:tcBorders>
            <w:vAlign w:val="center"/>
            <w:hideMark/>
          </w:tcPr>
          <w:p w14:paraId="3D5B4FC6"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73102B6E"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4E5F0642"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2E7FF003"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951" w:type="dxa"/>
            <w:vMerge/>
            <w:tcBorders>
              <w:top w:val="single" w:sz="4" w:space="0" w:color="auto"/>
              <w:left w:val="single" w:sz="4" w:space="0" w:color="auto"/>
              <w:bottom w:val="nil"/>
              <w:right w:val="single" w:sz="4" w:space="0" w:color="auto"/>
            </w:tcBorders>
            <w:vAlign w:val="center"/>
            <w:hideMark/>
          </w:tcPr>
          <w:p w14:paraId="7D277B5A" w14:textId="77777777" w:rsidR="00C93218" w:rsidRPr="00C93218" w:rsidRDefault="00C93218" w:rsidP="00C93218">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6EB42AD9"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10DCAA1D"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6578076D" w14:textId="77777777" w:rsidTr="00C93218">
        <w:trPr>
          <w:trHeight w:val="148"/>
        </w:trPr>
        <w:tc>
          <w:tcPr>
            <w:tcW w:w="428" w:type="dxa"/>
            <w:tcBorders>
              <w:top w:val="nil"/>
              <w:left w:val="nil"/>
              <w:bottom w:val="nil"/>
              <w:right w:val="nil"/>
            </w:tcBorders>
            <w:shd w:val="clear" w:color="000000" w:fill="FFFFCC"/>
            <w:noWrap/>
            <w:vAlign w:val="bottom"/>
            <w:hideMark/>
          </w:tcPr>
          <w:p w14:paraId="78ACAE0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350" w:type="dxa"/>
            <w:tcBorders>
              <w:top w:val="nil"/>
              <w:left w:val="nil"/>
              <w:bottom w:val="nil"/>
              <w:right w:val="nil"/>
            </w:tcBorders>
            <w:shd w:val="clear" w:color="000000" w:fill="FFFFCC"/>
            <w:noWrap/>
            <w:vAlign w:val="bottom"/>
            <w:hideMark/>
          </w:tcPr>
          <w:p w14:paraId="139CA267"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7B0EFFE3"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097BA9B2"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6829B973"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93" w:type="dxa"/>
            <w:tcBorders>
              <w:top w:val="nil"/>
              <w:left w:val="nil"/>
              <w:bottom w:val="nil"/>
              <w:right w:val="nil"/>
            </w:tcBorders>
            <w:shd w:val="clear" w:color="000000" w:fill="FFFFCC"/>
            <w:noWrap/>
            <w:vAlign w:val="bottom"/>
            <w:hideMark/>
          </w:tcPr>
          <w:p w14:paraId="23BC5BED"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154" w:type="dxa"/>
            <w:tcBorders>
              <w:top w:val="nil"/>
              <w:left w:val="nil"/>
              <w:bottom w:val="nil"/>
              <w:right w:val="nil"/>
            </w:tcBorders>
            <w:shd w:val="clear" w:color="000000" w:fill="FFFFCC"/>
            <w:noWrap/>
            <w:vAlign w:val="bottom"/>
            <w:hideMark/>
          </w:tcPr>
          <w:p w14:paraId="0C1F633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2B2D55A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18" w:type="dxa"/>
            <w:tcBorders>
              <w:top w:val="nil"/>
              <w:left w:val="nil"/>
              <w:bottom w:val="nil"/>
              <w:right w:val="nil"/>
            </w:tcBorders>
            <w:shd w:val="clear" w:color="000000" w:fill="FFFFCC"/>
            <w:noWrap/>
            <w:vAlign w:val="bottom"/>
            <w:hideMark/>
          </w:tcPr>
          <w:p w14:paraId="053C7F8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7CF521E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632370A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61A6156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51" w:type="dxa"/>
            <w:tcBorders>
              <w:top w:val="nil"/>
              <w:left w:val="nil"/>
              <w:bottom w:val="nil"/>
              <w:right w:val="nil"/>
            </w:tcBorders>
            <w:shd w:val="clear" w:color="000000" w:fill="FFFFCC"/>
            <w:noWrap/>
            <w:vAlign w:val="bottom"/>
            <w:hideMark/>
          </w:tcPr>
          <w:p w14:paraId="3B90F77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4372C6F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7" w:type="dxa"/>
            <w:vAlign w:val="center"/>
            <w:hideMark/>
          </w:tcPr>
          <w:p w14:paraId="254865D9"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7DE3D2AE" w14:textId="77777777" w:rsidTr="00C93218">
        <w:trPr>
          <w:trHeight w:val="1086"/>
        </w:trPr>
        <w:tc>
          <w:tcPr>
            <w:tcW w:w="4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8C1D962"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3</w:t>
            </w:r>
          </w:p>
        </w:tc>
        <w:tc>
          <w:tcPr>
            <w:tcW w:w="235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FBD56F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Aplicación de  procedimiento Administrativo Sancionatorio en los casos que sea procedente. (cantidad indeterminada)</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2DBD73A8"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580AC387"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2FFC0788"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72B9BF0D"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115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AE33CF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Delegado Contravencional</w:t>
            </w:r>
          </w:p>
        </w:tc>
        <w:tc>
          <w:tcPr>
            <w:tcW w:w="126" w:type="dxa"/>
            <w:tcBorders>
              <w:top w:val="nil"/>
              <w:left w:val="nil"/>
              <w:bottom w:val="nil"/>
              <w:right w:val="nil"/>
            </w:tcBorders>
            <w:shd w:val="clear" w:color="000000" w:fill="FFFFFF"/>
            <w:noWrap/>
            <w:vAlign w:val="bottom"/>
            <w:hideMark/>
          </w:tcPr>
          <w:p w14:paraId="5AA701F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18" w:type="dxa"/>
            <w:vMerge w:val="restart"/>
            <w:tcBorders>
              <w:top w:val="single" w:sz="4" w:space="0" w:color="auto"/>
              <w:left w:val="single" w:sz="4" w:space="0" w:color="auto"/>
              <w:bottom w:val="nil"/>
              <w:right w:val="single" w:sz="4" w:space="0" w:color="auto"/>
            </w:tcBorders>
            <w:shd w:val="clear" w:color="000000" w:fill="C00000"/>
            <w:vAlign w:val="center"/>
            <w:hideMark/>
          </w:tcPr>
          <w:p w14:paraId="5403FF1B"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385E917D"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1F004AB8"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93F344E"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9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38C68EC5" w14:textId="77777777" w:rsidR="00C93218" w:rsidRPr="00C93218" w:rsidRDefault="00C93218" w:rsidP="00C93218">
            <w:pPr>
              <w:spacing w:after="0" w:line="240" w:lineRule="auto"/>
              <w:jc w:val="center"/>
              <w:rPr>
                <w:rFonts w:ascii="Century Gothic" w:eastAsia="Times New Roman" w:hAnsi="Century Gothic" w:cs="Calibri"/>
                <w:color w:val="FFFFFF"/>
                <w:sz w:val="18"/>
                <w:szCs w:val="18"/>
                <w:lang w:val="es-ES" w:eastAsia="es-ES"/>
              </w:rPr>
            </w:pPr>
            <w:r w:rsidRPr="00C93218">
              <w:rPr>
                <w:rFonts w:ascii="Century Gothic" w:eastAsia="Times New Roman" w:hAnsi="Century Gothic" w:cs="Calibri"/>
                <w:color w:val="FFFFFF"/>
                <w:sz w:val="18"/>
                <w:szCs w:val="18"/>
                <w:lang w:val="es-ES" w:eastAsia="es-ES"/>
              </w:rPr>
              <w:t>0,00%</w:t>
            </w:r>
          </w:p>
        </w:tc>
        <w:tc>
          <w:tcPr>
            <w:tcW w:w="22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5FEDC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No se presentaron procesos que requieran la aplicación de proceso sancionatorio.</w:t>
            </w:r>
          </w:p>
        </w:tc>
        <w:tc>
          <w:tcPr>
            <w:tcW w:w="97" w:type="dxa"/>
            <w:vAlign w:val="center"/>
            <w:hideMark/>
          </w:tcPr>
          <w:p w14:paraId="5F3135A5"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1B052A1B" w14:textId="77777777" w:rsidTr="00C93218">
        <w:trPr>
          <w:trHeight w:val="937"/>
        </w:trPr>
        <w:tc>
          <w:tcPr>
            <w:tcW w:w="428" w:type="dxa"/>
            <w:vMerge/>
            <w:tcBorders>
              <w:top w:val="single" w:sz="4" w:space="0" w:color="auto"/>
              <w:left w:val="single" w:sz="4" w:space="0" w:color="auto"/>
              <w:bottom w:val="single" w:sz="4" w:space="0" w:color="000000"/>
              <w:right w:val="single" w:sz="4" w:space="0" w:color="auto"/>
            </w:tcBorders>
            <w:vAlign w:val="center"/>
            <w:hideMark/>
          </w:tcPr>
          <w:p w14:paraId="281651F3"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350" w:type="dxa"/>
            <w:vMerge/>
            <w:tcBorders>
              <w:top w:val="single" w:sz="4" w:space="0" w:color="auto"/>
              <w:left w:val="single" w:sz="4" w:space="0" w:color="auto"/>
              <w:bottom w:val="single" w:sz="4" w:space="0" w:color="000000"/>
              <w:right w:val="single" w:sz="4" w:space="0" w:color="auto"/>
            </w:tcBorders>
            <w:vAlign w:val="center"/>
            <w:hideMark/>
          </w:tcPr>
          <w:p w14:paraId="7B52B11D"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87" w:type="dxa"/>
            <w:tcBorders>
              <w:top w:val="nil"/>
              <w:left w:val="nil"/>
              <w:bottom w:val="single" w:sz="4" w:space="0" w:color="auto"/>
              <w:right w:val="single" w:sz="4" w:space="0" w:color="auto"/>
            </w:tcBorders>
            <w:shd w:val="clear" w:color="000000" w:fill="auto"/>
            <w:vAlign w:val="center"/>
            <w:hideMark/>
          </w:tcPr>
          <w:p w14:paraId="2E619D9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87" w:type="dxa"/>
            <w:tcBorders>
              <w:top w:val="nil"/>
              <w:left w:val="nil"/>
              <w:bottom w:val="single" w:sz="4" w:space="0" w:color="auto"/>
              <w:right w:val="single" w:sz="4" w:space="0" w:color="auto"/>
            </w:tcBorders>
            <w:shd w:val="clear" w:color="000000" w:fill="auto"/>
            <w:vAlign w:val="center"/>
            <w:hideMark/>
          </w:tcPr>
          <w:p w14:paraId="71E6C393"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87" w:type="dxa"/>
            <w:tcBorders>
              <w:top w:val="nil"/>
              <w:left w:val="nil"/>
              <w:bottom w:val="single" w:sz="4" w:space="0" w:color="auto"/>
              <w:right w:val="single" w:sz="4" w:space="0" w:color="auto"/>
            </w:tcBorders>
            <w:shd w:val="clear" w:color="000000" w:fill="auto"/>
            <w:vAlign w:val="center"/>
            <w:hideMark/>
          </w:tcPr>
          <w:p w14:paraId="3CE9E0E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693" w:type="dxa"/>
            <w:tcBorders>
              <w:top w:val="nil"/>
              <w:left w:val="nil"/>
              <w:bottom w:val="single" w:sz="4" w:space="0" w:color="auto"/>
              <w:right w:val="single" w:sz="4" w:space="0" w:color="auto"/>
            </w:tcBorders>
            <w:shd w:val="clear" w:color="000000" w:fill="auto"/>
            <w:vAlign w:val="center"/>
            <w:hideMark/>
          </w:tcPr>
          <w:p w14:paraId="7366CE1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154" w:type="dxa"/>
            <w:vMerge/>
            <w:tcBorders>
              <w:top w:val="single" w:sz="4" w:space="0" w:color="auto"/>
              <w:left w:val="single" w:sz="4" w:space="0" w:color="auto"/>
              <w:bottom w:val="single" w:sz="4" w:space="0" w:color="000000"/>
              <w:right w:val="single" w:sz="4" w:space="0" w:color="auto"/>
            </w:tcBorders>
            <w:vAlign w:val="center"/>
            <w:hideMark/>
          </w:tcPr>
          <w:p w14:paraId="49FE55ED"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3D3336D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18" w:type="dxa"/>
            <w:vMerge/>
            <w:tcBorders>
              <w:top w:val="single" w:sz="4" w:space="0" w:color="auto"/>
              <w:left w:val="single" w:sz="4" w:space="0" w:color="auto"/>
              <w:bottom w:val="nil"/>
              <w:right w:val="single" w:sz="4" w:space="0" w:color="auto"/>
            </w:tcBorders>
            <w:vAlign w:val="center"/>
            <w:hideMark/>
          </w:tcPr>
          <w:p w14:paraId="70CBDCD3"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57E37B1E"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4CF72077"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3FA544A8"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951" w:type="dxa"/>
            <w:vMerge/>
            <w:tcBorders>
              <w:top w:val="single" w:sz="4" w:space="0" w:color="auto"/>
              <w:left w:val="single" w:sz="4" w:space="0" w:color="auto"/>
              <w:bottom w:val="nil"/>
              <w:right w:val="single" w:sz="4" w:space="0" w:color="auto"/>
            </w:tcBorders>
            <w:vAlign w:val="center"/>
            <w:hideMark/>
          </w:tcPr>
          <w:p w14:paraId="4247A930" w14:textId="77777777" w:rsidR="00C93218" w:rsidRPr="00C93218" w:rsidRDefault="00C93218" w:rsidP="00C93218">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52326D34"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73944AC4"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1BE9335D" w14:textId="77777777" w:rsidTr="00C93218">
        <w:trPr>
          <w:trHeight w:val="148"/>
        </w:trPr>
        <w:tc>
          <w:tcPr>
            <w:tcW w:w="428" w:type="dxa"/>
            <w:tcBorders>
              <w:top w:val="nil"/>
              <w:left w:val="nil"/>
              <w:bottom w:val="nil"/>
              <w:right w:val="nil"/>
            </w:tcBorders>
            <w:shd w:val="clear" w:color="000000" w:fill="FFFFCC"/>
            <w:noWrap/>
            <w:vAlign w:val="bottom"/>
            <w:hideMark/>
          </w:tcPr>
          <w:p w14:paraId="302D0CA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350" w:type="dxa"/>
            <w:tcBorders>
              <w:top w:val="nil"/>
              <w:left w:val="nil"/>
              <w:bottom w:val="nil"/>
              <w:right w:val="nil"/>
            </w:tcBorders>
            <w:shd w:val="clear" w:color="000000" w:fill="FFFFCC"/>
            <w:noWrap/>
            <w:vAlign w:val="bottom"/>
            <w:hideMark/>
          </w:tcPr>
          <w:p w14:paraId="4B4C0B89"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3F635392"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6089E8D8"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25B69A62"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93" w:type="dxa"/>
            <w:tcBorders>
              <w:top w:val="nil"/>
              <w:left w:val="nil"/>
              <w:bottom w:val="nil"/>
              <w:right w:val="nil"/>
            </w:tcBorders>
            <w:shd w:val="clear" w:color="000000" w:fill="FFFFCC"/>
            <w:noWrap/>
            <w:vAlign w:val="bottom"/>
            <w:hideMark/>
          </w:tcPr>
          <w:p w14:paraId="694D7B5D"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154" w:type="dxa"/>
            <w:tcBorders>
              <w:top w:val="nil"/>
              <w:left w:val="nil"/>
              <w:bottom w:val="nil"/>
              <w:right w:val="nil"/>
            </w:tcBorders>
            <w:shd w:val="clear" w:color="000000" w:fill="FFFFCC"/>
            <w:noWrap/>
            <w:vAlign w:val="bottom"/>
            <w:hideMark/>
          </w:tcPr>
          <w:p w14:paraId="5C828FD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17D57BB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18" w:type="dxa"/>
            <w:tcBorders>
              <w:top w:val="nil"/>
              <w:left w:val="nil"/>
              <w:bottom w:val="nil"/>
              <w:right w:val="nil"/>
            </w:tcBorders>
            <w:shd w:val="clear" w:color="000000" w:fill="FFFFCC"/>
            <w:noWrap/>
            <w:vAlign w:val="bottom"/>
            <w:hideMark/>
          </w:tcPr>
          <w:p w14:paraId="73F79C9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7D3FB59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1025F5D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1B55E5F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51" w:type="dxa"/>
            <w:tcBorders>
              <w:top w:val="nil"/>
              <w:left w:val="nil"/>
              <w:bottom w:val="nil"/>
              <w:right w:val="nil"/>
            </w:tcBorders>
            <w:shd w:val="clear" w:color="000000" w:fill="FFFFCC"/>
            <w:noWrap/>
            <w:vAlign w:val="bottom"/>
            <w:hideMark/>
          </w:tcPr>
          <w:p w14:paraId="4963336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7DB7E2F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7" w:type="dxa"/>
            <w:vAlign w:val="center"/>
            <w:hideMark/>
          </w:tcPr>
          <w:p w14:paraId="128BE552"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252BA593" w14:textId="77777777" w:rsidTr="00C93218">
        <w:trPr>
          <w:trHeight w:val="893"/>
        </w:trPr>
        <w:tc>
          <w:tcPr>
            <w:tcW w:w="42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C642F94"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4</w:t>
            </w:r>
          </w:p>
        </w:tc>
        <w:tc>
          <w:tcPr>
            <w:tcW w:w="235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A8234D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Dar seguimiento a 100 esquelas impuestas por el CAM a personas que infrinjan la ordenanza contravencional del municipio</w:t>
            </w:r>
          </w:p>
        </w:tc>
        <w:tc>
          <w:tcPr>
            <w:tcW w:w="587" w:type="dxa"/>
            <w:tcBorders>
              <w:top w:val="single" w:sz="4" w:space="0" w:color="auto"/>
              <w:left w:val="nil"/>
              <w:bottom w:val="nil"/>
              <w:right w:val="single" w:sz="4" w:space="0" w:color="auto"/>
            </w:tcBorders>
            <w:shd w:val="clear" w:color="000000" w:fill="auto"/>
            <w:vAlign w:val="center"/>
            <w:hideMark/>
          </w:tcPr>
          <w:p w14:paraId="403190B7"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24</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4889A54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26</w:t>
            </w:r>
          </w:p>
        </w:tc>
        <w:tc>
          <w:tcPr>
            <w:tcW w:w="587" w:type="dxa"/>
            <w:tcBorders>
              <w:top w:val="single" w:sz="4" w:space="0" w:color="auto"/>
              <w:left w:val="nil"/>
              <w:bottom w:val="nil"/>
              <w:right w:val="single" w:sz="4" w:space="0" w:color="auto"/>
            </w:tcBorders>
            <w:shd w:val="clear" w:color="000000" w:fill="auto"/>
            <w:vAlign w:val="center"/>
            <w:hideMark/>
          </w:tcPr>
          <w:p w14:paraId="63977F98"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26</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4606D76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24</w:t>
            </w:r>
          </w:p>
        </w:tc>
        <w:tc>
          <w:tcPr>
            <w:tcW w:w="115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F81E3C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Delegado Contravencional y personal de la unidad</w:t>
            </w:r>
          </w:p>
        </w:tc>
        <w:tc>
          <w:tcPr>
            <w:tcW w:w="126" w:type="dxa"/>
            <w:tcBorders>
              <w:top w:val="nil"/>
              <w:left w:val="nil"/>
              <w:bottom w:val="nil"/>
              <w:right w:val="nil"/>
            </w:tcBorders>
            <w:shd w:val="clear" w:color="000000" w:fill="FFFFFF"/>
            <w:noWrap/>
            <w:vAlign w:val="bottom"/>
            <w:hideMark/>
          </w:tcPr>
          <w:p w14:paraId="050B477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18" w:type="dxa"/>
            <w:vMerge w:val="restart"/>
            <w:tcBorders>
              <w:top w:val="single" w:sz="4" w:space="0" w:color="auto"/>
              <w:left w:val="single" w:sz="4" w:space="0" w:color="auto"/>
              <w:bottom w:val="nil"/>
              <w:right w:val="single" w:sz="4" w:space="0" w:color="auto"/>
            </w:tcBorders>
            <w:shd w:val="clear" w:color="000000" w:fill="C00000"/>
            <w:vAlign w:val="center"/>
            <w:hideMark/>
          </w:tcPr>
          <w:p w14:paraId="1CC09C36"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24357526"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31DBE8C1"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C7D058F"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9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34B29CC" w14:textId="77777777" w:rsidR="00C93218" w:rsidRPr="00C93218" w:rsidRDefault="00C93218" w:rsidP="00C93218">
            <w:pPr>
              <w:spacing w:after="0" w:line="240" w:lineRule="auto"/>
              <w:jc w:val="center"/>
              <w:rPr>
                <w:rFonts w:ascii="Century Gothic" w:eastAsia="Times New Roman" w:hAnsi="Century Gothic" w:cs="Calibri"/>
                <w:color w:val="FFFFFF"/>
                <w:sz w:val="18"/>
                <w:szCs w:val="18"/>
                <w:lang w:val="es-ES" w:eastAsia="es-ES"/>
              </w:rPr>
            </w:pPr>
            <w:r w:rsidRPr="00C93218">
              <w:rPr>
                <w:rFonts w:ascii="Century Gothic" w:eastAsia="Times New Roman" w:hAnsi="Century Gothic" w:cs="Calibri"/>
                <w:color w:val="FFFFFF"/>
                <w:sz w:val="18"/>
                <w:szCs w:val="18"/>
                <w:lang w:val="es-ES" w:eastAsia="es-ES"/>
              </w:rPr>
              <w:t>0,00%</w:t>
            </w:r>
          </w:p>
        </w:tc>
        <w:tc>
          <w:tcPr>
            <w:tcW w:w="22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58F51B3"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Los elementos del CAM no remitieron esquelas a la unidad y sin este insumo la unidad contravencional no puede dar cumplimiento a esta meta (por lo tanto se solicita dejar esta meta sin efecto)</w:t>
            </w:r>
          </w:p>
        </w:tc>
        <w:tc>
          <w:tcPr>
            <w:tcW w:w="97" w:type="dxa"/>
            <w:vAlign w:val="center"/>
            <w:hideMark/>
          </w:tcPr>
          <w:p w14:paraId="563E0AA8"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1ED824E3" w14:textId="77777777" w:rsidTr="00C93218">
        <w:trPr>
          <w:trHeight w:val="908"/>
        </w:trPr>
        <w:tc>
          <w:tcPr>
            <w:tcW w:w="428" w:type="dxa"/>
            <w:vMerge/>
            <w:tcBorders>
              <w:top w:val="single" w:sz="4" w:space="0" w:color="auto"/>
              <w:left w:val="single" w:sz="4" w:space="0" w:color="auto"/>
              <w:bottom w:val="single" w:sz="4" w:space="0" w:color="000000"/>
              <w:right w:val="single" w:sz="4" w:space="0" w:color="auto"/>
            </w:tcBorders>
            <w:vAlign w:val="center"/>
            <w:hideMark/>
          </w:tcPr>
          <w:p w14:paraId="167BCA60"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260F93C7"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3EA4F70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87" w:type="dxa"/>
            <w:tcBorders>
              <w:top w:val="nil"/>
              <w:left w:val="nil"/>
              <w:bottom w:val="single" w:sz="4" w:space="0" w:color="auto"/>
              <w:right w:val="single" w:sz="4" w:space="0" w:color="auto"/>
            </w:tcBorders>
            <w:shd w:val="clear" w:color="000000" w:fill="auto"/>
            <w:vAlign w:val="center"/>
            <w:hideMark/>
          </w:tcPr>
          <w:p w14:paraId="59A5E18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4BC98F9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693" w:type="dxa"/>
            <w:tcBorders>
              <w:top w:val="nil"/>
              <w:left w:val="nil"/>
              <w:bottom w:val="single" w:sz="4" w:space="0" w:color="auto"/>
              <w:right w:val="single" w:sz="4" w:space="0" w:color="auto"/>
            </w:tcBorders>
            <w:shd w:val="clear" w:color="000000" w:fill="auto"/>
            <w:vAlign w:val="center"/>
            <w:hideMark/>
          </w:tcPr>
          <w:p w14:paraId="0E95AF3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154" w:type="dxa"/>
            <w:vMerge/>
            <w:tcBorders>
              <w:top w:val="single" w:sz="4" w:space="0" w:color="auto"/>
              <w:left w:val="single" w:sz="4" w:space="0" w:color="auto"/>
              <w:bottom w:val="single" w:sz="4" w:space="0" w:color="000000"/>
              <w:right w:val="single" w:sz="4" w:space="0" w:color="auto"/>
            </w:tcBorders>
            <w:vAlign w:val="center"/>
            <w:hideMark/>
          </w:tcPr>
          <w:p w14:paraId="1F702016"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2B8BA19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18" w:type="dxa"/>
            <w:vMerge/>
            <w:tcBorders>
              <w:top w:val="single" w:sz="4" w:space="0" w:color="auto"/>
              <w:left w:val="single" w:sz="4" w:space="0" w:color="auto"/>
              <w:bottom w:val="nil"/>
              <w:right w:val="single" w:sz="4" w:space="0" w:color="auto"/>
            </w:tcBorders>
            <w:vAlign w:val="center"/>
            <w:hideMark/>
          </w:tcPr>
          <w:p w14:paraId="26C20CA5"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7D6BEF07"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30BDDE9F"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7F1255FF"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951" w:type="dxa"/>
            <w:vMerge/>
            <w:tcBorders>
              <w:top w:val="single" w:sz="4" w:space="0" w:color="auto"/>
              <w:left w:val="single" w:sz="4" w:space="0" w:color="auto"/>
              <w:bottom w:val="nil"/>
              <w:right w:val="single" w:sz="4" w:space="0" w:color="auto"/>
            </w:tcBorders>
            <w:vAlign w:val="center"/>
            <w:hideMark/>
          </w:tcPr>
          <w:p w14:paraId="7D7A087A" w14:textId="77777777" w:rsidR="00C93218" w:rsidRPr="00C93218" w:rsidRDefault="00C93218" w:rsidP="00C93218">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4DA41F70"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2C56F3EA"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5439140A" w14:textId="77777777" w:rsidTr="00C93218">
        <w:trPr>
          <w:trHeight w:val="148"/>
        </w:trPr>
        <w:tc>
          <w:tcPr>
            <w:tcW w:w="428" w:type="dxa"/>
            <w:tcBorders>
              <w:top w:val="nil"/>
              <w:left w:val="nil"/>
              <w:bottom w:val="nil"/>
              <w:right w:val="nil"/>
            </w:tcBorders>
            <w:shd w:val="clear" w:color="000000" w:fill="FFFFCC"/>
            <w:noWrap/>
            <w:vAlign w:val="bottom"/>
            <w:hideMark/>
          </w:tcPr>
          <w:p w14:paraId="650BD9E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350" w:type="dxa"/>
            <w:tcBorders>
              <w:top w:val="nil"/>
              <w:left w:val="nil"/>
              <w:bottom w:val="nil"/>
              <w:right w:val="nil"/>
            </w:tcBorders>
            <w:shd w:val="clear" w:color="000000" w:fill="FFFFCC"/>
            <w:noWrap/>
            <w:vAlign w:val="bottom"/>
            <w:hideMark/>
          </w:tcPr>
          <w:p w14:paraId="12B2562C"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5EA089C2"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4FD1C505"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3D804016"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93" w:type="dxa"/>
            <w:tcBorders>
              <w:top w:val="nil"/>
              <w:left w:val="nil"/>
              <w:bottom w:val="nil"/>
              <w:right w:val="nil"/>
            </w:tcBorders>
            <w:shd w:val="clear" w:color="000000" w:fill="FFFFCC"/>
            <w:noWrap/>
            <w:vAlign w:val="bottom"/>
            <w:hideMark/>
          </w:tcPr>
          <w:p w14:paraId="7C275BB6"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154" w:type="dxa"/>
            <w:tcBorders>
              <w:top w:val="nil"/>
              <w:left w:val="nil"/>
              <w:bottom w:val="nil"/>
              <w:right w:val="nil"/>
            </w:tcBorders>
            <w:shd w:val="clear" w:color="000000" w:fill="FFFFCC"/>
            <w:noWrap/>
            <w:vAlign w:val="bottom"/>
            <w:hideMark/>
          </w:tcPr>
          <w:p w14:paraId="0CF65F8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62BAEAF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18" w:type="dxa"/>
            <w:tcBorders>
              <w:top w:val="nil"/>
              <w:left w:val="nil"/>
              <w:bottom w:val="nil"/>
              <w:right w:val="nil"/>
            </w:tcBorders>
            <w:shd w:val="clear" w:color="000000" w:fill="FFFFCC"/>
            <w:noWrap/>
            <w:vAlign w:val="bottom"/>
            <w:hideMark/>
          </w:tcPr>
          <w:p w14:paraId="37D4354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630BFBA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5DC2AF0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10C18C9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51" w:type="dxa"/>
            <w:tcBorders>
              <w:top w:val="nil"/>
              <w:left w:val="nil"/>
              <w:bottom w:val="nil"/>
              <w:right w:val="nil"/>
            </w:tcBorders>
            <w:shd w:val="clear" w:color="000000" w:fill="FFFFCC"/>
            <w:noWrap/>
            <w:vAlign w:val="bottom"/>
            <w:hideMark/>
          </w:tcPr>
          <w:p w14:paraId="6C3A552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14E218D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7" w:type="dxa"/>
            <w:vAlign w:val="center"/>
            <w:hideMark/>
          </w:tcPr>
          <w:p w14:paraId="40DF5E7F"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75A48718" w14:textId="77777777" w:rsidTr="00C93218">
        <w:trPr>
          <w:trHeight w:val="1131"/>
        </w:trPr>
        <w:tc>
          <w:tcPr>
            <w:tcW w:w="4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CC29EAC"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5</w:t>
            </w:r>
          </w:p>
        </w:tc>
        <w:tc>
          <w:tcPr>
            <w:tcW w:w="235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14DFA8F" w14:textId="032363C8"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Diligenciar 32 procesos administrativos en contra de propietarios de inmuebles que realicen obras de construcción sin los permisos correspondientes. (Depende de la existencia de denuncias)</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6792242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8</w:t>
            </w:r>
          </w:p>
        </w:tc>
        <w:tc>
          <w:tcPr>
            <w:tcW w:w="587" w:type="dxa"/>
            <w:tcBorders>
              <w:top w:val="single" w:sz="4" w:space="0" w:color="auto"/>
              <w:left w:val="nil"/>
              <w:bottom w:val="nil"/>
              <w:right w:val="single" w:sz="4" w:space="0" w:color="auto"/>
            </w:tcBorders>
            <w:shd w:val="clear" w:color="000000" w:fill="auto"/>
            <w:vAlign w:val="center"/>
            <w:hideMark/>
          </w:tcPr>
          <w:p w14:paraId="6C80DA3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8</w:t>
            </w:r>
          </w:p>
        </w:tc>
        <w:tc>
          <w:tcPr>
            <w:tcW w:w="587" w:type="dxa"/>
            <w:tcBorders>
              <w:top w:val="single" w:sz="4" w:space="0" w:color="auto"/>
              <w:left w:val="nil"/>
              <w:bottom w:val="nil"/>
              <w:right w:val="single" w:sz="4" w:space="0" w:color="auto"/>
            </w:tcBorders>
            <w:shd w:val="clear" w:color="000000" w:fill="auto"/>
            <w:vAlign w:val="center"/>
            <w:hideMark/>
          </w:tcPr>
          <w:p w14:paraId="2640036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8</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00CEC89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8</w:t>
            </w:r>
          </w:p>
        </w:tc>
        <w:tc>
          <w:tcPr>
            <w:tcW w:w="115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7F29B68"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xml:space="preserve">Delegado Contravencional y personal de la unidad </w:t>
            </w:r>
          </w:p>
        </w:tc>
        <w:tc>
          <w:tcPr>
            <w:tcW w:w="126" w:type="dxa"/>
            <w:tcBorders>
              <w:top w:val="nil"/>
              <w:left w:val="nil"/>
              <w:bottom w:val="nil"/>
              <w:right w:val="nil"/>
            </w:tcBorders>
            <w:shd w:val="clear" w:color="000000" w:fill="FFFFFF"/>
            <w:noWrap/>
            <w:vAlign w:val="bottom"/>
            <w:hideMark/>
          </w:tcPr>
          <w:p w14:paraId="5140A7F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18" w:type="dxa"/>
            <w:vMerge w:val="restart"/>
            <w:tcBorders>
              <w:top w:val="single" w:sz="4" w:space="0" w:color="auto"/>
              <w:left w:val="single" w:sz="4" w:space="0" w:color="auto"/>
              <w:bottom w:val="nil"/>
              <w:right w:val="single" w:sz="4" w:space="0" w:color="auto"/>
            </w:tcBorders>
            <w:shd w:val="clear" w:color="000000" w:fill="C00000"/>
            <w:vAlign w:val="center"/>
            <w:hideMark/>
          </w:tcPr>
          <w:p w14:paraId="38799DFE"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2CAEEBD9"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4D9A9DC0"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FA2B840"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9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0833F7F" w14:textId="77777777" w:rsidR="00C93218" w:rsidRPr="00C93218" w:rsidRDefault="00C93218" w:rsidP="00C93218">
            <w:pPr>
              <w:spacing w:after="0" w:line="240" w:lineRule="auto"/>
              <w:jc w:val="center"/>
              <w:rPr>
                <w:rFonts w:ascii="Century Gothic" w:eastAsia="Times New Roman" w:hAnsi="Century Gothic" w:cs="Calibri"/>
                <w:color w:val="FFFFFF"/>
                <w:sz w:val="18"/>
                <w:szCs w:val="18"/>
                <w:lang w:val="es-ES" w:eastAsia="es-ES"/>
              </w:rPr>
            </w:pPr>
            <w:r w:rsidRPr="00C93218">
              <w:rPr>
                <w:rFonts w:ascii="Century Gothic" w:eastAsia="Times New Roman" w:hAnsi="Century Gothic" w:cs="Calibri"/>
                <w:color w:val="FFFFFF"/>
                <w:sz w:val="18"/>
                <w:szCs w:val="18"/>
                <w:lang w:val="es-ES" w:eastAsia="es-ES"/>
              </w:rPr>
              <w:t>0,00%</w:t>
            </w:r>
          </w:p>
        </w:tc>
        <w:tc>
          <w:tcPr>
            <w:tcW w:w="22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627D99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Debido a la pandemia por Covid-19 y las medidas decretadas por el Órgano Ejecutivo las labores dentro de la unidad se han suspendido, además por la falta de personal y recursos no es posible brindar los servicios de manera completa a los usuarios.</w:t>
            </w:r>
          </w:p>
        </w:tc>
        <w:tc>
          <w:tcPr>
            <w:tcW w:w="97" w:type="dxa"/>
            <w:vAlign w:val="center"/>
            <w:hideMark/>
          </w:tcPr>
          <w:p w14:paraId="61D2F8ED"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35B2285B" w14:textId="77777777" w:rsidTr="00C93218">
        <w:trPr>
          <w:trHeight w:val="818"/>
        </w:trPr>
        <w:tc>
          <w:tcPr>
            <w:tcW w:w="428" w:type="dxa"/>
            <w:vMerge/>
            <w:tcBorders>
              <w:top w:val="single" w:sz="4" w:space="0" w:color="auto"/>
              <w:left w:val="single" w:sz="4" w:space="0" w:color="auto"/>
              <w:bottom w:val="single" w:sz="4" w:space="0" w:color="000000"/>
              <w:right w:val="single" w:sz="4" w:space="0" w:color="auto"/>
            </w:tcBorders>
            <w:vAlign w:val="center"/>
            <w:hideMark/>
          </w:tcPr>
          <w:p w14:paraId="43DF8C3E"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72140F58"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87" w:type="dxa"/>
            <w:tcBorders>
              <w:top w:val="nil"/>
              <w:left w:val="nil"/>
              <w:bottom w:val="single" w:sz="4" w:space="0" w:color="auto"/>
              <w:right w:val="single" w:sz="4" w:space="0" w:color="auto"/>
            </w:tcBorders>
            <w:shd w:val="clear" w:color="000000" w:fill="auto"/>
            <w:vAlign w:val="center"/>
            <w:hideMark/>
          </w:tcPr>
          <w:p w14:paraId="069DA798"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6933392C"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6D254DB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693" w:type="dxa"/>
            <w:tcBorders>
              <w:top w:val="nil"/>
              <w:left w:val="nil"/>
              <w:bottom w:val="single" w:sz="4" w:space="0" w:color="auto"/>
              <w:right w:val="single" w:sz="4" w:space="0" w:color="auto"/>
            </w:tcBorders>
            <w:shd w:val="clear" w:color="000000" w:fill="auto"/>
            <w:vAlign w:val="center"/>
            <w:hideMark/>
          </w:tcPr>
          <w:p w14:paraId="4B231B3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154" w:type="dxa"/>
            <w:vMerge/>
            <w:tcBorders>
              <w:top w:val="single" w:sz="4" w:space="0" w:color="auto"/>
              <w:left w:val="single" w:sz="4" w:space="0" w:color="auto"/>
              <w:bottom w:val="single" w:sz="4" w:space="0" w:color="000000"/>
              <w:right w:val="single" w:sz="4" w:space="0" w:color="auto"/>
            </w:tcBorders>
            <w:vAlign w:val="center"/>
            <w:hideMark/>
          </w:tcPr>
          <w:p w14:paraId="1CD77CE0"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11DE4ED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18" w:type="dxa"/>
            <w:vMerge/>
            <w:tcBorders>
              <w:top w:val="single" w:sz="4" w:space="0" w:color="auto"/>
              <w:left w:val="single" w:sz="4" w:space="0" w:color="auto"/>
              <w:bottom w:val="nil"/>
              <w:right w:val="single" w:sz="4" w:space="0" w:color="auto"/>
            </w:tcBorders>
            <w:vAlign w:val="center"/>
            <w:hideMark/>
          </w:tcPr>
          <w:p w14:paraId="1882F05D"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724BCEFD"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6150AA62"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6EA54FC9"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951" w:type="dxa"/>
            <w:vMerge/>
            <w:tcBorders>
              <w:top w:val="single" w:sz="4" w:space="0" w:color="auto"/>
              <w:left w:val="single" w:sz="4" w:space="0" w:color="auto"/>
              <w:bottom w:val="nil"/>
              <w:right w:val="single" w:sz="4" w:space="0" w:color="auto"/>
            </w:tcBorders>
            <w:vAlign w:val="center"/>
            <w:hideMark/>
          </w:tcPr>
          <w:p w14:paraId="56F2B838" w14:textId="77777777" w:rsidR="00C93218" w:rsidRPr="00C93218" w:rsidRDefault="00C93218" w:rsidP="00C93218">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38923341"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5BC52891"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0152F76D" w14:textId="77777777" w:rsidTr="00C93218">
        <w:trPr>
          <w:trHeight w:val="148"/>
        </w:trPr>
        <w:tc>
          <w:tcPr>
            <w:tcW w:w="428" w:type="dxa"/>
            <w:tcBorders>
              <w:top w:val="nil"/>
              <w:left w:val="nil"/>
              <w:bottom w:val="nil"/>
              <w:right w:val="nil"/>
            </w:tcBorders>
            <w:shd w:val="clear" w:color="000000" w:fill="FFFFCC"/>
            <w:noWrap/>
            <w:vAlign w:val="bottom"/>
            <w:hideMark/>
          </w:tcPr>
          <w:p w14:paraId="0EC2F13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350" w:type="dxa"/>
            <w:tcBorders>
              <w:top w:val="nil"/>
              <w:left w:val="nil"/>
              <w:bottom w:val="nil"/>
              <w:right w:val="nil"/>
            </w:tcBorders>
            <w:shd w:val="clear" w:color="000000" w:fill="FFFFCC"/>
            <w:noWrap/>
            <w:vAlign w:val="bottom"/>
            <w:hideMark/>
          </w:tcPr>
          <w:p w14:paraId="67ABBF3D"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42D46A37"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69FB9EC3"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7506966C"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93" w:type="dxa"/>
            <w:tcBorders>
              <w:top w:val="nil"/>
              <w:left w:val="nil"/>
              <w:bottom w:val="nil"/>
              <w:right w:val="nil"/>
            </w:tcBorders>
            <w:shd w:val="clear" w:color="000000" w:fill="FFFFCC"/>
            <w:noWrap/>
            <w:vAlign w:val="bottom"/>
            <w:hideMark/>
          </w:tcPr>
          <w:p w14:paraId="18C5A98B"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154" w:type="dxa"/>
            <w:tcBorders>
              <w:top w:val="nil"/>
              <w:left w:val="nil"/>
              <w:bottom w:val="nil"/>
              <w:right w:val="nil"/>
            </w:tcBorders>
            <w:shd w:val="clear" w:color="000000" w:fill="FFFFCC"/>
            <w:noWrap/>
            <w:vAlign w:val="bottom"/>
            <w:hideMark/>
          </w:tcPr>
          <w:p w14:paraId="7205FA2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6A5AC75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18" w:type="dxa"/>
            <w:tcBorders>
              <w:top w:val="nil"/>
              <w:left w:val="nil"/>
              <w:bottom w:val="nil"/>
              <w:right w:val="nil"/>
            </w:tcBorders>
            <w:shd w:val="clear" w:color="000000" w:fill="FFFFCC"/>
            <w:noWrap/>
            <w:vAlign w:val="bottom"/>
            <w:hideMark/>
          </w:tcPr>
          <w:p w14:paraId="379F3E4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732547E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7843D9B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5E03D38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51" w:type="dxa"/>
            <w:tcBorders>
              <w:top w:val="nil"/>
              <w:left w:val="nil"/>
              <w:bottom w:val="nil"/>
              <w:right w:val="nil"/>
            </w:tcBorders>
            <w:shd w:val="clear" w:color="000000" w:fill="FFFFCC"/>
            <w:noWrap/>
            <w:vAlign w:val="bottom"/>
            <w:hideMark/>
          </w:tcPr>
          <w:p w14:paraId="53D7266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7FEA26D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7" w:type="dxa"/>
            <w:vAlign w:val="center"/>
            <w:hideMark/>
          </w:tcPr>
          <w:p w14:paraId="54E21BD7"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05823C86" w14:textId="77777777" w:rsidTr="00C93218">
        <w:trPr>
          <w:trHeight w:val="744"/>
        </w:trPr>
        <w:tc>
          <w:tcPr>
            <w:tcW w:w="4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6EACEC9"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6</w:t>
            </w:r>
          </w:p>
        </w:tc>
        <w:tc>
          <w:tcPr>
            <w:tcW w:w="235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90BEC1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Formular la matriz de riesgos de control interno de la unidad</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396CB89F"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1AF3812F"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0AAF9E4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0E56BD3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115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0A6ABA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Delegado Contravencional</w:t>
            </w:r>
          </w:p>
        </w:tc>
        <w:tc>
          <w:tcPr>
            <w:tcW w:w="126" w:type="dxa"/>
            <w:tcBorders>
              <w:top w:val="nil"/>
              <w:left w:val="nil"/>
              <w:bottom w:val="nil"/>
              <w:right w:val="nil"/>
            </w:tcBorders>
            <w:shd w:val="clear" w:color="000000" w:fill="FFFFFF"/>
            <w:noWrap/>
            <w:vAlign w:val="bottom"/>
            <w:hideMark/>
          </w:tcPr>
          <w:p w14:paraId="0513B4A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18" w:type="dxa"/>
            <w:vMerge w:val="restart"/>
            <w:tcBorders>
              <w:top w:val="single" w:sz="4" w:space="0" w:color="auto"/>
              <w:left w:val="single" w:sz="4" w:space="0" w:color="auto"/>
              <w:bottom w:val="nil"/>
              <w:right w:val="single" w:sz="4" w:space="0" w:color="auto"/>
            </w:tcBorders>
            <w:shd w:val="clear" w:color="000000" w:fill="009E47"/>
            <w:vAlign w:val="center"/>
            <w:hideMark/>
          </w:tcPr>
          <w:p w14:paraId="60065118"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723" w:type="dxa"/>
            <w:vMerge w:val="restart"/>
            <w:tcBorders>
              <w:top w:val="single" w:sz="4" w:space="0" w:color="auto"/>
              <w:left w:val="single" w:sz="4" w:space="0" w:color="auto"/>
              <w:bottom w:val="nil"/>
              <w:right w:val="single" w:sz="4" w:space="0" w:color="auto"/>
            </w:tcBorders>
            <w:shd w:val="clear" w:color="000000" w:fill="009E47"/>
            <w:vAlign w:val="center"/>
            <w:hideMark/>
          </w:tcPr>
          <w:p w14:paraId="6D61EB2B"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6087CE93"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50CC447"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51" w:type="dxa"/>
            <w:vMerge w:val="restart"/>
            <w:tcBorders>
              <w:top w:val="single" w:sz="4" w:space="0" w:color="auto"/>
              <w:left w:val="single" w:sz="4" w:space="0" w:color="auto"/>
              <w:bottom w:val="nil"/>
              <w:right w:val="single" w:sz="4" w:space="0" w:color="auto"/>
            </w:tcBorders>
            <w:shd w:val="clear" w:color="000000" w:fill="00B050"/>
            <w:vAlign w:val="center"/>
            <w:hideMark/>
          </w:tcPr>
          <w:p w14:paraId="65D2C0B1" w14:textId="77777777" w:rsidR="00C93218" w:rsidRPr="00C93218" w:rsidRDefault="00C93218" w:rsidP="00C93218">
            <w:pPr>
              <w:spacing w:after="0" w:line="240" w:lineRule="auto"/>
              <w:jc w:val="center"/>
              <w:rPr>
                <w:rFonts w:ascii="Century Gothic" w:eastAsia="Times New Roman" w:hAnsi="Century Gothic" w:cs="Calibri"/>
                <w:b/>
                <w:bCs/>
                <w:color w:val="000000"/>
                <w:sz w:val="18"/>
                <w:szCs w:val="18"/>
                <w:lang w:val="es-ES" w:eastAsia="es-ES"/>
              </w:rPr>
            </w:pPr>
            <w:r w:rsidRPr="00C93218">
              <w:rPr>
                <w:rFonts w:ascii="Century Gothic" w:eastAsia="Times New Roman" w:hAnsi="Century Gothic" w:cs="Calibri"/>
                <w:b/>
                <w:bCs/>
                <w:color w:val="000000"/>
                <w:sz w:val="18"/>
                <w:szCs w:val="18"/>
                <w:lang w:val="es-ES" w:eastAsia="es-ES"/>
              </w:rPr>
              <w:t>100,00%</w:t>
            </w:r>
          </w:p>
        </w:tc>
        <w:tc>
          <w:tcPr>
            <w:tcW w:w="22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1372B87"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Matriz formulada y remitida a la gerencia.</w:t>
            </w:r>
          </w:p>
        </w:tc>
        <w:tc>
          <w:tcPr>
            <w:tcW w:w="97" w:type="dxa"/>
            <w:vAlign w:val="center"/>
            <w:hideMark/>
          </w:tcPr>
          <w:p w14:paraId="1C8DC318"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002A3CE4" w14:textId="77777777" w:rsidTr="00C93218">
        <w:trPr>
          <w:trHeight w:val="893"/>
        </w:trPr>
        <w:tc>
          <w:tcPr>
            <w:tcW w:w="428" w:type="dxa"/>
            <w:vMerge/>
            <w:tcBorders>
              <w:top w:val="single" w:sz="4" w:space="0" w:color="auto"/>
              <w:left w:val="single" w:sz="4" w:space="0" w:color="auto"/>
              <w:bottom w:val="single" w:sz="4" w:space="0" w:color="000000"/>
              <w:right w:val="single" w:sz="4" w:space="0" w:color="auto"/>
            </w:tcBorders>
            <w:vAlign w:val="center"/>
            <w:hideMark/>
          </w:tcPr>
          <w:p w14:paraId="70589B1F"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1243E82E"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87" w:type="dxa"/>
            <w:tcBorders>
              <w:top w:val="nil"/>
              <w:left w:val="nil"/>
              <w:bottom w:val="single" w:sz="4" w:space="0" w:color="auto"/>
              <w:right w:val="single" w:sz="4" w:space="0" w:color="auto"/>
            </w:tcBorders>
            <w:shd w:val="clear" w:color="000000" w:fill="auto"/>
            <w:vAlign w:val="center"/>
            <w:hideMark/>
          </w:tcPr>
          <w:p w14:paraId="522EE03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87" w:type="dxa"/>
            <w:tcBorders>
              <w:top w:val="nil"/>
              <w:left w:val="nil"/>
              <w:bottom w:val="single" w:sz="4" w:space="0" w:color="auto"/>
              <w:right w:val="single" w:sz="4" w:space="0" w:color="auto"/>
            </w:tcBorders>
            <w:shd w:val="clear" w:color="000000" w:fill="auto"/>
            <w:vAlign w:val="center"/>
            <w:hideMark/>
          </w:tcPr>
          <w:p w14:paraId="6B5B631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87" w:type="dxa"/>
            <w:tcBorders>
              <w:top w:val="nil"/>
              <w:left w:val="nil"/>
              <w:bottom w:val="single" w:sz="4" w:space="0" w:color="auto"/>
              <w:right w:val="single" w:sz="4" w:space="0" w:color="auto"/>
            </w:tcBorders>
            <w:shd w:val="clear" w:color="000000" w:fill="auto"/>
            <w:vAlign w:val="center"/>
            <w:hideMark/>
          </w:tcPr>
          <w:p w14:paraId="2BF6029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693" w:type="dxa"/>
            <w:tcBorders>
              <w:top w:val="nil"/>
              <w:left w:val="nil"/>
              <w:bottom w:val="single" w:sz="4" w:space="0" w:color="auto"/>
              <w:right w:val="single" w:sz="4" w:space="0" w:color="auto"/>
            </w:tcBorders>
            <w:shd w:val="clear" w:color="000000" w:fill="auto"/>
            <w:vAlign w:val="center"/>
            <w:hideMark/>
          </w:tcPr>
          <w:p w14:paraId="17CD1C9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154" w:type="dxa"/>
            <w:vMerge/>
            <w:tcBorders>
              <w:top w:val="single" w:sz="4" w:space="0" w:color="auto"/>
              <w:left w:val="single" w:sz="4" w:space="0" w:color="auto"/>
              <w:bottom w:val="single" w:sz="4" w:space="0" w:color="000000"/>
              <w:right w:val="single" w:sz="4" w:space="0" w:color="auto"/>
            </w:tcBorders>
            <w:vAlign w:val="center"/>
            <w:hideMark/>
          </w:tcPr>
          <w:p w14:paraId="32CF85C2"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5E4B2B5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18" w:type="dxa"/>
            <w:vMerge/>
            <w:tcBorders>
              <w:top w:val="single" w:sz="4" w:space="0" w:color="auto"/>
              <w:left w:val="single" w:sz="4" w:space="0" w:color="auto"/>
              <w:bottom w:val="nil"/>
              <w:right w:val="single" w:sz="4" w:space="0" w:color="auto"/>
            </w:tcBorders>
            <w:vAlign w:val="center"/>
            <w:hideMark/>
          </w:tcPr>
          <w:p w14:paraId="04CA3D24"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5D9838B6"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33C48585"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15430C45"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51" w:type="dxa"/>
            <w:vMerge/>
            <w:tcBorders>
              <w:top w:val="single" w:sz="4" w:space="0" w:color="auto"/>
              <w:left w:val="single" w:sz="4" w:space="0" w:color="auto"/>
              <w:bottom w:val="nil"/>
              <w:right w:val="single" w:sz="4" w:space="0" w:color="auto"/>
            </w:tcBorders>
            <w:vAlign w:val="center"/>
            <w:hideMark/>
          </w:tcPr>
          <w:p w14:paraId="483A7B72" w14:textId="77777777" w:rsidR="00C93218" w:rsidRPr="00C93218" w:rsidRDefault="00C93218" w:rsidP="00C93218">
            <w:pPr>
              <w:spacing w:after="0" w:line="240" w:lineRule="auto"/>
              <w:jc w:val="left"/>
              <w:rPr>
                <w:rFonts w:ascii="Century Gothic" w:eastAsia="Times New Roman" w:hAnsi="Century Gothic" w:cs="Calibri"/>
                <w:b/>
                <w:bCs/>
                <w:color w:val="000000"/>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069EB017"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10D61682"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32613F0A" w14:textId="77777777" w:rsidTr="00C93218">
        <w:trPr>
          <w:trHeight w:val="148"/>
        </w:trPr>
        <w:tc>
          <w:tcPr>
            <w:tcW w:w="428" w:type="dxa"/>
            <w:tcBorders>
              <w:top w:val="nil"/>
              <w:left w:val="nil"/>
              <w:bottom w:val="nil"/>
              <w:right w:val="nil"/>
            </w:tcBorders>
            <w:shd w:val="clear" w:color="000000" w:fill="FFFFCC"/>
            <w:noWrap/>
            <w:vAlign w:val="bottom"/>
            <w:hideMark/>
          </w:tcPr>
          <w:p w14:paraId="6F6EAB2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350" w:type="dxa"/>
            <w:tcBorders>
              <w:top w:val="nil"/>
              <w:left w:val="nil"/>
              <w:bottom w:val="nil"/>
              <w:right w:val="nil"/>
            </w:tcBorders>
            <w:shd w:val="clear" w:color="000000" w:fill="FFFFCC"/>
            <w:noWrap/>
            <w:vAlign w:val="bottom"/>
            <w:hideMark/>
          </w:tcPr>
          <w:p w14:paraId="03A7E297"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5AAC7560"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251FB865"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87" w:type="dxa"/>
            <w:tcBorders>
              <w:top w:val="nil"/>
              <w:left w:val="nil"/>
              <w:bottom w:val="nil"/>
              <w:right w:val="nil"/>
            </w:tcBorders>
            <w:shd w:val="clear" w:color="000000" w:fill="FFFFCC"/>
            <w:noWrap/>
            <w:vAlign w:val="bottom"/>
            <w:hideMark/>
          </w:tcPr>
          <w:p w14:paraId="4CF1D055"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93" w:type="dxa"/>
            <w:tcBorders>
              <w:top w:val="nil"/>
              <w:left w:val="nil"/>
              <w:bottom w:val="nil"/>
              <w:right w:val="nil"/>
            </w:tcBorders>
            <w:shd w:val="clear" w:color="000000" w:fill="FFFFCC"/>
            <w:noWrap/>
            <w:vAlign w:val="bottom"/>
            <w:hideMark/>
          </w:tcPr>
          <w:p w14:paraId="73D23E51"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154" w:type="dxa"/>
            <w:tcBorders>
              <w:top w:val="nil"/>
              <w:left w:val="nil"/>
              <w:bottom w:val="nil"/>
              <w:right w:val="nil"/>
            </w:tcBorders>
            <w:shd w:val="clear" w:color="000000" w:fill="FFFFCC"/>
            <w:noWrap/>
            <w:vAlign w:val="bottom"/>
            <w:hideMark/>
          </w:tcPr>
          <w:p w14:paraId="63ADA9C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185716F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18" w:type="dxa"/>
            <w:tcBorders>
              <w:top w:val="nil"/>
              <w:left w:val="nil"/>
              <w:bottom w:val="nil"/>
              <w:right w:val="nil"/>
            </w:tcBorders>
            <w:shd w:val="clear" w:color="000000" w:fill="FFFFCC"/>
            <w:noWrap/>
            <w:vAlign w:val="bottom"/>
            <w:hideMark/>
          </w:tcPr>
          <w:p w14:paraId="60194CE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45A95E0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0D89911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718F983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51" w:type="dxa"/>
            <w:tcBorders>
              <w:top w:val="nil"/>
              <w:left w:val="nil"/>
              <w:bottom w:val="nil"/>
              <w:right w:val="nil"/>
            </w:tcBorders>
            <w:shd w:val="clear" w:color="000000" w:fill="FFFFCC"/>
            <w:noWrap/>
            <w:vAlign w:val="bottom"/>
            <w:hideMark/>
          </w:tcPr>
          <w:p w14:paraId="2CD02C2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493BE09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7" w:type="dxa"/>
            <w:vAlign w:val="center"/>
            <w:hideMark/>
          </w:tcPr>
          <w:p w14:paraId="1924C333"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190322E9" w14:textId="77777777" w:rsidTr="00C93218">
        <w:trPr>
          <w:trHeight w:val="282"/>
        </w:trPr>
        <w:tc>
          <w:tcPr>
            <w:tcW w:w="9530"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7BC2F5C" w14:textId="77777777" w:rsidR="00C93218" w:rsidRPr="00C93218" w:rsidRDefault="00C93218" w:rsidP="00C93218">
            <w:pPr>
              <w:spacing w:after="0" w:line="240" w:lineRule="auto"/>
              <w:jc w:val="center"/>
              <w:rPr>
                <w:rFonts w:ascii="Arial" w:eastAsia="Times New Roman" w:hAnsi="Arial" w:cs="Arial"/>
                <w:b/>
                <w:bCs/>
                <w:color w:val="000000"/>
                <w:sz w:val="22"/>
                <w:lang w:val="es-ES" w:eastAsia="es-ES"/>
              </w:rPr>
            </w:pPr>
            <w:r w:rsidRPr="00C93218">
              <w:rPr>
                <w:rFonts w:ascii="Arial" w:eastAsia="Times New Roman" w:hAnsi="Arial" w:cs="Arial"/>
                <w:b/>
                <w:bCs/>
                <w:color w:val="000000"/>
                <w:sz w:val="22"/>
                <w:lang w:val="es-ES" w:eastAsia="es-ES"/>
              </w:rPr>
              <w:t xml:space="preserve">PORCENTAJE DE CUMPLIMIENTO GLOBAL DE METAS A LA FECHA </w:t>
            </w:r>
          </w:p>
        </w:tc>
        <w:tc>
          <w:tcPr>
            <w:tcW w:w="951"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6971B642" w14:textId="77777777" w:rsidR="00C93218" w:rsidRPr="00C93218" w:rsidRDefault="00C93218" w:rsidP="00C93218">
            <w:pPr>
              <w:spacing w:after="0" w:line="240" w:lineRule="auto"/>
              <w:jc w:val="center"/>
              <w:rPr>
                <w:rFonts w:ascii="Century Gothic" w:eastAsia="Times New Roman" w:hAnsi="Century Gothic" w:cs="Calibri"/>
                <w:color w:val="FFFFFF"/>
                <w:sz w:val="18"/>
                <w:szCs w:val="18"/>
                <w:lang w:val="es-ES" w:eastAsia="es-ES"/>
              </w:rPr>
            </w:pPr>
            <w:r w:rsidRPr="00C93218">
              <w:rPr>
                <w:rFonts w:ascii="Century Gothic" w:eastAsia="Times New Roman" w:hAnsi="Century Gothic" w:cs="Calibri"/>
                <w:color w:val="FFFFFF"/>
                <w:sz w:val="18"/>
                <w:szCs w:val="18"/>
                <w:lang w:val="es-ES" w:eastAsia="es-ES"/>
              </w:rPr>
              <w:t>31,25%</w:t>
            </w:r>
          </w:p>
        </w:tc>
        <w:tc>
          <w:tcPr>
            <w:tcW w:w="226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A69FA03" w14:textId="77777777" w:rsidR="00C93218" w:rsidRPr="00C93218" w:rsidRDefault="00C93218" w:rsidP="00C93218">
            <w:pPr>
              <w:spacing w:after="0" w:line="240" w:lineRule="auto"/>
              <w:jc w:val="center"/>
              <w:rPr>
                <w:rFonts w:ascii="Arial" w:eastAsia="Times New Roman" w:hAnsi="Arial" w:cs="Arial"/>
                <w:color w:val="000000"/>
                <w:sz w:val="22"/>
                <w:lang w:val="es-ES" w:eastAsia="es-ES"/>
              </w:rPr>
            </w:pPr>
            <w:r w:rsidRPr="00C93218">
              <w:rPr>
                <w:rFonts w:ascii="Arial" w:eastAsia="Times New Roman" w:hAnsi="Arial" w:cs="Arial"/>
                <w:color w:val="000000"/>
                <w:sz w:val="22"/>
                <w:lang w:val="es-ES" w:eastAsia="es-ES"/>
              </w:rPr>
              <w:t> </w:t>
            </w:r>
          </w:p>
        </w:tc>
        <w:tc>
          <w:tcPr>
            <w:tcW w:w="97" w:type="dxa"/>
            <w:vAlign w:val="center"/>
            <w:hideMark/>
          </w:tcPr>
          <w:p w14:paraId="5EA91E7A"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2AA1EC90" w14:textId="77777777" w:rsidTr="00C93218">
        <w:trPr>
          <w:trHeight w:val="282"/>
        </w:trPr>
        <w:tc>
          <w:tcPr>
            <w:tcW w:w="9530" w:type="dxa"/>
            <w:gridSpan w:val="12"/>
            <w:vMerge/>
            <w:tcBorders>
              <w:top w:val="single" w:sz="4" w:space="0" w:color="auto"/>
              <w:left w:val="single" w:sz="4" w:space="0" w:color="auto"/>
              <w:bottom w:val="single" w:sz="4" w:space="0" w:color="auto"/>
              <w:right w:val="single" w:sz="4" w:space="0" w:color="auto"/>
            </w:tcBorders>
            <w:vAlign w:val="center"/>
            <w:hideMark/>
          </w:tcPr>
          <w:p w14:paraId="285F1066" w14:textId="77777777" w:rsidR="00C93218" w:rsidRPr="00C93218" w:rsidRDefault="00C93218" w:rsidP="00C93218">
            <w:pPr>
              <w:spacing w:after="0" w:line="240" w:lineRule="auto"/>
              <w:jc w:val="left"/>
              <w:rPr>
                <w:rFonts w:ascii="Arial" w:eastAsia="Times New Roman" w:hAnsi="Arial" w:cs="Arial"/>
                <w:b/>
                <w:bCs/>
                <w:color w:val="000000"/>
                <w:sz w:val="22"/>
                <w:lang w:val="es-ES" w:eastAsia="es-ES"/>
              </w:rPr>
            </w:pPr>
          </w:p>
        </w:tc>
        <w:tc>
          <w:tcPr>
            <w:tcW w:w="951" w:type="dxa"/>
            <w:vMerge/>
            <w:tcBorders>
              <w:top w:val="single" w:sz="4" w:space="0" w:color="auto"/>
              <w:left w:val="single" w:sz="4" w:space="0" w:color="auto"/>
              <w:bottom w:val="single" w:sz="4" w:space="0" w:color="auto"/>
              <w:right w:val="single" w:sz="4" w:space="0" w:color="auto"/>
            </w:tcBorders>
            <w:vAlign w:val="center"/>
            <w:hideMark/>
          </w:tcPr>
          <w:p w14:paraId="6204E508" w14:textId="77777777" w:rsidR="00C93218" w:rsidRPr="00C93218" w:rsidRDefault="00C93218" w:rsidP="00C93218">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70D344C9" w14:textId="77777777" w:rsidR="00C93218" w:rsidRPr="00C93218" w:rsidRDefault="00C93218" w:rsidP="00C93218">
            <w:pPr>
              <w:spacing w:after="0" w:line="240" w:lineRule="auto"/>
              <w:jc w:val="left"/>
              <w:rPr>
                <w:rFonts w:ascii="Arial" w:eastAsia="Times New Roman" w:hAnsi="Arial" w:cs="Arial"/>
                <w:color w:val="000000"/>
                <w:sz w:val="22"/>
                <w:lang w:val="es-ES" w:eastAsia="es-ES"/>
              </w:rPr>
            </w:pPr>
          </w:p>
        </w:tc>
        <w:tc>
          <w:tcPr>
            <w:tcW w:w="97" w:type="dxa"/>
            <w:tcBorders>
              <w:top w:val="nil"/>
              <w:left w:val="nil"/>
              <w:bottom w:val="nil"/>
              <w:right w:val="nil"/>
            </w:tcBorders>
            <w:shd w:val="clear" w:color="auto" w:fill="auto"/>
            <w:noWrap/>
            <w:vAlign w:val="bottom"/>
            <w:hideMark/>
          </w:tcPr>
          <w:p w14:paraId="7402CDE6" w14:textId="77777777" w:rsidR="00C93218" w:rsidRPr="00C93218" w:rsidRDefault="00C93218" w:rsidP="00C93218">
            <w:pPr>
              <w:spacing w:after="0" w:line="240" w:lineRule="auto"/>
              <w:jc w:val="center"/>
              <w:rPr>
                <w:rFonts w:ascii="Arial" w:eastAsia="Times New Roman" w:hAnsi="Arial" w:cs="Arial"/>
                <w:color w:val="000000"/>
                <w:sz w:val="22"/>
                <w:lang w:val="es-ES" w:eastAsia="es-ES"/>
              </w:rPr>
            </w:pPr>
          </w:p>
        </w:tc>
      </w:tr>
    </w:tbl>
    <w:p w14:paraId="1D444D34" w14:textId="6052921D" w:rsidR="008E3991" w:rsidRDefault="008E3991" w:rsidP="00845BDB"/>
    <w:p w14:paraId="5ABC54A6" w14:textId="060856A6" w:rsidR="008E3991" w:rsidRDefault="008E3991" w:rsidP="00845BDB"/>
    <w:p w14:paraId="08F0D8D4" w14:textId="1ABAEB2D" w:rsidR="008E3991" w:rsidRDefault="008E3991" w:rsidP="00845BDB"/>
    <w:p w14:paraId="0FDCCCA1" w14:textId="77777777" w:rsidR="008E3991" w:rsidRDefault="008E3991" w:rsidP="00845BDB"/>
    <w:p w14:paraId="4489AF0D" w14:textId="77777777" w:rsidR="00C93218" w:rsidRDefault="00C93218" w:rsidP="002A0BCB">
      <w:pPr>
        <w:jc w:val="center"/>
      </w:pPr>
    </w:p>
    <w:p w14:paraId="271DFFBF" w14:textId="77777777" w:rsidR="00C93218" w:rsidRDefault="00C93218" w:rsidP="002A0BCB">
      <w:pPr>
        <w:jc w:val="center"/>
      </w:pPr>
    </w:p>
    <w:p w14:paraId="3D573578" w14:textId="77777777" w:rsidR="00C93218" w:rsidRDefault="00C93218" w:rsidP="002A0BCB">
      <w:pPr>
        <w:jc w:val="center"/>
      </w:pPr>
    </w:p>
    <w:p w14:paraId="0FD3113D" w14:textId="0E003F7A" w:rsidR="00C93218" w:rsidRDefault="00C93218" w:rsidP="00687A3B"/>
    <w:p w14:paraId="3A8FE192" w14:textId="3CCD64FF" w:rsidR="00CE59A2" w:rsidRDefault="00CE59A2" w:rsidP="00687A3B"/>
    <w:p w14:paraId="2EA86500" w14:textId="77777777" w:rsidR="00CE59A2" w:rsidRDefault="00CE59A2" w:rsidP="00687A3B"/>
    <w:tbl>
      <w:tblPr>
        <w:tblW w:w="13947" w:type="dxa"/>
        <w:tblCellMar>
          <w:left w:w="70" w:type="dxa"/>
          <w:right w:w="70" w:type="dxa"/>
        </w:tblCellMar>
        <w:tblLook w:val="04A0" w:firstRow="1" w:lastRow="0" w:firstColumn="1" w:lastColumn="0" w:noHBand="0" w:noVBand="1"/>
      </w:tblPr>
      <w:tblGrid>
        <w:gridCol w:w="493"/>
        <w:gridCol w:w="2205"/>
        <w:gridCol w:w="556"/>
        <w:gridCol w:w="556"/>
        <w:gridCol w:w="556"/>
        <w:gridCol w:w="658"/>
        <w:gridCol w:w="1615"/>
        <w:gridCol w:w="203"/>
        <w:gridCol w:w="203"/>
        <w:gridCol w:w="907"/>
        <w:gridCol w:w="907"/>
        <w:gridCol w:w="907"/>
        <w:gridCol w:w="714"/>
        <w:gridCol w:w="1025"/>
        <w:gridCol w:w="2134"/>
        <w:gridCol w:w="302"/>
        <w:gridCol w:w="6"/>
      </w:tblGrid>
      <w:tr w:rsidR="00C93218" w:rsidRPr="00C93218" w14:paraId="28BBD62A" w14:textId="77777777" w:rsidTr="00687A3B">
        <w:trPr>
          <w:gridAfter w:val="2"/>
          <w:wAfter w:w="308" w:type="dxa"/>
          <w:trHeight w:val="518"/>
        </w:trPr>
        <w:tc>
          <w:tcPr>
            <w:tcW w:w="13639" w:type="dxa"/>
            <w:gridSpan w:val="1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3FC14EE" w14:textId="3A0D31A9" w:rsidR="00C93218" w:rsidRPr="00C93218" w:rsidRDefault="00C93218" w:rsidP="00C93218">
            <w:pPr>
              <w:spacing w:after="0" w:line="240" w:lineRule="auto"/>
              <w:jc w:val="center"/>
              <w:rPr>
                <w:rFonts w:ascii="Arial" w:eastAsia="Times New Roman" w:hAnsi="Arial" w:cs="Arial"/>
                <w:b/>
                <w:bCs/>
                <w:szCs w:val="24"/>
                <w:lang w:val="es-ES" w:eastAsia="es-ES"/>
              </w:rPr>
            </w:pPr>
            <w:bookmarkStart w:id="11" w:name="RANGE!A1:O72"/>
            <w:r w:rsidRPr="00C93218">
              <w:rPr>
                <w:rFonts w:ascii="Arial" w:eastAsia="Times New Roman" w:hAnsi="Arial" w:cs="Arial"/>
                <w:b/>
                <w:bCs/>
                <w:color w:val="002060"/>
                <w:sz w:val="28"/>
                <w:szCs w:val="28"/>
                <w:lang w:val="es-ES" w:eastAsia="es-ES"/>
              </w:rPr>
              <w:t xml:space="preserve">MATRIZ DE SEGUIMIENTO DEL PLAN OPERATIVO ANUAL POR UNIDAD </w:t>
            </w:r>
            <w:bookmarkEnd w:id="11"/>
          </w:p>
        </w:tc>
      </w:tr>
      <w:tr w:rsidR="00C93218" w:rsidRPr="00C93218" w14:paraId="6BF1429D" w14:textId="77777777" w:rsidTr="00687A3B">
        <w:trPr>
          <w:trHeight w:val="317"/>
        </w:trPr>
        <w:tc>
          <w:tcPr>
            <w:tcW w:w="13639" w:type="dxa"/>
            <w:gridSpan w:val="15"/>
            <w:vMerge/>
            <w:tcBorders>
              <w:top w:val="single" w:sz="4" w:space="0" w:color="auto"/>
              <w:left w:val="single" w:sz="4" w:space="0" w:color="auto"/>
              <w:bottom w:val="single" w:sz="4" w:space="0" w:color="000000"/>
              <w:right w:val="single" w:sz="4" w:space="0" w:color="000000"/>
            </w:tcBorders>
            <w:vAlign w:val="center"/>
            <w:hideMark/>
          </w:tcPr>
          <w:p w14:paraId="4913CBB8" w14:textId="77777777" w:rsidR="00C93218" w:rsidRPr="00C93218" w:rsidRDefault="00C93218" w:rsidP="00C93218">
            <w:pPr>
              <w:spacing w:after="0" w:line="240" w:lineRule="auto"/>
              <w:jc w:val="left"/>
              <w:rPr>
                <w:rFonts w:ascii="Arial" w:eastAsia="Times New Roman" w:hAnsi="Arial" w:cs="Arial"/>
                <w:b/>
                <w:bCs/>
                <w:szCs w:val="24"/>
                <w:lang w:val="es-ES" w:eastAsia="es-ES"/>
              </w:rPr>
            </w:pPr>
          </w:p>
        </w:tc>
        <w:tc>
          <w:tcPr>
            <w:tcW w:w="308" w:type="dxa"/>
            <w:gridSpan w:val="2"/>
            <w:tcBorders>
              <w:top w:val="nil"/>
              <w:left w:val="nil"/>
              <w:bottom w:val="nil"/>
              <w:right w:val="nil"/>
            </w:tcBorders>
            <w:shd w:val="clear" w:color="auto" w:fill="auto"/>
            <w:noWrap/>
            <w:vAlign w:val="bottom"/>
            <w:hideMark/>
          </w:tcPr>
          <w:p w14:paraId="177B301B" w14:textId="77777777" w:rsidR="00C93218" w:rsidRPr="00C93218" w:rsidRDefault="00C93218" w:rsidP="00C93218">
            <w:pPr>
              <w:spacing w:after="0" w:line="240" w:lineRule="auto"/>
              <w:jc w:val="center"/>
              <w:rPr>
                <w:rFonts w:ascii="Arial" w:eastAsia="Times New Roman" w:hAnsi="Arial" w:cs="Arial"/>
                <w:b/>
                <w:bCs/>
                <w:szCs w:val="24"/>
                <w:lang w:val="es-ES" w:eastAsia="es-ES"/>
              </w:rPr>
            </w:pPr>
          </w:p>
        </w:tc>
      </w:tr>
      <w:tr w:rsidR="00C93218" w:rsidRPr="00C93218" w14:paraId="16E80458" w14:textId="77777777" w:rsidTr="00687A3B">
        <w:trPr>
          <w:trHeight w:val="85"/>
        </w:trPr>
        <w:tc>
          <w:tcPr>
            <w:tcW w:w="13639" w:type="dxa"/>
            <w:gridSpan w:val="15"/>
            <w:vMerge/>
            <w:tcBorders>
              <w:top w:val="single" w:sz="4" w:space="0" w:color="auto"/>
              <w:left w:val="single" w:sz="4" w:space="0" w:color="auto"/>
              <w:bottom w:val="single" w:sz="4" w:space="0" w:color="000000"/>
              <w:right w:val="single" w:sz="4" w:space="0" w:color="000000"/>
            </w:tcBorders>
            <w:vAlign w:val="center"/>
            <w:hideMark/>
          </w:tcPr>
          <w:p w14:paraId="219573D4" w14:textId="77777777" w:rsidR="00C93218" w:rsidRPr="00C93218" w:rsidRDefault="00C93218" w:rsidP="00C93218">
            <w:pPr>
              <w:spacing w:after="0" w:line="240" w:lineRule="auto"/>
              <w:jc w:val="left"/>
              <w:rPr>
                <w:rFonts w:ascii="Arial" w:eastAsia="Times New Roman" w:hAnsi="Arial" w:cs="Arial"/>
                <w:b/>
                <w:bCs/>
                <w:szCs w:val="24"/>
                <w:lang w:val="es-ES" w:eastAsia="es-ES"/>
              </w:rPr>
            </w:pPr>
          </w:p>
        </w:tc>
        <w:tc>
          <w:tcPr>
            <w:tcW w:w="308" w:type="dxa"/>
            <w:gridSpan w:val="2"/>
            <w:tcBorders>
              <w:top w:val="nil"/>
              <w:left w:val="nil"/>
              <w:bottom w:val="nil"/>
              <w:right w:val="nil"/>
            </w:tcBorders>
            <w:shd w:val="clear" w:color="auto" w:fill="auto"/>
            <w:noWrap/>
            <w:vAlign w:val="bottom"/>
            <w:hideMark/>
          </w:tcPr>
          <w:p w14:paraId="7D8949FA"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24357BF6" w14:textId="77777777" w:rsidTr="00687A3B">
        <w:trPr>
          <w:trHeight w:val="317"/>
        </w:trPr>
        <w:tc>
          <w:tcPr>
            <w:tcW w:w="502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DFB55A5" w14:textId="77777777" w:rsidR="00C93218" w:rsidRPr="00C93218" w:rsidRDefault="00C93218" w:rsidP="00C93218">
            <w:pPr>
              <w:spacing w:after="0" w:line="240" w:lineRule="auto"/>
              <w:jc w:val="left"/>
              <w:rPr>
                <w:rFonts w:ascii="Arial" w:eastAsia="Times New Roman" w:hAnsi="Arial" w:cs="Arial"/>
                <w:b/>
                <w:bCs/>
                <w:szCs w:val="24"/>
                <w:lang w:val="es-ES" w:eastAsia="es-ES"/>
              </w:rPr>
            </w:pPr>
            <w:r w:rsidRPr="00C93218">
              <w:rPr>
                <w:rFonts w:ascii="Arial" w:eastAsia="Times New Roman" w:hAnsi="Arial" w:cs="Arial"/>
                <w:b/>
                <w:bCs/>
                <w:szCs w:val="24"/>
                <w:lang w:val="es-ES" w:eastAsia="es-ES"/>
              </w:rPr>
              <w:t>UNIDAD ORGANIZATIVA:</w:t>
            </w:r>
          </w:p>
        </w:tc>
        <w:tc>
          <w:tcPr>
            <w:tcW w:w="8615" w:type="dxa"/>
            <w:gridSpan w:val="9"/>
            <w:tcBorders>
              <w:top w:val="single" w:sz="4" w:space="0" w:color="auto"/>
              <w:left w:val="nil"/>
              <w:bottom w:val="single" w:sz="4" w:space="0" w:color="auto"/>
              <w:right w:val="single" w:sz="4" w:space="0" w:color="auto"/>
            </w:tcBorders>
            <w:shd w:val="clear" w:color="auto" w:fill="auto"/>
            <w:vAlign w:val="center"/>
            <w:hideMark/>
          </w:tcPr>
          <w:p w14:paraId="0E118531" w14:textId="77777777" w:rsidR="00C93218" w:rsidRPr="00C93218" w:rsidRDefault="00C93218" w:rsidP="00C93218">
            <w:pPr>
              <w:spacing w:after="0" w:line="240" w:lineRule="auto"/>
              <w:jc w:val="left"/>
              <w:rPr>
                <w:rFonts w:ascii="Arial" w:eastAsia="Times New Roman" w:hAnsi="Arial" w:cs="Arial"/>
                <w:b/>
                <w:bCs/>
                <w:color w:val="002060"/>
                <w:szCs w:val="24"/>
                <w:lang w:val="es-ES" w:eastAsia="es-ES"/>
              </w:rPr>
            </w:pPr>
            <w:r w:rsidRPr="00C93218">
              <w:rPr>
                <w:rFonts w:ascii="Arial" w:eastAsia="Times New Roman" w:hAnsi="Arial" w:cs="Arial"/>
                <w:b/>
                <w:bCs/>
                <w:color w:val="002060"/>
                <w:szCs w:val="24"/>
                <w:lang w:val="es-ES" w:eastAsia="es-ES"/>
              </w:rPr>
              <w:t>EMPRE</w:t>
            </w:r>
          </w:p>
        </w:tc>
        <w:tc>
          <w:tcPr>
            <w:tcW w:w="308" w:type="dxa"/>
            <w:gridSpan w:val="2"/>
            <w:vAlign w:val="center"/>
            <w:hideMark/>
          </w:tcPr>
          <w:p w14:paraId="512F7201"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1112519B" w14:textId="77777777" w:rsidTr="00687A3B">
        <w:trPr>
          <w:trHeight w:val="317"/>
        </w:trPr>
        <w:tc>
          <w:tcPr>
            <w:tcW w:w="502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2E15FEA" w14:textId="77777777" w:rsidR="00C93218" w:rsidRPr="00C93218" w:rsidRDefault="00C93218" w:rsidP="00C93218">
            <w:pPr>
              <w:spacing w:after="0" w:line="240" w:lineRule="auto"/>
              <w:jc w:val="left"/>
              <w:rPr>
                <w:rFonts w:ascii="Arial" w:eastAsia="Times New Roman" w:hAnsi="Arial" w:cs="Arial"/>
                <w:b/>
                <w:bCs/>
                <w:szCs w:val="24"/>
                <w:lang w:val="es-ES" w:eastAsia="es-ES"/>
              </w:rPr>
            </w:pPr>
            <w:r w:rsidRPr="00C93218">
              <w:rPr>
                <w:rFonts w:ascii="Arial" w:eastAsia="Times New Roman" w:hAnsi="Arial" w:cs="Arial"/>
                <w:b/>
                <w:bCs/>
                <w:szCs w:val="24"/>
                <w:lang w:val="es-ES" w:eastAsia="es-ES"/>
              </w:rPr>
              <w:t>JEFE RESPONSABLE DE LA UNIDAD:</w:t>
            </w:r>
          </w:p>
        </w:tc>
        <w:tc>
          <w:tcPr>
            <w:tcW w:w="8615" w:type="dxa"/>
            <w:gridSpan w:val="9"/>
            <w:tcBorders>
              <w:top w:val="single" w:sz="4" w:space="0" w:color="auto"/>
              <w:left w:val="nil"/>
              <w:bottom w:val="single" w:sz="4" w:space="0" w:color="auto"/>
              <w:right w:val="single" w:sz="4" w:space="0" w:color="auto"/>
            </w:tcBorders>
            <w:shd w:val="clear" w:color="auto" w:fill="auto"/>
            <w:vAlign w:val="center"/>
            <w:hideMark/>
          </w:tcPr>
          <w:p w14:paraId="0B295BCB" w14:textId="77777777" w:rsidR="00C93218" w:rsidRPr="00C93218" w:rsidRDefault="00C93218" w:rsidP="00C93218">
            <w:pPr>
              <w:spacing w:after="0" w:line="240" w:lineRule="auto"/>
              <w:jc w:val="left"/>
              <w:rPr>
                <w:rFonts w:ascii="Arial" w:eastAsia="Times New Roman" w:hAnsi="Arial" w:cs="Arial"/>
                <w:b/>
                <w:bCs/>
                <w:color w:val="002060"/>
                <w:szCs w:val="24"/>
                <w:lang w:val="es-ES" w:eastAsia="es-ES"/>
              </w:rPr>
            </w:pPr>
            <w:r w:rsidRPr="00C93218">
              <w:rPr>
                <w:rFonts w:ascii="Arial" w:eastAsia="Times New Roman" w:hAnsi="Arial" w:cs="Arial"/>
                <w:b/>
                <w:bCs/>
                <w:color w:val="002060"/>
                <w:szCs w:val="24"/>
                <w:lang w:val="es-ES" w:eastAsia="es-ES"/>
              </w:rPr>
              <w:t>LUIS ALEJANDRO GARCÍA GUEVARA</w:t>
            </w:r>
          </w:p>
        </w:tc>
        <w:tc>
          <w:tcPr>
            <w:tcW w:w="308" w:type="dxa"/>
            <w:gridSpan w:val="2"/>
            <w:vAlign w:val="center"/>
            <w:hideMark/>
          </w:tcPr>
          <w:p w14:paraId="4CB32EAC"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6E9FD390" w14:textId="77777777" w:rsidTr="00687A3B">
        <w:trPr>
          <w:gridAfter w:val="1"/>
          <w:wAfter w:w="6" w:type="dxa"/>
          <w:trHeight w:val="686"/>
        </w:trPr>
        <w:tc>
          <w:tcPr>
            <w:tcW w:w="49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6D167FA" w14:textId="77777777" w:rsidR="00C93218" w:rsidRPr="00C93218" w:rsidRDefault="00C93218" w:rsidP="00C93218">
            <w:pPr>
              <w:spacing w:after="0" w:line="240" w:lineRule="auto"/>
              <w:jc w:val="center"/>
              <w:rPr>
                <w:rFonts w:ascii="Arial" w:eastAsia="Times New Roman" w:hAnsi="Arial" w:cs="Arial"/>
                <w:b/>
                <w:bCs/>
                <w:sz w:val="20"/>
                <w:szCs w:val="20"/>
                <w:lang w:val="es-ES" w:eastAsia="es-ES"/>
              </w:rPr>
            </w:pPr>
            <w:r w:rsidRPr="00C93218">
              <w:rPr>
                <w:rFonts w:ascii="Arial" w:eastAsia="Times New Roman" w:hAnsi="Arial" w:cs="Arial"/>
                <w:b/>
                <w:bCs/>
                <w:sz w:val="20"/>
                <w:szCs w:val="20"/>
                <w:lang w:val="es-ES" w:eastAsia="es-ES"/>
              </w:rPr>
              <w:t>No.</w:t>
            </w:r>
          </w:p>
        </w:tc>
        <w:tc>
          <w:tcPr>
            <w:tcW w:w="220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A8E8BEF" w14:textId="77777777" w:rsidR="00C93218" w:rsidRPr="00C93218" w:rsidRDefault="00C93218" w:rsidP="00C93218">
            <w:pPr>
              <w:spacing w:after="0" w:line="240" w:lineRule="auto"/>
              <w:jc w:val="center"/>
              <w:rPr>
                <w:rFonts w:ascii="Arial" w:eastAsia="Times New Roman" w:hAnsi="Arial" w:cs="Arial"/>
                <w:b/>
                <w:bCs/>
                <w:sz w:val="20"/>
                <w:szCs w:val="20"/>
                <w:lang w:val="es-ES" w:eastAsia="es-ES"/>
              </w:rPr>
            </w:pPr>
            <w:r w:rsidRPr="00C93218">
              <w:rPr>
                <w:rFonts w:ascii="Arial" w:eastAsia="Times New Roman" w:hAnsi="Arial" w:cs="Arial"/>
                <w:b/>
                <w:bCs/>
                <w:sz w:val="20"/>
                <w:szCs w:val="20"/>
                <w:lang w:val="es-ES" w:eastAsia="es-ES"/>
              </w:rPr>
              <w:t>METAS</w:t>
            </w:r>
          </w:p>
        </w:tc>
        <w:tc>
          <w:tcPr>
            <w:tcW w:w="2326" w:type="dxa"/>
            <w:gridSpan w:val="4"/>
            <w:tcBorders>
              <w:top w:val="single" w:sz="4" w:space="0" w:color="auto"/>
              <w:left w:val="nil"/>
              <w:bottom w:val="single" w:sz="4" w:space="0" w:color="auto"/>
              <w:right w:val="single" w:sz="4" w:space="0" w:color="auto"/>
            </w:tcBorders>
            <w:shd w:val="clear" w:color="000000" w:fill="CCECFF"/>
            <w:vAlign w:val="center"/>
            <w:hideMark/>
          </w:tcPr>
          <w:p w14:paraId="399B0673" w14:textId="77777777" w:rsidR="00C93218" w:rsidRPr="00C93218" w:rsidRDefault="00C93218" w:rsidP="00C93218">
            <w:pPr>
              <w:spacing w:after="0" w:line="240" w:lineRule="auto"/>
              <w:jc w:val="center"/>
              <w:rPr>
                <w:rFonts w:ascii="Arial" w:eastAsia="Times New Roman" w:hAnsi="Arial" w:cs="Arial"/>
                <w:b/>
                <w:bCs/>
                <w:sz w:val="12"/>
                <w:szCs w:val="12"/>
                <w:lang w:val="es-ES" w:eastAsia="es-ES"/>
              </w:rPr>
            </w:pPr>
            <w:r w:rsidRPr="00C93218">
              <w:rPr>
                <w:rFonts w:ascii="Arial" w:eastAsia="Times New Roman" w:hAnsi="Arial" w:cs="Arial"/>
                <w:b/>
                <w:bCs/>
                <w:sz w:val="12"/>
                <w:szCs w:val="12"/>
                <w:lang w:val="es-ES" w:eastAsia="es-ES"/>
              </w:rPr>
              <w:t>META CUANTITATIVA POR TRIMESTRE (ALCANZADO)</w:t>
            </w:r>
          </w:p>
        </w:tc>
        <w:tc>
          <w:tcPr>
            <w:tcW w:w="161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B532D37" w14:textId="77777777" w:rsidR="00C93218" w:rsidRPr="00C93218" w:rsidRDefault="00C93218" w:rsidP="00C93218">
            <w:pPr>
              <w:spacing w:after="0" w:line="240" w:lineRule="auto"/>
              <w:jc w:val="center"/>
              <w:rPr>
                <w:rFonts w:ascii="Arial" w:eastAsia="Times New Roman" w:hAnsi="Arial" w:cs="Arial"/>
                <w:b/>
                <w:bCs/>
                <w:sz w:val="18"/>
                <w:szCs w:val="18"/>
                <w:lang w:val="es-ES" w:eastAsia="es-ES"/>
              </w:rPr>
            </w:pPr>
            <w:r w:rsidRPr="00C93218">
              <w:rPr>
                <w:rFonts w:ascii="Arial" w:eastAsia="Times New Roman" w:hAnsi="Arial" w:cs="Arial"/>
                <w:b/>
                <w:bCs/>
                <w:sz w:val="18"/>
                <w:szCs w:val="18"/>
                <w:lang w:val="es-ES" w:eastAsia="es-ES"/>
              </w:rPr>
              <w:t xml:space="preserve">RESPONSABLE </w:t>
            </w:r>
          </w:p>
        </w:tc>
        <w:tc>
          <w:tcPr>
            <w:tcW w:w="203" w:type="dxa"/>
            <w:tcBorders>
              <w:top w:val="nil"/>
              <w:left w:val="nil"/>
              <w:bottom w:val="nil"/>
              <w:right w:val="nil"/>
            </w:tcBorders>
            <w:shd w:val="clear" w:color="000000" w:fill="FFFFFF"/>
            <w:noWrap/>
            <w:vAlign w:val="bottom"/>
            <w:hideMark/>
          </w:tcPr>
          <w:p w14:paraId="10FA5CB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6FC49C9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435" w:type="dxa"/>
            <w:gridSpan w:val="4"/>
            <w:tcBorders>
              <w:top w:val="single" w:sz="4" w:space="0" w:color="auto"/>
              <w:left w:val="single" w:sz="4" w:space="0" w:color="auto"/>
              <w:bottom w:val="nil"/>
              <w:right w:val="single" w:sz="4" w:space="0" w:color="000000"/>
            </w:tcBorders>
            <w:shd w:val="clear" w:color="000000" w:fill="CCECFF"/>
            <w:vAlign w:val="center"/>
            <w:hideMark/>
          </w:tcPr>
          <w:p w14:paraId="64B9510F" w14:textId="77777777" w:rsidR="00C93218" w:rsidRPr="00C93218" w:rsidRDefault="00C93218" w:rsidP="00C93218">
            <w:pPr>
              <w:spacing w:after="0" w:line="240" w:lineRule="auto"/>
              <w:jc w:val="center"/>
              <w:rPr>
                <w:rFonts w:ascii="Arial" w:eastAsia="Times New Roman" w:hAnsi="Arial" w:cs="Arial"/>
                <w:b/>
                <w:bCs/>
                <w:sz w:val="22"/>
                <w:lang w:val="es-ES" w:eastAsia="es-ES"/>
              </w:rPr>
            </w:pPr>
            <w:r w:rsidRPr="00C93218">
              <w:rPr>
                <w:rFonts w:ascii="Arial" w:eastAsia="Times New Roman" w:hAnsi="Arial" w:cs="Arial"/>
                <w:b/>
                <w:bCs/>
                <w:sz w:val="22"/>
                <w:lang w:val="es-ES" w:eastAsia="es-ES"/>
              </w:rPr>
              <w:t>PORCENTAJE DE EJECUCION POR TRIMESTRE</w:t>
            </w:r>
          </w:p>
        </w:tc>
        <w:tc>
          <w:tcPr>
            <w:tcW w:w="102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4678970" w14:textId="77777777" w:rsidR="00C93218" w:rsidRPr="00C93218" w:rsidRDefault="00C93218" w:rsidP="00C93218">
            <w:pPr>
              <w:spacing w:after="0" w:line="240" w:lineRule="auto"/>
              <w:jc w:val="center"/>
              <w:rPr>
                <w:rFonts w:ascii="Arial" w:eastAsia="Times New Roman" w:hAnsi="Arial" w:cs="Arial"/>
                <w:b/>
                <w:bCs/>
                <w:sz w:val="12"/>
                <w:szCs w:val="12"/>
                <w:lang w:val="es-ES" w:eastAsia="es-ES"/>
              </w:rPr>
            </w:pPr>
            <w:r w:rsidRPr="00C93218">
              <w:rPr>
                <w:rFonts w:ascii="Arial" w:eastAsia="Times New Roman" w:hAnsi="Arial" w:cs="Arial"/>
                <w:b/>
                <w:bCs/>
                <w:sz w:val="12"/>
                <w:szCs w:val="12"/>
                <w:lang w:val="es-ES" w:eastAsia="es-ES"/>
              </w:rPr>
              <w:t xml:space="preserve">PORCENTAJE DE EJECUCION ANUAL </w:t>
            </w:r>
          </w:p>
        </w:tc>
        <w:tc>
          <w:tcPr>
            <w:tcW w:w="213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3105121" w14:textId="5967D924" w:rsidR="00C93218" w:rsidRPr="00687A3B" w:rsidRDefault="00C93218" w:rsidP="00C93218">
            <w:pPr>
              <w:spacing w:after="0" w:line="240" w:lineRule="auto"/>
              <w:jc w:val="center"/>
              <w:rPr>
                <w:rFonts w:ascii="Arial" w:eastAsia="Times New Roman" w:hAnsi="Arial" w:cs="Arial"/>
                <w:b/>
                <w:bCs/>
                <w:sz w:val="18"/>
                <w:szCs w:val="18"/>
                <w:lang w:val="es-ES" w:eastAsia="es-ES"/>
              </w:rPr>
            </w:pPr>
            <w:r w:rsidRPr="00687A3B">
              <w:rPr>
                <w:rFonts w:ascii="Arial" w:eastAsia="Times New Roman" w:hAnsi="Arial" w:cs="Arial"/>
                <w:b/>
                <w:bCs/>
                <w:sz w:val="18"/>
                <w:szCs w:val="18"/>
                <w:lang w:val="es-ES" w:eastAsia="es-ES"/>
              </w:rPr>
              <w:t>OBSERVACIONES (Describa en esta sección acciones realizadas, causas de atraso o incidentes que influyeron en el cumplimiento de las metas)</w:t>
            </w:r>
          </w:p>
        </w:tc>
        <w:tc>
          <w:tcPr>
            <w:tcW w:w="302" w:type="dxa"/>
            <w:vAlign w:val="center"/>
            <w:hideMark/>
          </w:tcPr>
          <w:p w14:paraId="2404FE63"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6854FDCF" w14:textId="77777777" w:rsidTr="00687A3B">
        <w:trPr>
          <w:gridAfter w:val="1"/>
          <w:wAfter w:w="6" w:type="dxa"/>
          <w:trHeight w:val="656"/>
        </w:trPr>
        <w:tc>
          <w:tcPr>
            <w:tcW w:w="493" w:type="dxa"/>
            <w:vMerge/>
            <w:tcBorders>
              <w:top w:val="nil"/>
              <w:left w:val="single" w:sz="4" w:space="0" w:color="auto"/>
              <w:bottom w:val="single" w:sz="4" w:space="0" w:color="000000"/>
              <w:right w:val="single" w:sz="4" w:space="0" w:color="auto"/>
            </w:tcBorders>
            <w:vAlign w:val="center"/>
            <w:hideMark/>
          </w:tcPr>
          <w:p w14:paraId="0484239E" w14:textId="77777777" w:rsidR="00C93218" w:rsidRPr="00C93218" w:rsidRDefault="00C93218" w:rsidP="00C93218">
            <w:pPr>
              <w:spacing w:after="0" w:line="240" w:lineRule="auto"/>
              <w:jc w:val="left"/>
              <w:rPr>
                <w:rFonts w:ascii="Arial" w:eastAsia="Times New Roman" w:hAnsi="Arial" w:cs="Arial"/>
                <w:b/>
                <w:bCs/>
                <w:sz w:val="20"/>
                <w:szCs w:val="20"/>
                <w:lang w:val="es-ES" w:eastAsia="es-ES"/>
              </w:rPr>
            </w:pPr>
          </w:p>
        </w:tc>
        <w:tc>
          <w:tcPr>
            <w:tcW w:w="2205" w:type="dxa"/>
            <w:vMerge/>
            <w:tcBorders>
              <w:top w:val="nil"/>
              <w:left w:val="single" w:sz="4" w:space="0" w:color="auto"/>
              <w:bottom w:val="single" w:sz="4" w:space="0" w:color="000000"/>
              <w:right w:val="single" w:sz="4" w:space="0" w:color="auto"/>
            </w:tcBorders>
            <w:vAlign w:val="center"/>
            <w:hideMark/>
          </w:tcPr>
          <w:p w14:paraId="5C5711E1" w14:textId="77777777" w:rsidR="00C93218" w:rsidRPr="00C93218" w:rsidRDefault="00C93218" w:rsidP="00C93218">
            <w:pPr>
              <w:spacing w:after="0" w:line="240" w:lineRule="auto"/>
              <w:jc w:val="left"/>
              <w:rPr>
                <w:rFonts w:ascii="Arial" w:eastAsia="Times New Roman" w:hAnsi="Arial" w:cs="Arial"/>
                <w:b/>
                <w:bCs/>
                <w:sz w:val="20"/>
                <w:szCs w:val="20"/>
                <w:lang w:val="es-ES" w:eastAsia="es-ES"/>
              </w:rPr>
            </w:pPr>
          </w:p>
        </w:tc>
        <w:tc>
          <w:tcPr>
            <w:tcW w:w="556" w:type="dxa"/>
            <w:tcBorders>
              <w:top w:val="nil"/>
              <w:left w:val="nil"/>
              <w:bottom w:val="single" w:sz="4" w:space="0" w:color="auto"/>
              <w:right w:val="single" w:sz="4" w:space="0" w:color="auto"/>
            </w:tcBorders>
            <w:shd w:val="clear" w:color="000000" w:fill="CCECFF"/>
            <w:vAlign w:val="center"/>
            <w:hideMark/>
          </w:tcPr>
          <w:p w14:paraId="1355C865" w14:textId="77777777" w:rsidR="00C93218" w:rsidRPr="00C93218" w:rsidRDefault="00C93218" w:rsidP="00C93218">
            <w:pPr>
              <w:spacing w:after="0" w:line="240" w:lineRule="auto"/>
              <w:jc w:val="center"/>
              <w:rPr>
                <w:rFonts w:ascii="Arial" w:eastAsia="Times New Roman" w:hAnsi="Arial" w:cs="Arial"/>
                <w:sz w:val="20"/>
                <w:szCs w:val="20"/>
                <w:lang w:val="es-ES" w:eastAsia="es-ES"/>
              </w:rPr>
            </w:pPr>
            <w:r w:rsidRPr="00C93218">
              <w:rPr>
                <w:rFonts w:ascii="Arial" w:eastAsia="Times New Roman" w:hAnsi="Arial" w:cs="Arial"/>
                <w:sz w:val="20"/>
                <w:szCs w:val="20"/>
                <w:lang w:val="es-ES" w:eastAsia="es-ES"/>
              </w:rPr>
              <w:t>1 T</w:t>
            </w:r>
          </w:p>
        </w:tc>
        <w:tc>
          <w:tcPr>
            <w:tcW w:w="556" w:type="dxa"/>
            <w:tcBorders>
              <w:top w:val="nil"/>
              <w:left w:val="nil"/>
              <w:bottom w:val="single" w:sz="4" w:space="0" w:color="auto"/>
              <w:right w:val="single" w:sz="4" w:space="0" w:color="auto"/>
            </w:tcBorders>
            <w:shd w:val="clear" w:color="000000" w:fill="CCECFF"/>
            <w:vAlign w:val="center"/>
            <w:hideMark/>
          </w:tcPr>
          <w:p w14:paraId="5CF5947F" w14:textId="77777777" w:rsidR="00C93218" w:rsidRPr="00C93218" w:rsidRDefault="00C93218" w:rsidP="00C93218">
            <w:pPr>
              <w:spacing w:after="0" w:line="240" w:lineRule="auto"/>
              <w:jc w:val="center"/>
              <w:rPr>
                <w:rFonts w:ascii="Arial" w:eastAsia="Times New Roman" w:hAnsi="Arial" w:cs="Arial"/>
                <w:sz w:val="20"/>
                <w:szCs w:val="20"/>
                <w:lang w:val="es-ES" w:eastAsia="es-ES"/>
              </w:rPr>
            </w:pPr>
            <w:r w:rsidRPr="00C93218">
              <w:rPr>
                <w:rFonts w:ascii="Arial" w:eastAsia="Times New Roman" w:hAnsi="Arial" w:cs="Arial"/>
                <w:sz w:val="20"/>
                <w:szCs w:val="20"/>
                <w:lang w:val="es-ES" w:eastAsia="es-ES"/>
              </w:rPr>
              <w:t>2T</w:t>
            </w:r>
          </w:p>
        </w:tc>
        <w:tc>
          <w:tcPr>
            <w:tcW w:w="556" w:type="dxa"/>
            <w:tcBorders>
              <w:top w:val="nil"/>
              <w:left w:val="nil"/>
              <w:bottom w:val="single" w:sz="4" w:space="0" w:color="auto"/>
              <w:right w:val="single" w:sz="4" w:space="0" w:color="auto"/>
            </w:tcBorders>
            <w:shd w:val="clear" w:color="000000" w:fill="CCECFF"/>
            <w:vAlign w:val="center"/>
            <w:hideMark/>
          </w:tcPr>
          <w:p w14:paraId="544EA2C1" w14:textId="77777777" w:rsidR="00C93218" w:rsidRPr="00C93218" w:rsidRDefault="00C93218" w:rsidP="00C93218">
            <w:pPr>
              <w:spacing w:after="0" w:line="240" w:lineRule="auto"/>
              <w:jc w:val="center"/>
              <w:rPr>
                <w:rFonts w:ascii="Arial" w:eastAsia="Times New Roman" w:hAnsi="Arial" w:cs="Arial"/>
                <w:sz w:val="20"/>
                <w:szCs w:val="20"/>
                <w:lang w:val="es-ES" w:eastAsia="es-ES"/>
              </w:rPr>
            </w:pPr>
            <w:r w:rsidRPr="00C93218">
              <w:rPr>
                <w:rFonts w:ascii="Arial" w:eastAsia="Times New Roman" w:hAnsi="Arial" w:cs="Arial"/>
                <w:sz w:val="20"/>
                <w:szCs w:val="20"/>
                <w:lang w:val="es-ES" w:eastAsia="es-ES"/>
              </w:rPr>
              <w:t>3T</w:t>
            </w:r>
          </w:p>
        </w:tc>
        <w:tc>
          <w:tcPr>
            <w:tcW w:w="658" w:type="dxa"/>
            <w:tcBorders>
              <w:top w:val="nil"/>
              <w:left w:val="nil"/>
              <w:bottom w:val="single" w:sz="4" w:space="0" w:color="auto"/>
              <w:right w:val="single" w:sz="4" w:space="0" w:color="auto"/>
            </w:tcBorders>
            <w:shd w:val="clear" w:color="000000" w:fill="CCECFF"/>
            <w:vAlign w:val="center"/>
            <w:hideMark/>
          </w:tcPr>
          <w:p w14:paraId="67C69F0D" w14:textId="77777777" w:rsidR="00C93218" w:rsidRPr="00C93218" w:rsidRDefault="00C93218" w:rsidP="00C93218">
            <w:pPr>
              <w:spacing w:after="0" w:line="240" w:lineRule="auto"/>
              <w:jc w:val="center"/>
              <w:rPr>
                <w:rFonts w:ascii="Arial" w:eastAsia="Times New Roman" w:hAnsi="Arial" w:cs="Arial"/>
                <w:sz w:val="18"/>
                <w:szCs w:val="18"/>
                <w:lang w:val="es-ES" w:eastAsia="es-ES"/>
              </w:rPr>
            </w:pPr>
            <w:r w:rsidRPr="00C93218">
              <w:rPr>
                <w:rFonts w:ascii="Arial" w:eastAsia="Times New Roman" w:hAnsi="Arial" w:cs="Arial"/>
                <w:sz w:val="18"/>
                <w:szCs w:val="18"/>
                <w:lang w:val="es-ES" w:eastAsia="es-ES"/>
              </w:rPr>
              <w:t>4T</w:t>
            </w:r>
          </w:p>
        </w:tc>
        <w:tc>
          <w:tcPr>
            <w:tcW w:w="1615" w:type="dxa"/>
            <w:vMerge/>
            <w:tcBorders>
              <w:top w:val="nil"/>
              <w:left w:val="single" w:sz="4" w:space="0" w:color="auto"/>
              <w:bottom w:val="single" w:sz="4" w:space="0" w:color="000000"/>
              <w:right w:val="single" w:sz="4" w:space="0" w:color="auto"/>
            </w:tcBorders>
            <w:vAlign w:val="center"/>
            <w:hideMark/>
          </w:tcPr>
          <w:p w14:paraId="49D0A6DD" w14:textId="77777777" w:rsidR="00C93218" w:rsidRPr="00C93218" w:rsidRDefault="00C93218" w:rsidP="00C93218">
            <w:pPr>
              <w:spacing w:after="0" w:line="240" w:lineRule="auto"/>
              <w:jc w:val="left"/>
              <w:rPr>
                <w:rFonts w:ascii="Arial" w:eastAsia="Times New Roman" w:hAnsi="Arial" w:cs="Arial"/>
                <w:b/>
                <w:bCs/>
                <w:sz w:val="20"/>
                <w:szCs w:val="20"/>
                <w:lang w:val="es-ES" w:eastAsia="es-ES"/>
              </w:rPr>
            </w:pPr>
          </w:p>
        </w:tc>
        <w:tc>
          <w:tcPr>
            <w:tcW w:w="203" w:type="dxa"/>
            <w:tcBorders>
              <w:top w:val="nil"/>
              <w:left w:val="nil"/>
              <w:bottom w:val="nil"/>
              <w:right w:val="nil"/>
            </w:tcBorders>
            <w:shd w:val="clear" w:color="000000" w:fill="FFFFFF"/>
            <w:noWrap/>
            <w:vAlign w:val="bottom"/>
            <w:hideMark/>
          </w:tcPr>
          <w:p w14:paraId="649E50C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288D38E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4CCDF879" w14:textId="77777777" w:rsidR="00C93218" w:rsidRPr="00C93218" w:rsidRDefault="00C93218" w:rsidP="00C93218">
            <w:pPr>
              <w:spacing w:after="0" w:line="240" w:lineRule="auto"/>
              <w:jc w:val="center"/>
              <w:rPr>
                <w:rFonts w:ascii="Arial" w:eastAsia="Times New Roman" w:hAnsi="Arial" w:cs="Arial"/>
                <w:sz w:val="20"/>
                <w:szCs w:val="20"/>
                <w:lang w:val="es-ES" w:eastAsia="es-ES"/>
              </w:rPr>
            </w:pPr>
            <w:r w:rsidRPr="00C93218">
              <w:rPr>
                <w:rFonts w:ascii="Arial" w:eastAsia="Times New Roman" w:hAnsi="Arial" w:cs="Arial"/>
                <w:sz w:val="20"/>
                <w:szCs w:val="20"/>
                <w:lang w:val="es-ES" w:eastAsia="es-ES"/>
              </w:rPr>
              <w:t>1 T</w:t>
            </w:r>
          </w:p>
        </w:tc>
        <w:tc>
          <w:tcPr>
            <w:tcW w:w="907" w:type="dxa"/>
            <w:tcBorders>
              <w:top w:val="single" w:sz="4" w:space="0" w:color="auto"/>
              <w:left w:val="nil"/>
              <w:bottom w:val="single" w:sz="4" w:space="0" w:color="auto"/>
              <w:right w:val="single" w:sz="4" w:space="0" w:color="auto"/>
            </w:tcBorders>
            <w:shd w:val="clear" w:color="000000" w:fill="CCECFF"/>
            <w:vAlign w:val="center"/>
            <w:hideMark/>
          </w:tcPr>
          <w:p w14:paraId="14C21705" w14:textId="77777777" w:rsidR="00C93218" w:rsidRPr="00C93218" w:rsidRDefault="00C93218" w:rsidP="00C93218">
            <w:pPr>
              <w:spacing w:after="0" w:line="240" w:lineRule="auto"/>
              <w:jc w:val="center"/>
              <w:rPr>
                <w:rFonts w:ascii="Arial" w:eastAsia="Times New Roman" w:hAnsi="Arial" w:cs="Arial"/>
                <w:sz w:val="20"/>
                <w:szCs w:val="20"/>
                <w:lang w:val="es-ES" w:eastAsia="es-ES"/>
              </w:rPr>
            </w:pPr>
            <w:r w:rsidRPr="00C93218">
              <w:rPr>
                <w:rFonts w:ascii="Arial" w:eastAsia="Times New Roman" w:hAnsi="Arial" w:cs="Arial"/>
                <w:sz w:val="20"/>
                <w:szCs w:val="20"/>
                <w:lang w:val="es-ES" w:eastAsia="es-ES"/>
              </w:rPr>
              <w:t>2T</w:t>
            </w:r>
          </w:p>
        </w:tc>
        <w:tc>
          <w:tcPr>
            <w:tcW w:w="907" w:type="dxa"/>
            <w:tcBorders>
              <w:top w:val="single" w:sz="4" w:space="0" w:color="auto"/>
              <w:left w:val="nil"/>
              <w:bottom w:val="single" w:sz="4" w:space="0" w:color="auto"/>
              <w:right w:val="single" w:sz="4" w:space="0" w:color="auto"/>
            </w:tcBorders>
            <w:shd w:val="clear" w:color="000000" w:fill="CCECFF"/>
            <w:vAlign w:val="center"/>
            <w:hideMark/>
          </w:tcPr>
          <w:p w14:paraId="74F9E538" w14:textId="77777777" w:rsidR="00C93218" w:rsidRPr="00C93218" w:rsidRDefault="00C93218" w:rsidP="00C93218">
            <w:pPr>
              <w:spacing w:after="0" w:line="240" w:lineRule="auto"/>
              <w:jc w:val="center"/>
              <w:rPr>
                <w:rFonts w:ascii="Arial" w:eastAsia="Times New Roman" w:hAnsi="Arial" w:cs="Arial"/>
                <w:sz w:val="20"/>
                <w:szCs w:val="20"/>
                <w:lang w:val="es-ES" w:eastAsia="es-ES"/>
              </w:rPr>
            </w:pPr>
            <w:r w:rsidRPr="00C93218">
              <w:rPr>
                <w:rFonts w:ascii="Arial" w:eastAsia="Times New Roman" w:hAnsi="Arial" w:cs="Arial"/>
                <w:sz w:val="20"/>
                <w:szCs w:val="20"/>
                <w:lang w:val="es-ES" w:eastAsia="es-ES"/>
              </w:rPr>
              <w:t>3T</w:t>
            </w:r>
          </w:p>
        </w:tc>
        <w:tc>
          <w:tcPr>
            <w:tcW w:w="714" w:type="dxa"/>
            <w:tcBorders>
              <w:top w:val="single" w:sz="4" w:space="0" w:color="auto"/>
              <w:left w:val="nil"/>
              <w:bottom w:val="single" w:sz="4" w:space="0" w:color="auto"/>
              <w:right w:val="single" w:sz="4" w:space="0" w:color="auto"/>
            </w:tcBorders>
            <w:shd w:val="clear" w:color="000000" w:fill="CCECFF"/>
            <w:vAlign w:val="center"/>
            <w:hideMark/>
          </w:tcPr>
          <w:p w14:paraId="31DB7D58" w14:textId="77777777" w:rsidR="00C93218" w:rsidRPr="00C93218" w:rsidRDefault="00C93218" w:rsidP="00C93218">
            <w:pPr>
              <w:spacing w:after="0" w:line="240" w:lineRule="auto"/>
              <w:jc w:val="center"/>
              <w:rPr>
                <w:rFonts w:ascii="Arial" w:eastAsia="Times New Roman" w:hAnsi="Arial" w:cs="Arial"/>
                <w:sz w:val="18"/>
                <w:szCs w:val="18"/>
                <w:lang w:val="es-ES" w:eastAsia="es-ES"/>
              </w:rPr>
            </w:pPr>
            <w:r w:rsidRPr="00C93218">
              <w:rPr>
                <w:rFonts w:ascii="Arial" w:eastAsia="Times New Roman" w:hAnsi="Arial" w:cs="Arial"/>
                <w:sz w:val="18"/>
                <w:szCs w:val="18"/>
                <w:lang w:val="es-ES" w:eastAsia="es-ES"/>
              </w:rPr>
              <w:t>4T</w:t>
            </w:r>
          </w:p>
        </w:tc>
        <w:tc>
          <w:tcPr>
            <w:tcW w:w="1025" w:type="dxa"/>
            <w:vMerge/>
            <w:tcBorders>
              <w:top w:val="nil"/>
              <w:left w:val="single" w:sz="4" w:space="0" w:color="auto"/>
              <w:bottom w:val="single" w:sz="4" w:space="0" w:color="000000"/>
              <w:right w:val="single" w:sz="4" w:space="0" w:color="auto"/>
            </w:tcBorders>
            <w:vAlign w:val="center"/>
            <w:hideMark/>
          </w:tcPr>
          <w:p w14:paraId="4C64774E" w14:textId="77777777" w:rsidR="00C93218" w:rsidRPr="00C93218" w:rsidRDefault="00C93218" w:rsidP="00C93218">
            <w:pPr>
              <w:spacing w:after="0" w:line="240" w:lineRule="auto"/>
              <w:jc w:val="left"/>
              <w:rPr>
                <w:rFonts w:ascii="Arial" w:eastAsia="Times New Roman" w:hAnsi="Arial" w:cs="Arial"/>
                <w:b/>
                <w:bCs/>
                <w:sz w:val="12"/>
                <w:szCs w:val="12"/>
                <w:lang w:val="es-ES" w:eastAsia="es-ES"/>
              </w:rPr>
            </w:pPr>
          </w:p>
        </w:tc>
        <w:tc>
          <w:tcPr>
            <w:tcW w:w="2134" w:type="dxa"/>
            <w:vMerge/>
            <w:tcBorders>
              <w:top w:val="nil"/>
              <w:left w:val="single" w:sz="4" w:space="0" w:color="auto"/>
              <w:bottom w:val="single" w:sz="4" w:space="0" w:color="000000"/>
              <w:right w:val="single" w:sz="4" w:space="0" w:color="auto"/>
            </w:tcBorders>
            <w:vAlign w:val="center"/>
            <w:hideMark/>
          </w:tcPr>
          <w:p w14:paraId="4541B91D" w14:textId="77777777" w:rsidR="00C93218" w:rsidRPr="00C93218" w:rsidRDefault="00C93218" w:rsidP="00C93218">
            <w:pPr>
              <w:spacing w:after="0" w:line="240" w:lineRule="auto"/>
              <w:jc w:val="left"/>
              <w:rPr>
                <w:rFonts w:ascii="Arial" w:eastAsia="Times New Roman" w:hAnsi="Arial" w:cs="Arial"/>
                <w:b/>
                <w:bCs/>
                <w:sz w:val="20"/>
                <w:szCs w:val="20"/>
                <w:lang w:val="es-ES" w:eastAsia="es-ES"/>
              </w:rPr>
            </w:pPr>
          </w:p>
        </w:tc>
        <w:tc>
          <w:tcPr>
            <w:tcW w:w="302" w:type="dxa"/>
            <w:vAlign w:val="center"/>
            <w:hideMark/>
          </w:tcPr>
          <w:p w14:paraId="056755D8"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36DF1DA1" w14:textId="77777777" w:rsidTr="00687A3B">
        <w:trPr>
          <w:gridAfter w:val="1"/>
          <w:wAfter w:w="6" w:type="dxa"/>
          <w:trHeight w:val="1104"/>
        </w:trPr>
        <w:tc>
          <w:tcPr>
            <w:tcW w:w="4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70D2B1B"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1</w:t>
            </w:r>
          </w:p>
        </w:tc>
        <w:tc>
          <w:tcPr>
            <w:tcW w:w="220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F3BA8D6" w14:textId="6275930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Recolección de información del sector Comercio del Municipio de Usulután</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3EC907AA"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4137CA2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1452A89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658" w:type="dxa"/>
            <w:tcBorders>
              <w:top w:val="single" w:sz="4" w:space="0" w:color="auto"/>
              <w:left w:val="nil"/>
              <w:bottom w:val="single" w:sz="4" w:space="0" w:color="auto"/>
              <w:right w:val="single" w:sz="4" w:space="0" w:color="auto"/>
            </w:tcBorders>
            <w:shd w:val="clear" w:color="000000" w:fill="auto"/>
            <w:vAlign w:val="center"/>
            <w:hideMark/>
          </w:tcPr>
          <w:p w14:paraId="42195BDA"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16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1E5953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EMPRE</w:t>
            </w:r>
          </w:p>
        </w:tc>
        <w:tc>
          <w:tcPr>
            <w:tcW w:w="203" w:type="dxa"/>
            <w:tcBorders>
              <w:top w:val="nil"/>
              <w:left w:val="nil"/>
              <w:bottom w:val="nil"/>
              <w:right w:val="nil"/>
            </w:tcBorders>
            <w:shd w:val="clear" w:color="000000" w:fill="FFFFFF"/>
            <w:noWrap/>
            <w:vAlign w:val="bottom"/>
            <w:hideMark/>
          </w:tcPr>
          <w:p w14:paraId="3F9AECD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357E0B3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F802B05"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2FF3EF3"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051ECBD8"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714" w:type="dxa"/>
            <w:vMerge w:val="restart"/>
            <w:tcBorders>
              <w:top w:val="single" w:sz="4" w:space="0" w:color="auto"/>
              <w:left w:val="single" w:sz="4" w:space="0" w:color="auto"/>
              <w:bottom w:val="nil"/>
              <w:right w:val="single" w:sz="4" w:space="0" w:color="auto"/>
            </w:tcBorders>
            <w:shd w:val="clear" w:color="000000" w:fill="009E47"/>
            <w:vAlign w:val="center"/>
            <w:hideMark/>
          </w:tcPr>
          <w:p w14:paraId="097ECF99"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1025" w:type="dxa"/>
            <w:vMerge w:val="restart"/>
            <w:tcBorders>
              <w:top w:val="single" w:sz="4" w:space="0" w:color="auto"/>
              <w:left w:val="single" w:sz="4" w:space="0" w:color="auto"/>
              <w:bottom w:val="nil"/>
              <w:right w:val="single" w:sz="4" w:space="0" w:color="auto"/>
            </w:tcBorders>
            <w:shd w:val="clear" w:color="000000" w:fill="00B050"/>
            <w:vAlign w:val="center"/>
            <w:hideMark/>
          </w:tcPr>
          <w:p w14:paraId="60EEE7E9" w14:textId="77777777" w:rsidR="00C93218" w:rsidRPr="00C93218" w:rsidRDefault="00C93218" w:rsidP="00C93218">
            <w:pPr>
              <w:spacing w:after="0" w:line="240" w:lineRule="auto"/>
              <w:jc w:val="center"/>
              <w:rPr>
                <w:rFonts w:ascii="Century Gothic" w:eastAsia="Times New Roman" w:hAnsi="Century Gothic" w:cs="Calibri"/>
                <w:b/>
                <w:bCs/>
                <w:color w:val="000000"/>
                <w:sz w:val="18"/>
                <w:szCs w:val="18"/>
                <w:lang w:val="es-ES" w:eastAsia="es-ES"/>
              </w:rPr>
            </w:pPr>
            <w:r w:rsidRPr="00C93218">
              <w:rPr>
                <w:rFonts w:ascii="Century Gothic" w:eastAsia="Times New Roman" w:hAnsi="Century Gothic" w:cs="Calibri"/>
                <w:b/>
                <w:bCs/>
                <w:color w:val="000000"/>
                <w:sz w:val="18"/>
                <w:szCs w:val="18"/>
                <w:lang w:val="es-ES" w:eastAsia="es-ES"/>
              </w:rPr>
              <w:t>100,00%</w:t>
            </w:r>
          </w:p>
        </w:tc>
        <w:tc>
          <w:tcPr>
            <w:tcW w:w="213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843D2D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302" w:type="dxa"/>
            <w:vAlign w:val="center"/>
            <w:hideMark/>
          </w:tcPr>
          <w:p w14:paraId="6CFCBCAD"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1DE5FC69" w14:textId="77777777" w:rsidTr="00687A3B">
        <w:trPr>
          <w:gridAfter w:val="1"/>
          <w:wAfter w:w="6" w:type="dxa"/>
          <w:trHeight w:val="581"/>
        </w:trPr>
        <w:tc>
          <w:tcPr>
            <w:tcW w:w="493" w:type="dxa"/>
            <w:vMerge/>
            <w:tcBorders>
              <w:top w:val="single" w:sz="4" w:space="0" w:color="auto"/>
              <w:left w:val="single" w:sz="4" w:space="0" w:color="auto"/>
              <w:bottom w:val="single" w:sz="4" w:space="0" w:color="000000"/>
              <w:right w:val="single" w:sz="4" w:space="0" w:color="auto"/>
            </w:tcBorders>
            <w:vAlign w:val="center"/>
            <w:hideMark/>
          </w:tcPr>
          <w:p w14:paraId="288068CE"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205" w:type="dxa"/>
            <w:vMerge/>
            <w:tcBorders>
              <w:top w:val="single" w:sz="4" w:space="0" w:color="auto"/>
              <w:left w:val="single" w:sz="4" w:space="0" w:color="auto"/>
              <w:bottom w:val="single" w:sz="4" w:space="0" w:color="auto"/>
              <w:right w:val="single" w:sz="4" w:space="0" w:color="auto"/>
            </w:tcBorders>
            <w:vAlign w:val="center"/>
            <w:hideMark/>
          </w:tcPr>
          <w:p w14:paraId="61416CF8"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56" w:type="dxa"/>
            <w:tcBorders>
              <w:top w:val="nil"/>
              <w:left w:val="nil"/>
              <w:bottom w:val="single" w:sz="4" w:space="0" w:color="auto"/>
              <w:right w:val="single" w:sz="4" w:space="0" w:color="auto"/>
            </w:tcBorders>
            <w:shd w:val="clear" w:color="000000" w:fill="auto"/>
            <w:vAlign w:val="center"/>
            <w:hideMark/>
          </w:tcPr>
          <w:p w14:paraId="25FE408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56" w:type="dxa"/>
            <w:tcBorders>
              <w:top w:val="nil"/>
              <w:left w:val="nil"/>
              <w:bottom w:val="single" w:sz="4" w:space="0" w:color="auto"/>
              <w:right w:val="single" w:sz="4" w:space="0" w:color="auto"/>
            </w:tcBorders>
            <w:shd w:val="clear" w:color="000000" w:fill="auto"/>
            <w:vAlign w:val="center"/>
            <w:hideMark/>
          </w:tcPr>
          <w:p w14:paraId="25FE8477"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302C81A7"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658" w:type="dxa"/>
            <w:tcBorders>
              <w:top w:val="nil"/>
              <w:left w:val="nil"/>
              <w:bottom w:val="single" w:sz="4" w:space="0" w:color="auto"/>
              <w:right w:val="single" w:sz="4" w:space="0" w:color="auto"/>
            </w:tcBorders>
            <w:shd w:val="clear" w:color="000000" w:fill="auto"/>
            <w:vAlign w:val="center"/>
            <w:hideMark/>
          </w:tcPr>
          <w:p w14:paraId="3676B4E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15" w:type="dxa"/>
            <w:vMerge/>
            <w:tcBorders>
              <w:top w:val="single" w:sz="4" w:space="0" w:color="auto"/>
              <w:left w:val="single" w:sz="4" w:space="0" w:color="auto"/>
              <w:bottom w:val="single" w:sz="4" w:space="0" w:color="000000"/>
              <w:right w:val="single" w:sz="4" w:space="0" w:color="auto"/>
            </w:tcBorders>
            <w:vAlign w:val="center"/>
            <w:hideMark/>
          </w:tcPr>
          <w:p w14:paraId="030664C6"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03" w:type="dxa"/>
            <w:tcBorders>
              <w:top w:val="nil"/>
              <w:left w:val="nil"/>
              <w:bottom w:val="nil"/>
              <w:right w:val="nil"/>
            </w:tcBorders>
            <w:shd w:val="clear" w:color="000000" w:fill="FFFFFF"/>
            <w:noWrap/>
            <w:vAlign w:val="bottom"/>
            <w:hideMark/>
          </w:tcPr>
          <w:p w14:paraId="2754C08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796A77D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tcBorders>
              <w:top w:val="single" w:sz="4" w:space="0" w:color="auto"/>
              <w:left w:val="single" w:sz="4" w:space="0" w:color="auto"/>
              <w:bottom w:val="nil"/>
              <w:right w:val="single" w:sz="4" w:space="0" w:color="auto"/>
            </w:tcBorders>
            <w:vAlign w:val="center"/>
            <w:hideMark/>
          </w:tcPr>
          <w:p w14:paraId="0483AB67"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4A53487D"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7810B47B"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33E8C10E"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1025" w:type="dxa"/>
            <w:vMerge/>
            <w:tcBorders>
              <w:top w:val="single" w:sz="4" w:space="0" w:color="auto"/>
              <w:left w:val="single" w:sz="4" w:space="0" w:color="auto"/>
              <w:bottom w:val="nil"/>
              <w:right w:val="single" w:sz="4" w:space="0" w:color="auto"/>
            </w:tcBorders>
            <w:vAlign w:val="center"/>
            <w:hideMark/>
          </w:tcPr>
          <w:p w14:paraId="0342FEFF" w14:textId="77777777" w:rsidR="00C93218" w:rsidRPr="00C93218" w:rsidRDefault="00C93218" w:rsidP="00C93218">
            <w:pPr>
              <w:spacing w:after="0" w:line="240" w:lineRule="auto"/>
              <w:jc w:val="left"/>
              <w:rPr>
                <w:rFonts w:ascii="Century Gothic" w:eastAsia="Times New Roman" w:hAnsi="Century Gothic" w:cs="Calibri"/>
                <w:b/>
                <w:bCs/>
                <w:color w:val="000000"/>
                <w:sz w:val="18"/>
                <w:szCs w:val="18"/>
                <w:lang w:val="es-ES" w:eastAsia="es-ES"/>
              </w:rPr>
            </w:pPr>
          </w:p>
        </w:tc>
        <w:tc>
          <w:tcPr>
            <w:tcW w:w="2134" w:type="dxa"/>
            <w:vMerge/>
            <w:tcBorders>
              <w:top w:val="single" w:sz="4" w:space="0" w:color="auto"/>
              <w:left w:val="single" w:sz="4" w:space="0" w:color="auto"/>
              <w:bottom w:val="single" w:sz="4" w:space="0" w:color="000000"/>
              <w:right w:val="single" w:sz="4" w:space="0" w:color="auto"/>
            </w:tcBorders>
            <w:vAlign w:val="center"/>
            <w:hideMark/>
          </w:tcPr>
          <w:p w14:paraId="3C3D25FF"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302" w:type="dxa"/>
            <w:vAlign w:val="center"/>
            <w:hideMark/>
          </w:tcPr>
          <w:p w14:paraId="10E78BAC"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594FEFF2" w14:textId="77777777" w:rsidTr="00687A3B">
        <w:trPr>
          <w:gridAfter w:val="1"/>
          <w:wAfter w:w="6" w:type="dxa"/>
          <w:trHeight w:val="148"/>
        </w:trPr>
        <w:tc>
          <w:tcPr>
            <w:tcW w:w="493" w:type="dxa"/>
            <w:tcBorders>
              <w:top w:val="nil"/>
              <w:left w:val="nil"/>
              <w:bottom w:val="nil"/>
              <w:right w:val="nil"/>
            </w:tcBorders>
            <w:shd w:val="clear" w:color="000000" w:fill="FFFFCC"/>
            <w:noWrap/>
            <w:vAlign w:val="bottom"/>
            <w:hideMark/>
          </w:tcPr>
          <w:p w14:paraId="1B11011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05" w:type="dxa"/>
            <w:tcBorders>
              <w:top w:val="nil"/>
              <w:left w:val="nil"/>
              <w:bottom w:val="nil"/>
              <w:right w:val="nil"/>
            </w:tcBorders>
            <w:shd w:val="clear" w:color="000000" w:fill="FFFFCC"/>
            <w:noWrap/>
            <w:vAlign w:val="bottom"/>
            <w:hideMark/>
          </w:tcPr>
          <w:p w14:paraId="7663AAFD"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68A3B1BB"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6AE63CA8"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1DB1DE30"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4BA5934E"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15" w:type="dxa"/>
            <w:tcBorders>
              <w:top w:val="nil"/>
              <w:left w:val="nil"/>
              <w:bottom w:val="nil"/>
              <w:right w:val="nil"/>
            </w:tcBorders>
            <w:shd w:val="clear" w:color="000000" w:fill="FFFFCC"/>
            <w:noWrap/>
            <w:vAlign w:val="bottom"/>
            <w:hideMark/>
          </w:tcPr>
          <w:p w14:paraId="2A10F63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67C1B45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0D30D8E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25FD171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796AAD2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0C81CA66"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6A3E701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025" w:type="dxa"/>
            <w:tcBorders>
              <w:top w:val="nil"/>
              <w:left w:val="nil"/>
              <w:bottom w:val="nil"/>
              <w:right w:val="nil"/>
            </w:tcBorders>
            <w:shd w:val="clear" w:color="000000" w:fill="FFFFCC"/>
            <w:noWrap/>
            <w:vAlign w:val="bottom"/>
            <w:hideMark/>
          </w:tcPr>
          <w:p w14:paraId="785DFAD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34" w:type="dxa"/>
            <w:tcBorders>
              <w:top w:val="nil"/>
              <w:left w:val="nil"/>
              <w:bottom w:val="nil"/>
              <w:right w:val="nil"/>
            </w:tcBorders>
            <w:shd w:val="clear" w:color="000000" w:fill="FFFFCC"/>
            <w:noWrap/>
            <w:vAlign w:val="bottom"/>
            <w:hideMark/>
          </w:tcPr>
          <w:p w14:paraId="486BF81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02" w:type="dxa"/>
            <w:vAlign w:val="center"/>
            <w:hideMark/>
          </w:tcPr>
          <w:p w14:paraId="7118A3C7"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3EA6D870" w14:textId="77777777" w:rsidTr="00687A3B">
        <w:trPr>
          <w:gridAfter w:val="1"/>
          <w:wAfter w:w="6" w:type="dxa"/>
          <w:trHeight w:val="596"/>
        </w:trPr>
        <w:tc>
          <w:tcPr>
            <w:tcW w:w="4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AB4EB0E"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2</w:t>
            </w:r>
          </w:p>
        </w:tc>
        <w:tc>
          <w:tcPr>
            <w:tcW w:w="220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9AA779D"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Facilitación de información y coordinación de acciones con otros mecanismos y/o unidades municipales con las unidades económicas locales (UATM, unidad de gestión institucional)</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5BBBA1B8"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4837E7F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23CA933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658" w:type="dxa"/>
            <w:tcBorders>
              <w:top w:val="single" w:sz="4" w:space="0" w:color="auto"/>
              <w:left w:val="nil"/>
              <w:bottom w:val="single" w:sz="4" w:space="0" w:color="auto"/>
              <w:right w:val="single" w:sz="4" w:space="0" w:color="auto"/>
            </w:tcBorders>
            <w:shd w:val="clear" w:color="000000" w:fill="auto"/>
            <w:vAlign w:val="center"/>
            <w:hideMark/>
          </w:tcPr>
          <w:p w14:paraId="2D7EB6C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16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1374F5A"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EMPRE</w:t>
            </w:r>
          </w:p>
        </w:tc>
        <w:tc>
          <w:tcPr>
            <w:tcW w:w="203" w:type="dxa"/>
            <w:tcBorders>
              <w:top w:val="nil"/>
              <w:left w:val="nil"/>
              <w:bottom w:val="nil"/>
              <w:right w:val="nil"/>
            </w:tcBorders>
            <w:shd w:val="clear" w:color="000000" w:fill="FFFFFF"/>
            <w:noWrap/>
            <w:vAlign w:val="bottom"/>
            <w:hideMark/>
          </w:tcPr>
          <w:p w14:paraId="71EC261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0B7DCD2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434C6DB"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BDB067"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325282D"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714" w:type="dxa"/>
            <w:vMerge w:val="restart"/>
            <w:tcBorders>
              <w:top w:val="single" w:sz="4" w:space="0" w:color="auto"/>
              <w:left w:val="single" w:sz="4" w:space="0" w:color="auto"/>
              <w:bottom w:val="nil"/>
              <w:right w:val="single" w:sz="4" w:space="0" w:color="auto"/>
            </w:tcBorders>
            <w:shd w:val="clear" w:color="000000" w:fill="009E47"/>
            <w:vAlign w:val="center"/>
            <w:hideMark/>
          </w:tcPr>
          <w:p w14:paraId="33830823"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1025" w:type="dxa"/>
            <w:vMerge w:val="restart"/>
            <w:tcBorders>
              <w:top w:val="single" w:sz="4" w:space="0" w:color="auto"/>
              <w:left w:val="single" w:sz="4" w:space="0" w:color="auto"/>
              <w:bottom w:val="nil"/>
              <w:right w:val="single" w:sz="4" w:space="0" w:color="auto"/>
            </w:tcBorders>
            <w:shd w:val="clear" w:color="000000" w:fill="00B050"/>
            <w:vAlign w:val="center"/>
            <w:hideMark/>
          </w:tcPr>
          <w:p w14:paraId="44DBEC9F" w14:textId="77777777" w:rsidR="00C93218" w:rsidRPr="00C93218" w:rsidRDefault="00C93218" w:rsidP="00C93218">
            <w:pPr>
              <w:spacing w:after="0" w:line="240" w:lineRule="auto"/>
              <w:jc w:val="center"/>
              <w:rPr>
                <w:rFonts w:ascii="Century Gothic" w:eastAsia="Times New Roman" w:hAnsi="Century Gothic" w:cs="Calibri"/>
                <w:b/>
                <w:bCs/>
                <w:color w:val="000000"/>
                <w:sz w:val="18"/>
                <w:szCs w:val="18"/>
                <w:lang w:val="es-ES" w:eastAsia="es-ES"/>
              </w:rPr>
            </w:pPr>
            <w:r w:rsidRPr="00C93218">
              <w:rPr>
                <w:rFonts w:ascii="Century Gothic" w:eastAsia="Times New Roman" w:hAnsi="Century Gothic" w:cs="Calibri"/>
                <w:b/>
                <w:bCs/>
                <w:color w:val="000000"/>
                <w:sz w:val="18"/>
                <w:szCs w:val="18"/>
                <w:lang w:val="es-ES" w:eastAsia="es-ES"/>
              </w:rPr>
              <w:t>100,00%</w:t>
            </w:r>
          </w:p>
        </w:tc>
        <w:tc>
          <w:tcPr>
            <w:tcW w:w="213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4117BA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302" w:type="dxa"/>
            <w:vAlign w:val="center"/>
            <w:hideMark/>
          </w:tcPr>
          <w:p w14:paraId="6DC1CB72"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1E54D1BC" w14:textId="77777777" w:rsidTr="00687A3B">
        <w:trPr>
          <w:gridAfter w:val="1"/>
          <w:wAfter w:w="6" w:type="dxa"/>
          <w:trHeight w:val="659"/>
        </w:trPr>
        <w:tc>
          <w:tcPr>
            <w:tcW w:w="493" w:type="dxa"/>
            <w:vMerge/>
            <w:tcBorders>
              <w:top w:val="single" w:sz="4" w:space="0" w:color="auto"/>
              <w:left w:val="single" w:sz="4" w:space="0" w:color="auto"/>
              <w:bottom w:val="single" w:sz="4" w:space="0" w:color="000000"/>
              <w:right w:val="single" w:sz="4" w:space="0" w:color="auto"/>
            </w:tcBorders>
            <w:vAlign w:val="center"/>
            <w:hideMark/>
          </w:tcPr>
          <w:p w14:paraId="21CA1CA0"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205" w:type="dxa"/>
            <w:vMerge/>
            <w:tcBorders>
              <w:top w:val="single" w:sz="4" w:space="0" w:color="auto"/>
              <w:left w:val="single" w:sz="4" w:space="0" w:color="auto"/>
              <w:bottom w:val="single" w:sz="4" w:space="0" w:color="000000"/>
              <w:right w:val="single" w:sz="4" w:space="0" w:color="auto"/>
            </w:tcBorders>
            <w:vAlign w:val="center"/>
            <w:hideMark/>
          </w:tcPr>
          <w:p w14:paraId="61B8FB18"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56" w:type="dxa"/>
            <w:tcBorders>
              <w:top w:val="nil"/>
              <w:left w:val="nil"/>
              <w:bottom w:val="single" w:sz="4" w:space="0" w:color="auto"/>
              <w:right w:val="single" w:sz="4" w:space="0" w:color="auto"/>
            </w:tcBorders>
            <w:shd w:val="clear" w:color="000000" w:fill="auto"/>
            <w:vAlign w:val="center"/>
            <w:hideMark/>
          </w:tcPr>
          <w:p w14:paraId="1085A0D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56" w:type="dxa"/>
            <w:tcBorders>
              <w:top w:val="nil"/>
              <w:left w:val="nil"/>
              <w:bottom w:val="single" w:sz="4" w:space="0" w:color="auto"/>
              <w:right w:val="single" w:sz="4" w:space="0" w:color="auto"/>
            </w:tcBorders>
            <w:shd w:val="clear" w:color="000000" w:fill="auto"/>
            <w:vAlign w:val="center"/>
            <w:hideMark/>
          </w:tcPr>
          <w:p w14:paraId="7176FDE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7CF7D63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658" w:type="dxa"/>
            <w:tcBorders>
              <w:top w:val="nil"/>
              <w:left w:val="nil"/>
              <w:bottom w:val="single" w:sz="4" w:space="0" w:color="auto"/>
              <w:right w:val="single" w:sz="4" w:space="0" w:color="auto"/>
            </w:tcBorders>
            <w:shd w:val="clear" w:color="000000" w:fill="auto"/>
            <w:vAlign w:val="center"/>
            <w:hideMark/>
          </w:tcPr>
          <w:p w14:paraId="4AE2F971"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15" w:type="dxa"/>
            <w:vMerge/>
            <w:tcBorders>
              <w:top w:val="single" w:sz="4" w:space="0" w:color="auto"/>
              <w:left w:val="single" w:sz="4" w:space="0" w:color="auto"/>
              <w:bottom w:val="single" w:sz="4" w:space="0" w:color="000000"/>
              <w:right w:val="single" w:sz="4" w:space="0" w:color="auto"/>
            </w:tcBorders>
            <w:vAlign w:val="center"/>
            <w:hideMark/>
          </w:tcPr>
          <w:p w14:paraId="008833B4"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03" w:type="dxa"/>
            <w:tcBorders>
              <w:top w:val="nil"/>
              <w:left w:val="nil"/>
              <w:bottom w:val="nil"/>
              <w:right w:val="nil"/>
            </w:tcBorders>
            <w:shd w:val="clear" w:color="000000" w:fill="FFFFFF"/>
            <w:noWrap/>
            <w:vAlign w:val="bottom"/>
            <w:hideMark/>
          </w:tcPr>
          <w:p w14:paraId="0434371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623237C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tcBorders>
              <w:top w:val="single" w:sz="4" w:space="0" w:color="auto"/>
              <w:left w:val="single" w:sz="4" w:space="0" w:color="auto"/>
              <w:bottom w:val="nil"/>
              <w:right w:val="single" w:sz="4" w:space="0" w:color="auto"/>
            </w:tcBorders>
            <w:vAlign w:val="center"/>
            <w:hideMark/>
          </w:tcPr>
          <w:p w14:paraId="3B9200F9"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6B3C35D5"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7FEA235D"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545B91B5"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1025" w:type="dxa"/>
            <w:vMerge/>
            <w:tcBorders>
              <w:top w:val="single" w:sz="4" w:space="0" w:color="auto"/>
              <w:left w:val="single" w:sz="4" w:space="0" w:color="auto"/>
              <w:bottom w:val="nil"/>
              <w:right w:val="single" w:sz="4" w:space="0" w:color="auto"/>
            </w:tcBorders>
            <w:vAlign w:val="center"/>
            <w:hideMark/>
          </w:tcPr>
          <w:p w14:paraId="57F1AE62" w14:textId="77777777" w:rsidR="00C93218" w:rsidRPr="00C93218" w:rsidRDefault="00C93218" w:rsidP="00C93218">
            <w:pPr>
              <w:spacing w:after="0" w:line="240" w:lineRule="auto"/>
              <w:jc w:val="left"/>
              <w:rPr>
                <w:rFonts w:ascii="Century Gothic" w:eastAsia="Times New Roman" w:hAnsi="Century Gothic" w:cs="Calibri"/>
                <w:b/>
                <w:bCs/>
                <w:color w:val="000000"/>
                <w:sz w:val="18"/>
                <w:szCs w:val="18"/>
                <w:lang w:val="es-ES" w:eastAsia="es-ES"/>
              </w:rPr>
            </w:pPr>
          </w:p>
        </w:tc>
        <w:tc>
          <w:tcPr>
            <w:tcW w:w="2134" w:type="dxa"/>
            <w:vMerge/>
            <w:tcBorders>
              <w:top w:val="single" w:sz="4" w:space="0" w:color="auto"/>
              <w:left w:val="single" w:sz="4" w:space="0" w:color="auto"/>
              <w:bottom w:val="single" w:sz="4" w:space="0" w:color="000000"/>
              <w:right w:val="single" w:sz="4" w:space="0" w:color="auto"/>
            </w:tcBorders>
            <w:vAlign w:val="center"/>
            <w:hideMark/>
          </w:tcPr>
          <w:p w14:paraId="6DBBD970"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302" w:type="dxa"/>
            <w:vAlign w:val="center"/>
            <w:hideMark/>
          </w:tcPr>
          <w:p w14:paraId="5A9196D8"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5B73A7B8" w14:textId="77777777" w:rsidTr="00687A3B">
        <w:trPr>
          <w:gridAfter w:val="1"/>
          <w:wAfter w:w="6" w:type="dxa"/>
          <w:trHeight w:val="148"/>
        </w:trPr>
        <w:tc>
          <w:tcPr>
            <w:tcW w:w="493" w:type="dxa"/>
            <w:tcBorders>
              <w:top w:val="nil"/>
              <w:left w:val="nil"/>
              <w:bottom w:val="nil"/>
              <w:right w:val="nil"/>
            </w:tcBorders>
            <w:shd w:val="clear" w:color="000000" w:fill="FFFFCC"/>
            <w:noWrap/>
            <w:vAlign w:val="bottom"/>
            <w:hideMark/>
          </w:tcPr>
          <w:p w14:paraId="36FED70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05" w:type="dxa"/>
            <w:tcBorders>
              <w:top w:val="nil"/>
              <w:left w:val="nil"/>
              <w:bottom w:val="nil"/>
              <w:right w:val="nil"/>
            </w:tcBorders>
            <w:shd w:val="clear" w:color="000000" w:fill="FFFFCC"/>
            <w:noWrap/>
            <w:vAlign w:val="bottom"/>
            <w:hideMark/>
          </w:tcPr>
          <w:p w14:paraId="698C67E2"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4A7A2D5B"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4C2AD73F"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229067E7"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18EEBE7F"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15" w:type="dxa"/>
            <w:tcBorders>
              <w:top w:val="nil"/>
              <w:left w:val="nil"/>
              <w:bottom w:val="nil"/>
              <w:right w:val="nil"/>
            </w:tcBorders>
            <w:shd w:val="clear" w:color="000000" w:fill="FFFFCC"/>
            <w:noWrap/>
            <w:vAlign w:val="bottom"/>
            <w:hideMark/>
          </w:tcPr>
          <w:p w14:paraId="1A0EBCB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426B9E1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359D974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79C04E7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618FDBE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66F3829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26E5764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025" w:type="dxa"/>
            <w:tcBorders>
              <w:top w:val="nil"/>
              <w:left w:val="nil"/>
              <w:bottom w:val="nil"/>
              <w:right w:val="nil"/>
            </w:tcBorders>
            <w:shd w:val="clear" w:color="000000" w:fill="FFFFCC"/>
            <w:noWrap/>
            <w:vAlign w:val="bottom"/>
            <w:hideMark/>
          </w:tcPr>
          <w:p w14:paraId="4BF76E1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34" w:type="dxa"/>
            <w:tcBorders>
              <w:top w:val="nil"/>
              <w:left w:val="nil"/>
              <w:bottom w:val="nil"/>
              <w:right w:val="nil"/>
            </w:tcBorders>
            <w:shd w:val="clear" w:color="000000" w:fill="FFFFCC"/>
            <w:noWrap/>
            <w:vAlign w:val="bottom"/>
            <w:hideMark/>
          </w:tcPr>
          <w:p w14:paraId="6E4647B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02" w:type="dxa"/>
            <w:vAlign w:val="center"/>
            <w:hideMark/>
          </w:tcPr>
          <w:p w14:paraId="1939DA2D"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2288B937" w14:textId="77777777" w:rsidTr="00687A3B">
        <w:trPr>
          <w:gridAfter w:val="1"/>
          <w:wAfter w:w="6" w:type="dxa"/>
          <w:trHeight w:val="1088"/>
        </w:trPr>
        <w:tc>
          <w:tcPr>
            <w:tcW w:w="4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EF62099"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3</w:t>
            </w:r>
          </w:p>
        </w:tc>
        <w:tc>
          <w:tcPr>
            <w:tcW w:w="220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34D76D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xml:space="preserve">Actualizar el mapa de actores acorde al sector </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0DD59158"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5535920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032F946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658" w:type="dxa"/>
            <w:tcBorders>
              <w:top w:val="single" w:sz="4" w:space="0" w:color="auto"/>
              <w:left w:val="nil"/>
              <w:bottom w:val="single" w:sz="4" w:space="0" w:color="auto"/>
              <w:right w:val="single" w:sz="4" w:space="0" w:color="auto"/>
            </w:tcBorders>
            <w:shd w:val="clear" w:color="000000" w:fill="auto"/>
            <w:vAlign w:val="center"/>
            <w:hideMark/>
          </w:tcPr>
          <w:p w14:paraId="535BD01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16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44AB217"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EMPRE</w:t>
            </w:r>
          </w:p>
        </w:tc>
        <w:tc>
          <w:tcPr>
            <w:tcW w:w="203" w:type="dxa"/>
            <w:tcBorders>
              <w:top w:val="nil"/>
              <w:left w:val="nil"/>
              <w:bottom w:val="nil"/>
              <w:right w:val="nil"/>
            </w:tcBorders>
            <w:shd w:val="clear" w:color="000000" w:fill="FFFFFF"/>
            <w:noWrap/>
            <w:vAlign w:val="bottom"/>
            <w:hideMark/>
          </w:tcPr>
          <w:p w14:paraId="409EDB8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29585BE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DC9830E"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6B59264"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EBDEC28"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714" w:type="dxa"/>
            <w:vMerge w:val="restart"/>
            <w:tcBorders>
              <w:top w:val="single" w:sz="4" w:space="0" w:color="auto"/>
              <w:left w:val="single" w:sz="4" w:space="0" w:color="auto"/>
              <w:bottom w:val="nil"/>
              <w:right w:val="single" w:sz="4" w:space="0" w:color="auto"/>
            </w:tcBorders>
            <w:shd w:val="clear" w:color="000000" w:fill="009E47"/>
            <w:vAlign w:val="center"/>
            <w:hideMark/>
          </w:tcPr>
          <w:p w14:paraId="47198EAD"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1025" w:type="dxa"/>
            <w:vMerge w:val="restart"/>
            <w:tcBorders>
              <w:top w:val="single" w:sz="4" w:space="0" w:color="auto"/>
              <w:left w:val="single" w:sz="4" w:space="0" w:color="auto"/>
              <w:bottom w:val="nil"/>
              <w:right w:val="single" w:sz="4" w:space="0" w:color="auto"/>
            </w:tcBorders>
            <w:shd w:val="clear" w:color="000000" w:fill="00B050"/>
            <w:vAlign w:val="center"/>
            <w:hideMark/>
          </w:tcPr>
          <w:p w14:paraId="3A835C03" w14:textId="77777777" w:rsidR="00C93218" w:rsidRPr="00C93218" w:rsidRDefault="00C93218" w:rsidP="00C93218">
            <w:pPr>
              <w:spacing w:after="0" w:line="240" w:lineRule="auto"/>
              <w:jc w:val="center"/>
              <w:rPr>
                <w:rFonts w:ascii="Century Gothic" w:eastAsia="Times New Roman" w:hAnsi="Century Gothic" w:cs="Calibri"/>
                <w:b/>
                <w:bCs/>
                <w:color w:val="000000"/>
                <w:sz w:val="18"/>
                <w:szCs w:val="18"/>
                <w:lang w:val="es-ES" w:eastAsia="es-ES"/>
              </w:rPr>
            </w:pPr>
            <w:r w:rsidRPr="00C93218">
              <w:rPr>
                <w:rFonts w:ascii="Century Gothic" w:eastAsia="Times New Roman" w:hAnsi="Century Gothic" w:cs="Calibri"/>
                <w:b/>
                <w:bCs/>
                <w:color w:val="000000"/>
                <w:sz w:val="18"/>
                <w:szCs w:val="18"/>
                <w:lang w:val="es-ES" w:eastAsia="es-ES"/>
              </w:rPr>
              <w:t>100,00%</w:t>
            </w:r>
          </w:p>
        </w:tc>
        <w:tc>
          <w:tcPr>
            <w:tcW w:w="213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C6DBEC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302" w:type="dxa"/>
            <w:vAlign w:val="center"/>
            <w:hideMark/>
          </w:tcPr>
          <w:p w14:paraId="793C8A0B"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02449E5D" w14:textId="77777777" w:rsidTr="00687A3B">
        <w:trPr>
          <w:gridAfter w:val="1"/>
          <w:wAfter w:w="6" w:type="dxa"/>
          <w:trHeight w:val="308"/>
        </w:trPr>
        <w:tc>
          <w:tcPr>
            <w:tcW w:w="493" w:type="dxa"/>
            <w:vMerge/>
            <w:tcBorders>
              <w:top w:val="single" w:sz="4" w:space="0" w:color="auto"/>
              <w:left w:val="single" w:sz="4" w:space="0" w:color="auto"/>
              <w:bottom w:val="single" w:sz="4" w:space="0" w:color="000000"/>
              <w:right w:val="single" w:sz="4" w:space="0" w:color="auto"/>
            </w:tcBorders>
            <w:vAlign w:val="center"/>
            <w:hideMark/>
          </w:tcPr>
          <w:p w14:paraId="72363823"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205" w:type="dxa"/>
            <w:vMerge/>
            <w:tcBorders>
              <w:top w:val="single" w:sz="4" w:space="0" w:color="auto"/>
              <w:left w:val="single" w:sz="4" w:space="0" w:color="auto"/>
              <w:bottom w:val="single" w:sz="4" w:space="0" w:color="000000"/>
              <w:right w:val="single" w:sz="4" w:space="0" w:color="auto"/>
            </w:tcBorders>
            <w:vAlign w:val="center"/>
            <w:hideMark/>
          </w:tcPr>
          <w:p w14:paraId="251489A8"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56" w:type="dxa"/>
            <w:tcBorders>
              <w:top w:val="nil"/>
              <w:left w:val="nil"/>
              <w:bottom w:val="single" w:sz="4" w:space="0" w:color="auto"/>
              <w:right w:val="single" w:sz="4" w:space="0" w:color="auto"/>
            </w:tcBorders>
            <w:shd w:val="clear" w:color="000000" w:fill="auto"/>
            <w:vAlign w:val="center"/>
            <w:hideMark/>
          </w:tcPr>
          <w:p w14:paraId="1FF1BE1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56" w:type="dxa"/>
            <w:tcBorders>
              <w:top w:val="nil"/>
              <w:left w:val="nil"/>
              <w:bottom w:val="single" w:sz="4" w:space="0" w:color="auto"/>
              <w:right w:val="single" w:sz="4" w:space="0" w:color="auto"/>
            </w:tcBorders>
            <w:shd w:val="clear" w:color="000000" w:fill="auto"/>
            <w:vAlign w:val="center"/>
            <w:hideMark/>
          </w:tcPr>
          <w:p w14:paraId="1816137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21F6261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658" w:type="dxa"/>
            <w:tcBorders>
              <w:top w:val="nil"/>
              <w:left w:val="nil"/>
              <w:bottom w:val="single" w:sz="4" w:space="0" w:color="auto"/>
              <w:right w:val="single" w:sz="4" w:space="0" w:color="auto"/>
            </w:tcBorders>
            <w:shd w:val="clear" w:color="000000" w:fill="auto"/>
            <w:vAlign w:val="center"/>
            <w:hideMark/>
          </w:tcPr>
          <w:p w14:paraId="7B1FC9A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15" w:type="dxa"/>
            <w:vMerge/>
            <w:tcBorders>
              <w:top w:val="single" w:sz="4" w:space="0" w:color="auto"/>
              <w:left w:val="single" w:sz="4" w:space="0" w:color="auto"/>
              <w:bottom w:val="single" w:sz="4" w:space="0" w:color="000000"/>
              <w:right w:val="single" w:sz="4" w:space="0" w:color="auto"/>
            </w:tcBorders>
            <w:vAlign w:val="center"/>
            <w:hideMark/>
          </w:tcPr>
          <w:p w14:paraId="0D87ACDD"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03" w:type="dxa"/>
            <w:tcBorders>
              <w:top w:val="nil"/>
              <w:left w:val="nil"/>
              <w:bottom w:val="nil"/>
              <w:right w:val="nil"/>
            </w:tcBorders>
            <w:shd w:val="clear" w:color="000000" w:fill="FFFFFF"/>
            <w:noWrap/>
            <w:vAlign w:val="bottom"/>
            <w:hideMark/>
          </w:tcPr>
          <w:p w14:paraId="28FF5FB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6808E47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tcBorders>
              <w:top w:val="single" w:sz="4" w:space="0" w:color="auto"/>
              <w:left w:val="single" w:sz="4" w:space="0" w:color="auto"/>
              <w:bottom w:val="nil"/>
              <w:right w:val="single" w:sz="4" w:space="0" w:color="auto"/>
            </w:tcBorders>
            <w:vAlign w:val="center"/>
            <w:hideMark/>
          </w:tcPr>
          <w:p w14:paraId="3831D7BD"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6B2E4912"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69B62874"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0C3AE028"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1025" w:type="dxa"/>
            <w:vMerge/>
            <w:tcBorders>
              <w:top w:val="single" w:sz="4" w:space="0" w:color="auto"/>
              <w:left w:val="single" w:sz="4" w:space="0" w:color="auto"/>
              <w:bottom w:val="nil"/>
              <w:right w:val="single" w:sz="4" w:space="0" w:color="auto"/>
            </w:tcBorders>
            <w:vAlign w:val="center"/>
            <w:hideMark/>
          </w:tcPr>
          <w:p w14:paraId="49B6153B" w14:textId="77777777" w:rsidR="00C93218" w:rsidRPr="00C93218" w:rsidRDefault="00C93218" w:rsidP="00C93218">
            <w:pPr>
              <w:spacing w:after="0" w:line="240" w:lineRule="auto"/>
              <w:jc w:val="left"/>
              <w:rPr>
                <w:rFonts w:ascii="Century Gothic" w:eastAsia="Times New Roman" w:hAnsi="Century Gothic" w:cs="Calibri"/>
                <w:b/>
                <w:bCs/>
                <w:color w:val="000000"/>
                <w:sz w:val="18"/>
                <w:szCs w:val="18"/>
                <w:lang w:val="es-ES" w:eastAsia="es-ES"/>
              </w:rPr>
            </w:pPr>
          </w:p>
        </w:tc>
        <w:tc>
          <w:tcPr>
            <w:tcW w:w="2134" w:type="dxa"/>
            <w:vMerge/>
            <w:tcBorders>
              <w:top w:val="single" w:sz="4" w:space="0" w:color="auto"/>
              <w:left w:val="single" w:sz="4" w:space="0" w:color="auto"/>
              <w:bottom w:val="single" w:sz="4" w:space="0" w:color="000000"/>
              <w:right w:val="single" w:sz="4" w:space="0" w:color="auto"/>
            </w:tcBorders>
            <w:vAlign w:val="center"/>
            <w:hideMark/>
          </w:tcPr>
          <w:p w14:paraId="695942D6"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302" w:type="dxa"/>
            <w:vAlign w:val="center"/>
            <w:hideMark/>
          </w:tcPr>
          <w:p w14:paraId="2065F3BF"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05606B26" w14:textId="77777777" w:rsidTr="00687A3B">
        <w:trPr>
          <w:gridAfter w:val="1"/>
          <w:wAfter w:w="6" w:type="dxa"/>
          <w:trHeight w:val="148"/>
        </w:trPr>
        <w:tc>
          <w:tcPr>
            <w:tcW w:w="493" w:type="dxa"/>
            <w:tcBorders>
              <w:top w:val="nil"/>
              <w:left w:val="nil"/>
              <w:bottom w:val="nil"/>
              <w:right w:val="nil"/>
            </w:tcBorders>
            <w:shd w:val="clear" w:color="000000" w:fill="FFFFCC"/>
            <w:noWrap/>
            <w:vAlign w:val="bottom"/>
            <w:hideMark/>
          </w:tcPr>
          <w:p w14:paraId="1D7BFD3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05" w:type="dxa"/>
            <w:tcBorders>
              <w:top w:val="nil"/>
              <w:left w:val="nil"/>
              <w:bottom w:val="nil"/>
              <w:right w:val="nil"/>
            </w:tcBorders>
            <w:shd w:val="clear" w:color="000000" w:fill="FFFFCC"/>
            <w:noWrap/>
            <w:vAlign w:val="bottom"/>
            <w:hideMark/>
          </w:tcPr>
          <w:p w14:paraId="38AD55D6"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6CC2C815"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0782C990"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3F7B5D93"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7AC19615"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15" w:type="dxa"/>
            <w:tcBorders>
              <w:top w:val="nil"/>
              <w:left w:val="nil"/>
              <w:bottom w:val="nil"/>
              <w:right w:val="nil"/>
            </w:tcBorders>
            <w:shd w:val="clear" w:color="000000" w:fill="FFFFCC"/>
            <w:noWrap/>
            <w:vAlign w:val="bottom"/>
            <w:hideMark/>
          </w:tcPr>
          <w:p w14:paraId="6FA7A0F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0CD7B90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4AE29836"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71F638D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0DEE84A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1264466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2BED8C5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025" w:type="dxa"/>
            <w:tcBorders>
              <w:top w:val="nil"/>
              <w:left w:val="nil"/>
              <w:bottom w:val="nil"/>
              <w:right w:val="nil"/>
            </w:tcBorders>
            <w:shd w:val="clear" w:color="000000" w:fill="FFFFCC"/>
            <w:noWrap/>
            <w:vAlign w:val="bottom"/>
            <w:hideMark/>
          </w:tcPr>
          <w:p w14:paraId="532D1AC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34" w:type="dxa"/>
            <w:tcBorders>
              <w:top w:val="nil"/>
              <w:left w:val="nil"/>
              <w:bottom w:val="nil"/>
              <w:right w:val="nil"/>
            </w:tcBorders>
            <w:shd w:val="clear" w:color="000000" w:fill="FFFFCC"/>
            <w:noWrap/>
            <w:vAlign w:val="bottom"/>
            <w:hideMark/>
          </w:tcPr>
          <w:p w14:paraId="0468265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02" w:type="dxa"/>
            <w:vAlign w:val="center"/>
            <w:hideMark/>
          </w:tcPr>
          <w:p w14:paraId="2A93DBB5"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09602143" w14:textId="77777777" w:rsidTr="00687A3B">
        <w:trPr>
          <w:gridAfter w:val="1"/>
          <w:wAfter w:w="6" w:type="dxa"/>
          <w:trHeight w:val="895"/>
        </w:trPr>
        <w:tc>
          <w:tcPr>
            <w:tcW w:w="49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EFB53B7"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4</w:t>
            </w:r>
          </w:p>
        </w:tc>
        <w:tc>
          <w:tcPr>
            <w:tcW w:w="220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AC7752F" w14:textId="6AF467B6"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Realizar vinculaciones con instituciones del Municipio, para el fortalecimiento de las empresas</w:t>
            </w:r>
          </w:p>
        </w:tc>
        <w:tc>
          <w:tcPr>
            <w:tcW w:w="556" w:type="dxa"/>
            <w:tcBorders>
              <w:top w:val="single" w:sz="4" w:space="0" w:color="auto"/>
              <w:left w:val="nil"/>
              <w:bottom w:val="nil"/>
              <w:right w:val="single" w:sz="4" w:space="0" w:color="auto"/>
            </w:tcBorders>
            <w:shd w:val="clear" w:color="000000" w:fill="auto"/>
            <w:vAlign w:val="center"/>
            <w:hideMark/>
          </w:tcPr>
          <w:p w14:paraId="00E786E3"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4D2E5ADA"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nil"/>
              <w:right w:val="single" w:sz="4" w:space="0" w:color="auto"/>
            </w:tcBorders>
            <w:shd w:val="clear" w:color="000000" w:fill="auto"/>
            <w:vAlign w:val="center"/>
            <w:hideMark/>
          </w:tcPr>
          <w:p w14:paraId="0660335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658" w:type="dxa"/>
            <w:tcBorders>
              <w:top w:val="single" w:sz="4" w:space="0" w:color="auto"/>
              <w:left w:val="nil"/>
              <w:bottom w:val="single" w:sz="4" w:space="0" w:color="auto"/>
              <w:right w:val="single" w:sz="4" w:space="0" w:color="auto"/>
            </w:tcBorders>
            <w:shd w:val="clear" w:color="000000" w:fill="auto"/>
            <w:vAlign w:val="center"/>
            <w:hideMark/>
          </w:tcPr>
          <w:p w14:paraId="339F57B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16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2F5EF8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EMPRE</w:t>
            </w:r>
          </w:p>
        </w:tc>
        <w:tc>
          <w:tcPr>
            <w:tcW w:w="203" w:type="dxa"/>
            <w:tcBorders>
              <w:top w:val="nil"/>
              <w:left w:val="nil"/>
              <w:bottom w:val="nil"/>
              <w:right w:val="nil"/>
            </w:tcBorders>
            <w:shd w:val="clear" w:color="000000" w:fill="FFFFFF"/>
            <w:noWrap/>
            <w:vAlign w:val="bottom"/>
            <w:hideMark/>
          </w:tcPr>
          <w:p w14:paraId="2FF2461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7C7891F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8858462"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534659C"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62B12D8"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714" w:type="dxa"/>
            <w:vMerge w:val="restart"/>
            <w:tcBorders>
              <w:top w:val="single" w:sz="4" w:space="0" w:color="auto"/>
              <w:left w:val="single" w:sz="4" w:space="0" w:color="auto"/>
              <w:bottom w:val="nil"/>
              <w:right w:val="single" w:sz="4" w:space="0" w:color="auto"/>
            </w:tcBorders>
            <w:shd w:val="clear" w:color="000000" w:fill="009E47"/>
            <w:vAlign w:val="center"/>
            <w:hideMark/>
          </w:tcPr>
          <w:p w14:paraId="6D7EEE5D"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1025" w:type="dxa"/>
            <w:vMerge w:val="restart"/>
            <w:tcBorders>
              <w:top w:val="single" w:sz="4" w:space="0" w:color="auto"/>
              <w:left w:val="single" w:sz="4" w:space="0" w:color="auto"/>
              <w:bottom w:val="nil"/>
              <w:right w:val="single" w:sz="4" w:space="0" w:color="auto"/>
            </w:tcBorders>
            <w:shd w:val="clear" w:color="000000" w:fill="C00000"/>
            <w:vAlign w:val="center"/>
            <w:hideMark/>
          </w:tcPr>
          <w:p w14:paraId="398B5667" w14:textId="77777777" w:rsidR="00C93218" w:rsidRPr="00C93218" w:rsidRDefault="00C93218" w:rsidP="00C93218">
            <w:pPr>
              <w:spacing w:after="0" w:line="240" w:lineRule="auto"/>
              <w:jc w:val="center"/>
              <w:rPr>
                <w:rFonts w:ascii="Century Gothic" w:eastAsia="Times New Roman" w:hAnsi="Century Gothic" w:cs="Calibri"/>
                <w:color w:val="FFFFFF"/>
                <w:sz w:val="18"/>
                <w:szCs w:val="18"/>
                <w:lang w:val="es-ES" w:eastAsia="es-ES"/>
              </w:rPr>
            </w:pPr>
            <w:r w:rsidRPr="00C93218">
              <w:rPr>
                <w:rFonts w:ascii="Century Gothic" w:eastAsia="Times New Roman" w:hAnsi="Century Gothic" w:cs="Calibri"/>
                <w:color w:val="FFFFFF"/>
                <w:sz w:val="18"/>
                <w:szCs w:val="18"/>
                <w:lang w:val="es-ES" w:eastAsia="es-ES"/>
              </w:rPr>
              <w:t>0,00%</w:t>
            </w:r>
          </w:p>
        </w:tc>
        <w:tc>
          <w:tcPr>
            <w:tcW w:w="213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7E878F"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302" w:type="dxa"/>
            <w:vAlign w:val="center"/>
            <w:hideMark/>
          </w:tcPr>
          <w:p w14:paraId="5E234021"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5A235841" w14:textId="77777777" w:rsidTr="00687A3B">
        <w:trPr>
          <w:gridAfter w:val="1"/>
          <w:wAfter w:w="6" w:type="dxa"/>
          <w:trHeight w:val="371"/>
        </w:trPr>
        <w:tc>
          <w:tcPr>
            <w:tcW w:w="493" w:type="dxa"/>
            <w:vMerge/>
            <w:tcBorders>
              <w:top w:val="single" w:sz="4" w:space="0" w:color="auto"/>
              <w:left w:val="single" w:sz="4" w:space="0" w:color="auto"/>
              <w:bottom w:val="single" w:sz="4" w:space="0" w:color="000000"/>
              <w:right w:val="single" w:sz="4" w:space="0" w:color="auto"/>
            </w:tcBorders>
            <w:vAlign w:val="center"/>
            <w:hideMark/>
          </w:tcPr>
          <w:p w14:paraId="47E8B0B3"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205" w:type="dxa"/>
            <w:vMerge/>
            <w:tcBorders>
              <w:top w:val="single" w:sz="4" w:space="0" w:color="auto"/>
              <w:left w:val="single" w:sz="4" w:space="0" w:color="auto"/>
              <w:bottom w:val="single" w:sz="4" w:space="0" w:color="auto"/>
              <w:right w:val="single" w:sz="4" w:space="0" w:color="auto"/>
            </w:tcBorders>
            <w:vAlign w:val="center"/>
            <w:hideMark/>
          </w:tcPr>
          <w:p w14:paraId="44CFA70F"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6D48B0B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18B0DE5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544D579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658" w:type="dxa"/>
            <w:tcBorders>
              <w:top w:val="nil"/>
              <w:left w:val="nil"/>
              <w:bottom w:val="single" w:sz="4" w:space="0" w:color="auto"/>
              <w:right w:val="single" w:sz="4" w:space="0" w:color="auto"/>
            </w:tcBorders>
            <w:shd w:val="clear" w:color="000000" w:fill="auto"/>
            <w:vAlign w:val="center"/>
            <w:hideMark/>
          </w:tcPr>
          <w:p w14:paraId="3625FBFF"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15" w:type="dxa"/>
            <w:vMerge/>
            <w:tcBorders>
              <w:top w:val="single" w:sz="4" w:space="0" w:color="auto"/>
              <w:left w:val="single" w:sz="4" w:space="0" w:color="auto"/>
              <w:bottom w:val="single" w:sz="4" w:space="0" w:color="000000"/>
              <w:right w:val="single" w:sz="4" w:space="0" w:color="auto"/>
            </w:tcBorders>
            <w:vAlign w:val="center"/>
            <w:hideMark/>
          </w:tcPr>
          <w:p w14:paraId="6A412BB1"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03" w:type="dxa"/>
            <w:tcBorders>
              <w:top w:val="nil"/>
              <w:left w:val="nil"/>
              <w:bottom w:val="nil"/>
              <w:right w:val="nil"/>
            </w:tcBorders>
            <w:shd w:val="clear" w:color="000000" w:fill="FFFFFF"/>
            <w:noWrap/>
            <w:vAlign w:val="bottom"/>
            <w:hideMark/>
          </w:tcPr>
          <w:p w14:paraId="61361F2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74554286"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tcBorders>
              <w:top w:val="single" w:sz="4" w:space="0" w:color="auto"/>
              <w:left w:val="single" w:sz="4" w:space="0" w:color="auto"/>
              <w:bottom w:val="nil"/>
              <w:right w:val="single" w:sz="4" w:space="0" w:color="auto"/>
            </w:tcBorders>
            <w:vAlign w:val="center"/>
            <w:hideMark/>
          </w:tcPr>
          <w:p w14:paraId="05E61375"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66851DE2"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1BD851A7"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54C13262"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1025" w:type="dxa"/>
            <w:vMerge/>
            <w:tcBorders>
              <w:top w:val="single" w:sz="4" w:space="0" w:color="auto"/>
              <w:left w:val="single" w:sz="4" w:space="0" w:color="auto"/>
              <w:bottom w:val="nil"/>
              <w:right w:val="single" w:sz="4" w:space="0" w:color="auto"/>
            </w:tcBorders>
            <w:vAlign w:val="center"/>
            <w:hideMark/>
          </w:tcPr>
          <w:p w14:paraId="12B6B4B8" w14:textId="77777777" w:rsidR="00C93218" w:rsidRPr="00C93218" w:rsidRDefault="00C93218" w:rsidP="00C93218">
            <w:pPr>
              <w:spacing w:after="0" w:line="240" w:lineRule="auto"/>
              <w:jc w:val="left"/>
              <w:rPr>
                <w:rFonts w:ascii="Century Gothic" w:eastAsia="Times New Roman" w:hAnsi="Century Gothic" w:cs="Calibri"/>
                <w:color w:val="FFFFFF"/>
                <w:sz w:val="18"/>
                <w:szCs w:val="18"/>
                <w:lang w:val="es-ES" w:eastAsia="es-ES"/>
              </w:rPr>
            </w:pPr>
          </w:p>
        </w:tc>
        <w:tc>
          <w:tcPr>
            <w:tcW w:w="2134" w:type="dxa"/>
            <w:vMerge/>
            <w:tcBorders>
              <w:top w:val="single" w:sz="4" w:space="0" w:color="auto"/>
              <w:left w:val="single" w:sz="4" w:space="0" w:color="auto"/>
              <w:bottom w:val="single" w:sz="4" w:space="0" w:color="000000"/>
              <w:right w:val="single" w:sz="4" w:space="0" w:color="auto"/>
            </w:tcBorders>
            <w:vAlign w:val="center"/>
            <w:hideMark/>
          </w:tcPr>
          <w:p w14:paraId="063FA587"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302" w:type="dxa"/>
            <w:vAlign w:val="center"/>
            <w:hideMark/>
          </w:tcPr>
          <w:p w14:paraId="52BDE5BD"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2812C189" w14:textId="77777777" w:rsidTr="00687A3B">
        <w:trPr>
          <w:gridAfter w:val="1"/>
          <w:wAfter w:w="6" w:type="dxa"/>
          <w:trHeight w:val="148"/>
        </w:trPr>
        <w:tc>
          <w:tcPr>
            <w:tcW w:w="493" w:type="dxa"/>
            <w:tcBorders>
              <w:top w:val="nil"/>
              <w:left w:val="nil"/>
              <w:bottom w:val="nil"/>
              <w:right w:val="nil"/>
            </w:tcBorders>
            <w:shd w:val="clear" w:color="000000" w:fill="FFFFCC"/>
            <w:noWrap/>
            <w:vAlign w:val="bottom"/>
            <w:hideMark/>
          </w:tcPr>
          <w:p w14:paraId="18FD923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05" w:type="dxa"/>
            <w:tcBorders>
              <w:top w:val="nil"/>
              <w:left w:val="nil"/>
              <w:bottom w:val="nil"/>
              <w:right w:val="nil"/>
            </w:tcBorders>
            <w:shd w:val="clear" w:color="000000" w:fill="FFFFCC"/>
            <w:noWrap/>
            <w:vAlign w:val="bottom"/>
            <w:hideMark/>
          </w:tcPr>
          <w:p w14:paraId="52DF8207"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638C20E8"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11D7405F"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09CD390F"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21129EF0"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15" w:type="dxa"/>
            <w:tcBorders>
              <w:top w:val="nil"/>
              <w:left w:val="nil"/>
              <w:bottom w:val="nil"/>
              <w:right w:val="nil"/>
            </w:tcBorders>
            <w:shd w:val="clear" w:color="000000" w:fill="FFFFCC"/>
            <w:noWrap/>
            <w:vAlign w:val="bottom"/>
            <w:hideMark/>
          </w:tcPr>
          <w:p w14:paraId="6268104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4D45BC1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074D12E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32DACDE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0F1A1AA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777CEBD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0E71081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025" w:type="dxa"/>
            <w:tcBorders>
              <w:top w:val="nil"/>
              <w:left w:val="nil"/>
              <w:bottom w:val="nil"/>
              <w:right w:val="nil"/>
            </w:tcBorders>
            <w:shd w:val="clear" w:color="000000" w:fill="FFFFCC"/>
            <w:noWrap/>
            <w:vAlign w:val="bottom"/>
            <w:hideMark/>
          </w:tcPr>
          <w:p w14:paraId="214FA0B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34" w:type="dxa"/>
            <w:tcBorders>
              <w:top w:val="nil"/>
              <w:left w:val="nil"/>
              <w:bottom w:val="nil"/>
              <w:right w:val="nil"/>
            </w:tcBorders>
            <w:shd w:val="clear" w:color="000000" w:fill="FFFFCC"/>
            <w:noWrap/>
            <w:vAlign w:val="bottom"/>
            <w:hideMark/>
          </w:tcPr>
          <w:p w14:paraId="06D6325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02" w:type="dxa"/>
            <w:vAlign w:val="center"/>
            <w:hideMark/>
          </w:tcPr>
          <w:p w14:paraId="6256694E"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7713E103" w14:textId="77777777" w:rsidTr="00687A3B">
        <w:trPr>
          <w:gridAfter w:val="1"/>
          <w:wAfter w:w="6" w:type="dxa"/>
          <w:trHeight w:val="760"/>
        </w:trPr>
        <w:tc>
          <w:tcPr>
            <w:tcW w:w="4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2976355"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5</w:t>
            </w:r>
          </w:p>
        </w:tc>
        <w:tc>
          <w:tcPr>
            <w:tcW w:w="220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4CAA76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Seguimiento a reuniones con la directiva de paseo el calvario, puerto parada y valle de las tortas</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5D85914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0,25</w:t>
            </w:r>
          </w:p>
        </w:tc>
        <w:tc>
          <w:tcPr>
            <w:tcW w:w="556" w:type="dxa"/>
            <w:tcBorders>
              <w:top w:val="single" w:sz="4" w:space="0" w:color="auto"/>
              <w:left w:val="nil"/>
              <w:bottom w:val="nil"/>
              <w:right w:val="single" w:sz="4" w:space="0" w:color="auto"/>
            </w:tcBorders>
            <w:shd w:val="clear" w:color="000000" w:fill="auto"/>
            <w:vAlign w:val="center"/>
            <w:hideMark/>
          </w:tcPr>
          <w:p w14:paraId="68244A9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0,25</w:t>
            </w:r>
          </w:p>
        </w:tc>
        <w:tc>
          <w:tcPr>
            <w:tcW w:w="556" w:type="dxa"/>
            <w:tcBorders>
              <w:top w:val="single" w:sz="4" w:space="0" w:color="auto"/>
              <w:left w:val="nil"/>
              <w:bottom w:val="nil"/>
              <w:right w:val="single" w:sz="4" w:space="0" w:color="auto"/>
            </w:tcBorders>
            <w:shd w:val="clear" w:color="000000" w:fill="auto"/>
            <w:vAlign w:val="center"/>
            <w:hideMark/>
          </w:tcPr>
          <w:p w14:paraId="534E098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0,25</w:t>
            </w:r>
          </w:p>
        </w:tc>
        <w:tc>
          <w:tcPr>
            <w:tcW w:w="658" w:type="dxa"/>
            <w:tcBorders>
              <w:top w:val="single" w:sz="4" w:space="0" w:color="auto"/>
              <w:left w:val="nil"/>
              <w:bottom w:val="single" w:sz="4" w:space="0" w:color="auto"/>
              <w:right w:val="single" w:sz="4" w:space="0" w:color="auto"/>
            </w:tcBorders>
            <w:shd w:val="clear" w:color="000000" w:fill="auto"/>
            <w:vAlign w:val="center"/>
            <w:hideMark/>
          </w:tcPr>
          <w:p w14:paraId="73D039E3"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0,25</w:t>
            </w:r>
          </w:p>
        </w:tc>
        <w:tc>
          <w:tcPr>
            <w:tcW w:w="16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6499C0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EMPRE</w:t>
            </w:r>
          </w:p>
        </w:tc>
        <w:tc>
          <w:tcPr>
            <w:tcW w:w="203" w:type="dxa"/>
            <w:tcBorders>
              <w:top w:val="nil"/>
              <w:left w:val="nil"/>
              <w:bottom w:val="nil"/>
              <w:right w:val="nil"/>
            </w:tcBorders>
            <w:shd w:val="clear" w:color="000000" w:fill="FFFFFF"/>
            <w:noWrap/>
            <w:vAlign w:val="bottom"/>
            <w:hideMark/>
          </w:tcPr>
          <w:p w14:paraId="20F25A1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0C76A64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ED6CD89"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907" w:type="dxa"/>
            <w:vMerge w:val="restart"/>
            <w:tcBorders>
              <w:top w:val="single" w:sz="4" w:space="0" w:color="auto"/>
              <w:left w:val="single" w:sz="4" w:space="0" w:color="auto"/>
              <w:bottom w:val="nil"/>
              <w:right w:val="single" w:sz="4" w:space="0" w:color="auto"/>
            </w:tcBorders>
            <w:shd w:val="clear" w:color="000000" w:fill="C00000"/>
            <w:vAlign w:val="center"/>
            <w:hideMark/>
          </w:tcPr>
          <w:p w14:paraId="5197DA62"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49A1C4BB"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400,00%</w:t>
            </w:r>
          </w:p>
        </w:tc>
        <w:tc>
          <w:tcPr>
            <w:tcW w:w="714" w:type="dxa"/>
            <w:vMerge w:val="restart"/>
            <w:tcBorders>
              <w:top w:val="single" w:sz="4" w:space="0" w:color="auto"/>
              <w:left w:val="single" w:sz="4" w:space="0" w:color="auto"/>
              <w:bottom w:val="nil"/>
              <w:right w:val="single" w:sz="4" w:space="0" w:color="auto"/>
            </w:tcBorders>
            <w:shd w:val="clear" w:color="000000" w:fill="C00000"/>
            <w:vAlign w:val="center"/>
            <w:hideMark/>
          </w:tcPr>
          <w:p w14:paraId="5E051FAF"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1025" w:type="dxa"/>
            <w:vMerge w:val="restart"/>
            <w:tcBorders>
              <w:top w:val="single" w:sz="4" w:space="0" w:color="auto"/>
              <w:left w:val="single" w:sz="4" w:space="0" w:color="auto"/>
              <w:bottom w:val="nil"/>
              <w:right w:val="single" w:sz="4" w:space="0" w:color="auto"/>
            </w:tcBorders>
            <w:shd w:val="clear" w:color="000000" w:fill="00B050"/>
            <w:vAlign w:val="center"/>
            <w:hideMark/>
          </w:tcPr>
          <w:p w14:paraId="059D700B" w14:textId="77777777" w:rsidR="00C93218" w:rsidRPr="00C93218" w:rsidRDefault="00C93218" w:rsidP="00C93218">
            <w:pPr>
              <w:spacing w:after="0" w:line="240" w:lineRule="auto"/>
              <w:jc w:val="center"/>
              <w:rPr>
                <w:rFonts w:ascii="Century Gothic" w:eastAsia="Times New Roman" w:hAnsi="Century Gothic" w:cs="Calibri"/>
                <w:b/>
                <w:bCs/>
                <w:color w:val="000000"/>
                <w:sz w:val="18"/>
                <w:szCs w:val="18"/>
                <w:lang w:val="es-ES" w:eastAsia="es-ES"/>
              </w:rPr>
            </w:pPr>
            <w:r w:rsidRPr="00C93218">
              <w:rPr>
                <w:rFonts w:ascii="Century Gothic" w:eastAsia="Times New Roman" w:hAnsi="Century Gothic" w:cs="Calibri"/>
                <w:b/>
                <w:bCs/>
                <w:color w:val="000000"/>
                <w:sz w:val="18"/>
                <w:szCs w:val="18"/>
                <w:lang w:val="es-ES" w:eastAsia="es-ES"/>
              </w:rPr>
              <w:t>125,00%</w:t>
            </w:r>
          </w:p>
        </w:tc>
        <w:tc>
          <w:tcPr>
            <w:tcW w:w="213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3E005F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302" w:type="dxa"/>
            <w:vAlign w:val="center"/>
            <w:hideMark/>
          </w:tcPr>
          <w:p w14:paraId="44511EB5"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2EB2416F" w14:textId="77777777" w:rsidTr="00687A3B">
        <w:trPr>
          <w:gridAfter w:val="1"/>
          <w:wAfter w:w="6" w:type="dxa"/>
          <w:trHeight w:val="647"/>
        </w:trPr>
        <w:tc>
          <w:tcPr>
            <w:tcW w:w="493" w:type="dxa"/>
            <w:vMerge/>
            <w:tcBorders>
              <w:top w:val="single" w:sz="4" w:space="0" w:color="auto"/>
              <w:left w:val="single" w:sz="4" w:space="0" w:color="auto"/>
              <w:bottom w:val="single" w:sz="4" w:space="0" w:color="000000"/>
              <w:right w:val="single" w:sz="4" w:space="0" w:color="auto"/>
            </w:tcBorders>
            <w:vAlign w:val="center"/>
            <w:hideMark/>
          </w:tcPr>
          <w:p w14:paraId="50AC396F"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205" w:type="dxa"/>
            <w:vMerge/>
            <w:tcBorders>
              <w:top w:val="single" w:sz="4" w:space="0" w:color="auto"/>
              <w:left w:val="single" w:sz="4" w:space="0" w:color="auto"/>
              <w:bottom w:val="single" w:sz="4" w:space="0" w:color="auto"/>
              <w:right w:val="single" w:sz="4" w:space="0" w:color="auto"/>
            </w:tcBorders>
            <w:vAlign w:val="center"/>
            <w:hideMark/>
          </w:tcPr>
          <w:p w14:paraId="7A242F36"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56" w:type="dxa"/>
            <w:tcBorders>
              <w:top w:val="nil"/>
              <w:left w:val="nil"/>
              <w:bottom w:val="single" w:sz="4" w:space="0" w:color="auto"/>
              <w:right w:val="single" w:sz="4" w:space="0" w:color="auto"/>
            </w:tcBorders>
            <w:shd w:val="clear" w:color="000000" w:fill="auto"/>
            <w:vAlign w:val="center"/>
            <w:hideMark/>
          </w:tcPr>
          <w:p w14:paraId="59342D4A"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0,25</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41BA67B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2728DC2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658" w:type="dxa"/>
            <w:tcBorders>
              <w:top w:val="nil"/>
              <w:left w:val="nil"/>
              <w:bottom w:val="single" w:sz="4" w:space="0" w:color="auto"/>
              <w:right w:val="single" w:sz="4" w:space="0" w:color="auto"/>
            </w:tcBorders>
            <w:shd w:val="clear" w:color="000000" w:fill="auto"/>
            <w:vAlign w:val="center"/>
            <w:hideMark/>
          </w:tcPr>
          <w:p w14:paraId="6592786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15" w:type="dxa"/>
            <w:vMerge/>
            <w:tcBorders>
              <w:top w:val="single" w:sz="4" w:space="0" w:color="auto"/>
              <w:left w:val="single" w:sz="4" w:space="0" w:color="auto"/>
              <w:bottom w:val="single" w:sz="4" w:space="0" w:color="000000"/>
              <w:right w:val="single" w:sz="4" w:space="0" w:color="auto"/>
            </w:tcBorders>
            <w:vAlign w:val="center"/>
            <w:hideMark/>
          </w:tcPr>
          <w:p w14:paraId="3F218552"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03" w:type="dxa"/>
            <w:tcBorders>
              <w:top w:val="nil"/>
              <w:left w:val="nil"/>
              <w:bottom w:val="nil"/>
              <w:right w:val="nil"/>
            </w:tcBorders>
            <w:shd w:val="clear" w:color="000000" w:fill="FFFFFF"/>
            <w:noWrap/>
            <w:vAlign w:val="bottom"/>
            <w:hideMark/>
          </w:tcPr>
          <w:p w14:paraId="04047156"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397C9BD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tcBorders>
              <w:top w:val="single" w:sz="4" w:space="0" w:color="auto"/>
              <w:left w:val="single" w:sz="4" w:space="0" w:color="auto"/>
              <w:bottom w:val="nil"/>
              <w:right w:val="single" w:sz="4" w:space="0" w:color="auto"/>
            </w:tcBorders>
            <w:vAlign w:val="center"/>
            <w:hideMark/>
          </w:tcPr>
          <w:p w14:paraId="7C73C917"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00F681D4"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0BDF48E8"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0FFCAA2D"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1025" w:type="dxa"/>
            <w:vMerge/>
            <w:tcBorders>
              <w:top w:val="single" w:sz="4" w:space="0" w:color="auto"/>
              <w:left w:val="single" w:sz="4" w:space="0" w:color="auto"/>
              <w:bottom w:val="nil"/>
              <w:right w:val="single" w:sz="4" w:space="0" w:color="auto"/>
            </w:tcBorders>
            <w:vAlign w:val="center"/>
            <w:hideMark/>
          </w:tcPr>
          <w:p w14:paraId="6B1940AC" w14:textId="77777777" w:rsidR="00C93218" w:rsidRPr="00C93218" w:rsidRDefault="00C93218" w:rsidP="00C93218">
            <w:pPr>
              <w:spacing w:after="0" w:line="240" w:lineRule="auto"/>
              <w:jc w:val="left"/>
              <w:rPr>
                <w:rFonts w:ascii="Century Gothic" w:eastAsia="Times New Roman" w:hAnsi="Century Gothic" w:cs="Calibri"/>
                <w:b/>
                <w:bCs/>
                <w:color w:val="000000"/>
                <w:sz w:val="18"/>
                <w:szCs w:val="18"/>
                <w:lang w:val="es-ES" w:eastAsia="es-ES"/>
              </w:rPr>
            </w:pPr>
          </w:p>
        </w:tc>
        <w:tc>
          <w:tcPr>
            <w:tcW w:w="2134" w:type="dxa"/>
            <w:vMerge/>
            <w:tcBorders>
              <w:top w:val="single" w:sz="4" w:space="0" w:color="auto"/>
              <w:left w:val="single" w:sz="4" w:space="0" w:color="auto"/>
              <w:bottom w:val="single" w:sz="4" w:space="0" w:color="000000"/>
              <w:right w:val="single" w:sz="4" w:space="0" w:color="auto"/>
            </w:tcBorders>
            <w:vAlign w:val="center"/>
            <w:hideMark/>
          </w:tcPr>
          <w:p w14:paraId="42D2F125"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302" w:type="dxa"/>
            <w:vAlign w:val="center"/>
            <w:hideMark/>
          </w:tcPr>
          <w:p w14:paraId="3179F4D4"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09FBC7E4" w14:textId="77777777" w:rsidTr="00687A3B">
        <w:trPr>
          <w:gridAfter w:val="1"/>
          <w:wAfter w:w="6" w:type="dxa"/>
          <w:trHeight w:val="148"/>
        </w:trPr>
        <w:tc>
          <w:tcPr>
            <w:tcW w:w="493" w:type="dxa"/>
            <w:tcBorders>
              <w:top w:val="nil"/>
              <w:left w:val="nil"/>
              <w:bottom w:val="nil"/>
              <w:right w:val="nil"/>
            </w:tcBorders>
            <w:shd w:val="clear" w:color="000000" w:fill="FFFFCC"/>
            <w:noWrap/>
            <w:vAlign w:val="bottom"/>
            <w:hideMark/>
          </w:tcPr>
          <w:p w14:paraId="0784FFB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05" w:type="dxa"/>
            <w:tcBorders>
              <w:top w:val="nil"/>
              <w:left w:val="nil"/>
              <w:bottom w:val="nil"/>
              <w:right w:val="nil"/>
            </w:tcBorders>
            <w:shd w:val="clear" w:color="000000" w:fill="FFFFCC"/>
            <w:noWrap/>
            <w:vAlign w:val="bottom"/>
            <w:hideMark/>
          </w:tcPr>
          <w:p w14:paraId="1451DDE7"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23BAAE07"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4BB3047B"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2DBFB688"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2ECA3CB3"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15" w:type="dxa"/>
            <w:tcBorders>
              <w:top w:val="nil"/>
              <w:left w:val="nil"/>
              <w:bottom w:val="nil"/>
              <w:right w:val="nil"/>
            </w:tcBorders>
            <w:shd w:val="clear" w:color="000000" w:fill="FFFFCC"/>
            <w:noWrap/>
            <w:vAlign w:val="bottom"/>
            <w:hideMark/>
          </w:tcPr>
          <w:p w14:paraId="1F8768D6"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28CD89F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7033D49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0F6EFC8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2FDB452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09F7B44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7ECC68A6"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025" w:type="dxa"/>
            <w:tcBorders>
              <w:top w:val="nil"/>
              <w:left w:val="nil"/>
              <w:bottom w:val="nil"/>
              <w:right w:val="nil"/>
            </w:tcBorders>
            <w:shd w:val="clear" w:color="000000" w:fill="FFFFCC"/>
            <w:noWrap/>
            <w:vAlign w:val="bottom"/>
            <w:hideMark/>
          </w:tcPr>
          <w:p w14:paraId="02D7AC7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34" w:type="dxa"/>
            <w:tcBorders>
              <w:top w:val="nil"/>
              <w:left w:val="nil"/>
              <w:bottom w:val="nil"/>
              <w:right w:val="nil"/>
            </w:tcBorders>
            <w:shd w:val="clear" w:color="000000" w:fill="FFFFCC"/>
            <w:noWrap/>
            <w:vAlign w:val="bottom"/>
            <w:hideMark/>
          </w:tcPr>
          <w:p w14:paraId="2700AE0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02" w:type="dxa"/>
            <w:vAlign w:val="center"/>
            <w:hideMark/>
          </w:tcPr>
          <w:p w14:paraId="6021C126"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646A0103" w14:textId="77777777" w:rsidTr="00687A3B">
        <w:trPr>
          <w:gridAfter w:val="1"/>
          <w:wAfter w:w="6" w:type="dxa"/>
          <w:trHeight w:val="745"/>
        </w:trPr>
        <w:tc>
          <w:tcPr>
            <w:tcW w:w="4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B303DB0"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6</w:t>
            </w:r>
          </w:p>
        </w:tc>
        <w:tc>
          <w:tcPr>
            <w:tcW w:w="220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4BB43D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xml:space="preserve"> Seguimiento a la identificación y definición del sector económico priorizado</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3F26136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0,25</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32C23147"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0,75</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5EE93DB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658" w:type="dxa"/>
            <w:tcBorders>
              <w:top w:val="single" w:sz="4" w:space="0" w:color="auto"/>
              <w:left w:val="nil"/>
              <w:bottom w:val="single" w:sz="4" w:space="0" w:color="auto"/>
              <w:right w:val="single" w:sz="4" w:space="0" w:color="auto"/>
            </w:tcBorders>
            <w:shd w:val="clear" w:color="000000" w:fill="auto"/>
            <w:vAlign w:val="center"/>
            <w:hideMark/>
          </w:tcPr>
          <w:p w14:paraId="34F290C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16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8A89AE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EMPRE</w:t>
            </w:r>
          </w:p>
        </w:tc>
        <w:tc>
          <w:tcPr>
            <w:tcW w:w="203" w:type="dxa"/>
            <w:tcBorders>
              <w:top w:val="nil"/>
              <w:left w:val="nil"/>
              <w:bottom w:val="nil"/>
              <w:right w:val="nil"/>
            </w:tcBorders>
            <w:shd w:val="clear" w:color="000000" w:fill="FFFFFF"/>
            <w:noWrap/>
            <w:vAlign w:val="bottom"/>
            <w:hideMark/>
          </w:tcPr>
          <w:p w14:paraId="574A5DE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5B00B77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458C1113"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907" w:type="dxa"/>
            <w:vMerge w:val="restart"/>
            <w:tcBorders>
              <w:top w:val="single" w:sz="4" w:space="0" w:color="auto"/>
              <w:left w:val="single" w:sz="4" w:space="0" w:color="auto"/>
              <w:bottom w:val="nil"/>
              <w:right w:val="single" w:sz="4" w:space="0" w:color="auto"/>
            </w:tcBorders>
            <w:shd w:val="clear" w:color="000000" w:fill="C00000"/>
            <w:vAlign w:val="center"/>
            <w:hideMark/>
          </w:tcPr>
          <w:p w14:paraId="2977D780"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5931BEB"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714"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A2FF15"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1025" w:type="dxa"/>
            <w:vMerge w:val="restart"/>
            <w:tcBorders>
              <w:top w:val="single" w:sz="4" w:space="0" w:color="auto"/>
              <w:left w:val="single" w:sz="4" w:space="0" w:color="auto"/>
              <w:bottom w:val="nil"/>
              <w:right w:val="single" w:sz="4" w:space="0" w:color="auto"/>
            </w:tcBorders>
            <w:shd w:val="clear" w:color="000000" w:fill="C00000"/>
            <w:vAlign w:val="center"/>
            <w:hideMark/>
          </w:tcPr>
          <w:p w14:paraId="33209415" w14:textId="77777777" w:rsidR="00C93218" w:rsidRPr="00C93218" w:rsidRDefault="00C93218" w:rsidP="00C93218">
            <w:pPr>
              <w:spacing w:after="0" w:line="240" w:lineRule="auto"/>
              <w:jc w:val="center"/>
              <w:rPr>
                <w:rFonts w:ascii="Century Gothic" w:eastAsia="Times New Roman" w:hAnsi="Century Gothic" w:cs="Calibri"/>
                <w:color w:val="FFFFFF"/>
                <w:sz w:val="18"/>
                <w:szCs w:val="18"/>
                <w:lang w:val="es-ES" w:eastAsia="es-ES"/>
              </w:rPr>
            </w:pPr>
            <w:r w:rsidRPr="00C93218">
              <w:rPr>
                <w:rFonts w:ascii="Century Gothic" w:eastAsia="Times New Roman" w:hAnsi="Century Gothic" w:cs="Calibri"/>
                <w:color w:val="FFFFFF"/>
                <w:sz w:val="18"/>
                <w:szCs w:val="18"/>
                <w:lang w:val="es-ES" w:eastAsia="es-ES"/>
              </w:rPr>
              <w:t>25,00%</w:t>
            </w:r>
          </w:p>
        </w:tc>
        <w:tc>
          <w:tcPr>
            <w:tcW w:w="213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3DDC01A"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302" w:type="dxa"/>
            <w:vAlign w:val="center"/>
            <w:hideMark/>
          </w:tcPr>
          <w:p w14:paraId="6D1F4A15"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21152991" w14:textId="77777777" w:rsidTr="00687A3B">
        <w:trPr>
          <w:gridAfter w:val="1"/>
          <w:wAfter w:w="6" w:type="dxa"/>
          <w:trHeight w:val="643"/>
        </w:trPr>
        <w:tc>
          <w:tcPr>
            <w:tcW w:w="493" w:type="dxa"/>
            <w:vMerge/>
            <w:tcBorders>
              <w:top w:val="single" w:sz="4" w:space="0" w:color="auto"/>
              <w:left w:val="single" w:sz="4" w:space="0" w:color="auto"/>
              <w:bottom w:val="single" w:sz="4" w:space="0" w:color="000000"/>
              <w:right w:val="single" w:sz="4" w:space="0" w:color="auto"/>
            </w:tcBorders>
            <w:vAlign w:val="center"/>
            <w:hideMark/>
          </w:tcPr>
          <w:p w14:paraId="51B5B3D2"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205" w:type="dxa"/>
            <w:vMerge/>
            <w:tcBorders>
              <w:top w:val="single" w:sz="4" w:space="0" w:color="auto"/>
              <w:left w:val="single" w:sz="4" w:space="0" w:color="auto"/>
              <w:bottom w:val="single" w:sz="4" w:space="0" w:color="auto"/>
              <w:right w:val="single" w:sz="4" w:space="0" w:color="auto"/>
            </w:tcBorders>
            <w:vAlign w:val="center"/>
            <w:hideMark/>
          </w:tcPr>
          <w:p w14:paraId="42C05010"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56" w:type="dxa"/>
            <w:tcBorders>
              <w:top w:val="nil"/>
              <w:left w:val="nil"/>
              <w:bottom w:val="single" w:sz="4" w:space="0" w:color="auto"/>
              <w:right w:val="single" w:sz="4" w:space="0" w:color="auto"/>
            </w:tcBorders>
            <w:shd w:val="clear" w:color="000000" w:fill="auto"/>
            <w:vAlign w:val="center"/>
            <w:hideMark/>
          </w:tcPr>
          <w:p w14:paraId="66CC484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0,25</w:t>
            </w:r>
          </w:p>
        </w:tc>
        <w:tc>
          <w:tcPr>
            <w:tcW w:w="556" w:type="dxa"/>
            <w:tcBorders>
              <w:top w:val="nil"/>
              <w:left w:val="nil"/>
              <w:bottom w:val="single" w:sz="4" w:space="0" w:color="auto"/>
              <w:right w:val="single" w:sz="4" w:space="0" w:color="auto"/>
            </w:tcBorders>
            <w:shd w:val="clear" w:color="000000" w:fill="auto"/>
            <w:vAlign w:val="center"/>
            <w:hideMark/>
          </w:tcPr>
          <w:p w14:paraId="45FED80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nil"/>
              <w:left w:val="nil"/>
              <w:bottom w:val="single" w:sz="4" w:space="0" w:color="auto"/>
              <w:right w:val="single" w:sz="4" w:space="0" w:color="auto"/>
            </w:tcBorders>
            <w:shd w:val="clear" w:color="000000" w:fill="auto"/>
            <w:vAlign w:val="center"/>
            <w:hideMark/>
          </w:tcPr>
          <w:p w14:paraId="5CB1D8B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658" w:type="dxa"/>
            <w:tcBorders>
              <w:top w:val="nil"/>
              <w:left w:val="nil"/>
              <w:bottom w:val="single" w:sz="4" w:space="0" w:color="auto"/>
              <w:right w:val="single" w:sz="4" w:space="0" w:color="auto"/>
            </w:tcBorders>
            <w:shd w:val="clear" w:color="000000" w:fill="auto"/>
            <w:vAlign w:val="center"/>
            <w:hideMark/>
          </w:tcPr>
          <w:p w14:paraId="2DD38DF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15" w:type="dxa"/>
            <w:vMerge/>
            <w:tcBorders>
              <w:top w:val="single" w:sz="4" w:space="0" w:color="auto"/>
              <w:left w:val="single" w:sz="4" w:space="0" w:color="auto"/>
              <w:bottom w:val="single" w:sz="4" w:space="0" w:color="000000"/>
              <w:right w:val="single" w:sz="4" w:space="0" w:color="auto"/>
            </w:tcBorders>
            <w:vAlign w:val="center"/>
            <w:hideMark/>
          </w:tcPr>
          <w:p w14:paraId="27FB14E1"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03" w:type="dxa"/>
            <w:tcBorders>
              <w:top w:val="nil"/>
              <w:left w:val="nil"/>
              <w:bottom w:val="nil"/>
              <w:right w:val="nil"/>
            </w:tcBorders>
            <w:shd w:val="clear" w:color="000000" w:fill="FFFFFF"/>
            <w:noWrap/>
            <w:vAlign w:val="bottom"/>
            <w:hideMark/>
          </w:tcPr>
          <w:p w14:paraId="665CB9C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0E4FF06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tcBorders>
              <w:top w:val="single" w:sz="4" w:space="0" w:color="auto"/>
              <w:left w:val="single" w:sz="4" w:space="0" w:color="auto"/>
              <w:bottom w:val="nil"/>
              <w:right w:val="single" w:sz="4" w:space="0" w:color="auto"/>
            </w:tcBorders>
            <w:vAlign w:val="center"/>
            <w:hideMark/>
          </w:tcPr>
          <w:p w14:paraId="2BC70CA4"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0E3CCC45"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4D751AA1"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208B68BC"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1025" w:type="dxa"/>
            <w:vMerge/>
            <w:tcBorders>
              <w:top w:val="single" w:sz="4" w:space="0" w:color="auto"/>
              <w:left w:val="single" w:sz="4" w:space="0" w:color="auto"/>
              <w:bottom w:val="nil"/>
              <w:right w:val="single" w:sz="4" w:space="0" w:color="auto"/>
            </w:tcBorders>
            <w:vAlign w:val="center"/>
            <w:hideMark/>
          </w:tcPr>
          <w:p w14:paraId="1F3DAA66" w14:textId="77777777" w:rsidR="00C93218" w:rsidRPr="00C93218" w:rsidRDefault="00C93218" w:rsidP="00C93218">
            <w:pPr>
              <w:spacing w:after="0" w:line="240" w:lineRule="auto"/>
              <w:jc w:val="left"/>
              <w:rPr>
                <w:rFonts w:ascii="Century Gothic" w:eastAsia="Times New Roman" w:hAnsi="Century Gothic" w:cs="Calibri"/>
                <w:color w:val="FFFFFF"/>
                <w:sz w:val="18"/>
                <w:szCs w:val="18"/>
                <w:lang w:val="es-ES" w:eastAsia="es-ES"/>
              </w:rPr>
            </w:pPr>
          </w:p>
        </w:tc>
        <w:tc>
          <w:tcPr>
            <w:tcW w:w="2134" w:type="dxa"/>
            <w:vMerge/>
            <w:tcBorders>
              <w:top w:val="single" w:sz="4" w:space="0" w:color="auto"/>
              <w:left w:val="single" w:sz="4" w:space="0" w:color="auto"/>
              <w:bottom w:val="single" w:sz="4" w:space="0" w:color="000000"/>
              <w:right w:val="single" w:sz="4" w:space="0" w:color="auto"/>
            </w:tcBorders>
            <w:vAlign w:val="center"/>
            <w:hideMark/>
          </w:tcPr>
          <w:p w14:paraId="1BBEC414"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302" w:type="dxa"/>
            <w:vAlign w:val="center"/>
            <w:hideMark/>
          </w:tcPr>
          <w:p w14:paraId="0074EF83"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4162633D" w14:textId="77777777" w:rsidTr="00687A3B">
        <w:trPr>
          <w:gridAfter w:val="1"/>
          <w:wAfter w:w="6" w:type="dxa"/>
          <w:trHeight w:val="148"/>
        </w:trPr>
        <w:tc>
          <w:tcPr>
            <w:tcW w:w="493" w:type="dxa"/>
            <w:tcBorders>
              <w:top w:val="nil"/>
              <w:left w:val="nil"/>
              <w:bottom w:val="nil"/>
              <w:right w:val="nil"/>
            </w:tcBorders>
            <w:shd w:val="clear" w:color="000000" w:fill="FFFFCC"/>
            <w:noWrap/>
            <w:vAlign w:val="bottom"/>
            <w:hideMark/>
          </w:tcPr>
          <w:p w14:paraId="43E8634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05" w:type="dxa"/>
            <w:tcBorders>
              <w:top w:val="nil"/>
              <w:left w:val="nil"/>
              <w:bottom w:val="nil"/>
              <w:right w:val="nil"/>
            </w:tcBorders>
            <w:shd w:val="clear" w:color="000000" w:fill="FFFFCC"/>
            <w:noWrap/>
            <w:vAlign w:val="bottom"/>
            <w:hideMark/>
          </w:tcPr>
          <w:p w14:paraId="4534E089"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1896CC2D"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6C239D1B"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2D4F0EF1"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4CFD1063"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15" w:type="dxa"/>
            <w:tcBorders>
              <w:top w:val="nil"/>
              <w:left w:val="nil"/>
              <w:bottom w:val="nil"/>
              <w:right w:val="nil"/>
            </w:tcBorders>
            <w:shd w:val="clear" w:color="000000" w:fill="FFFFCC"/>
            <w:noWrap/>
            <w:vAlign w:val="bottom"/>
            <w:hideMark/>
          </w:tcPr>
          <w:p w14:paraId="236A81D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4803700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46ED26A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12F1201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47693ED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2B9C9D3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3247278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025" w:type="dxa"/>
            <w:tcBorders>
              <w:top w:val="nil"/>
              <w:left w:val="nil"/>
              <w:bottom w:val="nil"/>
              <w:right w:val="nil"/>
            </w:tcBorders>
            <w:shd w:val="clear" w:color="000000" w:fill="FFFFCC"/>
            <w:noWrap/>
            <w:vAlign w:val="bottom"/>
            <w:hideMark/>
          </w:tcPr>
          <w:p w14:paraId="6EC4783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34" w:type="dxa"/>
            <w:tcBorders>
              <w:top w:val="nil"/>
              <w:left w:val="nil"/>
              <w:bottom w:val="nil"/>
              <w:right w:val="nil"/>
            </w:tcBorders>
            <w:shd w:val="clear" w:color="000000" w:fill="FFFFCC"/>
            <w:noWrap/>
            <w:vAlign w:val="bottom"/>
            <w:hideMark/>
          </w:tcPr>
          <w:p w14:paraId="02453186"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02" w:type="dxa"/>
            <w:vAlign w:val="center"/>
            <w:hideMark/>
          </w:tcPr>
          <w:p w14:paraId="33899D40"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2BA06B2E" w14:textId="77777777" w:rsidTr="00687A3B">
        <w:trPr>
          <w:gridAfter w:val="1"/>
          <w:wAfter w:w="6" w:type="dxa"/>
          <w:trHeight w:val="596"/>
        </w:trPr>
        <w:tc>
          <w:tcPr>
            <w:tcW w:w="4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685F479"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7</w:t>
            </w:r>
          </w:p>
        </w:tc>
        <w:tc>
          <w:tcPr>
            <w:tcW w:w="220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C00B39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Elaborar el directorio de empresas del sector económico priorizado</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11F604B8"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nil"/>
              <w:right w:val="single" w:sz="4" w:space="0" w:color="auto"/>
            </w:tcBorders>
            <w:shd w:val="clear" w:color="000000" w:fill="auto"/>
            <w:vAlign w:val="center"/>
            <w:hideMark/>
          </w:tcPr>
          <w:p w14:paraId="261FB30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56" w:type="dxa"/>
            <w:tcBorders>
              <w:top w:val="single" w:sz="4" w:space="0" w:color="auto"/>
              <w:left w:val="nil"/>
              <w:bottom w:val="nil"/>
              <w:right w:val="single" w:sz="4" w:space="0" w:color="auto"/>
            </w:tcBorders>
            <w:shd w:val="clear" w:color="000000" w:fill="auto"/>
            <w:vAlign w:val="center"/>
            <w:hideMark/>
          </w:tcPr>
          <w:p w14:paraId="2924DA0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658" w:type="dxa"/>
            <w:tcBorders>
              <w:top w:val="single" w:sz="4" w:space="0" w:color="auto"/>
              <w:left w:val="nil"/>
              <w:bottom w:val="nil"/>
              <w:right w:val="single" w:sz="4" w:space="0" w:color="auto"/>
            </w:tcBorders>
            <w:shd w:val="clear" w:color="000000" w:fill="auto"/>
            <w:vAlign w:val="center"/>
            <w:hideMark/>
          </w:tcPr>
          <w:p w14:paraId="05CC41D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16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078B8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EMPRE</w:t>
            </w:r>
          </w:p>
        </w:tc>
        <w:tc>
          <w:tcPr>
            <w:tcW w:w="203" w:type="dxa"/>
            <w:tcBorders>
              <w:top w:val="nil"/>
              <w:left w:val="nil"/>
              <w:bottom w:val="nil"/>
              <w:right w:val="nil"/>
            </w:tcBorders>
            <w:shd w:val="clear" w:color="000000" w:fill="FFFFFF"/>
            <w:noWrap/>
            <w:vAlign w:val="bottom"/>
            <w:hideMark/>
          </w:tcPr>
          <w:p w14:paraId="2480CED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7C8C50F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E0C0B46"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1F193E98"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6830F9B"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714"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FA849A"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1025" w:type="dxa"/>
            <w:vMerge w:val="restart"/>
            <w:tcBorders>
              <w:top w:val="single" w:sz="4" w:space="0" w:color="auto"/>
              <w:left w:val="single" w:sz="4" w:space="0" w:color="auto"/>
              <w:bottom w:val="nil"/>
              <w:right w:val="single" w:sz="4" w:space="0" w:color="auto"/>
            </w:tcBorders>
            <w:shd w:val="clear" w:color="000000" w:fill="00B050"/>
            <w:vAlign w:val="center"/>
            <w:hideMark/>
          </w:tcPr>
          <w:p w14:paraId="01BDD2E1" w14:textId="77777777" w:rsidR="00C93218" w:rsidRPr="00C93218" w:rsidRDefault="00C93218" w:rsidP="00C93218">
            <w:pPr>
              <w:spacing w:after="0" w:line="240" w:lineRule="auto"/>
              <w:jc w:val="center"/>
              <w:rPr>
                <w:rFonts w:ascii="Century Gothic" w:eastAsia="Times New Roman" w:hAnsi="Century Gothic" w:cs="Calibri"/>
                <w:b/>
                <w:bCs/>
                <w:color w:val="000000"/>
                <w:sz w:val="18"/>
                <w:szCs w:val="18"/>
                <w:lang w:val="es-ES" w:eastAsia="es-ES"/>
              </w:rPr>
            </w:pPr>
            <w:r w:rsidRPr="00C93218">
              <w:rPr>
                <w:rFonts w:ascii="Century Gothic" w:eastAsia="Times New Roman" w:hAnsi="Century Gothic" w:cs="Calibri"/>
                <w:b/>
                <w:bCs/>
                <w:color w:val="000000"/>
                <w:sz w:val="18"/>
                <w:szCs w:val="18"/>
                <w:lang w:val="es-ES" w:eastAsia="es-ES"/>
              </w:rPr>
              <w:t>100,00%</w:t>
            </w:r>
          </w:p>
        </w:tc>
        <w:tc>
          <w:tcPr>
            <w:tcW w:w="213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A4FA76D"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302" w:type="dxa"/>
            <w:vAlign w:val="center"/>
            <w:hideMark/>
          </w:tcPr>
          <w:p w14:paraId="0CD6E874"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3FB59A9B" w14:textId="77777777" w:rsidTr="00687A3B">
        <w:trPr>
          <w:gridAfter w:val="1"/>
          <w:wAfter w:w="6" w:type="dxa"/>
          <w:trHeight w:val="895"/>
        </w:trPr>
        <w:tc>
          <w:tcPr>
            <w:tcW w:w="493" w:type="dxa"/>
            <w:vMerge/>
            <w:tcBorders>
              <w:top w:val="single" w:sz="4" w:space="0" w:color="auto"/>
              <w:left w:val="single" w:sz="4" w:space="0" w:color="auto"/>
              <w:bottom w:val="single" w:sz="4" w:space="0" w:color="000000"/>
              <w:right w:val="single" w:sz="4" w:space="0" w:color="auto"/>
            </w:tcBorders>
            <w:vAlign w:val="center"/>
            <w:hideMark/>
          </w:tcPr>
          <w:p w14:paraId="443C90AA"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205" w:type="dxa"/>
            <w:vMerge/>
            <w:tcBorders>
              <w:top w:val="single" w:sz="4" w:space="0" w:color="auto"/>
              <w:left w:val="single" w:sz="4" w:space="0" w:color="auto"/>
              <w:bottom w:val="single" w:sz="4" w:space="0" w:color="auto"/>
              <w:right w:val="single" w:sz="4" w:space="0" w:color="auto"/>
            </w:tcBorders>
            <w:vAlign w:val="center"/>
            <w:hideMark/>
          </w:tcPr>
          <w:p w14:paraId="62869223"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56" w:type="dxa"/>
            <w:tcBorders>
              <w:top w:val="nil"/>
              <w:left w:val="nil"/>
              <w:bottom w:val="single" w:sz="4" w:space="0" w:color="auto"/>
              <w:right w:val="single" w:sz="4" w:space="0" w:color="auto"/>
            </w:tcBorders>
            <w:shd w:val="clear" w:color="000000" w:fill="auto"/>
            <w:vAlign w:val="center"/>
            <w:hideMark/>
          </w:tcPr>
          <w:p w14:paraId="5FA13463"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4663947A"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7543F657"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658" w:type="dxa"/>
            <w:tcBorders>
              <w:top w:val="single" w:sz="4" w:space="0" w:color="auto"/>
              <w:left w:val="nil"/>
              <w:bottom w:val="single" w:sz="4" w:space="0" w:color="auto"/>
              <w:right w:val="single" w:sz="4" w:space="0" w:color="auto"/>
            </w:tcBorders>
            <w:shd w:val="clear" w:color="000000" w:fill="auto"/>
            <w:vAlign w:val="center"/>
            <w:hideMark/>
          </w:tcPr>
          <w:p w14:paraId="4B4E68A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15" w:type="dxa"/>
            <w:vMerge/>
            <w:tcBorders>
              <w:top w:val="single" w:sz="4" w:space="0" w:color="auto"/>
              <w:left w:val="single" w:sz="4" w:space="0" w:color="auto"/>
              <w:bottom w:val="single" w:sz="4" w:space="0" w:color="000000"/>
              <w:right w:val="single" w:sz="4" w:space="0" w:color="auto"/>
            </w:tcBorders>
            <w:vAlign w:val="center"/>
            <w:hideMark/>
          </w:tcPr>
          <w:p w14:paraId="1A10E09A"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03" w:type="dxa"/>
            <w:tcBorders>
              <w:top w:val="nil"/>
              <w:left w:val="nil"/>
              <w:bottom w:val="nil"/>
              <w:right w:val="nil"/>
            </w:tcBorders>
            <w:shd w:val="clear" w:color="000000" w:fill="FFFFFF"/>
            <w:noWrap/>
            <w:vAlign w:val="bottom"/>
            <w:hideMark/>
          </w:tcPr>
          <w:p w14:paraId="14852DF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544040A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tcBorders>
              <w:top w:val="single" w:sz="4" w:space="0" w:color="auto"/>
              <w:left w:val="single" w:sz="4" w:space="0" w:color="auto"/>
              <w:bottom w:val="nil"/>
              <w:right w:val="single" w:sz="4" w:space="0" w:color="auto"/>
            </w:tcBorders>
            <w:vAlign w:val="center"/>
            <w:hideMark/>
          </w:tcPr>
          <w:p w14:paraId="3FFD3929"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7086A259"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780F22F8"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77BD80FF"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1025" w:type="dxa"/>
            <w:vMerge/>
            <w:tcBorders>
              <w:top w:val="single" w:sz="4" w:space="0" w:color="auto"/>
              <w:left w:val="single" w:sz="4" w:space="0" w:color="auto"/>
              <w:bottom w:val="nil"/>
              <w:right w:val="single" w:sz="4" w:space="0" w:color="auto"/>
            </w:tcBorders>
            <w:vAlign w:val="center"/>
            <w:hideMark/>
          </w:tcPr>
          <w:p w14:paraId="3C0AAF0C" w14:textId="77777777" w:rsidR="00C93218" w:rsidRPr="00C93218" w:rsidRDefault="00C93218" w:rsidP="00C93218">
            <w:pPr>
              <w:spacing w:after="0" w:line="240" w:lineRule="auto"/>
              <w:jc w:val="left"/>
              <w:rPr>
                <w:rFonts w:ascii="Century Gothic" w:eastAsia="Times New Roman" w:hAnsi="Century Gothic" w:cs="Calibri"/>
                <w:b/>
                <w:bCs/>
                <w:color w:val="000000"/>
                <w:sz w:val="18"/>
                <w:szCs w:val="18"/>
                <w:lang w:val="es-ES" w:eastAsia="es-ES"/>
              </w:rPr>
            </w:pPr>
          </w:p>
        </w:tc>
        <w:tc>
          <w:tcPr>
            <w:tcW w:w="2134" w:type="dxa"/>
            <w:vMerge/>
            <w:tcBorders>
              <w:top w:val="single" w:sz="4" w:space="0" w:color="auto"/>
              <w:left w:val="single" w:sz="4" w:space="0" w:color="auto"/>
              <w:bottom w:val="single" w:sz="4" w:space="0" w:color="000000"/>
              <w:right w:val="single" w:sz="4" w:space="0" w:color="auto"/>
            </w:tcBorders>
            <w:vAlign w:val="center"/>
            <w:hideMark/>
          </w:tcPr>
          <w:p w14:paraId="00EA354E"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302" w:type="dxa"/>
            <w:vAlign w:val="center"/>
            <w:hideMark/>
          </w:tcPr>
          <w:p w14:paraId="340BB1ED"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4B7E4773" w14:textId="77777777" w:rsidTr="00687A3B">
        <w:trPr>
          <w:gridAfter w:val="1"/>
          <w:wAfter w:w="6" w:type="dxa"/>
          <w:trHeight w:val="148"/>
        </w:trPr>
        <w:tc>
          <w:tcPr>
            <w:tcW w:w="493" w:type="dxa"/>
            <w:tcBorders>
              <w:top w:val="nil"/>
              <w:left w:val="nil"/>
              <w:bottom w:val="nil"/>
              <w:right w:val="nil"/>
            </w:tcBorders>
            <w:shd w:val="clear" w:color="000000" w:fill="FFFFCC"/>
            <w:noWrap/>
            <w:vAlign w:val="bottom"/>
            <w:hideMark/>
          </w:tcPr>
          <w:p w14:paraId="34F8F28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05" w:type="dxa"/>
            <w:tcBorders>
              <w:top w:val="nil"/>
              <w:left w:val="nil"/>
              <w:bottom w:val="nil"/>
              <w:right w:val="nil"/>
            </w:tcBorders>
            <w:shd w:val="clear" w:color="000000" w:fill="FFFFCC"/>
            <w:noWrap/>
            <w:vAlign w:val="bottom"/>
            <w:hideMark/>
          </w:tcPr>
          <w:p w14:paraId="4D7E0342"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764FD45D"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6F92E85F"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71E976A0"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2478CA8B"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15" w:type="dxa"/>
            <w:tcBorders>
              <w:top w:val="nil"/>
              <w:left w:val="nil"/>
              <w:bottom w:val="nil"/>
              <w:right w:val="nil"/>
            </w:tcBorders>
            <w:shd w:val="clear" w:color="000000" w:fill="FFFFCC"/>
            <w:noWrap/>
            <w:vAlign w:val="bottom"/>
            <w:hideMark/>
          </w:tcPr>
          <w:p w14:paraId="48FEF80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787F2ED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4233D9D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5A383BA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3A558B3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7ECAF8D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4BB89EC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025" w:type="dxa"/>
            <w:tcBorders>
              <w:top w:val="nil"/>
              <w:left w:val="nil"/>
              <w:bottom w:val="nil"/>
              <w:right w:val="nil"/>
            </w:tcBorders>
            <w:shd w:val="clear" w:color="000000" w:fill="FFFFCC"/>
            <w:noWrap/>
            <w:vAlign w:val="bottom"/>
            <w:hideMark/>
          </w:tcPr>
          <w:p w14:paraId="04B10AE6"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34" w:type="dxa"/>
            <w:tcBorders>
              <w:top w:val="nil"/>
              <w:left w:val="nil"/>
              <w:bottom w:val="nil"/>
              <w:right w:val="nil"/>
            </w:tcBorders>
            <w:shd w:val="clear" w:color="000000" w:fill="FFFFCC"/>
            <w:noWrap/>
            <w:vAlign w:val="bottom"/>
            <w:hideMark/>
          </w:tcPr>
          <w:p w14:paraId="16FBC6A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02" w:type="dxa"/>
            <w:vAlign w:val="center"/>
            <w:hideMark/>
          </w:tcPr>
          <w:p w14:paraId="54012892"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725A8068" w14:textId="77777777" w:rsidTr="00687A3B">
        <w:trPr>
          <w:gridAfter w:val="1"/>
          <w:wAfter w:w="6" w:type="dxa"/>
          <w:trHeight w:val="596"/>
        </w:trPr>
        <w:tc>
          <w:tcPr>
            <w:tcW w:w="4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687DB85"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8</w:t>
            </w:r>
          </w:p>
        </w:tc>
        <w:tc>
          <w:tcPr>
            <w:tcW w:w="220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4FD67DD"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xml:space="preserve"> Sondeo de oferta de servicios de desarrollo empresarial (SDE)</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68866E5C"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0844C0E7"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0,5</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50A90C9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0,5</w:t>
            </w:r>
          </w:p>
        </w:tc>
        <w:tc>
          <w:tcPr>
            <w:tcW w:w="658" w:type="dxa"/>
            <w:tcBorders>
              <w:top w:val="single" w:sz="4" w:space="0" w:color="auto"/>
              <w:left w:val="nil"/>
              <w:bottom w:val="single" w:sz="4" w:space="0" w:color="auto"/>
              <w:right w:val="single" w:sz="4" w:space="0" w:color="auto"/>
            </w:tcBorders>
            <w:shd w:val="clear" w:color="000000" w:fill="auto"/>
            <w:vAlign w:val="center"/>
            <w:hideMark/>
          </w:tcPr>
          <w:p w14:paraId="005529A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16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2B4D2C"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EMPRE</w:t>
            </w:r>
          </w:p>
        </w:tc>
        <w:tc>
          <w:tcPr>
            <w:tcW w:w="203" w:type="dxa"/>
            <w:tcBorders>
              <w:top w:val="nil"/>
              <w:left w:val="nil"/>
              <w:bottom w:val="nil"/>
              <w:right w:val="nil"/>
            </w:tcBorders>
            <w:shd w:val="clear" w:color="000000" w:fill="FFFFFF"/>
            <w:noWrap/>
            <w:vAlign w:val="bottom"/>
            <w:hideMark/>
          </w:tcPr>
          <w:p w14:paraId="3E3C6D9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2F455BE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12E468AB"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C00000"/>
            <w:vAlign w:val="center"/>
            <w:hideMark/>
          </w:tcPr>
          <w:p w14:paraId="5F902C3B"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90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8FDB18B"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50,00%</w:t>
            </w:r>
          </w:p>
        </w:tc>
        <w:tc>
          <w:tcPr>
            <w:tcW w:w="714" w:type="dxa"/>
            <w:vMerge w:val="restart"/>
            <w:tcBorders>
              <w:top w:val="single" w:sz="4" w:space="0" w:color="auto"/>
              <w:left w:val="single" w:sz="4" w:space="0" w:color="auto"/>
              <w:bottom w:val="nil"/>
              <w:right w:val="single" w:sz="4" w:space="0" w:color="auto"/>
            </w:tcBorders>
            <w:shd w:val="clear" w:color="000000" w:fill="009E47"/>
            <w:vAlign w:val="center"/>
            <w:hideMark/>
          </w:tcPr>
          <w:p w14:paraId="779100BA"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1025" w:type="dxa"/>
            <w:vMerge w:val="restart"/>
            <w:tcBorders>
              <w:top w:val="single" w:sz="4" w:space="0" w:color="auto"/>
              <w:left w:val="single" w:sz="4" w:space="0" w:color="auto"/>
              <w:bottom w:val="nil"/>
              <w:right w:val="single" w:sz="4" w:space="0" w:color="auto"/>
            </w:tcBorders>
            <w:shd w:val="clear" w:color="000000" w:fill="C00000"/>
            <w:vAlign w:val="center"/>
            <w:hideMark/>
          </w:tcPr>
          <w:p w14:paraId="10D5DA9B" w14:textId="77777777" w:rsidR="00C93218" w:rsidRPr="00C93218" w:rsidRDefault="00C93218" w:rsidP="00C93218">
            <w:pPr>
              <w:spacing w:after="0" w:line="240" w:lineRule="auto"/>
              <w:jc w:val="center"/>
              <w:rPr>
                <w:rFonts w:ascii="Century Gothic" w:eastAsia="Times New Roman" w:hAnsi="Century Gothic" w:cs="Calibri"/>
                <w:color w:val="FFFFFF"/>
                <w:sz w:val="18"/>
                <w:szCs w:val="18"/>
                <w:lang w:val="es-ES" w:eastAsia="es-ES"/>
              </w:rPr>
            </w:pPr>
            <w:r w:rsidRPr="00C93218">
              <w:rPr>
                <w:rFonts w:ascii="Century Gothic" w:eastAsia="Times New Roman" w:hAnsi="Century Gothic" w:cs="Calibri"/>
                <w:color w:val="FFFFFF"/>
                <w:sz w:val="18"/>
                <w:szCs w:val="18"/>
                <w:lang w:val="es-ES" w:eastAsia="es-ES"/>
              </w:rPr>
              <w:t>25,00%</w:t>
            </w:r>
          </w:p>
        </w:tc>
        <w:tc>
          <w:tcPr>
            <w:tcW w:w="213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73029AC"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302" w:type="dxa"/>
            <w:vAlign w:val="center"/>
            <w:hideMark/>
          </w:tcPr>
          <w:p w14:paraId="0DBBA2A0"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567407CC" w14:textId="77777777" w:rsidTr="00687A3B">
        <w:trPr>
          <w:gridAfter w:val="1"/>
          <w:wAfter w:w="6" w:type="dxa"/>
          <w:trHeight w:val="596"/>
        </w:trPr>
        <w:tc>
          <w:tcPr>
            <w:tcW w:w="493" w:type="dxa"/>
            <w:vMerge/>
            <w:tcBorders>
              <w:top w:val="single" w:sz="4" w:space="0" w:color="auto"/>
              <w:left w:val="single" w:sz="4" w:space="0" w:color="auto"/>
              <w:bottom w:val="single" w:sz="4" w:space="0" w:color="000000"/>
              <w:right w:val="single" w:sz="4" w:space="0" w:color="auto"/>
            </w:tcBorders>
            <w:vAlign w:val="center"/>
            <w:hideMark/>
          </w:tcPr>
          <w:p w14:paraId="14FCFD09"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205" w:type="dxa"/>
            <w:vMerge/>
            <w:tcBorders>
              <w:top w:val="single" w:sz="4" w:space="0" w:color="auto"/>
              <w:left w:val="single" w:sz="4" w:space="0" w:color="auto"/>
              <w:bottom w:val="single" w:sz="4" w:space="0" w:color="auto"/>
              <w:right w:val="single" w:sz="4" w:space="0" w:color="auto"/>
            </w:tcBorders>
            <w:vAlign w:val="center"/>
            <w:hideMark/>
          </w:tcPr>
          <w:p w14:paraId="4884016F"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56" w:type="dxa"/>
            <w:tcBorders>
              <w:top w:val="nil"/>
              <w:left w:val="nil"/>
              <w:bottom w:val="single" w:sz="4" w:space="0" w:color="auto"/>
              <w:right w:val="single" w:sz="4" w:space="0" w:color="auto"/>
            </w:tcBorders>
            <w:shd w:val="clear" w:color="000000" w:fill="auto"/>
            <w:vAlign w:val="center"/>
            <w:hideMark/>
          </w:tcPr>
          <w:p w14:paraId="0B37DDE3"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794809C7"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nil"/>
              <w:left w:val="nil"/>
              <w:bottom w:val="single" w:sz="4" w:space="0" w:color="auto"/>
              <w:right w:val="single" w:sz="4" w:space="0" w:color="auto"/>
            </w:tcBorders>
            <w:shd w:val="clear" w:color="000000" w:fill="auto"/>
            <w:vAlign w:val="center"/>
            <w:hideMark/>
          </w:tcPr>
          <w:p w14:paraId="5BAC1FF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0,25</w:t>
            </w:r>
          </w:p>
        </w:tc>
        <w:tc>
          <w:tcPr>
            <w:tcW w:w="658" w:type="dxa"/>
            <w:tcBorders>
              <w:top w:val="nil"/>
              <w:left w:val="nil"/>
              <w:bottom w:val="single" w:sz="4" w:space="0" w:color="auto"/>
              <w:right w:val="single" w:sz="4" w:space="0" w:color="auto"/>
            </w:tcBorders>
            <w:shd w:val="clear" w:color="000000" w:fill="auto"/>
            <w:vAlign w:val="center"/>
            <w:hideMark/>
          </w:tcPr>
          <w:p w14:paraId="75530631"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15" w:type="dxa"/>
            <w:vMerge/>
            <w:tcBorders>
              <w:top w:val="single" w:sz="4" w:space="0" w:color="auto"/>
              <w:left w:val="single" w:sz="4" w:space="0" w:color="auto"/>
              <w:bottom w:val="single" w:sz="4" w:space="0" w:color="000000"/>
              <w:right w:val="single" w:sz="4" w:space="0" w:color="auto"/>
            </w:tcBorders>
            <w:vAlign w:val="center"/>
            <w:hideMark/>
          </w:tcPr>
          <w:p w14:paraId="0D21803D"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03" w:type="dxa"/>
            <w:tcBorders>
              <w:top w:val="nil"/>
              <w:left w:val="nil"/>
              <w:bottom w:val="nil"/>
              <w:right w:val="nil"/>
            </w:tcBorders>
            <w:shd w:val="clear" w:color="000000" w:fill="FFFFFF"/>
            <w:noWrap/>
            <w:vAlign w:val="bottom"/>
            <w:hideMark/>
          </w:tcPr>
          <w:p w14:paraId="5941502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39AC66D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tcBorders>
              <w:top w:val="single" w:sz="4" w:space="0" w:color="auto"/>
              <w:left w:val="single" w:sz="4" w:space="0" w:color="auto"/>
              <w:bottom w:val="nil"/>
              <w:right w:val="single" w:sz="4" w:space="0" w:color="auto"/>
            </w:tcBorders>
            <w:vAlign w:val="center"/>
            <w:hideMark/>
          </w:tcPr>
          <w:p w14:paraId="25F155CA"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3674F582"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3FFB4EDF"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270DA844"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1025" w:type="dxa"/>
            <w:vMerge/>
            <w:tcBorders>
              <w:top w:val="single" w:sz="4" w:space="0" w:color="auto"/>
              <w:left w:val="single" w:sz="4" w:space="0" w:color="auto"/>
              <w:bottom w:val="nil"/>
              <w:right w:val="single" w:sz="4" w:space="0" w:color="auto"/>
            </w:tcBorders>
            <w:vAlign w:val="center"/>
            <w:hideMark/>
          </w:tcPr>
          <w:p w14:paraId="51FCF7B8" w14:textId="77777777" w:rsidR="00C93218" w:rsidRPr="00C93218" w:rsidRDefault="00C93218" w:rsidP="00C93218">
            <w:pPr>
              <w:spacing w:after="0" w:line="240" w:lineRule="auto"/>
              <w:jc w:val="left"/>
              <w:rPr>
                <w:rFonts w:ascii="Century Gothic" w:eastAsia="Times New Roman" w:hAnsi="Century Gothic" w:cs="Calibri"/>
                <w:color w:val="FFFFFF"/>
                <w:sz w:val="18"/>
                <w:szCs w:val="18"/>
                <w:lang w:val="es-ES" w:eastAsia="es-ES"/>
              </w:rPr>
            </w:pPr>
          </w:p>
        </w:tc>
        <w:tc>
          <w:tcPr>
            <w:tcW w:w="2134" w:type="dxa"/>
            <w:vMerge/>
            <w:tcBorders>
              <w:top w:val="single" w:sz="4" w:space="0" w:color="auto"/>
              <w:left w:val="single" w:sz="4" w:space="0" w:color="auto"/>
              <w:bottom w:val="single" w:sz="4" w:space="0" w:color="000000"/>
              <w:right w:val="single" w:sz="4" w:space="0" w:color="auto"/>
            </w:tcBorders>
            <w:vAlign w:val="center"/>
            <w:hideMark/>
          </w:tcPr>
          <w:p w14:paraId="70B81E77"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302" w:type="dxa"/>
            <w:vAlign w:val="center"/>
            <w:hideMark/>
          </w:tcPr>
          <w:p w14:paraId="6275A627"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5B778010" w14:textId="77777777" w:rsidTr="00687A3B">
        <w:trPr>
          <w:gridAfter w:val="1"/>
          <w:wAfter w:w="6" w:type="dxa"/>
          <w:trHeight w:val="148"/>
        </w:trPr>
        <w:tc>
          <w:tcPr>
            <w:tcW w:w="493" w:type="dxa"/>
            <w:tcBorders>
              <w:top w:val="nil"/>
              <w:left w:val="nil"/>
              <w:bottom w:val="nil"/>
              <w:right w:val="nil"/>
            </w:tcBorders>
            <w:shd w:val="clear" w:color="000000" w:fill="FFFFCC"/>
            <w:noWrap/>
            <w:vAlign w:val="bottom"/>
            <w:hideMark/>
          </w:tcPr>
          <w:p w14:paraId="3C5C10F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05" w:type="dxa"/>
            <w:tcBorders>
              <w:top w:val="nil"/>
              <w:left w:val="nil"/>
              <w:bottom w:val="nil"/>
              <w:right w:val="nil"/>
            </w:tcBorders>
            <w:shd w:val="clear" w:color="000000" w:fill="FFFFCC"/>
            <w:noWrap/>
            <w:vAlign w:val="bottom"/>
            <w:hideMark/>
          </w:tcPr>
          <w:p w14:paraId="33030D13"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171960BB"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43A09CB5"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03A89D21"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76A0B880"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15" w:type="dxa"/>
            <w:tcBorders>
              <w:top w:val="nil"/>
              <w:left w:val="nil"/>
              <w:bottom w:val="nil"/>
              <w:right w:val="nil"/>
            </w:tcBorders>
            <w:shd w:val="clear" w:color="000000" w:fill="FFFFCC"/>
            <w:noWrap/>
            <w:vAlign w:val="bottom"/>
            <w:hideMark/>
          </w:tcPr>
          <w:p w14:paraId="0ED30B9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516FD0A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49A4971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4A455A4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61A5E2A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33F4569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3FA9B9D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025" w:type="dxa"/>
            <w:tcBorders>
              <w:top w:val="nil"/>
              <w:left w:val="nil"/>
              <w:bottom w:val="nil"/>
              <w:right w:val="nil"/>
            </w:tcBorders>
            <w:shd w:val="clear" w:color="000000" w:fill="FFFFCC"/>
            <w:noWrap/>
            <w:vAlign w:val="bottom"/>
            <w:hideMark/>
          </w:tcPr>
          <w:p w14:paraId="6D4C2E2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34" w:type="dxa"/>
            <w:tcBorders>
              <w:top w:val="nil"/>
              <w:left w:val="nil"/>
              <w:bottom w:val="nil"/>
              <w:right w:val="nil"/>
            </w:tcBorders>
            <w:shd w:val="clear" w:color="000000" w:fill="FFFFCC"/>
            <w:noWrap/>
            <w:vAlign w:val="bottom"/>
            <w:hideMark/>
          </w:tcPr>
          <w:p w14:paraId="1E94347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02" w:type="dxa"/>
            <w:vAlign w:val="center"/>
            <w:hideMark/>
          </w:tcPr>
          <w:p w14:paraId="36AE6578"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7FB04646" w14:textId="77777777" w:rsidTr="00687A3B">
        <w:trPr>
          <w:gridAfter w:val="1"/>
          <w:wAfter w:w="6" w:type="dxa"/>
          <w:trHeight w:val="596"/>
        </w:trPr>
        <w:tc>
          <w:tcPr>
            <w:tcW w:w="4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278CCFE"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9</w:t>
            </w:r>
          </w:p>
        </w:tc>
        <w:tc>
          <w:tcPr>
            <w:tcW w:w="220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F5CE45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Intercambio de experiencias con otros EMPRE</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69AFF288"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1DF835F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563AB6B8"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658" w:type="dxa"/>
            <w:tcBorders>
              <w:top w:val="single" w:sz="4" w:space="0" w:color="auto"/>
              <w:left w:val="nil"/>
              <w:bottom w:val="single" w:sz="4" w:space="0" w:color="auto"/>
              <w:right w:val="single" w:sz="4" w:space="0" w:color="auto"/>
            </w:tcBorders>
            <w:shd w:val="clear" w:color="000000" w:fill="auto"/>
            <w:vAlign w:val="center"/>
            <w:hideMark/>
          </w:tcPr>
          <w:p w14:paraId="25808BF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16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F860B0C"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EMPRE</w:t>
            </w:r>
          </w:p>
        </w:tc>
        <w:tc>
          <w:tcPr>
            <w:tcW w:w="203" w:type="dxa"/>
            <w:tcBorders>
              <w:top w:val="nil"/>
              <w:left w:val="nil"/>
              <w:bottom w:val="nil"/>
              <w:right w:val="nil"/>
            </w:tcBorders>
            <w:shd w:val="clear" w:color="000000" w:fill="FFFFFF"/>
            <w:noWrap/>
            <w:vAlign w:val="bottom"/>
            <w:hideMark/>
          </w:tcPr>
          <w:p w14:paraId="6462AB6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3856FC7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C203DD7"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BF14E6C"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35A8609"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714" w:type="dxa"/>
            <w:vMerge w:val="restart"/>
            <w:tcBorders>
              <w:top w:val="single" w:sz="4" w:space="0" w:color="auto"/>
              <w:left w:val="single" w:sz="4" w:space="0" w:color="auto"/>
              <w:bottom w:val="nil"/>
              <w:right w:val="single" w:sz="4" w:space="0" w:color="auto"/>
            </w:tcBorders>
            <w:shd w:val="clear" w:color="000000" w:fill="009E47"/>
            <w:vAlign w:val="center"/>
            <w:hideMark/>
          </w:tcPr>
          <w:p w14:paraId="72D4EA66"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1025" w:type="dxa"/>
            <w:vMerge w:val="restart"/>
            <w:tcBorders>
              <w:top w:val="single" w:sz="4" w:space="0" w:color="auto"/>
              <w:left w:val="single" w:sz="4" w:space="0" w:color="auto"/>
              <w:bottom w:val="nil"/>
              <w:right w:val="single" w:sz="4" w:space="0" w:color="auto"/>
            </w:tcBorders>
            <w:shd w:val="clear" w:color="000000" w:fill="00B050"/>
            <w:vAlign w:val="center"/>
            <w:hideMark/>
          </w:tcPr>
          <w:p w14:paraId="6D3130E1" w14:textId="77777777" w:rsidR="00C93218" w:rsidRPr="00C93218" w:rsidRDefault="00C93218" w:rsidP="00C93218">
            <w:pPr>
              <w:spacing w:after="0" w:line="240" w:lineRule="auto"/>
              <w:jc w:val="center"/>
              <w:rPr>
                <w:rFonts w:ascii="Century Gothic" w:eastAsia="Times New Roman" w:hAnsi="Century Gothic" w:cs="Calibri"/>
                <w:b/>
                <w:bCs/>
                <w:color w:val="000000"/>
                <w:sz w:val="18"/>
                <w:szCs w:val="18"/>
                <w:lang w:val="es-ES" w:eastAsia="es-ES"/>
              </w:rPr>
            </w:pPr>
            <w:r w:rsidRPr="00C93218">
              <w:rPr>
                <w:rFonts w:ascii="Century Gothic" w:eastAsia="Times New Roman" w:hAnsi="Century Gothic" w:cs="Calibri"/>
                <w:b/>
                <w:bCs/>
                <w:color w:val="000000"/>
                <w:sz w:val="18"/>
                <w:szCs w:val="18"/>
                <w:lang w:val="es-ES" w:eastAsia="es-ES"/>
              </w:rPr>
              <w:t>100,00%</w:t>
            </w:r>
          </w:p>
        </w:tc>
        <w:tc>
          <w:tcPr>
            <w:tcW w:w="213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2D224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302" w:type="dxa"/>
            <w:vAlign w:val="center"/>
            <w:hideMark/>
          </w:tcPr>
          <w:p w14:paraId="4587A420"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549FC5E2" w14:textId="77777777" w:rsidTr="00687A3B">
        <w:trPr>
          <w:gridAfter w:val="1"/>
          <w:wAfter w:w="6" w:type="dxa"/>
          <w:trHeight w:val="166"/>
        </w:trPr>
        <w:tc>
          <w:tcPr>
            <w:tcW w:w="493" w:type="dxa"/>
            <w:vMerge/>
            <w:tcBorders>
              <w:top w:val="single" w:sz="4" w:space="0" w:color="auto"/>
              <w:left w:val="single" w:sz="4" w:space="0" w:color="auto"/>
              <w:bottom w:val="single" w:sz="4" w:space="0" w:color="000000"/>
              <w:right w:val="single" w:sz="4" w:space="0" w:color="auto"/>
            </w:tcBorders>
            <w:vAlign w:val="center"/>
            <w:hideMark/>
          </w:tcPr>
          <w:p w14:paraId="2884E5CA"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205" w:type="dxa"/>
            <w:vMerge/>
            <w:tcBorders>
              <w:top w:val="single" w:sz="4" w:space="0" w:color="auto"/>
              <w:left w:val="single" w:sz="4" w:space="0" w:color="auto"/>
              <w:bottom w:val="single" w:sz="4" w:space="0" w:color="auto"/>
              <w:right w:val="single" w:sz="4" w:space="0" w:color="auto"/>
            </w:tcBorders>
            <w:vAlign w:val="center"/>
            <w:hideMark/>
          </w:tcPr>
          <w:p w14:paraId="0D7041B0"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56" w:type="dxa"/>
            <w:tcBorders>
              <w:top w:val="nil"/>
              <w:left w:val="nil"/>
              <w:bottom w:val="single" w:sz="4" w:space="0" w:color="auto"/>
              <w:right w:val="single" w:sz="4" w:space="0" w:color="auto"/>
            </w:tcBorders>
            <w:shd w:val="clear" w:color="000000" w:fill="auto"/>
            <w:vAlign w:val="center"/>
            <w:hideMark/>
          </w:tcPr>
          <w:p w14:paraId="2694C578"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34685FD7"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23318D61"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658" w:type="dxa"/>
            <w:tcBorders>
              <w:top w:val="nil"/>
              <w:left w:val="nil"/>
              <w:bottom w:val="single" w:sz="4" w:space="0" w:color="auto"/>
              <w:right w:val="single" w:sz="4" w:space="0" w:color="auto"/>
            </w:tcBorders>
            <w:shd w:val="clear" w:color="000000" w:fill="auto"/>
            <w:vAlign w:val="center"/>
            <w:hideMark/>
          </w:tcPr>
          <w:p w14:paraId="3F0986A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15" w:type="dxa"/>
            <w:vMerge/>
            <w:tcBorders>
              <w:top w:val="single" w:sz="4" w:space="0" w:color="auto"/>
              <w:left w:val="single" w:sz="4" w:space="0" w:color="auto"/>
              <w:bottom w:val="single" w:sz="4" w:space="0" w:color="000000"/>
              <w:right w:val="single" w:sz="4" w:space="0" w:color="auto"/>
            </w:tcBorders>
            <w:vAlign w:val="center"/>
            <w:hideMark/>
          </w:tcPr>
          <w:p w14:paraId="6B7F61EC"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03" w:type="dxa"/>
            <w:tcBorders>
              <w:top w:val="nil"/>
              <w:left w:val="nil"/>
              <w:bottom w:val="nil"/>
              <w:right w:val="nil"/>
            </w:tcBorders>
            <w:shd w:val="clear" w:color="000000" w:fill="FFFFFF"/>
            <w:noWrap/>
            <w:vAlign w:val="bottom"/>
            <w:hideMark/>
          </w:tcPr>
          <w:p w14:paraId="10DC8FD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78874E1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tcBorders>
              <w:top w:val="single" w:sz="4" w:space="0" w:color="auto"/>
              <w:left w:val="single" w:sz="4" w:space="0" w:color="auto"/>
              <w:bottom w:val="nil"/>
              <w:right w:val="single" w:sz="4" w:space="0" w:color="auto"/>
            </w:tcBorders>
            <w:vAlign w:val="center"/>
            <w:hideMark/>
          </w:tcPr>
          <w:p w14:paraId="79CB0B5C"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7D7FCE51"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2B1AEA0B"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42918223"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1025" w:type="dxa"/>
            <w:vMerge/>
            <w:tcBorders>
              <w:top w:val="single" w:sz="4" w:space="0" w:color="auto"/>
              <w:left w:val="single" w:sz="4" w:space="0" w:color="auto"/>
              <w:bottom w:val="nil"/>
              <w:right w:val="single" w:sz="4" w:space="0" w:color="auto"/>
            </w:tcBorders>
            <w:vAlign w:val="center"/>
            <w:hideMark/>
          </w:tcPr>
          <w:p w14:paraId="633A3FE5" w14:textId="77777777" w:rsidR="00C93218" w:rsidRPr="00C93218" w:rsidRDefault="00C93218" w:rsidP="00C93218">
            <w:pPr>
              <w:spacing w:after="0" w:line="240" w:lineRule="auto"/>
              <w:jc w:val="left"/>
              <w:rPr>
                <w:rFonts w:ascii="Century Gothic" w:eastAsia="Times New Roman" w:hAnsi="Century Gothic" w:cs="Calibri"/>
                <w:b/>
                <w:bCs/>
                <w:color w:val="000000"/>
                <w:sz w:val="18"/>
                <w:szCs w:val="18"/>
                <w:lang w:val="es-ES" w:eastAsia="es-ES"/>
              </w:rPr>
            </w:pPr>
          </w:p>
        </w:tc>
        <w:tc>
          <w:tcPr>
            <w:tcW w:w="2134" w:type="dxa"/>
            <w:vMerge/>
            <w:tcBorders>
              <w:top w:val="single" w:sz="4" w:space="0" w:color="auto"/>
              <w:left w:val="single" w:sz="4" w:space="0" w:color="auto"/>
              <w:bottom w:val="single" w:sz="4" w:space="0" w:color="000000"/>
              <w:right w:val="single" w:sz="4" w:space="0" w:color="auto"/>
            </w:tcBorders>
            <w:vAlign w:val="center"/>
            <w:hideMark/>
          </w:tcPr>
          <w:p w14:paraId="4CB22376"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302" w:type="dxa"/>
            <w:vAlign w:val="center"/>
            <w:hideMark/>
          </w:tcPr>
          <w:p w14:paraId="69073597"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6028F8C5" w14:textId="77777777" w:rsidTr="00687A3B">
        <w:trPr>
          <w:gridAfter w:val="1"/>
          <w:wAfter w:w="6" w:type="dxa"/>
          <w:trHeight w:val="148"/>
        </w:trPr>
        <w:tc>
          <w:tcPr>
            <w:tcW w:w="493" w:type="dxa"/>
            <w:tcBorders>
              <w:top w:val="nil"/>
              <w:left w:val="nil"/>
              <w:bottom w:val="nil"/>
              <w:right w:val="nil"/>
            </w:tcBorders>
            <w:shd w:val="clear" w:color="000000" w:fill="FFFFCC"/>
            <w:noWrap/>
            <w:vAlign w:val="bottom"/>
            <w:hideMark/>
          </w:tcPr>
          <w:p w14:paraId="10775BC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05" w:type="dxa"/>
            <w:tcBorders>
              <w:top w:val="nil"/>
              <w:left w:val="nil"/>
              <w:bottom w:val="nil"/>
              <w:right w:val="nil"/>
            </w:tcBorders>
            <w:shd w:val="clear" w:color="000000" w:fill="FFFFCC"/>
            <w:noWrap/>
            <w:vAlign w:val="bottom"/>
            <w:hideMark/>
          </w:tcPr>
          <w:p w14:paraId="4E0796C3"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142F91A8"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7FF39333"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3E62FC12"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766D11C8"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15" w:type="dxa"/>
            <w:tcBorders>
              <w:top w:val="nil"/>
              <w:left w:val="nil"/>
              <w:bottom w:val="nil"/>
              <w:right w:val="nil"/>
            </w:tcBorders>
            <w:shd w:val="clear" w:color="000000" w:fill="FFFFCC"/>
            <w:noWrap/>
            <w:vAlign w:val="bottom"/>
            <w:hideMark/>
          </w:tcPr>
          <w:p w14:paraId="51501E4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09A6E7C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6317AB6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1E17083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74A2637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14CDDAD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3852310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025" w:type="dxa"/>
            <w:tcBorders>
              <w:top w:val="nil"/>
              <w:left w:val="nil"/>
              <w:bottom w:val="nil"/>
              <w:right w:val="nil"/>
            </w:tcBorders>
            <w:shd w:val="clear" w:color="000000" w:fill="FFFFCC"/>
            <w:noWrap/>
            <w:vAlign w:val="bottom"/>
            <w:hideMark/>
          </w:tcPr>
          <w:p w14:paraId="442F5366"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34" w:type="dxa"/>
            <w:tcBorders>
              <w:top w:val="nil"/>
              <w:left w:val="nil"/>
              <w:bottom w:val="nil"/>
              <w:right w:val="nil"/>
            </w:tcBorders>
            <w:shd w:val="clear" w:color="000000" w:fill="FFFFCC"/>
            <w:noWrap/>
            <w:vAlign w:val="bottom"/>
            <w:hideMark/>
          </w:tcPr>
          <w:p w14:paraId="669F4DF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02" w:type="dxa"/>
            <w:vAlign w:val="center"/>
            <w:hideMark/>
          </w:tcPr>
          <w:p w14:paraId="087DE0E2"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55D20807" w14:textId="77777777" w:rsidTr="00687A3B">
        <w:trPr>
          <w:gridAfter w:val="1"/>
          <w:wAfter w:w="6" w:type="dxa"/>
          <w:trHeight w:val="596"/>
        </w:trPr>
        <w:tc>
          <w:tcPr>
            <w:tcW w:w="4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DC8006"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10</w:t>
            </w:r>
          </w:p>
        </w:tc>
        <w:tc>
          <w:tcPr>
            <w:tcW w:w="220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C28339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Presentación y difusión de servicios empresariales existentes en el municipio a asociaciones de mujeres y productores locales, gremiales y unidades económicas locales</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7D4FA6F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73C4D7F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0,5</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619D621D"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0,5</w:t>
            </w:r>
          </w:p>
        </w:tc>
        <w:tc>
          <w:tcPr>
            <w:tcW w:w="658" w:type="dxa"/>
            <w:tcBorders>
              <w:top w:val="single" w:sz="4" w:space="0" w:color="auto"/>
              <w:left w:val="nil"/>
              <w:bottom w:val="single" w:sz="4" w:space="0" w:color="auto"/>
              <w:right w:val="single" w:sz="4" w:space="0" w:color="auto"/>
            </w:tcBorders>
            <w:shd w:val="clear" w:color="000000" w:fill="auto"/>
            <w:vAlign w:val="center"/>
            <w:hideMark/>
          </w:tcPr>
          <w:p w14:paraId="6DC9CE78"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16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202CCEC"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EMPRE</w:t>
            </w:r>
          </w:p>
        </w:tc>
        <w:tc>
          <w:tcPr>
            <w:tcW w:w="203" w:type="dxa"/>
            <w:tcBorders>
              <w:top w:val="nil"/>
              <w:left w:val="nil"/>
              <w:bottom w:val="nil"/>
              <w:right w:val="nil"/>
            </w:tcBorders>
            <w:shd w:val="clear" w:color="000000" w:fill="FFFFFF"/>
            <w:noWrap/>
            <w:vAlign w:val="bottom"/>
            <w:hideMark/>
          </w:tcPr>
          <w:p w14:paraId="707C7956"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7247BEF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45760B22"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C00000"/>
            <w:vAlign w:val="center"/>
            <w:hideMark/>
          </w:tcPr>
          <w:p w14:paraId="5C95E580"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D924AA5"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200,00%</w:t>
            </w:r>
          </w:p>
        </w:tc>
        <w:tc>
          <w:tcPr>
            <w:tcW w:w="714" w:type="dxa"/>
            <w:vMerge w:val="restart"/>
            <w:tcBorders>
              <w:top w:val="single" w:sz="4" w:space="0" w:color="auto"/>
              <w:left w:val="single" w:sz="4" w:space="0" w:color="auto"/>
              <w:bottom w:val="nil"/>
              <w:right w:val="single" w:sz="4" w:space="0" w:color="auto"/>
            </w:tcBorders>
            <w:shd w:val="clear" w:color="000000" w:fill="009E47"/>
            <w:vAlign w:val="center"/>
            <w:hideMark/>
          </w:tcPr>
          <w:p w14:paraId="70469267"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1025" w:type="dxa"/>
            <w:vMerge w:val="restart"/>
            <w:tcBorders>
              <w:top w:val="single" w:sz="4" w:space="0" w:color="auto"/>
              <w:left w:val="single" w:sz="4" w:space="0" w:color="auto"/>
              <w:bottom w:val="nil"/>
              <w:right w:val="single" w:sz="4" w:space="0" w:color="auto"/>
            </w:tcBorders>
            <w:shd w:val="clear" w:color="000000" w:fill="00B050"/>
            <w:vAlign w:val="center"/>
            <w:hideMark/>
          </w:tcPr>
          <w:p w14:paraId="5E6B5A00" w14:textId="77777777" w:rsidR="00C93218" w:rsidRPr="00C93218" w:rsidRDefault="00C93218" w:rsidP="00C93218">
            <w:pPr>
              <w:spacing w:after="0" w:line="240" w:lineRule="auto"/>
              <w:jc w:val="center"/>
              <w:rPr>
                <w:rFonts w:ascii="Century Gothic" w:eastAsia="Times New Roman" w:hAnsi="Century Gothic" w:cs="Calibri"/>
                <w:b/>
                <w:bCs/>
                <w:color w:val="000000"/>
                <w:sz w:val="18"/>
                <w:szCs w:val="18"/>
                <w:lang w:val="es-ES" w:eastAsia="es-ES"/>
              </w:rPr>
            </w:pPr>
            <w:r w:rsidRPr="00C93218">
              <w:rPr>
                <w:rFonts w:ascii="Century Gothic" w:eastAsia="Times New Roman" w:hAnsi="Century Gothic" w:cs="Calibri"/>
                <w:b/>
                <w:bCs/>
                <w:color w:val="000000"/>
                <w:sz w:val="18"/>
                <w:szCs w:val="18"/>
                <w:lang w:val="es-ES" w:eastAsia="es-ES"/>
              </w:rPr>
              <w:t>100,00%</w:t>
            </w:r>
          </w:p>
        </w:tc>
        <w:tc>
          <w:tcPr>
            <w:tcW w:w="213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768911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302" w:type="dxa"/>
            <w:vAlign w:val="center"/>
            <w:hideMark/>
          </w:tcPr>
          <w:p w14:paraId="6192BFB9"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59200E5E" w14:textId="77777777" w:rsidTr="00687A3B">
        <w:trPr>
          <w:gridAfter w:val="1"/>
          <w:wAfter w:w="6" w:type="dxa"/>
          <w:trHeight w:val="821"/>
        </w:trPr>
        <w:tc>
          <w:tcPr>
            <w:tcW w:w="493" w:type="dxa"/>
            <w:vMerge/>
            <w:tcBorders>
              <w:top w:val="single" w:sz="4" w:space="0" w:color="auto"/>
              <w:left w:val="single" w:sz="4" w:space="0" w:color="auto"/>
              <w:bottom w:val="single" w:sz="4" w:space="0" w:color="000000"/>
              <w:right w:val="single" w:sz="4" w:space="0" w:color="auto"/>
            </w:tcBorders>
            <w:vAlign w:val="center"/>
            <w:hideMark/>
          </w:tcPr>
          <w:p w14:paraId="758ADCFD"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205" w:type="dxa"/>
            <w:vMerge/>
            <w:tcBorders>
              <w:top w:val="single" w:sz="4" w:space="0" w:color="auto"/>
              <w:left w:val="single" w:sz="4" w:space="0" w:color="auto"/>
              <w:bottom w:val="single" w:sz="4" w:space="0" w:color="auto"/>
              <w:right w:val="single" w:sz="4" w:space="0" w:color="auto"/>
            </w:tcBorders>
            <w:vAlign w:val="center"/>
            <w:hideMark/>
          </w:tcPr>
          <w:p w14:paraId="6B4CDE0D"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56" w:type="dxa"/>
            <w:tcBorders>
              <w:top w:val="nil"/>
              <w:left w:val="nil"/>
              <w:bottom w:val="single" w:sz="4" w:space="0" w:color="auto"/>
              <w:right w:val="single" w:sz="4" w:space="0" w:color="auto"/>
            </w:tcBorders>
            <w:shd w:val="clear" w:color="000000" w:fill="auto"/>
            <w:vAlign w:val="center"/>
            <w:hideMark/>
          </w:tcPr>
          <w:p w14:paraId="7EEF9A9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4909CB0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17BD918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658" w:type="dxa"/>
            <w:tcBorders>
              <w:top w:val="nil"/>
              <w:left w:val="nil"/>
              <w:bottom w:val="single" w:sz="4" w:space="0" w:color="auto"/>
              <w:right w:val="single" w:sz="4" w:space="0" w:color="auto"/>
            </w:tcBorders>
            <w:shd w:val="clear" w:color="000000" w:fill="auto"/>
            <w:vAlign w:val="center"/>
            <w:hideMark/>
          </w:tcPr>
          <w:p w14:paraId="5E838E73"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15" w:type="dxa"/>
            <w:vMerge/>
            <w:tcBorders>
              <w:top w:val="single" w:sz="4" w:space="0" w:color="auto"/>
              <w:left w:val="single" w:sz="4" w:space="0" w:color="auto"/>
              <w:bottom w:val="single" w:sz="4" w:space="0" w:color="000000"/>
              <w:right w:val="single" w:sz="4" w:space="0" w:color="auto"/>
            </w:tcBorders>
            <w:vAlign w:val="center"/>
            <w:hideMark/>
          </w:tcPr>
          <w:p w14:paraId="77FCBF65"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03" w:type="dxa"/>
            <w:tcBorders>
              <w:top w:val="nil"/>
              <w:left w:val="nil"/>
              <w:bottom w:val="nil"/>
              <w:right w:val="nil"/>
            </w:tcBorders>
            <w:shd w:val="clear" w:color="000000" w:fill="FFFFFF"/>
            <w:noWrap/>
            <w:vAlign w:val="bottom"/>
            <w:hideMark/>
          </w:tcPr>
          <w:p w14:paraId="36477BE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6F6A2536"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tcBorders>
              <w:top w:val="single" w:sz="4" w:space="0" w:color="auto"/>
              <w:left w:val="single" w:sz="4" w:space="0" w:color="auto"/>
              <w:bottom w:val="nil"/>
              <w:right w:val="single" w:sz="4" w:space="0" w:color="auto"/>
            </w:tcBorders>
            <w:vAlign w:val="center"/>
            <w:hideMark/>
          </w:tcPr>
          <w:p w14:paraId="56227AF5"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03D3EA0A"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73C63DB9"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173AD5F9"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1025" w:type="dxa"/>
            <w:vMerge/>
            <w:tcBorders>
              <w:top w:val="single" w:sz="4" w:space="0" w:color="auto"/>
              <w:left w:val="single" w:sz="4" w:space="0" w:color="auto"/>
              <w:bottom w:val="nil"/>
              <w:right w:val="single" w:sz="4" w:space="0" w:color="auto"/>
            </w:tcBorders>
            <w:vAlign w:val="center"/>
            <w:hideMark/>
          </w:tcPr>
          <w:p w14:paraId="472F7D5C" w14:textId="77777777" w:rsidR="00C93218" w:rsidRPr="00C93218" w:rsidRDefault="00C93218" w:rsidP="00C93218">
            <w:pPr>
              <w:spacing w:after="0" w:line="240" w:lineRule="auto"/>
              <w:jc w:val="left"/>
              <w:rPr>
                <w:rFonts w:ascii="Century Gothic" w:eastAsia="Times New Roman" w:hAnsi="Century Gothic" w:cs="Calibri"/>
                <w:b/>
                <w:bCs/>
                <w:color w:val="000000"/>
                <w:sz w:val="18"/>
                <w:szCs w:val="18"/>
                <w:lang w:val="es-ES" w:eastAsia="es-ES"/>
              </w:rPr>
            </w:pPr>
          </w:p>
        </w:tc>
        <w:tc>
          <w:tcPr>
            <w:tcW w:w="2134" w:type="dxa"/>
            <w:vMerge/>
            <w:tcBorders>
              <w:top w:val="single" w:sz="4" w:space="0" w:color="auto"/>
              <w:left w:val="single" w:sz="4" w:space="0" w:color="auto"/>
              <w:bottom w:val="single" w:sz="4" w:space="0" w:color="000000"/>
              <w:right w:val="single" w:sz="4" w:space="0" w:color="auto"/>
            </w:tcBorders>
            <w:vAlign w:val="center"/>
            <w:hideMark/>
          </w:tcPr>
          <w:p w14:paraId="03E90C57"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302" w:type="dxa"/>
            <w:vAlign w:val="center"/>
            <w:hideMark/>
          </w:tcPr>
          <w:p w14:paraId="1E8B17E2"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0844D8AE" w14:textId="77777777" w:rsidTr="00687A3B">
        <w:trPr>
          <w:gridAfter w:val="1"/>
          <w:wAfter w:w="6" w:type="dxa"/>
          <w:trHeight w:val="148"/>
        </w:trPr>
        <w:tc>
          <w:tcPr>
            <w:tcW w:w="493" w:type="dxa"/>
            <w:tcBorders>
              <w:top w:val="nil"/>
              <w:left w:val="nil"/>
              <w:bottom w:val="nil"/>
              <w:right w:val="nil"/>
            </w:tcBorders>
            <w:shd w:val="clear" w:color="000000" w:fill="FFFFCC"/>
            <w:noWrap/>
            <w:vAlign w:val="bottom"/>
            <w:hideMark/>
          </w:tcPr>
          <w:p w14:paraId="3DD4211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05" w:type="dxa"/>
            <w:tcBorders>
              <w:top w:val="nil"/>
              <w:left w:val="nil"/>
              <w:bottom w:val="nil"/>
              <w:right w:val="nil"/>
            </w:tcBorders>
            <w:shd w:val="clear" w:color="000000" w:fill="FFFFCC"/>
            <w:noWrap/>
            <w:vAlign w:val="bottom"/>
            <w:hideMark/>
          </w:tcPr>
          <w:p w14:paraId="0E071DC5"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420DC5F0"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256F6AF2"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3E6688D3"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7E9BE85B"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15" w:type="dxa"/>
            <w:tcBorders>
              <w:top w:val="nil"/>
              <w:left w:val="nil"/>
              <w:bottom w:val="nil"/>
              <w:right w:val="nil"/>
            </w:tcBorders>
            <w:shd w:val="clear" w:color="000000" w:fill="FFFFCC"/>
            <w:noWrap/>
            <w:vAlign w:val="bottom"/>
            <w:hideMark/>
          </w:tcPr>
          <w:p w14:paraId="3E2DE5D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01D8446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60C4D33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79E8073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55692A0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3E7E748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144885E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025" w:type="dxa"/>
            <w:tcBorders>
              <w:top w:val="nil"/>
              <w:left w:val="nil"/>
              <w:bottom w:val="nil"/>
              <w:right w:val="nil"/>
            </w:tcBorders>
            <w:shd w:val="clear" w:color="000000" w:fill="FFFFCC"/>
            <w:noWrap/>
            <w:vAlign w:val="bottom"/>
            <w:hideMark/>
          </w:tcPr>
          <w:p w14:paraId="3D44DCB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34" w:type="dxa"/>
            <w:tcBorders>
              <w:top w:val="nil"/>
              <w:left w:val="nil"/>
              <w:bottom w:val="nil"/>
              <w:right w:val="nil"/>
            </w:tcBorders>
            <w:shd w:val="clear" w:color="000000" w:fill="FFFFCC"/>
            <w:noWrap/>
            <w:vAlign w:val="bottom"/>
            <w:hideMark/>
          </w:tcPr>
          <w:p w14:paraId="15D4E38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02" w:type="dxa"/>
            <w:vAlign w:val="center"/>
            <w:hideMark/>
          </w:tcPr>
          <w:p w14:paraId="2329739B"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03AD7DCB" w14:textId="77777777" w:rsidTr="00687A3B">
        <w:trPr>
          <w:gridAfter w:val="1"/>
          <w:wAfter w:w="6" w:type="dxa"/>
          <w:trHeight w:val="1104"/>
        </w:trPr>
        <w:tc>
          <w:tcPr>
            <w:tcW w:w="4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43936B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11</w:t>
            </w:r>
          </w:p>
        </w:tc>
        <w:tc>
          <w:tcPr>
            <w:tcW w:w="220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F6055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Identificación y visita del EMPRE a los principales actores públicos y privados para la economía local identificados, con apoyo del comité de unidades económicas locales (representantes del Paseo el Calvario y Valle de las tortas)</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4636DCA7"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41BBBF8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5AB01F4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658" w:type="dxa"/>
            <w:tcBorders>
              <w:top w:val="single" w:sz="4" w:space="0" w:color="auto"/>
              <w:left w:val="nil"/>
              <w:bottom w:val="single" w:sz="4" w:space="0" w:color="auto"/>
              <w:right w:val="single" w:sz="4" w:space="0" w:color="auto"/>
            </w:tcBorders>
            <w:shd w:val="clear" w:color="000000" w:fill="auto"/>
            <w:vAlign w:val="center"/>
            <w:hideMark/>
          </w:tcPr>
          <w:p w14:paraId="31AC89DC"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16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331971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EMPRE</w:t>
            </w:r>
          </w:p>
        </w:tc>
        <w:tc>
          <w:tcPr>
            <w:tcW w:w="203" w:type="dxa"/>
            <w:tcBorders>
              <w:top w:val="nil"/>
              <w:left w:val="nil"/>
              <w:bottom w:val="nil"/>
              <w:right w:val="nil"/>
            </w:tcBorders>
            <w:shd w:val="clear" w:color="000000" w:fill="FFFFFF"/>
            <w:noWrap/>
            <w:vAlign w:val="bottom"/>
            <w:hideMark/>
          </w:tcPr>
          <w:p w14:paraId="607D07F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37A88A8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57D7C638"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0BDC3660"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1A1EC729"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714" w:type="dxa"/>
            <w:vMerge w:val="restart"/>
            <w:tcBorders>
              <w:top w:val="single" w:sz="4" w:space="0" w:color="auto"/>
              <w:left w:val="single" w:sz="4" w:space="0" w:color="auto"/>
              <w:bottom w:val="nil"/>
              <w:right w:val="single" w:sz="4" w:space="0" w:color="auto"/>
            </w:tcBorders>
            <w:shd w:val="clear" w:color="000000" w:fill="009E47"/>
            <w:vAlign w:val="center"/>
            <w:hideMark/>
          </w:tcPr>
          <w:p w14:paraId="29CB31E8"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1025" w:type="dxa"/>
            <w:vMerge w:val="restart"/>
            <w:tcBorders>
              <w:top w:val="single" w:sz="4" w:space="0" w:color="auto"/>
              <w:left w:val="single" w:sz="4" w:space="0" w:color="auto"/>
              <w:bottom w:val="nil"/>
              <w:right w:val="single" w:sz="4" w:space="0" w:color="auto"/>
            </w:tcBorders>
            <w:shd w:val="clear" w:color="000000" w:fill="00B050"/>
            <w:vAlign w:val="center"/>
            <w:hideMark/>
          </w:tcPr>
          <w:p w14:paraId="73466C17" w14:textId="77777777" w:rsidR="00C93218" w:rsidRPr="00C93218" w:rsidRDefault="00C93218" w:rsidP="00C93218">
            <w:pPr>
              <w:spacing w:after="0" w:line="240" w:lineRule="auto"/>
              <w:jc w:val="center"/>
              <w:rPr>
                <w:rFonts w:ascii="Century Gothic" w:eastAsia="Times New Roman" w:hAnsi="Century Gothic" w:cs="Calibri"/>
                <w:b/>
                <w:bCs/>
                <w:color w:val="000000"/>
                <w:sz w:val="18"/>
                <w:szCs w:val="18"/>
                <w:lang w:val="es-ES" w:eastAsia="es-ES"/>
              </w:rPr>
            </w:pPr>
            <w:r w:rsidRPr="00C93218">
              <w:rPr>
                <w:rFonts w:ascii="Century Gothic" w:eastAsia="Times New Roman" w:hAnsi="Century Gothic" w:cs="Calibri"/>
                <w:b/>
                <w:bCs/>
                <w:color w:val="000000"/>
                <w:sz w:val="18"/>
                <w:szCs w:val="18"/>
                <w:lang w:val="es-ES" w:eastAsia="es-ES"/>
              </w:rPr>
              <w:t>100,00%</w:t>
            </w:r>
          </w:p>
        </w:tc>
        <w:tc>
          <w:tcPr>
            <w:tcW w:w="2134" w:type="dxa"/>
            <w:tcBorders>
              <w:top w:val="single" w:sz="4" w:space="0" w:color="auto"/>
              <w:left w:val="nil"/>
              <w:bottom w:val="nil"/>
              <w:right w:val="single" w:sz="4" w:space="0" w:color="auto"/>
            </w:tcBorders>
            <w:shd w:val="clear" w:color="000000" w:fill="auto"/>
            <w:vAlign w:val="center"/>
            <w:hideMark/>
          </w:tcPr>
          <w:p w14:paraId="6FADB440"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302" w:type="dxa"/>
            <w:vAlign w:val="center"/>
            <w:hideMark/>
          </w:tcPr>
          <w:p w14:paraId="75E8EBDD"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47B4757D" w14:textId="77777777" w:rsidTr="00687A3B">
        <w:trPr>
          <w:gridAfter w:val="1"/>
          <w:wAfter w:w="6" w:type="dxa"/>
          <w:trHeight w:val="1232"/>
        </w:trPr>
        <w:tc>
          <w:tcPr>
            <w:tcW w:w="493" w:type="dxa"/>
            <w:vMerge/>
            <w:tcBorders>
              <w:top w:val="single" w:sz="4" w:space="0" w:color="auto"/>
              <w:left w:val="single" w:sz="4" w:space="0" w:color="auto"/>
              <w:bottom w:val="single" w:sz="4" w:space="0" w:color="000000"/>
              <w:right w:val="single" w:sz="4" w:space="0" w:color="auto"/>
            </w:tcBorders>
            <w:vAlign w:val="center"/>
            <w:hideMark/>
          </w:tcPr>
          <w:p w14:paraId="31BF75A4"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205" w:type="dxa"/>
            <w:vMerge/>
            <w:tcBorders>
              <w:top w:val="single" w:sz="4" w:space="0" w:color="auto"/>
              <w:left w:val="single" w:sz="4" w:space="0" w:color="auto"/>
              <w:bottom w:val="single" w:sz="4" w:space="0" w:color="000000"/>
              <w:right w:val="single" w:sz="4" w:space="0" w:color="auto"/>
            </w:tcBorders>
            <w:vAlign w:val="center"/>
            <w:hideMark/>
          </w:tcPr>
          <w:p w14:paraId="1910E474"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56" w:type="dxa"/>
            <w:tcBorders>
              <w:top w:val="nil"/>
              <w:left w:val="nil"/>
              <w:bottom w:val="single" w:sz="4" w:space="0" w:color="auto"/>
              <w:right w:val="single" w:sz="4" w:space="0" w:color="auto"/>
            </w:tcBorders>
            <w:shd w:val="clear" w:color="000000" w:fill="auto"/>
            <w:vAlign w:val="center"/>
            <w:hideMark/>
          </w:tcPr>
          <w:p w14:paraId="381901B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3264BA6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5D50D0B8"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658" w:type="dxa"/>
            <w:tcBorders>
              <w:top w:val="nil"/>
              <w:left w:val="nil"/>
              <w:bottom w:val="single" w:sz="4" w:space="0" w:color="auto"/>
              <w:right w:val="single" w:sz="4" w:space="0" w:color="auto"/>
            </w:tcBorders>
            <w:shd w:val="clear" w:color="000000" w:fill="auto"/>
            <w:vAlign w:val="center"/>
            <w:hideMark/>
          </w:tcPr>
          <w:p w14:paraId="00641CF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15" w:type="dxa"/>
            <w:vMerge/>
            <w:tcBorders>
              <w:top w:val="single" w:sz="4" w:space="0" w:color="auto"/>
              <w:left w:val="single" w:sz="4" w:space="0" w:color="auto"/>
              <w:bottom w:val="single" w:sz="4" w:space="0" w:color="000000"/>
              <w:right w:val="single" w:sz="4" w:space="0" w:color="auto"/>
            </w:tcBorders>
            <w:vAlign w:val="center"/>
            <w:hideMark/>
          </w:tcPr>
          <w:p w14:paraId="1BB87F82"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03" w:type="dxa"/>
            <w:tcBorders>
              <w:top w:val="nil"/>
              <w:left w:val="nil"/>
              <w:bottom w:val="nil"/>
              <w:right w:val="nil"/>
            </w:tcBorders>
            <w:shd w:val="clear" w:color="000000" w:fill="FFFFFF"/>
            <w:noWrap/>
            <w:vAlign w:val="bottom"/>
            <w:hideMark/>
          </w:tcPr>
          <w:p w14:paraId="10006C2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7B41F8C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tcBorders>
              <w:top w:val="single" w:sz="4" w:space="0" w:color="auto"/>
              <w:left w:val="single" w:sz="4" w:space="0" w:color="auto"/>
              <w:bottom w:val="nil"/>
              <w:right w:val="single" w:sz="4" w:space="0" w:color="auto"/>
            </w:tcBorders>
            <w:vAlign w:val="center"/>
            <w:hideMark/>
          </w:tcPr>
          <w:p w14:paraId="2CF281C7"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6E6976D9"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5F014E94"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50306566"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1025" w:type="dxa"/>
            <w:vMerge/>
            <w:tcBorders>
              <w:top w:val="single" w:sz="4" w:space="0" w:color="auto"/>
              <w:left w:val="single" w:sz="4" w:space="0" w:color="auto"/>
              <w:bottom w:val="nil"/>
              <w:right w:val="single" w:sz="4" w:space="0" w:color="auto"/>
            </w:tcBorders>
            <w:vAlign w:val="center"/>
            <w:hideMark/>
          </w:tcPr>
          <w:p w14:paraId="6BAEC787" w14:textId="77777777" w:rsidR="00C93218" w:rsidRPr="00C93218" w:rsidRDefault="00C93218" w:rsidP="00C93218">
            <w:pPr>
              <w:spacing w:after="0" w:line="240" w:lineRule="auto"/>
              <w:jc w:val="left"/>
              <w:rPr>
                <w:rFonts w:ascii="Century Gothic" w:eastAsia="Times New Roman" w:hAnsi="Century Gothic" w:cs="Calibri"/>
                <w:b/>
                <w:bCs/>
                <w:color w:val="000000"/>
                <w:sz w:val="18"/>
                <w:szCs w:val="18"/>
                <w:lang w:val="es-ES" w:eastAsia="es-ES"/>
              </w:rPr>
            </w:pPr>
          </w:p>
        </w:tc>
        <w:tc>
          <w:tcPr>
            <w:tcW w:w="2134" w:type="dxa"/>
            <w:tcBorders>
              <w:top w:val="nil"/>
              <w:left w:val="nil"/>
              <w:bottom w:val="single" w:sz="4" w:space="0" w:color="auto"/>
              <w:right w:val="single" w:sz="4" w:space="0" w:color="auto"/>
            </w:tcBorders>
            <w:shd w:val="clear" w:color="000000" w:fill="auto"/>
            <w:vAlign w:val="center"/>
            <w:hideMark/>
          </w:tcPr>
          <w:p w14:paraId="2B297F34"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302" w:type="dxa"/>
            <w:vAlign w:val="center"/>
            <w:hideMark/>
          </w:tcPr>
          <w:p w14:paraId="7201BCCA"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6BC6965C" w14:textId="77777777" w:rsidTr="00687A3B">
        <w:trPr>
          <w:gridAfter w:val="1"/>
          <w:wAfter w:w="6" w:type="dxa"/>
          <w:trHeight w:val="148"/>
        </w:trPr>
        <w:tc>
          <w:tcPr>
            <w:tcW w:w="493" w:type="dxa"/>
            <w:tcBorders>
              <w:top w:val="nil"/>
              <w:left w:val="nil"/>
              <w:bottom w:val="nil"/>
              <w:right w:val="nil"/>
            </w:tcBorders>
            <w:shd w:val="clear" w:color="000000" w:fill="FFFFCC"/>
            <w:noWrap/>
            <w:vAlign w:val="bottom"/>
            <w:hideMark/>
          </w:tcPr>
          <w:p w14:paraId="710C09A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05" w:type="dxa"/>
            <w:tcBorders>
              <w:top w:val="nil"/>
              <w:left w:val="nil"/>
              <w:bottom w:val="nil"/>
              <w:right w:val="nil"/>
            </w:tcBorders>
            <w:shd w:val="clear" w:color="000000" w:fill="FFFFCC"/>
            <w:noWrap/>
            <w:vAlign w:val="bottom"/>
            <w:hideMark/>
          </w:tcPr>
          <w:p w14:paraId="75DB7CA5"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0049C7A6"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297CC89A"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3328969C"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3726BEA8"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15" w:type="dxa"/>
            <w:tcBorders>
              <w:top w:val="nil"/>
              <w:left w:val="nil"/>
              <w:bottom w:val="nil"/>
              <w:right w:val="nil"/>
            </w:tcBorders>
            <w:shd w:val="clear" w:color="000000" w:fill="FFFFCC"/>
            <w:noWrap/>
            <w:vAlign w:val="bottom"/>
            <w:hideMark/>
          </w:tcPr>
          <w:p w14:paraId="646D00A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44BF0DC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707FDEC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7492A2E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388068B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313CE9A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08DC6A9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025" w:type="dxa"/>
            <w:tcBorders>
              <w:top w:val="nil"/>
              <w:left w:val="nil"/>
              <w:bottom w:val="nil"/>
              <w:right w:val="nil"/>
            </w:tcBorders>
            <w:shd w:val="clear" w:color="000000" w:fill="FFFFCC"/>
            <w:noWrap/>
            <w:vAlign w:val="bottom"/>
            <w:hideMark/>
          </w:tcPr>
          <w:p w14:paraId="0AF2AC5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34" w:type="dxa"/>
            <w:tcBorders>
              <w:top w:val="nil"/>
              <w:left w:val="nil"/>
              <w:bottom w:val="nil"/>
              <w:right w:val="nil"/>
            </w:tcBorders>
            <w:shd w:val="clear" w:color="000000" w:fill="FFFFCC"/>
            <w:noWrap/>
            <w:vAlign w:val="bottom"/>
            <w:hideMark/>
          </w:tcPr>
          <w:p w14:paraId="1AC9DB3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02" w:type="dxa"/>
            <w:vAlign w:val="center"/>
            <w:hideMark/>
          </w:tcPr>
          <w:p w14:paraId="4CEAEE58"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2EFAF4DE" w14:textId="77777777" w:rsidTr="00687A3B">
        <w:trPr>
          <w:gridAfter w:val="1"/>
          <w:wAfter w:w="6" w:type="dxa"/>
          <w:trHeight w:val="596"/>
        </w:trPr>
        <w:tc>
          <w:tcPr>
            <w:tcW w:w="4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C8332F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12</w:t>
            </w:r>
          </w:p>
        </w:tc>
        <w:tc>
          <w:tcPr>
            <w:tcW w:w="220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0463A9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Establecimiento de comunicación y facilitación de acceso a unidades económicas locales a la unidad EMPRE</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71419F8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7D9293A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7B3746C1"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658" w:type="dxa"/>
            <w:tcBorders>
              <w:top w:val="single" w:sz="4" w:space="0" w:color="auto"/>
              <w:left w:val="nil"/>
              <w:bottom w:val="single" w:sz="4" w:space="0" w:color="auto"/>
              <w:right w:val="single" w:sz="4" w:space="0" w:color="auto"/>
            </w:tcBorders>
            <w:shd w:val="clear" w:color="000000" w:fill="auto"/>
            <w:vAlign w:val="center"/>
            <w:hideMark/>
          </w:tcPr>
          <w:p w14:paraId="12A2594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16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94768F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EMPRE</w:t>
            </w:r>
          </w:p>
        </w:tc>
        <w:tc>
          <w:tcPr>
            <w:tcW w:w="203" w:type="dxa"/>
            <w:tcBorders>
              <w:top w:val="nil"/>
              <w:left w:val="nil"/>
              <w:bottom w:val="nil"/>
              <w:right w:val="nil"/>
            </w:tcBorders>
            <w:shd w:val="clear" w:color="000000" w:fill="FFFFFF"/>
            <w:noWrap/>
            <w:vAlign w:val="bottom"/>
            <w:hideMark/>
          </w:tcPr>
          <w:p w14:paraId="439358D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06C54E3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5A572ADD"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5D143CAC"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6C686AE6"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714" w:type="dxa"/>
            <w:vMerge w:val="restart"/>
            <w:tcBorders>
              <w:top w:val="single" w:sz="4" w:space="0" w:color="auto"/>
              <w:left w:val="single" w:sz="4" w:space="0" w:color="auto"/>
              <w:bottom w:val="nil"/>
              <w:right w:val="single" w:sz="4" w:space="0" w:color="auto"/>
            </w:tcBorders>
            <w:shd w:val="clear" w:color="000000" w:fill="009E47"/>
            <w:vAlign w:val="center"/>
            <w:hideMark/>
          </w:tcPr>
          <w:p w14:paraId="7CD9E047"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1025" w:type="dxa"/>
            <w:vMerge w:val="restart"/>
            <w:tcBorders>
              <w:top w:val="single" w:sz="4" w:space="0" w:color="auto"/>
              <w:left w:val="single" w:sz="4" w:space="0" w:color="auto"/>
              <w:bottom w:val="nil"/>
              <w:right w:val="single" w:sz="4" w:space="0" w:color="auto"/>
            </w:tcBorders>
            <w:shd w:val="clear" w:color="000000" w:fill="00B050"/>
            <w:vAlign w:val="center"/>
            <w:hideMark/>
          </w:tcPr>
          <w:p w14:paraId="4D7E0532" w14:textId="77777777" w:rsidR="00C93218" w:rsidRPr="00C93218" w:rsidRDefault="00C93218" w:rsidP="00C93218">
            <w:pPr>
              <w:spacing w:after="0" w:line="240" w:lineRule="auto"/>
              <w:jc w:val="center"/>
              <w:rPr>
                <w:rFonts w:ascii="Century Gothic" w:eastAsia="Times New Roman" w:hAnsi="Century Gothic" w:cs="Calibri"/>
                <w:b/>
                <w:bCs/>
                <w:color w:val="000000"/>
                <w:sz w:val="18"/>
                <w:szCs w:val="18"/>
                <w:lang w:val="es-ES" w:eastAsia="es-ES"/>
              </w:rPr>
            </w:pPr>
            <w:r w:rsidRPr="00C93218">
              <w:rPr>
                <w:rFonts w:ascii="Century Gothic" w:eastAsia="Times New Roman" w:hAnsi="Century Gothic" w:cs="Calibri"/>
                <w:b/>
                <w:bCs/>
                <w:color w:val="000000"/>
                <w:sz w:val="18"/>
                <w:szCs w:val="18"/>
                <w:lang w:val="es-ES" w:eastAsia="es-ES"/>
              </w:rPr>
              <w:t>100,00%</w:t>
            </w:r>
          </w:p>
        </w:tc>
        <w:tc>
          <w:tcPr>
            <w:tcW w:w="213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69A1D5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302" w:type="dxa"/>
            <w:vAlign w:val="center"/>
            <w:hideMark/>
          </w:tcPr>
          <w:p w14:paraId="11637137"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1B39B0B5" w14:textId="77777777" w:rsidTr="00687A3B">
        <w:trPr>
          <w:gridAfter w:val="1"/>
          <w:wAfter w:w="6" w:type="dxa"/>
          <w:trHeight w:val="596"/>
        </w:trPr>
        <w:tc>
          <w:tcPr>
            <w:tcW w:w="493" w:type="dxa"/>
            <w:vMerge/>
            <w:tcBorders>
              <w:top w:val="single" w:sz="4" w:space="0" w:color="auto"/>
              <w:left w:val="single" w:sz="4" w:space="0" w:color="auto"/>
              <w:bottom w:val="single" w:sz="4" w:space="0" w:color="000000"/>
              <w:right w:val="single" w:sz="4" w:space="0" w:color="auto"/>
            </w:tcBorders>
            <w:vAlign w:val="center"/>
            <w:hideMark/>
          </w:tcPr>
          <w:p w14:paraId="6C90B0BA"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205" w:type="dxa"/>
            <w:vMerge/>
            <w:tcBorders>
              <w:top w:val="single" w:sz="4" w:space="0" w:color="auto"/>
              <w:left w:val="single" w:sz="4" w:space="0" w:color="auto"/>
              <w:bottom w:val="single" w:sz="4" w:space="0" w:color="000000"/>
              <w:right w:val="single" w:sz="4" w:space="0" w:color="auto"/>
            </w:tcBorders>
            <w:vAlign w:val="center"/>
            <w:hideMark/>
          </w:tcPr>
          <w:p w14:paraId="05D8C5BC"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56" w:type="dxa"/>
            <w:tcBorders>
              <w:top w:val="nil"/>
              <w:left w:val="nil"/>
              <w:bottom w:val="single" w:sz="4" w:space="0" w:color="auto"/>
              <w:right w:val="single" w:sz="4" w:space="0" w:color="auto"/>
            </w:tcBorders>
            <w:shd w:val="clear" w:color="000000" w:fill="auto"/>
            <w:vAlign w:val="center"/>
            <w:hideMark/>
          </w:tcPr>
          <w:p w14:paraId="68268201"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28564FDC"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12426931"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658" w:type="dxa"/>
            <w:tcBorders>
              <w:top w:val="nil"/>
              <w:left w:val="nil"/>
              <w:bottom w:val="single" w:sz="4" w:space="0" w:color="auto"/>
              <w:right w:val="single" w:sz="4" w:space="0" w:color="auto"/>
            </w:tcBorders>
            <w:shd w:val="clear" w:color="000000" w:fill="auto"/>
            <w:vAlign w:val="center"/>
            <w:hideMark/>
          </w:tcPr>
          <w:p w14:paraId="18CA2E1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15" w:type="dxa"/>
            <w:vMerge/>
            <w:tcBorders>
              <w:top w:val="single" w:sz="4" w:space="0" w:color="auto"/>
              <w:left w:val="single" w:sz="4" w:space="0" w:color="auto"/>
              <w:bottom w:val="single" w:sz="4" w:space="0" w:color="000000"/>
              <w:right w:val="single" w:sz="4" w:space="0" w:color="auto"/>
            </w:tcBorders>
            <w:vAlign w:val="center"/>
            <w:hideMark/>
          </w:tcPr>
          <w:p w14:paraId="1F578938"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03" w:type="dxa"/>
            <w:tcBorders>
              <w:top w:val="nil"/>
              <w:left w:val="nil"/>
              <w:bottom w:val="nil"/>
              <w:right w:val="nil"/>
            </w:tcBorders>
            <w:shd w:val="clear" w:color="000000" w:fill="FFFFFF"/>
            <w:noWrap/>
            <w:vAlign w:val="bottom"/>
            <w:hideMark/>
          </w:tcPr>
          <w:p w14:paraId="7C37E0C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06B78F1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tcBorders>
              <w:top w:val="single" w:sz="4" w:space="0" w:color="auto"/>
              <w:left w:val="single" w:sz="4" w:space="0" w:color="auto"/>
              <w:bottom w:val="nil"/>
              <w:right w:val="single" w:sz="4" w:space="0" w:color="auto"/>
            </w:tcBorders>
            <w:vAlign w:val="center"/>
            <w:hideMark/>
          </w:tcPr>
          <w:p w14:paraId="4AF9E409"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6FAE1651"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049B1498"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4C71C5BD"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1025" w:type="dxa"/>
            <w:vMerge/>
            <w:tcBorders>
              <w:top w:val="single" w:sz="4" w:space="0" w:color="auto"/>
              <w:left w:val="single" w:sz="4" w:space="0" w:color="auto"/>
              <w:bottom w:val="nil"/>
              <w:right w:val="single" w:sz="4" w:space="0" w:color="auto"/>
            </w:tcBorders>
            <w:vAlign w:val="center"/>
            <w:hideMark/>
          </w:tcPr>
          <w:p w14:paraId="43BBB82E" w14:textId="77777777" w:rsidR="00C93218" w:rsidRPr="00C93218" w:rsidRDefault="00C93218" w:rsidP="00C93218">
            <w:pPr>
              <w:spacing w:after="0" w:line="240" w:lineRule="auto"/>
              <w:jc w:val="left"/>
              <w:rPr>
                <w:rFonts w:ascii="Century Gothic" w:eastAsia="Times New Roman" w:hAnsi="Century Gothic" w:cs="Calibri"/>
                <w:b/>
                <w:bCs/>
                <w:color w:val="000000"/>
                <w:sz w:val="18"/>
                <w:szCs w:val="18"/>
                <w:lang w:val="es-ES" w:eastAsia="es-ES"/>
              </w:rPr>
            </w:pPr>
          </w:p>
        </w:tc>
        <w:tc>
          <w:tcPr>
            <w:tcW w:w="2134" w:type="dxa"/>
            <w:vMerge/>
            <w:tcBorders>
              <w:top w:val="single" w:sz="4" w:space="0" w:color="auto"/>
              <w:left w:val="single" w:sz="4" w:space="0" w:color="auto"/>
              <w:bottom w:val="single" w:sz="4" w:space="0" w:color="000000"/>
              <w:right w:val="single" w:sz="4" w:space="0" w:color="auto"/>
            </w:tcBorders>
            <w:vAlign w:val="center"/>
            <w:hideMark/>
          </w:tcPr>
          <w:p w14:paraId="1395925B"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302" w:type="dxa"/>
            <w:vAlign w:val="center"/>
            <w:hideMark/>
          </w:tcPr>
          <w:p w14:paraId="6C1C7822"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64B8E1AE" w14:textId="77777777" w:rsidTr="00687A3B">
        <w:trPr>
          <w:gridAfter w:val="1"/>
          <w:wAfter w:w="6" w:type="dxa"/>
          <w:trHeight w:val="14"/>
        </w:trPr>
        <w:tc>
          <w:tcPr>
            <w:tcW w:w="493" w:type="dxa"/>
            <w:tcBorders>
              <w:top w:val="nil"/>
              <w:left w:val="nil"/>
              <w:bottom w:val="nil"/>
              <w:right w:val="nil"/>
            </w:tcBorders>
            <w:shd w:val="clear" w:color="000000" w:fill="FFFFCC"/>
            <w:noWrap/>
            <w:vAlign w:val="bottom"/>
            <w:hideMark/>
          </w:tcPr>
          <w:p w14:paraId="12F877C6"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05" w:type="dxa"/>
            <w:tcBorders>
              <w:top w:val="nil"/>
              <w:left w:val="nil"/>
              <w:bottom w:val="nil"/>
              <w:right w:val="nil"/>
            </w:tcBorders>
            <w:shd w:val="clear" w:color="000000" w:fill="FFFFCC"/>
            <w:noWrap/>
            <w:vAlign w:val="bottom"/>
            <w:hideMark/>
          </w:tcPr>
          <w:p w14:paraId="6117A9EA"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63DE5EAE"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64E32FE5"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7AB1599A"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00C75AFE"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15" w:type="dxa"/>
            <w:tcBorders>
              <w:top w:val="nil"/>
              <w:left w:val="nil"/>
              <w:bottom w:val="nil"/>
              <w:right w:val="nil"/>
            </w:tcBorders>
            <w:shd w:val="clear" w:color="000000" w:fill="FFFFCC"/>
            <w:noWrap/>
            <w:vAlign w:val="bottom"/>
            <w:hideMark/>
          </w:tcPr>
          <w:p w14:paraId="7AFA611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726ABC1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03BFA25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69C3BC8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152511A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4A227EB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28633C6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025" w:type="dxa"/>
            <w:tcBorders>
              <w:top w:val="nil"/>
              <w:left w:val="nil"/>
              <w:bottom w:val="nil"/>
              <w:right w:val="nil"/>
            </w:tcBorders>
            <w:shd w:val="clear" w:color="000000" w:fill="FFFFCC"/>
            <w:noWrap/>
            <w:vAlign w:val="bottom"/>
            <w:hideMark/>
          </w:tcPr>
          <w:p w14:paraId="0210BE5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34" w:type="dxa"/>
            <w:tcBorders>
              <w:top w:val="nil"/>
              <w:left w:val="nil"/>
              <w:bottom w:val="nil"/>
              <w:right w:val="nil"/>
            </w:tcBorders>
            <w:shd w:val="clear" w:color="000000" w:fill="FFFFCC"/>
            <w:noWrap/>
            <w:vAlign w:val="bottom"/>
            <w:hideMark/>
          </w:tcPr>
          <w:p w14:paraId="5762ECA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02" w:type="dxa"/>
            <w:vAlign w:val="center"/>
            <w:hideMark/>
          </w:tcPr>
          <w:p w14:paraId="091E2688"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610B0344" w14:textId="77777777" w:rsidTr="00687A3B">
        <w:trPr>
          <w:gridAfter w:val="1"/>
          <w:wAfter w:w="6" w:type="dxa"/>
          <w:trHeight w:val="1327"/>
        </w:trPr>
        <w:tc>
          <w:tcPr>
            <w:tcW w:w="4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B6CBD8"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13</w:t>
            </w:r>
          </w:p>
        </w:tc>
        <w:tc>
          <w:tcPr>
            <w:tcW w:w="220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6B6EC1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Suscripción y puesta en marcha de acuerdos interinstitucionales con organizaciones públicas y privadas para apoyar iniciativas o unidades económicas locales</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228B36C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51C1014D"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745BC9BA"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658" w:type="dxa"/>
            <w:tcBorders>
              <w:top w:val="single" w:sz="4" w:space="0" w:color="auto"/>
              <w:left w:val="nil"/>
              <w:bottom w:val="single" w:sz="4" w:space="0" w:color="auto"/>
              <w:right w:val="single" w:sz="4" w:space="0" w:color="auto"/>
            </w:tcBorders>
            <w:shd w:val="clear" w:color="000000" w:fill="auto"/>
            <w:vAlign w:val="center"/>
            <w:hideMark/>
          </w:tcPr>
          <w:p w14:paraId="0056CDD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16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D23B941"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EMPRE</w:t>
            </w:r>
          </w:p>
        </w:tc>
        <w:tc>
          <w:tcPr>
            <w:tcW w:w="203" w:type="dxa"/>
            <w:tcBorders>
              <w:top w:val="nil"/>
              <w:left w:val="nil"/>
              <w:bottom w:val="nil"/>
              <w:right w:val="nil"/>
            </w:tcBorders>
            <w:shd w:val="clear" w:color="000000" w:fill="FFFFFF"/>
            <w:noWrap/>
            <w:vAlign w:val="bottom"/>
            <w:hideMark/>
          </w:tcPr>
          <w:p w14:paraId="7E86A7A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0EDAFDB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024386E3"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39A512F"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0229640D"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714" w:type="dxa"/>
            <w:vMerge w:val="restart"/>
            <w:tcBorders>
              <w:top w:val="single" w:sz="4" w:space="0" w:color="auto"/>
              <w:left w:val="single" w:sz="4" w:space="0" w:color="auto"/>
              <w:bottom w:val="nil"/>
              <w:right w:val="single" w:sz="4" w:space="0" w:color="auto"/>
            </w:tcBorders>
            <w:shd w:val="clear" w:color="000000" w:fill="C00000"/>
            <w:vAlign w:val="center"/>
            <w:hideMark/>
          </w:tcPr>
          <w:p w14:paraId="08F00764"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1025" w:type="dxa"/>
            <w:vMerge w:val="restart"/>
            <w:tcBorders>
              <w:top w:val="single" w:sz="4" w:space="0" w:color="auto"/>
              <w:left w:val="single" w:sz="4" w:space="0" w:color="auto"/>
              <w:bottom w:val="nil"/>
              <w:right w:val="single" w:sz="4" w:space="0" w:color="auto"/>
            </w:tcBorders>
            <w:shd w:val="clear" w:color="000000" w:fill="C00000"/>
            <w:vAlign w:val="center"/>
            <w:hideMark/>
          </w:tcPr>
          <w:p w14:paraId="7B583170" w14:textId="77777777" w:rsidR="00C93218" w:rsidRPr="00C93218" w:rsidRDefault="00C93218" w:rsidP="00C93218">
            <w:pPr>
              <w:spacing w:after="0" w:line="240" w:lineRule="auto"/>
              <w:jc w:val="center"/>
              <w:rPr>
                <w:rFonts w:ascii="Century Gothic" w:eastAsia="Times New Roman" w:hAnsi="Century Gothic" w:cs="Calibri"/>
                <w:color w:val="FFFFFF"/>
                <w:sz w:val="18"/>
                <w:szCs w:val="18"/>
                <w:lang w:val="es-ES" w:eastAsia="es-ES"/>
              </w:rPr>
            </w:pPr>
            <w:r w:rsidRPr="00C93218">
              <w:rPr>
                <w:rFonts w:ascii="Century Gothic" w:eastAsia="Times New Roman" w:hAnsi="Century Gothic" w:cs="Calibri"/>
                <w:color w:val="FFFFFF"/>
                <w:sz w:val="18"/>
                <w:szCs w:val="18"/>
                <w:lang w:val="es-ES" w:eastAsia="es-ES"/>
              </w:rPr>
              <w:t>0,00%</w:t>
            </w:r>
          </w:p>
        </w:tc>
        <w:tc>
          <w:tcPr>
            <w:tcW w:w="2134" w:type="dxa"/>
            <w:tcBorders>
              <w:top w:val="single" w:sz="4" w:space="0" w:color="auto"/>
              <w:left w:val="nil"/>
              <w:bottom w:val="nil"/>
              <w:right w:val="single" w:sz="4" w:space="0" w:color="auto"/>
            </w:tcBorders>
            <w:shd w:val="clear" w:color="000000" w:fill="auto"/>
            <w:vAlign w:val="center"/>
            <w:hideMark/>
          </w:tcPr>
          <w:p w14:paraId="016D89AC"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302" w:type="dxa"/>
            <w:vAlign w:val="center"/>
            <w:hideMark/>
          </w:tcPr>
          <w:p w14:paraId="624736B7"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7274206D" w14:textId="77777777" w:rsidTr="00687A3B">
        <w:trPr>
          <w:gridAfter w:val="1"/>
          <w:wAfter w:w="6" w:type="dxa"/>
          <w:trHeight w:val="596"/>
        </w:trPr>
        <w:tc>
          <w:tcPr>
            <w:tcW w:w="493" w:type="dxa"/>
            <w:vMerge/>
            <w:tcBorders>
              <w:top w:val="single" w:sz="4" w:space="0" w:color="auto"/>
              <w:left w:val="single" w:sz="4" w:space="0" w:color="auto"/>
              <w:bottom w:val="single" w:sz="4" w:space="0" w:color="000000"/>
              <w:right w:val="single" w:sz="4" w:space="0" w:color="auto"/>
            </w:tcBorders>
            <w:vAlign w:val="center"/>
            <w:hideMark/>
          </w:tcPr>
          <w:p w14:paraId="7E892583"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205" w:type="dxa"/>
            <w:vMerge/>
            <w:tcBorders>
              <w:top w:val="single" w:sz="4" w:space="0" w:color="auto"/>
              <w:left w:val="single" w:sz="4" w:space="0" w:color="auto"/>
              <w:bottom w:val="single" w:sz="4" w:space="0" w:color="000000"/>
              <w:right w:val="single" w:sz="4" w:space="0" w:color="auto"/>
            </w:tcBorders>
            <w:vAlign w:val="center"/>
            <w:hideMark/>
          </w:tcPr>
          <w:p w14:paraId="6E70FC50"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56" w:type="dxa"/>
            <w:tcBorders>
              <w:top w:val="nil"/>
              <w:left w:val="nil"/>
              <w:bottom w:val="single" w:sz="4" w:space="0" w:color="auto"/>
              <w:right w:val="single" w:sz="4" w:space="0" w:color="auto"/>
            </w:tcBorders>
            <w:shd w:val="clear" w:color="000000" w:fill="auto"/>
            <w:vAlign w:val="center"/>
            <w:hideMark/>
          </w:tcPr>
          <w:p w14:paraId="7F8C6E4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496FF60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673D7E9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658" w:type="dxa"/>
            <w:tcBorders>
              <w:top w:val="nil"/>
              <w:left w:val="nil"/>
              <w:bottom w:val="single" w:sz="4" w:space="0" w:color="auto"/>
              <w:right w:val="single" w:sz="4" w:space="0" w:color="auto"/>
            </w:tcBorders>
            <w:shd w:val="clear" w:color="000000" w:fill="auto"/>
            <w:vAlign w:val="center"/>
            <w:hideMark/>
          </w:tcPr>
          <w:p w14:paraId="3D2D8AB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15" w:type="dxa"/>
            <w:vMerge/>
            <w:tcBorders>
              <w:top w:val="single" w:sz="4" w:space="0" w:color="auto"/>
              <w:left w:val="single" w:sz="4" w:space="0" w:color="auto"/>
              <w:bottom w:val="single" w:sz="4" w:space="0" w:color="000000"/>
              <w:right w:val="single" w:sz="4" w:space="0" w:color="auto"/>
            </w:tcBorders>
            <w:vAlign w:val="center"/>
            <w:hideMark/>
          </w:tcPr>
          <w:p w14:paraId="172E9879"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03" w:type="dxa"/>
            <w:tcBorders>
              <w:top w:val="nil"/>
              <w:left w:val="nil"/>
              <w:bottom w:val="nil"/>
              <w:right w:val="nil"/>
            </w:tcBorders>
            <w:shd w:val="clear" w:color="000000" w:fill="FFFFFF"/>
            <w:noWrap/>
            <w:vAlign w:val="bottom"/>
            <w:hideMark/>
          </w:tcPr>
          <w:p w14:paraId="719C0A3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0A40929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tcBorders>
              <w:top w:val="single" w:sz="4" w:space="0" w:color="auto"/>
              <w:left w:val="single" w:sz="4" w:space="0" w:color="auto"/>
              <w:bottom w:val="nil"/>
              <w:right w:val="single" w:sz="4" w:space="0" w:color="auto"/>
            </w:tcBorders>
            <w:vAlign w:val="center"/>
            <w:hideMark/>
          </w:tcPr>
          <w:p w14:paraId="6A4342CD"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31669DEC"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48C52C58"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4F42FBFE"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1025" w:type="dxa"/>
            <w:vMerge/>
            <w:tcBorders>
              <w:top w:val="single" w:sz="4" w:space="0" w:color="auto"/>
              <w:left w:val="single" w:sz="4" w:space="0" w:color="auto"/>
              <w:bottom w:val="nil"/>
              <w:right w:val="single" w:sz="4" w:space="0" w:color="auto"/>
            </w:tcBorders>
            <w:vAlign w:val="center"/>
            <w:hideMark/>
          </w:tcPr>
          <w:p w14:paraId="57CA18D0" w14:textId="77777777" w:rsidR="00C93218" w:rsidRPr="00C93218" w:rsidRDefault="00C93218" w:rsidP="00C93218">
            <w:pPr>
              <w:spacing w:after="0" w:line="240" w:lineRule="auto"/>
              <w:jc w:val="left"/>
              <w:rPr>
                <w:rFonts w:ascii="Century Gothic" w:eastAsia="Times New Roman" w:hAnsi="Century Gothic" w:cs="Calibri"/>
                <w:color w:val="FFFFFF"/>
                <w:sz w:val="18"/>
                <w:szCs w:val="18"/>
                <w:lang w:val="es-ES" w:eastAsia="es-ES"/>
              </w:rPr>
            </w:pPr>
          </w:p>
        </w:tc>
        <w:tc>
          <w:tcPr>
            <w:tcW w:w="2134" w:type="dxa"/>
            <w:tcBorders>
              <w:top w:val="nil"/>
              <w:left w:val="nil"/>
              <w:bottom w:val="single" w:sz="4" w:space="0" w:color="auto"/>
              <w:right w:val="single" w:sz="4" w:space="0" w:color="auto"/>
            </w:tcBorders>
            <w:shd w:val="clear" w:color="000000" w:fill="auto"/>
            <w:vAlign w:val="center"/>
            <w:hideMark/>
          </w:tcPr>
          <w:p w14:paraId="7F26BFB9"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302" w:type="dxa"/>
            <w:vAlign w:val="center"/>
            <w:hideMark/>
          </w:tcPr>
          <w:p w14:paraId="0C960616"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2AFEF8E5" w14:textId="77777777" w:rsidTr="00687A3B">
        <w:trPr>
          <w:gridAfter w:val="1"/>
          <w:wAfter w:w="6" w:type="dxa"/>
          <w:trHeight w:val="148"/>
        </w:trPr>
        <w:tc>
          <w:tcPr>
            <w:tcW w:w="493" w:type="dxa"/>
            <w:tcBorders>
              <w:top w:val="nil"/>
              <w:left w:val="nil"/>
              <w:bottom w:val="nil"/>
              <w:right w:val="nil"/>
            </w:tcBorders>
            <w:shd w:val="clear" w:color="000000" w:fill="FFFFCC"/>
            <w:noWrap/>
            <w:vAlign w:val="bottom"/>
            <w:hideMark/>
          </w:tcPr>
          <w:p w14:paraId="6C0CFCC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05" w:type="dxa"/>
            <w:tcBorders>
              <w:top w:val="nil"/>
              <w:left w:val="nil"/>
              <w:bottom w:val="nil"/>
              <w:right w:val="nil"/>
            </w:tcBorders>
            <w:shd w:val="clear" w:color="000000" w:fill="FFFFCC"/>
            <w:noWrap/>
            <w:vAlign w:val="bottom"/>
            <w:hideMark/>
          </w:tcPr>
          <w:p w14:paraId="4949DF1E"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32015BBD"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79293354"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3CA31D45"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58A6AE5E"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15" w:type="dxa"/>
            <w:tcBorders>
              <w:top w:val="nil"/>
              <w:left w:val="nil"/>
              <w:bottom w:val="nil"/>
              <w:right w:val="nil"/>
            </w:tcBorders>
            <w:shd w:val="clear" w:color="000000" w:fill="FFFFCC"/>
            <w:noWrap/>
            <w:vAlign w:val="bottom"/>
            <w:hideMark/>
          </w:tcPr>
          <w:p w14:paraId="0D7C1ED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6DB918D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70FBDDE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097CDE6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166DF10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12C3CBC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7C6D099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025" w:type="dxa"/>
            <w:tcBorders>
              <w:top w:val="nil"/>
              <w:left w:val="nil"/>
              <w:bottom w:val="nil"/>
              <w:right w:val="nil"/>
            </w:tcBorders>
            <w:shd w:val="clear" w:color="000000" w:fill="FFFFCC"/>
            <w:noWrap/>
            <w:vAlign w:val="bottom"/>
            <w:hideMark/>
          </w:tcPr>
          <w:p w14:paraId="7E15316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34" w:type="dxa"/>
            <w:tcBorders>
              <w:top w:val="nil"/>
              <w:left w:val="nil"/>
              <w:bottom w:val="nil"/>
              <w:right w:val="nil"/>
            </w:tcBorders>
            <w:shd w:val="clear" w:color="000000" w:fill="FFFFCC"/>
            <w:noWrap/>
            <w:vAlign w:val="bottom"/>
            <w:hideMark/>
          </w:tcPr>
          <w:p w14:paraId="0E1536E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02" w:type="dxa"/>
            <w:vAlign w:val="center"/>
            <w:hideMark/>
          </w:tcPr>
          <w:p w14:paraId="5EE8FB56"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14904D6A" w14:textId="77777777" w:rsidTr="00687A3B">
        <w:trPr>
          <w:gridAfter w:val="1"/>
          <w:wAfter w:w="6" w:type="dxa"/>
          <w:trHeight w:val="596"/>
        </w:trPr>
        <w:tc>
          <w:tcPr>
            <w:tcW w:w="4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29F3D3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14</w:t>
            </w:r>
          </w:p>
        </w:tc>
        <w:tc>
          <w:tcPr>
            <w:tcW w:w="220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1FB25A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xml:space="preserve"> Identificación y gestión de cooperación con universidades, centros educativos y círculo académico para fortalecer las capacidades técnicas y gerenciales locales.</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1AE0D2B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3DFF5AF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0850B87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0,5</w:t>
            </w:r>
          </w:p>
        </w:tc>
        <w:tc>
          <w:tcPr>
            <w:tcW w:w="658" w:type="dxa"/>
            <w:tcBorders>
              <w:top w:val="single" w:sz="4" w:space="0" w:color="auto"/>
              <w:left w:val="nil"/>
              <w:bottom w:val="single" w:sz="4" w:space="0" w:color="auto"/>
              <w:right w:val="single" w:sz="4" w:space="0" w:color="auto"/>
            </w:tcBorders>
            <w:shd w:val="clear" w:color="000000" w:fill="auto"/>
            <w:vAlign w:val="center"/>
            <w:hideMark/>
          </w:tcPr>
          <w:p w14:paraId="1BC0F90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0,5</w:t>
            </w:r>
          </w:p>
        </w:tc>
        <w:tc>
          <w:tcPr>
            <w:tcW w:w="16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51D846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EMPRE</w:t>
            </w:r>
          </w:p>
        </w:tc>
        <w:tc>
          <w:tcPr>
            <w:tcW w:w="203" w:type="dxa"/>
            <w:tcBorders>
              <w:top w:val="nil"/>
              <w:left w:val="nil"/>
              <w:bottom w:val="nil"/>
              <w:right w:val="nil"/>
            </w:tcBorders>
            <w:shd w:val="clear" w:color="000000" w:fill="FFFFFF"/>
            <w:noWrap/>
            <w:vAlign w:val="bottom"/>
            <w:hideMark/>
          </w:tcPr>
          <w:p w14:paraId="686DA34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511EEE8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AB0BEC7"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5993B20E"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1222B428"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200,00%</w:t>
            </w:r>
          </w:p>
        </w:tc>
        <w:tc>
          <w:tcPr>
            <w:tcW w:w="714" w:type="dxa"/>
            <w:vMerge w:val="restart"/>
            <w:tcBorders>
              <w:top w:val="single" w:sz="4" w:space="0" w:color="auto"/>
              <w:left w:val="single" w:sz="4" w:space="0" w:color="auto"/>
              <w:bottom w:val="nil"/>
              <w:right w:val="single" w:sz="4" w:space="0" w:color="auto"/>
            </w:tcBorders>
            <w:shd w:val="clear" w:color="000000" w:fill="C00000"/>
            <w:vAlign w:val="center"/>
            <w:hideMark/>
          </w:tcPr>
          <w:p w14:paraId="586619AD"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1025" w:type="dxa"/>
            <w:vMerge w:val="restart"/>
            <w:tcBorders>
              <w:top w:val="single" w:sz="4" w:space="0" w:color="auto"/>
              <w:left w:val="single" w:sz="4" w:space="0" w:color="auto"/>
              <w:bottom w:val="nil"/>
              <w:right w:val="single" w:sz="4" w:space="0" w:color="auto"/>
            </w:tcBorders>
            <w:shd w:val="clear" w:color="000000" w:fill="00B050"/>
            <w:vAlign w:val="center"/>
            <w:hideMark/>
          </w:tcPr>
          <w:p w14:paraId="5FF3F60F" w14:textId="77777777" w:rsidR="00C93218" w:rsidRPr="00C93218" w:rsidRDefault="00C93218" w:rsidP="00C93218">
            <w:pPr>
              <w:spacing w:after="0" w:line="240" w:lineRule="auto"/>
              <w:jc w:val="center"/>
              <w:rPr>
                <w:rFonts w:ascii="Century Gothic" w:eastAsia="Times New Roman" w:hAnsi="Century Gothic" w:cs="Calibri"/>
                <w:b/>
                <w:bCs/>
                <w:color w:val="000000"/>
                <w:sz w:val="18"/>
                <w:szCs w:val="18"/>
                <w:lang w:val="es-ES" w:eastAsia="es-ES"/>
              </w:rPr>
            </w:pPr>
            <w:r w:rsidRPr="00C93218">
              <w:rPr>
                <w:rFonts w:ascii="Century Gothic" w:eastAsia="Times New Roman" w:hAnsi="Century Gothic" w:cs="Calibri"/>
                <w:b/>
                <w:bCs/>
                <w:color w:val="000000"/>
                <w:sz w:val="18"/>
                <w:szCs w:val="18"/>
                <w:lang w:val="es-ES" w:eastAsia="es-ES"/>
              </w:rPr>
              <w:t>100,00%</w:t>
            </w:r>
          </w:p>
        </w:tc>
        <w:tc>
          <w:tcPr>
            <w:tcW w:w="213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D339317"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302" w:type="dxa"/>
            <w:vAlign w:val="center"/>
            <w:hideMark/>
          </w:tcPr>
          <w:p w14:paraId="2E9E9393"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52DDC6A3" w14:textId="77777777" w:rsidTr="00687A3B">
        <w:trPr>
          <w:gridAfter w:val="1"/>
          <w:wAfter w:w="6" w:type="dxa"/>
          <w:trHeight w:val="1059"/>
        </w:trPr>
        <w:tc>
          <w:tcPr>
            <w:tcW w:w="493" w:type="dxa"/>
            <w:vMerge/>
            <w:tcBorders>
              <w:top w:val="single" w:sz="4" w:space="0" w:color="auto"/>
              <w:left w:val="single" w:sz="4" w:space="0" w:color="auto"/>
              <w:bottom w:val="single" w:sz="4" w:space="0" w:color="000000"/>
              <w:right w:val="single" w:sz="4" w:space="0" w:color="auto"/>
            </w:tcBorders>
            <w:vAlign w:val="center"/>
            <w:hideMark/>
          </w:tcPr>
          <w:p w14:paraId="7EF69B45"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205" w:type="dxa"/>
            <w:vMerge/>
            <w:tcBorders>
              <w:top w:val="single" w:sz="4" w:space="0" w:color="auto"/>
              <w:left w:val="single" w:sz="4" w:space="0" w:color="auto"/>
              <w:bottom w:val="single" w:sz="4" w:space="0" w:color="000000"/>
              <w:right w:val="single" w:sz="4" w:space="0" w:color="auto"/>
            </w:tcBorders>
            <w:vAlign w:val="center"/>
            <w:hideMark/>
          </w:tcPr>
          <w:p w14:paraId="55AF9602"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56" w:type="dxa"/>
            <w:tcBorders>
              <w:top w:val="nil"/>
              <w:left w:val="nil"/>
              <w:bottom w:val="single" w:sz="4" w:space="0" w:color="auto"/>
              <w:right w:val="single" w:sz="4" w:space="0" w:color="auto"/>
            </w:tcBorders>
            <w:shd w:val="clear" w:color="000000" w:fill="auto"/>
            <w:vAlign w:val="center"/>
            <w:hideMark/>
          </w:tcPr>
          <w:p w14:paraId="4C1AB2F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3750078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143D3AB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658" w:type="dxa"/>
            <w:tcBorders>
              <w:top w:val="nil"/>
              <w:left w:val="nil"/>
              <w:bottom w:val="single" w:sz="4" w:space="0" w:color="auto"/>
              <w:right w:val="single" w:sz="4" w:space="0" w:color="auto"/>
            </w:tcBorders>
            <w:shd w:val="clear" w:color="000000" w:fill="auto"/>
            <w:vAlign w:val="center"/>
            <w:hideMark/>
          </w:tcPr>
          <w:p w14:paraId="0C02E15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15" w:type="dxa"/>
            <w:vMerge/>
            <w:tcBorders>
              <w:top w:val="single" w:sz="4" w:space="0" w:color="auto"/>
              <w:left w:val="single" w:sz="4" w:space="0" w:color="auto"/>
              <w:bottom w:val="single" w:sz="4" w:space="0" w:color="000000"/>
              <w:right w:val="single" w:sz="4" w:space="0" w:color="auto"/>
            </w:tcBorders>
            <w:vAlign w:val="center"/>
            <w:hideMark/>
          </w:tcPr>
          <w:p w14:paraId="658C86EC"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03" w:type="dxa"/>
            <w:tcBorders>
              <w:top w:val="nil"/>
              <w:left w:val="nil"/>
              <w:bottom w:val="nil"/>
              <w:right w:val="nil"/>
            </w:tcBorders>
            <w:shd w:val="clear" w:color="000000" w:fill="FFFFFF"/>
            <w:noWrap/>
            <w:vAlign w:val="bottom"/>
            <w:hideMark/>
          </w:tcPr>
          <w:p w14:paraId="5B20F94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1B08081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tcBorders>
              <w:top w:val="single" w:sz="4" w:space="0" w:color="auto"/>
              <w:left w:val="single" w:sz="4" w:space="0" w:color="auto"/>
              <w:bottom w:val="nil"/>
              <w:right w:val="single" w:sz="4" w:space="0" w:color="auto"/>
            </w:tcBorders>
            <w:vAlign w:val="center"/>
            <w:hideMark/>
          </w:tcPr>
          <w:p w14:paraId="1E2A1D8A"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50BBF4CC"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55AB22C1"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21612E7E"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1025" w:type="dxa"/>
            <w:vMerge/>
            <w:tcBorders>
              <w:top w:val="single" w:sz="4" w:space="0" w:color="auto"/>
              <w:left w:val="single" w:sz="4" w:space="0" w:color="auto"/>
              <w:bottom w:val="nil"/>
              <w:right w:val="single" w:sz="4" w:space="0" w:color="auto"/>
            </w:tcBorders>
            <w:vAlign w:val="center"/>
            <w:hideMark/>
          </w:tcPr>
          <w:p w14:paraId="28414C3A" w14:textId="77777777" w:rsidR="00C93218" w:rsidRPr="00C93218" w:rsidRDefault="00C93218" w:rsidP="00C93218">
            <w:pPr>
              <w:spacing w:after="0" w:line="240" w:lineRule="auto"/>
              <w:jc w:val="left"/>
              <w:rPr>
                <w:rFonts w:ascii="Century Gothic" w:eastAsia="Times New Roman" w:hAnsi="Century Gothic" w:cs="Calibri"/>
                <w:b/>
                <w:bCs/>
                <w:color w:val="000000"/>
                <w:sz w:val="18"/>
                <w:szCs w:val="18"/>
                <w:lang w:val="es-ES" w:eastAsia="es-ES"/>
              </w:rPr>
            </w:pPr>
          </w:p>
        </w:tc>
        <w:tc>
          <w:tcPr>
            <w:tcW w:w="2134" w:type="dxa"/>
            <w:vMerge/>
            <w:tcBorders>
              <w:top w:val="single" w:sz="4" w:space="0" w:color="auto"/>
              <w:left w:val="single" w:sz="4" w:space="0" w:color="auto"/>
              <w:bottom w:val="single" w:sz="4" w:space="0" w:color="000000"/>
              <w:right w:val="single" w:sz="4" w:space="0" w:color="auto"/>
            </w:tcBorders>
            <w:vAlign w:val="center"/>
            <w:hideMark/>
          </w:tcPr>
          <w:p w14:paraId="6C16063D"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302" w:type="dxa"/>
            <w:vAlign w:val="center"/>
            <w:hideMark/>
          </w:tcPr>
          <w:p w14:paraId="23FA42B4"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6A8E536D" w14:textId="77777777" w:rsidTr="00687A3B">
        <w:trPr>
          <w:gridAfter w:val="1"/>
          <w:wAfter w:w="6" w:type="dxa"/>
          <w:trHeight w:val="148"/>
        </w:trPr>
        <w:tc>
          <w:tcPr>
            <w:tcW w:w="493" w:type="dxa"/>
            <w:tcBorders>
              <w:top w:val="nil"/>
              <w:left w:val="nil"/>
              <w:bottom w:val="nil"/>
              <w:right w:val="nil"/>
            </w:tcBorders>
            <w:shd w:val="clear" w:color="000000" w:fill="FFFFCC"/>
            <w:noWrap/>
            <w:vAlign w:val="bottom"/>
            <w:hideMark/>
          </w:tcPr>
          <w:p w14:paraId="211A2D7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05" w:type="dxa"/>
            <w:tcBorders>
              <w:top w:val="nil"/>
              <w:left w:val="nil"/>
              <w:bottom w:val="nil"/>
              <w:right w:val="nil"/>
            </w:tcBorders>
            <w:shd w:val="clear" w:color="000000" w:fill="FFFFCC"/>
            <w:noWrap/>
            <w:vAlign w:val="bottom"/>
            <w:hideMark/>
          </w:tcPr>
          <w:p w14:paraId="044FD8D3"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063DC3EA"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0A919066"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0D5D48DD"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4EC0F56A"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15" w:type="dxa"/>
            <w:tcBorders>
              <w:top w:val="nil"/>
              <w:left w:val="nil"/>
              <w:bottom w:val="nil"/>
              <w:right w:val="nil"/>
            </w:tcBorders>
            <w:shd w:val="clear" w:color="000000" w:fill="FFFFCC"/>
            <w:noWrap/>
            <w:vAlign w:val="bottom"/>
            <w:hideMark/>
          </w:tcPr>
          <w:p w14:paraId="5B93C70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4F46A05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638148A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71CCE07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5BCD39F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6B35535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77CAA9D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025" w:type="dxa"/>
            <w:tcBorders>
              <w:top w:val="nil"/>
              <w:left w:val="nil"/>
              <w:bottom w:val="nil"/>
              <w:right w:val="nil"/>
            </w:tcBorders>
            <w:shd w:val="clear" w:color="000000" w:fill="FFFFCC"/>
            <w:noWrap/>
            <w:vAlign w:val="bottom"/>
            <w:hideMark/>
          </w:tcPr>
          <w:p w14:paraId="34E34FF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34" w:type="dxa"/>
            <w:tcBorders>
              <w:top w:val="nil"/>
              <w:left w:val="nil"/>
              <w:bottom w:val="nil"/>
              <w:right w:val="nil"/>
            </w:tcBorders>
            <w:shd w:val="clear" w:color="000000" w:fill="FFFFCC"/>
            <w:noWrap/>
            <w:vAlign w:val="bottom"/>
            <w:hideMark/>
          </w:tcPr>
          <w:p w14:paraId="0F7E7D2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02" w:type="dxa"/>
            <w:vAlign w:val="center"/>
            <w:hideMark/>
          </w:tcPr>
          <w:p w14:paraId="02935E1E"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1C5B9185" w14:textId="77777777" w:rsidTr="00687A3B">
        <w:trPr>
          <w:gridAfter w:val="1"/>
          <w:wAfter w:w="6" w:type="dxa"/>
          <w:trHeight w:val="596"/>
        </w:trPr>
        <w:tc>
          <w:tcPr>
            <w:tcW w:w="4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123751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15</w:t>
            </w:r>
          </w:p>
        </w:tc>
        <w:tc>
          <w:tcPr>
            <w:tcW w:w="220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84F9A77"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xml:space="preserve">Identificación de buenas prácticas y casos exitosos de proyectos e iniciativas económicas de otros territorios de interés para unidades económicas locales </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20E5C08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29184AF8"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2400E7F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658" w:type="dxa"/>
            <w:tcBorders>
              <w:top w:val="single" w:sz="4" w:space="0" w:color="auto"/>
              <w:left w:val="nil"/>
              <w:bottom w:val="single" w:sz="4" w:space="0" w:color="auto"/>
              <w:right w:val="single" w:sz="4" w:space="0" w:color="auto"/>
            </w:tcBorders>
            <w:shd w:val="clear" w:color="000000" w:fill="auto"/>
            <w:vAlign w:val="center"/>
            <w:hideMark/>
          </w:tcPr>
          <w:p w14:paraId="51CF7001"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16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08B39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EMPRE</w:t>
            </w:r>
          </w:p>
        </w:tc>
        <w:tc>
          <w:tcPr>
            <w:tcW w:w="203" w:type="dxa"/>
            <w:tcBorders>
              <w:top w:val="nil"/>
              <w:left w:val="nil"/>
              <w:bottom w:val="nil"/>
              <w:right w:val="nil"/>
            </w:tcBorders>
            <w:shd w:val="clear" w:color="000000" w:fill="FFFFFF"/>
            <w:noWrap/>
            <w:vAlign w:val="bottom"/>
            <w:hideMark/>
          </w:tcPr>
          <w:p w14:paraId="4EDDE6B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31E9E6C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54765BD"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4F16F0C1"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E1F07EF"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714" w:type="dxa"/>
            <w:vMerge w:val="restart"/>
            <w:tcBorders>
              <w:top w:val="single" w:sz="4" w:space="0" w:color="auto"/>
              <w:left w:val="single" w:sz="4" w:space="0" w:color="auto"/>
              <w:bottom w:val="nil"/>
              <w:right w:val="single" w:sz="4" w:space="0" w:color="auto"/>
            </w:tcBorders>
            <w:shd w:val="clear" w:color="000000" w:fill="C00000"/>
            <w:vAlign w:val="center"/>
            <w:hideMark/>
          </w:tcPr>
          <w:p w14:paraId="47804446"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1025" w:type="dxa"/>
            <w:vMerge w:val="restart"/>
            <w:tcBorders>
              <w:top w:val="single" w:sz="4" w:space="0" w:color="auto"/>
              <w:left w:val="single" w:sz="4" w:space="0" w:color="auto"/>
              <w:bottom w:val="nil"/>
              <w:right w:val="single" w:sz="4" w:space="0" w:color="auto"/>
            </w:tcBorders>
            <w:shd w:val="clear" w:color="000000" w:fill="C00000"/>
            <w:vAlign w:val="center"/>
            <w:hideMark/>
          </w:tcPr>
          <w:p w14:paraId="1EC81337" w14:textId="77777777" w:rsidR="00C93218" w:rsidRPr="00C93218" w:rsidRDefault="00C93218" w:rsidP="00C93218">
            <w:pPr>
              <w:spacing w:after="0" w:line="240" w:lineRule="auto"/>
              <w:jc w:val="center"/>
              <w:rPr>
                <w:rFonts w:ascii="Century Gothic" w:eastAsia="Times New Roman" w:hAnsi="Century Gothic" w:cs="Calibri"/>
                <w:color w:val="FFFFFF"/>
                <w:sz w:val="18"/>
                <w:szCs w:val="18"/>
                <w:lang w:val="es-ES" w:eastAsia="es-ES"/>
              </w:rPr>
            </w:pPr>
            <w:r w:rsidRPr="00C93218">
              <w:rPr>
                <w:rFonts w:ascii="Century Gothic" w:eastAsia="Times New Roman" w:hAnsi="Century Gothic" w:cs="Calibri"/>
                <w:color w:val="FFFFFF"/>
                <w:sz w:val="18"/>
                <w:szCs w:val="18"/>
                <w:lang w:val="es-ES" w:eastAsia="es-ES"/>
              </w:rPr>
              <w:t>0,00%</w:t>
            </w:r>
          </w:p>
        </w:tc>
        <w:tc>
          <w:tcPr>
            <w:tcW w:w="213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C95DA07"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302" w:type="dxa"/>
            <w:vAlign w:val="center"/>
            <w:hideMark/>
          </w:tcPr>
          <w:p w14:paraId="1BDA2F76"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12703EA0" w14:textId="77777777" w:rsidTr="00687A3B">
        <w:trPr>
          <w:gridAfter w:val="1"/>
          <w:wAfter w:w="6" w:type="dxa"/>
          <w:trHeight w:val="596"/>
        </w:trPr>
        <w:tc>
          <w:tcPr>
            <w:tcW w:w="493" w:type="dxa"/>
            <w:vMerge/>
            <w:tcBorders>
              <w:top w:val="single" w:sz="4" w:space="0" w:color="auto"/>
              <w:left w:val="single" w:sz="4" w:space="0" w:color="auto"/>
              <w:bottom w:val="single" w:sz="4" w:space="0" w:color="000000"/>
              <w:right w:val="single" w:sz="4" w:space="0" w:color="auto"/>
            </w:tcBorders>
            <w:vAlign w:val="center"/>
            <w:hideMark/>
          </w:tcPr>
          <w:p w14:paraId="7FEA5203"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205" w:type="dxa"/>
            <w:vMerge/>
            <w:tcBorders>
              <w:top w:val="single" w:sz="4" w:space="0" w:color="auto"/>
              <w:left w:val="single" w:sz="4" w:space="0" w:color="auto"/>
              <w:bottom w:val="single" w:sz="4" w:space="0" w:color="000000"/>
              <w:right w:val="single" w:sz="4" w:space="0" w:color="auto"/>
            </w:tcBorders>
            <w:vAlign w:val="center"/>
            <w:hideMark/>
          </w:tcPr>
          <w:p w14:paraId="5B592DDB"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56" w:type="dxa"/>
            <w:tcBorders>
              <w:top w:val="nil"/>
              <w:left w:val="nil"/>
              <w:bottom w:val="single" w:sz="4" w:space="0" w:color="auto"/>
              <w:right w:val="single" w:sz="4" w:space="0" w:color="auto"/>
            </w:tcBorders>
            <w:shd w:val="clear" w:color="000000" w:fill="auto"/>
            <w:vAlign w:val="center"/>
            <w:hideMark/>
          </w:tcPr>
          <w:p w14:paraId="074112A3"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6674B627"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267CE63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658" w:type="dxa"/>
            <w:tcBorders>
              <w:top w:val="nil"/>
              <w:left w:val="nil"/>
              <w:bottom w:val="single" w:sz="4" w:space="0" w:color="auto"/>
              <w:right w:val="single" w:sz="4" w:space="0" w:color="auto"/>
            </w:tcBorders>
            <w:shd w:val="clear" w:color="000000" w:fill="auto"/>
            <w:vAlign w:val="center"/>
            <w:hideMark/>
          </w:tcPr>
          <w:p w14:paraId="2097881F"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15" w:type="dxa"/>
            <w:vMerge/>
            <w:tcBorders>
              <w:top w:val="single" w:sz="4" w:space="0" w:color="auto"/>
              <w:left w:val="single" w:sz="4" w:space="0" w:color="auto"/>
              <w:bottom w:val="single" w:sz="4" w:space="0" w:color="000000"/>
              <w:right w:val="single" w:sz="4" w:space="0" w:color="auto"/>
            </w:tcBorders>
            <w:vAlign w:val="center"/>
            <w:hideMark/>
          </w:tcPr>
          <w:p w14:paraId="704DC814"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03" w:type="dxa"/>
            <w:tcBorders>
              <w:top w:val="nil"/>
              <w:left w:val="nil"/>
              <w:bottom w:val="nil"/>
              <w:right w:val="nil"/>
            </w:tcBorders>
            <w:shd w:val="clear" w:color="000000" w:fill="FFFFFF"/>
            <w:noWrap/>
            <w:vAlign w:val="bottom"/>
            <w:hideMark/>
          </w:tcPr>
          <w:p w14:paraId="730197A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1F23F38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tcBorders>
              <w:top w:val="single" w:sz="4" w:space="0" w:color="auto"/>
              <w:left w:val="single" w:sz="4" w:space="0" w:color="auto"/>
              <w:bottom w:val="nil"/>
              <w:right w:val="single" w:sz="4" w:space="0" w:color="auto"/>
            </w:tcBorders>
            <w:vAlign w:val="center"/>
            <w:hideMark/>
          </w:tcPr>
          <w:p w14:paraId="41435B3D"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50100608"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11C436B4"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2F734A0B"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1025" w:type="dxa"/>
            <w:vMerge/>
            <w:tcBorders>
              <w:top w:val="single" w:sz="4" w:space="0" w:color="auto"/>
              <w:left w:val="single" w:sz="4" w:space="0" w:color="auto"/>
              <w:bottom w:val="nil"/>
              <w:right w:val="single" w:sz="4" w:space="0" w:color="auto"/>
            </w:tcBorders>
            <w:vAlign w:val="center"/>
            <w:hideMark/>
          </w:tcPr>
          <w:p w14:paraId="74EC59BD" w14:textId="77777777" w:rsidR="00C93218" w:rsidRPr="00C93218" w:rsidRDefault="00C93218" w:rsidP="00C93218">
            <w:pPr>
              <w:spacing w:after="0" w:line="240" w:lineRule="auto"/>
              <w:jc w:val="left"/>
              <w:rPr>
                <w:rFonts w:ascii="Century Gothic" w:eastAsia="Times New Roman" w:hAnsi="Century Gothic" w:cs="Calibri"/>
                <w:color w:val="FFFFFF"/>
                <w:sz w:val="18"/>
                <w:szCs w:val="18"/>
                <w:lang w:val="es-ES" w:eastAsia="es-ES"/>
              </w:rPr>
            </w:pPr>
          </w:p>
        </w:tc>
        <w:tc>
          <w:tcPr>
            <w:tcW w:w="2134" w:type="dxa"/>
            <w:vMerge/>
            <w:tcBorders>
              <w:top w:val="single" w:sz="4" w:space="0" w:color="auto"/>
              <w:left w:val="single" w:sz="4" w:space="0" w:color="auto"/>
              <w:bottom w:val="single" w:sz="4" w:space="0" w:color="000000"/>
              <w:right w:val="single" w:sz="4" w:space="0" w:color="auto"/>
            </w:tcBorders>
            <w:vAlign w:val="center"/>
            <w:hideMark/>
          </w:tcPr>
          <w:p w14:paraId="2A3BAE62"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302" w:type="dxa"/>
            <w:vAlign w:val="center"/>
            <w:hideMark/>
          </w:tcPr>
          <w:p w14:paraId="4E9DAFDB"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5F70F793" w14:textId="77777777" w:rsidTr="00687A3B">
        <w:trPr>
          <w:gridAfter w:val="1"/>
          <w:wAfter w:w="6" w:type="dxa"/>
          <w:trHeight w:val="148"/>
        </w:trPr>
        <w:tc>
          <w:tcPr>
            <w:tcW w:w="493" w:type="dxa"/>
            <w:tcBorders>
              <w:top w:val="nil"/>
              <w:left w:val="nil"/>
              <w:bottom w:val="nil"/>
              <w:right w:val="nil"/>
            </w:tcBorders>
            <w:shd w:val="clear" w:color="000000" w:fill="FFFFCC"/>
            <w:noWrap/>
            <w:vAlign w:val="bottom"/>
            <w:hideMark/>
          </w:tcPr>
          <w:p w14:paraId="771F4056"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05" w:type="dxa"/>
            <w:tcBorders>
              <w:top w:val="nil"/>
              <w:left w:val="nil"/>
              <w:bottom w:val="nil"/>
              <w:right w:val="nil"/>
            </w:tcBorders>
            <w:shd w:val="clear" w:color="000000" w:fill="FFFFCC"/>
            <w:noWrap/>
            <w:vAlign w:val="bottom"/>
            <w:hideMark/>
          </w:tcPr>
          <w:p w14:paraId="04F416A3"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23151434"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7AB4D013"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059F6A28"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4FB840BF"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15" w:type="dxa"/>
            <w:tcBorders>
              <w:top w:val="nil"/>
              <w:left w:val="nil"/>
              <w:bottom w:val="nil"/>
              <w:right w:val="nil"/>
            </w:tcBorders>
            <w:shd w:val="clear" w:color="000000" w:fill="FFFFCC"/>
            <w:noWrap/>
            <w:vAlign w:val="bottom"/>
            <w:hideMark/>
          </w:tcPr>
          <w:p w14:paraId="6A98AC6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7E1B2DD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73BB121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6AB2973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605FC0C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54730A5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5C60EEC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025" w:type="dxa"/>
            <w:tcBorders>
              <w:top w:val="nil"/>
              <w:left w:val="nil"/>
              <w:bottom w:val="nil"/>
              <w:right w:val="nil"/>
            </w:tcBorders>
            <w:shd w:val="clear" w:color="000000" w:fill="FFFFCC"/>
            <w:noWrap/>
            <w:vAlign w:val="bottom"/>
            <w:hideMark/>
          </w:tcPr>
          <w:p w14:paraId="0DB5C24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34" w:type="dxa"/>
            <w:tcBorders>
              <w:top w:val="nil"/>
              <w:left w:val="nil"/>
              <w:bottom w:val="nil"/>
              <w:right w:val="nil"/>
            </w:tcBorders>
            <w:shd w:val="clear" w:color="000000" w:fill="FFFFCC"/>
            <w:noWrap/>
            <w:vAlign w:val="bottom"/>
            <w:hideMark/>
          </w:tcPr>
          <w:p w14:paraId="10EA0FA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02" w:type="dxa"/>
            <w:vAlign w:val="center"/>
            <w:hideMark/>
          </w:tcPr>
          <w:p w14:paraId="7E6763EA"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52BC64D8" w14:textId="77777777" w:rsidTr="00687A3B">
        <w:trPr>
          <w:gridAfter w:val="1"/>
          <w:wAfter w:w="6" w:type="dxa"/>
          <w:trHeight w:val="596"/>
        </w:trPr>
        <w:tc>
          <w:tcPr>
            <w:tcW w:w="4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D6AE1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16</w:t>
            </w:r>
          </w:p>
        </w:tc>
        <w:tc>
          <w:tcPr>
            <w:tcW w:w="220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5E0E96A"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Colaboración con actividades promovidas por el Comité de Competitividad relacionadas con el plan de trabajo del EMPRE</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60677188"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7B7B4911"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43AF0923"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658" w:type="dxa"/>
            <w:tcBorders>
              <w:top w:val="single" w:sz="4" w:space="0" w:color="auto"/>
              <w:left w:val="nil"/>
              <w:bottom w:val="single" w:sz="4" w:space="0" w:color="auto"/>
              <w:right w:val="single" w:sz="4" w:space="0" w:color="auto"/>
            </w:tcBorders>
            <w:shd w:val="clear" w:color="000000" w:fill="auto"/>
            <w:vAlign w:val="center"/>
            <w:hideMark/>
          </w:tcPr>
          <w:p w14:paraId="2CFE563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16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3E2EEF"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EMPRE</w:t>
            </w:r>
          </w:p>
        </w:tc>
        <w:tc>
          <w:tcPr>
            <w:tcW w:w="203" w:type="dxa"/>
            <w:tcBorders>
              <w:top w:val="nil"/>
              <w:left w:val="nil"/>
              <w:bottom w:val="nil"/>
              <w:right w:val="nil"/>
            </w:tcBorders>
            <w:shd w:val="clear" w:color="000000" w:fill="FFFFFF"/>
            <w:noWrap/>
            <w:vAlign w:val="bottom"/>
            <w:hideMark/>
          </w:tcPr>
          <w:p w14:paraId="509B4E1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710F4B8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2D05F77"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EEB3CB6"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6184DBEB"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714" w:type="dxa"/>
            <w:vMerge w:val="restart"/>
            <w:tcBorders>
              <w:top w:val="single" w:sz="4" w:space="0" w:color="auto"/>
              <w:left w:val="single" w:sz="4" w:space="0" w:color="auto"/>
              <w:bottom w:val="nil"/>
              <w:right w:val="single" w:sz="4" w:space="0" w:color="auto"/>
            </w:tcBorders>
            <w:shd w:val="clear" w:color="000000" w:fill="C00000"/>
            <w:vAlign w:val="center"/>
            <w:hideMark/>
          </w:tcPr>
          <w:p w14:paraId="40F5C35A"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1025" w:type="dxa"/>
            <w:vMerge w:val="restart"/>
            <w:tcBorders>
              <w:top w:val="single" w:sz="4" w:space="0" w:color="auto"/>
              <w:left w:val="single" w:sz="4" w:space="0" w:color="auto"/>
              <w:bottom w:val="nil"/>
              <w:right w:val="single" w:sz="4" w:space="0" w:color="auto"/>
            </w:tcBorders>
            <w:shd w:val="clear" w:color="000000" w:fill="C00000"/>
            <w:vAlign w:val="center"/>
            <w:hideMark/>
          </w:tcPr>
          <w:p w14:paraId="2F542CA3" w14:textId="77777777" w:rsidR="00C93218" w:rsidRPr="00C93218" w:rsidRDefault="00C93218" w:rsidP="00C93218">
            <w:pPr>
              <w:spacing w:after="0" w:line="240" w:lineRule="auto"/>
              <w:jc w:val="center"/>
              <w:rPr>
                <w:rFonts w:ascii="Century Gothic" w:eastAsia="Times New Roman" w:hAnsi="Century Gothic" w:cs="Calibri"/>
                <w:color w:val="FFFFFF"/>
                <w:sz w:val="18"/>
                <w:szCs w:val="18"/>
                <w:lang w:val="es-ES" w:eastAsia="es-ES"/>
              </w:rPr>
            </w:pPr>
            <w:r w:rsidRPr="00C93218">
              <w:rPr>
                <w:rFonts w:ascii="Century Gothic" w:eastAsia="Times New Roman" w:hAnsi="Century Gothic" w:cs="Calibri"/>
                <w:color w:val="FFFFFF"/>
                <w:sz w:val="18"/>
                <w:szCs w:val="18"/>
                <w:lang w:val="es-ES" w:eastAsia="es-ES"/>
              </w:rPr>
              <w:t>0,00%</w:t>
            </w:r>
          </w:p>
        </w:tc>
        <w:tc>
          <w:tcPr>
            <w:tcW w:w="213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B4133F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302" w:type="dxa"/>
            <w:vAlign w:val="center"/>
            <w:hideMark/>
          </w:tcPr>
          <w:p w14:paraId="1F747BC1"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7702A3AE" w14:textId="77777777" w:rsidTr="00687A3B">
        <w:trPr>
          <w:gridAfter w:val="1"/>
          <w:wAfter w:w="6" w:type="dxa"/>
          <w:trHeight w:val="596"/>
        </w:trPr>
        <w:tc>
          <w:tcPr>
            <w:tcW w:w="493" w:type="dxa"/>
            <w:vMerge/>
            <w:tcBorders>
              <w:top w:val="single" w:sz="4" w:space="0" w:color="auto"/>
              <w:left w:val="single" w:sz="4" w:space="0" w:color="auto"/>
              <w:bottom w:val="single" w:sz="4" w:space="0" w:color="000000"/>
              <w:right w:val="single" w:sz="4" w:space="0" w:color="auto"/>
            </w:tcBorders>
            <w:vAlign w:val="center"/>
            <w:hideMark/>
          </w:tcPr>
          <w:p w14:paraId="2075821F"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205" w:type="dxa"/>
            <w:vMerge/>
            <w:tcBorders>
              <w:top w:val="single" w:sz="4" w:space="0" w:color="auto"/>
              <w:left w:val="single" w:sz="4" w:space="0" w:color="auto"/>
              <w:bottom w:val="single" w:sz="4" w:space="0" w:color="000000"/>
              <w:right w:val="single" w:sz="4" w:space="0" w:color="auto"/>
            </w:tcBorders>
            <w:vAlign w:val="center"/>
            <w:hideMark/>
          </w:tcPr>
          <w:p w14:paraId="570D95F5"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56" w:type="dxa"/>
            <w:tcBorders>
              <w:top w:val="nil"/>
              <w:left w:val="nil"/>
              <w:bottom w:val="single" w:sz="4" w:space="0" w:color="auto"/>
              <w:right w:val="single" w:sz="4" w:space="0" w:color="auto"/>
            </w:tcBorders>
            <w:shd w:val="clear" w:color="000000" w:fill="auto"/>
            <w:vAlign w:val="center"/>
            <w:hideMark/>
          </w:tcPr>
          <w:p w14:paraId="3F3EC8C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66A91591"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7FAD3A0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658" w:type="dxa"/>
            <w:tcBorders>
              <w:top w:val="nil"/>
              <w:left w:val="nil"/>
              <w:bottom w:val="single" w:sz="4" w:space="0" w:color="auto"/>
              <w:right w:val="single" w:sz="4" w:space="0" w:color="auto"/>
            </w:tcBorders>
            <w:shd w:val="clear" w:color="000000" w:fill="auto"/>
            <w:vAlign w:val="center"/>
            <w:hideMark/>
          </w:tcPr>
          <w:p w14:paraId="339752D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15" w:type="dxa"/>
            <w:vMerge/>
            <w:tcBorders>
              <w:top w:val="single" w:sz="4" w:space="0" w:color="auto"/>
              <w:left w:val="single" w:sz="4" w:space="0" w:color="auto"/>
              <w:bottom w:val="single" w:sz="4" w:space="0" w:color="000000"/>
              <w:right w:val="single" w:sz="4" w:space="0" w:color="auto"/>
            </w:tcBorders>
            <w:vAlign w:val="center"/>
            <w:hideMark/>
          </w:tcPr>
          <w:p w14:paraId="4F52D71A"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03" w:type="dxa"/>
            <w:tcBorders>
              <w:top w:val="nil"/>
              <w:left w:val="nil"/>
              <w:bottom w:val="nil"/>
              <w:right w:val="nil"/>
            </w:tcBorders>
            <w:shd w:val="clear" w:color="000000" w:fill="FFFFFF"/>
            <w:noWrap/>
            <w:vAlign w:val="bottom"/>
            <w:hideMark/>
          </w:tcPr>
          <w:p w14:paraId="3812F316"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4A04696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tcBorders>
              <w:top w:val="single" w:sz="4" w:space="0" w:color="auto"/>
              <w:left w:val="single" w:sz="4" w:space="0" w:color="auto"/>
              <w:bottom w:val="nil"/>
              <w:right w:val="single" w:sz="4" w:space="0" w:color="auto"/>
            </w:tcBorders>
            <w:vAlign w:val="center"/>
            <w:hideMark/>
          </w:tcPr>
          <w:p w14:paraId="264BBF00"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42EB3A24"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55225A6F"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21F4289F"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1025" w:type="dxa"/>
            <w:vMerge/>
            <w:tcBorders>
              <w:top w:val="single" w:sz="4" w:space="0" w:color="auto"/>
              <w:left w:val="single" w:sz="4" w:space="0" w:color="auto"/>
              <w:bottom w:val="nil"/>
              <w:right w:val="single" w:sz="4" w:space="0" w:color="auto"/>
            </w:tcBorders>
            <w:vAlign w:val="center"/>
            <w:hideMark/>
          </w:tcPr>
          <w:p w14:paraId="2EC71C80" w14:textId="77777777" w:rsidR="00C93218" w:rsidRPr="00C93218" w:rsidRDefault="00C93218" w:rsidP="00C93218">
            <w:pPr>
              <w:spacing w:after="0" w:line="240" w:lineRule="auto"/>
              <w:jc w:val="left"/>
              <w:rPr>
                <w:rFonts w:ascii="Century Gothic" w:eastAsia="Times New Roman" w:hAnsi="Century Gothic" w:cs="Calibri"/>
                <w:color w:val="FFFFFF"/>
                <w:sz w:val="18"/>
                <w:szCs w:val="18"/>
                <w:lang w:val="es-ES" w:eastAsia="es-ES"/>
              </w:rPr>
            </w:pPr>
          </w:p>
        </w:tc>
        <w:tc>
          <w:tcPr>
            <w:tcW w:w="2134" w:type="dxa"/>
            <w:vMerge/>
            <w:tcBorders>
              <w:top w:val="single" w:sz="4" w:space="0" w:color="auto"/>
              <w:left w:val="single" w:sz="4" w:space="0" w:color="auto"/>
              <w:bottom w:val="single" w:sz="4" w:space="0" w:color="000000"/>
              <w:right w:val="single" w:sz="4" w:space="0" w:color="auto"/>
            </w:tcBorders>
            <w:vAlign w:val="center"/>
            <w:hideMark/>
          </w:tcPr>
          <w:p w14:paraId="279D31F1"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302" w:type="dxa"/>
            <w:vAlign w:val="center"/>
            <w:hideMark/>
          </w:tcPr>
          <w:p w14:paraId="5491C36A"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65B7F6F2" w14:textId="77777777" w:rsidTr="00687A3B">
        <w:trPr>
          <w:gridAfter w:val="1"/>
          <w:wAfter w:w="6" w:type="dxa"/>
          <w:trHeight w:val="148"/>
        </w:trPr>
        <w:tc>
          <w:tcPr>
            <w:tcW w:w="493" w:type="dxa"/>
            <w:tcBorders>
              <w:top w:val="nil"/>
              <w:left w:val="nil"/>
              <w:bottom w:val="nil"/>
              <w:right w:val="nil"/>
            </w:tcBorders>
            <w:shd w:val="clear" w:color="000000" w:fill="FFFFCC"/>
            <w:noWrap/>
            <w:vAlign w:val="bottom"/>
            <w:hideMark/>
          </w:tcPr>
          <w:p w14:paraId="3B4E32D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05" w:type="dxa"/>
            <w:tcBorders>
              <w:top w:val="nil"/>
              <w:left w:val="nil"/>
              <w:bottom w:val="nil"/>
              <w:right w:val="nil"/>
            </w:tcBorders>
            <w:shd w:val="clear" w:color="000000" w:fill="FFFFCC"/>
            <w:noWrap/>
            <w:vAlign w:val="bottom"/>
            <w:hideMark/>
          </w:tcPr>
          <w:p w14:paraId="42001EEB"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19AEF08B"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674ECFCC"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5586B401"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2BB45D9C"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15" w:type="dxa"/>
            <w:tcBorders>
              <w:top w:val="nil"/>
              <w:left w:val="nil"/>
              <w:bottom w:val="nil"/>
              <w:right w:val="nil"/>
            </w:tcBorders>
            <w:shd w:val="clear" w:color="000000" w:fill="FFFFCC"/>
            <w:noWrap/>
            <w:vAlign w:val="bottom"/>
            <w:hideMark/>
          </w:tcPr>
          <w:p w14:paraId="4177FBF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3309375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039C3EC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1C2100A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3923E96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31BD03B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3B45007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025" w:type="dxa"/>
            <w:tcBorders>
              <w:top w:val="nil"/>
              <w:left w:val="nil"/>
              <w:bottom w:val="nil"/>
              <w:right w:val="nil"/>
            </w:tcBorders>
            <w:shd w:val="clear" w:color="000000" w:fill="FFFFCC"/>
            <w:noWrap/>
            <w:vAlign w:val="bottom"/>
            <w:hideMark/>
          </w:tcPr>
          <w:p w14:paraId="612EAAE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34" w:type="dxa"/>
            <w:tcBorders>
              <w:top w:val="nil"/>
              <w:left w:val="nil"/>
              <w:bottom w:val="nil"/>
              <w:right w:val="nil"/>
            </w:tcBorders>
            <w:shd w:val="clear" w:color="000000" w:fill="FFFFCC"/>
            <w:noWrap/>
            <w:vAlign w:val="bottom"/>
            <w:hideMark/>
          </w:tcPr>
          <w:p w14:paraId="565FD83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02" w:type="dxa"/>
            <w:vAlign w:val="center"/>
            <w:hideMark/>
          </w:tcPr>
          <w:p w14:paraId="35F727A0"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0BA15555" w14:textId="77777777" w:rsidTr="00687A3B">
        <w:trPr>
          <w:gridAfter w:val="1"/>
          <w:wAfter w:w="6" w:type="dxa"/>
          <w:trHeight w:val="596"/>
        </w:trPr>
        <w:tc>
          <w:tcPr>
            <w:tcW w:w="4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D89893D"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17</w:t>
            </w:r>
          </w:p>
        </w:tc>
        <w:tc>
          <w:tcPr>
            <w:tcW w:w="220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62D583"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Preparación y presentación de informes al Concejo Municipal y al comité sobre los avances, obstáculos y propuestas del EMPRE.</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6AA5A8BA"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7046D2D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68147B11"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658" w:type="dxa"/>
            <w:tcBorders>
              <w:top w:val="single" w:sz="4" w:space="0" w:color="auto"/>
              <w:left w:val="nil"/>
              <w:bottom w:val="single" w:sz="4" w:space="0" w:color="auto"/>
              <w:right w:val="single" w:sz="4" w:space="0" w:color="auto"/>
            </w:tcBorders>
            <w:shd w:val="clear" w:color="000000" w:fill="auto"/>
            <w:vAlign w:val="center"/>
            <w:hideMark/>
          </w:tcPr>
          <w:p w14:paraId="74C2351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16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97B54C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EMPRE</w:t>
            </w:r>
          </w:p>
        </w:tc>
        <w:tc>
          <w:tcPr>
            <w:tcW w:w="203" w:type="dxa"/>
            <w:tcBorders>
              <w:top w:val="nil"/>
              <w:left w:val="nil"/>
              <w:bottom w:val="nil"/>
              <w:right w:val="nil"/>
            </w:tcBorders>
            <w:shd w:val="clear" w:color="000000" w:fill="FFFFFF"/>
            <w:noWrap/>
            <w:vAlign w:val="bottom"/>
            <w:hideMark/>
          </w:tcPr>
          <w:p w14:paraId="6B700A5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444A9B3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D30F8D2"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5AC695CF"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0F6E1A6B"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714" w:type="dxa"/>
            <w:vMerge w:val="restart"/>
            <w:tcBorders>
              <w:top w:val="single" w:sz="4" w:space="0" w:color="auto"/>
              <w:left w:val="single" w:sz="4" w:space="0" w:color="auto"/>
              <w:bottom w:val="nil"/>
              <w:right w:val="single" w:sz="4" w:space="0" w:color="auto"/>
            </w:tcBorders>
            <w:shd w:val="clear" w:color="000000" w:fill="C00000"/>
            <w:vAlign w:val="center"/>
            <w:hideMark/>
          </w:tcPr>
          <w:p w14:paraId="0DF823C9"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1025" w:type="dxa"/>
            <w:vMerge w:val="restart"/>
            <w:tcBorders>
              <w:top w:val="single" w:sz="4" w:space="0" w:color="auto"/>
              <w:left w:val="single" w:sz="4" w:space="0" w:color="auto"/>
              <w:bottom w:val="nil"/>
              <w:right w:val="single" w:sz="4" w:space="0" w:color="auto"/>
            </w:tcBorders>
            <w:shd w:val="clear" w:color="000000" w:fill="C00000"/>
            <w:vAlign w:val="center"/>
            <w:hideMark/>
          </w:tcPr>
          <w:p w14:paraId="0381903E" w14:textId="77777777" w:rsidR="00C93218" w:rsidRPr="00C93218" w:rsidRDefault="00C93218" w:rsidP="00C93218">
            <w:pPr>
              <w:spacing w:after="0" w:line="240" w:lineRule="auto"/>
              <w:jc w:val="center"/>
              <w:rPr>
                <w:rFonts w:ascii="Century Gothic" w:eastAsia="Times New Roman" w:hAnsi="Century Gothic" w:cs="Calibri"/>
                <w:color w:val="FFFFFF"/>
                <w:sz w:val="18"/>
                <w:szCs w:val="18"/>
                <w:lang w:val="es-ES" w:eastAsia="es-ES"/>
              </w:rPr>
            </w:pPr>
            <w:r w:rsidRPr="00C93218">
              <w:rPr>
                <w:rFonts w:ascii="Century Gothic" w:eastAsia="Times New Roman" w:hAnsi="Century Gothic" w:cs="Calibri"/>
                <w:color w:val="FFFFFF"/>
                <w:sz w:val="18"/>
                <w:szCs w:val="18"/>
                <w:lang w:val="es-ES" w:eastAsia="es-ES"/>
              </w:rPr>
              <w:t>0,00%</w:t>
            </w:r>
          </w:p>
        </w:tc>
        <w:tc>
          <w:tcPr>
            <w:tcW w:w="213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C87532C"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302" w:type="dxa"/>
            <w:vAlign w:val="center"/>
            <w:hideMark/>
          </w:tcPr>
          <w:p w14:paraId="0E8E7EC0"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768298DC" w14:textId="77777777" w:rsidTr="00687A3B">
        <w:trPr>
          <w:gridAfter w:val="1"/>
          <w:wAfter w:w="6" w:type="dxa"/>
          <w:trHeight w:val="596"/>
        </w:trPr>
        <w:tc>
          <w:tcPr>
            <w:tcW w:w="493" w:type="dxa"/>
            <w:vMerge/>
            <w:tcBorders>
              <w:top w:val="single" w:sz="4" w:space="0" w:color="auto"/>
              <w:left w:val="single" w:sz="4" w:space="0" w:color="auto"/>
              <w:bottom w:val="single" w:sz="4" w:space="0" w:color="000000"/>
              <w:right w:val="single" w:sz="4" w:space="0" w:color="auto"/>
            </w:tcBorders>
            <w:vAlign w:val="center"/>
            <w:hideMark/>
          </w:tcPr>
          <w:p w14:paraId="47535F97"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205" w:type="dxa"/>
            <w:vMerge/>
            <w:tcBorders>
              <w:top w:val="single" w:sz="4" w:space="0" w:color="auto"/>
              <w:left w:val="single" w:sz="4" w:space="0" w:color="auto"/>
              <w:bottom w:val="single" w:sz="4" w:space="0" w:color="000000"/>
              <w:right w:val="single" w:sz="4" w:space="0" w:color="auto"/>
            </w:tcBorders>
            <w:vAlign w:val="center"/>
            <w:hideMark/>
          </w:tcPr>
          <w:p w14:paraId="64870928"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56" w:type="dxa"/>
            <w:tcBorders>
              <w:top w:val="nil"/>
              <w:left w:val="nil"/>
              <w:bottom w:val="single" w:sz="4" w:space="0" w:color="auto"/>
              <w:right w:val="single" w:sz="4" w:space="0" w:color="auto"/>
            </w:tcBorders>
            <w:shd w:val="clear" w:color="000000" w:fill="auto"/>
            <w:vAlign w:val="center"/>
            <w:hideMark/>
          </w:tcPr>
          <w:p w14:paraId="2B77338D"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170170E8"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2D552F1A"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658" w:type="dxa"/>
            <w:tcBorders>
              <w:top w:val="nil"/>
              <w:left w:val="nil"/>
              <w:bottom w:val="single" w:sz="4" w:space="0" w:color="auto"/>
              <w:right w:val="single" w:sz="4" w:space="0" w:color="auto"/>
            </w:tcBorders>
            <w:shd w:val="clear" w:color="000000" w:fill="auto"/>
            <w:vAlign w:val="center"/>
            <w:hideMark/>
          </w:tcPr>
          <w:p w14:paraId="37FCC27A"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15" w:type="dxa"/>
            <w:vMerge/>
            <w:tcBorders>
              <w:top w:val="single" w:sz="4" w:space="0" w:color="auto"/>
              <w:left w:val="single" w:sz="4" w:space="0" w:color="auto"/>
              <w:bottom w:val="single" w:sz="4" w:space="0" w:color="000000"/>
              <w:right w:val="single" w:sz="4" w:space="0" w:color="auto"/>
            </w:tcBorders>
            <w:vAlign w:val="center"/>
            <w:hideMark/>
          </w:tcPr>
          <w:p w14:paraId="76BD877A"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03" w:type="dxa"/>
            <w:tcBorders>
              <w:top w:val="nil"/>
              <w:left w:val="nil"/>
              <w:bottom w:val="nil"/>
              <w:right w:val="nil"/>
            </w:tcBorders>
            <w:shd w:val="clear" w:color="000000" w:fill="FFFFFF"/>
            <w:noWrap/>
            <w:vAlign w:val="bottom"/>
            <w:hideMark/>
          </w:tcPr>
          <w:p w14:paraId="6003464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78AB446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tcBorders>
              <w:top w:val="single" w:sz="4" w:space="0" w:color="auto"/>
              <w:left w:val="single" w:sz="4" w:space="0" w:color="auto"/>
              <w:bottom w:val="nil"/>
              <w:right w:val="single" w:sz="4" w:space="0" w:color="auto"/>
            </w:tcBorders>
            <w:vAlign w:val="center"/>
            <w:hideMark/>
          </w:tcPr>
          <w:p w14:paraId="5D6B982D"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03B9ED43"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0ECFE0EF"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57F4F023"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1025" w:type="dxa"/>
            <w:vMerge/>
            <w:tcBorders>
              <w:top w:val="single" w:sz="4" w:space="0" w:color="auto"/>
              <w:left w:val="single" w:sz="4" w:space="0" w:color="auto"/>
              <w:bottom w:val="nil"/>
              <w:right w:val="single" w:sz="4" w:space="0" w:color="auto"/>
            </w:tcBorders>
            <w:vAlign w:val="center"/>
            <w:hideMark/>
          </w:tcPr>
          <w:p w14:paraId="6AAD5B35" w14:textId="77777777" w:rsidR="00C93218" w:rsidRPr="00C93218" w:rsidRDefault="00C93218" w:rsidP="00C93218">
            <w:pPr>
              <w:spacing w:after="0" w:line="240" w:lineRule="auto"/>
              <w:jc w:val="left"/>
              <w:rPr>
                <w:rFonts w:ascii="Century Gothic" w:eastAsia="Times New Roman" w:hAnsi="Century Gothic" w:cs="Calibri"/>
                <w:color w:val="FFFFFF"/>
                <w:sz w:val="18"/>
                <w:szCs w:val="18"/>
                <w:lang w:val="es-ES" w:eastAsia="es-ES"/>
              </w:rPr>
            </w:pPr>
          </w:p>
        </w:tc>
        <w:tc>
          <w:tcPr>
            <w:tcW w:w="2134" w:type="dxa"/>
            <w:vMerge/>
            <w:tcBorders>
              <w:top w:val="single" w:sz="4" w:space="0" w:color="auto"/>
              <w:left w:val="single" w:sz="4" w:space="0" w:color="auto"/>
              <w:bottom w:val="single" w:sz="4" w:space="0" w:color="000000"/>
              <w:right w:val="single" w:sz="4" w:space="0" w:color="auto"/>
            </w:tcBorders>
            <w:vAlign w:val="center"/>
            <w:hideMark/>
          </w:tcPr>
          <w:p w14:paraId="1791010F"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302" w:type="dxa"/>
            <w:vAlign w:val="center"/>
            <w:hideMark/>
          </w:tcPr>
          <w:p w14:paraId="30E25924"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2D228A36" w14:textId="77777777" w:rsidTr="00687A3B">
        <w:trPr>
          <w:gridAfter w:val="1"/>
          <w:wAfter w:w="6" w:type="dxa"/>
          <w:trHeight w:val="148"/>
        </w:trPr>
        <w:tc>
          <w:tcPr>
            <w:tcW w:w="493" w:type="dxa"/>
            <w:tcBorders>
              <w:top w:val="nil"/>
              <w:left w:val="nil"/>
              <w:bottom w:val="nil"/>
              <w:right w:val="nil"/>
            </w:tcBorders>
            <w:shd w:val="clear" w:color="000000" w:fill="FFFFCC"/>
            <w:noWrap/>
            <w:vAlign w:val="bottom"/>
            <w:hideMark/>
          </w:tcPr>
          <w:p w14:paraId="0B2F278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05" w:type="dxa"/>
            <w:tcBorders>
              <w:top w:val="nil"/>
              <w:left w:val="nil"/>
              <w:bottom w:val="nil"/>
              <w:right w:val="nil"/>
            </w:tcBorders>
            <w:shd w:val="clear" w:color="000000" w:fill="FFFFCC"/>
            <w:noWrap/>
            <w:vAlign w:val="bottom"/>
            <w:hideMark/>
          </w:tcPr>
          <w:p w14:paraId="2B0B7C2C"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72A76492"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1ACA24E9"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57F6B976"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2F35D443"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15" w:type="dxa"/>
            <w:tcBorders>
              <w:top w:val="nil"/>
              <w:left w:val="nil"/>
              <w:bottom w:val="nil"/>
              <w:right w:val="nil"/>
            </w:tcBorders>
            <w:shd w:val="clear" w:color="000000" w:fill="FFFFCC"/>
            <w:noWrap/>
            <w:vAlign w:val="bottom"/>
            <w:hideMark/>
          </w:tcPr>
          <w:p w14:paraId="3F1CD38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4FEAA21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7758A52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1EC53C8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0FB02C6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74A48D6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67D1EA1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025" w:type="dxa"/>
            <w:tcBorders>
              <w:top w:val="nil"/>
              <w:left w:val="nil"/>
              <w:bottom w:val="nil"/>
              <w:right w:val="nil"/>
            </w:tcBorders>
            <w:shd w:val="clear" w:color="000000" w:fill="FFFFCC"/>
            <w:noWrap/>
            <w:vAlign w:val="bottom"/>
            <w:hideMark/>
          </w:tcPr>
          <w:p w14:paraId="7B0EFC7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34" w:type="dxa"/>
            <w:tcBorders>
              <w:top w:val="nil"/>
              <w:left w:val="nil"/>
              <w:bottom w:val="nil"/>
              <w:right w:val="nil"/>
            </w:tcBorders>
            <w:shd w:val="clear" w:color="000000" w:fill="FFFFCC"/>
            <w:noWrap/>
            <w:vAlign w:val="bottom"/>
            <w:hideMark/>
          </w:tcPr>
          <w:p w14:paraId="08F8B90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02" w:type="dxa"/>
            <w:vAlign w:val="center"/>
            <w:hideMark/>
          </w:tcPr>
          <w:p w14:paraId="48DEF9D0"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0602EE89" w14:textId="77777777" w:rsidTr="00687A3B">
        <w:trPr>
          <w:gridAfter w:val="1"/>
          <w:wAfter w:w="6" w:type="dxa"/>
          <w:trHeight w:val="596"/>
        </w:trPr>
        <w:tc>
          <w:tcPr>
            <w:tcW w:w="4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1D17C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18</w:t>
            </w:r>
          </w:p>
        </w:tc>
        <w:tc>
          <w:tcPr>
            <w:tcW w:w="220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426F9AC"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Revisión y retroalimentación del comité sobre el segundo año de funcionamiento del EMPRE</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1645326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77AB30B8"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7D78EF7D"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658" w:type="dxa"/>
            <w:tcBorders>
              <w:top w:val="single" w:sz="4" w:space="0" w:color="auto"/>
              <w:left w:val="nil"/>
              <w:bottom w:val="single" w:sz="4" w:space="0" w:color="auto"/>
              <w:right w:val="single" w:sz="4" w:space="0" w:color="auto"/>
            </w:tcBorders>
            <w:shd w:val="clear" w:color="000000" w:fill="auto"/>
            <w:vAlign w:val="center"/>
            <w:hideMark/>
          </w:tcPr>
          <w:p w14:paraId="238876F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16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54797A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EMPRE</w:t>
            </w:r>
          </w:p>
        </w:tc>
        <w:tc>
          <w:tcPr>
            <w:tcW w:w="203" w:type="dxa"/>
            <w:tcBorders>
              <w:top w:val="nil"/>
              <w:left w:val="nil"/>
              <w:bottom w:val="nil"/>
              <w:right w:val="nil"/>
            </w:tcBorders>
            <w:shd w:val="clear" w:color="000000" w:fill="FFFFFF"/>
            <w:noWrap/>
            <w:vAlign w:val="bottom"/>
            <w:hideMark/>
          </w:tcPr>
          <w:p w14:paraId="6691999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7ABD167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43145F79"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F9F8948"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66297AD"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714" w:type="dxa"/>
            <w:vMerge w:val="restart"/>
            <w:tcBorders>
              <w:top w:val="single" w:sz="4" w:space="0" w:color="auto"/>
              <w:left w:val="single" w:sz="4" w:space="0" w:color="auto"/>
              <w:bottom w:val="nil"/>
              <w:right w:val="single" w:sz="4" w:space="0" w:color="auto"/>
            </w:tcBorders>
            <w:shd w:val="clear" w:color="000000" w:fill="C00000"/>
            <w:vAlign w:val="center"/>
            <w:hideMark/>
          </w:tcPr>
          <w:p w14:paraId="2F619FE4"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1025" w:type="dxa"/>
            <w:vMerge w:val="restart"/>
            <w:tcBorders>
              <w:top w:val="single" w:sz="4" w:space="0" w:color="auto"/>
              <w:left w:val="single" w:sz="4" w:space="0" w:color="auto"/>
              <w:bottom w:val="nil"/>
              <w:right w:val="single" w:sz="4" w:space="0" w:color="auto"/>
            </w:tcBorders>
            <w:shd w:val="clear" w:color="000000" w:fill="C00000"/>
            <w:vAlign w:val="center"/>
            <w:hideMark/>
          </w:tcPr>
          <w:p w14:paraId="4F3FB1B6" w14:textId="77777777" w:rsidR="00C93218" w:rsidRPr="00C93218" w:rsidRDefault="00C93218" w:rsidP="00C93218">
            <w:pPr>
              <w:spacing w:after="0" w:line="240" w:lineRule="auto"/>
              <w:jc w:val="center"/>
              <w:rPr>
                <w:rFonts w:ascii="Century Gothic" w:eastAsia="Times New Roman" w:hAnsi="Century Gothic" w:cs="Calibri"/>
                <w:color w:val="FFFFFF"/>
                <w:sz w:val="18"/>
                <w:szCs w:val="18"/>
                <w:lang w:val="es-ES" w:eastAsia="es-ES"/>
              </w:rPr>
            </w:pPr>
            <w:r w:rsidRPr="00C93218">
              <w:rPr>
                <w:rFonts w:ascii="Century Gothic" w:eastAsia="Times New Roman" w:hAnsi="Century Gothic" w:cs="Calibri"/>
                <w:color w:val="FFFFFF"/>
                <w:sz w:val="18"/>
                <w:szCs w:val="18"/>
                <w:lang w:val="es-ES" w:eastAsia="es-ES"/>
              </w:rPr>
              <w:t>0,00%</w:t>
            </w:r>
          </w:p>
        </w:tc>
        <w:tc>
          <w:tcPr>
            <w:tcW w:w="213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99182AF"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302" w:type="dxa"/>
            <w:vAlign w:val="center"/>
            <w:hideMark/>
          </w:tcPr>
          <w:p w14:paraId="3E4F5F2C"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6F1086B3" w14:textId="77777777" w:rsidTr="00687A3B">
        <w:trPr>
          <w:gridAfter w:val="1"/>
          <w:wAfter w:w="6" w:type="dxa"/>
          <w:trHeight w:val="596"/>
        </w:trPr>
        <w:tc>
          <w:tcPr>
            <w:tcW w:w="493" w:type="dxa"/>
            <w:vMerge/>
            <w:tcBorders>
              <w:top w:val="single" w:sz="4" w:space="0" w:color="auto"/>
              <w:left w:val="single" w:sz="4" w:space="0" w:color="auto"/>
              <w:bottom w:val="single" w:sz="4" w:space="0" w:color="000000"/>
              <w:right w:val="single" w:sz="4" w:space="0" w:color="auto"/>
            </w:tcBorders>
            <w:vAlign w:val="center"/>
            <w:hideMark/>
          </w:tcPr>
          <w:p w14:paraId="39859F30"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205" w:type="dxa"/>
            <w:vMerge/>
            <w:tcBorders>
              <w:top w:val="single" w:sz="4" w:space="0" w:color="auto"/>
              <w:left w:val="single" w:sz="4" w:space="0" w:color="auto"/>
              <w:bottom w:val="single" w:sz="4" w:space="0" w:color="000000"/>
              <w:right w:val="single" w:sz="4" w:space="0" w:color="auto"/>
            </w:tcBorders>
            <w:vAlign w:val="center"/>
            <w:hideMark/>
          </w:tcPr>
          <w:p w14:paraId="5638CEBA"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56" w:type="dxa"/>
            <w:tcBorders>
              <w:top w:val="nil"/>
              <w:left w:val="nil"/>
              <w:bottom w:val="single" w:sz="4" w:space="0" w:color="auto"/>
              <w:right w:val="single" w:sz="4" w:space="0" w:color="auto"/>
            </w:tcBorders>
            <w:shd w:val="clear" w:color="000000" w:fill="auto"/>
            <w:vAlign w:val="center"/>
            <w:hideMark/>
          </w:tcPr>
          <w:p w14:paraId="5C5F8AB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585868F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52BF9C3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658" w:type="dxa"/>
            <w:tcBorders>
              <w:top w:val="nil"/>
              <w:left w:val="nil"/>
              <w:bottom w:val="single" w:sz="4" w:space="0" w:color="auto"/>
              <w:right w:val="single" w:sz="4" w:space="0" w:color="auto"/>
            </w:tcBorders>
            <w:shd w:val="clear" w:color="000000" w:fill="auto"/>
            <w:vAlign w:val="center"/>
            <w:hideMark/>
          </w:tcPr>
          <w:p w14:paraId="1BD853E1"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15" w:type="dxa"/>
            <w:vMerge/>
            <w:tcBorders>
              <w:top w:val="single" w:sz="4" w:space="0" w:color="auto"/>
              <w:left w:val="single" w:sz="4" w:space="0" w:color="auto"/>
              <w:bottom w:val="single" w:sz="4" w:space="0" w:color="000000"/>
              <w:right w:val="single" w:sz="4" w:space="0" w:color="auto"/>
            </w:tcBorders>
            <w:vAlign w:val="center"/>
            <w:hideMark/>
          </w:tcPr>
          <w:p w14:paraId="5516A22C"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03" w:type="dxa"/>
            <w:tcBorders>
              <w:top w:val="nil"/>
              <w:left w:val="nil"/>
              <w:bottom w:val="nil"/>
              <w:right w:val="nil"/>
            </w:tcBorders>
            <w:shd w:val="clear" w:color="000000" w:fill="FFFFFF"/>
            <w:noWrap/>
            <w:vAlign w:val="bottom"/>
            <w:hideMark/>
          </w:tcPr>
          <w:p w14:paraId="60585E1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391F0FC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tcBorders>
              <w:top w:val="single" w:sz="4" w:space="0" w:color="auto"/>
              <w:left w:val="single" w:sz="4" w:space="0" w:color="auto"/>
              <w:bottom w:val="nil"/>
              <w:right w:val="single" w:sz="4" w:space="0" w:color="auto"/>
            </w:tcBorders>
            <w:vAlign w:val="center"/>
            <w:hideMark/>
          </w:tcPr>
          <w:p w14:paraId="77ACC9DC"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3AC90032"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4C1960FE"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04AAE085"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1025" w:type="dxa"/>
            <w:vMerge/>
            <w:tcBorders>
              <w:top w:val="single" w:sz="4" w:space="0" w:color="auto"/>
              <w:left w:val="single" w:sz="4" w:space="0" w:color="auto"/>
              <w:bottom w:val="nil"/>
              <w:right w:val="single" w:sz="4" w:space="0" w:color="auto"/>
            </w:tcBorders>
            <w:vAlign w:val="center"/>
            <w:hideMark/>
          </w:tcPr>
          <w:p w14:paraId="2A74058A" w14:textId="77777777" w:rsidR="00C93218" w:rsidRPr="00C93218" w:rsidRDefault="00C93218" w:rsidP="00C93218">
            <w:pPr>
              <w:spacing w:after="0" w:line="240" w:lineRule="auto"/>
              <w:jc w:val="left"/>
              <w:rPr>
                <w:rFonts w:ascii="Century Gothic" w:eastAsia="Times New Roman" w:hAnsi="Century Gothic" w:cs="Calibri"/>
                <w:color w:val="FFFFFF"/>
                <w:sz w:val="18"/>
                <w:szCs w:val="18"/>
                <w:lang w:val="es-ES" w:eastAsia="es-ES"/>
              </w:rPr>
            </w:pPr>
          </w:p>
        </w:tc>
        <w:tc>
          <w:tcPr>
            <w:tcW w:w="2134" w:type="dxa"/>
            <w:vMerge/>
            <w:tcBorders>
              <w:top w:val="single" w:sz="4" w:space="0" w:color="auto"/>
              <w:left w:val="single" w:sz="4" w:space="0" w:color="auto"/>
              <w:bottom w:val="single" w:sz="4" w:space="0" w:color="000000"/>
              <w:right w:val="single" w:sz="4" w:space="0" w:color="auto"/>
            </w:tcBorders>
            <w:vAlign w:val="center"/>
            <w:hideMark/>
          </w:tcPr>
          <w:p w14:paraId="400553F4"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302" w:type="dxa"/>
            <w:vAlign w:val="center"/>
            <w:hideMark/>
          </w:tcPr>
          <w:p w14:paraId="277282CC"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462D4793" w14:textId="77777777" w:rsidTr="00687A3B">
        <w:trPr>
          <w:gridAfter w:val="1"/>
          <w:wAfter w:w="6" w:type="dxa"/>
          <w:trHeight w:val="148"/>
        </w:trPr>
        <w:tc>
          <w:tcPr>
            <w:tcW w:w="493" w:type="dxa"/>
            <w:tcBorders>
              <w:top w:val="nil"/>
              <w:left w:val="nil"/>
              <w:bottom w:val="nil"/>
              <w:right w:val="nil"/>
            </w:tcBorders>
            <w:shd w:val="clear" w:color="000000" w:fill="FFFFCC"/>
            <w:noWrap/>
            <w:vAlign w:val="bottom"/>
            <w:hideMark/>
          </w:tcPr>
          <w:p w14:paraId="680C82E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05" w:type="dxa"/>
            <w:tcBorders>
              <w:top w:val="nil"/>
              <w:left w:val="nil"/>
              <w:bottom w:val="nil"/>
              <w:right w:val="nil"/>
            </w:tcBorders>
            <w:shd w:val="clear" w:color="000000" w:fill="FFFFCC"/>
            <w:noWrap/>
            <w:vAlign w:val="bottom"/>
            <w:hideMark/>
          </w:tcPr>
          <w:p w14:paraId="4305C356"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4F238CAA"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21D8281B"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7C875F2F"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705B83EF"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15" w:type="dxa"/>
            <w:tcBorders>
              <w:top w:val="nil"/>
              <w:left w:val="nil"/>
              <w:bottom w:val="nil"/>
              <w:right w:val="nil"/>
            </w:tcBorders>
            <w:shd w:val="clear" w:color="000000" w:fill="FFFFCC"/>
            <w:noWrap/>
            <w:vAlign w:val="bottom"/>
            <w:hideMark/>
          </w:tcPr>
          <w:p w14:paraId="01E15D6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3DC878A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4EC988C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2490BFD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601C5F8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3B891E9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1666BC2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025" w:type="dxa"/>
            <w:tcBorders>
              <w:top w:val="nil"/>
              <w:left w:val="nil"/>
              <w:bottom w:val="nil"/>
              <w:right w:val="nil"/>
            </w:tcBorders>
            <w:shd w:val="clear" w:color="000000" w:fill="FFFFCC"/>
            <w:noWrap/>
            <w:vAlign w:val="bottom"/>
            <w:hideMark/>
          </w:tcPr>
          <w:p w14:paraId="7E4CFA5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34" w:type="dxa"/>
            <w:tcBorders>
              <w:top w:val="nil"/>
              <w:left w:val="nil"/>
              <w:bottom w:val="nil"/>
              <w:right w:val="nil"/>
            </w:tcBorders>
            <w:shd w:val="clear" w:color="000000" w:fill="FFFFCC"/>
            <w:noWrap/>
            <w:vAlign w:val="bottom"/>
            <w:hideMark/>
          </w:tcPr>
          <w:p w14:paraId="6A2C8AB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02" w:type="dxa"/>
            <w:vAlign w:val="center"/>
            <w:hideMark/>
          </w:tcPr>
          <w:p w14:paraId="49D331E0"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06F64AA1" w14:textId="77777777" w:rsidTr="00687A3B">
        <w:trPr>
          <w:gridAfter w:val="1"/>
          <w:wAfter w:w="6" w:type="dxa"/>
          <w:trHeight w:val="89"/>
        </w:trPr>
        <w:tc>
          <w:tcPr>
            <w:tcW w:w="493" w:type="dxa"/>
            <w:tcBorders>
              <w:top w:val="nil"/>
              <w:left w:val="nil"/>
              <w:bottom w:val="nil"/>
              <w:right w:val="nil"/>
            </w:tcBorders>
            <w:shd w:val="clear" w:color="000000" w:fill="FFFFCC"/>
            <w:noWrap/>
            <w:vAlign w:val="bottom"/>
            <w:hideMark/>
          </w:tcPr>
          <w:p w14:paraId="521FAD2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05" w:type="dxa"/>
            <w:tcBorders>
              <w:top w:val="nil"/>
              <w:left w:val="nil"/>
              <w:bottom w:val="nil"/>
              <w:right w:val="nil"/>
            </w:tcBorders>
            <w:shd w:val="clear" w:color="000000" w:fill="FFFFCC"/>
            <w:noWrap/>
            <w:vAlign w:val="bottom"/>
            <w:hideMark/>
          </w:tcPr>
          <w:p w14:paraId="244216A5"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166B863F"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3609CB3F"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30C6F7BF"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5C1B1547"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15" w:type="dxa"/>
            <w:tcBorders>
              <w:top w:val="nil"/>
              <w:left w:val="nil"/>
              <w:bottom w:val="nil"/>
              <w:right w:val="nil"/>
            </w:tcBorders>
            <w:shd w:val="clear" w:color="000000" w:fill="FFFFCC"/>
            <w:noWrap/>
            <w:vAlign w:val="bottom"/>
            <w:hideMark/>
          </w:tcPr>
          <w:p w14:paraId="160C3C2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6E6C8B9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55332CF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2751D4B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095AD63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7CD8AC0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1F4BB32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025" w:type="dxa"/>
            <w:tcBorders>
              <w:top w:val="nil"/>
              <w:left w:val="nil"/>
              <w:bottom w:val="nil"/>
              <w:right w:val="nil"/>
            </w:tcBorders>
            <w:shd w:val="clear" w:color="000000" w:fill="FFFFCC"/>
            <w:noWrap/>
            <w:vAlign w:val="bottom"/>
            <w:hideMark/>
          </w:tcPr>
          <w:p w14:paraId="3623A9C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34" w:type="dxa"/>
            <w:tcBorders>
              <w:top w:val="nil"/>
              <w:left w:val="nil"/>
              <w:bottom w:val="nil"/>
              <w:right w:val="nil"/>
            </w:tcBorders>
            <w:shd w:val="clear" w:color="000000" w:fill="FFFFCC"/>
            <w:noWrap/>
            <w:vAlign w:val="bottom"/>
            <w:hideMark/>
          </w:tcPr>
          <w:p w14:paraId="1134A79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02" w:type="dxa"/>
            <w:vAlign w:val="center"/>
            <w:hideMark/>
          </w:tcPr>
          <w:p w14:paraId="2C0CED3F"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7A71A4E1" w14:textId="77777777" w:rsidTr="00687A3B">
        <w:trPr>
          <w:gridAfter w:val="1"/>
          <w:wAfter w:w="6" w:type="dxa"/>
          <w:trHeight w:val="730"/>
        </w:trPr>
        <w:tc>
          <w:tcPr>
            <w:tcW w:w="4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99B391"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19</w:t>
            </w:r>
          </w:p>
        </w:tc>
        <w:tc>
          <w:tcPr>
            <w:tcW w:w="220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08A9A8A" w14:textId="1CB788FA" w:rsidR="00C93218" w:rsidRPr="00C93218" w:rsidRDefault="00687A3B"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Elaboración</w:t>
            </w:r>
            <w:r w:rsidR="00C93218" w:rsidRPr="00C93218">
              <w:rPr>
                <w:rFonts w:ascii="Century Gothic" w:eastAsia="Times New Roman" w:hAnsi="Century Gothic" w:cs="Calibri"/>
                <w:color w:val="000000"/>
                <w:sz w:val="18"/>
                <w:szCs w:val="18"/>
                <w:lang w:val="es-ES" w:eastAsia="es-ES"/>
              </w:rPr>
              <w:t xml:space="preserve"> de plan EMPRE 2021</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10578A4F"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0961BB0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0550326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658" w:type="dxa"/>
            <w:tcBorders>
              <w:top w:val="single" w:sz="4" w:space="0" w:color="auto"/>
              <w:left w:val="nil"/>
              <w:bottom w:val="single" w:sz="4" w:space="0" w:color="auto"/>
              <w:right w:val="single" w:sz="4" w:space="0" w:color="auto"/>
            </w:tcBorders>
            <w:shd w:val="clear" w:color="000000" w:fill="auto"/>
            <w:vAlign w:val="center"/>
            <w:hideMark/>
          </w:tcPr>
          <w:p w14:paraId="70AADB8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16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5B5C8A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EMPRE</w:t>
            </w:r>
          </w:p>
        </w:tc>
        <w:tc>
          <w:tcPr>
            <w:tcW w:w="203" w:type="dxa"/>
            <w:tcBorders>
              <w:top w:val="nil"/>
              <w:left w:val="nil"/>
              <w:bottom w:val="nil"/>
              <w:right w:val="nil"/>
            </w:tcBorders>
            <w:shd w:val="clear" w:color="000000" w:fill="FFFFFF"/>
            <w:noWrap/>
            <w:vAlign w:val="bottom"/>
            <w:hideMark/>
          </w:tcPr>
          <w:p w14:paraId="09DE8DA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39ECE5E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503BDB01"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34D8F48"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17E6F6E"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714" w:type="dxa"/>
            <w:vMerge w:val="restart"/>
            <w:tcBorders>
              <w:top w:val="single" w:sz="4" w:space="0" w:color="auto"/>
              <w:left w:val="single" w:sz="4" w:space="0" w:color="auto"/>
              <w:bottom w:val="nil"/>
              <w:right w:val="single" w:sz="4" w:space="0" w:color="auto"/>
            </w:tcBorders>
            <w:shd w:val="clear" w:color="000000" w:fill="C00000"/>
            <w:vAlign w:val="center"/>
            <w:hideMark/>
          </w:tcPr>
          <w:p w14:paraId="1A85CA98"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1025" w:type="dxa"/>
            <w:vMerge w:val="restart"/>
            <w:tcBorders>
              <w:top w:val="single" w:sz="4" w:space="0" w:color="auto"/>
              <w:left w:val="single" w:sz="4" w:space="0" w:color="auto"/>
              <w:bottom w:val="nil"/>
              <w:right w:val="single" w:sz="4" w:space="0" w:color="auto"/>
            </w:tcBorders>
            <w:shd w:val="clear" w:color="000000" w:fill="C00000"/>
            <w:vAlign w:val="center"/>
            <w:hideMark/>
          </w:tcPr>
          <w:p w14:paraId="19B9F7F9" w14:textId="77777777" w:rsidR="00C93218" w:rsidRPr="00C93218" w:rsidRDefault="00C93218" w:rsidP="00C93218">
            <w:pPr>
              <w:spacing w:after="0" w:line="240" w:lineRule="auto"/>
              <w:jc w:val="center"/>
              <w:rPr>
                <w:rFonts w:ascii="Century Gothic" w:eastAsia="Times New Roman" w:hAnsi="Century Gothic" w:cs="Calibri"/>
                <w:color w:val="FFFFFF"/>
                <w:sz w:val="18"/>
                <w:szCs w:val="18"/>
                <w:lang w:val="es-ES" w:eastAsia="es-ES"/>
              </w:rPr>
            </w:pPr>
            <w:r w:rsidRPr="00C93218">
              <w:rPr>
                <w:rFonts w:ascii="Century Gothic" w:eastAsia="Times New Roman" w:hAnsi="Century Gothic" w:cs="Calibri"/>
                <w:color w:val="FFFFFF"/>
                <w:sz w:val="18"/>
                <w:szCs w:val="18"/>
                <w:lang w:val="es-ES" w:eastAsia="es-ES"/>
              </w:rPr>
              <w:t>0,00%</w:t>
            </w:r>
          </w:p>
        </w:tc>
        <w:tc>
          <w:tcPr>
            <w:tcW w:w="2134" w:type="dxa"/>
            <w:tcBorders>
              <w:top w:val="single" w:sz="4" w:space="0" w:color="auto"/>
              <w:left w:val="nil"/>
              <w:bottom w:val="nil"/>
              <w:right w:val="single" w:sz="4" w:space="0" w:color="auto"/>
            </w:tcBorders>
            <w:shd w:val="clear" w:color="000000" w:fill="auto"/>
            <w:vAlign w:val="center"/>
            <w:hideMark/>
          </w:tcPr>
          <w:p w14:paraId="0E6ABB44"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302" w:type="dxa"/>
            <w:vAlign w:val="center"/>
            <w:hideMark/>
          </w:tcPr>
          <w:p w14:paraId="2F9ECED6"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6D336AE5" w14:textId="77777777" w:rsidTr="00687A3B">
        <w:trPr>
          <w:gridAfter w:val="1"/>
          <w:wAfter w:w="6" w:type="dxa"/>
          <w:trHeight w:val="85"/>
        </w:trPr>
        <w:tc>
          <w:tcPr>
            <w:tcW w:w="493" w:type="dxa"/>
            <w:vMerge/>
            <w:tcBorders>
              <w:top w:val="single" w:sz="4" w:space="0" w:color="auto"/>
              <w:left w:val="single" w:sz="4" w:space="0" w:color="auto"/>
              <w:bottom w:val="single" w:sz="4" w:space="0" w:color="000000"/>
              <w:right w:val="single" w:sz="4" w:space="0" w:color="auto"/>
            </w:tcBorders>
            <w:vAlign w:val="center"/>
            <w:hideMark/>
          </w:tcPr>
          <w:p w14:paraId="74CF5454"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205" w:type="dxa"/>
            <w:vMerge/>
            <w:tcBorders>
              <w:top w:val="single" w:sz="4" w:space="0" w:color="auto"/>
              <w:left w:val="single" w:sz="4" w:space="0" w:color="auto"/>
              <w:bottom w:val="single" w:sz="4" w:space="0" w:color="auto"/>
              <w:right w:val="single" w:sz="4" w:space="0" w:color="auto"/>
            </w:tcBorders>
            <w:vAlign w:val="center"/>
            <w:hideMark/>
          </w:tcPr>
          <w:p w14:paraId="50E31FD0"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56" w:type="dxa"/>
            <w:tcBorders>
              <w:top w:val="nil"/>
              <w:left w:val="nil"/>
              <w:bottom w:val="single" w:sz="4" w:space="0" w:color="auto"/>
              <w:right w:val="single" w:sz="4" w:space="0" w:color="auto"/>
            </w:tcBorders>
            <w:shd w:val="clear" w:color="000000" w:fill="auto"/>
            <w:vAlign w:val="center"/>
            <w:hideMark/>
          </w:tcPr>
          <w:p w14:paraId="34484DCC"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54DD5FC7"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4BB038DF"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658" w:type="dxa"/>
            <w:tcBorders>
              <w:top w:val="nil"/>
              <w:left w:val="nil"/>
              <w:bottom w:val="single" w:sz="4" w:space="0" w:color="auto"/>
              <w:right w:val="single" w:sz="4" w:space="0" w:color="auto"/>
            </w:tcBorders>
            <w:shd w:val="clear" w:color="000000" w:fill="auto"/>
            <w:vAlign w:val="center"/>
            <w:hideMark/>
          </w:tcPr>
          <w:p w14:paraId="4282AC3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15" w:type="dxa"/>
            <w:vMerge/>
            <w:tcBorders>
              <w:top w:val="single" w:sz="4" w:space="0" w:color="auto"/>
              <w:left w:val="single" w:sz="4" w:space="0" w:color="auto"/>
              <w:bottom w:val="single" w:sz="4" w:space="0" w:color="000000"/>
              <w:right w:val="single" w:sz="4" w:space="0" w:color="auto"/>
            </w:tcBorders>
            <w:vAlign w:val="center"/>
            <w:hideMark/>
          </w:tcPr>
          <w:p w14:paraId="2A156E5B"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03" w:type="dxa"/>
            <w:tcBorders>
              <w:top w:val="nil"/>
              <w:left w:val="nil"/>
              <w:bottom w:val="nil"/>
              <w:right w:val="nil"/>
            </w:tcBorders>
            <w:shd w:val="clear" w:color="000000" w:fill="FFFFFF"/>
            <w:noWrap/>
            <w:vAlign w:val="bottom"/>
            <w:hideMark/>
          </w:tcPr>
          <w:p w14:paraId="133771A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510ED56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tcBorders>
              <w:top w:val="single" w:sz="4" w:space="0" w:color="auto"/>
              <w:left w:val="single" w:sz="4" w:space="0" w:color="auto"/>
              <w:bottom w:val="nil"/>
              <w:right w:val="single" w:sz="4" w:space="0" w:color="auto"/>
            </w:tcBorders>
            <w:vAlign w:val="center"/>
            <w:hideMark/>
          </w:tcPr>
          <w:p w14:paraId="411E8952"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4B86D6A5"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0EE55934"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0F9BCA87"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1025" w:type="dxa"/>
            <w:vMerge/>
            <w:tcBorders>
              <w:top w:val="single" w:sz="4" w:space="0" w:color="auto"/>
              <w:left w:val="single" w:sz="4" w:space="0" w:color="auto"/>
              <w:bottom w:val="nil"/>
              <w:right w:val="single" w:sz="4" w:space="0" w:color="auto"/>
            </w:tcBorders>
            <w:vAlign w:val="center"/>
            <w:hideMark/>
          </w:tcPr>
          <w:p w14:paraId="66B55E14" w14:textId="77777777" w:rsidR="00C93218" w:rsidRPr="00C93218" w:rsidRDefault="00C93218" w:rsidP="00C93218">
            <w:pPr>
              <w:spacing w:after="0" w:line="240" w:lineRule="auto"/>
              <w:jc w:val="left"/>
              <w:rPr>
                <w:rFonts w:ascii="Century Gothic" w:eastAsia="Times New Roman" w:hAnsi="Century Gothic" w:cs="Calibri"/>
                <w:color w:val="FFFFFF"/>
                <w:sz w:val="18"/>
                <w:szCs w:val="18"/>
                <w:lang w:val="es-ES" w:eastAsia="es-ES"/>
              </w:rPr>
            </w:pPr>
          </w:p>
        </w:tc>
        <w:tc>
          <w:tcPr>
            <w:tcW w:w="2134" w:type="dxa"/>
            <w:tcBorders>
              <w:top w:val="nil"/>
              <w:left w:val="nil"/>
              <w:bottom w:val="single" w:sz="4" w:space="0" w:color="auto"/>
              <w:right w:val="single" w:sz="4" w:space="0" w:color="auto"/>
            </w:tcBorders>
            <w:shd w:val="clear" w:color="000000" w:fill="auto"/>
            <w:vAlign w:val="center"/>
            <w:hideMark/>
          </w:tcPr>
          <w:p w14:paraId="56E71894"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302" w:type="dxa"/>
            <w:vAlign w:val="center"/>
            <w:hideMark/>
          </w:tcPr>
          <w:p w14:paraId="7AA6D482"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77796F59" w14:textId="77777777" w:rsidTr="00687A3B">
        <w:trPr>
          <w:gridAfter w:val="1"/>
          <w:wAfter w:w="6" w:type="dxa"/>
          <w:trHeight w:val="148"/>
        </w:trPr>
        <w:tc>
          <w:tcPr>
            <w:tcW w:w="493" w:type="dxa"/>
            <w:tcBorders>
              <w:top w:val="nil"/>
              <w:left w:val="nil"/>
              <w:bottom w:val="nil"/>
              <w:right w:val="nil"/>
            </w:tcBorders>
            <w:shd w:val="clear" w:color="000000" w:fill="FFFFCC"/>
            <w:noWrap/>
            <w:vAlign w:val="bottom"/>
            <w:hideMark/>
          </w:tcPr>
          <w:p w14:paraId="6898D42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05" w:type="dxa"/>
            <w:tcBorders>
              <w:top w:val="nil"/>
              <w:left w:val="nil"/>
              <w:bottom w:val="nil"/>
              <w:right w:val="nil"/>
            </w:tcBorders>
            <w:shd w:val="clear" w:color="000000" w:fill="FFFFCC"/>
            <w:noWrap/>
            <w:vAlign w:val="bottom"/>
            <w:hideMark/>
          </w:tcPr>
          <w:p w14:paraId="4A0F5A25"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4A021AF4"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4DD0D07E"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5EDB410C"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1C5B49F2"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15" w:type="dxa"/>
            <w:tcBorders>
              <w:top w:val="nil"/>
              <w:left w:val="nil"/>
              <w:bottom w:val="nil"/>
              <w:right w:val="nil"/>
            </w:tcBorders>
            <w:shd w:val="clear" w:color="000000" w:fill="FFFFCC"/>
            <w:noWrap/>
            <w:vAlign w:val="bottom"/>
            <w:hideMark/>
          </w:tcPr>
          <w:p w14:paraId="7530818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60E7311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205295E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1B4E476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25168EB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6D6CE65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05CD100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025" w:type="dxa"/>
            <w:tcBorders>
              <w:top w:val="nil"/>
              <w:left w:val="nil"/>
              <w:bottom w:val="nil"/>
              <w:right w:val="nil"/>
            </w:tcBorders>
            <w:shd w:val="clear" w:color="000000" w:fill="FFFFCC"/>
            <w:noWrap/>
            <w:vAlign w:val="bottom"/>
            <w:hideMark/>
          </w:tcPr>
          <w:p w14:paraId="26ED1C4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34" w:type="dxa"/>
            <w:tcBorders>
              <w:top w:val="nil"/>
              <w:left w:val="nil"/>
              <w:bottom w:val="nil"/>
              <w:right w:val="nil"/>
            </w:tcBorders>
            <w:shd w:val="clear" w:color="000000" w:fill="FFFFCC"/>
            <w:noWrap/>
            <w:vAlign w:val="bottom"/>
            <w:hideMark/>
          </w:tcPr>
          <w:p w14:paraId="7162EF6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02" w:type="dxa"/>
            <w:vAlign w:val="center"/>
            <w:hideMark/>
          </w:tcPr>
          <w:p w14:paraId="7B86A51E"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21C7AB3E" w14:textId="77777777" w:rsidTr="00687A3B">
        <w:trPr>
          <w:gridAfter w:val="1"/>
          <w:wAfter w:w="6" w:type="dxa"/>
          <w:trHeight w:val="495"/>
        </w:trPr>
        <w:tc>
          <w:tcPr>
            <w:tcW w:w="4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B1A87D"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20</w:t>
            </w:r>
          </w:p>
        </w:tc>
        <w:tc>
          <w:tcPr>
            <w:tcW w:w="220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299805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Formular el diagnostico de riesgo de la Unidad</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75DCE3D7"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361D9A5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28B65FA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658" w:type="dxa"/>
            <w:tcBorders>
              <w:top w:val="single" w:sz="4" w:space="0" w:color="auto"/>
              <w:left w:val="nil"/>
              <w:bottom w:val="single" w:sz="4" w:space="0" w:color="auto"/>
              <w:right w:val="single" w:sz="4" w:space="0" w:color="auto"/>
            </w:tcBorders>
            <w:shd w:val="clear" w:color="000000" w:fill="auto"/>
            <w:vAlign w:val="center"/>
            <w:hideMark/>
          </w:tcPr>
          <w:p w14:paraId="7780936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16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A31143"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Coordinador EMPRE</w:t>
            </w:r>
          </w:p>
        </w:tc>
        <w:tc>
          <w:tcPr>
            <w:tcW w:w="203" w:type="dxa"/>
            <w:tcBorders>
              <w:top w:val="nil"/>
              <w:left w:val="nil"/>
              <w:bottom w:val="nil"/>
              <w:right w:val="nil"/>
            </w:tcBorders>
            <w:shd w:val="clear" w:color="000000" w:fill="FFFFFF"/>
            <w:noWrap/>
            <w:vAlign w:val="bottom"/>
            <w:hideMark/>
          </w:tcPr>
          <w:p w14:paraId="7CD9F826"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5111CE9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32ED883"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34DDC7"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22CDA02"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714" w:type="dxa"/>
            <w:vMerge w:val="restart"/>
            <w:tcBorders>
              <w:top w:val="single" w:sz="4" w:space="0" w:color="auto"/>
              <w:left w:val="single" w:sz="4" w:space="0" w:color="auto"/>
              <w:bottom w:val="nil"/>
              <w:right w:val="single" w:sz="4" w:space="0" w:color="auto"/>
            </w:tcBorders>
            <w:shd w:val="clear" w:color="000000" w:fill="009E47"/>
            <w:vAlign w:val="center"/>
            <w:hideMark/>
          </w:tcPr>
          <w:p w14:paraId="7DB459D6"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1025" w:type="dxa"/>
            <w:vMerge w:val="restart"/>
            <w:tcBorders>
              <w:top w:val="single" w:sz="4" w:space="0" w:color="auto"/>
              <w:left w:val="single" w:sz="4" w:space="0" w:color="auto"/>
              <w:bottom w:val="nil"/>
              <w:right w:val="single" w:sz="4" w:space="0" w:color="auto"/>
            </w:tcBorders>
            <w:shd w:val="clear" w:color="000000" w:fill="00B050"/>
            <w:vAlign w:val="center"/>
            <w:hideMark/>
          </w:tcPr>
          <w:p w14:paraId="0AE76227" w14:textId="77777777" w:rsidR="00C93218" w:rsidRPr="00C93218" w:rsidRDefault="00C93218" w:rsidP="00C93218">
            <w:pPr>
              <w:spacing w:after="0" w:line="240" w:lineRule="auto"/>
              <w:jc w:val="center"/>
              <w:rPr>
                <w:rFonts w:ascii="Century Gothic" w:eastAsia="Times New Roman" w:hAnsi="Century Gothic" w:cs="Calibri"/>
                <w:b/>
                <w:bCs/>
                <w:color w:val="000000"/>
                <w:sz w:val="18"/>
                <w:szCs w:val="18"/>
                <w:lang w:val="es-ES" w:eastAsia="es-ES"/>
              </w:rPr>
            </w:pPr>
            <w:r w:rsidRPr="00C93218">
              <w:rPr>
                <w:rFonts w:ascii="Century Gothic" w:eastAsia="Times New Roman" w:hAnsi="Century Gothic" w:cs="Calibri"/>
                <w:b/>
                <w:bCs/>
                <w:color w:val="000000"/>
                <w:sz w:val="18"/>
                <w:szCs w:val="18"/>
                <w:lang w:val="es-ES" w:eastAsia="es-ES"/>
              </w:rPr>
              <w:t>100,00%</w:t>
            </w:r>
          </w:p>
        </w:tc>
        <w:tc>
          <w:tcPr>
            <w:tcW w:w="2134" w:type="dxa"/>
            <w:tcBorders>
              <w:top w:val="single" w:sz="4" w:space="0" w:color="auto"/>
              <w:left w:val="nil"/>
              <w:bottom w:val="nil"/>
              <w:right w:val="single" w:sz="4" w:space="0" w:color="auto"/>
            </w:tcBorders>
            <w:shd w:val="clear" w:color="000000" w:fill="auto"/>
            <w:vAlign w:val="center"/>
            <w:hideMark/>
          </w:tcPr>
          <w:p w14:paraId="69AD2BEF"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302" w:type="dxa"/>
            <w:vAlign w:val="center"/>
            <w:hideMark/>
          </w:tcPr>
          <w:p w14:paraId="337B71C0"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042D8003" w14:textId="77777777" w:rsidTr="00687A3B">
        <w:trPr>
          <w:gridAfter w:val="1"/>
          <w:wAfter w:w="6" w:type="dxa"/>
          <w:trHeight w:val="495"/>
        </w:trPr>
        <w:tc>
          <w:tcPr>
            <w:tcW w:w="493" w:type="dxa"/>
            <w:vMerge/>
            <w:tcBorders>
              <w:top w:val="single" w:sz="4" w:space="0" w:color="auto"/>
              <w:left w:val="single" w:sz="4" w:space="0" w:color="auto"/>
              <w:bottom w:val="single" w:sz="4" w:space="0" w:color="000000"/>
              <w:right w:val="single" w:sz="4" w:space="0" w:color="auto"/>
            </w:tcBorders>
            <w:vAlign w:val="center"/>
            <w:hideMark/>
          </w:tcPr>
          <w:p w14:paraId="040130DC"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205" w:type="dxa"/>
            <w:vMerge/>
            <w:tcBorders>
              <w:top w:val="single" w:sz="4" w:space="0" w:color="auto"/>
              <w:left w:val="single" w:sz="4" w:space="0" w:color="auto"/>
              <w:bottom w:val="single" w:sz="4" w:space="0" w:color="auto"/>
              <w:right w:val="single" w:sz="4" w:space="0" w:color="auto"/>
            </w:tcBorders>
            <w:vAlign w:val="center"/>
            <w:hideMark/>
          </w:tcPr>
          <w:p w14:paraId="3CBC1867"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56" w:type="dxa"/>
            <w:tcBorders>
              <w:top w:val="nil"/>
              <w:left w:val="nil"/>
              <w:bottom w:val="single" w:sz="4" w:space="0" w:color="auto"/>
              <w:right w:val="single" w:sz="4" w:space="0" w:color="auto"/>
            </w:tcBorders>
            <w:shd w:val="clear" w:color="000000" w:fill="auto"/>
            <w:vAlign w:val="center"/>
            <w:hideMark/>
          </w:tcPr>
          <w:p w14:paraId="1700EEE7"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56" w:type="dxa"/>
            <w:tcBorders>
              <w:top w:val="nil"/>
              <w:left w:val="nil"/>
              <w:bottom w:val="single" w:sz="4" w:space="0" w:color="auto"/>
              <w:right w:val="single" w:sz="4" w:space="0" w:color="auto"/>
            </w:tcBorders>
            <w:shd w:val="clear" w:color="000000" w:fill="auto"/>
            <w:vAlign w:val="center"/>
            <w:hideMark/>
          </w:tcPr>
          <w:p w14:paraId="19D9D25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56" w:type="dxa"/>
            <w:tcBorders>
              <w:top w:val="nil"/>
              <w:left w:val="nil"/>
              <w:bottom w:val="single" w:sz="4" w:space="0" w:color="auto"/>
              <w:right w:val="single" w:sz="4" w:space="0" w:color="auto"/>
            </w:tcBorders>
            <w:shd w:val="clear" w:color="000000" w:fill="auto"/>
            <w:vAlign w:val="center"/>
            <w:hideMark/>
          </w:tcPr>
          <w:p w14:paraId="5466EC7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658" w:type="dxa"/>
            <w:tcBorders>
              <w:top w:val="nil"/>
              <w:left w:val="nil"/>
              <w:bottom w:val="single" w:sz="4" w:space="0" w:color="auto"/>
              <w:right w:val="single" w:sz="4" w:space="0" w:color="auto"/>
            </w:tcBorders>
            <w:shd w:val="clear" w:color="000000" w:fill="auto"/>
            <w:vAlign w:val="center"/>
            <w:hideMark/>
          </w:tcPr>
          <w:p w14:paraId="0B8B1037"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15" w:type="dxa"/>
            <w:vMerge/>
            <w:tcBorders>
              <w:top w:val="single" w:sz="4" w:space="0" w:color="auto"/>
              <w:left w:val="single" w:sz="4" w:space="0" w:color="auto"/>
              <w:bottom w:val="single" w:sz="4" w:space="0" w:color="000000"/>
              <w:right w:val="single" w:sz="4" w:space="0" w:color="auto"/>
            </w:tcBorders>
            <w:vAlign w:val="center"/>
            <w:hideMark/>
          </w:tcPr>
          <w:p w14:paraId="70F9C62D"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203" w:type="dxa"/>
            <w:tcBorders>
              <w:top w:val="nil"/>
              <w:left w:val="nil"/>
              <w:bottom w:val="nil"/>
              <w:right w:val="nil"/>
            </w:tcBorders>
            <w:shd w:val="clear" w:color="000000" w:fill="FFFFFF"/>
            <w:noWrap/>
            <w:vAlign w:val="bottom"/>
            <w:hideMark/>
          </w:tcPr>
          <w:p w14:paraId="39348F0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305FE1E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vMerge/>
            <w:tcBorders>
              <w:top w:val="single" w:sz="4" w:space="0" w:color="auto"/>
              <w:left w:val="single" w:sz="4" w:space="0" w:color="auto"/>
              <w:bottom w:val="nil"/>
              <w:right w:val="single" w:sz="4" w:space="0" w:color="auto"/>
            </w:tcBorders>
            <w:vAlign w:val="center"/>
            <w:hideMark/>
          </w:tcPr>
          <w:p w14:paraId="696B0787"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4A0CBC5B"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65A2C1A1"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2FEB1DC6"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1025" w:type="dxa"/>
            <w:vMerge/>
            <w:tcBorders>
              <w:top w:val="single" w:sz="4" w:space="0" w:color="auto"/>
              <w:left w:val="single" w:sz="4" w:space="0" w:color="auto"/>
              <w:bottom w:val="nil"/>
              <w:right w:val="single" w:sz="4" w:space="0" w:color="auto"/>
            </w:tcBorders>
            <w:vAlign w:val="center"/>
            <w:hideMark/>
          </w:tcPr>
          <w:p w14:paraId="69E1F810" w14:textId="77777777" w:rsidR="00C93218" w:rsidRPr="00C93218" w:rsidRDefault="00C93218" w:rsidP="00C93218">
            <w:pPr>
              <w:spacing w:after="0" w:line="240" w:lineRule="auto"/>
              <w:jc w:val="left"/>
              <w:rPr>
                <w:rFonts w:ascii="Century Gothic" w:eastAsia="Times New Roman" w:hAnsi="Century Gothic" w:cs="Calibri"/>
                <w:b/>
                <w:bCs/>
                <w:color w:val="000000"/>
                <w:sz w:val="18"/>
                <w:szCs w:val="18"/>
                <w:lang w:val="es-ES" w:eastAsia="es-ES"/>
              </w:rPr>
            </w:pPr>
          </w:p>
        </w:tc>
        <w:tc>
          <w:tcPr>
            <w:tcW w:w="2134" w:type="dxa"/>
            <w:tcBorders>
              <w:top w:val="nil"/>
              <w:left w:val="nil"/>
              <w:bottom w:val="single" w:sz="4" w:space="0" w:color="auto"/>
              <w:right w:val="single" w:sz="4" w:space="0" w:color="auto"/>
            </w:tcBorders>
            <w:shd w:val="clear" w:color="000000" w:fill="auto"/>
            <w:vAlign w:val="center"/>
            <w:hideMark/>
          </w:tcPr>
          <w:p w14:paraId="1CF6746D"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302" w:type="dxa"/>
            <w:vAlign w:val="center"/>
            <w:hideMark/>
          </w:tcPr>
          <w:p w14:paraId="35DD41AE"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687A3B" w:rsidRPr="00C93218" w14:paraId="7BDE845F" w14:textId="77777777" w:rsidTr="00687A3B">
        <w:trPr>
          <w:gridAfter w:val="1"/>
          <w:wAfter w:w="6" w:type="dxa"/>
          <w:trHeight w:val="148"/>
        </w:trPr>
        <w:tc>
          <w:tcPr>
            <w:tcW w:w="493" w:type="dxa"/>
            <w:tcBorders>
              <w:top w:val="nil"/>
              <w:left w:val="nil"/>
              <w:bottom w:val="nil"/>
              <w:right w:val="nil"/>
            </w:tcBorders>
            <w:shd w:val="clear" w:color="000000" w:fill="FFFFCC"/>
            <w:noWrap/>
            <w:vAlign w:val="bottom"/>
            <w:hideMark/>
          </w:tcPr>
          <w:p w14:paraId="6094B7B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205" w:type="dxa"/>
            <w:tcBorders>
              <w:top w:val="nil"/>
              <w:left w:val="nil"/>
              <w:bottom w:val="nil"/>
              <w:right w:val="nil"/>
            </w:tcBorders>
            <w:shd w:val="clear" w:color="000000" w:fill="FFFFCC"/>
            <w:noWrap/>
            <w:vAlign w:val="bottom"/>
            <w:hideMark/>
          </w:tcPr>
          <w:p w14:paraId="44591CBB"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29B01AAF"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63FC82DD"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56" w:type="dxa"/>
            <w:tcBorders>
              <w:top w:val="nil"/>
              <w:left w:val="nil"/>
              <w:bottom w:val="nil"/>
              <w:right w:val="nil"/>
            </w:tcBorders>
            <w:shd w:val="clear" w:color="000000" w:fill="FFFFCC"/>
            <w:noWrap/>
            <w:vAlign w:val="bottom"/>
            <w:hideMark/>
          </w:tcPr>
          <w:p w14:paraId="69354993"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3C547ED2"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15" w:type="dxa"/>
            <w:tcBorders>
              <w:top w:val="nil"/>
              <w:left w:val="nil"/>
              <w:bottom w:val="nil"/>
              <w:right w:val="nil"/>
            </w:tcBorders>
            <w:shd w:val="clear" w:color="000000" w:fill="FFFFCC"/>
            <w:noWrap/>
            <w:vAlign w:val="bottom"/>
            <w:hideMark/>
          </w:tcPr>
          <w:p w14:paraId="1091FFC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4C0E45B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03" w:type="dxa"/>
            <w:tcBorders>
              <w:top w:val="nil"/>
              <w:left w:val="nil"/>
              <w:bottom w:val="nil"/>
              <w:right w:val="nil"/>
            </w:tcBorders>
            <w:shd w:val="clear" w:color="000000" w:fill="FFFFFF"/>
            <w:noWrap/>
            <w:vAlign w:val="bottom"/>
            <w:hideMark/>
          </w:tcPr>
          <w:p w14:paraId="5A946D5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0B32AA5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31BDDDB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5BEF96F6"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117F4146"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025" w:type="dxa"/>
            <w:tcBorders>
              <w:top w:val="nil"/>
              <w:left w:val="nil"/>
              <w:bottom w:val="nil"/>
              <w:right w:val="nil"/>
            </w:tcBorders>
            <w:shd w:val="clear" w:color="000000" w:fill="FFFFCC"/>
            <w:noWrap/>
            <w:vAlign w:val="bottom"/>
            <w:hideMark/>
          </w:tcPr>
          <w:p w14:paraId="59F7CF1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34" w:type="dxa"/>
            <w:tcBorders>
              <w:top w:val="nil"/>
              <w:left w:val="nil"/>
              <w:bottom w:val="nil"/>
              <w:right w:val="nil"/>
            </w:tcBorders>
            <w:shd w:val="clear" w:color="000000" w:fill="FFFFCC"/>
            <w:noWrap/>
            <w:vAlign w:val="bottom"/>
            <w:hideMark/>
          </w:tcPr>
          <w:p w14:paraId="12D10CE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02" w:type="dxa"/>
            <w:vAlign w:val="center"/>
            <w:hideMark/>
          </w:tcPr>
          <w:p w14:paraId="78E81E47"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4F61B04C" w14:textId="77777777" w:rsidTr="00687A3B">
        <w:trPr>
          <w:trHeight w:val="283"/>
        </w:trPr>
        <w:tc>
          <w:tcPr>
            <w:tcW w:w="10480" w:type="dxa"/>
            <w:gridSpan w:val="13"/>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2893703" w14:textId="77777777" w:rsidR="00C93218" w:rsidRPr="00C93218" w:rsidRDefault="00C93218" w:rsidP="00C93218">
            <w:pPr>
              <w:spacing w:after="0" w:line="240" w:lineRule="auto"/>
              <w:jc w:val="center"/>
              <w:rPr>
                <w:rFonts w:ascii="Arial" w:eastAsia="Times New Roman" w:hAnsi="Arial" w:cs="Arial"/>
                <w:b/>
                <w:bCs/>
                <w:color w:val="000000"/>
                <w:sz w:val="22"/>
                <w:lang w:val="es-ES" w:eastAsia="es-ES"/>
              </w:rPr>
            </w:pPr>
            <w:r w:rsidRPr="00C93218">
              <w:rPr>
                <w:rFonts w:ascii="Arial" w:eastAsia="Times New Roman" w:hAnsi="Arial" w:cs="Arial"/>
                <w:b/>
                <w:bCs/>
                <w:color w:val="000000"/>
                <w:sz w:val="22"/>
                <w:lang w:val="es-ES" w:eastAsia="es-ES"/>
              </w:rPr>
              <w:t xml:space="preserve">PORCENTAJE DE CUMPLIMIENTO GLOBAL DE METAS A LA FECHA </w:t>
            </w:r>
          </w:p>
        </w:tc>
        <w:tc>
          <w:tcPr>
            <w:tcW w:w="1025" w:type="dxa"/>
            <w:vMerge w:val="restart"/>
            <w:tcBorders>
              <w:top w:val="single" w:sz="4" w:space="0" w:color="auto"/>
              <w:left w:val="single" w:sz="4" w:space="0" w:color="auto"/>
              <w:bottom w:val="nil"/>
              <w:right w:val="single" w:sz="4" w:space="0" w:color="auto"/>
            </w:tcBorders>
            <w:shd w:val="clear" w:color="000000" w:fill="C00000"/>
            <w:vAlign w:val="center"/>
            <w:hideMark/>
          </w:tcPr>
          <w:p w14:paraId="0510235E" w14:textId="77777777" w:rsidR="00C93218" w:rsidRPr="00C93218" w:rsidRDefault="00C93218" w:rsidP="00C93218">
            <w:pPr>
              <w:spacing w:after="0" w:line="240" w:lineRule="auto"/>
              <w:jc w:val="center"/>
              <w:rPr>
                <w:rFonts w:ascii="Century Gothic" w:eastAsia="Times New Roman" w:hAnsi="Century Gothic" w:cs="Calibri"/>
                <w:color w:val="FFFFFF"/>
                <w:sz w:val="18"/>
                <w:szCs w:val="18"/>
                <w:lang w:val="es-ES" w:eastAsia="es-ES"/>
              </w:rPr>
            </w:pPr>
            <w:r w:rsidRPr="00C93218">
              <w:rPr>
                <w:rFonts w:ascii="Century Gothic" w:eastAsia="Times New Roman" w:hAnsi="Century Gothic" w:cs="Calibri"/>
                <w:color w:val="FFFFFF"/>
                <w:sz w:val="18"/>
                <w:szCs w:val="18"/>
                <w:lang w:val="es-ES" w:eastAsia="es-ES"/>
              </w:rPr>
              <w:t>58,75%</w:t>
            </w:r>
          </w:p>
        </w:tc>
        <w:tc>
          <w:tcPr>
            <w:tcW w:w="213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729863E" w14:textId="77777777" w:rsidR="00C93218" w:rsidRPr="00C93218" w:rsidRDefault="00C93218" w:rsidP="00C93218">
            <w:pPr>
              <w:spacing w:after="0" w:line="240" w:lineRule="auto"/>
              <w:jc w:val="center"/>
              <w:rPr>
                <w:rFonts w:ascii="Arial" w:eastAsia="Times New Roman" w:hAnsi="Arial" w:cs="Arial"/>
                <w:color w:val="000000"/>
                <w:sz w:val="22"/>
                <w:lang w:val="es-ES" w:eastAsia="es-ES"/>
              </w:rPr>
            </w:pPr>
            <w:r w:rsidRPr="00C93218">
              <w:rPr>
                <w:rFonts w:ascii="Arial" w:eastAsia="Times New Roman" w:hAnsi="Arial" w:cs="Arial"/>
                <w:color w:val="000000"/>
                <w:sz w:val="22"/>
                <w:lang w:val="es-ES" w:eastAsia="es-ES"/>
              </w:rPr>
              <w:t> </w:t>
            </w:r>
          </w:p>
        </w:tc>
        <w:tc>
          <w:tcPr>
            <w:tcW w:w="308" w:type="dxa"/>
            <w:gridSpan w:val="2"/>
            <w:vAlign w:val="center"/>
            <w:hideMark/>
          </w:tcPr>
          <w:p w14:paraId="6F0FE218"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192D978C" w14:textId="77777777" w:rsidTr="00687A3B">
        <w:trPr>
          <w:trHeight w:val="283"/>
        </w:trPr>
        <w:tc>
          <w:tcPr>
            <w:tcW w:w="10480" w:type="dxa"/>
            <w:gridSpan w:val="13"/>
            <w:vMerge/>
            <w:tcBorders>
              <w:top w:val="single" w:sz="4" w:space="0" w:color="auto"/>
              <w:left w:val="single" w:sz="4" w:space="0" w:color="auto"/>
              <w:bottom w:val="single" w:sz="4" w:space="0" w:color="auto"/>
              <w:right w:val="single" w:sz="4" w:space="0" w:color="auto"/>
            </w:tcBorders>
            <w:vAlign w:val="center"/>
            <w:hideMark/>
          </w:tcPr>
          <w:p w14:paraId="71B53DEE" w14:textId="77777777" w:rsidR="00C93218" w:rsidRPr="00C93218" w:rsidRDefault="00C93218" w:rsidP="00C93218">
            <w:pPr>
              <w:spacing w:after="0" w:line="240" w:lineRule="auto"/>
              <w:jc w:val="left"/>
              <w:rPr>
                <w:rFonts w:ascii="Arial" w:eastAsia="Times New Roman" w:hAnsi="Arial" w:cs="Arial"/>
                <w:b/>
                <w:bCs/>
                <w:color w:val="000000"/>
                <w:sz w:val="22"/>
                <w:lang w:val="es-ES" w:eastAsia="es-ES"/>
              </w:rPr>
            </w:pPr>
          </w:p>
        </w:tc>
        <w:tc>
          <w:tcPr>
            <w:tcW w:w="1025" w:type="dxa"/>
            <w:vMerge/>
            <w:tcBorders>
              <w:top w:val="single" w:sz="4" w:space="0" w:color="auto"/>
              <w:left w:val="single" w:sz="4" w:space="0" w:color="auto"/>
              <w:bottom w:val="nil"/>
              <w:right w:val="single" w:sz="4" w:space="0" w:color="auto"/>
            </w:tcBorders>
            <w:vAlign w:val="center"/>
            <w:hideMark/>
          </w:tcPr>
          <w:p w14:paraId="5115C9FF" w14:textId="77777777" w:rsidR="00C93218" w:rsidRPr="00C93218" w:rsidRDefault="00C93218" w:rsidP="00C93218">
            <w:pPr>
              <w:spacing w:after="0" w:line="240" w:lineRule="auto"/>
              <w:jc w:val="left"/>
              <w:rPr>
                <w:rFonts w:ascii="Century Gothic" w:eastAsia="Times New Roman" w:hAnsi="Century Gothic" w:cs="Calibri"/>
                <w:color w:val="FFFFFF"/>
                <w:sz w:val="18"/>
                <w:szCs w:val="18"/>
                <w:lang w:val="es-ES" w:eastAsia="es-ES"/>
              </w:rPr>
            </w:pPr>
          </w:p>
        </w:tc>
        <w:tc>
          <w:tcPr>
            <w:tcW w:w="2134" w:type="dxa"/>
            <w:vMerge/>
            <w:tcBorders>
              <w:top w:val="single" w:sz="4" w:space="0" w:color="auto"/>
              <w:left w:val="single" w:sz="4" w:space="0" w:color="auto"/>
              <w:bottom w:val="single" w:sz="4" w:space="0" w:color="000000"/>
              <w:right w:val="single" w:sz="4" w:space="0" w:color="auto"/>
            </w:tcBorders>
            <w:vAlign w:val="center"/>
            <w:hideMark/>
          </w:tcPr>
          <w:p w14:paraId="4BF32343" w14:textId="77777777" w:rsidR="00C93218" w:rsidRPr="00C93218" w:rsidRDefault="00C93218" w:rsidP="00C93218">
            <w:pPr>
              <w:spacing w:after="0" w:line="240" w:lineRule="auto"/>
              <w:jc w:val="left"/>
              <w:rPr>
                <w:rFonts w:ascii="Arial" w:eastAsia="Times New Roman" w:hAnsi="Arial" w:cs="Arial"/>
                <w:color w:val="000000"/>
                <w:sz w:val="22"/>
                <w:lang w:val="es-ES" w:eastAsia="es-ES"/>
              </w:rPr>
            </w:pPr>
          </w:p>
        </w:tc>
        <w:tc>
          <w:tcPr>
            <w:tcW w:w="308" w:type="dxa"/>
            <w:gridSpan w:val="2"/>
            <w:tcBorders>
              <w:top w:val="nil"/>
              <w:left w:val="nil"/>
              <w:bottom w:val="nil"/>
              <w:right w:val="nil"/>
            </w:tcBorders>
            <w:shd w:val="clear" w:color="auto" w:fill="auto"/>
            <w:noWrap/>
            <w:vAlign w:val="bottom"/>
            <w:hideMark/>
          </w:tcPr>
          <w:p w14:paraId="499CA332" w14:textId="77777777" w:rsidR="00C93218" w:rsidRPr="00C93218" w:rsidRDefault="00C93218" w:rsidP="00C93218">
            <w:pPr>
              <w:spacing w:after="0" w:line="240" w:lineRule="auto"/>
              <w:jc w:val="center"/>
              <w:rPr>
                <w:rFonts w:ascii="Arial" w:eastAsia="Times New Roman" w:hAnsi="Arial" w:cs="Arial"/>
                <w:color w:val="000000"/>
                <w:sz w:val="22"/>
                <w:lang w:val="es-ES" w:eastAsia="es-ES"/>
              </w:rPr>
            </w:pPr>
          </w:p>
        </w:tc>
      </w:tr>
      <w:tr w:rsidR="00C93218" w:rsidRPr="00C93218" w14:paraId="52C5E044" w14:textId="77777777" w:rsidTr="00687A3B">
        <w:trPr>
          <w:trHeight w:val="283"/>
        </w:trPr>
        <w:tc>
          <w:tcPr>
            <w:tcW w:w="10480" w:type="dxa"/>
            <w:gridSpan w:val="13"/>
            <w:vMerge/>
            <w:tcBorders>
              <w:top w:val="single" w:sz="4" w:space="0" w:color="auto"/>
              <w:left w:val="single" w:sz="4" w:space="0" w:color="auto"/>
              <w:bottom w:val="single" w:sz="4" w:space="0" w:color="auto"/>
              <w:right w:val="single" w:sz="4" w:space="0" w:color="auto"/>
            </w:tcBorders>
            <w:vAlign w:val="center"/>
            <w:hideMark/>
          </w:tcPr>
          <w:p w14:paraId="051B9C4C" w14:textId="77777777" w:rsidR="00C93218" w:rsidRPr="00C93218" w:rsidRDefault="00C93218" w:rsidP="00C93218">
            <w:pPr>
              <w:spacing w:after="0" w:line="240" w:lineRule="auto"/>
              <w:jc w:val="left"/>
              <w:rPr>
                <w:rFonts w:ascii="Arial" w:eastAsia="Times New Roman" w:hAnsi="Arial" w:cs="Arial"/>
                <w:b/>
                <w:bCs/>
                <w:color w:val="000000"/>
                <w:sz w:val="22"/>
                <w:lang w:val="es-ES" w:eastAsia="es-ES"/>
              </w:rPr>
            </w:pPr>
          </w:p>
        </w:tc>
        <w:tc>
          <w:tcPr>
            <w:tcW w:w="1025" w:type="dxa"/>
            <w:vMerge/>
            <w:tcBorders>
              <w:top w:val="single" w:sz="4" w:space="0" w:color="auto"/>
              <w:left w:val="single" w:sz="4" w:space="0" w:color="auto"/>
              <w:bottom w:val="nil"/>
              <w:right w:val="single" w:sz="4" w:space="0" w:color="auto"/>
            </w:tcBorders>
            <w:vAlign w:val="center"/>
            <w:hideMark/>
          </w:tcPr>
          <w:p w14:paraId="0F47B933" w14:textId="77777777" w:rsidR="00C93218" w:rsidRPr="00C93218" w:rsidRDefault="00C93218" w:rsidP="00C93218">
            <w:pPr>
              <w:spacing w:after="0" w:line="240" w:lineRule="auto"/>
              <w:jc w:val="left"/>
              <w:rPr>
                <w:rFonts w:ascii="Century Gothic" w:eastAsia="Times New Roman" w:hAnsi="Century Gothic" w:cs="Calibri"/>
                <w:color w:val="FFFFFF"/>
                <w:sz w:val="18"/>
                <w:szCs w:val="18"/>
                <w:lang w:val="es-ES" w:eastAsia="es-ES"/>
              </w:rPr>
            </w:pPr>
          </w:p>
        </w:tc>
        <w:tc>
          <w:tcPr>
            <w:tcW w:w="2134" w:type="dxa"/>
            <w:vMerge/>
            <w:tcBorders>
              <w:top w:val="single" w:sz="4" w:space="0" w:color="auto"/>
              <w:left w:val="single" w:sz="4" w:space="0" w:color="auto"/>
              <w:bottom w:val="single" w:sz="4" w:space="0" w:color="000000"/>
              <w:right w:val="single" w:sz="4" w:space="0" w:color="auto"/>
            </w:tcBorders>
            <w:vAlign w:val="center"/>
            <w:hideMark/>
          </w:tcPr>
          <w:p w14:paraId="4D9885BC" w14:textId="77777777" w:rsidR="00C93218" w:rsidRPr="00C93218" w:rsidRDefault="00C93218" w:rsidP="00C93218">
            <w:pPr>
              <w:spacing w:after="0" w:line="240" w:lineRule="auto"/>
              <w:jc w:val="left"/>
              <w:rPr>
                <w:rFonts w:ascii="Arial" w:eastAsia="Times New Roman" w:hAnsi="Arial" w:cs="Arial"/>
                <w:color w:val="000000"/>
                <w:sz w:val="22"/>
                <w:lang w:val="es-ES" w:eastAsia="es-ES"/>
              </w:rPr>
            </w:pPr>
          </w:p>
        </w:tc>
        <w:tc>
          <w:tcPr>
            <w:tcW w:w="308" w:type="dxa"/>
            <w:gridSpan w:val="2"/>
            <w:tcBorders>
              <w:top w:val="nil"/>
              <w:left w:val="nil"/>
              <w:bottom w:val="nil"/>
              <w:right w:val="nil"/>
            </w:tcBorders>
            <w:shd w:val="clear" w:color="auto" w:fill="auto"/>
            <w:noWrap/>
            <w:vAlign w:val="bottom"/>
            <w:hideMark/>
          </w:tcPr>
          <w:p w14:paraId="6F4F5D94"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bl>
    <w:p w14:paraId="3B7D2372" w14:textId="151F654B" w:rsidR="00A36F41" w:rsidRDefault="00A36F41" w:rsidP="00687A3B"/>
    <w:tbl>
      <w:tblPr>
        <w:tblW w:w="13727" w:type="dxa"/>
        <w:tblCellMar>
          <w:left w:w="70" w:type="dxa"/>
          <w:right w:w="70" w:type="dxa"/>
        </w:tblCellMar>
        <w:tblLook w:val="04A0" w:firstRow="1" w:lastRow="0" w:firstColumn="1" w:lastColumn="0" w:noHBand="0" w:noVBand="1"/>
      </w:tblPr>
      <w:tblGrid>
        <w:gridCol w:w="463"/>
        <w:gridCol w:w="2127"/>
        <w:gridCol w:w="530"/>
        <w:gridCol w:w="530"/>
        <w:gridCol w:w="530"/>
        <w:gridCol w:w="626"/>
        <w:gridCol w:w="1663"/>
        <w:gridCol w:w="190"/>
        <w:gridCol w:w="850"/>
        <w:gridCol w:w="850"/>
        <w:gridCol w:w="850"/>
        <w:gridCol w:w="679"/>
        <w:gridCol w:w="961"/>
        <w:gridCol w:w="2714"/>
        <w:gridCol w:w="6"/>
        <w:gridCol w:w="140"/>
        <w:gridCol w:w="18"/>
      </w:tblGrid>
      <w:tr w:rsidR="00C93218" w:rsidRPr="00C93218" w14:paraId="4D6BC36D" w14:textId="77777777" w:rsidTr="00C93218">
        <w:trPr>
          <w:gridAfter w:val="2"/>
          <w:wAfter w:w="158" w:type="dxa"/>
          <w:trHeight w:val="517"/>
        </w:trPr>
        <w:tc>
          <w:tcPr>
            <w:tcW w:w="13569" w:type="dxa"/>
            <w:gridSpan w:val="1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E6FADCF" w14:textId="367FE301" w:rsidR="00C93218" w:rsidRPr="00C93218" w:rsidRDefault="00C93218" w:rsidP="00C93218">
            <w:pPr>
              <w:spacing w:after="0" w:line="240" w:lineRule="auto"/>
              <w:jc w:val="center"/>
              <w:rPr>
                <w:rFonts w:ascii="Arial" w:eastAsia="Times New Roman" w:hAnsi="Arial" w:cs="Arial"/>
                <w:b/>
                <w:bCs/>
                <w:szCs w:val="24"/>
                <w:lang w:val="es-ES" w:eastAsia="es-ES"/>
              </w:rPr>
            </w:pPr>
            <w:bookmarkStart w:id="12" w:name="RANGE!A1:N39"/>
            <w:r w:rsidRPr="00C93218">
              <w:rPr>
                <w:rFonts w:ascii="Arial" w:eastAsia="Times New Roman" w:hAnsi="Arial" w:cs="Arial"/>
                <w:b/>
                <w:bCs/>
                <w:color w:val="002060"/>
                <w:sz w:val="28"/>
                <w:szCs w:val="28"/>
                <w:lang w:val="es-ES" w:eastAsia="es-ES"/>
              </w:rPr>
              <w:t xml:space="preserve">MATRIZ DE SEGUIMIENTO DEL PLAN OPERATIVO </w:t>
            </w:r>
            <w:r w:rsidR="00327BB0" w:rsidRPr="00C93218">
              <w:rPr>
                <w:rFonts w:ascii="Arial" w:eastAsia="Times New Roman" w:hAnsi="Arial" w:cs="Arial"/>
                <w:b/>
                <w:bCs/>
                <w:color w:val="002060"/>
                <w:sz w:val="28"/>
                <w:szCs w:val="28"/>
                <w:lang w:val="es-ES" w:eastAsia="es-ES"/>
              </w:rPr>
              <w:t>ANUAL POR</w:t>
            </w:r>
            <w:r w:rsidRPr="00C93218">
              <w:rPr>
                <w:rFonts w:ascii="Arial" w:eastAsia="Times New Roman" w:hAnsi="Arial" w:cs="Arial"/>
                <w:b/>
                <w:bCs/>
                <w:color w:val="002060"/>
                <w:sz w:val="28"/>
                <w:szCs w:val="28"/>
                <w:lang w:val="es-ES" w:eastAsia="es-ES"/>
              </w:rPr>
              <w:t xml:space="preserve"> UNIDAD </w:t>
            </w:r>
            <w:bookmarkEnd w:id="12"/>
          </w:p>
        </w:tc>
      </w:tr>
      <w:tr w:rsidR="00C93218" w:rsidRPr="00C93218" w14:paraId="0CE3AC83" w14:textId="77777777" w:rsidTr="00C93218">
        <w:trPr>
          <w:trHeight w:val="314"/>
        </w:trPr>
        <w:tc>
          <w:tcPr>
            <w:tcW w:w="13569" w:type="dxa"/>
            <w:gridSpan w:val="15"/>
            <w:vMerge/>
            <w:tcBorders>
              <w:top w:val="single" w:sz="4" w:space="0" w:color="auto"/>
              <w:left w:val="single" w:sz="4" w:space="0" w:color="auto"/>
              <w:bottom w:val="single" w:sz="4" w:space="0" w:color="000000"/>
              <w:right w:val="single" w:sz="4" w:space="0" w:color="000000"/>
            </w:tcBorders>
            <w:vAlign w:val="center"/>
            <w:hideMark/>
          </w:tcPr>
          <w:p w14:paraId="3A3515B9" w14:textId="77777777" w:rsidR="00C93218" w:rsidRPr="00C93218" w:rsidRDefault="00C93218" w:rsidP="00C93218">
            <w:pPr>
              <w:spacing w:after="0" w:line="240" w:lineRule="auto"/>
              <w:jc w:val="left"/>
              <w:rPr>
                <w:rFonts w:ascii="Arial" w:eastAsia="Times New Roman" w:hAnsi="Arial" w:cs="Arial"/>
                <w:b/>
                <w:bCs/>
                <w:szCs w:val="24"/>
                <w:lang w:val="es-ES" w:eastAsia="es-ES"/>
              </w:rPr>
            </w:pPr>
          </w:p>
        </w:tc>
        <w:tc>
          <w:tcPr>
            <w:tcW w:w="158" w:type="dxa"/>
            <w:gridSpan w:val="2"/>
            <w:tcBorders>
              <w:top w:val="nil"/>
              <w:left w:val="nil"/>
              <w:bottom w:val="nil"/>
              <w:right w:val="nil"/>
            </w:tcBorders>
            <w:shd w:val="clear" w:color="auto" w:fill="auto"/>
            <w:noWrap/>
            <w:vAlign w:val="bottom"/>
            <w:hideMark/>
          </w:tcPr>
          <w:p w14:paraId="218F2DFB" w14:textId="77777777" w:rsidR="00C93218" w:rsidRPr="00C93218" w:rsidRDefault="00C93218" w:rsidP="00C93218">
            <w:pPr>
              <w:spacing w:after="0" w:line="240" w:lineRule="auto"/>
              <w:jc w:val="center"/>
              <w:rPr>
                <w:rFonts w:ascii="Arial" w:eastAsia="Times New Roman" w:hAnsi="Arial" w:cs="Arial"/>
                <w:b/>
                <w:bCs/>
                <w:szCs w:val="24"/>
                <w:lang w:val="es-ES" w:eastAsia="es-ES"/>
              </w:rPr>
            </w:pPr>
          </w:p>
        </w:tc>
      </w:tr>
      <w:tr w:rsidR="00C93218" w:rsidRPr="00C93218" w14:paraId="32CA7B9B" w14:textId="77777777" w:rsidTr="00327BB0">
        <w:trPr>
          <w:trHeight w:val="81"/>
        </w:trPr>
        <w:tc>
          <w:tcPr>
            <w:tcW w:w="13569" w:type="dxa"/>
            <w:gridSpan w:val="15"/>
            <w:vMerge/>
            <w:tcBorders>
              <w:top w:val="single" w:sz="4" w:space="0" w:color="auto"/>
              <w:left w:val="single" w:sz="4" w:space="0" w:color="auto"/>
              <w:bottom w:val="single" w:sz="4" w:space="0" w:color="000000"/>
              <w:right w:val="single" w:sz="4" w:space="0" w:color="000000"/>
            </w:tcBorders>
            <w:vAlign w:val="center"/>
            <w:hideMark/>
          </w:tcPr>
          <w:p w14:paraId="155DC528" w14:textId="77777777" w:rsidR="00C93218" w:rsidRPr="00C93218" w:rsidRDefault="00C93218" w:rsidP="00C93218">
            <w:pPr>
              <w:spacing w:after="0" w:line="240" w:lineRule="auto"/>
              <w:jc w:val="left"/>
              <w:rPr>
                <w:rFonts w:ascii="Arial" w:eastAsia="Times New Roman" w:hAnsi="Arial" w:cs="Arial"/>
                <w:b/>
                <w:bCs/>
                <w:szCs w:val="24"/>
                <w:lang w:val="es-ES" w:eastAsia="es-ES"/>
              </w:rPr>
            </w:pPr>
          </w:p>
        </w:tc>
        <w:tc>
          <w:tcPr>
            <w:tcW w:w="158" w:type="dxa"/>
            <w:gridSpan w:val="2"/>
            <w:tcBorders>
              <w:top w:val="nil"/>
              <w:left w:val="nil"/>
              <w:bottom w:val="nil"/>
              <w:right w:val="nil"/>
            </w:tcBorders>
            <w:shd w:val="clear" w:color="auto" w:fill="auto"/>
            <w:noWrap/>
            <w:vAlign w:val="bottom"/>
            <w:hideMark/>
          </w:tcPr>
          <w:p w14:paraId="49613F69"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33CBEA6C" w14:textId="77777777" w:rsidTr="00C93218">
        <w:trPr>
          <w:trHeight w:val="314"/>
        </w:trPr>
        <w:tc>
          <w:tcPr>
            <w:tcW w:w="480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CF4C8B2" w14:textId="77777777" w:rsidR="00C93218" w:rsidRPr="00C93218" w:rsidRDefault="00C93218" w:rsidP="00C93218">
            <w:pPr>
              <w:spacing w:after="0" w:line="240" w:lineRule="auto"/>
              <w:jc w:val="left"/>
              <w:rPr>
                <w:rFonts w:ascii="Arial" w:eastAsia="Times New Roman" w:hAnsi="Arial" w:cs="Arial"/>
                <w:b/>
                <w:bCs/>
                <w:szCs w:val="24"/>
                <w:lang w:val="es-ES" w:eastAsia="es-ES"/>
              </w:rPr>
            </w:pPr>
            <w:r w:rsidRPr="00C93218">
              <w:rPr>
                <w:rFonts w:ascii="Arial" w:eastAsia="Times New Roman" w:hAnsi="Arial" w:cs="Arial"/>
                <w:b/>
                <w:bCs/>
                <w:szCs w:val="24"/>
                <w:lang w:val="es-ES" w:eastAsia="es-ES"/>
              </w:rPr>
              <w:t>UNIDAD ORGANIZATIVA:</w:t>
            </w:r>
          </w:p>
        </w:tc>
        <w:tc>
          <w:tcPr>
            <w:tcW w:w="8763" w:type="dxa"/>
            <w:gridSpan w:val="9"/>
            <w:tcBorders>
              <w:top w:val="single" w:sz="4" w:space="0" w:color="auto"/>
              <w:left w:val="nil"/>
              <w:bottom w:val="single" w:sz="4" w:space="0" w:color="auto"/>
              <w:right w:val="single" w:sz="4" w:space="0" w:color="auto"/>
            </w:tcBorders>
            <w:shd w:val="clear" w:color="auto" w:fill="auto"/>
            <w:vAlign w:val="center"/>
            <w:hideMark/>
          </w:tcPr>
          <w:p w14:paraId="75C410E7" w14:textId="77777777" w:rsidR="00C93218" w:rsidRPr="00C93218" w:rsidRDefault="00C93218" w:rsidP="00C93218">
            <w:pPr>
              <w:spacing w:after="0" w:line="240" w:lineRule="auto"/>
              <w:jc w:val="left"/>
              <w:rPr>
                <w:rFonts w:ascii="Arial" w:eastAsia="Times New Roman" w:hAnsi="Arial" w:cs="Arial"/>
                <w:b/>
                <w:bCs/>
                <w:color w:val="002060"/>
                <w:szCs w:val="24"/>
                <w:lang w:val="es-ES" w:eastAsia="es-ES"/>
              </w:rPr>
            </w:pPr>
            <w:r w:rsidRPr="00C93218">
              <w:rPr>
                <w:rFonts w:ascii="Arial" w:eastAsia="Times New Roman" w:hAnsi="Arial" w:cs="Arial"/>
                <w:b/>
                <w:bCs/>
                <w:color w:val="002060"/>
                <w:szCs w:val="24"/>
                <w:lang w:val="es-ES" w:eastAsia="es-ES"/>
              </w:rPr>
              <w:t>UNIDAD MUNICIPAL DE LA MUJER</w:t>
            </w:r>
          </w:p>
        </w:tc>
        <w:tc>
          <w:tcPr>
            <w:tcW w:w="158" w:type="dxa"/>
            <w:gridSpan w:val="2"/>
            <w:vAlign w:val="center"/>
            <w:hideMark/>
          </w:tcPr>
          <w:p w14:paraId="7DC96F9E"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27B20D68" w14:textId="77777777" w:rsidTr="00C93218">
        <w:trPr>
          <w:trHeight w:val="314"/>
        </w:trPr>
        <w:tc>
          <w:tcPr>
            <w:tcW w:w="480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0ED0BF9" w14:textId="77777777" w:rsidR="00C93218" w:rsidRPr="00C93218" w:rsidRDefault="00C93218" w:rsidP="00C93218">
            <w:pPr>
              <w:spacing w:after="0" w:line="240" w:lineRule="auto"/>
              <w:jc w:val="left"/>
              <w:rPr>
                <w:rFonts w:ascii="Arial" w:eastAsia="Times New Roman" w:hAnsi="Arial" w:cs="Arial"/>
                <w:b/>
                <w:bCs/>
                <w:szCs w:val="24"/>
                <w:lang w:val="es-ES" w:eastAsia="es-ES"/>
              </w:rPr>
            </w:pPr>
            <w:r w:rsidRPr="00C93218">
              <w:rPr>
                <w:rFonts w:ascii="Arial" w:eastAsia="Times New Roman" w:hAnsi="Arial" w:cs="Arial"/>
                <w:b/>
                <w:bCs/>
                <w:szCs w:val="24"/>
                <w:lang w:val="es-ES" w:eastAsia="es-ES"/>
              </w:rPr>
              <w:t>JEFE RESPONSABLE DE LA UNIDAD:</w:t>
            </w:r>
          </w:p>
        </w:tc>
        <w:tc>
          <w:tcPr>
            <w:tcW w:w="8763" w:type="dxa"/>
            <w:gridSpan w:val="9"/>
            <w:tcBorders>
              <w:top w:val="single" w:sz="4" w:space="0" w:color="auto"/>
              <w:left w:val="nil"/>
              <w:bottom w:val="single" w:sz="4" w:space="0" w:color="auto"/>
              <w:right w:val="single" w:sz="4" w:space="0" w:color="auto"/>
            </w:tcBorders>
            <w:shd w:val="clear" w:color="auto" w:fill="auto"/>
            <w:vAlign w:val="center"/>
            <w:hideMark/>
          </w:tcPr>
          <w:p w14:paraId="10F12807" w14:textId="77777777" w:rsidR="00C93218" w:rsidRPr="00C93218" w:rsidRDefault="00C93218" w:rsidP="00C93218">
            <w:pPr>
              <w:spacing w:after="0" w:line="240" w:lineRule="auto"/>
              <w:jc w:val="left"/>
              <w:rPr>
                <w:rFonts w:ascii="Arial" w:eastAsia="Times New Roman" w:hAnsi="Arial" w:cs="Arial"/>
                <w:b/>
                <w:bCs/>
                <w:color w:val="002060"/>
                <w:szCs w:val="24"/>
                <w:lang w:val="es-ES" w:eastAsia="es-ES"/>
              </w:rPr>
            </w:pPr>
            <w:r w:rsidRPr="00C93218">
              <w:rPr>
                <w:rFonts w:ascii="Arial" w:eastAsia="Times New Roman" w:hAnsi="Arial" w:cs="Arial"/>
                <w:b/>
                <w:bCs/>
                <w:color w:val="002060"/>
                <w:szCs w:val="24"/>
                <w:lang w:val="es-ES" w:eastAsia="es-ES"/>
              </w:rPr>
              <w:t xml:space="preserve">NICOLE SARAI CACERES </w:t>
            </w:r>
          </w:p>
        </w:tc>
        <w:tc>
          <w:tcPr>
            <w:tcW w:w="158" w:type="dxa"/>
            <w:gridSpan w:val="2"/>
            <w:vAlign w:val="center"/>
            <w:hideMark/>
          </w:tcPr>
          <w:p w14:paraId="0E993C7C"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2CE1DA16" w14:textId="77777777" w:rsidTr="00C93218">
        <w:trPr>
          <w:gridAfter w:val="1"/>
          <w:wAfter w:w="18" w:type="dxa"/>
          <w:trHeight w:val="679"/>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4B916A2" w14:textId="77777777" w:rsidR="00C93218" w:rsidRPr="00C93218" w:rsidRDefault="00C93218" w:rsidP="00C93218">
            <w:pPr>
              <w:spacing w:after="0" w:line="240" w:lineRule="auto"/>
              <w:jc w:val="center"/>
              <w:rPr>
                <w:rFonts w:ascii="Arial" w:eastAsia="Times New Roman" w:hAnsi="Arial" w:cs="Arial"/>
                <w:b/>
                <w:bCs/>
                <w:sz w:val="20"/>
                <w:szCs w:val="20"/>
                <w:lang w:val="es-ES" w:eastAsia="es-ES"/>
              </w:rPr>
            </w:pPr>
            <w:r w:rsidRPr="00C93218">
              <w:rPr>
                <w:rFonts w:ascii="Arial" w:eastAsia="Times New Roman" w:hAnsi="Arial" w:cs="Arial"/>
                <w:b/>
                <w:bCs/>
                <w:sz w:val="20"/>
                <w:szCs w:val="20"/>
                <w:lang w:val="es-ES" w:eastAsia="es-ES"/>
              </w:rPr>
              <w:t>No.</w:t>
            </w:r>
          </w:p>
        </w:tc>
        <w:tc>
          <w:tcPr>
            <w:tcW w:w="212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BA64C78" w14:textId="77777777" w:rsidR="00C93218" w:rsidRPr="00C93218" w:rsidRDefault="00C93218" w:rsidP="00C93218">
            <w:pPr>
              <w:spacing w:after="0" w:line="240" w:lineRule="auto"/>
              <w:jc w:val="center"/>
              <w:rPr>
                <w:rFonts w:ascii="Arial" w:eastAsia="Times New Roman" w:hAnsi="Arial" w:cs="Arial"/>
                <w:b/>
                <w:bCs/>
                <w:sz w:val="20"/>
                <w:szCs w:val="20"/>
                <w:lang w:val="es-ES" w:eastAsia="es-ES"/>
              </w:rPr>
            </w:pPr>
            <w:r w:rsidRPr="00C93218">
              <w:rPr>
                <w:rFonts w:ascii="Arial" w:eastAsia="Times New Roman" w:hAnsi="Arial" w:cs="Arial"/>
                <w:b/>
                <w:bCs/>
                <w:sz w:val="20"/>
                <w:szCs w:val="20"/>
                <w:lang w:val="es-ES" w:eastAsia="es-ES"/>
              </w:rPr>
              <w:t>METAS</w:t>
            </w:r>
          </w:p>
        </w:tc>
        <w:tc>
          <w:tcPr>
            <w:tcW w:w="2216" w:type="dxa"/>
            <w:gridSpan w:val="4"/>
            <w:tcBorders>
              <w:top w:val="single" w:sz="4" w:space="0" w:color="auto"/>
              <w:left w:val="nil"/>
              <w:bottom w:val="single" w:sz="4" w:space="0" w:color="auto"/>
              <w:right w:val="single" w:sz="4" w:space="0" w:color="auto"/>
            </w:tcBorders>
            <w:shd w:val="clear" w:color="000000" w:fill="CCECFF"/>
            <w:vAlign w:val="center"/>
            <w:hideMark/>
          </w:tcPr>
          <w:p w14:paraId="35D08F1B" w14:textId="77777777" w:rsidR="00C93218" w:rsidRPr="00C93218" w:rsidRDefault="00C93218" w:rsidP="00C93218">
            <w:pPr>
              <w:spacing w:after="0" w:line="240" w:lineRule="auto"/>
              <w:jc w:val="center"/>
              <w:rPr>
                <w:rFonts w:ascii="Arial" w:eastAsia="Times New Roman" w:hAnsi="Arial" w:cs="Arial"/>
                <w:b/>
                <w:bCs/>
                <w:sz w:val="12"/>
                <w:szCs w:val="12"/>
                <w:lang w:val="es-ES" w:eastAsia="es-ES"/>
              </w:rPr>
            </w:pPr>
            <w:r w:rsidRPr="00C93218">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D0ECDDC" w14:textId="77777777" w:rsidR="00C93218" w:rsidRPr="00C93218" w:rsidRDefault="00C93218" w:rsidP="00C93218">
            <w:pPr>
              <w:spacing w:after="0" w:line="240" w:lineRule="auto"/>
              <w:jc w:val="center"/>
              <w:rPr>
                <w:rFonts w:ascii="Arial" w:eastAsia="Times New Roman" w:hAnsi="Arial" w:cs="Arial"/>
                <w:b/>
                <w:bCs/>
                <w:sz w:val="20"/>
                <w:szCs w:val="20"/>
                <w:lang w:val="es-ES" w:eastAsia="es-ES"/>
              </w:rPr>
            </w:pPr>
            <w:r w:rsidRPr="00C93218">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5BFC3C9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3229" w:type="dxa"/>
            <w:gridSpan w:val="4"/>
            <w:tcBorders>
              <w:top w:val="single" w:sz="4" w:space="0" w:color="auto"/>
              <w:left w:val="single" w:sz="4" w:space="0" w:color="auto"/>
              <w:bottom w:val="nil"/>
              <w:right w:val="single" w:sz="4" w:space="0" w:color="000000"/>
            </w:tcBorders>
            <w:shd w:val="clear" w:color="000000" w:fill="CCECFF"/>
            <w:vAlign w:val="center"/>
            <w:hideMark/>
          </w:tcPr>
          <w:p w14:paraId="76ADA4F4" w14:textId="77777777" w:rsidR="00C93218" w:rsidRPr="00C93218" w:rsidRDefault="00C93218" w:rsidP="00C93218">
            <w:pPr>
              <w:spacing w:after="0" w:line="240" w:lineRule="auto"/>
              <w:jc w:val="center"/>
              <w:rPr>
                <w:rFonts w:ascii="Arial" w:eastAsia="Times New Roman" w:hAnsi="Arial" w:cs="Arial"/>
                <w:b/>
                <w:bCs/>
                <w:sz w:val="22"/>
                <w:lang w:val="es-ES" w:eastAsia="es-ES"/>
              </w:rPr>
            </w:pPr>
            <w:r w:rsidRPr="00C93218">
              <w:rPr>
                <w:rFonts w:ascii="Arial" w:eastAsia="Times New Roman" w:hAnsi="Arial" w:cs="Arial"/>
                <w:b/>
                <w:bCs/>
                <w:sz w:val="22"/>
                <w:lang w:val="es-ES" w:eastAsia="es-ES"/>
              </w:rPr>
              <w:t>PORCENTAJE DE EJECUCION POR TRIMESTRE</w:t>
            </w:r>
          </w:p>
        </w:tc>
        <w:tc>
          <w:tcPr>
            <w:tcW w:w="96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E9E09A4" w14:textId="77777777" w:rsidR="00C93218" w:rsidRPr="00C93218" w:rsidRDefault="00C93218" w:rsidP="00C93218">
            <w:pPr>
              <w:spacing w:after="0" w:line="240" w:lineRule="auto"/>
              <w:jc w:val="center"/>
              <w:rPr>
                <w:rFonts w:ascii="Arial" w:eastAsia="Times New Roman" w:hAnsi="Arial" w:cs="Arial"/>
                <w:b/>
                <w:bCs/>
                <w:sz w:val="12"/>
                <w:szCs w:val="12"/>
                <w:lang w:val="es-ES" w:eastAsia="es-ES"/>
              </w:rPr>
            </w:pPr>
            <w:r w:rsidRPr="00C93218">
              <w:rPr>
                <w:rFonts w:ascii="Arial" w:eastAsia="Times New Roman" w:hAnsi="Arial" w:cs="Arial"/>
                <w:b/>
                <w:bCs/>
                <w:sz w:val="12"/>
                <w:szCs w:val="12"/>
                <w:lang w:val="es-ES" w:eastAsia="es-ES"/>
              </w:rPr>
              <w:t xml:space="preserve">PORCENTAJE DE EJECUCION ANUAL </w:t>
            </w:r>
          </w:p>
        </w:tc>
        <w:tc>
          <w:tcPr>
            <w:tcW w:w="271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FE4D317" w14:textId="77777777" w:rsidR="00C93218" w:rsidRPr="00C93218" w:rsidRDefault="00C93218" w:rsidP="00C93218">
            <w:pPr>
              <w:spacing w:after="0" w:line="240" w:lineRule="auto"/>
              <w:jc w:val="center"/>
              <w:rPr>
                <w:rFonts w:ascii="Arial" w:eastAsia="Times New Roman" w:hAnsi="Arial" w:cs="Arial"/>
                <w:b/>
                <w:bCs/>
                <w:sz w:val="20"/>
                <w:szCs w:val="20"/>
                <w:lang w:val="es-ES" w:eastAsia="es-ES"/>
              </w:rPr>
            </w:pPr>
            <w:r w:rsidRPr="00C93218">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146" w:type="dxa"/>
            <w:gridSpan w:val="2"/>
            <w:vAlign w:val="center"/>
            <w:hideMark/>
          </w:tcPr>
          <w:p w14:paraId="5882CC3B"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5BAF5A82" w14:textId="77777777" w:rsidTr="00C93218">
        <w:trPr>
          <w:gridAfter w:val="1"/>
          <w:wAfter w:w="18" w:type="dxa"/>
          <w:trHeight w:val="657"/>
        </w:trPr>
        <w:tc>
          <w:tcPr>
            <w:tcW w:w="463" w:type="dxa"/>
            <w:vMerge/>
            <w:tcBorders>
              <w:top w:val="nil"/>
              <w:left w:val="single" w:sz="4" w:space="0" w:color="auto"/>
              <w:bottom w:val="single" w:sz="4" w:space="0" w:color="000000"/>
              <w:right w:val="single" w:sz="4" w:space="0" w:color="auto"/>
            </w:tcBorders>
            <w:vAlign w:val="center"/>
            <w:hideMark/>
          </w:tcPr>
          <w:p w14:paraId="6F7851FC" w14:textId="77777777" w:rsidR="00C93218" w:rsidRPr="00C93218" w:rsidRDefault="00C93218" w:rsidP="00C93218">
            <w:pPr>
              <w:spacing w:after="0" w:line="240" w:lineRule="auto"/>
              <w:jc w:val="left"/>
              <w:rPr>
                <w:rFonts w:ascii="Arial" w:eastAsia="Times New Roman" w:hAnsi="Arial" w:cs="Arial"/>
                <w:b/>
                <w:bCs/>
                <w:sz w:val="20"/>
                <w:szCs w:val="20"/>
                <w:lang w:val="es-ES" w:eastAsia="es-ES"/>
              </w:rPr>
            </w:pPr>
          </w:p>
        </w:tc>
        <w:tc>
          <w:tcPr>
            <w:tcW w:w="2127" w:type="dxa"/>
            <w:vMerge/>
            <w:tcBorders>
              <w:top w:val="nil"/>
              <w:left w:val="single" w:sz="4" w:space="0" w:color="auto"/>
              <w:bottom w:val="single" w:sz="4" w:space="0" w:color="000000"/>
              <w:right w:val="single" w:sz="4" w:space="0" w:color="auto"/>
            </w:tcBorders>
            <w:vAlign w:val="center"/>
            <w:hideMark/>
          </w:tcPr>
          <w:p w14:paraId="75EE2223" w14:textId="77777777" w:rsidR="00C93218" w:rsidRPr="00C93218" w:rsidRDefault="00C93218" w:rsidP="00C93218">
            <w:pPr>
              <w:spacing w:after="0" w:line="240" w:lineRule="auto"/>
              <w:jc w:val="left"/>
              <w:rPr>
                <w:rFonts w:ascii="Arial" w:eastAsia="Times New Roman" w:hAnsi="Arial" w:cs="Arial"/>
                <w:b/>
                <w:bCs/>
                <w:sz w:val="20"/>
                <w:szCs w:val="20"/>
                <w:lang w:val="es-ES" w:eastAsia="es-ES"/>
              </w:rPr>
            </w:pPr>
          </w:p>
        </w:tc>
        <w:tc>
          <w:tcPr>
            <w:tcW w:w="530" w:type="dxa"/>
            <w:tcBorders>
              <w:top w:val="nil"/>
              <w:left w:val="nil"/>
              <w:bottom w:val="single" w:sz="4" w:space="0" w:color="auto"/>
              <w:right w:val="single" w:sz="4" w:space="0" w:color="auto"/>
            </w:tcBorders>
            <w:shd w:val="clear" w:color="000000" w:fill="CCECFF"/>
            <w:vAlign w:val="center"/>
            <w:hideMark/>
          </w:tcPr>
          <w:p w14:paraId="4BA080A4" w14:textId="77777777" w:rsidR="00C93218" w:rsidRPr="00C93218" w:rsidRDefault="00C93218" w:rsidP="00C93218">
            <w:pPr>
              <w:spacing w:after="0" w:line="240" w:lineRule="auto"/>
              <w:jc w:val="center"/>
              <w:rPr>
                <w:rFonts w:ascii="Arial" w:eastAsia="Times New Roman" w:hAnsi="Arial" w:cs="Arial"/>
                <w:sz w:val="20"/>
                <w:szCs w:val="20"/>
                <w:lang w:val="es-ES" w:eastAsia="es-ES"/>
              </w:rPr>
            </w:pPr>
            <w:r w:rsidRPr="00C93218">
              <w:rPr>
                <w:rFonts w:ascii="Arial" w:eastAsia="Times New Roman" w:hAnsi="Arial" w:cs="Arial"/>
                <w:sz w:val="20"/>
                <w:szCs w:val="20"/>
                <w:lang w:val="es-ES" w:eastAsia="es-ES"/>
              </w:rPr>
              <w:t>1 T</w:t>
            </w:r>
          </w:p>
        </w:tc>
        <w:tc>
          <w:tcPr>
            <w:tcW w:w="530" w:type="dxa"/>
            <w:tcBorders>
              <w:top w:val="nil"/>
              <w:left w:val="nil"/>
              <w:bottom w:val="single" w:sz="4" w:space="0" w:color="auto"/>
              <w:right w:val="single" w:sz="4" w:space="0" w:color="auto"/>
            </w:tcBorders>
            <w:shd w:val="clear" w:color="000000" w:fill="CCECFF"/>
            <w:vAlign w:val="center"/>
            <w:hideMark/>
          </w:tcPr>
          <w:p w14:paraId="6773EB04" w14:textId="77777777" w:rsidR="00C93218" w:rsidRPr="00C93218" w:rsidRDefault="00C93218" w:rsidP="00C93218">
            <w:pPr>
              <w:spacing w:after="0" w:line="240" w:lineRule="auto"/>
              <w:jc w:val="center"/>
              <w:rPr>
                <w:rFonts w:ascii="Arial" w:eastAsia="Times New Roman" w:hAnsi="Arial" w:cs="Arial"/>
                <w:sz w:val="20"/>
                <w:szCs w:val="20"/>
                <w:lang w:val="es-ES" w:eastAsia="es-ES"/>
              </w:rPr>
            </w:pPr>
            <w:r w:rsidRPr="00C93218">
              <w:rPr>
                <w:rFonts w:ascii="Arial" w:eastAsia="Times New Roman" w:hAnsi="Arial" w:cs="Arial"/>
                <w:sz w:val="20"/>
                <w:szCs w:val="20"/>
                <w:lang w:val="es-ES" w:eastAsia="es-ES"/>
              </w:rPr>
              <w:t>2T</w:t>
            </w:r>
          </w:p>
        </w:tc>
        <w:tc>
          <w:tcPr>
            <w:tcW w:w="530" w:type="dxa"/>
            <w:tcBorders>
              <w:top w:val="nil"/>
              <w:left w:val="nil"/>
              <w:bottom w:val="single" w:sz="4" w:space="0" w:color="auto"/>
              <w:right w:val="single" w:sz="4" w:space="0" w:color="auto"/>
            </w:tcBorders>
            <w:shd w:val="clear" w:color="000000" w:fill="CCECFF"/>
            <w:vAlign w:val="center"/>
            <w:hideMark/>
          </w:tcPr>
          <w:p w14:paraId="650BF7AE" w14:textId="77777777" w:rsidR="00C93218" w:rsidRPr="00C93218" w:rsidRDefault="00C93218" w:rsidP="00C93218">
            <w:pPr>
              <w:spacing w:after="0" w:line="240" w:lineRule="auto"/>
              <w:jc w:val="center"/>
              <w:rPr>
                <w:rFonts w:ascii="Arial" w:eastAsia="Times New Roman" w:hAnsi="Arial" w:cs="Arial"/>
                <w:sz w:val="20"/>
                <w:szCs w:val="20"/>
                <w:lang w:val="es-ES" w:eastAsia="es-ES"/>
              </w:rPr>
            </w:pPr>
            <w:r w:rsidRPr="00C93218">
              <w:rPr>
                <w:rFonts w:ascii="Arial" w:eastAsia="Times New Roman" w:hAnsi="Arial" w:cs="Arial"/>
                <w:sz w:val="20"/>
                <w:szCs w:val="20"/>
                <w:lang w:val="es-ES" w:eastAsia="es-ES"/>
              </w:rPr>
              <w:t>3T</w:t>
            </w:r>
          </w:p>
        </w:tc>
        <w:tc>
          <w:tcPr>
            <w:tcW w:w="626" w:type="dxa"/>
            <w:tcBorders>
              <w:top w:val="nil"/>
              <w:left w:val="nil"/>
              <w:bottom w:val="single" w:sz="4" w:space="0" w:color="auto"/>
              <w:right w:val="single" w:sz="4" w:space="0" w:color="auto"/>
            </w:tcBorders>
            <w:shd w:val="clear" w:color="000000" w:fill="CCECFF"/>
            <w:vAlign w:val="center"/>
            <w:hideMark/>
          </w:tcPr>
          <w:p w14:paraId="1729B863" w14:textId="77777777" w:rsidR="00C93218" w:rsidRPr="00C93218" w:rsidRDefault="00C93218" w:rsidP="00C93218">
            <w:pPr>
              <w:spacing w:after="0" w:line="240" w:lineRule="auto"/>
              <w:jc w:val="center"/>
              <w:rPr>
                <w:rFonts w:ascii="Arial" w:eastAsia="Times New Roman" w:hAnsi="Arial" w:cs="Arial"/>
                <w:sz w:val="18"/>
                <w:szCs w:val="18"/>
                <w:lang w:val="es-ES" w:eastAsia="es-ES"/>
              </w:rPr>
            </w:pPr>
            <w:r w:rsidRPr="00C93218">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36937034" w14:textId="77777777" w:rsidR="00C93218" w:rsidRPr="00C93218" w:rsidRDefault="00C93218" w:rsidP="00C93218">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5144443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42FAF80F" w14:textId="77777777" w:rsidR="00C93218" w:rsidRPr="00C93218" w:rsidRDefault="00C93218" w:rsidP="00C93218">
            <w:pPr>
              <w:spacing w:after="0" w:line="240" w:lineRule="auto"/>
              <w:jc w:val="center"/>
              <w:rPr>
                <w:rFonts w:ascii="Arial" w:eastAsia="Times New Roman" w:hAnsi="Arial" w:cs="Arial"/>
                <w:sz w:val="20"/>
                <w:szCs w:val="20"/>
                <w:lang w:val="es-ES" w:eastAsia="es-ES"/>
              </w:rPr>
            </w:pPr>
            <w:r w:rsidRPr="00C93218">
              <w:rPr>
                <w:rFonts w:ascii="Arial" w:eastAsia="Times New Roman" w:hAnsi="Arial" w:cs="Arial"/>
                <w:sz w:val="20"/>
                <w:szCs w:val="20"/>
                <w:lang w:val="es-ES" w:eastAsia="es-ES"/>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310B22C1" w14:textId="77777777" w:rsidR="00C93218" w:rsidRPr="00C93218" w:rsidRDefault="00C93218" w:rsidP="00C93218">
            <w:pPr>
              <w:spacing w:after="0" w:line="240" w:lineRule="auto"/>
              <w:jc w:val="center"/>
              <w:rPr>
                <w:rFonts w:ascii="Arial" w:eastAsia="Times New Roman" w:hAnsi="Arial" w:cs="Arial"/>
                <w:sz w:val="20"/>
                <w:szCs w:val="20"/>
                <w:lang w:val="es-ES" w:eastAsia="es-ES"/>
              </w:rPr>
            </w:pPr>
            <w:r w:rsidRPr="00C93218">
              <w:rPr>
                <w:rFonts w:ascii="Arial" w:eastAsia="Times New Roman" w:hAnsi="Arial" w:cs="Arial"/>
                <w:sz w:val="20"/>
                <w:szCs w:val="20"/>
                <w:lang w:val="es-ES" w:eastAsia="es-ES"/>
              </w:rPr>
              <w:t>2T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13410EA6" w14:textId="77777777" w:rsidR="00C93218" w:rsidRPr="00C93218" w:rsidRDefault="00C93218" w:rsidP="00C93218">
            <w:pPr>
              <w:spacing w:after="0" w:line="240" w:lineRule="auto"/>
              <w:jc w:val="center"/>
              <w:rPr>
                <w:rFonts w:ascii="Arial" w:eastAsia="Times New Roman" w:hAnsi="Arial" w:cs="Arial"/>
                <w:sz w:val="20"/>
                <w:szCs w:val="20"/>
                <w:lang w:val="es-ES" w:eastAsia="es-ES"/>
              </w:rPr>
            </w:pPr>
            <w:r w:rsidRPr="00C93218">
              <w:rPr>
                <w:rFonts w:ascii="Arial" w:eastAsia="Times New Roman" w:hAnsi="Arial" w:cs="Arial"/>
                <w:sz w:val="20"/>
                <w:szCs w:val="20"/>
                <w:lang w:val="es-ES" w:eastAsia="es-ES"/>
              </w:rPr>
              <w:t>3T</w:t>
            </w:r>
          </w:p>
        </w:tc>
        <w:tc>
          <w:tcPr>
            <w:tcW w:w="679" w:type="dxa"/>
            <w:tcBorders>
              <w:top w:val="single" w:sz="4" w:space="0" w:color="auto"/>
              <w:left w:val="nil"/>
              <w:bottom w:val="single" w:sz="4" w:space="0" w:color="auto"/>
              <w:right w:val="single" w:sz="4" w:space="0" w:color="auto"/>
            </w:tcBorders>
            <w:shd w:val="clear" w:color="000000" w:fill="CCECFF"/>
            <w:vAlign w:val="center"/>
            <w:hideMark/>
          </w:tcPr>
          <w:p w14:paraId="41DBA330" w14:textId="77777777" w:rsidR="00C93218" w:rsidRPr="00C93218" w:rsidRDefault="00C93218" w:rsidP="00C93218">
            <w:pPr>
              <w:spacing w:after="0" w:line="240" w:lineRule="auto"/>
              <w:jc w:val="center"/>
              <w:rPr>
                <w:rFonts w:ascii="Arial" w:eastAsia="Times New Roman" w:hAnsi="Arial" w:cs="Arial"/>
                <w:sz w:val="18"/>
                <w:szCs w:val="18"/>
                <w:lang w:val="es-ES" w:eastAsia="es-ES"/>
              </w:rPr>
            </w:pPr>
            <w:r w:rsidRPr="00C93218">
              <w:rPr>
                <w:rFonts w:ascii="Arial" w:eastAsia="Times New Roman" w:hAnsi="Arial" w:cs="Arial"/>
                <w:sz w:val="18"/>
                <w:szCs w:val="18"/>
                <w:lang w:val="es-ES" w:eastAsia="es-ES"/>
              </w:rPr>
              <w:t>4T</w:t>
            </w:r>
          </w:p>
        </w:tc>
        <w:tc>
          <w:tcPr>
            <w:tcW w:w="961" w:type="dxa"/>
            <w:vMerge/>
            <w:tcBorders>
              <w:top w:val="nil"/>
              <w:left w:val="single" w:sz="4" w:space="0" w:color="auto"/>
              <w:bottom w:val="single" w:sz="4" w:space="0" w:color="000000"/>
              <w:right w:val="single" w:sz="4" w:space="0" w:color="auto"/>
            </w:tcBorders>
            <w:vAlign w:val="center"/>
            <w:hideMark/>
          </w:tcPr>
          <w:p w14:paraId="22103AB6" w14:textId="77777777" w:rsidR="00C93218" w:rsidRPr="00C93218" w:rsidRDefault="00C93218" w:rsidP="00C93218">
            <w:pPr>
              <w:spacing w:after="0" w:line="240" w:lineRule="auto"/>
              <w:jc w:val="left"/>
              <w:rPr>
                <w:rFonts w:ascii="Arial" w:eastAsia="Times New Roman" w:hAnsi="Arial" w:cs="Arial"/>
                <w:b/>
                <w:bCs/>
                <w:sz w:val="12"/>
                <w:szCs w:val="12"/>
                <w:lang w:val="es-ES" w:eastAsia="es-ES"/>
              </w:rPr>
            </w:pPr>
          </w:p>
        </w:tc>
        <w:tc>
          <w:tcPr>
            <w:tcW w:w="2714" w:type="dxa"/>
            <w:vMerge/>
            <w:tcBorders>
              <w:top w:val="nil"/>
              <w:left w:val="single" w:sz="4" w:space="0" w:color="auto"/>
              <w:bottom w:val="single" w:sz="4" w:space="0" w:color="000000"/>
              <w:right w:val="single" w:sz="4" w:space="0" w:color="auto"/>
            </w:tcBorders>
            <w:vAlign w:val="center"/>
            <w:hideMark/>
          </w:tcPr>
          <w:p w14:paraId="63A91C86" w14:textId="77777777" w:rsidR="00C93218" w:rsidRPr="00C93218" w:rsidRDefault="00C93218" w:rsidP="00C93218">
            <w:pPr>
              <w:spacing w:after="0" w:line="240" w:lineRule="auto"/>
              <w:jc w:val="left"/>
              <w:rPr>
                <w:rFonts w:ascii="Arial" w:eastAsia="Times New Roman" w:hAnsi="Arial" w:cs="Arial"/>
                <w:b/>
                <w:bCs/>
                <w:sz w:val="20"/>
                <w:szCs w:val="20"/>
                <w:lang w:val="es-ES" w:eastAsia="es-ES"/>
              </w:rPr>
            </w:pPr>
          </w:p>
        </w:tc>
        <w:tc>
          <w:tcPr>
            <w:tcW w:w="146" w:type="dxa"/>
            <w:gridSpan w:val="2"/>
            <w:vAlign w:val="center"/>
            <w:hideMark/>
          </w:tcPr>
          <w:p w14:paraId="69B83AA9"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7C42A1ED" w14:textId="77777777" w:rsidTr="00C93218">
        <w:trPr>
          <w:gridAfter w:val="1"/>
          <w:wAfter w:w="18" w:type="dxa"/>
          <w:trHeight w:val="109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C71CC42"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1</w:t>
            </w:r>
          </w:p>
        </w:tc>
        <w:tc>
          <w:tcPr>
            <w:tcW w:w="212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4B5DB9E" w14:textId="0359EB3B"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xml:space="preserve">Sensibilización a mujeres </w:t>
            </w:r>
            <w:r w:rsidR="00327BB0" w:rsidRPr="00C93218">
              <w:rPr>
                <w:rFonts w:ascii="Century Gothic" w:eastAsia="Times New Roman" w:hAnsi="Century Gothic" w:cs="Calibri"/>
                <w:color w:val="000000"/>
                <w:sz w:val="18"/>
                <w:szCs w:val="18"/>
                <w:lang w:val="es-ES" w:eastAsia="es-ES"/>
              </w:rPr>
              <w:t>del municipio</w:t>
            </w:r>
            <w:r w:rsidRPr="00C93218">
              <w:rPr>
                <w:rFonts w:ascii="Century Gothic" w:eastAsia="Times New Roman" w:hAnsi="Century Gothic" w:cs="Calibri"/>
                <w:color w:val="000000"/>
                <w:sz w:val="18"/>
                <w:szCs w:val="18"/>
                <w:lang w:val="es-ES" w:eastAsia="es-ES"/>
              </w:rPr>
              <w:t xml:space="preserve"> </w:t>
            </w:r>
            <w:r w:rsidR="00327BB0" w:rsidRPr="00C93218">
              <w:rPr>
                <w:rFonts w:ascii="Century Gothic" w:eastAsia="Times New Roman" w:hAnsi="Century Gothic" w:cs="Calibri"/>
                <w:color w:val="000000"/>
                <w:sz w:val="18"/>
                <w:szCs w:val="18"/>
                <w:lang w:val="es-ES" w:eastAsia="es-ES"/>
              </w:rPr>
              <w:t xml:space="preserve">sobre </w:t>
            </w:r>
            <w:r w:rsidR="008B5A50" w:rsidRPr="00C93218">
              <w:rPr>
                <w:rFonts w:ascii="Century Gothic" w:eastAsia="Times New Roman" w:hAnsi="Century Gothic" w:cs="Calibri"/>
                <w:color w:val="000000"/>
                <w:sz w:val="18"/>
                <w:szCs w:val="18"/>
                <w:lang w:val="es-ES" w:eastAsia="es-ES"/>
              </w:rPr>
              <w:t xml:space="preserve">el </w:t>
            </w:r>
            <w:r w:rsidR="00687A3B" w:rsidRPr="00C93218">
              <w:rPr>
                <w:rFonts w:ascii="Century Gothic" w:eastAsia="Times New Roman" w:hAnsi="Century Gothic" w:cs="Calibri"/>
                <w:color w:val="000000"/>
                <w:sz w:val="18"/>
                <w:szCs w:val="18"/>
                <w:lang w:val="es-ES" w:eastAsia="es-ES"/>
              </w:rPr>
              <w:t>derecho que</w:t>
            </w:r>
            <w:r w:rsidRPr="00C93218">
              <w:rPr>
                <w:rFonts w:ascii="Century Gothic" w:eastAsia="Times New Roman" w:hAnsi="Century Gothic" w:cs="Calibri"/>
                <w:color w:val="000000"/>
                <w:sz w:val="18"/>
                <w:szCs w:val="18"/>
                <w:lang w:val="es-ES" w:eastAsia="es-ES"/>
              </w:rPr>
              <w:t xml:space="preserve">  tienen  a  vivir  una  vida  libre  de  violencia.</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1FB6F57F"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15</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48F4CC5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15</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7250498C"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15</w:t>
            </w:r>
          </w:p>
        </w:tc>
        <w:tc>
          <w:tcPr>
            <w:tcW w:w="626" w:type="dxa"/>
            <w:tcBorders>
              <w:top w:val="single" w:sz="4" w:space="0" w:color="auto"/>
              <w:left w:val="nil"/>
              <w:bottom w:val="single" w:sz="4" w:space="0" w:color="auto"/>
              <w:right w:val="single" w:sz="4" w:space="0" w:color="auto"/>
            </w:tcBorders>
            <w:shd w:val="clear" w:color="000000" w:fill="auto"/>
            <w:vAlign w:val="center"/>
            <w:hideMark/>
          </w:tcPr>
          <w:p w14:paraId="0D226A3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C505D52" w14:textId="765AEDBC"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xml:space="preserve">Unidad de  la  mujer  cmpv,Isdemu, </w:t>
            </w:r>
          </w:p>
        </w:tc>
        <w:tc>
          <w:tcPr>
            <w:tcW w:w="190" w:type="dxa"/>
            <w:tcBorders>
              <w:top w:val="nil"/>
              <w:left w:val="nil"/>
              <w:bottom w:val="nil"/>
              <w:right w:val="nil"/>
            </w:tcBorders>
            <w:shd w:val="clear" w:color="000000" w:fill="FFFFFF"/>
            <w:noWrap/>
            <w:vAlign w:val="bottom"/>
            <w:hideMark/>
          </w:tcPr>
          <w:p w14:paraId="3219013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4512AC0"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8E1B3F5"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5C19E49"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679" w:type="dxa"/>
            <w:vMerge w:val="restart"/>
            <w:tcBorders>
              <w:top w:val="single" w:sz="4" w:space="0" w:color="auto"/>
              <w:left w:val="single" w:sz="4" w:space="0" w:color="auto"/>
              <w:bottom w:val="nil"/>
              <w:right w:val="single" w:sz="4" w:space="0" w:color="auto"/>
            </w:tcBorders>
            <w:shd w:val="clear" w:color="000000" w:fill="009E47"/>
            <w:vAlign w:val="center"/>
            <w:hideMark/>
          </w:tcPr>
          <w:p w14:paraId="2FE24005"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15BED011" w14:textId="77777777" w:rsidR="00C93218" w:rsidRPr="00C93218" w:rsidRDefault="00C93218" w:rsidP="00C93218">
            <w:pPr>
              <w:spacing w:after="0" w:line="240" w:lineRule="auto"/>
              <w:jc w:val="center"/>
              <w:rPr>
                <w:rFonts w:ascii="Century Gothic" w:eastAsia="Times New Roman" w:hAnsi="Century Gothic" w:cs="Calibri"/>
                <w:b/>
                <w:bCs/>
                <w:color w:val="000000"/>
                <w:sz w:val="18"/>
                <w:szCs w:val="18"/>
                <w:lang w:val="es-ES" w:eastAsia="es-ES"/>
              </w:rPr>
            </w:pPr>
            <w:r w:rsidRPr="00C93218">
              <w:rPr>
                <w:rFonts w:ascii="Century Gothic" w:eastAsia="Times New Roman" w:hAnsi="Century Gothic" w:cs="Calibri"/>
                <w:b/>
                <w:bCs/>
                <w:color w:val="000000"/>
                <w:sz w:val="18"/>
                <w:szCs w:val="18"/>
                <w:lang w:val="es-ES" w:eastAsia="es-ES"/>
              </w:rPr>
              <w:t>100,00%</w:t>
            </w:r>
          </w:p>
        </w:tc>
        <w:tc>
          <w:tcPr>
            <w:tcW w:w="271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440E442" w14:textId="6E829365"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Se elaboro el directorio de las Lideresas del Consejo Consultivo de mujeres del Municipio de Usulután y se conformó un grupo de WhatsApp con el objetivo de compartir información de manera virtual sobre el derecho de las mujeres a vivir una vida libre de violencia. Se les compartió la ruta de atención y números telefónicos de las instancias que atienden violencia contra la mujer.</w:t>
            </w:r>
          </w:p>
        </w:tc>
        <w:tc>
          <w:tcPr>
            <w:tcW w:w="146" w:type="dxa"/>
            <w:gridSpan w:val="2"/>
            <w:vAlign w:val="center"/>
            <w:hideMark/>
          </w:tcPr>
          <w:p w14:paraId="588187C6"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594069C6" w14:textId="77777777" w:rsidTr="00C93218">
        <w:trPr>
          <w:gridAfter w:val="1"/>
          <w:wAfter w:w="18" w:type="dxa"/>
          <w:trHeight w:val="122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34AE9A0"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BF16197"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30" w:type="dxa"/>
            <w:tcBorders>
              <w:top w:val="nil"/>
              <w:left w:val="nil"/>
              <w:bottom w:val="single" w:sz="4" w:space="0" w:color="auto"/>
              <w:right w:val="single" w:sz="4" w:space="0" w:color="auto"/>
            </w:tcBorders>
            <w:shd w:val="clear" w:color="000000" w:fill="auto"/>
            <w:vAlign w:val="center"/>
            <w:hideMark/>
          </w:tcPr>
          <w:p w14:paraId="463995C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15</w:t>
            </w:r>
          </w:p>
        </w:tc>
        <w:tc>
          <w:tcPr>
            <w:tcW w:w="530" w:type="dxa"/>
            <w:tcBorders>
              <w:top w:val="nil"/>
              <w:left w:val="nil"/>
              <w:bottom w:val="single" w:sz="4" w:space="0" w:color="auto"/>
              <w:right w:val="single" w:sz="4" w:space="0" w:color="auto"/>
            </w:tcBorders>
            <w:shd w:val="clear" w:color="000000" w:fill="auto"/>
            <w:vAlign w:val="center"/>
            <w:hideMark/>
          </w:tcPr>
          <w:p w14:paraId="2A32D3EC"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15</w:t>
            </w:r>
          </w:p>
        </w:tc>
        <w:tc>
          <w:tcPr>
            <w:tcW w:w="530" w:type="dxa"/>
            <w:tcBorders>
              <w:top w:val="nil"/>
              <w:left w:val="nil"/>
              <w:bottom w:val="single" w:sz="4" w:space="0" w:color="auto"/>
              <w:right w:val="single" w:sz="4" w:space="0" w:color="auto"/>
            </w:tcBorders>
            <w:shd w:val="clear" w:color="000000" w:fill="auto"/>
            <w:vAlign w:val="center"/>
            <w:hideMark/>
          </w:tcPr>
          <w:p w14:paraId="7AF8D128"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15</w:t>
            </w:r>
          </w:p>
        </w:tc>
        <w:tc>
          <w:tcPr>
            <w:tcW w:w="626" w:type="dxa"/>
            <w:tcBorders>
              <w:top w:val="nil"/>
              <w:left w:val="nil"/>
              <w:bottom w:val="single" w:sz="4" w:space="0" w:color="auto"/>
              <w:right w:val="single" w:sz="4" w:space="0" w:color="auto"/>
            </w:tcBorders>
            <w:shd w:val="clear" w:color="000000" w:fill="auto"/>
            <w:vAlign w:val="center"/>
            <w:hideMark/>
          </w:tcPr>
          <w:p w14:paraId="367CF63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2FECAEF"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3BC380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6BEFCB3"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7F13EC8"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D02841A"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679" w:type="dxa"/>
            <w:vMerge/>
            <w:tcBorders>
              <w:top w:val="single" w:sz="4" w:space="0" w:color="auto"/>
              <w:left w:val="single" w:sz="4" w:space="0" w:color="auto"/>
              <w:bottom w:val="nil"/>
              <w:right w:val="single" w:sz="4" w:space="0" w:color="auto"/>
            </w:tcBorders>
            <w:vAlign w:val="center"/>
            <w:hideMark/>
          </w:tcPr>
          <w:p w14:paraId="6492C69D"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6DDA67E6" w14:textId="77777777" w:rsidR="00C93218" w:rsidRPr="00C93218" w:rsidRDefault="00C93218" w:rsidP="00C93218">
            <w:pPr>
              <w:spacing w:after="0" w:line="240" w:lineRule="auto"/>
              <w:jc w:val="left"/>
              <w:rPr>
                <w:rFonts w:ascii="Century Gothic" w:eastAsia="Times New Roman" w:hAnsi="Century Gothic" w:cs="Calibri"/>
                <w:b/>
                <w:bCs/>
                <w:color w:val="000000"/>
                <w:sz w:val="18"/>
                <w:szCs w:val="18"/>
                <w:lang w:val="es-ES" w:eastAsia="es-ES"/>
              </w:rPr>
            </w:pPr>
          </w:p>
        </w:tc>
        <w:tc>
          <w:tcPr>
            <w:tcW w:w="2714" w:type="dxa"/>
            <w:vMerge/>
            <w:tcBorders>
              <w:top w:val="single" w:sz="4" w:space="0" w:color="auto"/>
              <w:left w:val="single" w:sz="4" w:space="0" w:color="auto"/>
              <w:bottom w:val="single" w:sz="4" w:space="0" w:color="000000"/>
              <w:right w:val="single" w:sz="4" w:space="0" w:color="auto"/>
            </w:tcBorders>
            <w:vAlign w:val="center"/>
            <w:hideMark/>
          </w:tcPr>
          <w:p w14:paraId="6ED0CDD9"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46" w:type="dxa"/>
            <w:gridSpan w:val="2"/>
            <w:vAlign w:val="center"/>
            <w:hideMark/>
          </w:tcPr>
          <w:p w14:paraId="5B76023B"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07D65FE2" w14:textId="77777777" w:rsidTr="00C93218">
        <w:trPr>
          <w:gridAfter w:val="1"/>
          <w:wAfter w:w="18" w:type="dxa"/>
          <w:trHeight w:val="147"/>
        </w:trPr>
        <w:tc>
          <w:tcPr>
            <w:tcW w:w="463" w:type="dxa"/>
            <w:tcBorders>
              <w:top w:val="nil"/>
              <w:left w:val="nil"/>
              <w:bottom w:val="nil"/>
              <w:right w:val="nil"/>
            </w:tcBorders>
            <w:shd w:val="clear" w:color="000000" w:fill="FFFFCC"/>
            <w:noWrap/>
            <w:vAlign w:val="bottom"/>
            <w:hideMark/>
          </w:tcPr>
          <w:p w14:paraId="1726B0B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27" w:type="dxa"/>
            <w:tcBorders>
              <w:top w:val="nil"/>
              <w:left w:val="nil"/>
              <w:bottom w:val="nil"/>
              <w:right w:val="nil"/>
            </w:tcBorders>
            <w:shd w:val="clear" w:color="000000" w:fill="FFFFCC"/>
            <w:noWrap/>
            <w:vAlign w:val="bottom"/>
            <w:hideMark/>
          </w:tcPr>
          <w:p w14:paraId="42552F06"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58F9BFE9"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00443978"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545D72AE"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26" w:type="dxa"/>
            <w:tcBorders>
              <w:top w:val="nil"/>
              <w:left w:val="nil"/>
              <w:bottom w:val="nil"/>
              <w:right w:val="nil"/>
            </w:tcBorders>
            <w:shd w:val="clear" w:color="000000" w:fill="FFFFCC"/>
            <w:noWrap/>
            <w:vAlign w:val="bottom"/>
            <w:hideMark/>
          </w:tcPr>
          <w:p w14:paraId="20055EFF"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91A201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A4D3EA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069B75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2ABEF5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90A52F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79" w:type="dxa"/>
            <w:tcBorders>
              <w:top w:val="nil"/>
              <w:left w:val="nil"/>
              <w:bottom w:val="nil"/>
              <w:right w:val="nil"/>
            </w:tcBorders>
            <w:shd w:val="clear" w:color="000000" w:fill="FFFFCC"/>
            <w:noWrap/>
            <w:vAlign w:val="bottom"/>
            <w:hideMark/>
          </w:tcPr>
          <w:p w14:paraId="7C1DD6E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1FCB0BF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714" w:type="dxa"/>
            <w:tcBorders>
              <w:top w:val="nil"/>
              <w:left w:val="nil"/>
              <w:bottom w:val="nil"/>
              <w:right w:val="nil"/>
            </w:tcBorders>
            <w:shd w:val="clear" w:color="000000" w:fill="FFFFCC"/>
            <w:noWrap/>
            <w:vAlign w:val="bottom"/>
            <w:hideMark/>
          </w:tcPr>
          <w:p w14:paraId="4B97538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46" w:type="dxa"/>
            <w:gridSpan w:val="2"/>
            <w:vAlign w:val="center"/>
            <w:hideMark/>
          </w:tcPr>
          <w:p w14:paraId="076D5158"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1EE0AF40" w14:textId="77777777" w:rsidTr="00C93218">
        <w:trPr>
          <w:gridAfter w:val="1"/>
          <w:wAfter w:w="18" w:type="dxa"/>
          <w:trHeight w:val="59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6291C72"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2</w:t>
            </w:r>
          </w:p>
        </w:tc>
        <w:tc>
          <w:tcPr>
            <w:tcW w:w="212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23515DC" w14:textId="190AB3D5"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xml:space="preserve"> Articular esfuerzos con las instituciones públicas y organizaciones de responsabilidad </w:t>
            </w:r>
            <w:r w:rsidR="00327BB0" w:rsidRPr="00C93218">
              <w:rPr>
                <w:rFonts w:ascii="Century Gothic" w:eastAsia="Times New Roman" w:hAnsi="Century Gothic" w:cs="Calibri"/>
                <w:color w:val="000000"/>
                <w:sz w:val="18"/>
                <w:szCs w:val="18"/>
                <w:lang w:val="es-ES" w:eastAsia="es-ES"/>
              </w:rPr>
              <w:t>social para</w:t>
            </w:r>
            <w:r w:rsidRPr="00C93218">
              <w:rPr>
                <w:rFonts w:ascii="Century Gothic" w:eastAsia="Times New Roman" w:hAnsi="Century Gothic" w:cs="Calibri"/>
                <w:color w:val="000000"/>
                <w:sz w:val="18"/>
                <w:szCs w:val="18"/>
                <w:lang w:val="es-ES" w:eastAsia="es-ES"/>
              </w:rPr>
              <w:t xml:space="preserve"> la atención de  violencia.</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3994679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0D5727C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3</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639DFD4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3</w:t>
            </w:r>
          </w:p>
        </w:tc>
        <w:tc>
          <w:tcPr>
            <w:tcW w:w="626" w:type="dxa"/>
            <w:tcBorders>
              <w:top w:val="single" w:sz="4" w:space="0" w:color="auto"/>
              <w:left w:val="nil"/>
              <w:bottom w:val="single" w:sz="4" w:space="0" w:color="auto"/>
              <w:right w:val="single" w:sz="4" w:space="0" w:color="auto"/>
            </w:tcBorders>
            <w:shd w:val="clear" w:color="000000" w:fill="auto"/>
            <w:vAlign w:val="center"/>
            <w:hideMark/>
          </w:tcPr>
          <w:p w14:paraId="3F0A233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2F51AEC" w14:textId="0F10E362"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Unidad de  la  Mujer, Mined,  MINSAL Ciudad  mujer, CFDL Asamblea, Isna.</w:t>
            </w:r>
          </w:p>
        </w:tc>
        <w:tc>
          <w:tcPr>
            <w:tcW w:w="190" w:type="dxa"/>
            <w:tcBorders>
              <w:top w:val="nil"/>
              <w:left w:val="nil"/>
              <w:bottom w:val="nil"/>
              <w:right w:val="nil"/>
            </w:tcBorders>
            <w:shd w:val="clear" w:color="000000" w:fill="FFFFFF"/>
            <w:noWrap/>
            <w:vAlign w:val="bottom"/>
            <w:hideMark/>
          </w:tcPr>
          <w:p w14:paraId="1016767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8CBD647"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EE835DD"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D67317B"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67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AE21F7D"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0FDED628" w14:textId="77777777" w:rsidR="00C93218" w:rsidRPr="00C93218" w:rsidRDefault="00C93218" w:rsidP="00C93218">
            <w:pPr>
              <w:spacing w:after="0" w:line="240" w:lineRule="auto"/>
              <w:jc w:val="center"/>
              <w:rPr>
                <w:rFonts w:ascii="Century Gothic" w:eastAsia="Times New Roman" w:hAnsi="Century Gothic" w:cs="Calibri"/>
                <w:b/>
                <w:bCs/>
                <w:color w:val="000000"/>
                <w:sz w:val="18"/>
                <w:szCs w:val="18"/>
                <w:lang w:val="es-ES" w:eastAsia="es-ES"/>
              </w:rPr>
            </w:pPr>
            <w:r w:rsidRPr="00C93218">
              <w:rPr>
                <w:rFonts w:ascii="Century Gothic" w:eastAsia="Times New Roman" w:hAnsi="Century Gothic" w:cs="Calibri"/>
                <w:b/>
                <w:bCs/>
                <w:color w:val="000000"/>
                <w:sz w:val="18"/>
                <w:szCs w:val="18"/>
                <w:lang w:val="es-ES" w:eastAsia="es-ES"/>
              </w:rPr>
              <w:t>100,00%</w:t>
            </w:r>
          </w:p>
        </w:tc>
        <w:tc>
          <w:tcPr>
            <w:tcW w:w="271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2CA648A" w14:textId="25479A9C"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Se realizaron coordinaciones con Ciudad Mujer y el ISDEMU para la atención a mujeres víctimas de violencia</w:t>
            </w:r>
          </w:p>
        </w:tc>
        <w:tc>
          <w:tcPr>
            <w:tcW w:w="146" w:type="dxa"/>
            <w:gridSpan w:val="2"/>
            <w:vAlign w:val="center"/>
            <w:hideMark/>
          </w:tcPr>
          <w:p w14:paraId="5980022F"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10A87AB4" w14:textId="77777777" w:rsidTr="00C93218">
        <w:trPr>
          <w:gridAfter w:val="1"/>
          <w:wAfter w:w="18" w:type="dxa"/>
          <w:trHeight w:val="59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CAFEC7D"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741040C3"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30" w:type="dxa"/>
            <w:tcBorders>
              <w:top w:val="nil"/>
              <w:left w:val="nil"/>
              <w:bottom w:val="single" w:sz="4" w:space="0" w:color="auto"/>
              <w:right w:val="single" w:sz="4" w:space="0" w:color="auto"/>
            </w:tcBorders>
            <w:shd w:val="clear" w:color="000000" w:fill="auto"/>
            <w:vAlign w:val="center"/>
            <w:hideMark/>
          </w:tcPr>
          <w:p w14:paraId="2E91726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2</w:t>
            </w:r>
          </w:p>
        </w:tc>
        <w:tc>
          <w:tcPr>
            <w:tcW w:w="530" w:type="dxa"/>
            <w:tcBorders>
              <w:top w:val="nil"/>
              <w:left w:val="nil"/>
              <w:bottom w:val="single" w:sz="4" w:space="0" w:color="auto"/>
              <w:right w:val="single" w:sz="4" w:space="0" w:color="auto"/>
            </w:tcBorders>
            <w:shd w:val="clear" w:color="000000" w:fill="auto"/>
            <w:vAlign w:val="center"/>
            <w:hideMark/>
          </w:tcPr>
          <w:p w14:paraId="1CDD985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3</w:t>
            </w:r>
          </w:p>
        </w:tc>
        <w:tc>
          <w:tcPr>
            <w:tcW w:w="530" w:type="dxa"/>
            <w:tcBorders>
              <w:top w:val="nil"/>
              <w:left w:val="nil"/>
              <w:bottom w:val="single" w:sz="4" w:space="0" w:color="auto"/>
              <w:right w:val="single" w:sz="4" w:space="0" w:color="auto"/>
            </w:tcBorders>
            <w:shd w:val="clear" w:color="000000" w:fill="auto"/>
            <w:vAlign w:val="center"/>
            <w:hideMark/>
          </w:tcPr>
          <w:p w14:paraId="7C29A4F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3</w:t>
            </w:r>
          </w:p>
        </w:tc>
        <w:tc>
          <w:tcPr>
            <w:tcW w:w="626" w:type="dxa"/>
            <w:tcBorders>
              <w:top w:val="nil"/>
              <w:left w:val="nil"/>
              <w:bottom w:val="single" w:sz="4" w:space="0" w:color="auto"/>
              <w:right w:val="single" w:sz="4" w:space="0" w:color="auto"/>
            </w:tcBorders>
            <w:shd w:val="clear" w:color="000000" w:fill="auto"/>
            <w:vAlign w:val="center"/>
            <w:hideMark/>
          </w:tcPr>
          <w:p w14:paraId="64AB228C"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4594E52"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11E642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5F3EC47"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9BC32AA"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3F0798E"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679" w:type="dxa"/>
            <w:vMerge/>
            <w:tcBorders>
              <w:top w:val="single" w:sz="4" w:space="0" w:color="auto"/>
              <w:left w:val="single" w:sz="4" w:space="0" w:color="auto"/>
              <w:bottom w:val="nil"/>
              <w:right w:val="single" w:sz="4" w:space="0" w:color="auto"/>
            </w:tcBorders>
            <w:vAlign w:val="center"/>
            <w:hideMark/>
          </w:tcPr>
          <w:p w14:paraId="3B73EF3D"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69ADC8E8" w14:textId="77777777" w:rsidR="00C93218" w:rsidRPr="00C93218" w:rsidRDefault="00C93218" w:rsidP="00C93218">
            <w:pPr>
              <w:spacing w:after="0" w:line="240" w:lineRule="auto"/>
              <w:jc w:val="left"/>
              <w:rPr>
                <w:rFonts w:ascii="Century Gothic" w:eastAsia="Times New Roman" w:hAnsi="Century Gothic" w:cs="Calibri"/>
                <w:b/>
                <w:bCs/>
                <w:color w:val="000000"/>
                <w:sz w:val="18"/>
                <w:szCs w:val="18"/>
                <w:lang w:val="es-ES" w:eastAsia="es-ES"/>
              </w:rPr>
            </w:pPr>
          </w:p>
        </w:tc>
        <w:tc>
          <w:tcPr>
            <w:tcW w:w="2714" w:type="dxa"/>
            <w:vMerge/>
            <w:tcBorders>
              <w:top w:val="single" w:sz="4" w:space="0" w:color="auto"/>
              <w:left w:val="single" w:sz="4" w:space="0" w:color="auto"/>
              <w:bottom w:val="single" w:sz="4" w:space="0" w:color="000000"/>
              <w:right w:val="single" w:sz="4" w:space="0" w:color="auto"/>
            </w:tcBorders>
            <w:vAlign w:val="center"/>
            <w:hideMark/>
          </w:tcPr>
          <w:p w14:paraId="4B014CA4"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46" w:type="dxa"/>
            <w:gridSpan w:val="2"/>
            <w:vAlign w:val="center"/>
            <w:hideMark/>
          </w:tcPr>
          <w:p w14:paraId="0BE5F9B0"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04025C32" w14:textId="77777777" w:rsidTr="00C93218">
        <w:trPr>
          <w:gridAfter w:val="1"/>
          <w:wAfter w:w="18" w:type="dxa"/>
          <w:trHeight w:val="147"/>
        </w:trPr>
        <w:tc>
          <w:tcPr>
            <w:tcW w:w="463" w:type="dxa"/>
            <w:tcBorders>
              <w:top w:val="nil"/>
              <w:left w:val="nil"/>
              <w:bottom w:val="nil"/>
              <w:right w:val="nil"/>
            </w:tcBorders>
            <w:shd w:val="clear" w:color="000000" w:fill="FFFFCC"/>
            <w:noWrap/>
            <w:vAlign w:val="bottom"/>
            <w:hideMark/>
          </w:tcPr>
          <w:p w14:paraId="2A7813D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27" w:type="dxa"/>
            <w:tcBorders>
              <w:top w:val="nil"/>
              <w:left w:val="nil"/>
              <w:bottom w:val="nil"/>
              <w:right w:val="nil"/>
            </w:tcBorders>
            <w:shd w:val="clear" w:color="000000" w:fill="FFFFCC"/>
            <w:noWrap/>
            <w:vAlign w:val="bottom"/>
            <w:hideMark/>
          </w:tcPr>
          <w:p w14:paraId="5B9E381C"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5FDB6090"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7E145EB5"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6E824342"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26" w:type="dxa"/>
            <w:tcBorders>
              <w:top w:val="nil"/>
              <w:left w:val="nil"/>
              <w:bottom w:val="nil"/>
              <w:right w:val="nil"/>
            </w:tcBorders>
            <w:shd w:val="clear" w:color="000000" w:fill="FFFFCC"/>
            <w:noWrap/>
            <w:vAlign w:val="bottom"/>
            <w:hideMark/>
          </w:tcPr>
          <w:p w14:paraId="165B1E69"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0AA571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1DD03D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6E96F86"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46863C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3C801E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79" w:type="dxa"/>
            <w:tcBorders>
              <w:top w:val="nil"/>
              <w:left w:val="nil"/>
              <w:bottom w:val="nil"/>
              <w:right w:val="nil"/>
            </w:tcBorders>
            <w:shd w:val="clear" w:color="000000" w:fill="FFFFCC"/>
            <w:noWrap/>
            <w:vAlign w:val="bottom"/>
            <w:hideMark/>
          </w:tcPr>
          <w:p w14:paraId="0AFD376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2F4377B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714" w:type="dxa"/>
            <w:tcBorders>
              <w:top w:val="nil"/>
              <w:left w:val="nil"/>
              <w:bottom w:val="nil"/>
              <w:right w:val="nil"/>
            </w:tcBorders>
            <w:shd w:val="clear" w:color="000000" w:fill="FFFFCC"/>
            <w:noWrap/>
            <w:vAlign w:val="bottom"/>
            <w:hideMark/>
          </w:tcPr>
          <w:p w14:paraId="4A5530C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46" w:type="dxa"/>
            <w:gridSpan w:val="2"/>
            <w:vAlign w:val="center"/>
            <w:hideMark/>
          </w:tcPr>
          <w:p w14:paraId="413E0994"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0D5876BA" w14:textId="77777777" w:rsidTr="00C93218">
        <w:trPr>
          <w:gridAfter w:val="1"/>
          <w:wAfter w:w="18" w:type="dxa"/>
          <w:trHeight w:val="138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9978D14"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3</w:t>
            </w:r>
          </w:p>
        </w:tc>
        <w:tc>
          <w:tcPr>
            <w:tcW w:w="212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60C2AD4" w14:textId="43AF883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xml:space="preserve">Crear fortalecimientos </w:t>
            </w:r>
            <w:r w:rsidR="00327BB0" w:rsidRPr="00C93218">
              <w:rPr>
                <w:rFonts w:ascii="Century Gothic" w:eastAsia="Times New Roman" w:hAnsi="Century Gothic" w:cs="Calibri"/>
                <w:color w:val="000000"/>
                <w:sz w:val="18"/>
                <w:szCs w:val="18"/>
                <w:lang w:val="es-ES" w:eastAsia="es-ES"/>
              </w:rPr>
              <w:t xml:space="preserve">de </w:t>
            </w:r>
            <w:r w:rsidR="008B5A50" w:rsidRPr="00C93218">
              <w:rPr>
                <w:rFonts w:ascii="Century Gothic" w:eastAsia="Times New Roman" w:hAnsi="Century Gothic" w:cs="Calibri"/>
                <w:color w:val="000000"/>
                <w:sz w:val="18"/>
                <w:szCs w:val="18"/>
                <w:lang w:val="es-ES" w:eastAsia="es-ES"/>
              </w:rPr>
              <w:t>redes juveniles</w:t>
            </w:r>
            <w:r w:rsidRPr="00C93218">
              <w:rPr>
                <w:rFonts w:ascii="Century Gothic" w:eastAsia="Times New Roman" w:hAnsi="Century Gothic" w:cs="Calibri"/>
                <w:color w:val="000000"/>
                <w:sz w:val="18"/>
                <w:szCs w:val="18"/>
                <w:lang w:val="es-ES" w:eastAsia="es-ES"/>
              </w:rPr>
              <w:t xml:space="preserve"> con el objetivo de   prevenir violencia </w:t>
            </w:r>
            <w:r w:rsidR="008B5A50" w:rsidRPr="00C93218">
              <w:rPr>
                <w:rFonts w:ascii="Century Gothic" w:eastAsia="Times New Roman" w:hAnsi="Century Gothic" w:cs="Calibri"/>
                <w:color w:val="000000"/>
                <w:sz w:val="18"/>
                <w:szCs w:val="18"/>
                <w:lang w:val="es-ES" w:eastAsia="es-ES"/>
              </w:rPr>
              <w:t>contra las</w:t>
            </w:r>
            <w:r w:rsidRPr="00C93218">
              <w:rPr>
                <w:rFonts w:ascii="Century Gothic" w:eastAsia="Times New Roman" w:hAnsi="Century Gothic" w:cs="Calibri"/>
                <w:color w:val="000000"/>
                <w:sz w:val="18"/>
                <w:szCs w:val="18"/>
                <w:lang w:val="es-ES" w:eastAsia="es-ES"/>
              </w:rPr>
              <w:t xml:space="preserve"> niñas , y adolescentes y jóvenes</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4BD3FCCD"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1E9632FF"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032F110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626" w:type="dxa"/>
            <w:tcBorders>
              <w:top w:val="single" w:sz="4" w:space="0" w:color="auto"/>
              <w:left w:val="nil"/>
              <w:bottom w:val="single" w:sz="4" w:space="0" w:color="auto"/>
              <w:right w:val="single" w:sz="4" w:space="0" w:color="auto"/>
            </w:tcBorders>
            <w:shd w:val="clear" w:color="000000" w:fill="auto"/>
            <w:vAlign w:val="center"/>
            <w:hideMark/>
          </w:tcPr>
          <w:p w14:paraId="3FAD938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100CB2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UMM,,Unidad de Juventud,  Minsal UCSF, Promotores  de  salud y Promoción  Social.</w:t>
            </w:r>
          </w:p>
        </w:tc>
        <w:tc>
          <w:tcPr>
            <w:tcW w:w="190" w:type="dxa"/>
            <w:tcBorders>
              <w:top w:val="nil"/>
              <w:left w:val="nil"/>
              <w:bottom w:val="nil"/>
              <w:right w:val="nil"/>
            </w:tcBorders>
            <w:shd w:val="clear" w:color="000000" w:fill="FFFFFF"/>
            <w:noWrap/>
            <w:vAlign w:val="bottom"/>
            <w:hideMark/>
          </w:tcPr>
          <w:p w14:paraId="167D86D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8AB5F8A"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17D30A0"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ABF331C"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679" w:type="dxa"/>
            <w:vMerge w:val="restart"/>
            <w:tcBorders>
              <w:top w:val="single" w:sz="4" w:space="0" w:color="auto"/>
              <w:left w:val="single" w:sz="4" w:space="0" w:color="auto"/>
              <w:bottom w:val="nil"/>
              <w:right w:val="single" w:sz="4" w:space="0" w:color="auto"/>
            </w:tcBorders>
            <w:shd w:val="clear" w:color="000000" w:fill="009E47"/>
            <w:vAlign w:val="center"/>
            <w:hideMark/>
          </w:tcPr>
          <w:p w14:paraId="64186980"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17943369" w14:textId="77777777" w:rsidR="00C93218" w:rsidRPr="00C93218" w:rsidRDefault="00C93218" w:rsidP="00C93218">
            <w:pPr>
              <w:spacing w:after="0" w:line="240" w:lineRule="auto"/>
              <w:jc w:val="center"/>
              <w:rPr>
                <w:rFonts w:ascii="Century Gothic" w:eastAsia="Times New Roman" w:hAnsi="Century Gothic" w:cs="Calibri"/>
                <w:b/>
                <w:bCs/>
                <w:color w:val="000000"/>
                <w:sz w:val="18"/>
                <w:szCs w:val="18"/>
                <w:lang w:val="es-ES" w:eastAsia="es-ES"/>
              </w:rPr>
            </w:pPr>
            <w:r w:rsidRPr="00C93218">
              <w:rPr>
                <w:rFonts w:ascii="Century Gothic" w:eastAsia="Times New Roman" w:hAnsi="Century Gothic" w:cs="Calibri"/>
                <w:b/>
                <w:bCs/>
                <w:color w:val="000000"/>
                <w:sz w:val="18"/>
                <w:szCs w:val="18"/>
                <w:lang w:val="es-ES" w:eastAsia="es-ES"/>
              </w:rPr>
              <w:t>100,00%</w:t>
            </w:r>
          </w:p>
        </w:tc>
        <w:tc>
          <w:tcPr>
            <w:tcW w:w="271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B8509CE" w14:textId="2DFB09E2"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xml:space="preserve">Se a apoyado a la Red Juvenil Xiriualtique con el objetivo de prevenir la violencia contra las niñas y adolescentes. Apoyando en la </w:t>
            </w:r>
            <w:r w:rsidR="00327BB0" w:rsidRPr="00C93218">
              <w:rPr>
                <w:rFonts w:ascii="Century Gothic" w:eastAsia="Times New Roman" w:hAnsi="Century Gothic" w:cs="Calibri"/>
                <w:color w:val="000000"/>
                <w:sz w:val="18"/>
                <w:szCs w:val="18"/>
                <w:lang w:val="es-ES" w:eastAsia="es-ES"/>
              </w:rPr>
              <w:t>difusión</w:t>
            </w:r>
            <w:r w:rsidRPr="00C93218">
              <w:rPr>
                <w:rFonts w:ascii="Century Gothic" w:eastAsia="Times New Roman" w:hAnsi="Century Gothic" w:cs="Calibri"/>
                <w:color w:val="000000"/>
                <w:sz w:val="18"/>
                <w:szCs w:val="18"/>
                <w:lang w:val="es-ES" w:eastAsia="es-ES"/>
              </w:rPr>
              <w:t xml:space="preserve"> con el grupo de mujeres el caso de la joven desaparecida que es parte de mencionada Red, obteniendo buenos resultados porque se logró la ubicación de la joven en buen estado de salud.</w:t>
            </w:r>
          </w:p>
        </w:tc>
        <w:tc>
          <w:tcPr>
            <w:tcW w:w="146" w:type="dxa"/>
            <w:gridSpan w:val="2"/>
            <w:vAlign w:val="center"/>
            <w:hideMark/>
          </w:tcPr>
          <w:p w14:paraId="29D5E254"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692FCF1D" w14:textId="77777777" w:rsidTr="00C93218">
        <w:trPr>
          <w:gridAfter w:val="1"/>
          <w:wAfter w:w="18" w:type="dxa"/>
          <w:trHeight w:val="93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5CF789E"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5352FDF8"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30" w:type="dxa"/>
            <w:tcBorders>
              <w:top w:val="nil"/>
              <w:left w:val="nil"/>
              <w:bottom w:val="single" w:sz="4" w:space="0" w:color="auto"/>
              <w:right w:val="single" w:sz="4" w:space="0" w:color="auto"/>
            </w:tcBorders>
            <w:shd w:val="clear" w:color="000000" w:fill="auto"/>
            <w:vAlign w:val="center"/>
            <w:hideMark/>
          </w:tcPr>
          <w:p w14:paraId="31E5F241"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30" w:type="dxa"/>
            <w:tcBorders>
              <w:top w:val="nil"/>
              <w:left w:val="nil"/>
              <w:bottom w:val="single" w:sz="4" w:space="0" w:color="auto"/>
              <w:right w:val="single" w:sz="4" w:space="0" w:color="auto"/>
            </w:tcBorders>
            <w:shd w:val="clear" w:color="000000" w:fill="auto"/>
            <w:vAlign w:val="center"/>
            <w:hideMark/>
          </w:tcPr>
          <w:p w14:paraId="5D8B755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30" w:type="dxa"/>
            <w:tcBorders>
              <w:top w:val="nil"/>
              <w:left w:val="nil"/>
              <w:bottom w:val="single" w:sz="4" w:space="0" w:color="auto"/>
              <w:right w:val="single" w:sz="4" w:space="0" w:color="auto"/>
            </w:tcBorders>
            <w:shd w:val="clear" w:color="000000" w:fill="auto"/>
            <w:vAlign w:val="center"/>
            <w:hideMark/>
          </w:tcPr>
          <w:p w14:paraId="4A2065C3"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626" w:type="dxa"/>
            <w:tcBorders>
              <w:top w:val="nil"/>
              <w:left w:val="nil"/>
              <w:bottom w:val="single" w:sz="4" w:space="0" w:color="auto"/>
              <w:right w:val="single" w:sz="4" w:space="0" w:color="auto"/>
            </w:tcBorders>
            <w:shd w:val="clear" w:color="000000" w:fill="auto"/>
            <w:vAlign w:val="center"/>
            <w:hideMark/>
          </w:tcPr>
          <w:p w14:paraId="57ECD2AA"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35AA205"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70660A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AB5A68E"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5C3538C"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1692A61"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679" w:type="dxa"/>
            <w:vMerge/>
            <w:tcBorders>
              <w:top w:val="single" w:sz="4" w:space="0" w:color="auto"/>
              <w:left w:val="single" w:sz="4" w:space="0" w:color="auto"/>
              <w:bottom w:val="nil"/>
              <w:right w:val="single" w:sz="4" w:space="0" w:color="auto"/>
            </w:tcBorders>
            <w:vAlign w:val="center"/>
            <w:hideMark/>
          </w:tcPr>
          <w:p w14:paraId="1A8BA348"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7A03C50A" w14:textId="77777777" w:rsidR="00C93218" w:rsidRPr="00C93218" w:rsidRDefault="00C93218" w:rsidP="00C93218">
            <w:pPr>
              <w:spacing w:after="0" w:line="240" w:lineRule="auto"/>
              <w:jc w:val="left"/>
              <w:rPr>
                <w:rFonts w:ascii="Century Gothic" w:eastAsia="Times New Roman" w:hAnsi="Century Gothic" w:cs="Calibri"/>
                <w:b/>
                <w:bCs/>
                <w:color w:val="000000"/>
                <w:sz w:val="18"/>
                <w:szCs w:val="18"/>
                <w:lang w:val="es-ES" w:eastAsia="es-ES"/>
              </w:rPr>
            </w:pPr>
          </w:p>
        </w:tc>
        <w:tc>
          <w:tcPr>
            <w:tcW w:w="2714" w:type="dxa"/>
            <w:vMerge/>
            <w:tcBorders>
              <w:top w:val="single" w:sz="4" w:space="0" w:color="auto"/>
              <w:left w:val="single" w:sz="4" w:space="0" w:color="auto"/>
              <w:bottom w:val="single" w:sz="4" w:space="0" w:color="000000"/>
              <w:right w:val="single" w:sz="4" w:space="0" w:color="auto"/>
            </w:tcBorders>
            <w:vAlign w:val="center"/>
            <w:hideMark/>
          </w:tcPr>
          <w:p w14:paraId="7DAB0033"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46" w:type="dxa"/>
            <w:gridSpan w:val="2"/>
            <w:vAlign w:val="center"/>
            <w:hideMark/>
          </w:tcPr>
          <w:p w14:paraId="24339034"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70469E53" w14:textId="77777777" w:rsidTr="00C93218">
        <w:trPr>
          <w:gridAfter w:val="1"/>
          <w:wAfter w:w="18" w:type="dxa"/>
          <w:trHeight w:val="147"/>
        </w:trPr>
        <w:tc>
          <w:tcPr>
            <w:tcW w:w="463" w:type="dxa"/>
            <w:tcBorders>
              <w:top w:val="nil"/>
              <w:left w:val="nil"/>
              <w:bottom w:val="nil"/>
              <w:right w:val="nil"/>
            </w:tcBorders>
            <w:shd w:val="clear" w:color="000000" w:fill="FFFFCC"/>
            <w:noWrap/>
            <w:vAlign w:val="bottom"/>
            <w:hideMark/>
          </w:tcPr>
          <w:p w14:paraId="6A297C86"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27" w:type="dxa"/>
            <w:tcBorders>
              <w:top w:val="nil"/>
              <w:left w:val="nil"/>
              <w:bottom w:val="nil"/>
              <w:right w:val="nil"/>
            </w:tcBorders>
            <w:shd w:val="clear" w:color="000000" w:fill="FFFFCC"/>
            <w:noWrap/>
            <w:vAlign w:val="bottom"/>
            <w:hideMark/>
          </w:tcPr>
          <w:p w14:paraId="549B1D96"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5DCAD576"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496C0521"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500DA718"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26" w:type="dxa"/>
            <w:tcBorders>
              <w:top w:val="nil"/>
              <w:left w:val="nil"/>
              <w:bottom w:val="nil"/>
              <w:right w:val="nil"/>
            </w:tcBorders>
            <w:shd w:val="clear" w:color="000000" w:fill="FFFFCC"/>
            <w:noWrap/>
            <w:vAlign w:val="bottom"/>
            <w:hideMark/>
          </w:tcPr>
          <w:p w14:paraId="36D010F9"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727DE5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F89D78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61DE55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3F3A37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4D26E1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79" w:type="dxa"/>
            <w:tcBorders>
              <w:top w:val="nil"/>
              <w:left w:val="nil"/>
              <w:bottom w:val="nil"/>
              <w:right w:val="nil"/>
            </w:tcBorders>
            <w:shd w:val="clear" w:color="000000" w:fill="FFFFCC"/>
            <w:noWrap/>
            <w:vAlign w:val="bottom"/>
            <w:hideMark/>
          </w:tcPr>
          <w:p w14:paraId="27D7014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7E58400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714" w:type="dxa"/>
            <w:tcBorders>
              <w:top w:val="nil"/>
              <w:left w:val="nil"/>
              <w:bottom w:val="nil"/>
              <w:right w:val="nil"/>
            </w:tcBorders>
            <w:shd w:val="clear" w:color="000000" w:fill="FFFFCC"/>
            <w:noWrap/>
            <w:vAlign w:val="bottom"/>
            <w:hideMark/>
          </w:tcPr>
          <w:p w14:paraId="1A9E355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46" w:type="dxa"/>
            <w:gridSpan w:val="2"/>
            <w:vAlign w:val="center"/>
            <w:hideMark/>
          </w:tcPr>
          <w:p w14:paraId="42707BB5"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51A6E4BF" w14:textId="77777777" w:rsidTr="00C93218">
        <w:trPr>
          <w:gridAfter w:val="1"/>
          <w:wAfter w:w="18" w:type="dxa"/>
          <w:trHeight w:val="89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034D29B"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4</w:t>
            </w:r>
          </w:p>
        </w:tc>
        <w:tc>
          <w:tcPr>
            <w:tcW w:w="212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5807945" w14:textId="46CA14DA"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xml:space="preserve">Realizar contraloría social a diferentes instituciones </w:t>
            </w:r>
            <w:r w:rsidR="008B5A50" w:rsidRPr="00C93218">
              <w:rPr>
                <w:rFonts w:ascii="Century Gothic" w:eastAsia="Times New Roman" w:hAnsi="Century Gothic" w:cs="Calibri"/>
                <w:color w:val="000000"/>
                <w:sz w:val="18"/>
                <w:szCs w:val="18"/>
                <w:lang w:val="es-ES" w:eastAsia="es-ES"/>
              </w:rPr>
              <w:t>que brindan</w:t>
            </w:r>
            <w:r w:rsidRPr="00C93218">
              <w:rPr>
                <w:rFonts w:ascii="Century Gothic" w:eastAsia="Times New Roman" w:hAnsi="Century Gothic" w:cs="Calibri"/>
                <w:color w:val="000000"/>
                <w:sz w:val="18"/>
                <w:szCs w:val="18"/>
                <w:lang w:val="es-ES" w:eastAsia="es-ES"/>
              </w:rPr>
              <w:t xml:space="preserve"> atención  , A la  vez que  respondan </w:t>
            </w:r>
            <w:r w:rsidR="00327BB0" w:rsidRPr="00C93218">
              <w:rPr>
                <w:rFonts w:ascii="Century Gothic" w:eastAsia="Times New Roman" w:hAnsi="Century Gothic" w:cs="Calibri"/>
                <w:color w:val="000000"/>
                <w:sz w:val="18"/>
                <w:szCs w:val="18"/>
                <w:lang w:val="es-ES" w:eastAsia="es-ES"/>
              </w:rPr>
              <w:t>asertivamente</w:t>
            </w:r>
            <w:r w:rsidRPr="00C93218">
              <w:rPr>
                <w:rFonts w:ascii="Century Gothic" w:eastAsia="Times New Roman" w:hAnsi="Century Gothic" w:cs="Calibri"/>
                <w:color w:val="000000"/>
                <w:sz w:val="18"/>
                <w:szCs w:val="18"/>
                <w:lang w:val="es-ES" w:eastAsia="es-ES"/>
              </w:rPr>
              <w:t xml:space="preserve"> a  las  demandas de  las  mujeres .</w:t>
            </w:r>
          </w:p>
        </w:tc>
        <w:tc>
          <w:tcPr>
            <w:tcW w:w="530" w:type="dxa"/>
            <w:tcBorders>
              <w:top w:val="single" w:sz="4" w:space="0" w:color="auto"/>
              <w:left w:val="nil"/>
              <w:bottom w:val="nil"/>
              <w:right w:val="single" w:sz="4" w:space="0" w:color="auto"/>
            </w:tcBorders>
            <w:shd w:val="clear" w:color="000000" w:fill="auto"/>
            <w:vAlign w:val="center"/>
            <w:hideMark/>
          </w:tcPr>
          <w:p w14:paraId="0CB93AAA"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390C4321"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30" w:type="dxa"/>
            <w:tcBorders>
              <w:top w:val="single" w:sz="4" w:space="0" w:color="auto"/>
              <w:left w:val="nil"/>
              <w:bottom w:val="nil"/>
              <w:right w:val="single" w:sz="4" w:space="0" w:color="auto"/>
            </w:tcBorders>
            <w:shd w:val="clear" w:color="000000" w:fill="auto"/>
            <w:vAlign w:val="center"/>
            <w:hideMark/>
          </w:tcPr>
          <w:p w14:paraId="26782BBF"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626" w:type="dxa"/>
            <w:tcBorders>
              <w:top w:val="single" w:sz="4" w:space="0" w:color="auto"/>
              <w:left w:val="nil"/>
              <w:bottom w:val="single" w:sz="4" w:space="0" w:color="auto"/>
              <w:right w:val="single" w:sz="4" w:space="0" w:color="auto"/>
            </w:tcBorders>
            <w:shd w:val="clear" w:color="000000" w:fill="auto"/>
            <w:vAlign w:val="center"/>
            <w:hideMark/>
          </w:tcPr>
          <w:p w14:paraId="6B33014C"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C5A251"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UMM , Ciudad mujer , Isdemu, C onsejo Consultivo de  Mujeres.</w:t>
            </w:r>
          </w:p>
        </w:tc>
        <w:tc>
          <w:tcPr>
            <w:tcW w:w="190" w:type="dxa"/>
            <w:tcBorders>
              <w:top w:val="nil"/>
              <w:left w:val="nil"/>
              <w:bottom w:val="nil"/>
              <w:right w:val="nil"/>
            </w:tcBorders>
            <w:shd w:val="clear" w:color="000000" w:fill="FFFFFF"/>
            <w:noWrap/>
            <w:vAlign w:val="bottom"/>
            <w:hideMark/>
          </w:tcPr>
          <w:p w14:paraId="1EF0D1D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7B026B0"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BC8FD23"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8A40154"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67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6D3D6A5"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17DE5DB2" w14:textId="77777777" w:rsidR="00C93218" w:rsidRPr="00C93218" w:rsidRDefault="00C93218" w:rsidP="00C93218">
            <w:pPr>
              <w:spacing w:after="0" w:line="240" w:lineRule="auto"/>
              <w:jc w:val="center"/>
              <w:rPr>
                <w:rFonts w:ascii="Century Gothic" w:eastAsia="Times New Roman" w:hAnsi="Century Gothic" w:cs="Calibri"/>
                <w:b/>
                <w:bCs/>
                <w:color w:val="000000"/>
                <w:sz w:val="18"/>
                <w:szCs w:val="18"/>
                <w:lang w:val="es-ES" w:eastAsia="es-ES"/>
              </w:rPr>
            </w:pPr>
            <w:r w:rsidRPr="00C93218">
              <w:rPr>
                <w:rFonts w:ascii="Century Gothic" w:eastAsia="Times New Roman" w:hAnsi="Century Gothic" w:cs="Calibri"/>
                <w:b/>
                <w:bCs/>
                <w:color w:val="000000"/>
                <w:sz w:val="18"/>
                <w:szCs w:val="18"/>
                <w:lang w:val="es-ES" w:eastAsia="es-ES"/>
              </w:rPr>
              <w:t>100,00%</w:t>
            </w:r>
          </w:p>
        </w:tc>
        <w:tc>
          <w:tcPr>
            <w:tcW w:w="271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8BD42C4" w14:textId="7F4758C2"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Se realizo ejercicio de contraloría social para los derechos de las mujeres en coordinación con ISDEMU y la Colectiva feminista.</w:t>
            </w:r>
          </w:p>
        </w:tc>
        <w:tc>
          <w:tcPr>
            <w:tcW w:w="146" w:type="dxa"/>
            <w:gridSpan w:val="2"/>
            <w:vAlign w:val="center"/>
            <w:hideMark/>
          </w:tcPr>
          <w:p w14:paraId="1FB72F86"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7BE0E56E" w14:textId="77777777" w:rsidTr="00C93218">
        <w:trPr>
          <w:gridAfter w:val="1"/>
          <w:wAfter w:w="18" w:type="dxa"/>
          <w:trHeight w:val="90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AA24EA7"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FB0194A"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71C6DD5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30" w:type="dxa"/>
            <w:tcBorders>
              <w:top w:val="nil"/>
              <w:left w:val="nil"/>
              <w:bottom w:val="single" w:sz="4" w:space="0" w:color="auto"/>
              <w:right w:val="single" w:sz="4" w:space="0" w:color="auto"/>
            </w:tcBorders>
            <w:shd w:val="clear" w:color="000000" w:fill="auto"/>
            <w:vAlign w:val="center"/>
            <w:hideMark/>
          </w:tcPr>
          <w:p w14:paraId="7526019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4E17AD2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626" w:type="dxa"/>
            <w:tcBorders>
              <w:top w:val="nil"/>
              <w:left w:val="nil"/>
              <w:bottom w:val="single" w:sz="4" w:space="0" w:color="auto"/>
              <w:right w:val="single" w:sz="4" w:space="0" w:color="auto"/>
            </w:tcBorders>
            <w:shd w:val="clear" w:color="000000" w:fill="auto"/>
            <w:vAlign w:val="center"/>
            <w:hideMark/>
          </w:tcPr>
          <w:p w14:paraId="7D59E2DD"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C613F9A"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9D1F8F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7483B73"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91D74F5"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A1CAE1A"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679" w:type="dxa"/>
            <w:vMerge/>
            <w:tcBorders>
              <w:top w:val="single" w:sz="4" w:space="0" w:color="auto"/>
              <w:left w:val="single" w:sz="4" w:space="0" w:color="auto"/>
              <w:bottom w:val="nil"/>
              <w:right w:val="single" w:sz="4" w:space="0" w:color="auto"/>
            </w:tcBorders>
            <w:vAlign w:val="center"/>
            <w:hideMark/>
          </w:tcPr>
          <w:p w14:paraId="794FDFC7"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0848C850" w14:textId="77777777" w:rsidR="00C93218" w:rsidRPr="00C93218" w:rsidRDefault="00C93218" w:rsidP="00C93218">
            <w:pPr>
              <w:spacing w:after="0" w:line="240" w:lineRule="auto"/>
              <w:jc w:val="left"/>
              <w:rPr>
                <w:rFonts w:ascii="Century Gothic" w:eastAsia="Times New Roman" w:hAnsi="Century Gothic" w:cs="Calibri"/>
                <w:b/>
                <w:bCs/>
                <w:color w:val="000000"/>
                <w:sz w:val="18"/>
                <w:szCs w:val="18"/>
                <w:lang w:val="es-ES" w:eastAsia="es-ES"/>
              </w:rPr>
            </w:pPr>
          </w:p>
        </w:tc>
        <w:tc>
          <w:tcPr>
            <w:tcW w:w="2714" w:type="dxa"/>
            <w:vMerge/>
            <w:tcBorders>
              <w:top w:val="single" w:sz="4" w:space="0" w:color="auto"/>
              <w:left w:val="single" w:sz="4" w:space="0" w:color="auto"/>
              <w:bottom w:val="single" w:sz="4" w:space="0" w:color="000000"/>
              <w:right w:val="single" w:sz="4" w:space="0" w:color="auto"/>
            </w:tcBorders>
            <w:vAlign w:val="center"/>
            <w:hideMark/>
          </w:tcPr>
          <w:p w14:paraId="6B3951A4"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46" w:type="dxa"/>
            <w:gridSpan w:val="2"/>
            <w:vAlign w:val="center"/>
            <w:hideMark/>
          </w:tcPr>
          <w:p w14:paraId="10FE03B5"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3F9AFA40" w14:textId="77777777" w:rsidTr="00C93218">
        <w:trPr>
          <w:gridAfter w:val="1"/>
          <w:wAfter w:w="18" w:type="dxa"/>
          <w:trHeight w:val="147"/>
        </w:trPr>
        <w:tc>
          <w:tcPr>
            <w:tcW w:w="463" w:type="dxa"/>
            <w:tcBorders>
              <w:top w:val="nil"/>
              <w:left w:val="nil"/>
              <w:bottom w:val="nil"/>
              <w:right w:val="nil"/>
            </w:tcBorders>
            <w:shd w:val="clear" w:color="000000" w:fill="FFFFCC"/>
            <w:noWrap/>
            <w:vAlign w:val="bottom"/>
            <w:hideMark/>
          </w:tcPr>
          <w:p w14:paraId="7DCEB36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27" w:type="dxa"/>
            <w:tcBorders>
              <w:top w:val="nil"/>
              <w:left w:val="nil"/>
              <w:bottom w:val="nil"/>
              <w:right w:val="nil"/>
            </w:tcBorders>
            <w:shd w:val="clear" w:color="000000" w:fill="FFFFCC"/>
            <w:noWrap/>
            <w:vAlign w:val="bottom"/>
            <w:hideMark/>
          </w:tcPr>
          <w:p w14:paraId="7DC48B58"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78229997"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626B21FA"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430351DB"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26" w:type="dxa"/>
            <w:tcBorders>
              <w:top w:val="nil"/>
              <w:left w:val="nil"/>
              <w:bottom w:val="nil"/>
              <w:right w:val="nil"/>
            </w:tcBorders>
            <w:shd w:val="clear" w:color="000000" w:fill="FFFFCC"/>
            <w:noWrap/>
            <w:vAlign w:val="bottom"/>
            <w:hideMark/>
          </w:tcPr>
          <w:p w14:paraId="716816D2"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140757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0E6535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F17B13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AF6031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AE246A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79" w:type="dxa"/>
            <w:tcBorders>
              <w:top w:val="nil"/>
              <w:left w:val="nil"/>
              <w:bottom w:val="nil"/>
              <w:right w:val="nil"/>
            </w:tcBorders>
            <w:shd w:val="clear" w:color="000000" w:fill="FFFFCC"/>
            <w:noWrap/>
            <w:vAlign w:val="bottom"/>
            <w:hideMark/>
          </w:tcPr>
          <w:p w14:paraId="35BE3E3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5E65252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714" w:type="dxa"/>
            <w:tcBorders>
              <w:top w:val="nil"/>
              <w:left w:val="nil"/>
              <w:bottom w:val="nil"/>
              <w:right w:val="nil"/>
            </w:tcBorders>
            <w:shd w:val="clear" w:color="000000" w:fill="FFFFCC"/>
            <w:noWrap/>
            <w:vAlign w:val="bottom"/>
            <w:hideMark/>
          </w:tcPr>
          <w:p w14:paraId="6950632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46" w:type="dxa"/>
            <w:gridSpan w:val="2"/>
            <w:vAlign w:val="center"/>
            <w:hideMark/>
          </w:tcPr>
          <w:p w14:paraId="4BF98CCA"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478825BF" w14:textId="77777777" w:rsidTr="00C93218">
        <w:trPr>
          <w:gridAfter w:val="1"/>
          <w:wAfter w:w="18" w:type="dxa"/>
          <w:trHeight w:val="155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77F2D10"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5</w:t>
            </w:r>
          </w:p>
        </w:tc>
        <w:tc>
          <w:tcPr>
            <w:tcW w:w="212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4F0810D" w14:textId="23F8CEE9"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xml:space="preserve">Fomentar la </w:t>
            </w:r>
            <w:r w:rsidR="00327BB0" w:rsidRPr="00C93218">
              <w:rPr>
                <w:rFonts w:ascii="Century Gothic" w:eastAsia="Times New Roman" w:hAnsi="Century Gothic" w:cs="Calibri"/>
                <w:color w:val="000000"/>
                <w:sz w:val="18"/>
                <w:szCs w:val="18"/>
                <w:lang w:val="es-ES" w:eastAsia="es-ES"/>
              </w:rPr>
              <w:t>Autonomía económica</w:t>
            </w:r>
            <w:r w:rsidRPr="00C93218">
              <w:rPr>
                <w:rFonts w:ascii="Century Gothic" w:eastAsia="Times New Roman" w:hAnsi="Century Gothic" w:cs="Calibri"/>
                <w:color w:val="000000"/>
                <w:sz w:val="18"/>
                <w:szCs w:val="18"/>
                <w:lang w:val="es-ES" w:eastAsia="es-ES"/>
              </w:rPr>
              <w:t xml:space="preserve"> e implementar acciones que    generen ingresos para las  mujeres  del municipio a la  vez  desarrollar </w:t>
            </w:r>
            <w:r w:rsidR="00327BB0" w:rsidRPr="00C93218">
              <w:rPr>
                <w:rFonts w:ascii="Century Gothic" w:eastAsia="Times New Roman" w:hAnsi="Century Gothic" w:cs="Calibri"/>
                <w:color w:val="000000"/>
                <w:sz w:val="18"/>
                <w:szCs w:val="18"/>
                <w:lang w:val="es-ES" w:eastAsia="es-ES"/>
              </w:rPr>
              <w:t>acciones</w:t>
            </w:r>
            <w:r w:rsidRPr="00C93218">
              <w:rPr>
                <w:rFonts w:ascii="Century Gothic" w:eastAsia="Times New Roman" w:hAnsi="Century Gothic" w:cs="Calibri"/>
                <w:color w:val="000000"/>
                <w:sz w:val="18"/>
                <w:szCs w:val="18"/>
                <w:lang w:val="es-ES" w:eastAsia="es-ES"/>
              </w:rPr>
              <w:t xml:space="preserve">  de sensibilización y detección de violencia en  el  ámbito laboral.</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3993991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18</w:t>
            </w:r>
          </w:p>
        </w:tc>
        <w:tc>
          <w:tcPr>
            <w:tcW w:w="530" w:type="dxa"/>
            <w:tcBorders>
              <w:top w:val="single" w:sz="4" w:space="0" w:color="auto"/>
              <w:left w:val="nil"/>
              <w:bottom w:val="nil"/>
              <w:right w:val="single" w:sz="4" w:space="0" w:color="auto"/>
            </w:tcBorders>
            <w:shd w:val="clear" w:color="000000" w:fill="auto"/>
            <w:vAlign w:val="center"/>
            <w:hideMark/>
          </w:tcPr>
          <w:p w14:paraId="6E64676F"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18</w:t>
            </w:r>
          </w:p>
        </w:tc>
        <w:tc>
          <w:tcPr>
            <w:tcW w:w="530" w:type="dxa"/>
            <w:tcBorders>
              <w:top w:val="single" w:sz="4" w:space="0" w:color="auto"/>
              <w:left w:val="nil"/>
              <w:bottom w:val="nil"/>
              <w:right w:val="single" w:sz="4" w:space="0" w:color="auto"/>
            </w:tcBorders>
            <w:shd w:val="clear" w:color="000000" w:fill="auto"/>
            <w:vAlign w:val="center"/>
            <w:hideMark/>
          </w:tcPr>
          <w:p w14:paraId="1CE0FEF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18</w:t>
            </w:r>
          </w:p>
        </w:tc>
        <w:tc>
          <w:tcPr>
            <w:tcW w:w="626" w:type="dxa"/>
            <w:tcBorders>
              <w:top w:val="single" w:sz="4" w:space="0" w:color="auto"/>
              <w:left w:val="nil"/>
              <w:bottom w:val="single" w:sz="4" w:space="0" w:color="auto"/>
              <w:right w:val="single" w:sz="4" w:space="0" w:color="auto"/>
            </w:tcBorders>
            <w:shd w:val="clear" w:color="000000" w:fill="auto"/>
            <w:vAlign w:val="center"/>
            <w:hideMark/>
          </w:tcPr>
          <w:p w14:paraId="7EA31EE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18</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2E477F3" w14:textId="69B335BA"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xml:space="preserve">UMM , Ciudad </w:t>
            </w:r>
            <w:r w:rsidR="00327BB0" w:rsidRPr="00C93218">
              <w:rPr>
                <w:rFonts w:ascii="Century Gothic" w:eastAsia="Times New Roman" w:hAnsi="Century Gothic" w:cs="Calibri"/>
                <w:color w:val="000000"/>
                <w:sz w:val="18"/>
                <w:szCs w:val="18"/>
                <w:lang w:val="es-ES" w:eastAsia="es-ES"/>
              </w:rPr>
              <w:t>mujer. Academia</w:t>
            </w:r>
            <w:r w:rsidRPr="00C93218">
              <w:rPr>
                <w:rFonts w:ascii="Century Gothic" w:eastAsia="Times New Roman" w:hAnsi="Century Gothic" w:cs="Calibri"/>
                <w:color w:val="000000"/>
                <w:sz w:val="18"/>
                <w:szCs w:val="18"/>
                <w:lang w:val="es-ES" w:eastAsia="es-ES"/>
              </w:rPr>
              <w:t xml:space="preserve"> Formate</w:t>
            </w:r>
          </w:p>
        </w:tc>
        <w:tc>
          <w:tcPr>
            <w:tcW w:w="190" w:type="dxa"/>
            <w:tcBorders>
              <w:top w:val="nil"/>
              <w:left w:val="nil"/>
              <w:bottom w:val="nil"/>
              <w:right w:val="nil"/>
            </w:tcBorders>
            <w:shd w:val="clear" w:color="000000" w:fill="FFFFFF"/>
            <w:noWrap/>
            <w:vAlign w:val="bottom"/>
            <w:hideMark/>
          </w:tcPr>
          <w:p w14:paraId="21DA99C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A4AC587"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188C282"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69AAF5E"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50,00%</w:t>
            </w:r>
          </w:p>
        </w:tc>
        <w:tc>
          <w:tcPr>
            <w:tcW w:w="679" w:type="dxa"/>
            <w:vMerge w:val="restart"/>
            <w:tcBorders>
              <w:top w:val="single" w:sz="4" w:space="0" w:color="auto"/>
              <w:left w:val="single" w:sz="4" w:space="0" w:color="auto"/>
              <w:bottom w:val="nil"/>
              <w:right w:val="single" w:sz="4" w:space="0" w:color="auto"/>
            </w:tcBorders>
            <w:shd w:val="clear" w:color="000000" w:fill="C00000"/>
            <w:vAlign w:val="center"/>
            <w:hideMark/>
          </w:tcPr>
          <w:p w14:paraId="2746A78E"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C96C215" w14:textId="77777777" w:rsidR="00C93218" w:rsidRPr="00C93218" w:rsidRDefault="00C93218" w:rsidP="00C93218">
            <w:pPr>
              <w:spacing w:after="0" w:line="240" w:lineRule="auto"/>
              <w:jc w:val="center"/>
              <w:rPr>
                <w:rFonts w:ascii="Century Gothic" w:eastAsia="Times New Roman" w:hAnsi="Century Gothic" w:cs="Calibri"/>
                <w:color w:val="FFFFFF"/>
                <w:sz w:val="18"/>
                <w:szCs w:val="18"/>
                <w:lang w:val="es-ES" w:eastAsia="es-ES"/>
              </w:rPr>
            </w:pPr>
            <w:r w:rsidRPr="00C93218">
              <w:rPr>
                <w:rFonts w:ascii="Century Gothic" w:eastAsia="Times New Roman" w:hAnsi="Century Gothic" w:cs="Calibri"/>
                <w:color w:val="FFFFFF"/>
                <w:sz w:val="18"/>
                <w:szCs w:val="18"/>
                <w:lang w:val="es-ES" w:eastAsia="es-ES"/>
              </w:rPr>
              <w:t>12,50%</w:t>
            </w:r>
          </w:p>
        </w:tc>
        <w:tc>
          <w:tcPr>
            <w:tcW w:w="271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A0951E" w14:textId="08872D75"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xml:space="preserve">En coordinación con el </w:t>
            </w:r>
            <w:r w:rsidR="00327BB0" w:rsidRPr="00C93218">
              <w:rPr>
                <w:rFonts w:ascii="Century Gothic" w:eastAsia="Times New Roman" w:hAnsi="Century Gothic" w:cs="Calibri"/>
                <w:color w:val="000000"/>
                <w:sz w:val="18"/>
                <w:szCs w:val="18"/>
                <w:lang w:val="es-ES" w:eastAsia="es-ES"/>
              </w:rPr>
              <w:t>Área</w:t>
            </w:r>
            <w:r w:rsidRPr="00C93218">
              <w:rPr>
                <w:rFonts w:ascii="Century Gothic" w:eastAsia="Times New Roman" w:hAnsi="Century Gothic" w:cs="Calibri"/>
                <w:color w:val="000000"/>
                <w:sz w:val="18"/>
                <w:szCs w:val="18"/>
                <w:lang w:val="es-ES" w:eastAsia="es-ES"/>
              </w:rPr>
              <w:t xml:space="preserve"> Municipal de talleres y Ciudad Mujer se realizo la gestión de diferentes </w:t>
            </w:r>
            <w:r w:rsidR="00327BB0" w:rsidRPr="00C93218">
              <w:rPr>
                <w:rFonts w:ascii="Century Gothic" w:eastAsia="Times New Roman" w:hAnsi="Century Gothic" w:cs="Calibri"/>
                <w:color w:val="000000"/>
                <w:sz w:val="18"/>
                <w:szCs w:val="18"/>
                <w:lang w:val="es-ES" w:eastAsia="es-ES"/>
              </w:rPr>
              <w:t>talleres,</w:t>
            </w:r>
            <w:r w:rsidRPr="00C93218">
              <w:rPr>
                <w:rFonts w:ascii="Century Gothic" w:eastAsia="Times New Roman" w:hAnsi="Century Gothic" w:cs="Calibri"/>
                <w:color w:val="000000"/>
                <w:sz w:val="18"/>
                <w:szCs w:val="18"/>
                <w:lang w:val="es-ES" w:eastAsia="es-ES"/>
              </w:rPr>
              <w:t xml:space="preserve"> pero debido a la Emergencia Nacional se </w:t>
            </w:r>
            <w:r w:rsidR="00327BB0" w:rsidRPr="00C93218">
              <w:rPr>
                <w:rFonts w:ascii="Century Gothic" w:eastAsia="Times New Roman" w:hAnsi="Century Gothic" w:cs="Calibri"/>
                <w:color w:val="000000"/>
                <w:sz w:val="18"/>
                <w:szCs w:val="18"/>
                <w:lang w:val="es-ES" w:eastAsia="es-ES"/>
              </w:rPr>
              <w:t>modificó</w:t>
            </w:r>
            <w:r w:rsidRPr="00C93218">
              <w:rPr>
                <w:rFonts w:ascii="Century Gothic" w:eastAsia="Times New Roman" w:hAnsi="Century Gothic" w:cs="Calibri"/>
                <w:color w:val="000000"/>
                <w:sz w:val="18"/>
                <w:szCs w:val="18"/>
                <w:lang w:val="es-ES" w:eastAsia="es-ES"/>
              </w:rPr>
              <w:t xml:space="preserve"> la modalidad y por ende los talleres a </w:t>
            </w:r>
            <w:r w:rsidR="00327BB0" w:rsidRPr="00C93218">
              <w:rPr>
                <w:rFonts w:ascii="Century Gothic" w:eastAsia="Times New Roman" w:hAnsi="Century Gothic" w:cs="Calibri"/>
                <w:color w:val="000000"/>
                <w:sz w:val="18"/>
                <w:szCs w:val="18"/>
                <w:lang w:val="es-ES" w:eastAsia="es-ES"/>
              </w:rPr>
              <w:t>versión</w:t>
            </w:r>
            <w:r w:rsidRPr="00C93218">
              <w:rPr>
                <w:rFonts w:ascii="Century Gothic" w:eastAsia="Times New Roman" w:hAnsi="Century Gothic" w:cs="Calibri"/>
                <w:color w:val="000000"/>
                <w:sz w:val="18"/>
                <w:szCs w:val="18"/>
                <w:lang w:val="es-ES" w:eastAsia="es-ES"/>
              </w:rPr>
              <w:t xml:space="preserve"> digital, los cuales al momento </w:t>
            </w:r>
            <w:r w:rsidR="00327BB0" w:rsidRPr="00C93218">
              <w:rPr>
                <w:rFonts w:ascii="Century Gothic" w:eastAsia="Times New Roman" w:hAnsi="Century Gothic" w:cs="Calibri"/>
                <w:color w:val="000000"/>
                <w:sz w:val="18"/>
                <w:szCs w:val="18"/>
                <w:lang w:val="es-ES" w:eastAsia="es-ES"/>
              </w:rPr>
              <w:t>aún</w:t>
            </w:r>
            <w:r w:rsidRPr="00C93218">
              <w:rPr>
                <w:rFonts w:ascii="Century Gothic" w:eastAsia="Times New Roman" w:hAnsi="Century Gothic" w:cs="Calibri"/>
                <w:color w:val="000000"/>
                <w:sz w:val="18"/>
                <w:szCs w:val="18"/>
                <w:lang w:val="es-ES" w:eastAsia="es-ES"/>
              </w:rPr>
              <w:t xml:space="preserve"> se encuentran en </w:t>
            </w:r>
            <w:r w:rsidR="00327BB0" w:rsidRPr="00C93218">
              <w:rPr>
                <w:rFonts w:ascii="Century Gothic" w:eastAsia="Times New Roman" w:hAnsi="Century Gothic" w:cs="Calibri"/>
                <w:color w:val="000000"/>
                <w:sz w:val="18"/>
                <w:szCs w:val="18"/>
                <w:lang w:val="es-ES" w:eastAsia="es-ES"/>
              </w:rPr>
              <w:t>gestión</w:t>
            </w:r>
            <w:r w:rsidRPr="00C93218">
              <w:rPr>
                <w:rFonts w:ascii="Century Gothic" w:eastAsia="Times New Roman" w:hAnsi="Century Gothic" w:cs="Calibri"/>
                <w:color w:val="000000"/>
                <w:sz w:val="18"/>
                <w:szCs w:val="18"/>
                <w:lang w:val="es-ES" w:eastAsia="es-ES"/>
              </w:rPr>
              <w:t xml:space="preserve"> </w:t>
            </w:r>
            <w:r w:rsidR="00327BB0" w:rsidRPr="00C93218">
              <w:rPr>
                <w:rFonts w:ascii="Century Gothic" w:eastAsia="Times New Roman" w:hAnsi="Century Gothic" w:cs="Calibri"/>
                <w:color w:val="000000"/>
                <w:sz w:val="18"/>
                <w:szCs w:val="18"/>
                <w:lang w:val="es-ES" w:eastAsia="es-ES"/>
              </w:rPr>
              <w:t>más</w:t>
            </w:r>
            <w:r w:rsidRPr="00C93218">
              <w:rPr>
                <w:rFonts w:ascii="Century Gothic" w:eastAsia="Times New Roman" w:hAnsi="Century Gothic" w:cs="Calibri"/>
                <w:color w:val="000000"/>
                <w:sz w:val="18"/>
                <w:szCs w:val="18"/>
                <w:lang w:val="es-ES" w:eastAsia="es-ES"/>
              </w:rPr>
              <w:t xml:space="preserve"> sin embargo se </w:t>
            </w:r>
            <w:r w:rsidR="00327BB0" w:rsidRPr="00C93218">
              <w:rPr>
                <w:rFonts w:ascii="Century Gothic" w:eastAsia="Times New Roman" w:hAnsi="Century Gothic" w:cs="Calibri"/>
                <w:color w:val="000000"/>
                <w:sz w:val="18"/>
                <w:szCs w:val="18"/>
                <w:lang w:val="es-ES" w:eastAsia="es-ES"/>
              </w:rPr>
              <w:t>han</w:t>
            </w:r>
            <w:r w:rsidRPr="00C93218">
              <w:rPr>
                <w:rFonts w:ascii="Century Gothic" w:eastAsia="Times New Roman" w:hAnsi="Century Gothic" w:cs="Calibri"/>
                <w:color w:val="000000"/>
                <w:sz w:val="18"/>
                <w:szCs w:val="18"/>
                <w:lang w:val="es-ES" w:eastAsia="es-ES"/>
              </w:rPr>
              <w:t xml:space="preserve"> hecho jornadas virtuales de sensibilización y </w:t>
            </w:r>
            <w:r w:rsidR="00102212" w:rsidRPr="00C93218">
              <w:rPr>
                <w:rFonts w:ascii="Century Gothic" w:eastAsia="Times New Roman" w:hAnsi="Century Gothic" w:cs="Calibri"/>
                <w:color w:val="000000"/>
                <w:sz w:val="18"/>
                <w:szCs w:val="18"/>
                <w:lang w:val="es-ES" w:eastAsia="es-ES"/>
              </w:rPr>
              <w:t>detención</w:t>
            </w:r>
            <w:r w:rsidRPr="00C93218">
              <w:rPr>
                <w:rFonts w:ascii="Century Gothic" w:eastAsia="Times New Roman" w:hAnsi="Century Gothic" w:cs="Calibri"/>
                <w:color w:val="000000"/>
                <w:sz w:val="18"/>
                <w:szCs w:val="18"/>
                <w:lang w:val="es-ES" w:eastAsia="es-ES"/>
              </w:rPr>
              <w:t xml:space="preserve"> de violencia.</w:t>
            </w:r>
          </w:p>
        </w:tc>
        <w:tc>
          <w:tcPr>
            <w:tcW w:w="146" w:type="dxa"/>
            <w:gridSpan w:val="2"/>
            <w:vAlign w:val="center"/>
            <w:hideMark/>
          </w:tcPr>
          <w:p w14:paraId="1185728C"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68D2A79A" w14:textId="77777777" w:rsidTr="00C93218">
        <w:trPr>
          <w:gridAfter w:val="1"/>
          <w:wAfter w:w="18" w:type="dxa"/>
          <w:trHeight w:val="81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D1CF5C4"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6B0D30D3"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30" w:type="dxa"/>
            <w:tcBorders>
              <w:top w:val="nil"/>
              <w:left w:val="nil"/>
              <w:bottom w:val="single" w:sz="4" w:space="0" w:color="auto"/>
              <w:right w:val="single" w:sz="4" w:space="0" w:color="auto"/>
            </w:tcBorders>
            <w:shd w:val="clear" w:color="000000" w:fill="auto"/>
            <w:vAlign w:val="center"/>
            <w:hideMark/>
          </w:tcPr>
          <w:p w14:paraId="7416F99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30715E0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08314CD3"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9</w:t>
            </w:r>
          </w:p>
        </w:tc>
        <w:tc>
          <w:tcPr>
            <w:tcW w:w="626" w:type="dxa"/>
            <w:tcBorders>
              <w:top w:val="nil"/>
              <w:left w:val="nil"/>
              <w:bottom w:val="single" w:sz="4" w:space="0" w:color="auto"/>
              <w:right w:val="single" w:sz="4" w:space="0" w:color="auto"/>
            </w:tcBorders>
            <w:shd w:val="clear" w:color="000000" w:fill="auto"/>
            <w:vAlign w:val="center"/>
            <w:hideMark/>
          </w:tcPr>
          <w:p w14:paraId="665CEE0D"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62559CB"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1F277E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DEE5A0B"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C012744"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34C62A6"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679" w:type="dxa"/>
            <w:vMerge/>
            <w:tcBorders>
              <w:top w:val="single" w:sz="4" w:space="0" w:color="auto"/>
              <w:left w:val="single" w:sz="4" w:space="0" w:color="auto"/>
              <w:bottom w:val="nil"/>
              <w:right w:val="single" w:sz="4" w:space="0" w:color="auto"/>
            </w:tcBorders>
            <w:vAlign w:val="center"/>
            <w:hideMark/>
          </w:tcPr>
          <w:p w14:paraId="34715964"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7B7F180F" w14:textId="77777777" w:rsidR="00C93218" w:rsidRPr="00C93218" w:rsidRDefault="00C93218" w:rsidP="00C93218">
            <w:pPr>
              <w:spacing w:after="0" w:line="240" w:lineRule="auto"/>
              <w:jc w:val="left"/>
              <w:rPr>
                <w:rFonts w:ascii="Century Gothic" w:eastAsia="Times New Roman" w:hAnsi="Century Gothic" w:cs="Calibri"/>
                <w:color w:val="FFFFFF"/>
                <w:sz w:val="18"/>
                <w:szCs w:val="18"/>
                <w:lang w:val="es-ES" w:eastAsia="es-ES"/>
              </w:rPr>
            </w:pPr>
          </w:p>
        </w:tc>
        <w:tc>
          <w:tcPr>
            <w:tcW w:w="2714" w:type="dxa"/>
            <w:vMerge/>
            <w:tcBorders>
              <w:top w:val="single" w:sz="4" w:space="0" w:color="auto"/>
              <w:left w:val="single" w:sz="4" w:space="0" w:color="auto"/>
              <w:bottom w:val="single" w:sz="4" w:space="0" w:color="000000"/>
              <w:right w:val="single" w:sz="4" w:space="0" w:color="auto"/>
            </w:tcBorders>
            <w:vAlign w:val="center"/>
            <w:hideMark/>
          </w:tcPr>
          <w:p w14:paraId="55CAE345"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46" w:type="dxa"/>
            <w:gridSpan w:val="2"/>
            <w:vAlign w:val="center"/>
            <w:hideMark/>
          </w:tcPr>
          <w:p w14:paraId="637DB697"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133D4737" w14:textId="77777777" w:rsidTr="00C93218">
        <w:trPr>
          <w:gridAfter w:val="1"/>
          <w:wAfter w:w="18" w:type="dxa"/>
          <w:trHeight w:val="147"/>
        </w:trPr>
        <w:tc>
          <w:tcPr>
            <w:tcW w:w="463" w:type="dxa"/>
            <w:tcBorders>
              <w:top w:val="nil"/>
              <w:left w:val="nil"/>
              <w:bottom w:val="nil"/>
              <w:right w:val="nil"/>
            </w:tcBorders>
            <w:shd w:val="clear" w:color="000000" w:fill="FFFFCC"/>
            <w:noWrap/>
            <w:vAlign w:val="bottom"/>
            <w:hideMark/>
          </w:tcPr>
          <w:p w14:paraId="7474BC9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27" w:type="dxa"/>
            <w:tcBorders>
              <w:top w:val="nil"/>
              <w:left w:val="nil"/>
              <w:bottom w:val="nil"/>
              <w:right w:val="nil"/>
            </w:tcBorders>
            <w:shd w:val="clear" w:color="000000" w:fill="FFFFCC"/>
            <w:noWrap/>
            <w:vAlign w:val="bottom"/>
            <w:hideMark/>
          </w:tcPr>
          <w:p w14:paraId="3D742AE0"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2C9D9F6E"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35FA0073"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52F00C2D"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26" w:type="dxa"/>
            <w:tcBorders>
              <w:top w:val="nil"/>
              <w:left w:val="nil"/>
              <w:bottom w:val="nil"/>
              <w:right w:val="nil"/>
            </w:tcBorders>
            <w:shd w:val="clear" w:color="000000" w:fill="FFFFCC"/>
            <w:noWrap/>
            <w:vAlign w:val="bottom"/>
            <w:hideMark/>
          </w:tcPr>
          <w:p w14:paraId="5E0FF05D"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4850DB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F6B9E2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E9E863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28F121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5B4F136"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79" w:type="dxa"/>
            <w:tcBorders>
              <w:top w:val="nil"/>
              <w:left w:val="nil"/>
              <w:bottom w:val="nil"/>
              <w:right w:val="nil"/>
            </w:tcBorders>
            <w:shd w:val="clear" w:color="000000" w:fill="FFFFCC"/>
            <w:noWrap/>
            <w:vAlign w:val="bottom"/>
            <w:hideMark/>
          </w:tcPr>
          <w:p w14:paraId="6996990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517A924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714" w:type="dxa"/>
            <w:tcBorders>
              <w:top w:val="nil"/>
              <w:left w:val="nil"/>
              <w:bottom w:val="nil"/>
              <w:right w:val="nil"/>
            </w:tcBorders>
            <w:shd w:val="clear" w:color="000000" w:fill="FFFFCC"/>
            <w:noWrap/>
            <w:vAlign w:val="bottom"/>
            <w:hideMark/>
          </w:tcPr>
          <w:p w14:paraId="664A0EE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46" w:type="dxa"/>
            <w:gridSpan w:val="2"/>
            <w:vAlign w:val="center"/>
            <w:hideMark/>
          </w:tcPr>
          <w:p w14:paraId="422B53DE"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7B69D4A2" w14:textId="77777777" w:rsidTr="00C93218">
        <w:trPr>
          <w:gridAfter w:val="1"/>
          <w:wAfter w:w="18" w:type="dxa"/>
          <w:trHeight w:val="180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0E1BB1C"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6</w:t>
            </w:r>
          </w:p>
        </w:tc>
        <w:tc>
          <w:tcPr>
            <w:tcW w:w="212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ED3E881" w14:textId="19994154"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xml:space="preserve">Realizar un evento de Conmemoración del  </w:t>
            </w:r>
            <w:r w:rsidR="00327BB0" w:rsidRPr="00C93218">
              <w:rPr>
                <w:rFonts w:ascii="Century Gothic" w:eastAsia="Times New Roman" w:hAnsi="Century Gothic" w:cs="Calibri"/>
                <w:color w:val="000000"/>
                <w:sz w:val="18"/>
                <w:szCs w:val="18"/>
                <w:lang w:val="es-ES" w:eastAsia="es-ES"/>
              </w:rPr>
              <w:t>día</w:t>
            </w:r>
            <w:r w:rsidRPr="00C93218">
              <w:rPr>
                <w:rFonts w:ascii="Century Gothic" w:eastAsia="Times New Roman" w:hAnsi="Century Gothic" w:cs="Calibri"/>
                <w:color w:val="000000"/>
                <w:sz w:val="18"/>
                <w:szCs w:val="18"/>
                <w:lang w:val="es-ES" w:eastAsia="es-ES"/>
              </w:rPr>
              <w:t xml:space="preserve"> internacional  de  la  mujer </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028B73B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3AE2AE3C"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2543189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626" w:type="dxa"/>
            <w:tcBorders>
              <w:top w:val="single" w:sz="4" w:space="0" w:color="auto"/>
              <w:left w:val="nil"/>
              <w:bottom w:val="single" w:sz="4" w:space="0" w:color="auto"/>
              <w:right w:val="single" w:sz="4" w:space="0" w:color="auto"/>
            </w:tcBorders>
            <w:shd w:val="clear" w:color="000000" w:fill="auto"/>
            <w:vAlign w:val="center"/>
            <w:hideMark/>
          </w:tcPr>
          <w:p w14:paraId="1A12BC03"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C3753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xml:space="preserve">UMM, ISDEMU CIUDAD  MUJER PNC MINSAL </w:t>
            </w:r>
          </w:p>
        </w:tc>
        <w:tc>
          <w:tcPr>
            <w:tcW w:w="190" w:type="dxa"/>
            <w:tcBorders>
              <w:top w:val="nil"/>
              <w:left w:val="nil"/>
              <w:bottom w:val="nil"/>
              <w:right w:val="nil"/>
            </w:tcBorders>
            <w:shd w:val="clear" w:color="000000" w:fill="FFFFFF"/>
            <w:noWrap/>
            <w:vAlign w:val="bottom"/>
            <w:hideMark/>
          </w:tcPr>
          <w:p w14:paraId="747391D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0AE07E6"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F71B787"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50,00%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89A9FFE"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679" w:type="dxa"/>
            <w:vMerge w:val="restart"/>
            <w:tcBorders>
              <w:top w:val="single" w:sz="4" w:space="0" w:color="auto"/>
              <w:left w:val="single" w:sz="4" w:space="0" w:color="auto"/>
              <w:bottom w:val="nil"/>
              <w:right w:val="single" w:sz="4" w:space="0" w:color="auto"/>
            </w:tcBorders>
            <w:shd w:val="clear" w:color="000000" w:fill="009E47"/>
            <w:vAlign w:val="center"/>
            <w:hideMark/>
          </w:tcPr>
          <w:p w14:paraId="6EF8A71E"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4300D8D" w14:textId="77777777" w:rsidR="00C93218" w:rsidRPr="00C93218" w:rsidRDefault="00C93218" w:rsidP="00C93218">
            <w:pPr>
              <w:spacing w:after="0" w:line="240" w:lineRule="auto"/>
              <w:jc w:val="center"/>
              <w:rPr>
                <w:rFonts w:ascii="Century Gothic" w:eastAsia="Times New Roman" w:hAnsi="Century Gothic" w:cs="Calibri"/>
                <w:color w:val="FFFFFF"/>
                <w:sz w:val="18"/>
                <w:szCs w:val="18"/>
                <w:lang w:val="es-ES" w:eastAsia="es-ES"/>
              </w:rPr>
            </w:pPr>
            <w:r w:rsidRPr="00C93218">
              <w:rPr>
                <w:rFonts w:ascii="Century Gothic" w:eastAsia="Times New Roman" w:hAnsi="Century Gothic" w:cs="Calibri"/>
                <w:color w:val="FFFFFF"/>
                <w:sz w:val="18"/>
                <w:szCs w:val="18"/>
                <w:lang w:val="es-ES" w:eastAsia="es-ES"/>
              </w:rPr>
              <w:t>50,00%</w:t>
            </w:r>
          </w:p>
        </w:tc>
        <w:tc>
          <w:tcPr>
            <w:tcW w:w="271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284CA8A" w14:textId="37509EAF" w:rsidR="00C93218" w:rsidRPr="00C93218" w:rsidRDefault="00C93218" w:rsidP="00C93218">
            <w:pPr>
              <w:spacing w:after="0" w:line="240" w:lineRule="auto"/>
              <w:jc w:val="center"/>
              <w:rPr>
                <w:rFonts w:ascii="Century Gothic" w:eastAsia="Times New Roman" w:hAnsi="Century Gothic" w:cs="Calibri"/>
                <w:sz w:val="18"/>
                <w:szCs w:val="18"/>
                <w:lang w:val="es-ES" w:eastAsia="es-ES"/>
              </w:rPr>
            </w:pPr>
            <w:r w:rsidRPr="00C93218">
              <w:rPr>
                <w:rFonts w:ascii="Century Gothic" w:eastAsia="Times New Roman" w:hAnsi="Century Gothic" w:cs="Calibri"/>
                <w:sz w:val="18"/>
                <w:szCs w:val="18"/>
                <w:lang w:val="es-ES" w:eastAsia="es-ES"/>
              </w:rPr>
              <w:t xml:space="preserve">Se realizo el Plan para el evento conmemorativo del Dia Internacional de la Mujer el cual fue presentado en la mesa 5 y 6 del CMPV . (MESA 5:  </w:t>
            </w:r>
            <w:r w:rsidR="00327BB0" w:rsidRPr="00C93218">
              <w:rPr>
                <w:rFonts w:ascii="Century Gothic" w:eastAsia="Times New Roman" w:hAnsi="Century Gothic" w:cs="Calibri"/>
                <w:sz w:val="18"/>
                <w:szCs w:val="18"/>
                <w:lang w:val="es-ES" w:eastAsia="es-ES"/>
              </w:rPr>
              <w:t>Atención</w:t>
            </w:r>
            <w:r w:rsidRPr="00C93218">
              <w:rPr>
                <w:rFonts w:ascii="Century Gothic" w:eastAsia="Times New Roman" w:hAnsi="Century Gothic" w:cs="Calibri"/>
                <w:sz w:val="18"/>
                <w:szCs w:val="18"/>
                <w:lang w:val="es-ES" w:eastAsia="es-ES"/>
              </w:rPr>
              <w:t xml:space="preserve"> a personas, familia  y comunidades . Mesa 6:  </w:t>
            </w:r>
            <w:r w:rsidR="00327BB0" w:rsidRPr="00C93218">
              <w:rPr>
                <w:rFonts w:ascii="Century Gothic" w:eastAsia="Times New Roman" w:hAnsi="Century Gothic" w:cs="Calibri"/>
                <w:sz w:val="18"/>
                <w:szCs w:val="18"/>
                <w:lang w:val="es-ES" w:eastAsia="es-ES"/>
              </w:rPr>
              <w:t>Atención</w:t>
            </w:r>
            <w:r w:rsidRPr="00C93218">
              <w:rPr>
                <w:rFonts w:ascii="Century Gothic" w:eastAsia="Times New Roman" w:hAnsi="Century Gothic" w:cs="Calibri"/>
                <w:sz w:val="18"/>
                <w:szCs w:val="18"/>
                <w:lang w:val="es-ES" w:eastAsia="es-ES"/>
              </w:rPr>
              <w:t xml:space="preserve"> a victimas) con el objetivo de articular responsabilidades para el desarrollo del evento. El evento fue suspendido debido a la </w:t>
            </w:r>
            <w:r w:rsidR="00327BB0" w:rsidRPr="00C93218">
              <w:rPr>
                <w:rFonts w:ascii="Century Gothic" w:eastAsia="Times New Roman" w:hAnsi="Century Gothic" w:cs="Calibri"/>
                <w:sz w:val="18"/>
                <w:szCs w:val="18"/>
                <w:lang w:val="es-ES" w:eastAsia="es-ES"/>
              </w:rPr>
              <w:t>Emergencia</w:t>
            </w:r>
            <w:r w:rsidRPr="00C93218">
              <w:rPr>
                <w:rFonts w:ascii="Century Gothic" w:eastAsia="Times New Roman" w:hAnsi="Century Gothic" w:cs="Calibri"/>
                <w:sz w:val="18"/>
                <w:szCs w:val="18"/>
                <w:lang w:val="es-ES" w:eastAsia="es-ES"/>
              </w:rPr>
              <w:t xml:space="preserve"> por la pandemia COVID-19 , ya que por decreto fueron suspendidas las actividades con grupos de personas. </w:t>
            </w:r>
          </w:p>
        </w:tc>
        <w:tc>
          <w:tcPr>
            <w:tcW w:w="146" w:type="dxa"/>
            <w:gridSpan w:val="2"/>
            <w:vAlign w:val="center"/>
            <w:hideMark/>
          </w:tcPr>
          <w:p w14:paraId="4B5AF4B0"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5A0B97BB" w14:textId="77777777" w:rsidTr="00C93218">
        <w:trPr>
          <w:gridAfter w:val="1"/>
          <w:wAfter w:w="18" w:type="dxa"/>
          <w:trHeight w:val="104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60F3CBF"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319A2276"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30" w:type="dxa"/>
            <w:tcBorders>
              <w:top w:val="nil"/>
              <w:left w:val="nil"/>
              <w:bottom w:val="single" w:sz="4" w:space="0" w:color="auto"/>
              <w:right w:val="single" w:sz="4" w:space="0" w:color="auto"/>
            </w:tcBorders>
            <w:shd w:val="clear" w:color="000000" w:fill="auto"/>
            <w:vAlign w:val="center"/>
            <w:hideMark/>
          </w:tcPr>
          <w:p w14:paraId="0128CFC1"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30" w:type="dxa"/>
            <w:tcBorders>
              <w:top w:val="nil"/>
              <w:left w:val="nil"/>
              <w:bottom w:val="single" w:sz="4" w:space="0" w:color="auto"/>
              <w:right w:val="single" w:sz="4" w:space="0" w:color="auto"/>
            </w:tcBorders>
            <w:shd w:val="clear" w:color="000000" w:fill="auto"/>
            <w:vAlign w:val="center"/>
            <w:hideMark/>
          </w:tcPr>
          <w:p w14:paraId="15B6CC2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0,5</w:t>
            </w:r>
          </w:p>
        </w:tc>
        <w:tc>
          <w:tcPr>
            <w:tcW w:w="530" w:type="dxa"/>
            <w:tcBorders>
              <w:top w:val="nil"/>
              <w:left w:val="nil"/>
              <w:bottom w:val="single" w:sz="4" w:space="0" w:color="auto"/>
              <w:right w:val="single" w:sz="4" w:space="0" w:color="auto"/>
            </w:tcBorders>
            <w:shd w:val="clear" w:color="000000" w:fill="auto"/>
            <w:vAlign w:val="center"/>
            <w:hideMark/>
          </w:tcPr>
          <w:p w14:paraId="20C287A7"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626" w:type="dxa"/>
            <w:tcBorders>
              <w:top w:val="nil"/>
              <w:left w:val="nil"/>
              <w:bottom w:val="single" w:sz="4" w:space="0" w:color="auto"/>
              <w:right w:val="single" w:sz="4" w:space="0" w:color="auto"/>
            </w:tcBorders>
            <w:shd w:val="clear" w:color="000000" w:fill="auto"/>
            <w:vAlign w:val="center"/>
            <w:hideMark/>
          </w:tcPr>
          <w:p w14:paraId="61DAD956"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3D09B43"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4E1216C"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BCBFC09"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B90A9E7"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7D2EB71"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679" w:type="dxa"/>
            <w:vMerge/>
            <w:tcBorders>
              <w:top w:val="single" w:sz="4" w:space="0" w:color="auto"/>
              <w:left w:val="single" w:sz="4" w:space="0" w:color="auto"/>
              <w:bottom w:val="nil"/>
              <w:right w:val="single" w:sz="4" w:space="0" w:color="auto"/>
            </w:tcBorders>
            <w:vAlign w:val="center"/>
            <w:hideMark/>
          </w:tcPr>
          <w:p w14:paraId="719F36DF"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04090DB7" w14:textId="77777777" w:rsidR="00C93218" w:rsidRPr="00C93218" w:rsidRDefault="00C93218" w:rsidP="00C93218">
            <w:pPr>
              <w:spacing w:after="0" w:line="240" w:lineRule="auto"/>
              <w:jc w:val="left"/>
              <w:rPr>
                <w:rFonts w:ascii="Century Gothic" w:eastAsia="Times New Roman" w:hAnsi="Century Gothic" w:cs="Calibri"/>
                <w:color w:val="FFFFFF"/>
                <w:sz w:val="18"/>
                <w:szCs w:val="18"/>
                <w:lang w:val="es-ES" w:eastAsia="es-ES"/>
              </w:rPr>
            </w:pPr>
          </w:p>
        </w:tc>
        <w:tc>
          <w:tcPr>
            <w:tcW w:w="2714" w:type="dxa"/>
            <w:vMerge/>
            <w:tcBorders>
              <w:top w:val="single" w:sz="4" w:space="0" w:color="auto"/>
              <w:left w:val="single" w:sz="4" w:space="0" w:color="auto"/>
              <w:bottom w:val="single" w:sz="4" w:space="0" w:color="000000"/>
              <w:right w:val="single" w:sz="4" w:space="0" w:color="auto"/>
            </w:tcBorders>
            <w:vAlign w:val="center"/>
            <w:hideMark/>
          </w:tcPr>
          <w:p w14:paraId="6A5FCCF7" w14:textId="77777777" w:rsidR="00C93218" w:rsidRPr="00C93218" w:rsidRDefault="00C93218" w:rsidP="00C93218">
            <w:pPr>
              <w:spacing w:after="0" w:line="240" w:lineRule="auto"/>
              <w:jc w:val="left"/>
              <w:rPr>
                <w:rFonts w:ascii="Century Gothic" w:eastAsia="Times New Roman" w:hAnsi="Century Gothic" w:cs="Calibri"/>
                <w:sz w:val="18"/>
                <w:szCs w:val="18"/>
                <w:lang w:val="es-ES" w:eastAsia="es-ES"/>
              </w:rPr>
            </w:pPr>
          </w:p>
        </w:tc>
        <w:tc>
          <w:tcPr>
            <w:tcW w:w="146" w:type="dxa"/>
            <w:gridSpan w:val="2"/>
            <w:vAlign w:val="center"/>
            <w:hideMark/>
          </w:tcPr>
          <w:p w14:paraId="7847155D"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6CE14370" w14:textId="77777777" w:rsidTr="00C93218">
        <w:trPr>
          <w:gridAfter w:val="1"/>
          <w:wAfter w:w="18" w:type="dxa"/>
          <w:trHeight w:val="147"/>
        </w:trPr>
        <w:tc>
          <w:tcPr>
            <w:tcW w:w="463" w:type="dxa"/>
            <w:tcBorders>
              <w:top w:val="nil"/>
              <w:left w:val="nil"/>
              <w:bottom w:val="nil"/>
              <w:right w:val="nil"/>
            </w:tcBorders>
            <w:shd w:val="clear" w:color="000000" w:fill="FFFFCC"/>
            <w:noWrap/>
            <w:vAlign w:val="bottom"/>
            <w:hideMark/>
          </w:tcPr>
          <w:p w14:paraId="09C8C00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27" w:type="dxa"/>
            <w:tcBorders>
              <w:top w:val="nil"/>
              <w:left w:val="nil"/>
              <w:bottom w:val="nil"/>
              <w:right w:val="nil"/>
            </w:tcBorders>
            <w:shd w:val="clear" w:color="000000" w:fill="FFFFCC"/>
            <w:noWrap/>
            <w:vAlign w:val="bottom"/>
            <w:hideMark/>
          </w:tcPr>
          <w:p w14:paraId="757B468C"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154E54AF"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79137FBC"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7C18380B"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26" w:type="dxa"/>
            <w:tcBorders>
              <w:top w:val="nil"/>
              <w:left w:val="nil"/>
              <w:bottom w:val="nil"/>
              <w:right w:val="nil"/>
            </w:tcBorders>
            <w:shd w:val="clear" w:color="000000" w:fill="FFFFCC"/>
            <w:noWrap/>
            <w:vAlign w:val="bottom"/>
            <w:hideMark/>
          </w:tcPr>
          <w:p w14:paraId="482AFBCD"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40AC06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B846D4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2616E0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EC5BFB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359389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79" w:type="dxa"/>
            <w:tcBorders>
              <w:top w:val="nil"/>
              <w:left w:val="nil"/>
              <w:bottom w:val="nil"/>
              <w:right w:val="nil"/>
            </w:tcBorders>
            <w:shd w:val="clear" w:color="000000" w:fill="FFFFCC"/>
            <w:noWrap/>
            <w:vAlign w:val="bottom"/>
            <w:hideMark/>
          </w:tcPr>
          <w:p w14:paraId="40DC893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6787E75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714" w:type="dxa"/>
            <w:tcBorders>
              <w:top w:val="nil"/>
              <w:left w:val="nil"/>
              <w:bottom w:val="nil"/>
              <w:right w:val="nil"/>
            </w:tcBorders>
            <w:shd w:val="clear" w:color="000000" w:fill="FFFFCC"/>
            <w:noWrap/>
            <w:vAlign w:val="bottom"/>
            <w:hideMark/>
          </w:tcPr>
          <w:p w14:paraId="63C35DA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46" w:type="dxa"/>
            <w:gridSpan w:val="2"/>
            <w:vAlign w:val="center"/>
            <w:hideMark/>
          </w:tcPr>
          <w:p w14:paraId="58EBE5F1"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3E2C72E0" w14:textId="77777777" w:rsidTr="00C93218">
        <w:trPr>
          <w:gridAfter w:val="1"/>
          <w:wAfter w:w="18" w:type="dxa"/>
          <w:trHeight w:val="59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8E50751"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7</w:t>
            </w:r>
          </w:p>
        </w:tc>
        <w:tc>
          <w:tcPr>
            <w:tcW w:w="212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55669FF" w14:textId="361BB435"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xml:space="preserve">Realizar un evento en el marco del día </w:t>
            </w:r>
            <w:r w:rsidR="00327BB0" w:rsidRPr="00C93218">
              <w:rPr>
                <w:rFonts w:ascii="Century Gothic" w:eastAsia="Times New Roman" w:hAnsi="Century Gothic" w:cs="Calibri"/>
                <w:color w:val="000000"/>
                <w:sz w:val="18"/>
                <w:szCs w:val="18"/>
                <w:lang w:val="es-ES" w:eastAsia="es-ES"/>
              </w:rPr>
              <w:t>internacional del</w:t>
            </w:r>
            <w:r w:rsidRPr="00C93218">
              <w:rPr>
                <w:rFonts w:ascii="Century Gothic" w:eastAsia="Times New Roman" w:hAnsi="Century Gothic" w:cs="Calibri"/>
                <w:color w:val="000000"/>
                <w:sz w:val="18"/>
                <w:szCs w:val="18"/>
                <w:lang w:val="es-ES" w:eastAsia="es-ES"/>
              </w:rPr>
              <w:t xml:space="preserve">  Cáncer  de  Mama</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7F2D1E9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30" w:type="dxa"/>
            <w:tcBorders>
              <w:top w:val="single" w:sz="4" w:space="0" w:color="auto"/>
              <w:left w:val="nil"/>
              <w:bottom w:val="nil"/>
              <w:right w:val="single" w:sz="4" w:space="0" w:color="auto"/>
            </w:tcBorders>
            <w:shd w:val="clear" w:color="000000" w:fill="auto"/>
            <w:vAlign w:val="center"/>
            <w:hideMark/>
          </w:tcPr>
          <w:p w14:paraId="00FCA271"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30" w:type="dxa"/>
            <w:tcBorders>
              <w:top w:val="single" w:sz="4" w:space="0" w:color="auto"/>
              <w:left w:val="nil"/>
              <w:bottom w:val="nil"/>
              <w:right w:val="single" w:sz="4" w:space="0" w:color="auto"/>
            </w:tcBorders>
            <w:shd w:val="clear" w:color="000000" w:fill="auto"/>
            <w:vAlign w:val="center"/>
            <w:hideMark/>
          </w:tcPr>
          <w:p w14:paraId="76F0731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626" w:type="dxa"/>
            <w:tcBorders>
              <w:top w:val="single" w:sz="4" w:space="0" w:color="auto"/>
              <w:left w:val="nil"/>
              <w:bottom w:val="nil"/>
              <w:right w:val="single" w:sz="4" w:space="0" w:color="auto"/>
            </w:tcBorders>
            <w:shd w:val="clear" w:color="000000" w:fill="auto"/>
            <w:vAlign w:val="center"/>
            <w:hideMark/>
          </w:tcPr>
          <w:p w14:paraId="017BE90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9A6EB3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Minsal ISDEMU Ciudad  mujer Colectiva Feminista , Las Dignas, PNC, CFDL, UMM</w:t>
            </w:r>
          </w:p>
        </w:tc>
        <w:tc>
          <w:tcPr>
            <w:tcW w:w="190" w:type="dxa"/>
            <w:tcBorders>
              <w:top w:val="nil"/>
              <w:left w:val="nil"/>
              <w:bottom w:val="nil"/>
              <w:right w:val="nil"/>
            </w:tcBorders>
            <w:shd w:val="clear" w:color="000000" w:fill="FFFFFF"/>
            <w:noWrap/>
            <w:vAlign w:val="bottom"/>
            <w:hideMark/>
          </w:tcPr>
          <w:p w14:paraId="639954C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560816"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B80EF2F"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C64CAF1"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679" w:type="dxa"/>
            <w:vMerge w:val="restart"/>
            <w:tcBorders>
              <w:top w:val="single" w:sz="4" w:space="0" w:color="auto"/>
              <w:left w:val="single" w:sz="4" w:space="0" w:color="auto"/>
              <w:bottom w:val="nil"/>
              <w:right w:val="single" w:sz="4" w:space="0" w:color="auto"/>
            </w:tcBorders>
            <w:shd w:val="clear" w:color="000000" w:fill="C00000"/>
            <w:vAlign w:val="center"/>
            <w:hideMark/>
          </w:tcPr>
          <w:p w14:paraId="41CA7CD5"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023C5D5" w14:textId="77777777" w:rsidR="00C93218" w:rsidRPr="00C93218" w:rsidRDefault="00C93218" w:rsidP="00C93218">
            <w:pPr>
              <w:spacing w:after="0" w:line="240" w:lineRule="auto"/>
              <w:jc w:val="center"/>
              <w:rPr>
                <w:rFonts w:ascii="Century Gothic" w:eastAsia="Times New Roman" w:hAnsi="Century Gothic" w:cs="Calibri"/>
                <w:color w:val="FFFFFF"/>
                <w:sz w:val="18"/>
                <w:szCs w:val="18"/>
                <w:lang w:val="es-ES" w:eastAsia="es-ES"/>
              </w:rPr>
            </w:pPr>
            <w:r w:rsidRPr="00C93218">
              <w:rPr>
                <w:rFonts w:ascii="Century Gothic" w:eastAsia="Times New Roman" w:hAnsi="Century Gothic" w:cs="Calibri"/>
                <w:color w:val="FFFFFF"/>
                <w:sz w:val="18"/>
                <w:szCs w:val="18"/>
                <w:lang w:val="es-ES" w:eastAsia="es-ES"/>
              </w:rPr>
              <w:t>0,00%</w:t>
            </w:r>
          </w:p>
        </w:tc>
        <w:tc>
          <w:tcPr>
            <w:tcW w:w="271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76936AC" w14:textId="375323FE"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xml:space="preserve">El evento en el marco del </w:t>
            </w:r>
            <w:r w:rsidR="00327BB0" w:rsidRPr="00C93218">
              <w:rPr>
                <w:rFonts w:ascii="Century Gothic" w:eastAsia="Times New Roman" w:hAnsi="Century Gothic" w:cs="Calibri"/>
                <w:color w:val="000000"/>
                <w:sz w:val="18"/>
                <w:szCs w:val="18"/>
                <w:lang w:val="es-ES" w:eastAsia="es-ES"/>
              </w:rPr>
              <w:t>día</w:t>
            </w:r>
            <w:r w:rsidRPr="00C93218">
              <w:rPr>
                <w:rFonts w:ascii="Century Gothic" w:eastAsia="Times New Roman" w:hAnsi="Century Gothic" w:cs="Calibri"/>
                <w:color w:val="000000"/>
                <w:sz w:val="18"/>
                <w:szCs w:val="18"/>
                <w:lang w:val="es-ES" w:eastAsia="es-ES"/>
              </w:rPr>
              <w:t xml:space="preserve"> internacional del </w:t>
            </w:r>
            <w:r w:rsidR="00327BB0" w:rsidRPr="00C93218">
              <w:rPr>
                <w:rFonts w:ascii="Century Gothic" w:eastAsia="Times New Roman" w:hAnsi="Century Gothic" w:cs="Calibri"/>
                <w:color w:val="000000"/>
                <w:sz w:val="18"/>
                <w:szCs w:val="18"/>
                <w:lang w:val="es-ES" w:eastAsia="es-ES"/>
              </w:rPr>
              <w:t>cáncer</w:t>
            </w:r>
            <w:r w:rsidRPr="00C93218">
              <w:rPr>
                <w:rFonts w:ascii="Century Gothic" w:eastAsia="Times New Roman" w:hAnsi="Century Gothic" w:cs="Calibri"/>
                <w:color w:val="000000"/>
                <w:sz w:val="18"/>
                <w:szCs w:val="18"/>
                <w:lang w:val="es-ES" w:eastAsia="es-ES"/>
              </w:rPr>
              <w:t xml:space="preserve"> de mama </w:t>
            </w:r>
            <w:r w:rsidR="00327BB0" w:rsidRPr="00C93218">
              <w:rPr>
                <w:rFonts w:ascii="Century Gothic" w:eastAsia="Times New Roman" w:hAnsi="Century Gothic" w:cs="Calibri"/>
                <w:color w:val="000000"/>
                <w:sz w:val="18"/>
                <w:szCs w:val="18"/>
                <w:lang w:val="es-ES" w:eastAsia="es-ES"/>
              </w:rPr>
              <w:t>está</w:t>
            </w:r>
            <w:r w:rsidRPr="00C93218">
              <w:rPr>
                <w:rFonts w:ascii="Century Gothic" w:eastAsia="Times New Roman" w:hAnsi="Century Gothic" w:cs="Calibri"/>
                <w:color w:val="000000"/>
                <w:sz w:val="18"/>
                <w:szCs w:val="18"/>
                <w:lang w:val="es-ES" w:eastAsia="es-ES"/>
              </w:rPr>
              <w:t xml:space="preserve"> programado para realizar en el cuarto trimestre.</w:t>
            </w:r>
          </w:p>
        </w:tc>
        <w:tc>
          <w:tcPr>
            <w:tcW w:w="146" w:type="dxa"/>
            <w:gridSpan w:val="2"/>
            <w:vAlign w:val="center"/>
            <w:hideMark/>
          </w:tcPr>
          <w:p w14:paraId="2A634A77"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637D6ADC" w14:textId="77777777" w:rsidTr="00C93218">
        <w:trPr>
          <w:gridAfter w:val="1"/>
          <w:wAfter w:w="18" w:type="dxa"/>
          <w:trHeight w:val="89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A3FC554"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B820C13"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30" w:type="dxa"/>
            <w:tcBorders>
              <w:top w:val="nil"/>
              <w:left w:val="nil"/>
              <w:bottom w:val="single" w:sz="4" w:space="0" w:color="auto"/>
              <w:right w:val="single" w:sz="4" w:space="0" w:color="auto"/>
            </w:tcBorders>
            <w:shd w:val="clear" w:color="000000" w:fill="auto"/>
            <w:vAlign w:val="center"/>
            <w:hideMark/>
          </w:tcPr>
          <w:p w14:paraId="1715DF3D"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3D21F2B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5A68275F"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626" w:type="dxa"/>
            <w:tcBorders>
              <w:top w:val="single" w:sz="4" w:space="0" w:color="auto"/>
              <w:left w:val="nil"/>
              <w:bottom w:val="single" w:sz="4" w:space="0" w:color="auto"/>
              <w:right w:val="single" w:sz="4" w:space="0" w:color="auto"/>
            </w:tcBorders>
            <w:shd w:val="clear" w:color="000000" w:fill="auto"/>
            <w:vAlign w:val="center"/>
            <w:hideMark/>
          </w:tcPr>
          <w:p w14:paraId="68BB54C1"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5AF69DE"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57D7038"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846F6E1"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579C3BE"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B573E17"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679" w:type="dxa"/>
            <w:vMerge/>
            <w:tcBorders>
              <w:top w:val="single" w:sz="4" w:space="0" w:color="auto"/>
              <w:left w:val="single" w:sz="4" w:space="0" w:color="auto"/>
              <w:bottom w:val="nil"/>
              <w:right w:val="single" w:sz="4" w:space="0" w:color="auto"/>
            </w:tcBorders>
            <w:vAlign w:val="center"/>
            <w:hideMark/>
          </w:tcPr>
          <w:p w14:paraId="3CF5F21D"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425622BE" w14:textId="77777777" w:rsidR="00C93218" w:rsidRPr="00C93218" w:rsidRDefault="00C93218" w:rsidP="00C93218">
            <w:pPr>
              <w:spacing w:after="0" w:line="240" w:lineRule="auto"/>
              <w:jc w:val="left"/>
              <w:rPr>
                <w:rFonts w:ascii="Century Gothic" w:eastAsia="Times New Roman" w:hAnsi="Century Gothic" w:cs="Calibri"/>
                <w:color w:val="FFFFFF"/>
                <w:sz w:val="18"/>
                <w:szCs w:val="18"/>
                <w:lang w:val="es-ES" w:eastAsia="es-ES"/>
              </w:rPr>
            </w:pPr>
          </w:p>
        </w:tc>
        <w:tc>
          <w:tcPr>
            <w:tcW w:w="2714" w:type="dxa"/>
            <w:vMerge/>
            <w:tcBorders>
              <w:top w:val="single" w:sz="4" w:space="0" w:color="auto"/>
              <w:left w:val="single" w:sz="4" w:space="0" w:color="auto"/>
              <w:bottom w:val="single" w:sz="4" w:space="0" w:color="000000"/>
              <w:right w:val="single" w:sz="4" w:space="0" w:color="auto"/>
            </w:tcBorders>
            <w:vAlign w:val="center"/>
            <w:hideMark/>
          </w:tcPr>
          <w:p w14:paraId="7D7FB58D"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46" w:type="dxa"/>
            <w:gridSpan w:val="2"/>
            <w:vAlign w:val="center"/>
            <w:hideMark/>
          </w:tcPr>
          <w:p w14:paraId="2764DCF5"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58C1BAC2" w14:textId="77777777" w:rsidTr="00C93218">
        <w:trPr>
          <w:gridAfter w:val="1"/>
          <w:wAfter w:w="18" w:type="dxa"/>
          <w:trHeight w:val="147"/>
        </w:trPr>
        <w:tc>
          <w:tcPr>
            <w:tcW w:w="463" w:type="dxa"/>
            <w:tcBorders>
              <w:top w:val="nil"/>
              <w:left w:val="nil"/>
              <w:bottom w:val="nil"/>
              <w:right w:val="nil"/>
            </w:tcBorders>
            <w:shd w:val="clear" w:color="000000" w:fill="FFFFCC"/>
            <w:noWrap/>
            <w:vAlign w:val="bottom"/>
            <w:hideMark/>
          </w:tcPr>
          <w:p w14:paraId="5D795B2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27" w:type="dxa"/>
            <w:tcBorders>
              <w:top w:val="nil"/>
              <w:left w:val="nil"/>
              <w:bottom w:val="nil"/>
              <w:right w:val="nil"/>
            </w:tcBorders>
            <w:shd w:val="clear" w:color="000000" w:fill="FFFFCC"/>
            <w:noWrap/>
            <w:vAlign w:val="bottom"/>
            <w:hideMark/>
          </w:tcPr>
          <w:p w14:paraId="13ABC4B6"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3FA63B28"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67383A7B"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73286F6D"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26" w:type="dxa"/>
            <w:tcBorders>
              <w:top w:val="nil"/>
              <w:left w:val="nil"/>
              <w:bottom w:val="nil"/>
              <w:right w:val="nil"/>
            </w:tcBorders>
            <w:shd w:val="clear" w:color="000000" w:fill="FFFFCC"/>
            <w:noWrap/>
            <w:vAlign w:val="bottom"/>
            <w:hideMark/>
          </w:tcPr>
          <w:p w14:paraId="71479444"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20FF5A7"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94FF8B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C0621C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24BD00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17951F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79" w:type="dxa"/>
            <w:tcBorders>
              <w:top w:val="nil"/>
              <w:left w:val="nil"/>
              <w:bottom w:val="nil"/>
              <w:right w:val="nil"/>
            </w:tcBorders>
            <w:shd w:val="clear" w:color="000000" w:fill="FFFFCC"/>
            <w:noWrap/>
            <w:vAlign w:val="bottom"/>
            <w:hideMark/>
          </w:tcPr>
          <w:p w14:paraId="164B843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6A1C4E5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714" w:type="dxa"/>
            <w:tcBorders>
              <w:top w:val="nil"/>
              <w:left w:val="nil"/>
              <w:bottom w:val="nil"/>
              <w:right w:val="nil"/>
            </w:tcBorders>
            <w:shd w:val="clear" w:color="000000" w:fill="FFFFCC"/>
            <w:noWrap/>
            <w:vAlign w:val="bottom"/>
            <w:hideMark/>
          </w:tcPr>
          <w:p w14:paraId="5AF6D61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46" w:type="dxa"/>
            <w:gridSpan w:val="2"/>
            <w:vAlign w:val="center"/>
            <w:hideMark/>
          </w:tcPr>
          <w:p w14:paraId="4A812DAA"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733E38C1" w14:textId="77777777" w:rsidTr="00C93218">
        <w:trPr>
          <w:gridAfter w:val="1"/>
          <w:wAfter w:w="18" w:type="dxa"/>
          <w:trHeight w:val="59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B2682D0"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8</w:t>
            </w:r>
          </w:p>
        </w:tc>
        <w:tc>
          <w:tcPr>
            <w:tcW w:w="212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F753357" w14:textId="3F8D699F"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xml:space="preserve">Realizar un evento en el marco del Día </w:t>
            </w:r>
            <w:r w:rsidR="00327BB0" w:rsidRPr="00C93218">
              <w:rPr>
                <w:rFonts w:ascii="Century Gothic" w:eastAsia="Times New Roman" w:hAnsi="Century Gothic" w:cs="Calibri"/>
                <w:color w:val="000000"/>
                <w:sz w:val="18"/>
                <w:szCs w:val="18"/>
                <w:lang w:val="es-ES" w:eastAsia="es-ES"/>
              </w:rPr>
              <w:t>Internacional de</w:t>
            </w:r>
            <w:r w:rsidRPr="00C93218">
              <w:rPr>
                <w:rFonts w:ascii="Century Gothic" w:eastAsia="Times New Roman" w:hAnsi="Century Gothic" w:cs="Calibri"/>
                <w:color w:val="000000"/>
                <w:sz w:val="18"/>
                <w:szCs w:val="18"/>
                <w:lang w:val="es-ES" w:eastAsia="es-ES"/>
              </w:rPr>
              <w:t xml:space="preserve">  la  No violencia  contra  las  mujeres</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3E3F58E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1F42C75A"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5FE67FF7"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626" w:type="dxa"/>
            <w:tcBorders>
              <w:top w:val="single" w:sz="4" w:space="0" w:color="auto"/>
              <w:left w:val="nil"/>
              <w:bottom w:val="single" w:sz="4" w:space="0" w:color="auto"/>
              <w:right w:val="single" w:sz="4" w:space="0" w:color="auto"/>
            </w:tcBorders>
            <w:shd w:val="clear" w:color="000000" w:fill="auto"/>
            <w:vAlign w:val="center"/>
            <w:hideMark/>
          </w:tcPr>
          <w:p w14:paraId="28C8106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29376D"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UMM ISDEMU Ciudad  mujer  Minsal ,PNC, LAS DIGNAS,  CFDL</w:t>
            </w:r>
          </w:p>
        </w:tc>
        <w:tc>
          <w:tcPr>
            <w:tcW w:w="190" w:type="dxa"/>
            <w:tcBorders>
              <w:top w:val="nil"/>
              <w:left w:val="nil"/>
              <w:bottom w:val="nil"/>
              <w:right w:val="nil"/>
            </w:tcBorders>
            <w:shd w:val="clear" w:color="000000" w:fill="FFFFFF"/>
            <w:noWrap/>
            <w:vAlign w:val="bottom"/>
            <w:hideMark/>
          </w:tcPr>
          <w:p w14:paraId="2E40107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AC3693C"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5A906C0"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074D96E"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679" w:type="dxa"/>
            <w:vMerge w:val="restart"/>
            <w:tcBorders>
              <w:top w:val="single" w:sz="4" w:space="0" w:color="auto"/>
              <w:left w:val="single" w:sz="4" w:space="0" w:color="auto"/>
              <w:bottom w:val="nil"/>
              <w:right w:val="single" w:sz="4" w:space="0" w:color="auto"/>
            </w:tcBorders>
            <w:shd w:val="clear" w:color="000000" w:fill="C00000"/>
            <w:vAlign w:val="center"/>
            <w:hideMark/>
          </w:tcPr>
          <w:p w14:paraId="3DC61718"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7370CE28" w14:textId="77777777" w:rsidR="00C93218" w:rsidRPr="00C93218" w:rsidRDefault="00C93218" w:rsidP="00C93218">
            <w:pPr>
              <w:spacing w:after="0" w:line="240" w:lineRule="auto"/>
              <w:jc w:val="center"/>
              <w:rPr>
                <w:rFonts w:ascii="Century Gothic" w:eastAsia="Times New Roman" w:hAnsi="Century Gothic" w:cs="Calibri"/>
                <w:color w:val="FFFFFF"/>
                <w:sz w:val="18"/>
                <w:szCs w:val="18"/>
                <w:lang w:val="es-ES" w:eastAsia="es-ES"/>
              </w:rPr>
            </w:pPr>
            <w:r w:rsidRPr="00C93218">
              <w:rPr>
                <w:rFonts w:ascii="Century Gothic" w:eastAsia="Times New Roman" w:hAnsi="Century Gothic" w:cs="Calibri"/>
                <w:color w:val="FFFFFF"/>
                <w:sz w:val="18"/>
                <w:szCs w:val="18"/>
                <w:lang w:val="es-ES" w:eastAsia="es-ES"/>
              </w:rPr>
              <w:t>0,00%</w:t>
            </w:r>
          </w:p>
        </w:tc>
        <w:tc>
          <w:tcPr>
            <w:tcW w:w="271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9A1B796" w14:textId="79BA2395"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xml:space="preserve">Debido a la emergencia nacional por la pandemia por el covid19 se </w:t>
            </w:r>
            <w:r w:rsidR="00327BB0" w:rsidRPr="00C93218">
              <w:rPr>
                <w:rFonts w:ascii="Century Gothic" w:eastAsia="Times New Roman" w:hAnsi="Century Gothic" w:cs="Calibri"/>
                <w:color w:val="000000"/>
                <w:sz w:val="18"/>
                <w:szCs w:val="18"/>
                <w:lang w:val="es-ES" w:eastAsia="es-ES"/>
              </w:rPr>
              <w:t>tomó</w:t>
            </w:r>
            <w:r w:rsidRPr="00C93218">
              <w:rPr>
                <w:rFonts w:ascii="Century Gothic" w:eastAsia="Times New Roman" w:hAnsi="Century Gothic" w:cs="Calibri"/>
                <w:color w:val="000000"/>
                <w:sz w:val="18"/>
                <w:szCs w:val="18"/>
                <w:lang w:val="es-ES" w:eastAsia="es-ES"/>
              </w:rPr>
              <w:t xml:space="preserve"> a bien reprogramarlo para el cuarto trimestre.</w:t>
            </w:r>
          </w:p>
        </w:tc>
        <w:tc>
          <w:tcPr>
            <w:tcW w:w="146" w:type="dxa"/>
            <w:gridSpan w:val="2"/>
            <w:vAlign w:val="center"/>
            <w:hideMark/>
          </w:tcPr>
          <w:p w14:paraId="5C0CD46D"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3DE5AC07" w14:textId="77777777" w:rsidTr="00C93218">
        <w:trPr>
          <w:gridAfter w:val="1"/>
          <w:wAfter w:w="18" w:type="dxa"/>
          <w:trHeight w:val="59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514382E"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63BBFE1F"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30" w:type="dxa"/>
            <w:tcBorders>
              <w:top w:val="nil"/>
              <w:left w:val="nil"/>
              <w:bottom w:val="single" w:sz="4" w:space="0" w:color="auto"/>
              <w:right w:val="single" w:sz="4" w:space="0" w:color="auto"/>
            </w:tcBorders>
            <w:shd w:val="clear" w:color="000000" w:fill="auto"/>
            <w:vAlign w:val="center"/>
            <w:hideMark/>
          </w:tcPr>
          <w:p w14:paraId="3E10DB0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30" w:type="dxa"/>
            <w:tcBorders>
              <w:top w:val="nil"/>
              <w:left w:val="nil"/>
              <w:bottom w:val="single" w:sz="4" w:space="0" w:color="auto"/>
              <w:right w:val="single" w:sz="4" w:space="0" w:color="auto"/>
            </w:tcBorders>
            <w:shd w:val="clear" w:color="000000" w:fill="auto"/>
            <w:vAlign w:val="center"/>
            <w:hideMark/>
          </w:tcPr>
          <w:p w14:paraId="27B0823A"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30" w:type="dxa"/>
            <w:tcBorders>
              <w:top w:val="nil"/>
              <w:left w:val="nil"/>
              <w:bottom w:val="single" w:sz="4" w:space="0" w:color="auto"/>
              <w:right w:val="single" w:sz="4" w:space="0" w:color="auto"/>
            </w:tcBorders>
            <w:shd w:val="clear" w:color="000000" w:fill="auto"/>
            <w:vAlign w:val="center"/>
            <w:hideMark/>
          </w:tcPr>
          <w:p w14:paraId="3980B241"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626" w:type="dxa"/>
            <w:tcBorders>
              <w:top w:val="nil"/>
              <w:left w:val="nil"/>
              <w:bottom w:val="single" w:sz="4" w:space="0" w:color="auto"/>
              <w:right w:val="single" w:sz="4" w:space="0" w:color="auto"/>
            </w:tcBorders>
            <w:shd w:val="clear" w:color="000000" w:fill="auto"/>
            <w:vAlign w:val="center"/>
            <w:hideMark/>
          </w:tcPr>
          <w:p w14:paraId="19433085"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1A92E0A"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25819A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8DD550A"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E144902"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B41AC8B"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679" w:type="dxa"/>
            <w:vMerge/>
            <w:tcBorders>
              <w:top w:val="single" w:sz="4" w:space="0" w:color="auto"/>
              <w:left w:val="single" w:sz="4" w:space="0" w:color="auto"/>
              <w:bottom w:val="nil"/>
              <w:right w:val="single" w:sz="4" w:space="0" w:color="auto"/>
            </w:tcBorders>
            <w:vAlign w:val="center"/>
            <w:hideMark/>
          </w:tcPr>
          <w:p w14:paraId="118509AB"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37D0AF4D" w14:textId="77777777" w:rsidR="00C93218" w:rsidRPr="00C93218" w:rsidRDefault="00C93218" w:rsidP="00C93218">
            <w:pPr>
              <w:spacing w:after="0" w:line="240" w:lineRule="auto"/>
              <w:jc w:val="left"/>
              <w:rPr>
                <w:rFonts w:ascii="Century Gothic" w:eastAsia="Times New Roman" w:hAnsi="Century Gothic" w:cs="Calibri"/>
                <w:color w:val="FFFFFF"/>
                <w:sz w:val="18"/>
                <w:szCs w:val="18"/>
                <w:lang w:val="es-ES" w:eastAsia="es-ES"/>
              </w:rPr>
            </w:pPr>
          </w:p>
        </w:tc>
        <w:tc>
          <w:tcPr>
            <w:tcW w:w="2714" w:type="dxa"/>
            <w:vMerge/>
            <w:tcBorders>
              <w:top w:val="single" w:sz="4" w:space="0" w:color="auto"/>
              <w:left w:val="single" w:sz="4" w:space="0" w:color="auto"/>
              <w:bottom w:val="single" w:sz="4" w:space="0" w:color="000000"/>
              <w:right w:val="single" w:sz="4" w:space="0" w:color="auto"/>
            </w:tcBorders>
            <w:vAlign w:val="center"/>
            <w:hideMark/>
          </w:tcPr>
          <w:p w14:paraId="5BE1F011"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46" w:type="dxa"/>
            <w:gridSpan w:val="2"/>
            <w:vAlign w:val="center"/>
            <w:hideMark/>
          </w:tcPr>
          <w:p w14:paraId="05C3A6E1"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20F49C24" w14:textId="77777777" w:rsidTr="00C93218">
        <w:trPr>
          <w:gridAfter w:val="1"/>
          <w:wAfter w:w="18" w:type="dxa"/>
          <w:trHeight w:val="147"/>
        </w:trPr>
        <w:tc>
          <w:tcPr>
            <w:tcW w:w="463" w:type="dxa"/>
            <w:tcBorders>
              <w:top w:val="nil"/>
              <w:left w:val="nil"/>
              <w:bottom w:val="nil"/>
              <w:right w:val="nil"/>
            </w:tcBorders>
            <w:shd w:val="clear" w:color="000000" w:fill="FFFFCC"/>
            <w:noWrap/>
            <w:vAlign w:val="bottom"/>
            <w:hideMark/>
          </w:tcPr>
          <w:p w14:paraId="2F055B6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27" w:type="dxa"/>
            <w:tcBorders>
              <w:top w:val="nil"/>
              <w:left w:val="nil"/>
              <w:bottom w:val="nil"/>
              <w:right w:val="nil"/>
            </w:tcBorders>
            <w:shd w:val="clear" w:color="000000" w:fill="FFFFCC"/>
            <w:noWrap/>
            <w:vAlign w:val="bottom"/>
            <w:hideMark/>
          </w:tcPr>
          <w:p w14:paraId="7B90C74C"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7C3AADFC"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723194A7"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7320D176"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26" w:type="dxa"/>
            <w:tcBorders>
              <w:top w:val="nil"/>
              <w:left w:val="nil"/>
              <w:bottom w:val="nil"/>
              <w:right w:val="nil"/>
            </w:tcBorders>
            <w:shd w:val="clear" w:color="000000" w:fill="FFFFCC"/>
            <w:noWrap/>
            <w:vAlign w:val="bottom"/>
            <w:hideMark/>
          </w:tcPr>
          <w:p w14:paraId="4D109361"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FF2BF4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EA1458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BF66A5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759B0D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6E30FC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79" w:type="dxa"/>
            <w:tcBorders>
              <w:top w:val="nil"/>
              <w:left w:val="nil"/>
              <w:bottom w:val="nil"/>
              <w:right w:val="nil"/>
            </w:tcBorders>
            <w:shd w:val="clear" w:color="000000" w:fill="FFFFCC"/>
            <w:noWrap/>
            <w:vAlign w:val="bottom"/>
            <w:hideMark/>
          </w:tcPr>
          <w:p w14:paraId="0FE080E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32BD3E2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714" w:type="dxa"/>
            <w:tcBorders>
              <w:top w:val="nil"/>
              <w:left w:val="nil"/>
              <w:bottom w:val="nil"/>
              <w:right w:val="nil"/>
            </w:tcBorders>
            <w:shd w:val="clear" w:color="000000" w:fill="FFFFCC"/>
            <w:noWrap/>
            <w:vAlign w:val="bottom"/>
            <w:hideMark/>
          </w:tcPr>
          <w:p w14:paraId="21067F7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46" w:type="dxa"/>
            <w:gridSpan w:val="2"/>
            <w:vAlign w:val="center"/>
            <w:hideMark/>
          </w:tcPr>
          <w:p w14:paraId="1155BB06"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535EFD5E" w14:textId="77777777" w:rsidTr="00C93218">
        <w:trPr>
          <w:gridAfter w:val="1"/>
          <w:wAfter w:w="18" w:type="dxa"/>
          <w:trHeight w:val="172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316C514"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9</w:t>
            </w:r>
          </w:p>
        </w:tc>
        <w:tc>
          <w:tcPr>
            <w:tcW w:w="212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B936C59" w14:textId="28D33B53"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xml:space="preserve">Realizar jornadas comunitarias para la  toma  de  </w:t>
            </w:r>
            <w:r w:rsidR="00327BB0" w:rsidRPr="00C93218">
              <w:rPr>
                <w:rFonts w:ascii="Century Gothic" w:eastAsia="Times New Roman" w:hAnsi="Century Gothic" w:cs="Calibri"/>
                <w:color w:val="000000"/>
                <w:sz w:val="18"/>
                <w:szCs w:val="18"/>
                <w:lang w:val="es-ES" w:eastAsia="es-ES"/>
              </w:rPr>
              <w:t>exámenes</w:t>
            </w:r>
            <w:r w:rsidRPr="00C93218">
              <w:rPr>
                <w:rFonts w:ascii="Century Gothic" w:eastAsia="Times New Roman" w:hAnsi="Century Gothic" w:cs="Calibri"/>
                <w:color w:val="000000"/>
                <w:sz w:val="18"/>
                <w:szCs w:val="18"/>
                <w:lang w:val="es-ES" w:eastAsia="es-ES"/>
              </w:rPr>
              <w:t xml:space="preserve">  ginecológicos a la vez, remisión de  datos estadísticos de violencia de  genero al  ISDEMU</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61B09B9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4F4E33C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12</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0625CC37"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12</w:t>
            </w:r>
          </w:p>
        </w:tc>
        <w:tc>
          <w:tcPr>
            <w:tcW w:w="626" w:type="dxa"/>
            <w:tcBorders>
              <w:top w:val="single" w:sz="4" w:space="0" w:color="auto"/>
              <w:left w:val="nil"/>
              <w:bottom w:val="single" w:sz="4" w:space="0" w:color="auto"/>
              <w:right w:val="single" w:sz="4" w:space="0" w:color="auto"/>
            </w:tcBorders>
            <w:shd w:val="clear" w:color="000000" w:fill="auto"/>
            <w:vAlign w:val="center"/>
            <w:hideMark/>
          </w:tcPr>
          <w:p w14:paraId="731808CF"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12</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C16DB31"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Personal de la Unidad Municipal de la Mujer con el apoyo del Ministerio de Salud.</w:t>
            </w:r>
          </w:p>
        </w:tc>
        <w:tc>
          <w:tcPr>
            <w:tcW w:w="190" w:type="dxa"/>
            <w:tcBorders>
              <w:top w:val="nil"/>
              <w:left w:val="nil"/>
              <w:bottom w:val="nil"/>
              <w:right w:val="nil"/>
            </w:tcBorders>
            <w:shd w:val="clear" w:color="000000" w:fill="FFFFFF"/>
            <w:noWrap/>
            <w:vAlign w:val="bottom"/>
            <w:hideMark/>
          </w:tcPr>
          <w:p w14:paraId="13E3D985"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1C7A64"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A901537"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48A8C03"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50,00%</w:t>
            </w:r>
          </w:p>
        </w:tc>
        <w:tc>
          <w:tcPr>
            <w:tcW w:w="679" w:type="dxa"/>
            <w:vMerge w:val="restart"/>
            <w:tcBorders>
              <w:top w:val="single" w:sz="4" w:space="0" w:color="auto"/>
              <w:left w:val="single" w:sz="4" w:space="0" w:color="auto"/>
              <w:bottom w:val="nil"/>
              <w:right w:val="single" w:sz="4" w:space="0" w:color="auto"/>
            </w:tcBorders>
            <w:shd w:val="clear" w:color="000000" w:fill="C00000"/>
            <w:vAlign w:val="center"/>
            <w:hideMark/>
          </w:tcPr>
          <w:p w14:paraId="622A2F4C" w14:textId="77777777" w:rsidR="00C93218" w:rsidRPr="00C93218" w:rsidRDefault="00C93218" w:rsidP="00C93218">
            <w:pPr>
              <w:spacing w:after="0" w:line="240" w:lineRule="auto"/>
              <w:jc w:val="center"/>
              <w:rPr>
                <w:rFonts w:ascii="Century Gothic" w:eastAsia="Times New Roman" w:hAnsi="Century Gothic" w:cs="Calibri"/>
                <w:b/>
                <w:bCs/>
                <w:color w:val="FFFFFF"/>
                <w:sz w:val="18"/>
                <w:szCs w:val="18"/>
                <w:lang w:val="es-ES" w:eastAsia="es-ES"/>
              </w:rPr>
            </w:pPr>
            <w:r w:rsidRPr="00C93218">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7655925" w14:textId="77777777" w:rsidR="00C93218" w:rsidRPr="00C93218" w:rsidRDefault="00C93218" w:rsidP="00C93218">
            <w:pPr>
              <w:spacing w:after="0" w:line="240" w:lineRule="auto"/>
              <w:jc w:val="center"/>
              <w:rPr>
                <w:rFonts w:ascii="Century Gothic" w:eastAsia="Times New Roman" w:hAnsi="Century Gothic" w:cs="Calibri"/>
                <w:color w:val="FFFFFF"/>
                <w:sz w:val="18"/>
                <w:szCs w:val="18"/>
                <w:lang w:val="es-ES" w:eastAsia="es-ES"/>
              </w:rPr>
            </w:pPr>
            <w:r w:rsidRPr="00C93218">
              <w:rPr>
                <w:rFonts w:ascii="Century Gothic" w:eastAsia="Times New Roman" w:hAnsi="Century Gothic" w:cs="Calibri"/>
                <w:color w:val="FFFFFF"/>
                <w:sz w:val="18"/>
                <w:szCs w:val="18"/>
                <w:lang w:val="es-ES" w:eastAsia="es-ES"/>
              </w:rPr>
              <w:t>50,00%</w:t>
            </w:r>
          </w:p>
        </w:tc>
        <w:tc>
          <w:tcPr>
            <w:tcW w:w="271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6198E72" w14:textId="5ACD9DCE" w:rsidR="00C93218" w:rsidRPr="00C93218" w:rsidRDefault="00C93218" w:rsidP="00C93218">
            <w:pPr>
              <w:spacing w:after="0" w:line="240" w:lineRule="auto"/>
              <w:jc w:val="center"/>
              <w:rPr>
                <w:rFonts w:ascii="Century Gothic" w:eastAsia="Times New Roman" w:hAnsi="Century Gothic" w:cs="Calibri"/>
                <w:sz w:val="18"/>
                <w:szCs w:val="18"/>
                <w:lang w:val="es-ES" w:eastAsia="es-ES"/>
              </w:rPr>
            </w:pPr>
            <w:r w:rsidRPr="00C93218">
              <w:rPr>
                <w:rFonts w:ascii="Century Gothic" w:eastAsia="Times New Roman" w:hAnsi="Century Gothic" w:cs="Calibri"/>
                <w:sz w:val="18"/>
                <w:szCs w:val="18"/>
                <w:lang w:val="es-ES" w:eastAsia="es-ES"/>
              </w:rPr>
              <w:t xml:space="preserve">en el primer y segundo trimestre se realizaron jornadas en </w:t>
            </w:r>
            <w:r w:rsidR="00327BB0" w:rsidRPr="00C93218">
              <w:rPr>
                <w:rFonts w:ascii="Century Gothic" w:eastAsia="Times New Roman" w:hAnsi="Century Gothic" w:cs="Calibri"/>
                <w:sz w:val="18"/>
                <w:szCs w:val="18"/>
                <w:lang w:val="es-ES" w:eastAsia="es-ES"/>
              </w:rPr>
              <w:t>coordinación</w:t>
            </w:r>
            <w:r w:rsidRPr="00C93218">
              <w:rPr>
                <w:rFonts w:ascii="Century Gothic" w:eastAsia="Times New Roman" w:hAnsi="Century Gothic" w:cs="Calibri"/>
                <w:sz w:val="18"/>
                <w:szCs w:val="18"/>
                <w:lang w:val="es-ES" w:eastAsia="es-ES"/>
              </w:rPr>
              <w:t xml:space="preserve"> con Ciudad Mujer para la toma y acompañamiento de 15 mujeres que les fueron practicados, </w:t>
            </w:r>
            <w:r w:rsidR="00327BB0" w:rsidRPr="00C93218">
              <w:rPr>
                <w:rFonts w:ascii="Century Gothic" w:eastAsia="Times New Roman" w:hAnsi="Century Gothic" w:cs="Calibri"/>
                <w:sz w:val="18"/>
                <w:szCs w:val="18"/>
                <w:lang w:val="es-ES" w:eastAsia="es-ES"/>
              </w:rPr>
              <w:t>exámenes</w:t>
            </w:r>
            <w:r w:rsidRPr="00C93218">
              <w:rPr>
                <w:rFonts w:ascii="Century Gothic" w:eastAsia="Times New Roman" w:hAnsi="Century Gothic" w:cs="Calibri"/>
                <w:sz w:val="18"/>
                <w:szCs w:val="18"/>
                <w:lang w:val="es-ES" w:eastAsia="es-ES"/>
              </w:rPr>
              <w:t xml:space="preserve"> </w:t>
            </w:r>
            <w:r w:rsidR="00327BB0" w:rsidRPr="00C93218">
              <w:rPr>
                <w:rFonts w:ascii="Century Gothic" w:eastAsia="Times New Roman" w:hAnsi="Century Gothic" w:cs="Calibri"/>
                <w:sz w:val="18"/>
                <w:szCs w:val="18"/>
                <w:lang w:val="es-ES" w:eastAsia="es-ES"/>
              </w:rPr>
              <w:t>Ginecológicos</w:t>
            </w:r>
            <w:r w:rsidRPr="00C93218">
              <w:rPr>
                <w:rFonts w:ascii="Century Gothic" w:eastAsia="Times New Roman" w:hAnsi="Century Gothic" w:cs="Calibri"/>
                <w:sz w:val="18"/>
                <w:szCs w:val="18"/>
                <w:lang w:val="es-ES" w:eastAsia="es-ES"/>
              </w:rPr>
              <w:t xml:space="preserve"> y pruebas del VPH; pero para el tercer trimestre no se realizaron </w:t>
            </w:r>
            <w:r w:rsidR="00327BB0" w:rsidRPr="00C93218">
              <w:rPr>
                <w:rFonts w:ascii="Century Gothic" w:eastAsia="Times New Roman" w:hAnsi="Century Gothic" w:cs="Calibri"/>
                <w:sz w:val="18"/>
                <w:szCs w:val="18"/>
                <w:lang w:val="es-ES" w:eastAsia="es-ES"/>
              </w:rPr>
              <w:t>exámenes</w:t>
            </w:r>
            <w:r w:rsidRPr="00C93218">
              <w:rPr>
                <w:rFonts w:ascii="Century Gothic" w:eastAsia="Times New Roman" w:hAnsi="Century Gothic" w:cs="Calibri"/>
                <w:sz w:val="18"/>
                <w:szCs w:val="18"/>
                <w:lang w:val="es-ES" w:eastAsia="es-ES"/>
              </w:rPr>
              <w:t xml:space="preserve"> por la pandemia del COVID19.</w:t>
            </w:r>
          </w:p>
        </w:tc>
        <w:tc>
          <w:tcPr>
            <w:tcW w:w="146" w:type="dxa"/>
            <w:gridSpan w:val="2"/>
            <w:vAlign w:val="center"/>
            <w:hideMark/>
          </w:tcPr>
          <w:p w14:paraId="2D7A997C"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6C24F867" w14:textId="77777777" w:rsidTr="00C93218">
        <w:trPr>
          <w:gridAfter w:val="1"/>
          <w:wAfter w:w="18" w:type="dxa"/>
          <w:trHeight w:val="59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E2AD862"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CBC349E"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30" w:type="dxa"/>
            <w:tcBorders>
              <w:top w:val="nil"/>
              <w:left w:val="nil"/>
              <w:bottom w:val="single" w:sz="4" w:space="0" w:color="auto"/>
              <w:right w:val="single" w:sz="4" w:space="0" w:color="auto"/>
            </w:tcBorders>
            <w:shd w:val="clear" w:color="000000" w:fill="auto"/>
            <w:vAlign w:val="center"/>
            <w:hideMark/>
          </w:tcPr>
          <w:p w14:paraId="6B3B658A"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30" w:type="dxa"/>
            <w:tcBorders>
              <w:top w:val="nil"/>
              <w:left w:val="nil"/>
              <w:bottom w:val="single" w:sz="4" w:space="0" w:color="auto"/>
              <w:right w:val="single" w:sz="4" w:space="0" w:color="auto"/>
            </w:tcBorders>
            <w:shd w:val="clear" w:color="000000" w:fill="auto"/>
            <w:vAlign w:val="center"/>
            <w:hideMark/>
          </w:tcPr>
          <w:p w14:paraId="60B35EA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12</w:t>
            </w:r>
          </w:p>
        </w:tc>
        <w:tc>
          <w:tcPr>
            <w:tcW w:w="530" w:type="dxa"/>
            <w:tcBorders>
              <w:top w:val="nil"/>
              <w:left w:val="nil"/>
              <w:bottom w:val="single" w:sz="4" w:space="0" w:color="auto"/>
              <w:right w:val="single" w:sz="4" w:space="0" w:color="auto"/>
            </w:tcBorders>
            <w:shd w:val="clear" w:color="000000" w:fill="auto"/>
            <w:vAlign w:val="center"/>
            <w:hideMark/>
          </w:tcPr>
          <w:p w14:paraId="5C43593A"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6</w:t>
            </w:r>
          </w:p>
        </w:tc>
        <w:tc>
          <w:tcPr>
            <w:tcW w:w="626" w:type="dxa"/>
            <w:tcBorders>
              <w:top w:val="nil"/>
              <w:left w:val="nil"/>
              <w:bottom w:val="single" w:sz="4" w:space="0" w:color="auto"/>
              <w:right w:val="single" w:sz="4" w:space="0" w:color="auto"/>
            </w:tcBorders>
            <w:shd w:val="clear" w:color="000000" w:fill="auto"/>
            <w:vAlign w:val="center"/>
            <w:hideMark/>
          </w:tcPr>
          <w:p w14:paraId="1EC2EC2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6E94A3D"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ED1CBF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18BB434"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78CFC12"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6AEF576"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679" w:type="dxa"/>
            <w:vMerge/>
            <w:tcBorders>
              <w:top w:val="single" w:sz="4" w:space="0" w:color="auto"/>
              <w:left w:val="single" w:sz="4" w:space="0" w:color="auto"/>
              <w:bottom w:val="nil"/>
              <w:right w:val="single" w:sz="4" w:space="0" w:color="auto"/>
            </w:tcBorders>
            <w:vAlign w:val="center"/>
            <w:hideMark/>
          </w:tcPr>
          <w:p w14:paraId="610B8F2D" w14:textId="77777777" w:rsidR="00C93218" w:rsidRPr="00C93218" w:rsidRDefault="00C93218" w:rsidP="00C93218">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13808CFD" w14:textId="77777777" w:rsidR="00C93218" w:rsidRPr="00C93218" w:rsidRDefault="00C93218" w:rsidP="00C93218">
            <w:pPr>
              <w:spacing w:after="0" w:line="240" w:lineRule="auto"/>
              <w:jc w:val="left"/>
              <w:rPr>
                <w:rFonts w:ascii="Century Gothic" w:eastAsia="Times New Roman" w:hAnsi="Century Gothic" w:cs="Calibri"/>
                <w:color w:val="FFFFFF"/>
                <w:sz w:val="18"/>
                <w:szCs w:val="18"/>
                <w:lang w:val="es-ES" w:eastAsia="es-ES"/>
              </w:rPr>
            </w:pPr>
          </w:p>
        </w:tc>
        <w:tc>
          <w:tcPr>
            <w:tcW w:w="2714" w:type="dxa"/>
            <w:vMerge/>
            <w:tcBorders>
              <w:top w:val="single" w:sz="4" w:space="0" w:color="auto"/>
              <w:left w:val="single" w:sz="4" w:space="0" w:color="auto"/>
              <w:bottom w:val="single" w:sz="4" w:space="0" w:color="000000"/>
              <w:right w:val="single" w:sz="4" w:space="0" w:color="auto"/>
            </w:tcBorders>
            <w:vAlign w:val="center"/>
            <w:hideMark/>
          </w:tcPr>
          <w:p w14:paraId="45AD7F01" w14:textId="77777777" w:rsidR="00C93218" w:rsidRPr="00C93218" w:rsidRDefault="00C93218" w:rsidP="00C93218">
            <w:pPr>
              <w:spacing w:after="0" w:line="240" w:lineRule="auto"/>
              <w:jc w:val="left"/>
              <w:rPr>
                <w:rFonts w:ascii="Century Gothic" w:eastAsia="Times New Roman" w:hAnsi="Century Gothic" w:cs="Calibri"/>
                <w:sz w:val="18"/>
                <w:szCs w:val="18"/>
                <w:lang w:val="es-ES" w:eastAsia="es-ES"/>
              </w:rPr>
            </w:pPr>
          </w:p>
        </w:tc>
        <w:tc>
          <w:tcPr>
            <w:tcW w:w="146" w:type="dxa"/>
            <w:gridSpan w:val="2"/>
            <w:vAlign w:val="center"/>
            <w:hideMark/>
          </w:tcPr>
          <w:p w14:paraId="2BEE32F0"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641C11A6" w14:textId="77777777" w:rsidTr="00C93218">
        <w:trPr>
          <w:gridAfter w:val="1"/>
          <w:wAfter w:w="18" w:type="dxa"/>
          <w:trHeight w:val="147"/>
        </w:trPr>
        <w:tc>
          <w:tcPr>
            <w:tcW w:w="463" w:type="dxa"/>
            <w:tcBorders>
              <w:top w:val="nil"/>
              <w:left w:val="nil"/>
              <w:bottom w:val="nil"/>
              <w:right w:val="nil"/>
            </w:tcBorders>
            <w:shd w:val="clear" w:color="000000" w:fill="FFFFCC"/>
            <w:noWrap/>
            <w:vAlign w:val="bottom"/>
            <w:hideMark/>
          </w:tcPr>
          <w:p w14:paraId="615A71B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27" w:type="dxa"/>
            <w:tcBorders>
              <w:top w:val="nil"/>
              <w:left w:val="nil"/>
              <w:bottom w:val="nil"/>
              <w:right w:val="nil"/>
            </w:tcBorders>
            <w:shd w:val="clear" w:color="000000" w:fill="FFFFCC"/>
            <w:noWrap/>
            <w:vAlign w:val="bottom"/>
            <w:hideMark/>
          </w:tcPr>
          <w:p w14:paraId="65CA5645"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1E5C8383"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5E2E0863"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2704A8F7"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26" w:type="dxa"/>
            <w:tcBorders>
              <w:top w:val="nil"/>
              <w:left w:val="nil"/>
              <w:bottom w:val="nil"/>
              <w:right w:val="nil"/>
            </w:tcBorders>
            <w:shd w:val="clear" w:color="000000" w:fill="FFFFCC"/>
            <w:noWrap/>
            <w:vAlign w:val="bottom"/>
            <w:hideMark/>
          </w:tcPr>
          <w:p w14:paraId="78D2CDE4"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A318C9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9EAE13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2CE871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822741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CCBBF36"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79" w:type="dxa"/>
            <w:tcBorders>
              <w:top w:val="nil"/>
              <w:left w:val="nil"/>
              <w:bottom w:val="nil"/>
              <w:right w:val="nil"/>
            </w:tcBorders>
            <w:shd w:val="clear" w:color="000000" w:fill="FFFFCC"/>
            <w:noWrap/>
            <w:vAlign w:val="bottom"/>
            <w:hideMark/>
          </w:tcPr>
          <w:p w14:paraId="0F737162"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5AD16C41"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714" w:type="dxa"/>
            <w:tcBorders>
              <w:top w:val="nil"/>
              <w:left w:val="nil"/>
              <w:bottom w:val="nil"/>
              <w:right w:val="nil"/>
            </w:tcBorders>
            <w:shd w:val="clear" w:color="000000" w:fill="FFFFCC"/>
            <w:noWrap/>
            <w:vAlign w:val="bottom"/>
            <w:hideMark/>
          </w:tcPr>
          <w:p w14:paraId="2F32E789"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46" w:type="dxa"/>
            <w:gridSpan w:val="2"/>
            <w:vAlign w:val="center"/>
            <w:hideMark/>
          </w:tcPr>
          <w:p w14:paraId="4EE93827"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6ED38360" w14:textId="77777777" w:rsidTr="00C93218">
        <w:trPr>
          <w:gridAfter w:val="1"/>
          <w:wAfter w:w="18" w:type="dxa"/>
          <w:trHeight w:val="78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DDF336" w14:textId="77777777" w:rsidR="00C93218" w:rsidRPr="00C93218" w:rsidRDefault="00C93218" w:rsidP="00C93218">
            <w:pPr>
              <w:spacing w:after="0" w:line="240" w:lineRule="auto"/>
              <w:jc w:val="center"/>
              <w:rPr>
                <w:rFonts w:ascii="Century Gothic" w:eastAsia="Times New Roman" w:hAnsi="Century Gothic" w:cs="Calibri"/>
                <w:color w:val="000000"/>
                <w:sz w:val="22"/>
                <w:lang w:val="es-ES" w:eastAsia="es-ES"/>
              </w:rPr>
            </w:pPr>
            <w:r w:rsidRPr="00C93218">
              <w:rPr>
                <w:rFonts w:ascii="Century Gothic" w:eastAsia="Times New Roman" w:hAnsi="Century Gothic" w:cs="Calibri"/>
                <w:color w:val="000000"/>
                <w:sz w:val="22"/>
                <w:lang w:val="es-ES" w:eastAsia="es-ES"/>
              </w:rPr>
              <w:t>10</w:t>
            </w:r>
          </w:p>
        </w:tc>
        <w:tc>
          <w:tcPr>
            <w:tcW w:w="212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4C8134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Formular el diagnostico de riesgo de la Unidad</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5A98F252"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389517F8"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4AC55950"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626" w:type="dxa"/>
            <w:tcBorders>
              <w:top w:val="single" w:sz="4" w:space="0" w:color="auto"/>
              <w:left w:val="nil"/>
              <w:bottom w:val="single" w:sz="4" w:space="0" w:color="auto"/>
              <w:right w:val="single" w:sz="4" w:space="0" w:color="auto"/>
            </w:tcBorders>
            <w:shd w:val="clear" w:color="000000" w:fill="auto"/>
            <w:vAlign w:val="center"/>
            <w:hideMark/>
          </w:tcPr>
          <w:p w14:paraId="10003233"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29283B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Jefe Unidad Municipal de la Mujer</w:t>
            </w:r>
          </w:p>
        </w:tc>
        <w:tc>
          <w:tcPr>
            <w:tcW w:w="190" w:type="dxa"/>
            <w:tcBorders>
              <w:top w:val="nil"/>
              <w:left w:val="nil"/>
              <w:bottom w:val="nil"/>
              <w:right w:val="nil"/>
            </w:tcBorders>
            <w:shd w:val="clear" w:color="000000" w:fill="FFFFFF"/>
            <w:noWrap/>
            <w:vAlign w:val="bottom"/>
            <w:hideMark/>
          </w:tcPr>
          <w:p w14:paraId="79D44F0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0E9E038"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74BA23C"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B9B7BC2"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679" w:type="dxa"/>
            <w:vMerge w:val="restart"/>
            <w:tcBorders>
              <w:top w:val="single" w:sz="4" w:space="0" w:color="auto"/>
              <w:left w:val="single" w:sz="4" w:space="0" w:color="auto"/>
              <w:bottom w:val="nil"/>
              <w:right w:val="single" w:sz="4" w:space="0" w:color="auto"/>
            </w:tcBorders>
            <w:shd w:val="clear" w:color="000000" w:fill="009E47"/>
            <w:vAlign w:val="center"/>
            <w:hideMark/>
          </w:tcPr>
          <w:p w14:paraId="16E7C8E0" w14:textId="77777777" w:rsidR="00C93218" w:rsidRPr="00C93218" w:rsidRDefault="00C93218" w:rsidP="00C93218">
            <w:pPr>
              <w:spacing w:after="0" w:line="240" w:lineRule="auto"/>
              <w:jc w:val="center"/>
              <w:rPr>
                <w:rFonts w:ascii="Century Gothic" w:eastAsia="Times New Roman" w:hAnsi="Century Gothic" w:cs="Calibri"/>
                <w:b/>
                <w:bCs/>
                <w:sz w:val="18"/>
                <w:szCs w:val="18"/>
                <w:lang w:val="es-ES" w:eastAsia="es-ES"/>
              </w:rPr>
            </w:pPr>
            <w:r w:rsidRPr="00C93218">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5511F58B" w14:textId="77777777" w:rsidR="00C93218" w:rsidRPr="00C93218" w:rsidRDefault="00C93218" w:rsidP="00C93218">
            <w:pPr>
              <w:spacing w:after="0" w:line="240" w:lineRule="auto"/>
              <w:jc w:val="center"/>
              <w:rPr>
                <w:rFonts w:ascii="Century Gothic" w:eastAsia="Times New Roman" w:hAnsi="Century Gothic" w:cs="Calibri"/>
                <w:b/>
                <w:bCs/>
                <w:color w:val="000000"/>
                <w:sz w:val="18"/>
                <w:szCs w:val="18"/>
                <w:lang w:val="es-ES" w:eastAsia="es-ES"/>
              </w:rPr>
            </w:pPr>
            <w:r w:rsidRPr="00C93218">
              <w:rPr>
                <w:rFonts w:ascii="Century Gothic" w:eastAsia="Times New Roman" w:hAnsi="Century Gothic" w:cs="Calibri"/>
                <w:b/>
                <w:bCs/>
                <w:color w:val="000000"/>
                <w:sz w:val="18"/>
                <w:szCs w:val="18"/>
                <w:lang w:val="es-ES" w:eastAsia="es-ES"/>
              </w:rPr>
              <w:t>100,00%</w:t>
            </w:r>
          </w:p>
        </w:tc>
        <w:tc>
          <w:tcPr>
            <w:tcW w:w="271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D05A9DE"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46" w:type="dxa"/>
            <w:gridSpan w:val="2"/>
            <w:vAlign w:val="center"/>
            <w:hideMark/>
          </w:tcPr>
          <w:p w14:paraId="4D52715B"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2EAF3B94" w14:textId="77777777" w:rsidTr="00C93218">
        <w:trPr>
          <w:gridAfter w:val="1"/>
          <w:wAfter w:w="18" w:type="dxa"/>
          <w:trHeight w:val="59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363F97A" w14:textId="77777777" w:rsidR="00C93218" w:rsidRPr="00C93218" w:rsidRDefault="00C93218" w:rsidP="00C93218">
            <w:pPr>
              <w:spacing w:after="0" w:line="240" w:lineRule="auto"/>
              <w:jc w:val="left"/>
              <w:rPr>
                <w:rFonts w:ascii="Century Gothic" w:eastAsia="Times New Roman" w:hAnsi="Century Gothic" w:cs="Calibri"/>
                <w:color w:val="000000"/>
                <w:sz w:val="22"/>
                <w:lang w:val="es-ES" w:eastAsia="es-E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6D66A40B"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530" w:type="dxa"/>
            <w:tcBorders>
              <w:top w:val="nil"/>
              <w:left w:val="nil"/>
              <w:bottom w:val="single" w:sz="4" w:space="0" w:color="auto"/>
              <w:right w:val="single" w:sz="4" w:space="0" w:color="auto"/>
            </w:tcBorders>
            <w:shd w:val="clear" w:color="000000" w:fill="auto"/>
            <w:vAlign w:val="center"/>
            <w:hideMark/>
          </w:tcPr>
          <w:p w14:paraId="15B03B53"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530" w:type="dxa"/>
            <w:tcBorders>
              <w:top w:val="nil"/>
              <w:left w:val="nil"/>
              <w:bottom w:val="single" w:sz="4" w:space="0" w:color="auto"/>
              <w:right w:val="single" w:sz="4" w:space="0" w:color="auto"/>
            </w:tcBorders>
            <w:shd w:val="clear" w:color="000000" w:fill="auto"/>
            <w:vAlign w:val="center"/>
            <w:hideMark/>
          </w:tcPr>
          <w:p w14:paraId="24E0A669"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1</w:t>
            </w:r>
          </w:p>
        </w:tc>
        <w:tc>
          <w:tcPr>
            <w:tcW w:w="530" w:type="dxa"/>
            <w:tcBorders>
              <w:top w:val="nil"/>
              <w:left w:val="nil"/>
              <w:bottom w:val="single" w:sz="4" w:space="0" w:color="auto"/>
              <w:right w:val="single" w:sz="4" w:space="0" w:color="auto"/>
            </w:tcBorders>
            <w:shd w:val="clear" w:color="000000" w:fill="auto"/>
            <w:vAlign w:val="center"/>
            <w:hideMark/>
          </w:tcPr>
          <w:p w14:paraId="595CDA04"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626" w:type="dxa"/>
            <w:tcBorders>
              <w:top w:val="nil"/>
              <w:left w:val="nil"/>
              <w:bottom w:val="single" w:sz="4" w:space="0" w:color="auto"/>
              <w:right w:val="single" w:sz="4" w:space="0" w:color="auto"/>
            </w:tcBorders>
            <w:shd w:val="clear" w:color="000000" w:fill="auto"/>
            <w:vAlign w:val="center"/>
            <w:hideMark/>
          </w:tcPr>
          <w:p w14:paraId="5A24BD6B" w14:textId="77777777" w:rsidR="00C93218" w:rsidRPr="00C93218" w:rsidRDefault="00C93218" w:rsidP="00C93218">
            <w:pPr>
              <w:spacing w:after="0" w:line="240" w:lineRule="auto"/>
              <w:jc w:val="center"/>
              <w:rPr>
                <w:rFonts w:ascii="Century Gothic" w:eastAsia="Times New Roman" w:hAnsi="Century Gothic" w:cs="Calibri"/>
                <w:color w:val="000000"/>
                <w:sz w:val="18"/>
                <w:szCs w:val="18"/>
                <w:lang w:val="es-ES" w:eastAsia="es-ES"/>
              </w:rPr>
            </w:pPr>
            <w:r w:rsidRPr="00C93218">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E839646"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928E48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0D4EF5C"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3EF52BF"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F463750"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679" w:type="dxa"/>
            <w:vMerge/>
            <w:tcBorders>
              <w:top w:val="single" w:sz="4" w:space="0" w:color="auto"/>
              <w:left w:val="single" w:sz="4" w:space="0" w:color="auto"/>
              <w:bottom w:val="nil"/>
              <w:right w:val="single" w:sz="4" w:space="0" w:color="auto"/>
            </w:tcBorders>
            <w:vAlign w:val="center"/>
            <w:hideMark/>
          </w:tcPr>
          <w:p w14:paraId="33C4CE4E" w14:textId="77777777" w:rsidR="00C93218" w:rsidRPr="00C93218" w:rsidRDefault="00C93218" w:rsidP="00C93218">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202B62CD" w14:textId="77777777" w:rsidR="00C93218" w:rsidRPr="00C93218" w:rsidRDefault="00C93218" w:rsidP="00C93218">
            <w:pPr>
              <w:spacing w:after="0" w:line="240" w:lineRule="auto"/>
              <w:jc w:val="left"/>
              <w:rPr>
                <w:rFonts w:ascii="Century Gothic" w:eastAsia="Times New Roman" w:hAnsi="Century Gothic" w:cs="Calibri"/>
                <w:b/>
                <w:bCs/>
                <w:color w:val="000000"/>
                <w:sz w:val="18"/>
                <w:szCs w:val="18"/>
                <w:lang w:val="es-ES" w:eastAsia="es-ES"/>
              </w:rPr>
            </w:pPr>
          </w:p>
        </w:tc>
        <w:tc>
          <w:tcPr>
            <w:tcW w:w="2714" w:type="dxa"/>
            <w:vMerge/>
            <w:tcBorders>
              <w:top w:val="single" w:sz="4" w:space="0" w:color="auto"/>
              <w:left w:val="single" w:sz="4" w:space="0" w:color="auto"/>
              <w:bottom w:val="single" w:sz="4" w:space="0" w:color="000000"/>
              <w:right w:val="single" w:sz="4" w:space="0" w:color="auto"/>
            </w:tcBorders>
            <w:vAlign w:val="center"/>
            <w:hideMark/>
          </w:tcPr>
          <w:p w14:paraId="3B7A0B7E" w14:textId="77777777" w:rsidR="00C93218" w:rsidRPr="00C93218" w:rsidRDefault="00C93218" w:rsidP="00C93218">
            <w:pPr>
              <w:spacing w:after="0" w:line="240" w:lineRule="auto"/>
              <w:jc w:val="left"/>
              <w:rPr>
                <w:rFonts w:ascii="Century Gothic" w:eastAsia="Times New Roman" w:hAnsi="Century Gothic" w:cs="Calibri"/>
                <w:color w:val="000000"/>
                <w:sz w:val="18"/>
                <w:szCs w:val="18"/>
                <w:lang w:val="es-ES" w:eastAsia="es-ES"/>
              </w:rPr>
            </w:pPr>
          </w:p>
        </w:tc>
        <w:tc>
          <w:tcPr>
            <w:tcW w:w="146" w:type="dxa"/>
            <w:gridSpan w:val="2"/>
            <w:vAlign w:val="center"/>
            <w:hideMark/>
          </w:tcPr>
          <w:p w14:paraId="5417C361"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3223F37C" w14:textId="77777777" w:rsidTr="00C93218">
        <w:trPr>
          <w:gridAfter w:val="1"/>
          <w:wAfter w:w="18" w:type="dxa"/>
          <w:trHeight w:val="147"/>
        </w:trPr>
        <w:tc>
          <w:tcPr>
            <w:tcW w:w="463" w:type="dxa"/>
            <w:tcBorders>
              <w:top w:val="nil"/>
              <w:left w:val="nil"/>
              <w:bottom w:val="nil"/>
              <w:right w:val="nil"/>
            </w:tcBorders>
            <w:shd w:val="clear" w:color="000000" w:fill="FFFFCC"/>
            <w:noWrap/>
            <w:vAlign w:val="bottom"/>
            <w:hideMark/>
          </w:tcPr>
          <w:p w14:paraId="138D605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127" w:type="dxa"/>
            <w:tcBorders>
              <w:top w:val="nil"/>
              <w:left w:val="nil"/>
              <w:bottom w:val="nil"/>
              <w:right w:val="nil"/>
            </w:tcBorders>
            <w:shd w:val="clear" w:color="000000" w:fill="FFFFCC"/>
            <w:noWrap/>
            <w:vAlign w:val="bottom"/>
            <w:hideMark/>
          </w:tcPr>
          <w:p w14:paraId="31B63064"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356B420C"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6ED19867"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530" w:type="dxa"/>
            <w:tcBorders>
              <w:top w:val="nil"/>
              <w:left w:val="nil"/>
              <w:bottom w:val="nil"/>
              <w:right w:val="nil"/>
            </w:tcBorders>
            <w:shd w:val="clear" w:color="000000" w:fill="FFFFCC"/>
            <w:noWrap/>
            <w:vAlign w:val="bottom"/>
            <w:hideMark/>
          </w:tcPr>
          <w:p w14:paraId="79D0A3A5"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26" w:type="dxa"/>
            <w:tcBorders>
              <w:top w:val="nil"/>
              <w:left w:val="nil"/>
              <w:bottom w:val="nil"/>
              <w:right w:val="nil"/>
            </w:tcBorders>
            <w:shd w:val="clear" w:color="000000" w:fill="FFFFCC"/>
            <w:noWrap/>
            <w:vAlign w:val="bottom"/>
            <w:hideMark/>
          </w:tcPr>
          <w:p w14:paraId="5422F770" w14:textId="77777777" w:rsidR="00C93218" w:rsidRPr="00C93218" w:rsidRDefault="00C93218" w:rsidP="00C93218">
            <w:pPr>
              <w:spacing w:after="0" w:line="240" w:lineRule="auto"/>
              <w:jc w:val="center"/>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C7B5F53"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404D29D"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810943F"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F140C1B"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F212BC4"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679" w:type="dxa"/>
            <w:tcBorders>
              <w:top w:val="nil"/>
              <w:left w:val="nil"/>
              <w:bottom w:val="nil"/>
              <w:right w:val="nil"/>
            </w:tcBorders>
            <w:shd w:val="clear" w:color="000000" w:fill="FFFFCC"/>
            <w:noWrap/>
            <w:vAlign w:val="bottom"/>
            <w:hideMark/>
          </w:tcPr>
          <w:p w14:paraId="3698F4BE"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24F1DE4A"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2714" w:type="dxa"/>
            <w:tcBorders>
              <w:top w:val="nil"/>
              <w:left w:val="nil"/>
              <w:bottom w:val="nil"/>
              <w:right w:val="nil"/>
            </w:tcBorders>
            <w:shd w:val="clear" w:color="000000" w:fill="FFFFCC"/>
            <w:noWrap/>
            <w:vAlign w:val="bottom"/>
            <w:hideMark/>
          </w:tcPr>
          <w:p w14:paraId="6DE97860" w14:textId="77777777" w:rsidR="00C93218" w:rsidRPr="00C93218" w:rsidRDefault="00C93218" w:rsidP="00C93218">
            <w:pPr>
              <w:spacing w:after="0" w:line="240" w:lineRule="auto"/>
              <w:jc w:val="left"/>
              <w:rPr>
                <w:rFonts w:ascii="Calibri" w:eastAsia="Times New Roman" w:hAnsi="Calibri" w:cs="Calibri"/>
                <w:color w:val="000000"/>
                <w:sz w:val="22"/>
                <w:lang w:val="es-ES" w:eastAsia="es-ES"/>
              </w:rPr>
            </w:pPr>
            <w:r w:rsidRPr="00C93218">
              <w:rPr>
                <w:rFonts w:ascii="Calibri" w:eastAsia="Times New Roman" w:hAnsi="Calibri" w:cs="Calibri"/>
                <w:color w:val="000000"/>
                <w:sz w:val="22"/>
                <w:lang w:val="es-ES" w:eastAsia="es-ES"/>
              </w:rPr>
              <w:t> </w:t>
            </w:r>
          </w:p>
        </w:tc>
        <w:tc>
          <w:tcPr>
            <w:tcW w:w="146" w:type="dxa"/>
            <w:gridSpan w:val="2"/>
            <w:vAlign w:val="center"/>
            <w:hideMark/>
          </w:tcPr>
          <w:p w14:paraId="30BBDD42"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79B652A1" w14:textId="77777777" w:rsidTr="00C93218">
        <w:trPr>
          <w:trHeight w:val="280"/>
        </w:trPr>
        <w:tc>
          <w:tcPr>
            <w:tcW w:w="9888"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840B2F7" w14:textId="77777777" w:rsidR="00C93218" w:rsidRPr="00C93218" w:rsidRDefault="00C93218" w:rsidP="00C93218">
            <w:pPr>
              <w:spacing w:after="0" w:line="240" w:lineRule="auto"/>
              <w:jc w:val="center"/>
              <w:rPr>
                <w:rFonts w:ascii="Arial" w:eastAsia="Times New Roman" w:hAnsi="Arial" w:cs="Arial"/>
                <w:b/>
                <w:bCs/>
                <w:color w:val="000000"/>
                <w:sz w:val="22"/>
                <w:lang w:val="es-ES" w:eastAsia="es-ES"/>
              </w:rPr>
            </w:pPr>
            <w:r w:rsidRPr="00C93218">
              <w:rPr>
                <w:rFonts w:ascii="Arial" w:eastAsia="Times New Roman" w:hAnsi="Arial" w:cs="Arial"/>
                <w:b/>
                <w:bCs/>
                <w:color w:val="000000"/>
                <w:sz w:val="22"/>
                <w:lang w:val="es-ES" w:eastAsia="es-ES"/>
              </w:rPr>
              <w:t xml:space="preserve">PORCENTAJE DE CUMPLIMIENTO GLOBAL DE METAS A LA FECHA </w:t>
            </w:r>
          </w:p>
        </w:tc>
        <w:tc>
          <w:tcPr>
            <w:tcW w:w="961"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551E7C2E" w14:textId="77777777" w:rsidR="00C93218" w:rsidRPr="00C93218" w:rsidRDefault="00C93218" w:rsidP="00C93218">
            <w:pPr>
              <w:spacing w:after="0" w:line="240" w:lineRule="auto"/>
              <w:jc w:val="center"/>
              <w:rPr>
                <w:rFonts w:ascii="Century Gothic" w:eastAsia="Times New Roman" w:hAnsi="Century Gothic" w:cs="Calibri"/>
                <w:color w:val="FFFFFF"/>
                <w:sz w:val="18"/>
                <w:szCs w:val="18"/>
                <w:lang w:val="es-ES" w:eastAsia="es-ES"/>
              </w:rPr>
            </w:pPr>
            <w:r w:rsidRPr="00C93218">
              <w:rPr>
                <w:rFonts w:ascii="Century Gothic" w:eastAsia="Times New Roman" w:hAnsi="Century Gothic" w:cs="Calibri"/>
                <w:color w:val="FFFFFF"/>
                <w:sz w:val="18"/>
                <w:szCs w:val="18"/>
                <w:lang w:val="es-ES" w:eastAsia="es-ES"/>
              </w:rPr>
              <w:t>61,25%</w:t>
            </w:r>
          </w:p>
        </w:tc>
        <w:tc>
          <w:tcPr>
            <w:tcW w:w="2720"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D8ED15F" w14:textId="77777777" w:rsidR="00C93218" w:rsidRPr="00C93218" w:rsidRDefault="00C93218" w:rsidP="00C93218">
            <w:pPr>
              <w:spacing w:after="0" w:line="240" w:lineRule="auto"/>
              <w:jc w:val="center"/>
              <w:rPr>
                <w:rFonts w:ascii="Arial" w:eastAsia="Times New Roman" w:hAnsi="Arial" w:cs="Arial"/>
                <w:color w:val="000000"/>
                <w:sz w:val="22"/>
                <w:lang w:val="es-ES" w:eastAsia="es-ES"/>
              </w:rPr>
            </w:pPr>
            <w:r w:rsidRPr="00C93218">
              <w:rPr>
                <w:rFonts w:ascii="Arial" w:eastAsia="Times New Roman" w:hAnsi="Arial" w:cs="Arial"/>
                <w:color w:val="000000"/>
                <w:sz w:val="22"/>
                <w:lang w:val="es-ES" w:eastAsia="es-ES"/>
              </w:rPr>
              <w:t> </w:t>
            </w:r>
          </w:p>
        </w:tc>
        <w:tc>
          <w:tcPr>
            <w:tcW w:w="158" w:type="dxa"/>
            <w:gridSpan w:val="2"/>
            <w:vAlign w:val="center"/>
            <w:hideMark/>
          </w:tcPr>
          <w:p w14:paraId="3B02E920" w14:textId="77777777" w:rsidR="00C93218" w:rsidRPr="00C93218" w:rsidRDefault="00C93218" w:rsidP="00C93218">
            <w:pPr>
              <w:spacing w:after="0" w:line="240" w:lineRule="auto"/>
              <w:jc w:val="left"/>
              <w:rPr>
                <w:rFonts w:ascii="Times New Roman" w:eastAsia="Times New Roman" w:hAnsi="Times New Roman" w:cs="Times New Roman"/>
                <w:sz w:val="20"/>
                <w:szCs w:val="20"/>
                <w:lang w:val="es-ES" w:eastAsia="es-ES"/>
              </w:rPr>
            </w:pPr>
          </w:p>
        </w:tc>
      </w:tr>
      <w:tr w:rsidR="00C93218" w:rsidRPr="00C93218" w14:paraId="14871641" w14:textId="77777777" w:rsidTr="00C93218">
        <w:trPr>
          <w:trHeight w:val="280"/>
        </w:trPr>
        <w:tc>
          <w:tcPr>
            <w:tcW w:w="9888" w:type="dxa"/>
            <w:gridSpan w:val="12"/>
            <w:vMerge/>
            <w:tcBorders>
              <w:top w:val="single" w:sz="4" w:space="0" w:color="auto"/>
              <w:left w:val="single" w:sz="4" w:space="0" w:color="auto"/>
              <w:bottom w:val="single" w:sz="4" w:space="0" w:color="auto"/>
              <w:right w:val="single" w:sz="4" w:space="0" w:color="auto"/>
            </w:tcBorders>
            <w:vAlign w:val="center"/>
            <w:hideMark/>
          </w:tcPr>
          <w:p w14:paraId="628CDACE" w14:textId="77777777" w:rsidR="00C93218" w:rsidRPr="00C93218" w:rsidRDefault="00C93218" w:rsidP="00C93218">
            <w:pPr>
              <w:spacing w:after="0" w:line="240" w:lineRule="auto"/>
              <w:jc w:val="left"/>
              <w:rPr>
                <w:rFonts w:ascii="Arial" w:eastAsia="Times New Roman" w:hAnsi="Arial" w:cs="Arial"/>
                <w:b/>
                <w:bCs/>
                <w:color w:val="000000"/>
                <w:sz w:val="22"/>
                <w:lang w:val="es-ES" w:eastAsia="es-ES"/>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50B2F577" w14:textId="77777777" w:rsidR="00C93218" w:rsidRPr="00C93218" w:rsidRDefault="00C93218" w:rsidP="00C93218">
            <w:pPr>
              <w:spacing w:after="0" w:line="240" w:lineRule="auto"/>
              <w:jc w:val="left"/>
              <w:rPr>
                <w:rFonts w:ascii="Century Gothic" w:eastAsia="Times New Roman" w:hAnsi="Century Gothic" w:cs="Calibri"/>
                <w:color w:val="FFFFFF"/>
                <w:sz w:val="18"/>
                <w:szCs w:val="18"/>
                <w:lang w:val="es-ES" w:eastAsia="es-ES"/>
              </w:rPr>
            </w:pPr>
          </w:p>
        </w:tc>
        <w:tc>
          <w:tcPr>
            <w:tcW w:w="2720" w:type="dxa"/>
            <w:gridSpan w:val="2"/>
            <w:vMerge/>
            <w:tcBorders>
              <w:top w:val="single" w:sz="4" w:space="0" w:color="auto"/>
              <w:left w:val="single" w:sz="4" w:space="0" w:color="auto"/>
              <w:bottom w:val="single" w:sz="4" w:space="0" w:color="000000"/>
              <w:right w:val="single" w:sz="4" w:space="0" w:color="auto"/>
            </w:tcBorders>
            <w:vAlign w:val="center"/>
            <w:hideMark/>
          </w:tcPr>
          <w:p w14:paraId="7C7FADE5" w14:textId="77777777" w:rsidR="00C93218" w:rsidRPr="00C93218" w:rsidRDefault="00C93218" w:rsidP="00C93218">
            <w:pPr>
              <w:spacing w:after="0" w:line="240" w:lineRule="auto"/>
              <w:jc w:val="left"/>
              <w:rPr>
                <w:rFonts w:ascii="Arial" w:eastAsia="Times New Roman" w:hAnsi="Arial" w:cs="Arial"/>
                <w:color w:val="000000"/>
                <w:sz w:val="22"/>
                <w:lang w:val="es-ES" w:eastAsia="es-ES"/>
              </w:rPr>
            </w:pPr>
          </w:p>
        </w:tc>
        <w:tc>
          <w:tcPr>
            <w:tcW w:w="158" w:type="dxa"/>
            <w:gridSpan w:val="2"/>
            <w:tcBorders>
              <w:top w:val="nil"/>
              <w:left w:val="nil"/>
              <w:bottom w:val="nil"/>
              <w:right w:val="nil"/>
            </w:tcBorders>
            <w:shd w:val="clear" w:color="auto" w:fill="auto"/>
            <w:noWrap/>
            <w:vAlign w:val="bottom"/>
            <w:hideMark/>
          </w:tcPr>
          <w:p w14:paraId="493F17F6" w14:textId="77777777" w:rsidR="00C93218" w:rsidRPr="00C93218" w:rsidRDefault="00C93218" w:rsidP="00C93218">
            <w:pPr>
              <w:spacing w:after="0" w:line="240" w:lineRule="auto"/>
              <w:jc w:val="center"/>
              <w:rPr>
                <w:rFonts w:ascii="Arial" w:eastAsia="Times New Roman" w:hAnsi="Arial" w:cs="Arial"/>
                <w:color w:val="000000"/>
                <w:sz w:val="22"/>
                <w:lang w:val="es-ES" w:eastAsia="es-ES"/>
              </w:rPr>
            </w:pPr>
          </w:p>
        </w:tc>
      </w:tr>
    </w:tbl>
    <w:p w14:paraId="60E37DCD" w14:textId="6573E3A2" w:rsidR="002A0BCB" w:rsidRDefault="002A0BCB" w:rsidP="002A0BCB">
      <w:pPr>
        <w:jc w:val="center"/>
      </w:pPr>
    </w:p>
    <w:p w14:paraId="6155BAD8" w14:textId="29F0B451" w:rsidR="002A0BCB" w:rsidRDefault="002A0BCB" w:rsidP="002A0BCB">
      <w:pPr>
        <w:jc w:val="center"/>
      </w:pPr>
    </w:p>
    <w:p w14:paraId="272472EF" w14:textId="50BF0308" w:rsidR="002A0BCB" w:rsidRDefault="002A0BCB" w:rsidP="002A0BCB">
      <w:pPr>
        <w:jc w:val="center"/>
      </w:pPr>
    </w:p>
    <w:p w14:paraId="4AE41C1A" w14:textId="2DA70D25" w:rsidR="002A0BCB" w:rsidRDefault="002A0BCB" w:rsidP="002A0BCB">
      <w:pPr>
        <w:jc w:val="center"/>
      </w:pPr>
    </w:p>
    <w:p w14:paraId="7CB0161C" w14:textId="0A4D2FEE" w:rsidR="00784D6A" w:rsidRDefault="00784D6A" w:rsidP="002A0BCB">
      <w:pPr>
        <w:jc w:val="center"/>
      </w:pPr>
    </w:p>
    <w:p w14:paraId="4E346566" w14:textId="4B22CCC6" w:rsidR="00784D6A" w:rsidRDefault="00784D6A" w:rsidP="002A0BCB">
      <w:pPr>
        <w:jc w:val="center"/>
      </w:pPr>
    </w:p>
    <w:p w14:paraId="1116B627" w14:textId="2F56B110" w:rsidR="00784D6A" w:rsidRDefault="00784D6A" w:rsidP="002A0BCB">
      <w:pPr>
        <w:jc w:val="center"/>
      </w:pPr>
    </w:p>
    <w:tbl>
      <w:tblPr>
        <w:tblW w:w="13898" w:type="dxa"/>
        <w:tblCellMar>
          <w:left w:w="70" w:type="dxa"/>
          <w:right w:w="70" w:type="dxa"/>
        </w:tblCellMar>
        <w:tblLook w:val="04A0" w:firstRow="1" w:lastRow="0" w:firstColumn="1" w:lastColumn="0" w:noHBand="0" w:noVBand="1"/>
      </w:tblPr>
      <w:tblGrid>
        <w:gridCol w:w="463"/>
        <w:gridCol w:w="2381"/>
        <w:gridCol w:w="595"/>
        <w:gridCol w:w="595"/>
        <w:gridCol w:w="595"/>
        <w:gridCol w:w="702"/>
        <w:gridCol w:w="1663"/>
        <w:gridCol w:w="190"/>
        <w:gridCol w:w="850"/>
        <w:gridCol w:w="850"/>
        <w:gridCol w:w="850"/>
        <w:gridCol w:w="760"/>
        <w:gridCol w:w="964"/>
        <w:gridCol w:w="2294"/>
        <w:gridCol w:w="146"/>
      </w:tblGrid>
      <w:tr w:rsidR="00784D6A" w:rsidRPr="00784D6A" w14:paraId="33F76266" w14:textId="77777777" w:rsidTr="00784D6A">
        <w:trPr>
          <w:gridAfter w:val="1"/>
          <w:wAfter w:w="146" w:type="dxa"/>
          <w:trHeight w:val="517"/>
        </w:trPr>
        <w:tc>
          <w:tcPr>
            <w:tcW w:w="13752"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F978C8A" w14:textId="1257A58B" w:rsidR="00784D6A" w:rsidRPr="00784D6A" w:rsidRDefault="00784D6A" w:rsidP="00784D6A">
            <w:pPr>
              <w:spacing w:after="0" w:line="240" w:lineRule="auto"/>
              <w:jc w:val="center"/>
              <w:rPr>
                <w:rFonts w:ascii="Arial" w:eastAsia="Times New Roman" w:hAnsi="Arial" w:cs="Arial"/>
                <w:b/>
                <w:bCs/>
                <w:szCs w:val="24"/>
                <w:lang w:val="es-ES" w:eastAsia="es-ES"/>
              </w:rPr>
            </w:pPr>
            <w:bookmarkStart w:id="13" w:name="RANGE!A1:N30"/>
            <w:r w:rsidRPr="00784D6A">
              <w:rPr>
                <w:rFonts w:ascii="Arial" w:eastAsia="Times New Roman" w:hAnsi="Arial" w:cs="Arial"/>
                <w:b/>
                <w:bCs/>
                <w:color w:val="002060"/>
                <w:sz w:val="28"/>
                <w:szCs w:val="28"/>
                <w:lang w:val="es-ES" w:eastAsia="es-ES"/>
              </w:rPr>
              <w:t xml:space="preserve">MATRIZ DE SEGUIMIENTO DEL PLAN OPERATIVO ANUAL POR UNIDAD </w:t>
            </w:r>
            <w:bookmarkEnd w:id="13"/>
          </w:p>
        </w:tc>
      </w:tr>
      <w:tr w:rsidR="00784D6A" w:rsidRPr="00784D6A" w14:paraId="6D152334" w14:textId="77777777" w:rsidTr="00784D6A">
        <w:trPr>
          <w:trHeight w:val="308"/>
        </w:trPr>
        <w:tc>
          <w:tcPr>
            <w:tcW w:w="13752" w:type="dxa"/>
            <w:gridSpan w:val="14"/>
            <w:vMerge/>
            <w:tcBorders>
              <w:top w:val="single" w:sz="4" w:space="0" w:color="auto"/>
              <w:left w:val="single" w:sz="4" w:space="0" w:color="auto"/>
              <w:bottom w:val="single" w:sz="4" w:space="0" w:color="000000"/>
              <w:right w:val="single" w:sz="4" w:space="0" w:color="000000"/>
            </w:tcBorders>
            <w:vAlign w:val="center"/>
            <w:hideMark/>
          </w:tcPr>
          <w:p w14:paraId="3486BBD9" w14:textId="77777777" w:rsidR="00784D6A" w:rsidRPr="00784D6A" w:rsidRDefault="00784D6A" w:rsidP="00784D6A">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2FE130AD" w14:textId="77777777" w:rsidR="00784D6A" w:rsidRPr="00784D6A" w:rsidRDefault="00784D6A" w:rsidP="00784D6A">
            <w:pPr>
              <w:spacing w:after="0" w:line="240" w:lineRule="auto"/>
              <w:jc w:val="center"/>
              <w:rPr>
                <w:rFonts w:ascii="Arial" w:eastAsia="Times New Roman" w:hAnsi="Arial" w:cs="Arial"/>
                <w:b/>
                <w:bCs/>
                <w:szCs w:val="24"/>
                <w:lang w:val="es-ES" w:eastAsia="es-ES"/>
              </w:rPr>
            </w:pPr>
          </w:p>
        </w:tc>
      </w:tr>
      <w:tr w:rsidR="00784D6A" w:rsidRPr="00784D6A" w14:paraId="03E51810" w14:textId="77777777" w:rsidTr="00784D6A">
        <w:trPr>
          <w:trHeight w:val="96"/>
        </w:trPr>
        <w:tc>
          <w:tcPr>
            <w:tcW w:w="13752" w:type="dxa"/>
            <w:gridSpan w:val="14"/>
            <w:vMerge/>
            <w:tcBorders>
              <w:top w:val="single" w:sz="4" w:space="0" w:color="auto"/>
              <w:left w:val="single" w:sz="4" w:space="0" w:color="auto"/>
              <w:bottom w:val="single" w:sz="4" w:space="0" w:color="000000"/>
              <w:right w:val="single" w:sz="4" w:space="0" w:color="000000"/>
            </w:tcBorders>
            <w:vAlign w:val="center"/>
            <w:hideMark/>
          </w:tcPr>
          <w:p w14:paraId="5EF4713C" w14:textId="77777777" w:rsidR="00784D6A" w:rsidRPr="00784D6A" w:rsidRDefault="00784D6A" w:rsidP="00784D6A">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62A8E1A3"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356EDFA6" w14:textId="77777777" w:rsidTr="00784D6A">
        <w:trPr>
          <w:trHeight w:val="308"/>
        </w:trPr>
        <w:tc>
          <w:tcPr>
            <w:tcW w:w="533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6D8DC3B" w14:textId="77777777" w:rsidR="00784D6A" w:rsidRPr="00784D6A" w:rsidRDefault="00784D6A" w:rsidP="00784D6A">
            <w:pPr>
              <w:spacing w:after="0" w:line="240" w:lineRule="auto"/>
              <w:jc w:val="left"/>
              <w:rPr>
                <w:rFonts w:ascii="Arial" w:eastAsia="Times New Roman" w:hAnsi="Arial" w:cs="Arial"/>
                <w:b/>
                <w:bCs/>
                <w:szCs w:val="24"/>
                <w:lang w:val="es-ES" w:eastAsia="es-ES"/>
              </w:rPr>
            </w:pPr>
            <w:r w:rsidRPr="00784D6A">
              <w:rPr>
                <w:rFonts w:ascii="Arial" w:eastAsia="Times New Roman" w:hAnsi="Arial" w:cs="Arial"/>
                <w:b/>
                <w:bCs/>
                <w:szCs w:val="24"/>
                <w:lang w:val="es-ES" w:eastAsia="es-ES"/>
              </w:rPr>
              <w:t>UNIDAD ORGANIZATIVA:</w:t>
            </w:r>
          </w:p>
        </w:tc>
        <w:tc>
          <w:tcPr>
            <w:tcW w:w="8421" w:type="dxa"/>
            <w:gridSpan w:val="8"/>
            <w:tcBorders>
              <w:top w:val="single" w:sz="4" w:space="0" w:color="auto"/>
              <w:left w:val="nil"/>
              <w:bottom w:val="single" w:sz="4" w:space="0" w:color="auto"/>
              <w:right w:val="single" w:sz="4" w:space="0" w:color="auto"/>
            </w:tcBorders>
            <w:shd w:val="clear" w:color="auto" w:fill="auto"/>
            <w:vAlign w:val="center"/>
            <w:hideMark/>
          </w:tcPr>
          <w:p w14:paraId="488582AC" w14:textId="77777777" w:rsidR="00784D6A" w:rsidRPr="00784D6A" w:rsidRDefault="00784D6A" w:rsidP="00784D6A">
            <w:pPr>
              <w:spacing w:after="0" w:line="240" w:lineRule="auto"/>
              <w:jc w:val="left"/>
              <w:rPr>
                <w:rFonts w:ascii="Arial" w:eastAsia="Times New Roman" w:hAnsi="Arial" w:cs="Arial"/>
                <w:b/>
                <w:bCs/>
                <w:color w:val="002060"/>
                <w:szCs w:val="24"/>
                <w:lang w:val="es-ES" w:eastAsia="es-ES"/>
              </w:rPr>
            </w:pPr>
            <w:r w:rsidRPr="00784D6A">
              <w:rPr>
                <w:rFonts w:ascii="Arial" w:eastAsia="Times New Roman" w:hAnsi="Arial" w:cs="Arial"/>
                <w:b/>
                <w:bCs/>
                <w:color w:val="002060"/>
                <w:szCs w:val="24"/>
                <w:lang w:val="es-ES" w:eastAsia="es-ES"/>
              </w:rPr>
              <w:t>RELACIONES PÚBLICAS</w:t>
            </w:r>
          </w:p>
        </w:tc>
        <w:tc>
          <w:tcPr>
            <w:tcW w:w="146" w:type="dxa"/>
            <w:vAlign w:val="center"/>
            <w:hideMark/>
          </w:tcPr>
          <w:p w14:paraId="44F2E603"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203FCD40" w14:textId="77777777" w:rsidTr="00784D6A">
        <w:trPr>
          <w:trHeight w:val="308"/>
        </w:trPr>
        <w:tc>
          <w:tcPr>
            <w:tcW w:w="533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986C5FB" w14:textId="77777777" w:rsidR="00784D6A" w:rsidRPr="00784D6A" w:rsidRDefault="00784D6A" w:rsidP="00784D6A">
            <w:pPr>
              <w:spacing w:after="0" w:line="240" w:lineRule="auto"/>
              <w:jc w:val="left"/>
              <w:rPr>
                <w:rFonts w:ascii="Arial" w:eastAsia="Times New Roman" w:hAnsi="Arial" w:cs="Arial"/>
                <w:b/>
                <w:bCs/>
                <w:szCs w:val="24"/>
                <w:lang w:val="es-ES" w:eastAsia="es-ES"/>
              </w:rPr>
            </w:pPr>
            <w:r w:rsidRPr="00784D6A">
              <w:rPr>
                <w:rFonts w:ascii="Arial" w:eastAsia="Times New Roman" w:hAnsi="Arial" w:cs="Arial"/>
                <w:b/>
                <w:bCs/>
                <w:szCs w:val="24"/>
                <w:lang w:val="es-ES" w:eastAsia="es-ES"/>
              </w:rPr>
              <w:t>JEFE RESPONSABLE DE LA UNIDAD:</w:t>
            </w:r>
          </w:p>
        </w:tc>
        <w:tc>
          <w:tcPr>
            <w:tcW w:w="8421" w:type="dxa"/>
            <w:gridSpan w:val="8"/>
            <w:tcBorders>
              <w:top w:val="single" w:sz="4" w:space="0" w:color="auto"/>
              <w:left w:val="nil"/>
              <w:bottom w:val="single" w:sz="4" w:space="0" w:color="auto"/>
              <w:right w:val="single" w:sz="4" w:space="0" w:color="auto"/>
            </w:tcBorders>
            <w:shd w:val="clear" w:color="auto" w:fill="auto"/>
            <w:vAlign w:val="center"/>
            <w:hideMark/>
          </w:tcPr>
          <w:p w14:paraId="426636DA" w14:textId="77777777" w:rsidR="00784D6A" w:rsidRPr="00784D6A" w:rsidRDefault="00784D6A" w:rsidP="00784D6A">
            <w:pPr>
              <w:spacing w:after="0" w:line="240" w:lineRule="auto"/>
              <w:jc w:val="left"/>
              <w:rPr>
                <w:rFonts w:ascii="Arial" w:eastAsia="Times New Roman" w:hAnsi="Arial" w:cs="Arial"/>
                <w:b/>
                <w:bCs/>
                <w:color w:val="002060"/>
                <w:szCs w:val="24"/>
                <w:lang w:val="es-ES" w:eastAsia="es-ES"/>
              </w:rPr>
            </w:pPr>
            <w:r w:rsidRPr="00784D6A">
              <w:rPr>
                <w:rFonts w:ascii="Arial" w:eastAsia="Times New Roman" w:hAnsi="Arial" w:cs="Arial"/>
                <w:b/>
                <w:bCs/>
                <w:color w:val="002060"/>
                <w:szCs w:val="24"/>
                <w:lang w:val="es-ES" w:eastAsia="es-ES"/>
              </w:rPr>
              <w:t xml:space="preserve">LICDA. JULIA AMERICA QUAN FLORES </w:t>
            </w:r>
          </w:p>
        </w:tc>
        <w:tc>
          <w:tcPr>
            <w:tcW w:w="146" w:type="dxa"/>
            <w:vAlign w:val="center"/>
            <w:hideMark/>
          </w:tcPr>
          <w:p w14:paraId="66532F05"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15832B08" w14:textId="77777777" w:rsidTr="00784D6A">
        <w:trPr>
          <w:trHeight w:val="667"/>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AB1E272" w14:textId="77777777" w:rsidR="00784D6A" w:rsidRPr="00784D6A" w:rsidRDefault="00784D6A" w:rsidP="00784D6A">
            <w:pPr>
              <w:spacing w:after="0" w:line="240" w:lineRule="auto"/>
              <w:jc w:val="center"/>
              <w:rPr>
                <w:rFonts w:ascii="Arial" w:eastAsia="Times New Roman" w:hAnsi="Arial" w:cs="Arial"/>
                <w:b/>
                <w:bCs/>
                <w:sz w:val="20"/>
                <w:szCs w:val="20"/>
                <w:lang w:val="es-ES" w:eastAsia="es-ES"/>
              </w:rPr>
            </w:pPr>
            <w:r w:rsidRPr="00784D6A">
              <w:rPr>
                <w:rFonts w:ascii="Arial" w:eastAsia="Times New Roman" w:hAnsi="Arial" w:cs="Arial"/>
                <w:b/>
                <w:bCs/>
                <w:sz w:val="20"/>
                <w:szCs w:val="20"/>
                <w:lang w:val="es-ES" w:eastAsia="es-ES"/>
              </w:rPr>
              <w:t>No.</w:t>
            </w:r>
          </w:p>
        </w:tc>
        <w:tc>
          <w:tcPr>
            <w:tcW w:w="238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5491338" w14:textId="77777777" w:rsidR="00784D6A" w:rsidRPr="00784D6A" w:rsidRDefault="00784D6A" w:rsidP="00784D6A">
            <w:pPr>
              <w:spacing w:after="0" w:line="240" w:lineRule="auto"/>
              <w:jc w:val="center"/>
              <w:rPr>
                <w:rFonts w:ascii="Arial" w:eastAsia="Times New Roman" w:hAnsi="Arial" w:cs="Arial"/>
                <w:b/>
                <w:bCs/>
                <w:sz w:val="20"/>
                <w:szCs w:val="20"/>
                <w:lang w:val="es-ES" w:eastAsia="es-ES"/>
              </w:rPr>
            </w:pPr>
            <w:r w:rsidRPr="00784D6A">
              <w:rPr>
                <w:rFonts w:ascii="Arial" w:eastAsia="Times New Roman" w:hAnsi="Arial" w:cs="Arial"/>
                <w:b/>
                <w:bCs/>
                <w:sz w:val="20"/>
                <w:szCs w:val="20"/>
                <w:lang w:val="es-ES" w:eastAsia="es-ES"/>
              </w:rPr>
              <w:t>METAS</w:t>
            </w:r>
          </w:p>
        </w:tc>
        <w:tc>
          <w:tcPr>
            <w:tcW w:w="2487" w:type="dxa"/>
            <w:gridSpan w:val="4"/>
            <w:tcBorders>
              <w:top w:val="single" w:sz="4" w:space="0" w:color="auto"/>
              <w:left w:val="nil"/>
              <w:bottom w:val="single" w:sz="4" w:space="0" w:color="auto"/>
              <w:right w:val="single" w:sz="4" w:space="0" w:color="auto"/>
            </w:tcBorders>
            <w:shd w:val="clear" w:color="000000" w:fill="CCECFF"/>
            <w:vAlign w:val="center"/>
            <w:hideMark/>
          </w:tcPr>
          <w:p w14:paraId="7F732315" w14:textId="77777777" w:rsidR="00784D6A" w:rsidRPr="00784D6A" w:rsidRDefault="00784D6A" w:rsidP="00784D6A">
            <w:pPr>
              <w:spacing w:after="0" w:line="240" w:lineRule="auto"/>
              <w:jc w:val="center"/>
              <w:rPr>
                <w:rFonts w:ascii="Arial" w:eastAsia="Times New Roman" w:hAnsi="Arial" w:cs="Arial"/>
                <w:b/>
                <w:bCs/>
                <w:sz w:val="12"/>
                <w:szCs w:val="12"/>
                <w:lang w:val="es-ES" w:eastAsia="es-ES"/>
              </w:rPr>
            </w:pPr>
            <w:r w:rsidRPr="00784D6A">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F15D15D" w14:textId="77777777" w:rsidR="00784D6A" w:rsidRPr="00784D6A" w:rsidRDefault="00784D6A" w:rsidP="00784D6A">
            <w:pPr>
              <w:spacing w:after="0" w:line="240" w:lineRule="auto"/>
              <w:jc w:val="center"/>
              <w:rPr>
                <w:rFonts w:ascii="Arial" w:eastAsia="Times New Roman" w:hAnsi="Arial" w:cs="Arial"/>
                <w:b/>
                <w:bCs/>
                <w:sz w:val="20"/>
                <w:szCs w:val="20"/>
                <w:lang w:val="es-ES" w:eastAsia="es-ES"/>
              </w:rPr>
            </w:pPr>
            <w:r w:rsidRPr="00784D6A">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030DDCFE"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3310" w:type="dxa"/>
            <w:gridSpan w:val="4"/>
            <w:tcBorders>
              <w:top w:val="single" w:sz="4" w:space="0" w:color="auto"/>
              <w:left w:val="single" w:sz="4" w:space="0" w:color="auto"/>
              <w:bottom w:val="nil"/>
              <w:right w:val="single" w:sz="4" w:space="0" w:color="000000"/>
            </w:tcBorders>
            <w:shd w:val="clear" w:color="000000" w:fill="CCECFF"/>
            <w:vAlign w:val="center"/>
            <w:hideMark/>
          </w:tcPr>
          <w:p w14:paraId="45E3A7A8" w14:textId="77777777" w:rsidR="00784D6A" w:rsidRPr="00784D6A" w:rsidRDefault="00784D6A" w:rsidP="00784D6A">
            <w:pPr>
              <w:spacing w:after="0" w:line="240" w:lineRule="auto"/>
              <w:jc w:val="center"/>
              <w:rPr>
                <w:rFonts w:ascii="Arial" w:eastAsia="Times New Roman" w:hAnsi="Arial" w:cs="Arial"/>
                <w:b/>
                <w:bCs/>
                <w:sz w:val="22"/>
                <w:lang w:val="es-ES" w:eastAsia="es-ES"/>
              </w:rPr>
            </w:pPr>
            <w:r w:rsidRPr="00784D6A">
              <w:rPr>
                <w:rFonts w:ascii="Arial" w:eastAsia="Times New Roman" w:hAnsi="Arial" w:cs="Arial"/>
                <w:b/>
                <w:bCs/>
                <w:sz w:val="22"/>
                <w:lang w:val="es-ES" w:eastAsia="es-ES"/>
              </w:rPr>
              <w:t>PORCENTAJE DE EJECUCION POR TRIMESTRE</w:t>
            </w:r>
          </w:p>
        </w:tc>
        <w:tc>
          <w:tcPr>
            <w:tcW w:w="96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9A3B864" w14:textId="77777777" w:rsidR="00784D6A" w:rsidRPr="00784D6A" w:rsidRDefault="00784D6A" w:rsidP="00784D6A">
            <w:pPr>
              <w:spacing w:after="0" w:line="240" w:lineRule="auto"/>
              <w:jc w:val="center"/>
              <w:rPr>
                <w:rFonts w:ascii="Arial" w:eastAsia="Times New Roman" w:hAnsi="Arial" w:cs="Arial"/>
                <w:b/>
                <w:bCs/>
                <w:sz w:val="12"/>
                <w:szCs w:val="12"/>
                <w:lang w:val="es-ES" w:eastAsia="es-ES"/>
              </w:rPr>
            </w:pPr>
            <w:r w:rsidRPr="00784D6A">
              <w:rPr>
                <w:rFonts w:ascii="Arial" w:eastAsia="Times New Roman" w:hAnsi="Arial" w:cs="Arial"/>
                <w:b/>
                <w:bCs/>
                <w:sz w:val="12"/>
                <w:szCs w:val="12"/>
                <w:lang w:val="es-ES" w:eastAsia="es-ES"/>
              </w:rPr>
              <w:t xml:space="preserve">PORCENTAJE DE EJECUCION ANUAL </w:t>
            </w:r>
          </w:p>
        </w:tc>
        <w:tc>
          <w:tcPr>
            <w:tcW w:w="229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8E5B570" w14:textId="510D0F1F" w:rsidR="00784D6A" w:rsidRPr="00784D6A" w:rsidRDefault="00784D6A" w:rsidP="00784D6A">
            <w:pPr>
              <w:spacing w:after="0" w:line="240" w:lineRule="auto"/>
              <w:jc w:val="center"/>
              <w:rPr>
                <w:rFonts w:ascii="Arial" w:eastAsia="Times New Roman" w:hAnsi="Arial" w:cs="Arial"/>
                <w:b/>
                <w:bCs/>
                <w:sz w:val="20"/>
                <w:szCs w:val="20"/>
                <w:lang w:val="es-ES" w:eastAsia="es-ES"/>
              </w:rPr>
            </w:pPr>
            <w:r w:rsidRPr="00784D6A">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146" w:type="dxa"/>
            <w:vAlign w:val="center"/>
            <w:hideMark/>
          </w:tcPr>
          <w:p w14:paraId="0F6E4CC0"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0BAB426A" w14:textId="77777777" w:rsidTr="00784D6A">
        <w:trPr>
          <w:trHeight w:val="638"/>
        </w:trPr>
        <w:tc>
          <w:tcPr>
            <w:tcW w:w="463" w:type="dxa"/>
            <w:vMerge/>
            <w:tcBorders>
              <w:top w:val="nil"/>
              <w:left w:val="single" w:sz="4" w:space="0" w:color="auto"/>
              <w:bottom w:val="single" w:sz="4" w:space="0" w:color="000000"/>
              <w:right w:val="single" w:sz="4" w:space="0" w:color="auto"/>
            </w:tcBorders>
            <w:vAlign w:val="center"/>
            <w:hideMark/>
          </w:tcPr>
          <w:p w14:paraId="64169E1B" w14:textId="77777777" w:rsidR="00784D6A" w:rsidRPr="00784D6A" w:rsidRDefault="00784D6A" w:rsidP="00784D6A">
            <w:pPr>
              <w:spacing w:after="0" w:line="240" w:lineRule="auto"/>
              <w:jc w:val="left"/>
              <w:rPr>
                <w:rFonts w:ascii="Arial" w:eastAsia="Times New Roman" w:hAnsi="Arial" w:cs="Arial"/>
                <w:b/>
                <w:bCs/>
                <w:sz w:val="20"/>
                <w:szCs w:val="20"/>
                <w:lang w:val="es-ES" w:eastAsia="es-ES"/>
              </w:rPr>
            </w:pPr>
          </w:p>
        </w:tc>
        <w:tc>
          <w:tcPr>
            <w:tcW w:w="2381" w:type="dxa"/>
            <w:vMerge/>
            <w:tcBorders>
              <w:top w:val="nil"/>
              <w:left w:val="single" w:sz="4" w:space="0" w:color="auto"/>
              <w:bottom w:val="single" w:sz="4" w:space="0" w:color="000000"/>
              <w:right w:val="single" w:sz="4" w:space="0" w:color="auto"/>
            </w:tcBorders>
            <w:vAlign w:val="center"/>
            <w:hideMark/>
          </w:tcPr>
          <w:p w14:paraId="52BC6798" w14:textId="77777777" w:rsidR="00784D6A" w:rsidRPr="00784D6A" w:rsidRDefault="00784D6A" w:rsidP="00784D6A">
            <w:pPr>
              <w:spacing w:after="0" w:line="240" w:lineRule="auto"/>
              <w:jc w:val="left"/>
              <w:rPr>
                <w:rFonts w:ascii="Arial" w:eastAsia="Times New Roman" w:hAnsi="Arial" w:cs="Arial"/>
                <w:b/>
                <w:bCs/>
                <w:sz w:val="20"/>
                <w:szCs w:val="20"/>
                <w:lang w:val="es-ES" w:eastAsia="es-ES"/>
              </w:rPr>
            </w:pPr>
          </w:p>
        </w:tc>
        <w:tc>
          <w:tcPr>
            <w:tcW w:w="595" w:type="dxa"/>
            <w:tcBorders>
              <w:top w:val="nil"/>
              <w:left w:val="nil"/>
              <w:bottom w:val="single" w:sz="4" w:space="0" w:color="auto"/>
              <w:right w:val="single" w:sz="4" w:space="0" w:color="auto"/>
            </w:tcBorders>
            <w:shd w:val="clear" w:color="000000" w:fill="CCECFF"/>
            <w:vAlign w:val="center"/>
            <w:hideMark/>
          </w:tcPr>
          <w:p w14:paraId="20DF20BD" w14:textId="77777777" w:rsidR="00784D6A" w:rsidRPr="00784D6A" w:rsidRDefault="00784D6A" w:rsidP="00784D6A">
            <w:pPr>
              <w:spacing w:after="0" w:line="240" w:lineRule="auto"/>
              <w:jc w:val="center"/>
              <w:rPr>
                <w:rFonts w:ascii="Arial" w:eastAsia="Times New Roman" w:hAnsi="Arial" w:cs="Arial"/>
                <w:sz w:val="20"/>
                <w:szCs w:val="20"/>
                <w:lang w:val="es-ES" w:eastAsia="es-ES"/>
              </w:rPr>
            </w:pPr>
            <w:r w:rsidRPr="00784D6A">
              <w:rPr>
                <w:rFonts w:ascii="Arial" w:eastAsia="Times New Roman" w:hAnsi="Arial" w:cs="Arial"/>
                <w:sz w:val="20"/>
                <w:szCs w:val="20"/>
                <w:lang w:val="es-ES" w:eastAsia="es-ES"/>
              </w:rPr>
              <w:t>1 T</w:t>
            </w:r>
          </w:p>
        </w:tc>
        <w:tc>
          <w:tcPr>
            <w:tcW w:w="595" w:type="dxa"/>
            <w:tcBorders>
              <w:top w:val="nil"/>
              <w:left w:val="nil"/>
              <w:bottom w:val="single" w:sz="4" w:space="0" w:color="auto"/>
              <w:right w:val="single" w:sz="4" w:space="0" w:color="auto"/>
            </w:tcBorders>
            <w:shd w:val="clear" w:color="000000" w:fill="CCECFF"/>
            <w:vAlign w:val="center"/>
            <w:hideMark/>
          </w:tcPr>
          <w:p w14:paraId="2AF7C96E" w14:textId="77777777" w:rsidR="00784D6A" w:rsidRPr="00784D6A" w:rsidRDefault="00784D6A" w:rsidP="00784D6A">
            <w:pPr>
              <w:spacing w:after="0" w:line="240" w:lineRule="auto"/>
              <w:jc w:val="center"/>
              <w:rPr>
                <w:rFonts w:ascii="Arial" w:eastAsia="Times New Roman" w:hAnsi="Arial" w:cs="Arial"/>
                <w:sz w:val="20"/>
                <w:szCs w:val="20"/>
                <w:lang w:val="es-ES" w:eastAsia="es-ES"/>
              </w:rPr>
            </w:pPr>
            <w:r w:rsidRPr="00784D6A">
              <w:rPr>
                <w:rFonts w:ascii="Arial" w:eastAsia="Times New Roman" w:hAnsi="Arial" w:cs="Arial"/>
                <w:sz w:val="20"/>
                <w:szCs w:val="20"/>
                <w:lang w:val="es-ES" w:eastAsia="es-ES"/>
              </w:rPr>
              <w:t>2T</w:t>
            </w:r>
          </w:p>
        </w:tc>
        <w:tc>
          <w:tcPr>
            <w:tcW w:w="595" w:type="dxa"/>
            <w:tcBorders>
              <w:top w:val="nil"/>
              <w:left w:val="nil"/>
              <w:bottom w:val="single" w:sz="4" w:space="0" w:color="auto"/>
              <w:right w:val="single" w:sz="4" w:space="0" w:color="auto"/>
            </w:tcBorders>
            <w:shd w:val="clear" w:color="000000" w:fill="CCECFF"/>
            <w:vAlign w:val="center"/>
            <w:hideMark/>
          </w:tcPr>
          <w:p w14:paraId="7EF74178" w14:textId="77777777" w:rsidR="00784D6A" w:rsidRPr="00784D6A" w:rsidRDefault="00784D6A" w:rsidP="00784D6A">
            <w:pPr>
              <w:spacing w:after="0" w:line="240" w:lineRule="auto"/>
              <w:jc w:val="center"/>
              <w:rPr>
                <w:rFonts w:ascii="Arial" w:eastAsia="Times New Roman" w:hAnsi="Arial" w:cs="Arial"/>
                <w:sz w:val="20"/>
                <w:szCs w:val="20"/>
                <w:lang w:val="es-ES" w:eastAsia="es-ES"/>
              </w:rPr>
            </w:pPr>
            <w:r w:rsidRPr="00784D6A">
              <w:rPr>
                <w:rFonts w:ascii="Arial" w:eastAsia="Times New Roman" w:hAnsi="Arial" w:cs="Arial"/>
                <w:sz w:val="20"/>
                <w:szCs w:val="20"/>
                <w:lang w:val="es-ES" w:eastAsia="es-ES"/>
              </w:rPr>
              <w:t>3T</w:t>
            </w:r>
          </w:p>
        </w:tc>
        <w:tc>
          <w:tcPr>
            <w:tcW w:w="702" w:type="dxa"/>
            <w:tcBorders>
              <w:top w:val="nil"/>
              <w:left w:val="nil"/>
              <w:bottom w:val="single" w:sz="4" w:space="0" w:color="auto"/>
              <w:right w:val="single" w:sz="4" w:space="0" w:color="auto"/>
            </w:tcBorders>
            <w:shd w:val="clear" w:color="000000" w:fill="CCECFF"/>
            <w:vAlign w:val="center"/>
            <w:hideMark/>
          </w:tcPr>
          <w:p w14:paraId="6E97A7DB" w14:textId="77777777" w:rsidR="00784D6A" w:rsidRPr="00784D6A" w:rsidRDefault="00784D6A" w:rsidP="00784D6A">
            <w:pPr>
              <w:spacing w:after="0" w:line="240" w:lineRule="auto"/>
              <w:jc w:val="center"/>
              <w:rPr>
                <w:rFonts w:ascii="Arial" w:eastAsia="Times New Roman" w:hAnsi="Arial" w:cs="Arial"/>
                <w:sz w:val="18"/>
                <w:szCs w:val="18"/>
                <w:lang w:val="es-ES" w:eastAsia="es-ES"/>
              </w:rPr>
            </w:pPr>
            <w:r w:rsidRPr="00784D6A">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4B0F61C9" w14:textId="77777777" w:rsidR="00784D6A" w:rsidRPr="00784D6A" w:rsidRDefault="00784D6A" w:rsidP="00784D6A">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28274525"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05947037" w14:textId="77777777" w:rsidR="00784D6A" w:rsidRPr="00784D6A" w:rsidRDefault="00784D6A" w:rsidP="00784D6A">
            <w:pPr>
              <w:spacing w:after="0" w:line="240" w:lineRule="auto"/>
              <w:jc w:val="center"/>
              <w:rPr>
                <w:rFonts w:ascii="Arial" w:eastAsia="Times New Roman" w:hAnsi="Arial" w:cs="Arial"/>
                <w:sz w:val="20"/>
                <w:szCs w:val="20"/>
                <w:lang w:val="es-ES" w:eastAsia="es-ES"/>
              </w:rPr>
            </w:pPr>
            <w:r w:rsidRPr="00784D6A">
              <w:rPr>
                <w:rFonts w:ascii="Arial" w:eastAsia="Times New Roman" w:hAnsi="Arial" w:cs="Arial"/>
                <w:sz w:val="20"/>
                <w:szCs w:val="20"/>
                <w:lang w:val="es-ES" w:eastAsia="es-ES"/>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2AA1A44E" w14:textId="77777777" w:rsidR="00784D6A" w:rsidRPr="00784D6A" w:rsidRDefault="00784D6A" w:rsidP="00784D6A">
            <w:pPr>
              <w:spacing w:after="0" w:line="240" w:lineRule="auto"/>
              <w:jc w:val="center"/>
              <w:rPr>
                <w:rFonts w:ascii="Arial" w:eastAsia="Times New Roman" w:hAnsi="Arial" w:cs="Arial"/>
                <w:sz w:val="20"/>
                <w:szCs w:val="20"/>
                <w:lang w:val="es-ES" w:eastAsia="es-ES"/>
              </w:rPr>
            </w:pPr>
            <w:r w:rsidRPr="00784D6A">
              <w:rPr>
                <w:rFonts w:ascii="Arial" w:eastAsia="Times New Roman" w:hAnsi="Arial" w:cs="Arial"/>
                <w:sz w:val="20"/>
                <w:szCs w:val="20"/>
                <w:lang w:val="es-ES" w:eastAsia="es-ES"/>
              </w:rPr>
              <w:t>2T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16291244" w14:textId="77777777" w:rsidR="00784D6A" w:rsidRPr="00784D6A" w:rsidRDefault="00784D6A" w:rsidP="00784D6A">
            <w:pPr>
              <w:spacing w:after="0" w:line="240" w:lineRule="auto"/>
              <w:jc w:val="center"/>
              <w:rPr>
                <w:rFonts w:ascii="Arial" w:eastAsia="Times New Roman" w:hAnsi="Arial" w:cs="Arial"/>
                <w:sz w:val="20"/>
                <w:szCs w:val="20"/>
                <w:lang w:val="es-ES" w:eastAsia="es-ES"/>
              </w:rPr>
            </w:pPr>
            <w:r w:rsidRPr="00784D6A">
              <w:rPr>
                <w:rFonts w:ascii="Arial" w:eastAsia="Times New Roman" w:hAnsi="Arial" w:cs="Arial"/>
                <w:sz w:val="20"/>
                <w:szCs w:val="20"/>
                <w:lang w:val="es-ES" w:eastAsia="es-ES"/>
              </w:rPr>
              <w:t>3T</w:t>
            </w:r>
          </w:p>
        </w:tc>
        <w:tc>
          <w:tcPr>
            <w:tcW w:w="760" w:type="dxa"/>
            <w:tcBorders>
              <w:top w:val="single" w:sz="4" w:space="0" w:color="auto"/>
              <w:left w:val="nil"/>
              <w:bottom w:val="single" w:sz="4" w:space="0" w:color="auto"/>
              <w:right w:val="single" w:sz="4" w:space="0" w:color="auto"/>
            </w:tcBorders>
            <w:shd w:val="clear" w:color="000000" w:fill="CCECFF"/>
            <w:vAlign w:val="center"/>
            <w:hideMark/>
          </w:tcPr>
          <w:p w14:paraId="40AE6A95" w14:textId="77777777" w:rsidR="00784D6A" w:rsidRPr="00784D6A" w:rsidRDefault="00784D6A" w:rsidP="00784D6A">
            <w:pPr>
              <w:spacing w:after="0" w:line="240" w:lineRule="auto"/>
              <w:jc w:val="center"/>
              <w:rPr>
                <w:rFonts w:ascii="Arial" w:eastAsia="Times New Roman" w:hAnsi="Arial" w:cs="Arial"/>
                <w:sz w:val="18"/>
                <w:szCs w:val="18"/>
                <w:lang w:val="es-ES" w:eastAsia="es-ES"/>
              </w:rPr>
            </w:pPr>
            <w:r w:rsidRPr="00784D6A">
              <w:rPr>
                <w:rFonts w:ascii="Arial" w:eastAsia="Times New Roman" w:hAnsi="Arial" w:cs="Arial"/>
                <w:sz w:val="18"/>
                <w:szCs w:val="18"/>
                <w:lang w:val="es-ES" w:eastAsia="es-ES"/>
              </w:rPr>
              <w:t>4T</w:t>
            </w:r>
          </w:p>
        </w:tc>
        <w:tc>
          <w:tcPr>
            <w:tcW w:w="964" w:type="dxa"/>
            <w:vMerge/>
            <w:tcBorders>
              <w:top w:val="nil"/>
              <w:left w:val="single" w:sz="4" w:space="0" w:color="auto"/>
              <w:bottom w:val="single" w:sz="4" w:space="0" w:color="000000"/>
              <w:right w:val="single" w:sz="4" w:space="0" w:color="auto"/>
            </w:tcBorders>
            <w:vAlign w:val="center"/>
            <w:hideMark/>
          </w:tcPr>
          <w:p w14:paraId="7E3BB296" w14:textId="77777777" w:rsidR="00784D6A" w:rsidRPr="00784D6A" w:rsidRDefault="00784D6A" w:rsidP="00784D6A">
            <w:pPr>
              <w:spacing w:after="0" w:line="240" w:lineRule="auto"/>
              <w:jc w:val="left"/>
              <w:rPr>
                <w:rFonts w:ascii="Arial" w:eastAsia="Times New Roman" w:hAnsi="Arial" w:cs="Arial"/>
                <w:b/>
                <w:bCs/>
                <w:sz w:val="12"/>
                <w:szCs w:val="12"/>
                <w:lang w:val="es-ES" w:eastAsia="es-ES"/>
              </w:rPr>
            </w:pPr>
          </w:p>
        </w:tc>
        <w:tc>
          <w:tcPr>
            <w:tcW w:w="2294" w:type="dxa"/>
            <w:vMerge/>
            <w:tcBorders>
              <w:top w:val="nil"/>
              <w:left w:val="single" w:sz="4" w:space="0" w:color="auto"/>
              <w:bottom w:val="single" w:sz="4" w:space="0" w:color="000000"/>
              <w:right w:val="single" w:sz="4" w:space="0" w:color="auto"/>
            </w:tcBorders>
            <w:vAlign w:val="center"/>
            <w:hideMark/>
          </w:tcPr>
          <w:p w14:paraId="533F2A3D" w14:textId="77777777" w:rsidR="00784D6A" w:rsidRPr="00784D6A" w:rsidRDefault="00784D6A" w:rsidP="00784D6A">
            <w:pPr>
              <w:spacing w:after="0" w:line="240" w:lineRule="auto"/>
              <w:jc w:val="left"/>
              <w:rPr>
                <w:rFonts w:ascii="Arial" w:eastAsia="Times New Roman" w:hAnsi="Arial" w:cs="Arial"/>
                <w:b/>
                <w:bCs/>
                <w:sz w:val="20"/>
                <w:szCs w:val="20"/>
                <w:lang w:val="es-ES" w:eastAsia="es-ES"/>
              </w:rPr>
            </w:pPr>
          </w:p>
        </w:tc>
        <w:tc>
          <w:tcPr>
            <w:tcW w:w="146" w:type="dxa"/>
            <w:vAlign w:val="center"/>
            <w:hideMark/>
          </w:tcPr>
          <w:p w14:paraId="394448D7"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4902F91F" w14:textId="77777777" w:rsidTr="00784D6A">
        <w:trPr>
          <w:trHeight w:val="65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E6EC61" w14:textId="77777777" w:rsidR="00784D6A" w:rsidRPr="00784D6A" w:rsidRDefault="00784D6A" w:rsidP="00784D6A">
            <w:pPr>
              <w:spacing w:after="0" w:line="240" w:lineRule="auto"/>
              <w:jc w:val="center"/>
              <w:rPr>
                <w:rFonts w:ascii="Century Gothic" w:eastAsia="Times New Roman" w:hAnsi="Century Gothic" w:cs="Calibri"/>
                <w:color w:val="000000"/>
                <w:sz w:val="22"/>
                <w:lang w:val="es-ES" w:eastAsia="es-ES"/>
              </w:rPr>
            </w:pPr>
            <w:r w:rsidRPr="00784D6A">
              <w:rPr>
                <w:rFonts w:ascii="Century Gothic" w:eastAsia="Times New Roman" w:hAnsi="Century Gothic" w:cs="Calibri"/>
                <w:color w:val="000000"/>
                <w:sz w:val="22"/>
                <w:lang w:val="es-ES" w:eastAsia="es-ES"/>
              </w:rPr>
              <w:t>1</w:t>
            </w:r>
          </w:p>
        </w:tc>
        <w:tc>
          <w:tcPr>
            <w:tcW w:w="238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60705FA"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Elaborar el Plan Operativo Anual de la Unidad de Relaciones Públicas para el Ejercicio Fiscal 2020.</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467D1F4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492531AB"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32EF4F4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21C12EB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28CBE4"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JEFE DE RELACIONES PUBLICAS </w:t>
            </w:r>
          </w:p>
        </w:tc>
        <w:tc>
          <w:tcPr>
            <w:tcW w:w="190" w:type="dxa"/>
            <w:tcBorders>
              <w:top w:val="nil"/>
              <w:left w:val="nil"/>
              <w:bottom w:val="nil"/>
              <w:right w:val="nil"/>
            </w:tcBorders>
            <w:shd w:val="clear" w:color="000000" w:fill="FFFFFF"/>
            <w:noWrap/>
            <w:vAlign w:val="bottom"/>
            <w:hideMark/>
          </w:tcPr>
          <w:p w14:paraId="372294EA"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4B7997E"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288515C"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2A6276A"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N/P</w:t>
            </w:r>
          </w:p>
        </w:tc>
        <w:tc>
          <w:tcPr>
            <w:tcW w:w="76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B42E40D"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N/P</w:t>
            </w:r>
          </w:p>
        </w:tc>
        <w:tc>
          <w:tcPr>
            <w:tcW w:w="964" w:type="dxa"/>
            <w:vMerge w:val="restart"/>
            <w:tcBorders>
              <w:top w:val="single" w:sz="4" w:space="0" w:color="auto"/>
              <w:left w:val="single" w:sz="4" w:space="0" w:color="auto"/>
              <w:bottom w:val="nil"/>
              <w:right w:val="single" w:sz="4" w:space="0" w:color="auto"/>
            </w:tcBorders>
            <w:shd w:val="clear" w:color="000000" w:fill="00B050"/>
            <w:vAlign w:val="center"/>
            <w:hideMark/>
          </w:tcPr>
          <w:p w14:paraId="603398B1" w14:textId="77777777" w:rsidR="00784D6A" w:rsidRPr="00784D6A" w:rsidRDefault="00784D6A" w:rsidP="00784D6A">
            <w:pPr>
              <w:spacing w:after="0" w:line="240" w:lineRule="auto"/>
              <w:jc w:val="center"/>
              <w:rPr>
                <w:rFonts w:ascii="Century Gothic" w:eastAsia="Times New Roman" w:hAnsi="Century Gothic" w:cs="Calibri"/>
                <w:b/>
                <w:bCs/>
                <w:color w:val="000000"/>
                <w:sz w:val="18"/>
                <w:szCs w:val="18"/>
                <w:lang w:val="es-ES" w:eastAsia="es-ES"/>
              </w:rPr>
            </w:pPr>
            <w:r w:rsidRPr="00784D6A">
              <w:rPr>
                <w:rFonts w:ascii="Century Gothic" w:eastAsia="Times New Roman" w:hAnsi="Century Gothic" w:cs="Calibri"/>
                <w:b/>
                <w:bCs/>
                <w:color w:val="000000"/>
                <w:sz w:val="18"/>
                <w:szCs w:val="18"/>
                <w:lang w:val="es-ES" w:eastAsia="es-ES"/>
              </w:rPr>
              <w:t>100,00%</w:t>
            </w:r>
          </w:p>
        </w:tc>
        <w:tc>
          <w:tcPr>
            <w:tcW w:w="22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675B39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46" w:type="dxa"/>
            <w:vAlign w:val="center"/>
            <w:hideMark/>
          </w:tcPr>
          <w:p w14:paraId="5C767F6A"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35F3D0F5" w14:textId="77777777" w:rsidTr="00784D6A">
        <w:trPr>
          <w:trHeight w:val="41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21BFE85" w14:textId="77777777" w:rsidR="00784D6A" w:rsidRPr="00784D6A" w:rsidRDefault="00784D6A" w:rsidP="00784D6A">
            <w:pPr>
              <w:spacing w:after="0" w:line="240" w:lineRule="auto"/>
              <w:jc w:val="left"/>
              <w:rPr>
                <w:rFonts w:ascii="Century Gothic" w:eastAsia="Times New Roman" w:hAnsi="Century Gothic" w:cs="Calibri"/>
                <w:color w:val="000000"/>
                <w:sz w:val="22"/>
                <w:lang w:val="es-ES" w:eastAsia="es-ES"/>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14:paraId="56FFE924"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5" w:type="dxa"/>
            <w:tcBorders>
              <w:top w:val="nil"/>
              <w:left w:val="nil"/>
              <w:bottom w:val="single" w:sz="4" w:space="0" w:color="auto"/>
              <w:right w:val="single" w:sz="4" w:space="0" w:color="auto"/>
            </w:tcBorders>
            <w:shd w:val="clear" w:color="000000" w:fill="auto"/>
            <w:vAlign w:val="center"/>
            <w:hideMark/>
          </w:tcPr>
          <w:p w14:paraId="329FE61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5" w:type="dxa"/>
            <w:tcBorders>
              <w:top w:val="nil"/>
              <w:left w:val="nil"/>
              <w:bottom w:val="single" w:sz="4" w:space="0" w:color="auto"/>
              <w:right w:val="single" w:sz="4" w:space="0" w:color="auto"/>
            </w:tcBorders>
            <w:shd w:val="clear" w:color="000000" w:fill="auto"/>
            <w:vAlign w:val="center"/>
            <w:hideMark/>
          </w:tcPr>
          <w:p w14:paraId="3B4ADC4B"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595" w:type="dxa"/>
            <w:tcBorders>
              <w:top w:val="nil"/>
              <w:left w:val="nil"/>
              <w:bottom w:val="single" w:sz="4" w:space="0" w:color="auto"/>
              <w:right w:val="single" w:sz="4" w:space="0" w:color="auto"/>
            </w:tcBorders>
            <w:shd w:val="clear" w:color="000000" w:fill="auto"/>
            <w:vAlign w:val="center"/>
            <w:hideMark/>
          </w:tcPr>
          <w:p w14:paraId="41F1FE3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702" w:type="dxa"/>
            <w:tcBorders>
              <w:top w:val="nil"/>
              <w:left w:val="nil"/>
              <w:bottom w:val="single" w:sz="4" w:space="0" w:color="auto"/>
              <w:right w:val="single" w:sz="4" w:space="0" w:color="auto"/>
            </w:tcBorders>
            <w:shd w:val="clear" w:color="000000" w:fill="auto"/>
            <w:vAlign w:val="center"/>
            <w:hideMark/>
          </w:tcPr>
          <w:p w14:paraId="7BB25D1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4A95442"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F121DD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50FFEAD"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1A9FB9A"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1262B19"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50502424"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964" w:type="dxa"/>
            <w:vMerge/>
            <w:tcBorders>
              <w:top w:val="single" w:sz="4" w:space="0" w:color="auto"/>
              <w:left w:val="single" w:sz="4" w:space="0" w:color="auto"/>
              <w:bottom w:val="nil"/>
              <w:right w:val="single" w:sz="4" w:space="0" w:color="auto"/>
            </w:tcBorders>
            <w:vAlign w:val="center"/>
            <w:hideMark/>
          </w:tcPr>
          <w:p w14:paraId="2D874C8D" w14:textId="77777777" w:rsidR="00784D6A" w:rsidRPr="00784D6A" w:rsidRDefault="00784D6A" w:rsidP="00784D6A">
            <w:pPr>
              <w:spacing w:after="0" w:line="240" w:lineRule="auto"/>
              <w:jc w:val="left"/>
              <w:rPr>
                <w:rFonts w:ascii="Century Gothic" w:eastAsia="Times New Roman" w:hAnsi="Century Gothic" w:cs="Calibri"/>
                <w:b/>
                <w:bCs/>
                <w:color w:val="000000"/>
                <w:sz w:val="18"/>
                <w:szCs w:val="18"/>
                <w:lang w:val="es-ES" w:eastAsia="es-ES"/>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3A907E09"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543FFDAE"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538371C0" w14:textId="77777777" w:rsidTr="00784D6A">
        <w:trPr>
          <w:trHeight w:val="145"/>
        </w:trPr>
        <w:tc>
          <w:tcPr>
            <w:tcW w:w="463" w:type="dxa"/>
            <w:tcBorders>
              <w:top w:val="nil"/>
              <w:left w:val="nil"/>
              <w:bottom w:val="nil"/>
              <w:right w:val="nil"/>
            </w:tcBorders>
            <w:shd w:val="clear" w:color="000000" w:fill="FFFFCC"/>
            <w:noWrap/>
            <w:vAlign w:val="bottom"/>
            <w:hideMark/>
          </w:tcPr>
          <w:p w14:paraId="65A40B3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1" w:type="dxa"/>
            <w:tcBorders>
              <w:top w:val="nil"/>
              <w:left w:val="nil"/>
              <w:bottom w:val="nil"/>
              <w:right w:val="nil"/>
            </w:tcBorders>
            <w:shd w:val="clear" w:color="000000" w:fill="FFFFCC"/>
            <w:noWrap/>
            <w:vAlign w:val="bottom"/>
            <w:hideMark/>
          </w:tcPr>
          <w:p w14:paraId="614E1584"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0B9C4412"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04EC1539"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6FF6E566"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6DCB7502"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154D0C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DDA304C"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67B8A75"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C7B82D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957783B"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7BAC282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4" w:type="dxa"/>
            <w:tcBorders>
              <w:top w:val="nil"/>
              <w:left w:val="nil"/>
              <w:bottom w:val="nil"/>
              <w:right w:val="nil"/>
            </w:tcBorders>
            <w:shd w:val="clear" w:color="000000" w:fill="FFFFCC"/>
            <w:noWrap/>
            <w:vAlign w:val="bottom"/>
            <w:hideMark/>
          </w:tcPr>
          <w:p w14:paraId="168D4D4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4" w:type="dxa"/>
            <w:tcBorders>
              <w:top w:val="nil"/>
              <w:left w:val="nil"/>
              <w:bottom w:val="nil"/>
              <w:right w:val="nil"/>
            </w:tcBorders>
            <w:shd w:val="clear" w:color="000000" w:fill="FFFFCC"/>
            <w:noWrap/>
            <w:vAlign w:val="bottom"/>
            <w:hideMark/>
          </w:tcPr>
          <w:p w14:paraId="45D9EF2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54B8E058"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4358A9F6" w14:textId="77777777" w:rsidTr="00784D6A">
        <w:trPr>
          <w:trHeight w:val="55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4AFAE29" w14:textId="77777777" w:rsidR="00784D6A" w:rsidRPr="00784D6A" w:rsidRDefault="00784D6A" w:rsidP="00784D6A">
            <w:pPr>
              <w:spacing w:after="0" w:line="240" w:lineRule="auto"/>
              <w:jc w:val="center"/>
              <w:rPr>
                <w:rFonts w:ascii="Century Gothic" w:eastAsia="Times New Roman" w:hAnsi="Century Gothic" w:cs="Calibri"/>
                <w:color w:val="000000"/>
                <w:sz w:val="22"/>
                <w:lang w:val="es-ES" w:eastAsia="es-ES"/>
              </w:rPr>
            </w:pPr>
            <w:r w:rsidRPr="00784D6A">
              <w:rPr>
                <w:rFonts w:ascii="Century Gothic" w:eastAsia="Times New Roman" w:hAnsi="Century Gothic" w:cs="Calibri"/>
                <w:color w:val="000000"/>
                <w:sz w:val="22"/>
                <w:lang w:val="es-ES" w:eastAsia="es-ES"/>
              </w:rPr>
              <w:t>2</w:t>
            </w:r>
          </w:p>
        </w:tc>
        <w:tc>
          <w:tcPr>
            <w:tcW w:w="238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2B94BD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Dar seguimiento al Plan Operativo Anual de la Unidad de Relaciones Públicas año 2020</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699E3A3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762C06A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2090B9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000F6E1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B000D7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JEFE DE RELACIONES PUBLICAS  </w:t>
            </w:r>
          </w:p>
        </w:tc>
        <w:tc>
          <w:tcPr>
            <w:tcW w:w="190" w:type="dxa"/>
            <w:tcBorders>
              <w:top w:val="nil"/>
              <w:left w:val="nil"/>
              <w:bottom w:val="nil"/>
              <w:right w:val="nil"/>
            </w:tcBorders>
            <w:shd w:val="clear" w:color="000000" w:fill="FFFFFF"/>
            <w:noWrap/>
            <w:vAlign w:val="bottom"/>
            <w:hideMark/>
          </w:tcPr>
          <w:p w14:paraId="7C11CAF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A4AF36"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E29517"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07E7177"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DD3C177"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4" w:type="dxa"/>
            <w:vMerge w:val="restart"/>
            <w:tcBorders>
              <w:top w:val="single" w:sz="4" w:space="0" w:color="auto"/>
              <w:left w:val="single" w:sz="4" w:space="0" w:color="auto"/>
              <w:bottom w:val="nil"/>
              <w:right w:val="single" w:sz="4" w:space="0" w:color="auto"/>
            </w:tcBorders>
            <w:shd w:val="clear" w:color="000000" w:fill="FFFF00"/>
            <w:vAlign w:val="center"/>
            <w:hideMark/>
          </w:tcPr>
          <w:p w14:paraId="5FB1C6E6" w14:textId="77777777" w:rsidR="00784D6A" w:rsidRPr="00784D6A" w:rsidRDefault="00784D6A" w:rsidP="00784D6A">
            <w:pPr>
              <w:spacing w:after="0" w:line="240" w:lineRule="auto"/>
              <w:jc w:val="center"/>
              <w:rPr>
                <w:rFonts w:ascii="Century Gothic" w:eastAsia="Times New Roman" w:hAnsi="Century Gothic" w:cs="Calibri"/>
                <w:b/>
                <w:bCs/>
                <w:color w:val="000000"/>
                <w:sz w:val="18"/>
                <w:szCs w:val="18"/>
                <w:lang w:val="es-ES" w:eastAsia="es-ES"/>
              </w:rPr>
            </w:pPr>
            <w:r w:rsidRPr="00784D6A">
              <w:rPr>
                <w:rFonts w:ascii="Century Gothic" w:eastAsia="Times New Roman" w:hAnsi="Century Gothic" w:cs="Calibri"/>
                <w:b/>
                <w:bCs/>
                <w:color w:val="000000"/>
                <w:sz w:val="18"/>
                <w:szCs w:val="18"/>
                <w:lang w:val="es-ES" w:eastAsia="es-ES"/>
              </w:rPr>
              <w:t>75,00%</w:t>
            </w:r>
          </w:p>
        </w:tc>
        <w:tc>
          <w:tcPr>
            <w:tcW w:w="22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2284922"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46" w:type="dxa"/>
            <w:vAlign w:val="center"/>
            <w:hideMark/>
          </w:tcPr>
          <w:p w14:paraId="1E8A868E"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6795195F" w14:textId="77777777" w:rsidTr="00784D6A">
        <w:trPr>
          <w:trHeight w:val="9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B7D1AEF" w14:textId="77777777" w:rsidR="00784D6A" w:rsidRPr="00784D6A" w:rsidRDefault="00784D6A" w:rsidP="00784D6A">
            <w:pPr>
              <w:spacing w:after="0" w:line="240" w:lineRule="auto"/>
              <w:jc w:val="left"/>
              <w:rPr>
                <w:rFonts w:ascii="Century Gothic" w:eastAsia="Times New Roman" w:hAnsi="Century Gothic" w:cs="Calibri"/>
                <w:color w:val="000000"/>
                <w:sz w:val="22"/>
                <w:lang w:val="es-ES" w:eastAsia="es-ES"/>
              </w:rPr>
            </w:pPr>
          </w:p>
        </w:tc>
        <w:tc>
          <w:tcPr>
            <w:tcW w:w="2381" w:type="dxa"/>
            <w:vMerge/>
            <w:tcBorders>
              <w:top w:val="single" w:sz="4" w:space="0" w:color="auto"/>
              <w:left w:val="single" w:sz="4" w:space="0" w:color="auto"/>
              <w:bottom w:val="single" w:sz="4" w:space="0" w:color="000000"/>
              <w:right w:val="single" w:sz="4" w:space="0" w:color="auto"/>
            </w:tcBorders>
            <w:vAlign w:val="center"/>
            <w:hideMark/>
          </w:tcPr>
          <w:p w14:paraId="497F1120"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5" w:type="dxa"/>
            <w:tcBorders>
              <w:top w:val="nil"/>
              <w:left w:val="nil"/>
              <w:bottom w:val="single" w:sz="4" w:space="0" w:color="auto"/>
              <w:right w:val="single" w:sz="4" w:space="0" w:color="auto"/>
            </w:tcBorders>
            <w:shd w:val="clear" w:color="000000" w:fill="auto"/>
            <w:vAlign w:val="center"/>
            <w:hideMark/>
          </w:tcPr>
          <w:p w14:paraId="2AC0CB5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5" w:type="dxa"/>
            <w:tcBorders>
              <w:top w:val="nil"/>
              <w:left w:val="nil"/>
              <w:bottom w:val="single" w:sz="4" w:space="0" w:color="auto"/>
              <w:right w:val="single" w:sz="4" w:space="0" w:color="auto"/>
            </w:tcBorders>
            <w:shd w:val="clear" w:color="000000" w:fill="auto"/>
            <w:vAlign w:val="center"/>
            <w:hideMark/>
          </w:tcPr>
          <w:p w14:paraId="4145DD3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5" w:type="dxa"/>
            <w:tcBorders>
              <w:top w:val="nil"/>
              <w:left w:val="nil"/>
              <w:bottom w:val="single" w:sz="4" w:space="0" w:color="auto"/>
              <w:right w:val="single" w:sz="4" w:space="0" w:color="auto"/>
            </w:tcBorders>
            <w:shd w:val="clear" w:color="000000" w:fill="auto"/>
            <w:vAlign w:val="center"/>
            <w:hideMark/>
          </w:tcPr>
          <w:p w14:paraId="30435BB2"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702" w:type="dxa"/>
            <w:tcBorders>
              <w:top w:val="nil"/>
              <w:left w:val="nil"/>
              <w:bottom w:val="single" w:sz="4" w:space="0" w:color="auto"/>
              <w:right w:val="single" w:sz="4" w:space="0" w:color="auto"/>
            </w:tcBorders>
            <w:shd w:val="clear" w:color="000000" w:fill="auto"/>
            <w:vAlign w:val="center"/>
            <w:hideMark/>
          </w:tcPr>
          <w:p w14:paraId="23218CAA"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91E16CB"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25D5D0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2C7F733"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C62FE9F"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CCF0238"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7C94CA66"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4" w:type="dxa"/>
            <w:vMerge/>
            <w:tcBorders>
              <w:top w:val="single" w:sz="4" w:space="0" w:color="auto"/>
              <w:left w:val="single" w:sz="4" w:space="0" w:color="auto"/>
              <w:bottom w:val="nil"/>
              <w:right w:val="single" w:sz="4" w:space="0" w:color="auto"/>
            </w:tcBorders>
            <w:vAlign w:val="center"/>
            <w:hideMark/>
          </w:tcPr>
          <w:p w14:paraId="7325A3C3" w14:textId="77777777" w:rsidR="00784D6A" w:rsidRPr="00784D6A" w:rsidRDefault="00784D6A" w:rsidP="00784D6A">
            <w:pPr>
              <w:spacing w:after="0" w:line="240" w:lineRule="auto"/>
              <w:jc w:val="left"/>
              <w:rPr>
                <w:rFonts w:ascii="Century Gothic" w:eastAsia="Times New Roman" w:hAnsi="Century Gothic" w:cs="Calibri"/>
                <w:b/>
                <w:bCs/>
                <w:color w:val="000000"/>
                <w:sz w:val="18"/>
                <w:szCs w:val="18"/>
                <w:lang w:val="es-ES" w:eastAsia="es-ES"/>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060861A9"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0A974094"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777BAEAD" w14:textId="77777777" w:rsidTr="00784D6A">
        <w:trPr>
          <w:trHeight w:val="145"/>
        </w:trPr>
        <w:tc>
          <w:tcPr>
            <w:tcW w:w="463" w:type="dxa"/>
            <w:tcBorders>
              <w:top w:val="nil"/>
              <w:left w:val="nil"/>
              <w:bottom w:val="nil"/>
              <w:right w:val="nil"/>
            </w:tcBorders>
            <w:shd w:val="clear" w:color="000000" w:fill="FFFFCC"/>
            <w:noWrap/>
            <w:vAlign w:val="bottom"/>
            <w:hideMark/>
          </w:tcPr>
          <w:p w14:paraId="5DFB46C6"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1" w:type="dxa"/>
            <w:tcBorders>
              <w:top w:val="nil"/>
              <w:left w:val="nil"/>
              <w:bottom w:val="nil"/>
              <w:right w:val="nil"/>
            </w:tcBorders>
            <w:shd w:val="clear" w:color="000000" w:fill="FFFFCC"/>
            <w:noWrap/>
            <w:vAlign w:val="bottom"/>
            <w:hideMark/>
          </w:tcPr>
          <w:p w14:paraId="0BD6FE0A"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51DC6C85"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103C0E93"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6B07D239"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2618D716"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2001C91"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954BBA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2AF820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21C45B2"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1AAA0DE"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39EA515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4" w:type="dxa"/>
            <w:tcBorders>
              <w:top w:val="nil"/>
              <w:left w:val="nil"/>
              <w:bottom w:val="nil"/>
              <w:right w:val="nil"/>
            </w:tcBorders>
            <w:shd w:val="clear" w:color="000000" w:fill="FFFFCC"/>
            <w:noWrap/>
            <w:vAlign w:val="bottom"/>
            <w:hideMark/>
          </w:tcPr>
          <w:p w14:paraId="6D40729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4" w:type="dxa"/>
            <w:tcBorders>
              <w:top w:val="nil"/>
              <w:left w:val="nil"/>
              <w:bottom w:val="nil"/>
              <w:right w:val="nil"/>
            </w:tcBorders>
            <w:shd w:val="clear" w:color="000000" w:fill="FFFFCC"/>
            <w:noWrap/>
            <w:vAlign w:val="bottom"/>
            <w:hideMark/>
          </w:tcPr>
          <w:p w14:paraId="5C780256"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02FE792F"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73D05900" w14:textId="77777777" w:rsidTr="00784D6A">
        <w:trPr>
          <w:trHeight w:val="74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E9224D" w14:textId="77777777" w:rsidR="00784D6A" w:rsidRPr="00784D6A" w:rsidRDefault="00784D6A" w:rsidP="00784D6A">
            <w:pPr>
              <w:spacing w:after="0" w:line="240" w:lineRule="auto"/>
              <w:jc w:val="center"/>
              <w:rPr>
                <w:rFonts w:ascii="Century Gothic" w:eastAsia="Times New Roman" w:hAnsi="Century Gothic" w:cs="Calibri"/>
                <w:color w:val="000000"/>
                <w:sz w:val="22"/>
                <w:lang w:val="es-ES" w:eastAsia="es-ES"/>
              </w:rPr>
            </w:pPr>
            <w:r w:rsidRPr="00784D6A">
              <w:rPr>
                <w:rFonts w:ascii="Century Gothic" w:eastAsia="Times New Roman" w:hAnsi="Century Gothic" w:cs="Calibri"/>
                <w:color w:val="000000"/>
                <w:sz w:val="22"/>
                <w:lang w:val="es-ES" w:eastAsia="es-ES"/>
              </w:rPr>
              <w:t>3</w:t>
            </w:r>
          </w:p>
        </w:tc>
        <w:tc>
          <w:tcPr>
            <w:tcW w:w="238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0D5D3B1" w14:textId="19C1B9F1"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Seleccionar contenidos trimestralmente para alimentar el portal web de la Municipalidad</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627007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5" w:type="dxa"/>
            <w:tcBorders>
              <w:top w:val="single" w:sz="4" w:space="0" w:color="auto"/>
              <w:left w:val="nil"/>
              <w:bottom w:val="nil"/>
              <w:right w:val="single" w:sz="4" w:space="0" w:color="auto"/>
            </w:tcBorders>
            <w:shd w:val="clear" w:color="000000" w:fill="auto"/>
            <w:vAlign w:val="center"/>
            <w:hideMark/>
          </w:tcPr>
          <w:p w14:paraId="7149ED42"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5" w:type="dxa"/>
            <w:tcBorders>
              <w:top w:val="single" w:sz="4" w:space="0" w:color="auto"/>
              <w:left w:val="nil"/>
              <w:bottom w:val="nil"/>
              <w:right w:val="single" w:sz="4" w:space="0" w:color="auto"/>
            </w:tcBorders>
            <w:shd w:val="clear" w:color="000000" w:fill="auto"/>
            <w:vAlign w:val="center"/>
            <w:hideMark/>
          </w:tcPr>
          <w:p w14:paraId="3C1FEBDF"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2FA89D42"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2A5BF3F"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JEFE DE RELACIONES PUBLICAS  </w:t>
            </w:r>
          </w:p>
        </w:tc>
        <w:tc>
          <w:tcPr>
            <w:tcW w:w="190" w:type="dxa"/>
            <w:tcBorders>
              <w:top w:val="nil"/>
              <w:left w:val="nil"/>
              <w:bottom w:val="nil"/>
              <w:right w:val="nil"/>
            </w:tcBorders>
            <w:shd w:val="clear" w:color="000000" w:fill="FFFFFF"/>
            <w:noWrap/>
            <w:vAlign w:val="bottom"/>
            <w:hideMark/>
          </w:tcPr>
          <w:p w14:paraId="5BA6BEA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6ED2D17"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3E7A112"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81B27F4"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4D86B38"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4" w:type="dxa"/>
            <w:vMerge w:val="restart"/>
            <w:tcBorders>
              <w:top w:val="single" w:sz="4" w:space="0" w:color="auto"/>
              <w:left w:val="single" w:sz="4" w:space="0" w:color="auto"/>
              <w:bottom w:val="nil"/>
              <w:right w:val="single" w:sz="4" w:space="0" w:color="auto"/>
            </w:tcBorders>
            <w:shd w:val="clear" w:color="000000" w:fill="C00000"/>
            <w:vAlign w:val="center"/>
            <w:hideMark/>
          </w:tcPr>
          <w:p w14:paraId="5D962A4B"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50,00%</w:t>
            </w:r>
          </w:p>
        </w:tc>
        <w:tc>
          <w:tcPr>
            <w:tcW w:w="22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E16F1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46" w:type="dxa"/>
            <w:vAlign w:val="center"/>
            <w:hideMark/>
          </w:tcPr>
          <w:p w14:paraId="37708CA5"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568E94F6" w14:textId="77777777" w:rsidTr="00687A3B">
        <w:trPr>
          <w:trHeight w:val="47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AF344A5" w14:textId="77777777" w:rsidR="00784D6A" w:rsidRPr="00784D6A" w:rsidRDefault="00784D6A" w:rsidP="00784D6A">
            <w:pPr>
              <w:spacing w:after="0" w:line="240" w:lineRule="auto"/>
              <w:jc w:val="left"/>
              <w:rPr>
                <w:rFonts w:ascii="Century Gothic" w:eastAsia="Times New Roman" w:hAnsi="Century Gothic" w:cs="Calibri"/>
                <w:color w:val="000000"/>
                <w:sz w:val="22"/>
                <w:lang w:val="es-ES" w:eastAsia="es-ES"/>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14:paraId="019D3A4C"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5" w:type="dxa"/>
            <w:tcBorders>
              <w:top w:val="nil"/>
              <w:left w:val="nil"/>
              <w:bottom w:val="single" w:sz="4" w:space="0" w:color="auto"/>
              <w:right w:val="single" w:sz="4" w:space="0" w:color="auto"/>
            </w:tcBorders>
            <w:shd w:val="clear" w:color="000000" w:fill="auto"/>
            <w:vAlign w:val="center"/>
            <w:hideMark/>
          </w:tcPr>
          <w:p w14:paraId="07D22C9C"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25061C9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76838982"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702" w:type="dxa"/>
            <w:tcBorders>
              <w:top w:val="nil"/>
              <w:left w:val="nil"/>
              <w:bottom w:val="single" w:sz="4" w:space="0" w:color="auto"/>
              <w:right w:val="single" w:sz="4" w:space="0" w:color="auto"/>
            </w:tcBorders>
            <w:shd w:val="clear" w:color="000000" w:fill="auto"/>
            <w:vAlign w:val="center"/>
            <w:hideMark/>
          </w:tcPr>
          <w:p w14:paraId="2F3F2EB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5EFBC55"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918D5E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8D2F4A1"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FFFAC1D"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E7AB664"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74B3FCB5"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4" w:type="dxa"/>
            <w:vMerge/>
            <w:tcBorders>
              <w:top w:val="single" w:sz="4" w:space="0" w:color="auto"/>
              <w:left w:val="single" w:sz="4" w:space="0" w:color="auto"/>
              <w:bottom w:val="nil"/>
              <w:right w:val="single" w:sz="4" w:space="0" w:color="auto"/>
            </w:tcBorders>
            <w:vAlign w:val="center"/>
            <w:hideMark/>
          </w:tcPr>
          <w:p w14:paraId="37F298A0"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70D6091D"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5E289951"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05DB73AA" w14:textId="77777777" w:rsidTr="00784D6A">
        <w:trPr>
          <w:trHeight w:val="145"/>
        </w:trPr>
        <w:tc>
          <w:tcPr>
            <w:tcW w:w="463" w:type="dxa"/>
            <w:tcBorders>
              <w:top w:val="nil"/>
              <w:left w:val="nil"/>
              <w:bottom w:val="nil"/>
              <w:right w:val="nil"/>
            </w:tcBorders>
            <w:shd w:val="clear" w:color="000000" w:fill="FFFFCC"/>
            <w:noWrap/>
            <w:vAlign w:val="bottom"/>
            <w:hideMark/>
          </w:tcPr>
          <w:p w14:paraId="36F587B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1" w:type="dxa"/>
            <w:tcBorders>
              <w:top w:val="nil"/>
              <w:left w:val="nil"/>
              <w:bottom w:val="nil"/>
              <w:right w:val="nil"/>
            </w:tcBorders>
            <w:shd w:val="clear" w:color="000000" w:fill="FFFFCC"/>
            <w:noWrap/>
            <w:vAlign w:val="bottom"/>
            <w:hideMark/>
          </w:tcPr>
          <w:p w14:paraId="04647C55"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1E027E3B"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60B15D7F"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0F5CB698"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72D59672"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6F97A3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BD271EA"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368E0FE"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98C58F3"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83D329B"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2ECB0CF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4" w:type="dxa"/>
            <w:tcBorders>
              <w:top w:val="nil"/>
              <w:left w:val="nil"/>
              <w:bottom w:val="nil"/>
              <w:right w:val="nil"/>
            </w:tcBorders>
            <w:shd w:val="clear" w:color="000000" w:fill="FFFFCC"/>
            <w:noWrap/>
            <w:vAlign w:val="bottom"/>
            <w:hideMark/>
          </w:tcPr>
          <w:p w14:paraId="3EBE5E51"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4" w:type="dxa"/>
            <w:tcBorders>
              <w:top w:val="nil"/>
              <w:left w:val="nil"/>
              <w:bottom w:val="nil"/>
              <w:right w:val="nil"/>
            </w:tcBorders>
            <w:shd w:val="clear" w:color="000000" w:fill="FFFFCC"/>
            <w:noWrap/>
            <w:vAlign w:val="bottom"/>
            <w:hideMark/>
          </w:tcPr>
          <w:p w14:paraId="28350E7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16779D55"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4DC84701" w14:textId="77777777" w:rsidTr="00784D6A">
        <w:trPr>
          <w:trHeight w:val="72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EF0F38F" w14:textId="77777777" w:rsidR="00784D6A" w:rsidRPr="00784D6A" w:rsidRDefault="00784D6A" w:rsidP="00784D6A">
            <w:pPr>
              <w:spacing w:after="0" w:line="240" w:lineRule="auto"/>
              <w:jc w:val="center"/>
              <w:rPr>
                <w:rFonts w:ascii="Century Gothic" w:eastAsia="Times New Roman" w:hAnsi="Century Gothic" w:cs="Calibri"/>
                <w:color w:val="000000"/>
                <w:sz w:val="22"/>
                <w:lang w:val="es-ES" w:eastAsia="es-ES"/>
              </w:rPr>
            </w:pPr>
            <w:r w:rsidRPr="00784D6A">
              <w:rPr>
                <w:rFonts w:ascii="Century Gothic" w:eastAsia="Times New Roman" w:hAnsi="Century Gothic" w:cs="Calibri"/>
                <w:color w:val="000000"/>
                <w:sz w:val="22"/>
                <w:lang w:val="es-ES" w:eastAsia="es-ES"/>
              </w:rPr>
              <w:t>4</w:t>
            </w:r>
          </w:p>
        </w:tc>
        <w:tc>
          <w:tcPr>
            <w:tcW w:w="238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CBC94A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Coordinar la cobertura periodística de al menos 48 eventos, con la Unidad de Comunicaciones y Prensa </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399EE2F8"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12</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F760EF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12</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0F28455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12</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16F9C665"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12</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73CE0B8"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JEFE DE RELACIONES PUBLICAS</w:t>
            </w:r>
          </w:p>
        </w:tc>
        <w:tc>
          <w:tcPr>
            <w:tcW w:w="190" w:type="dxa"/>
            <w:tcBorders>
              <w:top w:val="nil"/>
              <w:left w:val="nil"/>
              <w:bottom w:val="nil"/>
              <w:right w:val="nil"/>
            </w:tcBorders>
            <w:shd w:val="clear" w:color="000000" w:fill="FFFFFF"/>
            <w:noWrap/>
            <w:vAlign w:val="bottom"/>
            <w:hideMark/>
          </w:tcPr>
          <w:p w14:paraId="4585A605"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33EE9FB"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366,67%</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FA305B2"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C1E4A63"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508,33%</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118B82B"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4" w:type="dxa"/>
            <w:vMerge w:val="restart"/>
            <w:tcBorders>
              <w:top w:val="single" w:sz="4" w:space="0" w:color="auto"/>
              <w:left w:val="single" w:sz="4" w:space="0" w:color="auto"/>
              <w:bottom w:val="nil"/>
              <w:right w:val="single" w:sz="4" w:space="0" w:color="auto"/>
            </w:tcBorders>
            <w:shd w:val="clear" w:color="000000" w:fill="00B050"/>
            <w:vAlign w:val="center"/>
            <w:hideMark/>
          </w:tcPr>
          <w:p w14:paraId="1C5E1B5F" w14:textId="77777777" w:rsidR="00784D6A" w:rsidRPr="00784D6A" w:rsidRDefault="00784D6A" w:rsidP="00784D6A">
            <w:pPr>
              <w:spacing w:after="0" w:line="240" w:lineRule="auto"/>
              <w:jc w:val="center"/>
              <w:rPr>
                <w:rFonts w:ascii="Century Gothic" w:eastAsia="Times New Roman" w:hAnsi="Century Gothic" w:cs="Calibri"/>
                <w:b/>
                <w:bCs/>
                <w:color w:val="000000"/>
                <w:sz w:val="18"/>
                <w:szCs w:val="18"/>
                <w:lang w:val="es-ES" w:eastAsia="es-ES"/>
              </w:rPr>
            </w:pPr>
            <w:r w:rsidRPr="00784D6A">
              <w:rPr>
                <w:rFonts w:ascii="Century Gothic" w:eastAsia="Times New Roman" w:hAnsi="Century Gothic" w:cs="Calibri"/>
                <w:b/>
                <w:bCs/>
                <w:color w:val="000000"/>
                <w:sz w:val="18"/>
                <w:szCs w:val="18"/>
                <w:lang w:val="es-ES" w:eastAsia="es-ES"/>
              </w:rPr>
              <w:t>218,75%</w:t>
            </w:r>
          </w:p>
        </w:tc>
        <w:tc>
          <w:tcPr>
            <w:tcW w:w="22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14CC58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46" w:type="dxa"/>
            <w:vAlign w:val="center"/>
            <w:hideMark/>
          </w:tcPr>
          <w:p w14:paraId="5941D654"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538A0F09" w14:textId="77777777" w:rsidTr="00784D6A">
        <w:trPr>
          <w:trHeight w:val="87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758E02F" w14:textId="77777777" w:rsidR="00784D6A" w:rsidRPr="00784D6A" w:rsidRDefault="00784D6A" w:rsidP="00784D6A">
            <w:pPr>
              <w:spacing w:after="0" w:line="240" w:lineRule="auto"/>
              <w:jc w:val="left"/>
              <w:rPr>
                <w:rFonts w:ascii="Century Gothic" w:eastAsia="Times New Roman" w:hAnsi="Century Gothic" w:cs="Calibri"/>
                <w:color w:val="000000"/>
                <w:sz w:val="22"/>
                <w:lang w:val="es-ES" w:eastAsia="es-ES"/>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14:paraId="479D375A"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5" w:type="dxa"/>
            <w:tcBorders>
              <w:top w:val="nil"/>
              <w:left w:val="nil"/>
              <w:bottom w:val="single" w:sz="4" w:space="0" w:color="auto"/>
              <w:right w:val="single" w:sz="4" w:space="0" w:color="auto"/>
            </w:tcBorders>
            <w:shd w:val="clear" w:color="000000" w:fill="auto"/>
            <w:vAlign w:val="center"/>
            <w:hideMark/>
          </w:tcPr>
          <w:p w14:paraId="75614E1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44</w:t>
            </w:r>
          </w:p>
        </w:tc>
        <w:tc>
          <w:tcPr>
            <w:tcW w:w="595" w:type="dxa"/>
            <w:tcBorders>
              <w:top w:val="nil"/>
              <w:left w:val="nil"/>
              <w:bottom w:val="single" w:sz="4" w:space="0" w:color="auto"/>
              <w:right w:val="single" w:sz="4" w:space="0" w:color="auto"/>
            </w:tcBorders>
            <w:shd w:val="clear" w:color="000000" w:fill="auto"/>
            <w:vAlign w:val="center"/>
            <w:hideMark/>
          </w:tcPr>
          <w:p w14:paraId="30FD8C64"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595" w:type="dxa"/>
            <w:tcBorders>
              <w:top w:val="nil"/>
              <w:left w:val="nil"/>
              <w:bottom w:val="single" w:sz="4" w:space="0" w:color="auto"/>
              <w:right w:val="single" w:sz="4" w:space="0" w:color="auto"/>
            </w:tcBorders>
            <w:shd w:val="clear" w:color="000000" w:fill="auto"/>
            <w:vAlign w:val="center"/>
            <w:hideMark/>
          </w:tcPr>
          <w:p w14:paraId="09FFAF7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61</w:t>
            </w:r>
          </w:p>
        </w:tc>
        <w:tc>
          <w:tcPr>
            <w:tcW w:w="702" w:type="dxa"/>
            <w:tcBorders>
              <w:top w:val="nil"/>
              <w:left w:val="nil"/>
              <w:bottom w:val="single" w:sz="4" w:space="0" w:color="auto"/>
              <w:right w:val="single" w:sz="4" w:space="0" w:color="auto"/>
            </w:tcBorders>
            <w:shd w:val="clear" w:color="000000" w:fill="auto"/>
            <w:vAlign w:val="center"/>
            <w:hideMark/>
          </w:tcPr>
          <w:p w14:paraId="30FB71F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94F4B93"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213072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F05C786"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BC4122F"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BFA58E2"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7E30BEB3"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4" w:type="dxa"/>
            <w:vMerge/>
            <w:tcBorders>
              <w:top w:val="single" w:sz="4" w:space="0" w:color="auto"/>
              <w:left w:val="single" w:sz="4" w:space="0" w:color="auto"/>
              <w:bottom w:val="nil"/>
              <w:right w:val="single" w:sz="4" w:space="0" w:color="auto"/>
            </w:tcBorders>
            <w:vAlign w:val="center"/>
            <w:hideMark/>
          </w:tcPr>
          <w:p w14:paraId="2F10C8BF" w14:textId="77777777" w:rsidR="00784D6A" w:rsidRPr="00784D6A" w:rsidRDefault="00784D6A" w:rsidP="00784D6A">
            <w:pPr>
              <w:spacing w:after="0" w:line="240" w:lineRule="auto"/>
              <w:jc w:val="left"/>
              <w:rPr>
                <w:rFonts w:ascii="Century Gothic" w:eastAsia="Times New Roman" w:hAnsi="Century Gothic" w:cs="Calibri"/>
                <w:b/>
                <w:bCs/>
                <w:color w:val="000000"/>
                <w:sz w:val="18"/>
                <w:szCs w:val="18"/>
                <w:lang w:val="es-ES" w:eastAsia="es-ES"/>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31F21AA2"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FF48B20"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2C974565" w14:textId="77777777" w:rsidTr="00784D6A">
        <w:trPr>
          <w:trHeight w:val="145"/>
        </w:trPr>
        <w:tc>
          <w:tcPr>
            <w:tcW w:w="463" w:type="dxa"/>
            <w:tcBorders>
              <w:top w:val="nil"/>
              <w:left w:val="nil"/>
              <w:bottom w:val="nil"/>
              <w:right w:val="nil"/>
            </w:tcBorders>
            <w:shd w:val="clear" w:color="000000" w:fill="FFFFCC"/>
            <w:noWrap/>
            <w:vAlign w:val="bottom"/>
            <w:hideMark/>
          </w:tcPr>
          <w:p w14:paraId="726F9FE3"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1" w:type="dxa"/>
            <w:tcBorders>
              <w:top w:val="nil"/>
              <w:left w:val="nil"/>
              <w:bottom w:val="nil"/>
              <w:right w:val="nil"/>
            </w:tcBorders>
            <w:shd w:val="clear" w:color="000000" w:fill="FFFFCC"/>
            <w:noWrap/>
            <w:vAlign w:val="bottom"/>
            <w:hideMark/>
          </w:tcPr>
          <w:p w14:paraId="3F55BC94"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57305002"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737A392F"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32F0C5D3"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59E1EBF8"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B266B66"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BF30DE2"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6686B2C"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EE4492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6D84D85"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032298B3"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4" w:type="dxa"/>
            <w:tcBorders>
              <w:top w:val="nil"/>
              <w:left w:val="nil"/>
              <w:bottom w:val="nil"/>
              <w:right w:val="nil"/>
            </w:tcBorders>
            <w:shd w:val="clear" w:color="000000" w:fill="FFFFCC"/>
            <w:noWrap/>
            <w:vAlign w:val="bottom"/>
            <w:hideMark/>
          </w:tcPr>
          <w:p w14:paraId="6148B30A"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4" w:type="dxa"/>
            <w:tcBorders>
              <w:top w:val="nil"/>
              <w:left w:val="nil"/>
              <w:bottom w:val="nil"/>
              <w:right w:val="nil"/>
            </w:tcBorders>
            <w:shd w:val="clear" w:color="000000" w:fill="FFFFCC"/>
            <w:noWrap/>
            <w:vAlign w:val="bottom"/>
            <w:hideMark/>
          </w:tcPr>
          <w:p w14:paraId="3D096053"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2BC12AE4"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3AEE8F27" w14:textId="77777777" w:rsidTr="00784D6A">
        <w:trPr>
          <w:trHeight w:val="58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24E01FE" w14:textId="77777777" w:rsidR="00784D6A" w:rsidRPr="00784D6A" w:rsidRDefault="00784D6A" w:rsidP="00784D6A">
            <w:pPr>
              <w:spacing w:after="0" w:line="240" w:lineRule="auto"/>
              <w:jc w:val="center"/>
              <w:rPr>
                <w:rFonts w:ascii="Century Gothic" w:eastAsia="Times New Roman" w:hAnsi="Century Gothic" w:cs="Calibri"/>
                <w:color w:val="000000"/>
                <w:sz w:val="22"/>
                <w:lang w:val="es-ES" w:eastAsia="es-ES"/>
              </w:rPr>
            </w:pPr>
            <w:r w:rsidRPr="00784D6A">
              <w:rPr>
                <w:rFonts w:ascii="Century Gothic" w:eastAsia="Times New Roman" w:hAnsi="Century Gothic" w:cs="Calibri"/>
                <w:color w:val="000000"/>
                <w:sz w:val="22"/>
                <w:lang w:val="es-ES" w:eastAsia="es-ES"/>
              </w:rPr>
              <w:t>5</w:t>
            </w:r>
          </w:p>
        </w:tc>
        <w:tc>
          <w:tcPr>
            <w:tcW w:w="238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5AF3FFF"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Llevar registros y estadísticas del trabajo realizado trimestralmente</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6F36E17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5" w:type="dxa"/>
            <w:tcBorders>
              <w:top w:val="single" w:sz="4" w:space="0" w:color="auto"/>
              <w:left w:val="nil"/>
              <w:bottom w:val="nil"/>
              <w:right w:val="single" w:sz="4" w:space="0" w:color="auto"/>
            </w:tcBorders>
            <w:shd w:val="clear" w:color="000000" w:fill="auto"/>
            <w:vAlign w:val="center"/>
            <w:hideMark/>
          </w:tcPr>
          <w:p w14:paraId="27758008"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5" w:type="dxa"/>
            <w:tcBorders>
              <w:top w:val="single" w:sz="4" w:space="0" w:color="auto"/>
              <w:left w:val="nil"/>
              <w:bottom w:val="nil"/>
              <w:right w:val="single" w:sz="4" w:space="0" w:color="auto"/>
            </w:tcBorders>
            <w:shd w:val="clear" w:color="000000" w:fill="auto"/>
            <w:vAlign w:val="center"/>
            <w:hideMark/>
          </w:tcPr>
          <w:p w14:paraId="61BD840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702" w:type="dxa"/>
            <w:tcBorders>
              <w:top w:val="single" w:sz="4" w:space="0" w:color="auto"/>
              <w:left w:val="nil"/>
              <w:bottom w:val="nil"/>
              <w:right w:val="single" w:sz="4" w:space="0" w:color="auto"/>
            </w:tcBorders>
            <w:shd w:val="clear" w:color="000000" w:fill="auto"/>
            <w:vAlign w:val="center"/>
            <w:hideMark/>
          </w:tcPr>
          <w:p w14:paraId="3E7FDC1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A2A1685"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JEFE DE RELACIONES PUBLICAS</w:t>
            </w:r>
          </w:p>
        </w:tc>
        <w:tc>
          <w:tcPr>
            <w:tcW w:w="190" w:type="dxa"/>
            <w:tcBorders>
              <w:top w:val="nil"/>
              <w:left w:val="nil"/>
              <w:bottom w:val="nil"/>
              <w:right w:val="nil"/>
            </w:tcBorders>
            <w:shd w:val="clear" w:color="000000" w:fill="FFFFFF"/>
            <w:noWrap/>
            <w:vAlign w:val="bottom"/>
            <w:hideMark/>
          </w:tcPr>
          <w:p w14:paraId="4BAEDBC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E3378D5"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7AF34AE"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784E4FB"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0514EFE"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4" w:type="dxa"/>
            <w:vMerge w:val="restart"/>
            <w:tcBorders>
              <w:top w:val="single" w:sz="4" w:space="0" w:color="auto"/>
              <w:left w:val="single" w:sz="4" w:space="0" w:color="auto"/>
              <w:bottom w:val="nil"/>
              <w:right w:val="single" w:sz="4" w:space="0" w:color="auto"/>
            </w:tcBorders>
            <w:shd w:val="clear" w:color="000000" w:fill="FFFF00"/>
            <w:vAlign w:val="center"/>
            <w:hideMark/>
          </w:tcPr>
          <w:p w14:paraId="5A504FFF" w14:textId="77777777" w:rsidR="00784D6A" w:rsidRPr="00784D6A" w:rsidRDefault="00784D6A" w:rsidP="00784D6A">
            <w:pPr>
              <w:spacing w:after="0" w:line="240" w:lineRule="auto"/>
              <w:jc w:val="center"/>
              <w:rPr>
                <w:rFonts w:ascii="Century Gothic" w:eastAsia="Times New Roman" w:hAnsi="Century Gothic" w:cs="Calibri"/>
                <w:b/>
                <w:bCs/>
                <w:color w:val="000000"/>
                <w:sz w:val="18"/>
                <w:szCs w:val="18"/>
                <w:lang w:val="es-ES" w:eastAsia="es-ES"/>
              </w:rPr>
            </w:pPr>
            <w:r w:rsidRPr="00784D6A">
              <w:rPr>
                <w:rFonts w:ascii="Century Gothic" w:eastAsia="Times New Roman" w:hAnsi="Century Gothic" w:cs="Calibri"/>
                <w:b/>
                <w:bCs/>
                <w:color w:val="000000"/>
                <w:sz w:val="18"/>
                <w:szCs w:val="18"/>
                <w:lang w:val="es-ES" w:eastAsia="es-ES"/>
              </w:rPr>
              <w:t>75,00%</w:t>
            </w:r>
          </w:p>
        </w:tc>
        <w:tc>
          <w:tcPr>
            <w:tcW w:w="22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619CECA"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46" w:type="dxa"/>
            <w:vAlign w:val="center"/>
            <w:hideMark/>
          </w:tcPr>
          <w:p w14:paraId="371EFD77"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4981BE3D" w14:textId="77777777" w:rsidTr="00784D6A">
        <w:trPr>
          <w:trHeight w:val="23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CF6AB99" w14:textId="77777777" w:rsidR="00784D6A" w:rsidRPr="00784D6A" w:rsidRDefault="00784D6A" w:rsidP="00784D6A">
            <w:pPr>
              <w:spacing w:after="0" w:line="240" w:lineRule="auto"/>
              <w:jc w:val="left"/>
              <w:rPr>
                <w:rFonts w:ascii="Century Gothic" w:eastAsia="Times New Roman" w:hAnsi="Century Gothic" w:cs="Calibri"/>
                <w:color w:val="000000"/>
                <w:sz w:val="22"/>
                <w:lang w:val="es-ES" w:eastAsia="es-ES"/>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14:paraId="4E220404"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5" w:type="dxa"/>
            <w:tcBorders>
              <w:top w:val="nil"/>
              <w:left w:val="nil"/>
              <w:bottom w:val="single" w:sz="4" w:space="0" w:color="auto"/>
              <w:right w:val="single" w:sz="4" w:space="0" w:color="auto"/>
            </w:tcBorders>
            <w:shd w:val="clear" w:color="000000" w:fill="auto"/>
            <w:vAlign w:val="center"/>
            <w:hideMark/>
          </w:tcPr>
          <w:p w14:paraId="0A00FBFA"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62CF563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472BAF95"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71FBD00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46881C5"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8474BB2"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22F9913"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7102439"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14A9300"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64F62DF5"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4" w:type="dxa"/>
            <w:vMerge/>
            <w:tcBorders>
              <w:top w:val="single" w:sz="4" w:space="0" w:color="auto"/>
              <w:left w:val="single" w:sz="4" w:space="0" w:color="auto"/>
              <w:bottom w:val="nil"/>
              <w:right w:val="single" w:sz="4" w:space="0" w:color="auto"/>
            </w:tcBorders>
            <w:vAlign w:val="center"/>
            <w:hideMark/>
          </w:tcPr>
          <w:p w14:paraId="534DEA5E" w14:textId="77777777" w:rsidR="00784D6A" w:rsidRPr="00784D6A" w:rsidRDefault="00784D6A" w:rsidP="00784D6A">
            <w:pPr>
              <w:spacing w:after="0" w:line="240" w:lineRule="auto"/>
              <w:jc w:val="left"/>
              <w:rPr>
                <w:rFonts w:ascii="Century Gothic" w:eastAsia="Times New Roman" w:hAnsi="Century Gothic" w:cs="Calibri"/>
                <w:b/>
                <w:bCs/>
                <w:color w:val="000000"/>
                <w:sz w:val="18"/>
                <w:szCs w:val="18"/>
                <w:lang w:val="es-ES" w:eastAsia="es-ES"/>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6F24F43C"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77BA84B3"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4660087B" w14:textId="77777777" w:rsidTr="00784D6A">
        <w:trPr>
          <w:trHeight w:val="145"/>
        </w:trPr>
        <w:tc>
          <w:tcPr>
            <w:tcW w:w="463" w:type="dxa"/>
            <w:tcBorders>
              <w:top w:val="nil"/>
              <w:left w:val="nil"/>
              <w:bottom w:val="nil"/>
              <w:right w:val="nil"/>
            </w:tcBorders>
            <w:shd w:val="clear" w:color="000000" w:fill="FFFFCC"/>
            <w:noWrap/>
            <w:vAlign w:val="bottom"/>
            <w:hideMark/>
          </w:tcPr>
          <w:p w14:paraId="116C03B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1" w:type="dxa"/>
            <w:tcBorders>
              <w:top w:val="nil"/>
              <w:left w:val="nil"/>
              <w:bottom w:val="nil"/>
              <w:right w:val="nil"/>
            </w:tcBorders>
            <w:shd w:val="clear" w:color="000000" w:fill="FFFFCC"/>
            <w:noWrap/>
            <w:vAlign w:val="bottom"/>
            <w:hideMark/>
          </w:tcPr>
          <w:p w14:paraId="77D6C630"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057E0951"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4F380EDD"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349F1518"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55F90745"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D98BBD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76AA51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14BF42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9E1D6E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7FF37B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350A07E1"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4" w:type="dxa"/>
            <w:tcBorders>
              <w:top w:val="nil"/>
              <w:left w:val="nil"/>
              <w:bottom w:val="nil"/>
              <w:right w:val="nil"/>
            </w:tcBorders>
            <w:shd w:val="clear" w:color="000000" w:fill="FFFFCC"/>
            <w:noWrap/>
            <w:vAlign w:val="bottom"/>
            <w:hideMark/>
          </w:tcPr>
          <w:p w14:paraId="5CDD21B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4" w:type="dxa"/>
            <w:tcBorders>
              <w:top w:val="nil"/>
              <w:left w:val="nil"/>
              <w:bottom w:val="nil"/>
              <w:right w:val="nil"/>
            </w:tcBorders>
            <w:shd w:val="clear" w:color="000000" w:fill="FFFFCC"/>
            <w:noWrap/>
            <w:vAlign w:val="bottom"/>
            <w:hideMark/>
          </w:tcPr>
          <w:p w14:paraId="2A64828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6CEFCB88"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5756DCE5" w14:textId="77777777" w:rsidTr="00784D6A">
        <w:trPr>
          <w:trHeight w:val="58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D323C0F" w14:textId="77777777" w:rsidR="00784D6A" w:rsidRPr="00784D6A" w:rsidRDefault="00784D6A" w:rsidP="00784D6A">
            <w:pPr>
              <w:spacing w:after="0" w:line="240" w:lineRule="auto"/>
              <w:jc w:val="center"/>
              <w:rPr>
                <w:rFonts w:ascii="Century Gothic" w:eastAsia="Times New Roman" w:hAnsi="Century Gothic" w:cs="Calibri"/>
                <w:color w:val="000000"/>
                <w:sz w:val="22"/>
                <w:lang w:val="es-ES" w:eastAsia="es-ES"/>
              </w:rPr>
            </w:pPr>
            <w:r w:rsidRPr="00784D6A">
              <w:rPr>
                <w:rFonts w:ascii="Century Gothic" w:eastAsia="Times New Roman" w:hAnsi="Century Gothic" w:cs="Calibri"/>
                <w:color w:val="000000"/>
                <w:sz w:val="22"/>
                <w:lang w:val="es-ES" w:eastAsia="es-ES"/>
              </w:rPr>
              <w:t>6</w:t>
            </w:r>
          </w:p>
        </w:tc>
        <w:tc>
          <w:tcPr>
            <w:tcW w:w="238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B370270" w14:textId="42B186DC"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Planificar y coordinar el 100% de las convocatorias del Alcalde y el Concejo Municipal ante los diferentes sectores ciudadanos</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4865473F"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706B1D7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585564EC"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5F0D88B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5431CF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JEFE DE RELACIONES PUBLICAS</w:t>
            </w:r>
          </w:p>
        </w:tc>
        <w:tc>
          <w:tcPr>
            <w:tcW w:w="190" w:type="dxa"/>
            <w:tcBorders>
              <w:top w:val="nil"/>
              <w:left w:val="nil"/>
              <w:bottom w:val="nil"/>
              <w:right w:val="nil"/>
            </w:tcBorders>
            <w:shd w:val="clear" w:color="000000" w:fill="FFFFFF"/>
            <w:noWrap/>
            <w:vAlign w:val="bottom"/>
            <w:hideMark/>
          </w:tcPr>
          <w:p w14:paraId="1ABBF273"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750E5C4"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8B6EB0"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12231A6"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7D793BB"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4" w:type="dxa"/>
            <w:vMerge w:val="restart"/>
            <w:tcBorders>
              <w:top w:val="single" w:sz="4" w:space="0" w:color="auto"/>
              <w:left w:val="single" w:sz="4" w:space="0" w:color="auto"/>
              <w:bottom w:val="nil"/>
              <w:right w:val="single" w:sz="4" w:space="0" w:color="auto"/>
            </w:tcBorders>
            <w:shd w:val="clear" w:color="000000" w:fill="FFFF00"/>
            <w:vAlign w:val="center"/>
            <w:hideMark/>
          </w:tcPr>
          <w:p w14:paraId="044B5264" w14:textId="77777777" w:rsidR="00784D6A" w:rsidRPr="00784D6A" w:rsidRDefault="00784D6A" w:rsidP="00784D6A">
            <w:pPr>
              <w:spacing w:after="0" w:line="240" w:lineRule="auto"/>
              <w:jc w:val="center"/>
              <w:rPr>
                <w:rFonts w:ascii="Century Gothic" w:eastAsia="Times New Roman" w:hAnsi="Century Gothic" w:cs="Calibri"/>
                <w:b/>
                <w:bCs/>
                <w:color w:val="000000"/>
                <w:sz w:val="18"/>
                <w:szCs w:val="18"/>
                <w:lang w:val="es-ES" w:eastAsia="es-ES"/>
              </w:rPr>
            </w:pPr>
            <w:r w:rsidRPr="00784D6A">
              <w:rPr>
                <w:rFonts w:ascii="Century Gothic" w:eastAsia="Times New Roman" w:hAnsi="Century Gothic" w:cs="Calibri"/>
                <w:b/>
                <w:bCs/>
                <w:color w:val="000000"/>
                <w:sz w:val="18"/>
                <w:szCs w:val="18"/>
                <w:lang w:val="es-ES" w:eastAsia="es-ES"/>
              </w:rPr>
              <w:t>75,00%</w:t>
            </w:r>
          </w:p>
        </w:tc>
        <w:tc>
          <w:tcPr>
            <w:tcW w:w="22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8A4778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46" w:type="dxa"/>
            <w:vAlign w:val="center"/>
            <w:hideMark/>
          </w:tcPr>
          <w:p w14:paraId="388B6963"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68BE9AE5" w14:textId="77777777" w:rsidTr="00784D6A">
        <w:trPr>
          <w:trHeight w:val="58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A65268B" w14:textId="77777777" w:rsidR="00784D6A" w:rsidRPr="00784D6A" w:rsidRDefault="00784D6A" w:rsidP="00784D6A">
            <w:pPr>
              <w:spacing w:after="0" w:line="240" w:lineRule="auto"/>
              <w:jc w:val="left"/>
              <w:rPr>
                <w:rFonts w:ascii="Century Gothic" w:eastAsia="Times New Roman" w:hAnsi="Century Gothic" w:cs="Calibri"/>
                <w:color w:val="000000"/>
                <w:sz w:val="22"/>
                <w:lang w:val="es-ES" w:eastAsia="es-ES"/>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14:paraId="558464CF"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5" w:type="dxa"/>
            <w:tcBorders>
              <w:top w:val="nil"/>
              <w:left w:val="nil"/>
              <w:bottom w:val="single" w:sz="4" w:space="0" w:color="auto"/>
              <w:right w:val="single" w:sz="4" w:space="0" w:color="auto"/>
            </w:tcBorders>
            <w:shd w:val="clear" w:color="000000" w:fill="auto"/>
            <w:vAlign w:val="center"/>
            <w:hideMark/>
          </w:tcPr>
          <w:p w14:paraId="531C298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5" w:type="dxa"/>
            <w:tcBorders>
              <w:top w:val="nil"/>
              <w:left w:val="nil"/>
              <w:bottom w:val="single" w:sz="4" w:space="0" w:color="auto"/>
              <w:right w:val="single" w:sz="4" w:space="0" w:color="auto"/>
            </w:tcBorders>
            <w:shd w:val="clear" w:color="000000" w:fill="auto"/>
            <w:vAlign w:val="center"/>
            <w:hideMark/>
          </w:tcPr>
          <w:p w14:paraId="7A71C8BA"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5" w:type="dxa"/>
            <w:tcBorders>
              <w:top w:val="nil"/>
              <w:left w:val="nil"/>
              <w:bottom w:val="single" w:sz="4" w:space="0" w:color="auto"/>
              <w:right w:val="single" w:sz="4" w:space="0" w:color="auto"/>
            </w:tcBorders>
            <w:shd w:val="clear" w:color="000000" w:fill="auto"/>
            <w:vAlign w:val="center"/>
            <w:hideMark/>
          </w:tcPr>
          <w:p w14:paraId="7A2E799C"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702" w:type="dxa"/>
            <w:tcBorders>
              <w:top w:val="nil"/>
              <w:left w:val="nil"/>
              <w:bottom w:val="single" w:sz="4" w:space="0" w:color="auto"/>
              <w:right w:val="single" w:sz="4" w:space="0" w:color="auto"/>
            </w:tcBorders>
            <w:shd w:val="clear" w:color="000000" w:fill="auto"/>
            <w:vAlign w:val="center"/>
            <w:hideMark/>
          </w:tcPr>
          <w:p w14:paraId="63FC413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F5DE7D0"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0930FCC"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4D1DAE8"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1C7A8EF"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3A8AA91"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28A48366"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4" w:type="dxa"/>
            <w:vMerge/>
            <w:tcBorders>
              <w:top w:val="single" w:sz="4" w:space="0" w:color="auto"/>
              <w:left w:val="single" w:sz="4" w:space="0" w:color="auto"/>
              <w:bottom w:val="nil"/>
              <w:right w:val="single" w:sz="4" w:space="0" w:color="auto"/>
            </w:tcBorders>
            <w:vAlign w:val="center"/>
            <w:hideMark/>
          </w:tcPr>
          <w:p w14:paraId="4A51AA4F" w14:textId="77777777" w:rsidR="00784D6A" w:rsidRPr="00784D6A" w:rsidRDefault="00784D6A" w:rsidP="00784D6A">
            <w:pPr>
              <w:spacing w:after="0" w:line="240" w:lineRule="auto"/>
              <w:jc w:val="left"/>
              <w:rPr>
                <w:rFonts w:ascii="Century Gothic" w:eastAsia="Times New Roman" w:hAnsi="Century Gothic" w:cs="Calibri"/>
                <w:b/>
                <w:bCs/>
                <w:color w:val="000000"/>
                <w:sz w:val="18"/>
                <w:szCs w:val="18"/>
                <w:lang w:val="es-ES" w:eastAsia="es-ES"/>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39FF72C4"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17E2896B"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10B1F3D4" w14:textId="77777777" w:rsidTr="00784D6A">
        <w:trPr>
          <w:trHeight w:val="145"/>
        </w:trPr>
        <w:tc>
          <w:tcPr>
            <w:tcW w:w="463" w:type="dxa"/>
            <w:tcBorders>
              <w:top w:val="nil"/>
              <w:left w:val="nil"/>
              <w:bottom w:val="nil"/>
              <w:right w:val="nil"/>
            </w:tcBorders>
            <w:shd w:val="clear" w:color="000000" w:fill="FFFFCC"/>
            <w:noWrap/>
            <w:vAlign w:val="bottom"/>
            <w:hideMark/>
          </w:tcPr>
          <w:p w14:paraId="734938E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1" w:type="dxa"/>
            <w:tcBorders>
              <w:top w:val="nil"/>
              <w:left w:val="nil"/>
              <w:bottom w:val="nil"/>
              <w:right w:val="nil"/>
            </w:tcBorders>
            <w:shd w:val="clear" w:color="000000" w:fill="FFFFCC"/>
            <w:noWrap/>
            <w:vAlign w:val="bottom"/>
            <w:hideMark/>
          </w:tcPr>
          <w:p w14:paraId="5B18DD78"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63F51FA1"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4DCB57ED"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0CF90348"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47FF8F03"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21E463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E78D445"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C74338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0EABC4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845ED0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1DA1E07C"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4" w:type="dxa"/>
            <w:tcBorders>
              <w:top w:val="nil"/>
              <w:left w:val="nil"/>
              <w:bottom w:val="nil"/>
              <w:right w:val="nil"/>
            </w:tcBorders>
            <w:shd w:val="clear" w:color="000000" w:fill="FFFFCC"/>
            <w:noWrap/>
            <w:vAlign w:val="bottom"/>
            <w:hideMark/>
          </w:tcPr>
          <w:p w14:paraId="662DB376"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4" w:type="dxa"/>
            <w:tcBorders>
              <w:top w:val="nil"/>
              <w:left w:val="nil"/>
              <w:bottom w:val="nil"/>
              <w:right w:val="nil"/>
            </w:tcBorders>
            <w:shd w:val="clear" w:color="000000" w:fill="FFFFCC"/>
            <w:noWrap/>
            <w:vAlign w:val="bottom"/>
            <w:hideMark/>
          </w:tcPr>
          <w:p w14:paraId="024A9B7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033B3020"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65B6BA35" w14:textId="77777777" w:rsidTr="00784D6A">
        <w:trPr>
          <w:trHeight w:val="58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E3B8F9" w14:textId="77777777" w:rsidR="00784D6A" w:rsidRPr="00784D6A" w:rsidRDefault="00784D6A" w:rsidP="00784D6A">
            <w:pPr>
              <w:spacing w:after="0" w:line="240" w:lineRule="auto"/>
              <w:jc w:val="center"/>
              <w:rPr>
                <w:rFonts w:ascii="Century Gothic" w:eastAsia="Times New Roman" w:hAnsi="Century Gothic" w:cs="Calibri"/>
                <w:color w:val="000000"/>
                <w:sz w:val="22"/>
                <w:lang w:val="es-ES" w:eastAsia="es-ES"/>
              </w:rPr>
            </w:pPr>
            <w:r w:rsidRPr="00784D6A">
              <w:rPr>
                <w:rFonts w:ascii="Century Gothic" w:eastAsia="Times New Roman" w:hAnsi="Century Gothic" w:cs="Calibri"/>
                <w:color w:val="000000"/>
                <w:sz w:val="22"/>
                <w:lang w:val="es-ES" w:eastAsia="es-ES"/>
              </w:rPr>
              <w:t>7</w:t>
            </w:r>
          </w:p>
        </w:tc>
        <w:tc>
          <w:tcPr>
            <w:tcW w:w="238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C3BD3B5"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Coordinar el montaje de al menos 12 eventos y supervisar que se cumpla con el protocolo.</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7E35B7B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6DD4C90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730252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2D0CF68C"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55B1BF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JEFE DE RELACIONES PUBLICAS</w:t>
            </w:r>
          </w:p>
        </w:tc>
        <w:tc>
          <w:tcPr>
            <w:tcW w:w="190" w:type="dxa"/>
            <w:tcBorders>
              <w:top w:val="nil"/>
              <w:left w:val="nil"/>
              <w:bottom w:val="nil"/>
              <w:right w:val="nil"/>
            </w:tcBorders>
            <w:shd w:val="clear" w:color="000000" w:fill="FFFFFF"/>
            <w:noWrap/>
            <w:vAlign w:val="bottom"/>
            <w:hideMark/>
          </w:tcPr>
          <w:p w14:paraId="734DD5E2"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132D8D"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6C723CF"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0B58EC5"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032FBD9"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4" w:type="dxa"/>
            <w:vMerge w:val="restart"/>
            <w:tcBorders>
              <w:top w:val="single" w:sz="4" w:space="0" w:color="auto"/>
              <w:left w:val="single" w:sz="4" w:space="0" w:color="auto"/>
              <w:bottom w:val="nil"/>
              <w:right w:val="single" w:sz="4" w:space="0" w:color="auto"/>
            </w:tcBorders>
            <w:shd w:val="clear" w:color="000000" w:fill="C00000"/>
            <w:vAlign w:val="center"/>
            <w:hideMark/>
          </w:tcPr>
          <w:p w14:paraId="7EF49D54"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50,00%</w:t>
            </w:r>
          </w:p>
        </w:tc>
        <w:tc>
          <w:tcPr>
            <w:tcW w:w="22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944962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Debido a la Pandemia del COVID-19, se cancelaron los eventos presenciales, para el segundo trimestre.</w:t>
            </w:r>
          </w:p>
        </w:tc>
        <w:tc>
          <w:tcPr>
            <w:tcW w:w="146" w:type="dxa"/>
            <w:vAlign w:val="center"/>
            <w:hideMark/>
          </w:tcPr>
          <w:p w14:paraId="27403825"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40C45D53" w14:textId="77777777" w:rsidTr="00784D6A">
        <w:trPr>
          <w:trHeight w:val="58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E126A22" w14:textId="77777777" w:rsidR="00784D6A" w:rsidRPr="00784D6A" w:rsidRDefault="00784D6A" w:rsidP="00784D6A">
            <w:pPr>
              <w:spacing w:after="0" w:line="240" w:lineRule="auto"/>
              <w:jc w:val="left"/>
              <w:rPr>
                <w:rFonts w:ascii="Century Gothic" w:eastAsia="Times New Roman" w:hAnsi="Century Gothic" w:cs="Calibri"/>
                <w:color w:val="000000"/>
                <w:sz w:val="22"/>
                <w:lang w:val="es-ES" w:eastAsia="es-ES"/>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14:paraId="137E5CE4"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5" w:type="dxa"/>
            <w:tcBorders>
              <w:top w:val="nil"/>
              <w:left w:val="nil"/>
              <w:bottom w:val="single" w:sz="4" w:space="0" w:color="auto"/>
              <w:right w:val="single" w:sz="4" w:space="0" w:color="auto"/>
            </w:tcBorders>
            <w:shd w:val="clear" w:color="000000" w:fill="auto"/>
            <w:vAlign w:val="center"/>
            <w:hideMark/>
          </w:tcPr>
          <w:p w14:paraId="71BE55B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w:t>
            </w:r>
          </w:p>
        </w:tc>
        <w:tc>
          <w:tcPr>
            <w:tcW w:w="595" w:type="dxa"/>
            <w:tcBorders>
              <w:top w:val="nil"/>
              <w:left w:val="nil"/>
              <w:bottom w:val="single" w:sz="4" w:space="0" w:color="auto"/>
              <w:right w:val="single" w:sz="4" w:space="0" w:color="auto"/>
            </w:tcBorders>
            <w:shd w:val="clear" w:color="000000" w:fill="auto"/>
            <w:vAlign w:val="center"/>
            <w:hideMark/>
          </w:tcPr>
          <w:p w14:paraId="2DEA505A"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595" w:type="dxa"/>
            <w:tcBorders>
              <w:top w:val="nil"/>
              <w:left w:val="nil"/>
              <w:bottom w:val="single" w:sz="4" w:space="0" w:color="auto"/>
              <w:right w:val="single" w:sz="4" w:space="0" w:color="auto"/>
            </w:tcBorders>
            <w:shd w:val="clear" w:color="000000" w:fill="auto"/>
            <w:vAlign w:val="center"/>
            <w:hideMark/>
          </w:tcPr>
          <w:p w14:paraId="111959A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w:t>
            </w:r>
          </w:p>
        </w:tc>
        <w:tc>
          <w:tcPr>
            <w:tcW w:w="702" w:type="dxa"/>
            <w:tcBorders>
              <w:top w:val="nil"/>
              <w:left w:val="nil"/>
              <w:bottom w:val="single" w:sz="4" w:space="0" w:color="auto"/>
              <w:right w:val="single" w:sz="4" w:space="0" w:color="auto"/>
            </w:tcBorders>
            <w:shd w:val="clear" w:color="000000" w:fill="auto"/>
            <w:vAlign w:val="center"/>
            <w:hideMark/>
          </w:tcPr>
          <w:p w14:paraId="1490FDB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9610E40"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B6C616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7E17014"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E9589EE"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9D9410F"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5EA1AEDE"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4" w:type="dxa"/>
            <w:vMerge/>
            <w:tcBorders>
              <w:top w:val="single" w:sz="4" w:space="0" w:color="auto"/>
              <w:left w:val="single" w:sz="4" w:space="0" w:color="auto"/>
              <w:bottom w:val="nil"/>
              <w:right w:val="single" w:sz="4" w:space="0" w:color="auto"/>
            </w:tcBorders>
            <w:vAlign w:val="center"/>
            <w:hideMark/>
          </w:tcPr>
          <w:p w14:paraId="7BBE735B"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545C5BCD"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763A971E"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44BA5207" w14:textId="77777777" w:rsidTr="00784D6A">
        <w:trPr>
          <w:trHeight w:val="145"/>
        </w:trPr>
        <w:tc>
          <w:tcPr>
            <w:tcW w:w="463" w:type="dxa"/>
            <w:tcBorders>
              <w:top w:val="nil"/>
              <w:left w:val="nil"/>
              <w:bottom w:val="nil"/>
              <w:right w:val="nil"/>
            </w:tcBorders>
            <w:shd w:val="clear" w:color="000000" w:fill="FFFFCC"/>
            <w:noWrap/>
            <w:vAlign w:val="bottom"/>
            <w:hideMark/>
          </w:tcPr>
          <w:p w14:paraId="483D03B5"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1" w:type="dxa"/>
            <w:tcBorders>
              <w:top w:val="nil"/>
              <w:left w:val="nil"/>
              <w:bottom w:val="nil"/>
              <w:right w:val="nil"/>
            </w:tcBorders>
            <w:shd w:val="clear" w:color="000000" w:fill="FFFFCC"/>
            <w:noWrap/>
            <w:vAlign w:val="bottom"/>
            <w:hideMark/>
          </w:tcPr>
          <w:p w14:paraId="67C40653"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66339A9B"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64BF2132"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136962CB"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4CFFC13D"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AA5238B"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C5151E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6C0E76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17A79CA"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29F21A3"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7DDA293A"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4" w:type="dxa"/>
            <w:tcBorders>
              <w:top w:val="nil"/>
              <w:left w:val="nil"/>
              <w:bottom w:val="nil"/>
              <w:right w:val="nil"/>
            </w:tcBorders>
            <w:shd w:val="clear" w:color="000000" w:fill="FFFFCC"/>
            <w:noWrap/>
            <w:vAlign w:val="bottom"/>
            <w:hideMark/>
          </w:tcPr>
          <w:p w14:paraId="356C8D0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4" w:type="dxa"/>
            <w:tcBorders>
              <w:top w:val="nil"/>
              <w:left w:val="nil"/>
              <w:bottom w:val="nil"/>
              <w:right w:val="nil"/>
            </w:tcBorders>
            <w:shd w:val="clear" w:color="000000" w:fill="FFFFCC"/>
            <w:noWrap/>
            <w:vAlign w:val="bottom"/>
            <w:hideMark/>
          </w:tcPr>
          <w:p w14:paraId="206C3D03"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736D5748"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3074C4AF" w14:textId="77777777" w:rsidTr="00784D6A">
        <w:trPr>
          <w:trHeight w:val="275"/>
        </w:trPr>
        <w:tc>
          <w:tcPr>
            <w:tcW w:w="10494"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AE9AD89" w14:textId="77777777" w:rsidR="00784D6A" w:rsidRPr="00784D6A" w:rsidRDefault="00784D6A" w:rsidP="00784D6A">
            <w:pPr>
              <w:spacing w:after="0" w:line="240" w:lineRule="auto"/>
              <w:jc w:val="center"/>
              <w:rPr>
                <w:rFonts w:ascii="Arial" w:eastAsia="Times New Roman" w:hAnsi="Arial" w:cs="Arial"/>
                <w:b/>
                <w:bCs/>
                <w:color w:val="000000"/>
                <w:sz w:val="22"/>
                <w:lang w:val="es-ES" w:eastAsia="es-ES"/>
              </w:rPr>
            </w:pPr>
            <w:r w:rsidRPr="00784D6A">
              <w:rPr>
                <w:rFonts w:ascii="Arial" w:eastAsia="Times New Roman" w:hAnsi="Arial" w:cs="Arial"/>
                <w:b/>
                <w:bCs/>
                <w:color w:val="000000"/>
                <w:sz w:val="22"/>
                <w:lang w:val="es-ES" w:eastAsia="es-ES"/>
              </w:rPr>
              <w:t xml:space="preserve">PORCENTAJE DE CUMPLIMIENTO GLOBAL DE METAS A LA FECHA </w:t>
            </w:r>
          </w:p>
        </w:tc>
        <w:tc>
          <w:tcPr>
            <w:tcW w:w="964"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31B33630" w14:textId="77777777" w:rsidR="00784D6A" w:rsidRPr="00784D6A" w:rsidRDefault="00784D6A" w:rsidP="00784D6A">
            <w:pPr>
              <w:spacing w:after="0" w:line="240" w:lineRule="auto"/>
              <w:jc w:val="center"/>
              <w:rPr>
                <w:rFonts w:ascii="Century Gothic" w:eastAsia="Times New Roman" w:hAnsi="Century Gothic" w:cs="Calibri"/>
                <w:b/>
                <w:bCs/>
                <w:color w:val="000000"/>
                <w:sz w:val="18"/>
                <w:szCs w:val="18"/>
                <w:lang w:val="es-ES" w:eastAsia="es-ES"/>
              </w:rPr>
            </w:pPr>
            <w:r w:rsidRPr="00784D6A">
              <w:rPr>
                <w:rFonts w:ascii="Century Gothic" w:eastAsia="Times New Roman" w:hAnsi="Century Gothic" w:cs="Calibri"/>
                <w:b/>
                <w:bCs/>
                <w:color w:val="000000"/>
                <w:sz w:val="18"/>
                <w:szCs w:val="18"/>
                <w:lang w:val="es-ES" w:eastAsia="es-ES"/>
              </w:rPr>
              <w:t>91,96%</w:t>
            </w:r>
          </w:p>
        </w:tc>
        <w:tc>
          <w:tcPr>
            <w:tcW w:w="229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332ABF9" w14:textId="77777777" w:rsidR="00784D6A" w:rsidRPr="00784D6A" w:rsidRDefault="00784D6A" w:rsidP="00784D6A">
            <w:pPr>
              <w:spacing w:after="0" w:line="240" w:lineRule="auto"/>
              <w:jc w:val="center"/>
              <w:rPr>
                <w:rFonts w:ascii="Arial" w:eastAsia="Times New Roman" w:hAnsi="Arial" w:cs="Arial"/>
                <w:color w:val="000000"/>
                <w:sz w:val="22"/>
                <w:lang w:val="es-ES" w:eastAsia="es-ES"/>
              </w:rPr>
            </w:pPr>
            <w:r w:rsidRPr="00784D6A">
              <w:rPr>
                <w:rFonts w:ascii="Arial" w:eastAsia="Times New Roman" w:hAnsi="Arial" w:cs="Arial"/>
                <w:color w:val="000000"/>
                <w:sz w:val="22"/>
                <w:lang w:val="es-ES" w:eastAsia="es-ES"/>
              </w:rPr>
              <w:t> </w:t>
            </w:r>
          </w:p>
        </w:tc>
        <w:tc>
          <w:tcPr>
            <w:tcW w:w="146" w:type="dxa"/>
            <w:vAlign w:val="center"/>
            <w:hideMark/>
          </w:tcPr>
          <w:p w14:paraId="09FC55D0"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10094A77" w14:textId="77777777" w:rsidTr="00784D6A">
        <w:trPr>
          <w:trHeight w:val="275"/>
        </w:trPr>
        <w:tc>
          <w:tcPr>
            <w:tcW w:w="10494" w:type="dxa"/>
            <w:gridSpan w:val="12"/>
            <w:vMerge/>
            <w:tcBorders>
              <w:top w:val="single" w:sz="4" w:space="0" w:color="auto"/>
              <w:left w:val="single" w:sz="4" w:space="0" w:color="auto"/>
              <w:bottom w:val="single" w:sz="4" w:space="0" w:color="auto"/>
              <w:right w:val="single" w:sz="4" w:space="0" w:color="auto"/>
            </w:tcBorders>
            <w:vAlign w:val="center"/>
            <w:hideMark/>
          </w:tcPr>
          <w:p w14:paraId="0AAA494A" w14:textId="77777777" w:rsidR="00784D6A" w:rsidRPr="00784D6A" w:rsidRDefault="00784D6A" w:rsidP="00784D6A">
            <w:pPr>
              <w:spacing w:after="0" w:line="240" w:lineRule="auto"/>
              <w:jc w:val="left"/>
              <w:rPr>
                <w:rFonts w:ascii="Arial" w:eastAsia="Times New Roman" w:hAnsi="Arial" w:cs="Arial"/>
                <w:b/>
                <w:bCs/>
                <w:color w:val="000000"/>
                <w:sz w:val="22"/>
                <w:lang w:val="es-ES" w:eastAsia="es-ES"/>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14:paraId="41CA5BF2" w14:textId="77777777" w:rsidR="00784D6A" w:rsidRPr="00784D6A" w:rsidRDefault="00784D6A" w:rsidP="00784D6A">
            <w:pPr>
              <w:spacing w:after="0" w:line="240" w:lineRule="auto"/>
              <w:jc w:val="left"/>
              <w:rPr>
                <w:rFonts w:ascii="Century Gothic" w:eastAsia="Times New Roman" w:hAnsi="Century Gothic" w:cs="Calibri"/>
                <w:b/>
                <w:bCs/>
                <w:color w:val="000000"/>
                <w:sz w:val="18"/>
                <w:szCs w:val="18"/>
                <w:lang w:val="es-ES" w:eastAsia="es-ES"/>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0B36385F" w14:textId="77777777" w:rsidR="00784D6A" w:rsidRPr="00784D6A" w:rsidRDefault="00784D6A" w:rsidP="00784D6A">
            <w:pPr>
              <w:spacing w:after="0" w:line="240" w:lineRule="auto"/>
              <w:jc w:val="left"/>
              <w:rPr>
                <w:rFonts w:ascii="Arial" w:eastAsia="Times New Roman" w:hAnsi="Arial" w:cs="Arial"/>
                <w:color w:val="000000"/>
                <w:sz w:val="22"/>
                <w:lang w:val="es-ES" w:eastAsia="es-ES"/>
              </w:rPr>
            </w:pPr>
          </w:p>
        </w:tc>
        <w:tc>
          <w:tcPr>
            <w:tcW w:w="146" w:type="dxa"/>
            <w:tcBorders>
              <w:top w:val="nil"/>
              <w:left w:val="nil"/>
              <w:bottom w:val="nil"/>
              <w:right w:val="nil"/>
            </w:tcBorders>
            <w:shd w:val="clear" w:color="auto" w:fill="auto"/>
            <w:noWrap/>
            <w:vAlign w:val="bottom"/>
            <w:hideMark/>
          </w:tcPr>
          <w:p w14:paraId="3A1D45BE" w14:textId="77777777" w:rsidR="00784D6A" w:rsidRPr="00784D6A" w:rsidRDefault="00784D6A" w:rsidP="00784D6A">
            <w:pPr>
              <w:spacing w:after="0" w:line="240" w:lineRule="auto"/>
              <w:jc w:val="center"/>
              <w:rPr>
                <w:rFonts w:ascii="Arial" w:eastAsia="Times New Roman" w:hAnsi="Arial" w:cs="Arial"/>
                <w:color w:val="000000"/>
                <w:sz w:val="22"/>
                <w:lang w:val="es-ES" w:eastAsia="es-ES"/>
              </w:rPr>
            </w:pPr>
          </w:p>
        </w:tc>
      </w:tr>
    </w:tbl>
    <w:p w14:paraId="2BD383D0" w14:textId="77777777" w:rsidR="00784D6A" w:rsidRDefault="00784D6A" w:rsidP="002A0BCB">
      <w:pPr>
        <w:jc w:val="center"/>
      </w:pPr>
    </w:p>
    <w:p w14:paraId="07CB6FFF" w14:textId="643FE108" w:rsidR="002A0BCB" w:rsidRDefault="002A0BCB" w:rsidP="002A0BCB">
      <w:pPr>
        <w:jc w:val="center"/>
      </w:pPr>
    </w:p>
    <w:p w14:paraId="01A8E59F" w14:textId="477DC5F3" w:rsidR="00784D6A" w:rsidRDefault="00784D6A" w:rsidP="002A0BCB">
      <w:pPr>
        <w:jc w:val="center"/>
      </w:pPr>
    </w:p>
    <w:p w14:paraId="3F1FD62B" w14:textId="4367FB39" w:rsidR="00784D6A" w:rsidRDefault="00784D6A" w:rsidP="002A0BCB">
      <w:pPr>
        <w:jc w:val="center"/>
      </w:pPr>
    </w:p>
    <w:p w14:paraId="071D9E1D" w14:textId="1647814D" w:rsidR="00784D6A" w:rsidRDefault="00784D6A" w:rsidP="002A0BCB">
      <w:pPr>
        <w:jc w:val="center"/>
      </w:pPr>
    </w:p>
    <w:tbl>
      <w:tblPr>
        <w:tblW w:w="14094" w:type="dxa"/>
        <w:tblCellMar>
          <w:left w:w="70" w:type="dxa"/>
          <w:right w:w="70" w:type="dxa"/>
        </w:tblCellMar>
        <w:tblLook w:val="04A0" w:firstRow="1" w:lastRow="0" w:firstColumn="1" w:lastColumn="0" w:noHBand="0" w:noVBand="1"/>
      </w:tblPr>
      <w:tblGrid>
        <w:gridCol w:w="463"/>
        <w:gridCol w:w="2412"/>
        <w:gridCol w:w="603"/>
        <w:gridCol w:w="603"/>
        <w:gridCol w:w="603"/>
        <w:gridCol w:w="711"/>
        <w:gridCol w:w="1663"/>
        <w:gridCol w:w="190"/>
        <w:gridCol w:w="850"/>
        <w:gridCol w:w="850"/>
        <w:gridCol w:w="850"/>
        <w:gridCol w:w="850"/>
        <w:gridCol w:w="976"/>
        <w:gridCol w:w="2324"/>
        <w:gridCol w:w="146"/>
      </w:tblGrid>
      <w:tr w:rsidR="00687A3B" w:rsidRPr="00687A3B" w14:paraId="4666A4C6" w14:textId="77777777" w:rsidTr="00687A3B">
        <w:trPr>
          <w:gridAfter w:val="1"/>
          <w:wAfter w:w="146" w:type="dxa"/>
          <w:trHeight w:val="517"/>
        </w:trPr>
        <w:tc>
          <w:tcPr>
            <w:tcW w:w="13948"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ACFF13D" w14:textId="35CAD788" w:rsidR="00687A3B" w:rsidRPr="00687A3B" w:rsidRDefault="00687A3B" w:rsidP="00687A3B">
            <w:pPr>
              <w:spacing w:after="0" w:line="240" w:lineRule="auto"/>
              <w:jc w:val="center"/>
              <w:rPr>
                <w:rFonts w:ascii="Arial" w:eastAsia="Times New Roman" w:hAnsi="Arial" w:cs="Arial"/>
                <w:b/>
                <w:bCs/>
                <w:szCs w:val="24"/>
                <w:lang w:val="es-ES" w:eastAsia="es-ES"/>
              </w:rPr>
            </w:pPr>
            <w:r w:rsidRPr="00687A3B">
              <w:rPr>
                <w:rFonts w:ascii="Arial" w:eastAsia="Times New Roman" w:hAnsi="Arial" w:cs="Arial"/>
                <w:b/>
                <w:bCs/>
                <w:color w:val="002060"/>
                <w:sz w:val="28"/>
                <w:szCs w:val="28"/>
                <w:lang w:val="es-ES" w:eastAsia="es-ES"/>
              </w:rPr>
              <w:t xml:space="preserve">MATRIZ DE SEGUIMIENTO DEL PLAN OPERATIVO ANUAL POR UNIDAD </w:t>
            </w:r>
          </w:p>
        </w:tc>
      </w:tr>
      <w:tr w:rsidR="00687A3B" w:rsidRPr="00687A3B" w14:paraId="40982265" w14:textId="77777777" w:rsidTr="00687A3B">
        <w:trPr>
          <w:trHeight w:val="317"/>
        </w:trPr>
        <w:tc>
          <w:tcPr>
            <w:tcW w:w="13948" w:type="dxa"/>
            <w:gridSpan w:val="14"/>
            <w:vMerge/>
            <w:tcBorders>
              <w:top w:val="single" w:sz="4" w:space="0" w:color="auto"/>
              <w:left w:val="single" w:sz="4" w:space="0" w:color="auto"/>
              <w:bottom w:val="single" w:sz="4" w:space="0" w:color="000000"/>
              <w:right w:val="single" w:sz="4" w:space="0" w:color="000000"/>
            </w:tcBorders>
            <w:vAlign w:val="center"/>
            <w:hideMark/>
          </w:tcPr>
          <w:p w14:paraId="6ACC2442" w14:textId="77777777" w:rsidR="00687A3B" w:rsidRPr="00687A3B" w:rsidRDefault="00687A3B" w:rsidP="00687A3B">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3497DA22" w14:textId="77777777" w:rsidR="00687A3B" w:rsidRPr="00687A3B" w:rsidRDefault="00687A3B" w:rsidP="00687A3B">
            <w:pPr>
              <w:spacing w:after="0" w:line="240" w:lineRule="auto"/>
              <w:jc w:val="center"/>
              <w:rPr>
                <w:rFonts w:ascii="Arial" w:eastAsia="Times New Roman" w:hAnsi="Arial" w:cs="Arial"/>
                <w:b/>
                <w:bCs/>
                <w:szCs w:val="24"/>
                <w:lang w:val="es-ES" w:eastAsia="es-ES"/>
              </w:rPr>
            </w:pPr>
          </w:p>
        </w:tc>
      </w:tr>
      <w:tr w:rsidR="00687A3B" w:rsidRPr="00687A3B" w14:paraId="46A7B3B1" w14:textId="77777777" w:rsidTr="00687A3B">
        <w:trPr>
          <w:trHeight w:val="96"/>
        </w:trPr>
        <w:tc>
          <w:tcPr>
            <w:tcW w:w="13948" w:type="dxa"/>
            <w:gridSpan w:val="14"/>
            <w:vMerge/>
            <w:tcBorders>
              <w:top w:val="single" w:sz="4" w:space="0" w:color="auto"/>
              <w:left w:val="single" w:sz="4" w:space="0" w:color="auto"/>
              <w:bottom w:val="single" w:sz="4" w:space="0" w:color="000000"/>
              <w:right w:val="single" w:sz="4" w:space="0" w:color="000000"/>
            </w:tcBorders>
            <w:vAlign w:val="center"/>
            <w:hideMark/>
          </w:tcPr>
          <w:p w14:paraId="276C4094" w14:textId="77777777" w:rsidR="00687A3B" w:rsidRPr="00687A3B" w:rsidRDefault="00687A3B" w:rsidP="00687A3B">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7EF636F8"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019E0E46" w14:textId="77777777" w:rsidTr="00687A3B">
        <w:trPr>
          <w:trHeight w:val="317"/>
        </w:trPr>
        <w:tc>
          <w:tcPr>
            <w:tcW w:w="539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AA560D9" w14:textId="77777777" w:rsidR="00687A3B" w:rsidRPr="00687A3B" w:rsidRDefault="00687A3B" w:rsidP="00687A3B">
            <w:pPr>
              <w:spacing w:after="0" w:line="240" w:lineRule="auto"/>
              <w:jc w:val="left"/>
              <w:rPr>
                <w:rFonts w:ascii="Arial" w:eastAsia="Times New Roman" w:hAnsi="Arial" w:cs="Arial"/>
                <w:b/>
                <w:bCs/>
                <w:szCs w:val="24"/>
                <w:lang w:val="es-ES" w:eastAsia="es-ES"/>
              </w:rPr>
            </w:pPr>
            <w:r w:rsidRPr="00687A3B">
              <w:rPr>
                <w:rFonts w:ascii="Arial" w:eastAsia="Times New Roman" w:hAnsi="Arial" w:cs="Arial"/>
                <w:b/>
                <w:bCs/>
                <w:szCs w:val="24"/>
                <w:lang w:val="es-ES" w:eastAsia="es-ES"/>
              </w:rPr>
              <w:t>UNIDAD ORGANIZATIVA:</w:t>
            </w:r>
          </w:p>
        </w:tc>
        <w:tc>
          <w:tcPr>
            <w:tcW w:w="8553" w:type="dxa"/>
            <w:gridSpan w:val="8"/>
            <w:tcBorders>
              <w:top w:val="single" w:sz="4" w:space="0" w:color="auto"/>
              <w:left w:val="nil"/>
              <w:bottom w:val="single" w:sz="4" w:space="0" w:color="auto"/>
              <w:right w:val="single" w:sz="4" w:space="0" w:color="auto"/>
            </w:tcBorders>
            <w:shd w:val="clear" w:color="auto" w:fill="auto"/>
            <w:vAlign w:val="center"/>
            <w:hideMark/>
          </w:tcPr>
          <w:p w14:paraId="25812C9E" w14:textId="77777777" w:rsidR="00687A3B" w:rsidRPr="00687A3B" w:rsidRDefault="00687A3B" w:rsidP="00687A3B">
            <w:pPr>
              <w:spacing w:after="0" w:line="240" w:lineRule="auto"/>
              <w:jc w:val="left"/>
              <w:rPr>
                <w:rFonts w:ascii="Arial" w:eastAsia="Times New Roman" w:hAnsi="Arial" w:cs="Arial"/>
                <w:b/>
                <w:bCs/>
                <w:color w:val="002060"/>
                <w:szCs w:val="24"/>
                <w:lang w:val="es-ES" w:eastAsia="es-ES"/>
              </w:rPr>
            </w:pPr>
            <w:r w:rsidRPr="00687A3B">
              <w:rPr>
                <w:rFonts w:ascii="Arial" w:eastAsia="Times New Roman" w:hAnsi="Arial" w:cs="Arial"/>
                <w:b/>
                <w:bCs/>
                <w:color w:val="002060"/>
                <w:szCs w:val="24"/>
                <w:lang w:val="es-ES" w:eastAsia="es-ES"/>
              </w:rPr>
              <w:t xml:space="preserve">COMUNICACIONES Y PRENSA </w:t>
            </w:r>
          </w:p>
        </w:tc>
        <w:tc>
          <w:tcPr>
            <w:tcW w:w="146" w:type="dxa"/>
            <w:vAlign w:val="center"/>
            <w:hideMark/>
          </w:tcPr>
          <w:p w14:paraId="67995D52"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1AEA3E02" w14:textId="77777777" w:rsidTr="00687A3B">
        <w:trPr>
          <w:trHeight w:val="317"/>
        </w:trPr>
        <w:tc>
          <w:tcPr>
            <w:tcW w:w="539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7965418" w14:textId="77777777" w:rsidR="00687A3B" w:rsidRPr="00687A3B" w:rsidRDefault="00687A3B" w:rsidP="00687A3B">
            <w:pPr>
              <w:spacing w:after="0" w:line="240" w:lineRule="auto"/>
              <w:jc w:val="left"/>
              <w:rPr>
                <w:rFonts w:ascii="Arial" w:eastAsia="Times New Roman" w:hAnsi="Arial" w:cs="Arial"/>
                <w:b/>
                <w:bCs/>
                <w:szCs w:val="24"/>
                <w:lang w:val="es-ES" w:eastAsia="es-ES"/>
              </w:rPr>
            </w:pPr>
            <w:r w:rsidRPr="00687A3B">
              <w:rPr>
                <w:rFonts w:ascii="Arial" w:eastAsia="Times New Roman" w:hAnsi="Arial" w:cs="Arial"/>
                <w:b/>
                <w:bCs/>
                <w:szCs w:val="24"/>
                <w:lang w:val="es-ES" w:eastAsia="es-ES"/>
              </w:rPr>
              <w:t>JEFE RESPONSABLE DE LA UNIDAD:</w:t>
            </w:r>
          </w:p>
        </w:tc>
        <w:tc>
          <w:tcPr>
            <w:tcW w:w="8553" w:type="dxa"/>
            <w:gridSpan w:val="8"/>
            <w:tcBorders>
              <w:top w:val="single" w:sz="4" w:space="0" w:color="auto"/>
              <w:left w:val="nil"/>
              <w:bottom w:val="single" w:sz="4" w:space="0" w:color="auto"/>
              <w:right w:val="single" w:sz="4" w:space="0" w:color="auto"/>
            </w:tcBorders>
            <w:shd w:val="clear" w:color="auto" w:fill="auto"/>
            <w:vAlign w:val="center"/>
            <w:hideMark/>
          </w:tcPr>
          <w:p w14:paraId="4D24ED31" w14:textId="77777777" w:rsidR="00687A3B" w:rsidRPr="00687A3B" w:rsidRDefault="00687A3B" w:rsidP="00687A3B">
            <w:pPr>
              <w:spacing w:after="0" w:line="240" w:lineRule="auto"/>
              <w:jc w:val="left"/>
              <w:rPr>
                <w:rFonts w:ascii="Arial" w:eastAsia="Times New Roman" w:hAnsi="Arial" w:cs="Arial"/>
                <w:b/>
                <w:bCs/>
                <w:color w:val="002060"/>
                <w:szCs w:val="24"/>
                <w:lang w:val="es-ES" w:eastAsia="es-ES"/>
              </w:rPr>
            </w:pPr>
            <w:r w:rsidRPr="00687A3B">
              <w:rPr>
                <w:rFonts w:ascii="Arial" w:eastAsia="Times New Roman" w:hAnsi="Arial" w:cs="Arial"/>
                <w:b/>
                <w:bCs/>
                <w:color w:val="002060"/>
                <w:szCs w:val="24"/>
                <w:lang w:val="es-ES" w:eastAsia="es-ES"/>
              </w:rPr>
              <w:t xml:space="preserve">MAURICIO ROBERTO FLORES </w:t>
            </w:r>
          </w:p>
        </w:tc>
        <w:tc>
          <w:tcPr>
            <w:tcW w:w="146" w:type="dxa"/>
            <w:vAlign w:val="center"/>
            <w:hideMark/>
          </w:tcPr>
          <w:p w14:paraId="1CAC594A"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2617AF16" w14:textId="77777777" w:rsidTr="00687A3B">
        <w:trPr>
          <w:trHeight w:val="686"/>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7598934" w14:textId="77777777" w:rsidR="00687A3B" w:rsidRPr="00687A3B" w:rsidRDefault="00687A3B" w:rsidP="00687A3B">
            <w:pPr>
              <w:spacing w:after="0" w:line="240" w:lineRule="auto"/>
              <w:jc w:val="center"/>
              <w:rPr>
                <w:rFonts w:ascii="Arial" w:eastAsia="Times New Roman" w:hAnsi="Arial" w:cs="Arial"/>
                <w:b/>
                <w:bCs/>
                <w:sz w:val="20"/>
                <w:szCs w:val="20"/>
                <w:lang w:val="es-ES" w:eastAsia="es-ES"/>
              </w:rPr>
            </w:pPr>
            <w:r w:rsidRPr="00687A3B">
              <w:rPr>
                <w:rFonts w:ascii="Arial" w:eastAsia="Times New Roman" w:hAnsi="Arial" w:cs="Arial"/>
                <w:b/>
                <w:bCs/>
                <w:sz w:val="20"/>
                <w:szCs w:val="20"/>
                <w:lang w:val="es-ES" w:eastAsia="es-ES"/>
              </w:rPr>
              <w:t>No.</w:t>
            </w:r>
          </w:p>
        </w:tc>
        <w:tc>
          <w:tcPr>
            <w:tcW w:w="241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0F14564" w14:textId="77777777" w:rsidR="00687A3B" w:rsidRPr="00687A3B" w:rsidRDefault="00687A3B" w:rsidP="00687A3B">
            <w:pPr>
              <w:spacing w:after="0" w:line="240" w:lineRule="auto"/>
              <w:jc w:val="center"/>
              <w:rPr>
                <w:rFonts w:ascii="Arial" w:eastAsia="Times New Roman" w:hAnsi="Arial" w:cs="Arial"/>
                <w:b/>
                <w:bCs/>
                <w:sz w:val="20"/>
                <w:szCs w:val="20"/>
                <w:lang w:val="es-ES" w:eastAsia="es-ES"/>
              </w:rPr>
            </w:pPr>
            <w:r w:rsidRPr="00687A3B">
              <w:rPr>
                <w:rFonts w:ascii="Arial" w:eastAsia="Times New Roman" w:hAnsi="Arial" w:cs="Arial"/>
                <w:b/>
                <w:bCs/>
                <w:sz w:val="20"/>
                <w:szCs w:val="20"/>
                <w:lang w:val="es-ES" w:eastAsia="es-ES"/>
              </w:rPr>
              <w:t>METAS</w:t>
            </w:r>
          </w:p>
        </w:tc>
        <w:tc>
          <w:tcPr>
            <w:tcW w:w="2520" w:type="dxa"/>
            <w:gridSpan w:val="4"/>
            <w:tcBorders>
              <w:top w:val="single" w:sz="4" w:space="0" w:color="auto"/>
              <w:left w:val="nil"/>
              <w:bottom w:val="single" w:sz="4" w:space="0" w:color="auto"/>
              <w:right w:val="single" w:sz="4" w:space="0" w:color="auto"/>
            </w:tcBorders>
            <w:shd w:val="clear" w:color="000000" w:fill="CCECFF"/>
            <w:vAlign w:val="center"/>
            <w:hideMark/>
          </w:tcPr>
          <w:p w14:paraId="32FFDB54" w14:textId="77777777" w:rsidR="00687A3B" w:rsidRPr="00687A3B" w:rsidRDefault="00687A3B" w:rsidP="00687A3B">
            <w:pPr>
              <w:spacing w:after="0" w:line="240" w:lineRule="auto"/>
              <w:jc w:val="center"/>
              <w:rPr>
                <w:rFonts w:ascii="Arial" w:eastAsia="Times New Roman" w:hAnsi="Arial" w:cs="Arial"/>
                <w:b/>
                <w:bCs/>
                <w:sz w:val="12"/>
                <w:szCs w:val="12"/>
                <w:lang w:val="es-ES" w:eastAsia="es-ES"/>
              </w:rPr>
            </w:pPr>
            <w:r w:rsidRPr="00687A3B">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C8E02BB" w14:textId="77777777" w:rsidR="00687A3B" w:rsidRPr="00687A3B" w:rsidRDefault="00687A3B" w:rsidP="00687A3B">
            <w:pPr>
              <w:spacing w:after="0" w:line="240" w:lineRule="auto"/>
              <w:jc w:val="center"/>
              <w:rPr>
                <w:rFonts w:ascii="Arial" w:eastAsia="Times New Roman" w:hAnsi="Arial" w:cs="Arial"/>
                <w:b/>
                <w:bCs/>
                <w:sz w:val="20"/>
                <w:szCs w:val="20"/>
                <w:lang w:val="es-ES" w:eastAsia="es-ES"/>
              </w:rPr>
            </w:pPr>
            <w:r w:rsidRPr="00687A3B">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0F0B71E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3400" w:type="dxa"/>
            <w:gridSpan w:val="4"/>
            <w:tcBorders>
              <w:top w:val="single" w:sz="4" w:space="0" w:color="auto"/>
              <w:left w:val="single" w:sz="4" w:space="0" w:color="auto"/>
              <w:bottom w:val="nil"/>
              <w:right w:val="single" w:sz="4" w:space="0" w:color="000000"/>
            </w:tcBorders>
            <w:shd w:val="clear" w:color="000000" w:fill="CCECFF"/>
            <w:vAlign w:val="center"/>
            <w:hideMark/>
          </w:tcPr>
          <w:p w14:paraId="451DD767" w14:textId="77777777" w:rsidR="00687A3B" w:rsidRPr="00687A3B" w:rsidRDefault="00687A3B" w:rsidP="00687A3B">
            <w:pPr>
              <w:spacing w:after="0" w:line="240" w:lineRule="auto"/>
              <w:jc w:val="center"/>
              <w:rPr>
                <w:rFonts w:ascii="Arial" w:eastAsia="Times New Roman" w:hAnsi="Arial" w:cs="Arial"/>
                <w:b/>
                <w:bCs/>
                <w:sz w:val="22"/>
                <w:lang w:val="es-ES" w:eastAsia="es-ES"/>
              </w:rPr>
            </w:pPr>
            <w:r w:rsidRPr="00687A3B">
              <w:rPr>
                <w:rFonts w:ascii="Arial" w:eastAsia="Times New Roman" w:hAnsi="Arial" w:cs="Arial"/>
                <w:b/>
                <w:bCs/>
                <w:sz w:val="22"/>
                <w:lang w:val="es-ES" w:eastAsia="es-ES"/>
              </w:rPr>
              <w:t>PORCENTAJE DE EJECUCION POR TRIMESTRE</w:t>
            </w:r>
          </w:p>
        </w:tc>
        <w:tc>
          <w:tcPr>
            <w:tcW w:w="97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4DD6981" w14:textId="77777777" w:rsidR="00687A3B" w:rsidRPr="00687A3B" w:rsidRDefault="00687A3B" w:rsidP="00687A3B">
            <w:pPr>
              <w:spacing w:after="0" w:line="240" w:lineRule="auto"/>
              <w:jc w:val="center"/>
              <w:rPr>
                <w:rFonts w:ascii="Arial" w:eastAsia="Times New Roman" w:hAnsi="Arial" w:cs="Arial"/>
                <w:b/>
                <w:bCs/>
                <w:sz w:val="12"/>
                <w:szCs w:val="12"/>
                <w:lang w:val="es-ES" w:eastAsia="es-ES"/>
              </w:rPr>
            </w:pPr>
            <w:r w:rsidRPr="00687A3B">
              <w:rPr>
                <w:rFonts w:ascii="Arial" w:eastAsia="Times New Roman" w:hAnsi="Arial" w:cs="Arial"/>
                <w:b/>
                <w:bCs/>
                <w:sz w:val="12"/>
                <w:szCs w:val="12"/>
                <w:lang w:val="es-ES" w:eastAsia="es-ES"/>
              </w:rPr>
              <w:t xml:space="preserve">PORCENTAJE DE EJECUCION ANUAL </w:t>
            </w:r>
          </w:p>
        </w:tc>
        <w:tc>
          <w:tcPr>
            <w:tcW w:w="232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D254098" w14:textId="7DBD520C" w:rsidR="00687A3B" w:rsidRPr="00687A3B" w:rsidRDefault="00687A3B" w:rsidP="00687A3B">
            <w:pPr>
              <w:spacing w:after="0" w:line="240" w:lineRule="auto"/>
              <w:jc w:val="center"/>
              <w:rPr>
                <w:rFonts w:ascii="Arial" w:eastAsia="Times New Roman" w:hAnsi="Arial" w:cs="Arial"/>
                <w:b/>
                <w:bCs/>
                <w:sz w:val="20"/>
                <w:szCs w:val="20"/>
                <w:lang w:val="es-ES" w:eastAsia="es-ES"/>
              </w:rPr>
            </w:pPr>
            <w:r w:rsidRPr="00687A3B">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146" w:type="dxa"/>
            <w:vAlign w:val="center"/>
            <w:hideMark/>
          </w:tcPr>
          <w:p w14:paraId="792BF30A"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359C6455" w14:textId="77777777" w:rsidTr="00687A3B">
        <w:trPr>
          <w:trHeight w:val="656"/>
        </w:trPr>
        <w:tc>
          <w:tcPr>
            <w:tcW w:w="463" w:type="dxa"/>
            <w:vMerge/>
            <w:tcBorders>
              <w:top w:val="nil"/>
              <w:left w:val="single" w:sz="4" w:space="0" w:color="auto"/>
              <w:bottom w:val="single" w:sz="4" w:space="0" w:color="000000"/>
              <w:right w:val="single" w:sz="4" w:space="0" w:color="auto"/>
            </w:tcBorders>
            <w:vAlign w:val="center"/>
            <w:hideMark/>
          </w:tcPr>
          <w:p w14:paraId="75A49A8F" w14:textId="77777777" w:rsidR="00687A3B" w:rsidRPr="00687A3B" w:rsidRDefault="00687A3B" w:rsidP="00687A3B">
            <w:pPr>
              <w:spacing w:after="0" w:line="240" w:lineRule="auto"/>
              <w:jc w:val="left"/>
              <w:rPr>
                <w:rFonts w:ascii="Arial" w:eastAsia="Times New Roman" w:hAnsi="Arial" w:cs="Arial"/>
                <w:b/>
                <w:bCs/>
                <w:sz w:val="20"/>
                <w:szCs w:val="20"/>
                <w:lang w:val="es-ES" w:eastAsia="es-ES"/>
              </w:rPr>
            </w:pPr>
          </w:p>
        </w:tc>
        <w:tc>
          <w:tcPr>
            <w:tcW w:w="2412" w:type="dxa"/>
            <w:vMerge/>
            <w:tcBorders>
              <w:top w:val="nil"/>
              <w:left w:val="single" w:sz="4" w:space="0" w:color="auto"/>
              <w:bottom w:val="single" w:sz="4" w:space="0" w:color="000000"/>
              <w:right w:val="single" w:sz="4" w:space="0" w:color="auto"/>
            </w:tcBorders>
            <w:vAlign w:val="center"/>
            <w:hideMark/>
          </w:tcPr>
          <w:p w14:paraId="46CA494C" w14:textId="77777777" w:rsidR="00687A3B" w:rsidRPr="00687A3B" w:rsidRDefault="00687A3B" w:rsidP="00687A3B">
            <w:pPr>
              <w:spacing w:after="0" w:line="240" w:lineRule="auto"/>
              <w:jc w:val="left"/>
              <w:rPr>
                <w:rFonts w:ascii="Arial" w:eastAsia="Times New Roman" w:hAnsi="Arial" w:cs="Arial"/>
                <w:b/>
                <w:bCs/>
                <w:sz w:val="20"/>
                <w:szCs w:val="20"/>
                <w:lang w:val="es-ES" w:eastAsia="es-ES"/>
              </w:rPr>
            </w:pPr>
          </w:p>
        </w:tc>
        <w:tc>
          <w:tcPr>
            <w:tcW w:w="603" w:type="dxa"/>
            <w:tcBorders>
              <w:top w:val="nil"/>
              <w:left w:val="nil"/>
              <w:bottom w:val="single" w:sz="4" w:space="0" w:color="auto"/>
              <w:right w:val="single" w:sz="4" w:space="0" w:color="auto"/>
            </w:tcBorders>
            <w:shd w:val="clear" w:color="000000" w:fill="CCECFF"/>
            <w:vAlign w:val="center"/>
            <w:hideMark/>
          </w:tcPr>
          <w:p w14:paraId="596AD16F" w14:textId="77777777" w:rsidR="00687A3B" w:rsidRPr="00687A3B" w:rsidRDefault="00687A3B" w:rsidP="00687A3B">
            <w:pPr>
              <w:spacing w:after="0" w:line="240" w:lineRule="auto"/>
              <w:jc w:val="center"/>
              <w:rPr>
                <w:rFonts w:ascii="Arial" w:eastAsia="Times New Roman" w:hAnsi="Arial" w:cs="Arial"/>
                <w:sz w:val="20"/>
                <w:szCs w:val="20"/>
                <w:lang w:val="es-ES" w:eastAsia="es-ES"/>
              </w:rPr>
            </w:pPr>
            <w:r w:rsidRPr="00687A3B">
              <w:rPr>
                <w:rFonts w:ascii="Arial" w:eastAsia="Times New Roman" w:hAnsi="Arial" w:cs="Arial"/>
                <w:sz w:val="20"/>
                <w:szCs w:val="20"/>
                <w:lang w:val="es-ES" w:eastAsia="es-ES"/>
              </w:rPr>
              <w:t>1 T</w:t>
            </w:r>
          </w:p>
        </w:tc>
        <w:tc>
          <w:tcPr>
            <w:tcW w:w="603" w:type="dxa"/>
            <w:tcBorders>
              <w:top w:val="nil"/>
              <w:left w:val="nil"/>
              <w:bottom w:val="single" w:sz="4" w:space="0" w:color="auto"/>
              <w:right w:val="single" w:sz="4" w:space="0" w:color="auto"/>
            </w:tcBorders>
            <w:shd w:val="clear" w:color="000000" w:fill="CCECFF"/>
            <w:vAlign w:val="center"/>
            <w:hideMark/>
          </w:tcPr>
          <w:p w14:paraId="71F16D95" w14:textId="77777777" w:rsidR="00687A3B" w:rsidRPr="00687A3B" w:rsidRDefault="00687A3B" w:rsidP="00687A3B">
            <w:pPr>
              <w:spacing w:after="0" w:line="240" w:lineRule="auto"/>
              <w:jc w:val="center"/>
              <w:rPr>
                <w:rFonts w:ascii="Arial" w:eastAsia="Times New Roman" w:hAnsi="Arial" w:cs="Arial"/>
                <w:sz w:val="20"/>
                <w:szCs w:val="20"/>
                <w:lang w:val="es-ES" w:eastAsia="es-ES"/>
              </w:rPr>
            </w:pPr>
            <w:r w:rsidRPr="00687A3B">
              <w:rPr>
                <w:rFonts w:ascii="Arial" w:eastAsia="Times New Roman" w:hAnsi="Arial" w:cs="Arial"/>
                <w:sz w:val="20"/>
                <w:szCs w:val="20"/>
                <w:lang w:val="es-ES" w:eastAsia="es-ES"/>
              </w:rPr>
              <w:t>2T</w:t>
            </w:r>
          </w:p>
        </w:tc>
        <w:tc>
          <w:tcPr>
            <w:tcW w:w="603" w:type="dxa"/>
            <w:tcBorders>
              <w:top w:val="nil"/>
              <w:left w:val="nil"/>
              <w:bottom w:val="single" w:sz="4" w:space="0" w:color="auto"/>
              <w:right w:val="single" w:sz="4" w:space="0" w:color="auto"/>
            </w:tcBorders>
            <w:shd w:val="clear" w:color="000000" w:fill="CCECFF"/>
            <w:vAlign w:val="center"/>
            <w:hideMark/>
          </w:tcPr>
          <w:p w14:paraId="5605DA4C" w14:textId="77777777" w:rsidR="00687A3B" w:rsidRPr="00687A3B" w:rsidRDefault="00687A3B" w:rsidP="00687A3B">
            <w:pPr>
              <w:spacing w:after="0" w:line="240" w:lineRule="auto"/>
              <w:jc w:val="center"/>
              <w:rPr>
                <w:rFonts w:ascii="Arial" w:eastAsia="Times New Roman" w:hAnsi="Arial" w:cs="Arial"/>
                <w:sz w:val="20"/>
                <w:szCs w:val="20"/>
                <w:lang w:val="es-ES" w:eastAsia="es-ES"/>
              </w:rPr>
            </w:pPr>
            <w:r w:rsidRPr="00687A3B">
              <w:rPr>
                <w:rFonts w:ascii="Arial" w:eastAsia="Times New Roman" w:hAnsi="Arial" w:cs="Arial"/>
                <w:sz w:val="20"/>
                <w:szCs w:val="20"/>
                <w:lang w:val="es-ES" w:eastAsia="es-ES"/>
              </w:rPr>
              <w:t>3T</w:t>
            </w:r>
          </w:p>
        </w:tc>
        <w:tc>
          <w:tcPr>
            <w:tcW w:w="711" w:type="dxa"/>
            <w:tcBorders>
              <w:top w:val="nil"/>
              <w:left w:val="nil"/>
              <w:bottom w:val="single" w:sz="4" w:space="0" w:color="auto"/>
              <w:right w:val="single" w:sz="4" w:space="0" w:color="auto"/>
            </w:tcBorders>
            <w:shd w:val="clear" w:color="000000" w:fill="CCECFF"/>
            <w:vAlign w:val="center"/>
            <w:hideMark/>
          </w:tcPr>
          <w:p w14:paraId="3994887A" w14:textId="77777777" w:rsidR="00687A3B" w:rsidRPr="00687A3B" w:rsidRDefault="00687A3B" w:rsidP="00687A3B">
            <w:pPr>
              <w:spacing w:after="0" w:line="240" w:lineRule="auto"/>
              <w:jc w:val="center"/>
              <w:rPr>
                <w:rFonts w:ascii="Arial" w:eastAsia="Times New Roman" w:hAnsi="Arial" w:cs="Arial"/>
                <w:sz w:val="18"/>
                <w:szCs w:val="18"/>
                <w:lang w:val="es-ES" w:eastAsia="es-ES"/>
              </w:rPr>
            </w:pPr>
            <w:r w:rsidRPr="00687A3B">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12447542" w14:textId="77777777" w:rsidR="00687A3B" w:rsidRPr="00687A3B" w:rsidRDefault="00687A3B" w:rsidP="00687A3B">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67531CA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7A7EE491" w14:textId="77777777" w:rsidR="00687A3B" w:rsidRPr="00687A3B" w:rsidRDefault="00687A3B" w:rsidP="00687A3B">
            <w:pPr>
              <w:spacing w:after="0" w:line="240" w:lineRule="auto"/>
              <w:jc w:val="center"/>
              <w:rPr>
                <w:rFonts w:ascii="Arial" w:eastAsia="Times New Roman" w:hAnsi="Arial" w:cs="Arial"/>
                <w:sz w:val="20"/>
                <w:szCs w:val="20"/>
                <w:lang w:val="es-ES" w:eastAsia="es-ES"/>
              </w:rPr>
            </w:pPr>
            <w:r w:rsidRPr="00687A3B">
              <w:rPr>
                <w:rFonts w:ascii="Arial" w:eastAsia="Times New Roman" w:hAnsi="Arial" w:cs="Arial"/>
                <w:sz w:val="20"/>
                <w:szCs w:val="20"/>
                <w:lang w:val="es-ES" w:eastAsia="es-ES"/>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71138DD4" w14:textId="77777777" w:rsidR="00687A3B" w:rsidRPr="00687A3B" w:rsidRDefault="00687A3B" w:rsidP="00687A3B">
            <w:pPr>
              <w:spacing w:after="0" w:line="240" w:lineRule="auto"/>
              <w:jc w:val="center"/>
              <w:rPr>
                <w:rFonts w:ascii="Arial" w:eastAsia="Times New Roman" w:hAnsi="Arial" w:cs="Arial"/>
                <w:sz w:val="20"/>
                <w:szCs w:val="20"/>
                <w:lang w:val="es-ES" w:eastAsia="es-ES"/>
              </w:rPr>
            </w:pPr>
            <w:r w:rsidRPr="00687A3B">
              <w:rPr>
                <w:rFonts w:ascii="Arial" w:eastAsia="Times New Roman" w:hAnsi="Arial" w:cs="Arial"/>
                <w:sz w:val="20"/>
                <w:szCs w:val="20"/>
                <w:lang w:val="es-ES" w:eastAsia="es-ES"/>
              </w:rPr>
              <w:t>2T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1634E14C" w14:textId="77777777" w:rsidR="00687A3B" w:rsidRPr="00687A3B" w:rsidRDefault="00687A3B" w:rsidP="00687A3B">
            <w:pPr>
              <w:spacing w:after="0" w:line="240" w:lineRule="auto"/>
              <w:jc w:val="center"/>
              <w:rPr>
                <w:rFonts w:ascii="Arial" w:eastAsia="Times New Roman" w:hAnsi="Arial" w:cs="Arial"/>
                <w:sz w:val="20"/>
                <w:szCs w:val="20"/>
                <w:lang w:val="es-ES" w:eastAsia="es-ES"/>
              </w:rPr>
            </w:pPr>
            <w:r w:rsidRPr="00687A3B">
              <w:rPr>
                <w:rFonts w:ascii="Arial" w:eastAsia="Times New Roman" w:hAnsi="Arial" w:cs="Arial"/>
                <w:sz w:val="20"/>
                <w:szCs w:val="20"/>
                <w:lang w:val="es-ES" w:eastAsia="es-ES"/>
              </w:rPr>
              <w:t>3T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05B3EE04" w14:textId="77777777" w:rsidR="00687A3B" w:rsidRPr="00687A3B" w:rsidRDefault="00687A3B" w:rsidP="00687A3B">
            <w:pPr>
              <w:spacing w:after="0" w:line="240" w:lineRule="auto"/>
              <w:jc w:val="center"/>
              <w:rPr>
                <w:rFonts w:ascii="Arial" w:eastAsia="Times New Roman" w:hAnsi="Arial" w:cs="Arial"/>
                <w:sz w:val="18"/>
                <w:szCs w:val="18"/>
                <w:lang w:val="es-ES" w:eastAsia="es-ES"/>
              </w:rPr>
            </w:pPr>
            <w:r w:rsidRPr="00687A3B">
              <w:rPr>
                <w:rFonts w:ascii="Arial" w:eastAsia="Times New Roman" w:hAnsi="Arial" w:cs="Arial"/>
                <w:sz w:val="18"/>
                <w:szCs w:val="18"/>
                <w:lang w:val="es-ES" w:eastAsia="es-ES"/>
              </w:rPr>
              <w:t>4T</w:t>
            </w:r>
          </w:p>
        </w:tc>
        <w:tc>
          <w:tcPr>
            <w:tcW w:w="976" w:type="dxa"/>
            <w:vMerge/>
            <w:tcBorders>
              <w:top w:val="nil"/>
              <w:left w:val="single" w:sz="4" w:space="0" w:color="auto"/>
              <w:bottom w:val="single" w:sz="4" w:space="0" w:color="000000"/>
              <w:right w:val="single" w:sz="4" w:space="0" w:color="auto"/>
            </w:tcBorders>
            <w:vAlign w:val="center"/>
            <w:hideMark/>
          </w:tcPr>
          <w:p w14:paraId="62BEB4EA" w14:textId="77777777" w:rsidR="00687A3B" w:rsidRPr="00687A3B" w:rsidRDefault="00687A3B" w:rsidP="00687A3B">
            <w:pPr>
              <w:spacing w:after="0" w:line="240" w:lineRule="auto"/>
              <w:jc w:val="left"/>
              <w:rPr>
                <w:rFonts w:ascii="Arial" w:eastAsia="Times New Roman" w:hAnsi="Arial" w:cs="Arial"/>
                <w:b/>
                <w:bCs/>
                <w:sz w:val="12"/>
                <w:szCs w:val="12"/>
                <w:lang w:val="es-ES" w:eastAsia="es-ES"/>
              </w:rPr>
            </w:pPr>
          </w:p>
        </w:tc>
        <w:tc>
          <w:tcPr>
            <w:tcW w:w="2324" w:type="dxa"/>
            <w:vMerge/>
            <w:tcBorders>
              <w:top w:val="nil"/>
              <w:left w:val="single" w:sz="4" w:space="0" w:color="auto"/>
              <w:bottom w:val="single" w:sz="4" w:space="0" w:color="000000"/>
              <w:right w:val="single" w:sz="4" w:space="0" w:color="auto"/>
            </w:tcBorders>
            <w:vAlign w:val="center"/>
            <w:hideMark/>
          </w:tcPr>
          <w:p w14:paraId="492F6E51" w14:textId="77777777" w:rsidR="00687A3B" w:rsidRPr="00687A3B" w:rsidRDefault="00687A3B" w:rsidP="00687A3B">
            <w:pPr>
              <w:spacing w:after="0" w:line="240" w:lineRule="auto"/>
              <w:jc w:val="left"/>
              <w:rPr>
                <w:rFonts w:ascii="Arial" w:eastAsia="Times New Roman" w:hAnsi="Arial" w:cs="Arial"/>
                <w:b/>
                <w:bCs/>
                <w:sz w:val="20"/>
                <w:szCs w:val="20"/>
                <w:lang w:val="es-ES" w:eastAsia="es-ES"/>
              </w:rPr>
            </w:pPr>
          </w:p>
        </w:tc>
        <w:tc>
          <w:tcPr>
            <w:tcW w:w="146" w:type="dxa"/>
            <w:vAlign w:val="center"/>
            <w:hideMark/>
          </w:tcPr>
          <w:p w14:paraId="3BA7F630"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7DE64CEC" w14:textId="77777777" w:rsidTr="00687A3B">
        <w:trPr>
          <w:trHeight w:val="110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98F58C"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1</w:t>
            </w:r>
          </w:p>
        </w:tc>
        <w:tc>
          <w:tcPr>
            <w:tcW w:w="241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910B28E"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Atender el 100 % de las solicitudes de cobertura de eventos de la municipalidad de Usulután</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109EE25B"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3A5E7EC5"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563230DE"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711" w:type="dxa"/>
            <w:tcBorders>
              <w:top w:val="single" w:sz="4" w:space="0" w:color="auto"/>
              <w:left w:val="nil"/>
              <w:bottom w:val="single" w:sz="4" w:space="0" w:color="auto"/>
              <w:right w:val="single" w:sz="4" w:space="0" w:color="auto"/>
            </w:tcBorders>
            <w:shd w:val="clear" w:color="000000" w:fill="auto"/>
            <w:vAlign w:val="center"/>
            <w:hideMark/>
          </w:tcPr>
          <w:p w14:paraId="5E89A4AA"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17EFCC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Jefe de la Unidad y Auxiliares  </w:t>
            </w:r>
          </w:p>
        </w:tc>
        <w:tc>
          <w:tcPr>
            <w:tcW w:w="190" w:type="dxa"/>
            <w:tcBorders>
              <w:top w:val="nil"/>
              <w:left w:val="nil"/>
              <w:bottom w:val="nil"/>
              <w:right w:val="nil"/>
            </w:tcBorders>
            <w:shd w:val="clear" w:color="000000" w:fill="FFFFFF"/>
            <w:noWrap/>
            <w:vAlign w:val="bottom"/>
            <w:hideMark/>
          </w:tcPr>
          <w:p w14:paraId="5FB525A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372680F"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70EF2F9"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38C0709"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DF6B02D"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0,00%</w:t>
            </w:r>
          </w:p>
        </w:tc>
        <w:tc>
          <w:tcPr>
            <w:tcW w:w="976" w:type="dxa"/>
            <w:vMerge w:val="restart"/>
            <w:tcBorders>
              <w:top w:val="single" w:sz="4" w:space="0" w:color="auto"/>
              <w:left w:val="single" w:sz="4" w:space="0" w:color="auto"/>
              <w:bottom w:val="nil"/>
              <w:right w:val="single" w:sz="4" w:space="0" w:color="auto"/>
            </w:tcBorders>
            <w:shd w:val="clear" w:color="000000" w:fill="FFFF00"/>
            <w:vAlign w:val="center"/>
            <w:hideMark/>
          </w:tcPr>
          <w:p w14:paraId="1BD161E7"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75,00%</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AA58D3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46" w:type="dxa"/>
            <w:vAlign w:val="center"/>
            <w:hideMark/>
          </w:tcPr>
          <w:p w14:paraId="4C268C6F"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7B39EB1A" w14:textId="77777777" w:rsidTr="00687A3B">
        <w:trPr>
          <w:trHeight w:val="29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721E855"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14:paraId="3ADABC40"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603" w:type="dxa"/>
            <w:tcBorders>
              <w:top w:val="nil"/>
              <w:left w:val="nil"/>
              <w:bottom w:val="single" w:sz="4" w:space="0" w:color="auto"/>
              <w:right w:val="single" w:sz="4" w:space="0" w:color="auto"/>
            </w:tcBorders>
            <w:shd w:val="clear" w:color="000000" w:fill="auto"/>
            <w:vAlign w:val="center"/>
            <w:hideMark/>
          </w:tcPr>
          <w:p w14:paraId="7474C60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3" w:type="dxa"/>
            <w:tcBorders>
              <w:top w:val="nil"/>
              <w:left w:val="nil"/>
              <w:bottom w:val="single" w:sz="4" w:space="0" w:color="auto"/>
              <w:right w:val="single" w:sz="4" w:space="0" w:color="auto"/>
            </w:tcBorders>
            <w:shd w:val="clear" w:color="000000" w:fill="auto"/>
            <w:vAlign w:val="center"/>
            <w:hideMark/>
          </w:tcPr>
          <w:p w14:paraId="3EDCFDA3"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3" w:type="dxa"/>
            <w:tcBorders>
              <w:top w:val="nil"/>
              <w:left w:val="nil"/>
              <w:bottom w:val="single" w:sz="4" w:space="0" w:color="auto"/>
              <w:right w:val="single" w:sz="4" w:space="0" w:color="auto"/>
            </w:tcBorders>
            <w:shd w:val="clear" w:color="000000" w:fill="auto"/>
            <w:vAlign w:val="center"/>
            <w:hideMark/>
          </w:tcPr>
          <w:p w14:paraId="3EFB37FF"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711" w:type="dxa"/>
            <w:tcBorders>
              <w:top w:val="nil"/>
              <w:left w:val="nil"/>
              <w:bottom w:val="single" w:sz="4" w:space="0" w:color="auto"/>
              <w:right w:val="single" w:sz="4" w:space="0" w:color="auto"/>
            </w:tcBorders>
            <w:shd w:val="clear" w:color="000000" w:fill="auto"/>
            <w:vAlign w:val="center"/>
            <w:hideMark/>
          </w:tcPr>
          <w:p w14:paraId="46A00D0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5217648"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FC3515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315593E"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50D6E1F"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F4689DA"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023744B"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976" w:type="dxa"/>
            <w:vMerge/>
            <w:tcBorders>
              <w:top w:val="single" w:sz="4" w:space="0" w:color="auto"/>
              <w:left w:val="single" w:sz="4" w:space="0" w:color="auto"/>
              <w:bottom w:val="nil"/>
              <w:right w:val="single" w:sz="4" w:space="0" w:color="auto"/>
            </w:tcBorders>
            <w:vAlign w:val="center"/>
            <w:hideMark/>
          </w:tcPr>
          <w:p w14:paraId="7B314413"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2C0D7D25"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1C86D22E"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0A11FB96" w14:textId="77777777" w:rsidTr="00687A3B">
        <w:trPr>
          <w:trHeight w:val="149"/>
        </w:trPr>
        <w:tc>
          <w:tcPr>
            <w:tcW w:w="463" w:type="dxa"/>
            <w:tcBorders>
              <w:top w:val="nil"/>
              <w:left w:val="nil"/>
              <w:bottom w:val="nil"/>
              <w:right w:val="nil"/>
            </w:tcBorders>
            <w:shd w:val="clear" w:color="000000" w:fill="FFFFCC"/>
            <w:noWrap/>
            <w:vAlign w:val="bottom"/>
            <w:hideMark/>
          </w:tcPr>
          <w:p w14:paraId="77FD2DB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12" w:type="dxa"/>
            <w:tcBorders>
              <w:top w:val="nil"/>
              <w:left w:val="nil"/>
              <w:bottom w:val="nil"/>
              <w:right w:val="nil"/>
            </w:tcBorders>
            <w:shd w:val="clear" w:color="000000" w:fill="FFFFCC"/>
            <w:noWrap/>
            <w:vAlign w:val="bottom"/>
            <w:hideMark/>
          </w:tcPr>
          <w:p w14:paraId="46CFCDA0"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2D104E9D"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65A4AE8E"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79C96F66"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11" w:type="dxa"/>
            <w:tcBorders>
              <w:top w:val="nil"/>
              <w:left w:val="nil"/>
              <w:bottom w:val="nil"/>
              <w:right w:val="nil"/>
            </w:tcBorders>
            <w:shd w:val="clear" w:color="000000" w:fill="FFFFCC"/>
            <w:noWrap/>
            <w:vAlign w:val="bottom"/>
            <w:hideMark/>
          </w:tcPr>
          <w:p w14:paraId="3FC398E3"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DCD079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DAA195B"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19B938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878336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658020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953A98F"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6" w:type="dxa"/>
            <w:tcBorders>
              <w:top w:val="nil"/>
              <w:left w:val="nil"/>
              <w:bottom w:val="nil"/>
              <w:right w:val="nil"/>
            </w:tcBorders>
            <w:shd w:val="clear" w:color="000000" w:fill="FFFFCC"/>
            <w:noWrap/>
            <w:vAlign w:val="bottom"/>
            <w:hideMark/>
          </w:tcPr>
          <w:p w14:paraId="699C779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24" w:type="dxa"/>
            <w:tcBorders>
              <w:top w:val="nil"/>
              <w:left w:val="nil"/>
              <w:bottom w:val="nil"/>
              <w:right w:val="nil"/>
            </w:tcBorders>
            <w:shd w:val="clear" w:color="000000" w:fill="FFFFCC"/>
            <w:noWrap/>
            <w:vAlign w:val="bottom"/>
            <w:hideMark/>
          </w:tcPr>
          <w:p w14:paraId="32A4AEE1"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46" w:type="dxa"/>
            <w:vAlign w:val="center"/>
            <w:hideMark/>
          </w:tcPr>
          <w:p w14:paraId="72D5AB1A"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5893189A" w14:textId="77777777" w:rsidTr="00687A3B">
        <w:trPr>
          <w:trHeight w:val="59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EED55C6"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2</w:t>
            </w:r>
          </w:p>
        </w:tc>
        <w:tc>
          <w:tcPr>
            <w:tcW w:w="241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200742F"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 Realizar un evento de rendición de cuentas de la municipalidad </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0675EE3E"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754178B7"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6BC10D86"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711" w:type="dxa"/>
            <w:tcBorders>
              <w:top w:val="single" w:sz="4" w:space="0" w:color="auto"/>
              <w:left w:val="nil"/>
              <w:bottom w:val="single" w:sz="4" w:space="0" w:color="auto"/>
              <w:right w:val="single" w:sz="4" w:space="0" w:color="auto"/>
            </w:tcBorders>
            <w:shd w:val="clear" w:color="000000" w:fill="auto"/>
            <w:vAlign w:val="center"/>
            <w:hideMark/>
          </w:tcPr>
          <w:p w14:paraId="6830B00F"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EDF1C5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Jefe de la Unidad y Auxiliares / Jefatura de Relaciones Públicas  </w:t>
            </w:r>
          </w:p>
        </w:tc>
        <w:tc>
          <w:tcPr>
            <w:tcW w:w="190" w:type="dxa"/>
            <w:tcBorders>
              <w:top w:val="nil"/>
              <w:left w:val="nil"/>
              <w:bottom w:val="nil"/>
              <w:right w:val="nil"/>
            </w:tcBorders>
            <w:shd w:val="clear" w:color="000000" w:fill="FFFFFF"/>
            <w:noWrap/>
            <w:vAlign w:val="bottom"/>
            <w:hideMark/>
          </w:tcPr>
          <w:p w14:paraId="404E4CB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6E18A35"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57FCD8C"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2FD59D6"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C6C48BF"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976" w:type="dxa"/>
            <w:vMerge w:val="restart"/>
            <w:tcBorders>
              <w:top w:val="single" w:sz="4" w:space="0" w:color="auto"/>
              <w:left w:val="single" w:sz="4" w:space="0" w:color="auto"/>
              <w:bottom w:val="nil"/>
              <w:right w:val="single" w:sz="4" w:space="0" w:color="auto"/>
            </w:tcBorders>
            <w:shd w:val="clear" w:color="000000" w:fill="C00000"/>
            <w:vAlign w:val="center"/>
            <w:hideMark/>
          </w:tcPr>
          <w:p w14:paraId="612FB7B4" w14:textId="77777777" w:rsidR="00687A3B" w:rsidRPr="00687A3B" w:rsidRDefault="00687A3B" w:rsidP="00687A3B">
            <w:pPr>
              <w:spacing w:after="0" w:line="240" w:lineRule="auto"/>
              <w:jc w:val="center"/>
              <w:rPr>
                <w:rFonts w:ascii="Century Gothic" w:eastAsia="Times New Roman" w:hAnsi="Century Gothic" w:cs="Calibri"/>
                <w:color w:val="FFFFFF"/>
                <w:sz w:val="18"/>
                <w:szCs w:val="18"/>
                <w:lang w:val="es-ES" w:eastAsia="es-ES"/>
              </w:rPr>
            </w:pPr>
            <w:r w:rsidRPr="00687A3B">
              <w:rPr>
                <w:rFonts w:ascii="Century Gothic" w:eastAsia="Times New Roman" w:hAnsi="Century Gothic" w:cs="Calibri"/>
                <w:color w:val="FFFFFF"/>
                <w:sz w:val="18"/>
                <w:szCs w:val="18"/>
                <w:lang w:val="es-ES" w:eastAsia="es-ES"/>
              </w:rPr>
              <w:t>0,00%</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EA75904"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Suspendido por Pandemia</w:t>
            </w:r>
          </w:p>
        </w:tc>
        <w:tc>
          <w:tcPr>
            <w:tcW w:w="146" w:type="dxa"/>
            <w:vAlign w:val="center"/>
            <w:hideMark/>
          </w:tcPr>
          <w:p w14:paraId="750EEC7B"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6E324813" w14:textId="77777777" w:rsidTr="00687A3B">
        <w:trPr>
          <w:trHeight w:val="59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E23B7C5"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412" w:type="dxa"/>
            <w:vMerge/>
            <w:tcBorders>
              <w:top w:val="single" w:sz="4" w:space="0" w:color="auto"/>
              <w:left w:val="single" w:sz="4" w:space="0" w:color="auto"/>
              <w:bottom w:val="single" w:sz="4" w:space="0" w:color="000000"/>
              <w:right w:val="single" w:sz="4" w:space="0" w:color="auto"/>
            </w:tcBorders>
            <w:vAlign w:val="center"/>
            <w:hideMark/>
          </w:tcPr>
          <w:p w14:paraId="5B4DC2A7"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603" w:type="dxa"/>
            <w:tcBorders>
              <w:top w:val="nil"/>
              <w:left w:val="nil"/>
              <w:bottom w:val="single" w:sz="4" w:space="0" w:color="auto"/>
              <w:right w:val="single" w:sz="4" w:space="0" w:color="auto"/>
            </w:tcBorders>
            <w:shd w:val="clear" w:color="000000" w:fill="auto"/>
            <w:vAlign w:val="center"/>
            <w:hideMark/>
          </w:tcPr>
          <w:p w14:paraId="51316273"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603" w:type="dxa"/>
            <w:tcBorders>
              <w:top w:val="nil"/>
              <w:left w:val="nil"/>
              <w:bottom w:val="single" w:sz="4" w:space="0" w:color="auto"/>
              <w:right w:val="single" w:sz="4" w:space="0" w:color="auto"/>
            </w:tcBorders>
            <w:shd w:val="clear" w:color="000000" w:fill="auto"/>
            <w:vAlign w:val="center"/>
            <w:hideMark/>
          </w:tcPr>
          <w:p w14:paraId="6E9AB130"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603" w:type="dxa"/>
            <w:tcBorders>
              <w:top w:val="nil"/>
              <w:left w:val="nil"/>
              <w:bottom w:val="single" w:sz="4" w:space="0" w:color="auto"/>
              <w:right w:val="single" w:sz="4" w:space="0" w:color="auto"/>
            </w:tcBorders>
            <w:shd w:val="clear" w:color="000000" w:fill="auto"/>
            <w:vAlign w:val="center"/>
            <w:hideMark/>
          </w:tcPr>
          <w:p w14:paraId="3F8C6F5B"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711" w:type="dxa"/>
            <w:tcBorders>
              <w:top w:val="nil"/>
              <w:left w:val="nil"/>
              <w:bottom w:val="single" w:sz="4" w:space="0" w:color="auto"/>
              <w:right w:val="single" w:sz="4" w:space="0" w:color="auto"/>
            </w:tcBorders>
            <w:shd w:val="clear" w:color="000000" w:fill="auto"/>
            <w:vAlign w:val="center"/>
            <w:hideMark/>
          </w:tcPr>
          <w:p w14:paraId="0998C5B6"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4E58DD1"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57E555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A9C5F84"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C092949"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681C9A9"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C2220DA"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976" w:type="dxa"/>
            <w:vMerge/>
            <w:tcBorders>
              <w:top w:val="single" w:sz="4" w:space="0" w:color="auto"/>
              <w:left w:val="single" w:sz="4" w:space="0" w:color="auto"/>
              <w:bottom w:val="nil"/>
              <w:right w:val="single" w:sz="4" w:space="0" w:color="auto"/>
            </w:tcBorders>
            <w:vAlign w:val="center"/>
            <w:hideMark/>
          </w:tcPr>
          <w:p w14:paraId="34531779" w14:textId="77777777" w:rsidR="00687A3B" w:rsidRPr="00687A3B" w:rsidRDefault="00687A3B" w:rsidP="00687A3B">
            <w:pPr>
              <w:spacing w:after="0" w:line="240" w:lineRule="auto"/>
              <w:jc w:val="left"/>
              <w:rPr>
                <w:rFonts w:ascii="Century Gothic" w:eastAsia="Times New Roman" w:hAnsi="Century Gothic" w:cs="Calibri"/>
                <w:color w:val="FFFFFF"/>
                <w:sz w:val="18"/>
                <w:szCs w:val="18"/>
                <w:lang w:val="es-ES" w:eastAsia="es-ES"/>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72B85359"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46267BB"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3153DDD1" w14:textId="77777777" w:rsidTr="00687A3B">
        <w:trPr>
          <w:trHeight w:val="149"/>
        </w:trPr>
        <w:tc>
          <w:tcPr>
            <w:tcW w:w="463" w:type="dxa"/>
            <w:tcBorders>
              <w:top w:val="nil"/>
              <w:left w:val="nil"/>
              <w:bottom w:val="nil"/>
              <w:right w:val="nil"/>
            </w:tcBorders>
            <w:shd w:val="clear" w:color="000000" w:fill="FFFFCC"/>
            <w:noWrap/>
            <w:vAlign w:val="bottom"/>
            <w:hideMark/>
          </w:tcPr>
          <w:p w14:paraId="1A03E44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12" w:type="dxa"/>
            <w:tcBorders>
              <w:top w:val="nil"/>
              <w:left w:val="nil"/>
              <w:bottom w:val="nil"/>
              <w:right w:val="nil"/>
            </w:tcBorders>
            <w:shd w:val="clear" w:color="000000" w:fill="FFFFCC"/>
            <w:noWrap/>
            <w:vAlign w:val="bottom"/>
            <w:hideMark/>
          </w:tcPr>
          <w:p w14:paraId="22588C6C"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3A0FD9E9"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0D278ED9"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419FCE15"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11" w:type="dxa"/>
            <w:tcBorders>
              <w:top w:val="nil"/>
              <w:left w:val="nil"/>
              <w:bottom w:val="nil"/>
              <w:right w:val="nil"/>
            </w:tcBorders>
            <w:shd w:val="clear" w:color="000000" w:fill="FFFFCC"/>
            <w:noWrap/>
            <w:vAlign w:val="bottom"/>
            <w:hideMark/>
          </w:tcPr>
          <w:p w14:paraId="2AB1DEC3"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4BB9E3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CB20A89"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54B001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94F2F6B"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DDB1D80"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A07741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6" w:type="dxa"/>
            <w:tcBorders>
              <w:top w:val="nil"/>
              <w:left w:val="nil"/>
              <w:bottom w:val="nil"/>
              <w:right w:val="nil"/>
            </w:tcBorders>
            <w:shd w:val="clear" w:color="000000" w:fill="FFFFCC"/>
            <w:noWrap/>
            <w:vAlign w:val="bottom"/>
            <w:hideMark/>
          </w:tcPr>
          <w:p w14:paraId="0AFE7AB8"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24" w:type="dxa"/>
            <w:tcBorders>
              <w:top w:val="nil"/>
              <w:left w:val="nil"/>
              <w:bottom w:val="nil"/>
              <w:right w:val="nil"/>
            </w:tcBorders>
            <w:shd w:val="clear" w:color="000000" w:fill="FFFFCC"/>
            <w:noWrap/>
            <w:vAlign w:val="bottom"/>
            <w:hideMark/>
          </w:tcPr>
          <w:p w14:paraId="5FB693D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46" w:type="dxa"/>
            <w:vAlign w:val="center"/>
            <w:hideMark/>
          </w:tcPr>
          <w:p w14:paraId="7A51DB38"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5CDBB296" w14:textId="77777777" w:rsidTr="00687A3B">
        <w:trPr>
          <w:trHeight w:val="78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971791C"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3</w:t>
            </w:r>
          </w:p>
        </w:tc>
        <w:tc>
          <w:tcPr>
            <w:tcW w:w="241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400D6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Gestionar y posteriormente editar para su transmisión en medios digitales la realización de 60 entrevistas del alcalde sobre su gestión municipal. </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614DEC6C"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15</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0573CF3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15</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46E04A1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15</w:t>
            </w:r>
          </w:p>
        </w:tc>
        <w:tc>
          <w:tcPr>
            <w:tcW w:w="711" w:type="dxa"/>
            <w:tcBorders>
              <w:top w:val="single" w:sz="4" w:space="0" w:color="auto"/>
              <w:left w:val="nil"/>
              <w:bottom w:val="single" w:sz="4" w:space="0" w:color="auto"/>
              <w:right w:val="single" w:sz="4" w:space="0" w:color="auto"/>
            </w:tcBorders>
            <w:shd w:val="clear" w:color="000000" w:fill="auto"/>
            <w:vAlign w:val="center"/>
            <w:hideMark/>
          </w:tcPr>
          <w:p w14:paraId="25882709"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34E3858"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190" w:type="dxa"/>
            <w:tcBorders>
              <w:top w:val="nil"/>
              <w:left w:val="nil"/>
              <w:bottom w:val="nil"/>
              <w:right w:val="nil"/>
            </w:tcBorders>
            <w:shd w:val="clear" w:color="000000" w:fill="FFFFFF"/>
            <w:noWrap/>
            <w:vAlign w:val="bottom"/>
            <w:hideMark/>
          </w:tcPr>
          <w:p w14:paraId="1AD46B0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21AA41D"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400,00%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316CBB2"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333,33%</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91395E"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500,00%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A528C7D"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0,00%</w:t>
            </w:r>
          </w:p>
        </w:tc>
        <w:tc>
          <w:tcPr>
            <w:tcW w:w="976" w:type="dxa"/>
            <w:vMerge w:val="restart"/>
            <w:tcBorders>
              <w:top w:val="single" w:sz="4" w:space="0" w:color="auto"/>
              <w:left w:val="single" w:sz="4" w:space="0" w:color="auto"/>
              <w:bottom w:val="nil"/>
              <w:right w:val="single" w:sz="4" w:space="0" w:color="auto"/>
            </w:tcBorders>
            <w:shd w:val="clear" w:color="000000" w:fill="00B050"/>
            <w:vAlign w:val="center"/>
            <w:hideMark/>
          </w:tcPr>
          <w:p w14:paraId="0BE459E0"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308,33%</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2589E45"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46" w:type="dxa"/>
            <w:vAlign w:val="center"/>
            <w:hideMark/>
          </w:tcPr>
          <w:p w14:paraId="2CBCAA3D"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7F60DCC5" w14:textId="77777777" w:rsidTr="00687A3B">
        <w:trPr>
          <w:trHeight w:val="93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35F08D2"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412" w:type="dxa"/>
            <w:vMerge/>
            <w:tcBorders>
              <w:top w:val="single" w:sz="4" w:space="0" w:color="auto"/>
              <w:left w:val="single" w:sz="4" w:space="0" w:color="auto"/>
              <w:bottom w:val="single" w:sz="4" w:space="0" w:color="000000"/>
              <w:right w:val="single" w:sz="4" w:space="0" w:color="auto"/>
            </w:tcBorders>
            <w:vAlign w:val="center"/>
            <w:hideMark/>
          </w:tcPr>
          <w:p w14:paraId="1FE24273"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603" w:type="dxa"/>
            <w:tcBorders>
              <w:top w:val="nil"/>
              <w:left w:val="nil"/>
              <w:bottom w:val="single" w:sz="4" w:space="0" w:color="auto"/>
              <w:right w:val="single" w:sz="4" w:space="0" w:color="auto"/>
            </w:tcBorders>
            <w:shd w:val="clear" w:color="000000" w:fill="auto"/>
            <w:vAlign w:val="center"/>
            <w:hideMark/>
          </w:tcPr>
          <w:p w14:paraId="461BE774"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60</w:t>
            </w:r>
          </w:p>
        </w:tc>
        <w:tc>
          <w:tcPr>
            <w:tcW w:w="603" w:type="dxa"/>
            <w:tcBorders>
              <w:top w:val="nil"/>
              <w:left w:val="nil"/>
              <w:bottom w:val="single" w:sz="4" w:space="0" w:color="auto"/>
              <w:right w:val="single" w:sz="4" w:space="0" w:color="auto"/>
            </w:tcBorders>
            <w:shd w:val="clear" w:color="000000" w:fill="auto"/>
            <w:vAlign w:val="center"/>
            <w:hideMark/>
          </w:tcPr>
          <w:p w14:paraId="378B3764"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50</w:t>
            </w:r>
          </w:p>
        </w:tc>
        <w:tc>
          <w:tcPr>
            <w:tcW w:w="603" w:type="dxa"/>
            <w:tcBorders>
              <w:top w:val="nil"/>
              <w:left w:val="nil"/>
              <w:bottom w:val="single" w:sz="4" w:space="0" w:color="auto"/>
              <w:right w:val="single" w:sz="4" w:space="0" w:color="auto"/>
            </w:tcBorders>
            <w:shd w:val="clear" w:color="000000" w:fill="auto"/>
            <w:vAlign w:val="center"/>
            <w:hideMark/>
          </w:tcPr>
          <w:p w14:paraId="72D8C088"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75</w:t>
            </w:r>
          </w:p>
        </w:tc>
        <w:tc>
          <w:tcPr>
            <w:tcW w:w="711" w:type="dxa"/>
            <w:tcBorders>
              <w:top w:val="nil"/>
              <w:left w:val="nil"/>
              <w:bottom w:val="single" w:sz="4" w:space="0" w:color="auto"/>
              <w:right w:val="single" w:sz="4" w:space="0" w:color="auto"/>
            </w:tcBorders>
            <w:shd w:val="clear" w:color="000000" w:fill="auto"/>
            <w:vAlign w:val="center"/>
            <w:hideMark/>
          </w:tcPr>
          <w:p w14:paraId="005F0D0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982B2E8"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6165C6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2E4AA46"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9650FC1"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51A2E29"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869CCF0"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976" w:type="dxa"/>
            <w:vMerge/>
            <w:tcBorders>
              <w:top w:val="single" w:sz="4" w:space="0" w:color="auto"/>
              <w:left w:val="single" w:sz="4" w:space="0" w:color="auto"/>
              <w:bottom w:val="nil"/>
              <w:right w:val="single" w:sz="4" w:space="0" w:color="auto"/>
            </w:tcBorders>
            <w:vAlign w:val="center"/>
            <w:hideMark/>
          </w:tcPr>
          <w:p w14:paraId="5DE7D858"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22639AE9"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23AA88C"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62A00EC2" w14:textId="77777777" w:rsidTr="00687A3B">
        <w:trPr>
          <w:trHeight w:val="149"/>
        </w:trPr>
        <w:tc>
          <w:tcPr>
            <w:tcW w:w="463" w:type="dxa"/>
            <w:tcBorders>
              <w:top w:val="nil"/>
              <w:left w:val="nil"/>
              <w:bottom w:val="nil"/>
              <w:right w:val="nil"/>
            </w:tcBorders>
            <w:shd w:val="clear" w:color="000000" w:fill="FFFFCC"/>
            <w:noWrap/>
            <w:vAlign w:val="bottom"/>
            <w:hideMark/>
          </w:tcPr>
          <w:p w14:paraId="4202709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12" w:type="dxa"/>
            <w:tcBorders>
              <w:top w:val="nil"/>
              <w:left w:val="nil"/>
              <w:bottom w:val="nil"/>
              <w:right w:val="nil"/>
            </w:tcBorders>
            <w:shd w:val="clear" w:color="000000" w:fill="FFFFCC"/>
            <w:noWrap/>
            <w:vAlign w:val="bottom"/>
            <w:hideMark/>
          </w:tcPr>
          <w:p w14:paraId="72A56661"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4E55932B"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43FBC33E"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2C7E0D92"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11" w:type="dxa"/>
            <w:tcBorders>
              <w:top w:val="nil"/>
              <w:left w:val="nil"/>
              <w:bottom w:val="nil"/>
              <w:right w:val="nil"/>
            </w:tcBorders>
            <w:shd w:val="clear" w:color="000000" w:fill="FFFFCC"/>
            <w:noWrap/>
            <w:vAlign w:val="bottom"/>
            <w:hideMark/>
          </w:tcPr>
          <w:p w14:paraId="7ADB7107"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F8C155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C1AEDB0"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01D5F4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1DD785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85F89D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438A35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6" w:type="dxa"/>
            <w:tcBorders>
              <w:top w:val="nil"/>
              <w:left w:val="nil"/>
              <w:bottom w:val="nil"/>
              <w:right w:val="nil"/>
            </w:tcBorders>
            <w:shd w:val="clear" w:color="000000" w:fill="FFFFCC"/>
            <w:noWrap/>
            <w:vAlign w:val="bottom"/>
            <w:hideMark/>
          </w:tcPr>
          <w:p w14:paraId="7BDF72C8"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24" w:type="dxa"/>
            <w:tcBorders>
              <w:top w:val="nil"/>
              <w:left w:val="nil"/>
              <w:bottom w:val="nil"/>
              <w:right w:val="nil"/>
            </w:tcBorders>
            <w:shd w:val="clear" w:color="000000" w:fill="FFFFCC"/>
            <w:noWrap/>
            <w:vAlign w:val="bottom"/>
            <w:hideMark/>
          </w:tcPr>
          <w:p w14:paraId="4643609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46" w:type="dxa"/>
            <w:vAlign w:val="center"/>
            <w:hideMark/>
          </w:tcPr>
          <w:p w14:paraId="21DE278D"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3B3E92A2" w14:textId="77777777" w:rsidTr="00687A3B">
        <w:trPr>
          <w:trHeight w:val="70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1630DB5"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4</w:t>
            </w:r>
          </w:p>
        </w:tc>
        <w:tc>
          <w:tcPr>
            <w:tcW w:w="241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0119B7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Brindar cobertura fotográfica y de video en el 100% los eventos públicos realizados por la municipalidad</w:t>
            </w:r>
          </w:p>
        </w:tc>
        <w:tc>
          <w:tcPr>
            <w:tcW w:w="603" w:type="dxa"/>
            <w:tcBorders>
              <w:top w:val="single" w:sz="4" w:space="0" w:color="auto"/>
              <w:left w:val="nil"/>
              <w:bottom w:val="nil"/>
              <w:right w:val="single" w:sz="4" w:space="0" w:color="auto"/>
            </w:tcBorders>
            <w:shd w:val="clear" w:color="000000" w:fill="auto"/>
            <w:vAlign w:val="center"/>
            <w:hideMark/>
          </w:tcPr>
          <w:p w14:paraId="7E850AD9"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50FE2E0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3" w:type="dxa"/>
            <w:tcBorders>
              <w:top w:val="single" w:sz="4" w:space="0" w:color="auto"/>
              <w:left w:val="nil"/>
              <w:bottom w:val="nil"/>
              <w:right w:val="single" w:sz="4" w:space="0" w:color="auto"/>
            </w:tcBorders>
            <w:shd w:val="clear" w:color="000000" w:fill="auto"/>
            <w:vAlign w:val="center"/>
            <w:hideMark/>
          </w:tcPr>
          <w:p w14:paraId="4237A9EA"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711" w:type="dxa"/>
            <w:tcBorders>
              <w:top w:val="single" w:sz="4" w:space="0" w:color="auto"/>
              <w:left w:val="nil"/>
              <w:bottom w:val="single" w:sz="4" w:space="0" w:color="auto"/>
              <w:right w:val="single" w:sz="4" w:space="0" w:color="auto"/>
            </w:tcBorders>
            <w:shd w:val="clear" w:color="000000" w:fill="auto"/>
            <w:vAlign w:val="center"/>
            <w:hideMark/>
          </w:tcPr>
          <w:p w14:paraId="6C7E4FC5"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4C729A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Jefe de la Unidad y Auxiliares   </w:t>
            </w:r>
          </w:p>
        </w:tc>
        <w:tc>
          <w:tcPr>
            <w:tcW w:w="190" w:type="dxa"/>
            <w:tcBorders>
              <w:top w:val="nil"/>
              <w:left w:val="nil"/>
              <w:bottom w:val="nil"/>
              <w:right w:val="nil"/>
            </w:tcBorders>
            <w:shd w:val="clear" w:color="000000" w:fill="FFFFFF"/>
            <w:noWrap/>
            <w:vAlign w:val="bottom"/>
            <w:hideMark/>
          </w:tcPr>
          <w:p w14:paraId="27950970"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B97E282"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CD96062"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A534A32"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8523BA6"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976" w:type="dxa"/>
            <w:vMerge w:val="restart"/>
            <w:tcBorders>
              <w:top w:val="single" w:sz="4" w:space="0" w:color="auto"/>
              <w:left w:val="single" w:sz="4" w:space="0" w:color="auto"/>
              <w:bottom w:val="nil"/>
              <w:right w:val="single" w:sz="4" w:space="0" w:color="auto"/>
            </w:tcBorders>
            <w:shd w:val="clear" w:color="000000" w:fill="00B050"/>
            <w:vAlign w:val="center"/>
            <w:hideMark/>
          </w:tcPr>
          <w:p w14:paraId="65C74730"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100,00%</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902EE4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46" w:type="dxa"/>
            <w:vAlign w:val="center"/>
            <w:hideMark/>
          </w:tcPr>
          <w:p w14:paraId="707B0A14"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6BD2DF62" w14:textId="77777777" w:rsidTr="00687A3B">
        <w:trPr>
          <w:trHeight w:val="50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A8C23F2"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14:paraId="1D4BE59D"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03B484B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3" w:type="dxa"/>
            <w:tcBorders>
              <w:top w:val="nil"/>
              <w:left w:val="nil"/>
              <w:bottom w:val="single" w:sz="4" w:space="0" w:color="auto"/>
              <w:right w:val="single" w:sz="4" w:space="0" w:color="auto"/>
            </w:tcBorders>
            <w:shd w:val="clear" w:color="000000" w:fill="auto"/>
            <w:vAlign w:val="center"/>
            <w:hideMark/>
          </w:tcPr>
          <w:p w14:paraId="3F5326CF"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7404A8F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711" w:type="dxa"/>
            <w:tcBorders>
              <w:top w:val="nil"/>
              <w:left w:val="nil"/>
              <w:bottom w:val="single" w:sz="4" w:space="0" w:color="auto"/>
              <w:right w:val="single" w:sz="4" w:space="0" w:color="auto"/>
            </w:tcBorders>
            <w:shd w:val="clear" w:color="000000" w:fill="auto"/>
            <w:vAlign w:val="center"/>
            <w:hideMark/>
          </w:tcPr>
          <w:p w14:paraId="71D3F149"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ADC75A1"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69981E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A1A0BE1"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446AC14"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6443FFA"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35722F4"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976" w:type="dxa"/>
            <w:vMerge/>
            <w:tcBorders>
              <w:top w:val="single" w:sz="4" w:space="0" w:color="auto"/>
              <w:left w:val="single" w:sz="4" w:space="0" w:color="auto"/>
              <w:bottom w:val="nil"/>
              <w:right w:val="single" w:sz="4" w:space="0" w:color="auto"/>
            </w:tcBorders>
            <w:vAlign w:val="center"/>
            <w:hideMark/>
          </w:tcPr>
          <w:p w14:paraId="60E4A8E8"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3F30A3F3"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480E68AF"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7A902BC5" w14:textId="77777777" w:rsidTr="00687A3B">
        <w:trPr>
          <w:trHeight w:val="149"/>
        </w:trPr>
        <w:tc>
          <w:tcPr>
            <w:tcW w:w="463" w:type="dxa"/>
            <w:tcBorders>
              <w:top w:val="nil"/>
              <w:left w:val="nil"/>
              <w:bottom w:val="nil"/>
              <w:right w:val="nil"/>
            </w:tcBorders>
            <w:shd w:val="clear" w:color="000000" w:fill="FFFFCC"/>
            <w:noWrap/>
            <w:vAlign w:val="bottom"/>
            <w:hideMark/>
          </w:tcPr>
          <w:p w14:paraId="13D09C54"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12" w:type="dxa"/>
            <w:tcBorders>
              <w:top w:val="nil"/>
              <w:left w:val="nil"/>
              <w:bottom w:val="nil"/>
              <w:right w:val="nil"/>
            </w:tcBorders>
            <w:shd w:val="clear" w:color="000000" w:fill="FFFFCC"/>
            <w:noWrap/>
            <w:vAlign w:val="bottom"/>
            <w:hideMark/>
          </w:tcPr>
          <w:p w14:paraId="450A0161"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2BE3CF4A"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5D9416AF"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15371862"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11" w:type="dxa"/>
            <w:tcBorders>
              <w:top w:val="nil"/>
              <w:left w:val="nil"/>
              <w:bottom w:val="nil"/>
              <w:right w:val="nil"/>
            </w:tcBorders>
            <w:shd w:val="clear" w:color="000000" w:fill="FFFFCC"/>
            <w:noWrap/>
            <w:vAlign w:val="bottom"/>
            <w:hideMark/>
          </w:tcPr>
          <w:p w14:paraId="7DAF3526"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596F2EF"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AF285A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4FF294B"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BE00E3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D8E4A5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6C7D1B1"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6" w:type="dxa"/>
            <w:tcBorders>
              <w:top w:val="nil"/>
              <w:left w:val="nil"/>
              <w:bottom w:val="nil"/>
              <w:right w:val="nil"/>
            </w:tcBorders>
            <w:shd w:val="clear" w:color="000000" w:fill="FFFFCC"/>
            <w:noWrap/>
            <w:vAlign w:val="bottom"/>
            <w:hideMark/>
          </w:tcPr>
          <w:p w14:paraId="0AC4291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24" w:type="dxa"/>
            <w:tcBorders>
              <w:top w:val="nil"/>
              <w:left w:val="nil"/>
              <w:bottom w:val="nil"/>
              <w:right w:val="nil"/>
            </w:tcBorders>
            <w:shd w:val="clear" w:color="000000" w:fill="FFFFCC"/>
            <w:noWrap/>
            <w:vAlign w:val="bottom"/>
            <w:hideMark/>
          </w:tcPr>
          <w:p w14:paraId="22698DF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46" w:type="dxa"/>
            <w:vAlign w:val="center"/>
            <w:hideMark/>
          </w:tcPr>
          <w:p w14:paraId="4677BCBB"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64080A0E" w14:textId="77777777" w:rsidTr="00687A3B">
        <w:trPr>
          <w:trHeight w:val="76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7EC1C9B"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5</w:t>
            </w:r>
          </w:p>
        </w:tc>
        <w:tc>
          <w:tcPr>
            <w:tcW w:w="241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812197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Crear y publicar 1,440 contenidos en canales digitales oficiales de la alcaldía de Usulután, Facebook, YouTube y la página oficial de la municipalidad. </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39688636"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360</w:t>
            </w:r>
          </w:p>
        </w:tc>
        <w:tc>
          <w:tcPr>
            <w:tcW w:w="603" w:type="dxa"/>
            <w:tcBorders>
              <w:top w:val="single" w:sz="4" w:space="0" w:color="auto"/>
              <w:left w:val="nil"/>
              <w:bottom w:val="nil"/>
              <w:right w:val="single" w:sz="4" w:space="0" w:color="auto"/>
            </w:tcBorders>
            <w:shd w:val="clear" w:color="000000" w:fill="auto"/>
            <w:vAlign w:val="center"/>
            <w:hideMark/>
          </w:tcPr>
          <w:p w14:paraId="79F18920"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360</w:t>
            </w:r>
          </w:p>
        </w:tc>
        <w:tc>
          <w:tcPr>
            <w:tcW w:w="603" w:type="dxa"/>
            <w:tcBorders>
              <w:top w:val="single" w:sz="4" w:space="0" w:color="auto"/>
              <w:left w:val="nil"/>
              <w:bottom w:val="nil"/>
              <w:right w:val="single" w:sz="4" w:space="0" w:color="auto"/>
            </w:tcBorders>
            <w:shd w:val="clear" w:color="000000" w:fill="auto"/>
            <w:vAlign w:val="center"/>
            <w:hideMark/>
          </w:tcPr>
          <w:p w14:paraId="422683B7"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360</w:t>
            </w:r>
          </w:p>
        </w:tc>
        <w:tc>
          <w:tcPr>
            <w:tcW w:w="711" w:type="dxa"/>
            <w:tcBorders>
              <w:top w:val="single" w:sz="4" w:space="0" w:color="auto"/>
              <w:left w:val="nil"/>
              <w:bottom w:val="single" w:sz="4" w:space="0" w:color="auto"/>
              <w:right w:val="single" w:sz="4" w:space="0" w:color="auto"/>
            </w:tcBorders>
            <w:shd w:val="clear" w:color="000000" w:fill="auto"/>
            <w:vAlign w:val="center"/>
            <w:hideMark/>
          </w:tcPr>
          <w:p w14:paraId="5A97DD5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360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F126477"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Jefe de la Unidad y Auxiliares    </w:t>
            </w:r>
          </w:p>
        </w:tc>
        <w:tc>
          <w:tcPr>
            <w:tcW w:w="190" w:type="dxa"/>
            <w:tcBorders>
              <w:top w:val="nil"/>
              <w:left w:val="nil"/>
              <w:bottom w:val="nil"/>
              <w:right w:val="nil"/>
            </w:tcBorders>
            <w:shd w:val="clear" w:color="000000" w:fill="FFFFFF"/>
            <w:noWrap/>
            <w:vAlign w:val="bottom"/>
            <w:hideMark/>
          </w:tcPr>
          <w:p w14:paraId="4FA4DC4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2A29E35"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333,33%</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39BFCA5"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333,33%</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23811ED"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333,33%</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C145C42"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0,00%</w:t>
            </w:r>
          </w:p>
        </w:tc>
        <w:tc>
          <w:tcPr>
            <w:tcW w:w="976" w:type="dxa"/>
            <w:vMerge w:val="restart"/>
            <w:tcBorders>
              <w:top w:val="single" w:sz="4" w:space="0" w:color="auto"/>
              <w:left w:val="single" w:sz="4" w:space="0" w:color="auto"/>
              <w:bottom w:val="nil"/>
              <w:right w:val="single" w:sz="4" w:space="0" w:color="auto"/>
            </w:tcBorders>
            <w:shd w:val="clear" w:color="000000" w:fill="00B050"/>
            <w:vAlign w:val="center"/>
            <w:hideMark/>
          </w:tcPr>
          <w:p w14:paraId="74241B6E"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250,00%</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83D386F"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46" w:type="dxa"/>
            <w:vAlign w:val="center"/>
            <w:hideMark/>
          </w:tcPr>
          <w:p w14:paraId="4FAABC56"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1D6C1DEE" w14:textId="77777777" w:rsidTr="00687A3B">
        <w:trPr>
          <w:trHeight w:val="82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3769A9F"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14:paraId="18168FF2"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603" w:type="dxa"/>
            <w:tcBorders>
              <w:top w:val="nil"/>
              <w:left w:val="nil"/>
              <w:bottom w:val="single" w:sz="4" w:space="0" w:color="auto"/>
              <w:right w:val="single" w:sz="4" w:space="0" w:color="auto"/>
            </w:tcBorders>
            <w:shd w:val="clear" w:color="000000" w:fill="auto"/>
            <w:vAlign w:val="center"/>
            <w:hideMark/>
          </w:tcPr>
          <w:p w14:paraId="349CE3A6"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1200</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01D61BA5"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1200</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0DEF2F3C"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1200</w:t>
            </w:r>
          </w:p>
        </w:tc>
        <w:tc>
          <w:tcPr>
            <w:tcW w:w="711" w:type="dxa"/>
            <w:tcBorders>
              <w:top w:val="nil"/>
              <w:left w:val="nil"/>
              <w:bottom w:val="single" w:sz="4" w:space="0" w:color="auto"/>
              <w:right w:val="single" w:sz="4" w:space="0" w:color="auto"/>
            </w:tcBorders>
            <w:shd w:val="clear" w:color="000000" w:fill="auto"/>
            <w:vAlign w:val="center"/>
            <w:hideMark/>
          </w:tcPr>
          <w:p w14:paraId="2BF3BD4F"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0B24622"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239564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CB09A8B"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E25A6C7"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57C09CA"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29080FE"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976" w:type="dxa"/>
            <w:vMerge/>
            <w:tcBorders>
              <w:top w:val="single" w:sz="4" w:space="0" w:color="auto"/>
              <w:left w:val="single" w:sz="4" w:space="0" w:color="auto"/>
              <w:bottom w:val="nil"/>
              <w:right w:val="single" w:sz="4" w:space="0" w:color="auto"/>
            </w:tcBorders>
            <w:vAlign w:val="center"/>
            <w:hideMark/>
          </w:tcPr>
          <w:p w14:paraId="5CB17EB7"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205728A5"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4ABF0693"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739A9165" w14:textId="77777777" w:rsidTr="00687A3B">
        <w:trPr>
          <w:trHeight w:val="149"/>
        </w:trPr>
        <w:tc>
          <w:tcPr>
            <w:tcW w:w="463" w:type="dxa"/>
            <w:tcBorders>
              <w:top w:val="nil"/>
              <w:left w:val="nil"/>
              <w:bottom w:val="nil"/>
              <w:right w:val="nil"/>
            </w:tcBorders>
            <w:shd w:val="clear" w:color="000000" w:fill="FFFFCC"/>
            <w:noWrap/>
            <w:vAlign w:val="bottom"/>
            <w:hideMark/>
          </w:tcPr>
          <w:p w14:paraId="57C4F5D9"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12" w:type="dxa"/>
            <w:tcBorders>
              <w:top w:val="nil"/>
              <w:left w:val="nil"/>
              <w:bottom w:val="nil"/>
              <w:right w:val="nil"/>
            </w:tcBorders>
            <w:shd w:val="clear" w:color="000000" w:fill="FFFFCC"/>
            <w:noWrap/>
            <w:vAlign w:val="bottom"/>
            <w:hideMark/>
          </w:tcPr>
          <w:p w14:paraId="3A185D20"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53B95F8D"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099396A4"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7E06D310"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11" w:type="dxa"/>
            <w:tcBorders>
              <w:top w:val="nil"/>
              <w:left w:val="nil"/>
              <w:bottom w:val="nil"/>
              <w:right w:val="nil"/>
            </w:tcBorders>
            <w:shd w:val="clear" w:color="000000" w:fill="FFFFCC"/>
            <w:noWrap/>
            <w:vAlign w:val="bottom"/>
            <w:hideMark/>
          </w:tcPr>
          <w:p w14:paraId="66DC0392"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181F47F"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18D7AA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BA78D04"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5D9DAA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1A6DB0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92CFCD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6" w:type="dxa"/>
            <w:tcBorders>
              <w:top w:val="nil"/>
              <w:left w:val="nil"/>
              <w:bottom w:val="nil"/>
              <w:right w:val="nil"/>
            </w:tcBorders>
            <w:shd w:val="clear" w:color="000000" w:fill="FFFFCC"/>
            <w:noWrap/>
            <w:vAlign w:val="bottom"/>
            <w:hideMark/>
          </w:tcPr>
          <w:p w14:paraId="3DEBF28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24" w:type="dxa"/>
            <w:tcBorders>
              <w:top w:val="nil"/>
              <w:left w:val="nil"/>
              <w:bottom w:val="nil"/>
              <w:right w:val="nil"/>
            </w:tcBorders>
            <w:shd w:val="clear" w:color="000000" w:fill="FFFFCC"/>
            <w:noWrap/>
            <w:vAlign w:val="bottom"/>
            <w:hideMark/>
          </w:tcPr>
          <w:p w14:paraId="1FC3467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46" w:type="dxa"/>
            <w:vAlign w:val="center"/>
            <w:hideMark/>
          </w:tcPr>
          <w:p w14:paraId="2173D40C"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3AC5D180" w14:textId="77777777" w:rsidTr="00687A3B">
        <w:trPr>
          <w:trHeight w:val="74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C8C302"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6</w:t>
            </w:r>
          </w:p>
        </w:tc>
        <w:tc>
          <w:tcPr>
            <w:tcW w:w="241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FEDEC2F"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Formular el diagnostico de riesgo de la Unidad  </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558A935A"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4043BA17"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0146C865"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711" w:type="dxa"/>
            <w:tcBorders>
              <w:top w:val="single" w:sz="4" w:space="0" w:color="auto"/>
              <w:left w:val="nil"/>
              <w:bottom w:val="single" w:sz="4" w:space="0" w:color="auto"/>
              <w:right w:val="single" w:sz="4" w:space="0" w:color="auto"/>
            </w:tcBorders>
            <w:shd w:val="clear" w:color="000000" w:fill="auto"/>
            <w:vAlign w:val="center"/>
            <w:hideMark/>
          </w:tcPr>
          <w:p w14:paraId="13827B79"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FC78DF4"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Jefe de la Unidad </w:t>
            </w:r>
          </w:p>
        </w:tc>
        <w:tc>
          <w:tcPr>
            <w:tcW w:w="190" w:type="dxa"/>
            <w:tcBorders>
              <w:top w:val="nil"/>
              <w:left w:val="nil"/>
              <w:bottom w:val="nil"/>
              <w:right w:val="nil"/>
            </w:tcBorders>
            <w:shd w:val="clear" w:color="000000" w:fill="FFFFFF"/>
            <w:noWrap/>
            <w:vAlign w:val="bottom"/>
            <w:hideMark/>
          </w:tcPr>
          <w:p w14:paraId="759D831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BA3F4A"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21AD1C7"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9EE753D"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C149CF8"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976" w:type="dxa"/>
            <w:vMerge w:val="restart"/>
            <w:tcBorders>
              <w:top w:val="single" w:sz="4" w:space="0" w:color="auto"/>
              <w:left w:val="single" w:sz="4" w:space="0" w:color="auto"/>
              <w:bottom w:val="nil"/>
              <w:right w:val="single" w:sz="4" w:space="0" w:color="auto"/>
            </w:tcBorders>
            <w:shd w:val="clear" w:color="000000" w:fill="00B050"/>
            <w:vAlign w:val="center"/>
            <w:hideMark/>
          </w:tcPr>
          <w:p w14:paraId="4DD6C104"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100,00%</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2B79803"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46" w:type="dxa"/>
            <w:vAlign w:val="center"/>
            <w:hideMark/>
          </w:tcPr>
          <w:p w14:paraId="184F719A"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1C14E25A" w14:textId="77777777" w:rsidTr="00687A3B">
        <w:trPr>
          <w:trHeight w:val="9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202E9F3"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14:paraId="54D5EFEF"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603" w:type="dxa"/>
            <w:tcBorders>
              <w:top w:val="nil"/>
              <w:left w:val="nil"/>
              <w:bottom w:val="single" w:sz="4" w:space="0" w:color="auto"/>
              <w:right w:val="single" w:sz="4" w:space="0" w:color="auto"/>
            </w:tcBorders>
            <w:shd w:val="clear" w:color="000000" w:fill="auto"/>
            <w:vAlign w:val="center"/>
            <w:hideMark/>
          </w:tcPr>
          <w:p w14:paraId="2E6289CE"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603" w:type="dxa"/>
            <w:tcBorders>
              <w:top w:val="nil"/>
              <w:left w:val="nil"/>
              <w:bottom w:val="single" w:sz="4" w:space="0" w:color="auto"/>
              <w:right w:val="single" w:sz="4" w:space="0" w:color="auto"/>
            </w:tcBorders>
            <w:shd w:val="clear" w:color="000000" w:fill="auto"/>
            <w:vAlign w:val="center"/>
            <w:hideMark/>
          </w:tcPr>
          <w:p w14:paraId="154D5F7B"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603" w:type="dxa"/>
            <w:tcBorders>
              <w:top w:val="nil"/>
              <w:left w:val="nil"/>
              <w:bottom w:val="single" w:sz="4" w:space="0" w:color="auto"/>
              <w:right w:val="single" w:sz="4" w:space="0" w:color="auto"/>
            </w:tcBorders>
            <w:shd w:val="clear" w:color="000000" w:fill="auto"/>
            <w:vAlign w:val="center"/>
            <w:hideMark/>
          </w:tcPr>
          <w:p w14:paraId="5454BBA3"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711" w:type="dxa"/>
            <w:tcBorders>
              <w:top w:val="nil"/>
              <w:left w:val="nil"/>
              <w:bottom w:val="single" w:sz="4" w:space="0" w:color="auto"/>
              <w:right w:val="single" w:sz="4" w:space="0" w:color="auto"/>
            </w:tcBorders>
            <w:shd w:val="clear" w:color="000000" w:fill="auto"/>
            <w:vAlign w:val="center"/>
            <w:hideMark/>
          </w:tcPr>
          <w:p w14:paraId="51AF40C5"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B549644"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7157A3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DFF06DE"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BB75FE5"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4E6A796"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FB805B2"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976" w:type="dxa"/>
            <w:vMerge/>
            <w:tcBorders>
              <w:top w:val="single" w:sz="4" w:space="0" w:color="auto"/>
              <w:left w:val="single" w:sz="4" w:space="0" w:color="auto"/>
              <w:bottom w:val="nil"/>
              <w:right w:val="single" w:sz="4" w:space="0" w:color="auto"/>
            </w:tcBorders>
            <w:vAlign w:val="center"/>
            <w:hideMark/>
          </w:tcPr>
          <w:p w14:paraId="51BF868F"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3B99F065"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1BA8215E"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5237B39E" w14:textId="77777777" w:rsidTr="00687A3B">
        <w:trPr>
          <w:trHeight w:val="149"/>
        </w:trPr>
        <w:tc>
          <w:tcPr>
            <w:tcW w:w="463" w:type="dxa"/>
            <w:tcBorders>
              <w:top w:val="nil"/>
              <w:left w:val="nil"/>
              <w:bottom w:val="nil"/>
              <w:right w:val="nil"/>
            </w:tcBorders>
            <w:shd w:val="clear" w:color="000000" w:fill="FFFFCC"/>
            <w:noWrap/>
            <w:vAlign w:val="bottom"/>
            <w:hideMark/>
          </w:tcPr>
          <w:p w14:paraId="683C49F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12" w:type="dxa"/>
            <w:tcBorders>
              <w:top w:val="nil"/>
              <w:left w:val="nil"/>
              <w:bottom w:val="nil"/>
              <w:right w:val="nil"/>
            </w:tcBorders>
            <w:shd w:val="clear" w:color="000000" w:fill="FFFFCC"/>
            <w:noWrap/>
            <w:vAlign w:val="bottom"/>
            <w:hideMark/>
          </w:tcPr>
          <w:p w14:paraId="6BEDAC0B"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17EE07C0"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21AC1E01"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6307CA41"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11" w:type="dxa"/>
            <w:tcBorders>
              <w:top w:val="nil"/>
              <w:left w:val="nil"/>
              <w:bottom w:val="nil"/>
              <w:right w:val="nil"/>
            </w:tcBorders>
            <w:shd w:val="clear" w:color="000000" w:fill="FFFFCC"/>
            <w:noWrap/>
            <w:vAlign w:val="bottom"/>
            <w:hideMark/>
          </w:tcPr>
          <w:p w14:paraId="3CE6FACD"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430667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FD87EF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F8C5E84"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712C70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66AC9B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9C9275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6" w:type="dxa"/>
            <w:tcBorders>
              <w:top w:val="nil"/>
              <w:left w:val="nil"/>
              <w:bottom w:val="nil"/>
              <w:right w:val="nil"/>
            </w:tcBorders>
            <w:shd w:val="clear" w:color="000000" w:fill="FFFFCC"/>
            <w:noWrap/>
            <w:vAlign w:val="bottom"/>
            <w:hideMark/>
          </w:tcPr>
          <w:p w14:paraId="34F7989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24" w:type="dxa"/>
            <w:tcBorders>
              <w:top w:val="nil"/>
              <w:left w:val="nil"/>
              <w:bottom w:val="nil"/>
              <w:right w:val="nil"/>
            </w:tcBorders>
            <w:shd w:val="clear" w:color="000000" w:fill="FFFFCC"/>
            <w:noWrap/>
            <w:vAlign w:val="bottom"/>
            <w:hideMark/>
          </w:tcPr>
          <w:p w14:paraId="19A68EB0"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46" w:type="dxa"/>
            <w:vAlign w:val="center"/>
            <w:hideMark/>
          </w:tcPr>
          <w:p w14:paraId="25BCACA3"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0803A6D4" w14:textId="77777777" w:rsidTr="00687A3B">
        <w:trPr>
          <w:trHeight w:val="59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DF29C66"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7</w:t>
            </w:r>
          </w:p>
        </w:tc>
        <w:tc>
          <w:tcPr>
            <w:tcW w:w="241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F66D364"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Ejecutar 4 campañas publicitarias a través de medios tradicionales y digitales </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46C8711B"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603" w:type="dxa"/>
            <w:tcBorders>
              <w:top w:val="single" w:sz="4" w:space="0" w:color="auto"/>
              <w:left w:val="nil"/>
              <w:bottom w:val="nil"/>
              <w:right w:val="single" w:sz="4" w:space="0" w:color="auto"/>
            </w:tcBorders>
            <w:shd w:val="clear" w:color="000000" w:fill="auto"/>
            <w:vAlign w:val="center"/>
            <w:hideMark/>
          </w:tcPr>
          <w:p w14:paraId="12A7E11E"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603" w:type="dxa"/>
            <w:tcBorders>
              <w:top w:val="single" w:sz="4" w:space="0" w:color="auto"/>
              <w:left w:val="nil"/>
              <w:bottom w:val="nil"/>
              <w:right w:val="single" w:sz="4" w:space="0" w:color="auto"/>
            </w:tcBorders>
            <w:shd w:val="clear" w:color="000000" w:fill="auto"/>
            <w:vAlign w:val="center"/>
            <w:hideMark/>
          </w:tcPr>
          <w:p w14:paraId="4D73FA3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711" w:type="dxa"/>
            <w:tcBorders>
              <w:top w:val="single" w:sz="4" w:space="0" w:color="auto"/>
              <w:left w:val="nil"/>
              <w:bottom w:val="nil"/>
              <w:right w:val="single" w:sz="4" w:space="0" w:color="auto"/>
            </w:tcBorders>
            <w:shd w:val="clear" w:color="000000" w:fill="auto"/>
            <w:vAlign w:val="center"/>
            <w:hideMark/>
          </w:tcPr>
          <w:p w14:paraId="7553D4CB"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C175966"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Jefe de la Unidad y Auxiliares   </w:t>
            </w:r>
          </w:p>
        </w:tc>
        <w:tc>
          <w:tcPr>
            <w:tcW w:w="190" w:type="dxa"/>
            <w:tcBorders>
              <w:top w:val="nil"/>
              <w:left w:val="nil"/>
              <w:bottom w:val="nil"/>
              <w:right w:val="nil"/>
            </w:tcBorders>
            <w:shd w:val="clear" w:color="000000" w:fill="FFFFFF"/>
            <w:noWrap/>
            <w:vAlign w:val="bottom"/>
            <w:hideMark/>
          </w:tcPr>
          <w:p w14:paraId="16CD560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E6A1851"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400,00%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33CA19"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500,00%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8DCDF6D"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600,00%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C7410DF"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0,00%</w:t>
            </w:r>
          </w:p>
        </w:tc>
        <w:tc>
          <w:tcPr>
            <w:tcW w:w="976" w:type="dxa"/>
            <w:vMerge w:val="restart"/>
            <w:tcBorders>
              <w:top w:val="single" w:sz="4" w:space="0" w:color="auto"/>
              <w:left w:val="single" w:sz="4" w:space="0" w:color="auto"/>
              <w:bottom w:val="nil"/>
              <w:right w:val="single" w:sz="4" w:space="0" w:color="auto"/>
            </w:tcBorders>
            <w:shd w:val="clear" w:color="000000" w:fill="00B050"/>
            <w:vAlign w:val="center"/>
            <w:hideMark/>
          </w:tcPr>
          <w:p w14:paraId="2BB7FE4D"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375,00%</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CA387CB"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46" w:type="dxa"/>
            <w:vAlign w:val="center"/>
            <w:hideMark/>
          </w:tcPr>
          <w:p w14:paraId="389D5CF3"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75B1FC71" w14:textId="77777777" w:rsidTr="00687A3B">
        <w:trPr>
          <w:trHeight w:val="34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F23D09C"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14:paraId="6C06AFFC"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603" w:type="dxa"/>
            <w:tcBorders>
              <w:top w:val="nil"/>
              <w:left w:val="nil"/>
              <w:bottom w:val="single" w:sz="4" w:space="0" w:color="auto"/>
              <w:right w:val="single" w:sz="4" w:space="0" w:color="auto"/>
            </w:tcBorders>
            <w:shd w:val="clear" w:color="000000" w:fill="auto"/>
            <w:vAlign w:val="center"/>
            <w:hideMark/>
          </w:tcPr>
          <w:p w14:paraId="579A430B"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4</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540AD76F"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5</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3EF7A06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6</w:t>
            </w:r>
          </w:p>
        </w:tc>
        <w:tc>
          <w:tcPr>
            <w:tcW w:w="711" w:type="dxa"/>
            <w:tcBorders>
              <w:top w:val="single" w:sz="4" w:space="0" w:color="auto"/>
              <w:left w:val="nil"/>
              <w:bottom w:val="single" w:sz="4" w:space="0" w:color="auto"/>
              <w:right w:val="single" w:sz="4" w:space="0" w:color="auto"/>
            </w:tcBorders>
            <w:shd w:val="clear" w:color="000000" w:fill="auto"/>
            <w:vAlign w:val="center"/>
            <w:hideMark/>
          </w:tcPr>
          <w:p w14:paraId="3CD08806"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6FF1F67"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464885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FD01860"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D43E462"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09D3E59"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B6D9F64"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976" w:type="dxa"/>
            <w:vMerge/>
            <w:tcBorders>
              <w:top w:val="single" w:sz="4" w:space="0" w:color="auto"/>
              <w:left w:val="single" w:sz="4" w:space="0" w:color="auto"/>
              <w:bottom w:val="nil"/>
              <w:right w:val="single" w:sz="4" w:space="0" w:color="auto"/>
            </w:tcBorders>
            <w:vAlign w:val="center"/>
            <w:hideMark/>
          </w:tcPr>
          <w:p w14:paraId="4788AEF9"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61AD52A8"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5148ECD1"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31E9812B" w14:textId="77777777" w:rsidTr="00687A3B">
        <w:trPr>
          <w:trHeight w:val="149"/>
        </w:trPr>
        <w:tc>
          <w:tcPr>
            <w:tcW w:w="463" w:type="dxa"/>
            <w:tcBorders>
              <w:top w:val="nil"/>
              <w:left w:val="nil"/>
              <w:bottom w:val="nil"/>
              <w:right w:val="nil"/>
            </w:tcBorders>
            <w:shd w:val="clear" w:color="000000" w:fill="FFFFCC"/>
            <w:noWrap/>
            <w:vAlign w:val="bottom"/>
            <w:hideMark/>
          </w:tcPr>
          <w:p w14:paraId="482E782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12" w:type="dxa"/>
            <w:tcBorders>
              <w:top w:val="nil"/>
              <w:left w:val="nil"/>
              <w:bottom w:val="nil"/>
              <w:right w:val="nil"/>
            </w:tcBorders>
            <w:shd w:val="clear" w:color="000000" w:fill="FFFFCC"/>
            <w:noWrap/>
            <w:vAlign w:val="bottom"/>
            <w:hideMark/>
          </w:tcPr>
          <w:p w14:paraId="39C563BD"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64901A22"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07476757"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5954380A"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11" w:type="dxa"/>
            <w:tcBorders>
              <w:top w:val="nil"/>
              <w:left w:val="nil"/>
              <w:bottom w:val="nil"/>
              <w:right w:val="nil"/>
            </w:tcBorders>
            <w:shd w:val="clear" w:color="000000" w:fill="FFFFCC"/>
            <w:noWrap/>
            <w:vAlign w:val="bottom"/>
            <w:hideMark/>
          </w:tcPr>
          <w:p w14:paraId="0EF6C3C2"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BC0A11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7F02734"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31CAC70"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E10278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CC8E34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1C3B2A0"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6" w:type="dxa"/>
            <w:tcBorders>
              <w:top w:val="nil"/>
              <w:left w:val="nil"/>
              <w:bottom w:val="nil"/>
              <w:right w:val="nil"/>
            </w:tcBorders>
            <w:shd w:val="clear" w:color="000000" w:fill="FFFFCC"/>
            <w:noWrap/>
            <w:vAlign w:val="bottom"/>
            <w:hideMark/>
          </w:tcPr>
          <w:p w14:paraId="4BA84E7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24" w:type="dxa"/>
            <w:tcBorders>
              <w:top w:val="nil"/>
              <w:left w:val="nil"/>
              <w:bottom w:val="nil"/>
              <w:right w:val="nil"/>
            </w:tcBorders>
            <w:shd w:val="clear" w:color="000000" w:fill="FFFFCC"/>
            <w:noWrap/>
            <w:vAlign w:val="bottom"/>
            <w:hideMark/>
          </w:tcPr>
          <w:p w14:paraId="12D6D06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46" w:type="dxa"/>
            <w:vAlign w:val="center"/>
            <w:hideMark/>
          </w:tcPr>
          <w:p w14:paraId="5605A721"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24FAB85C" w14:textId="77777777" w:rsidTr="00687A3B">
        <w:trPr>
          <w:trHeight w:val="283"/>
        </w:trPr>
        <w:tc>
          <w:tcPr>
            <w:tcW w:w="10648"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60D22D7" w14:textId="77777777" w:rsidR="00687A3B" w:rsidRPr="00687A3B" w:rsidRDefault="00687A3B" w:rsidP="00687A3B">
            <w:pPr>
              <w:spacing w:after="0" w:line="240" w:lineRule="auto"/>
              <w:jc w:val="center"/>
              <w:rPr>
                <w:rFonts w:ascii="Arial" w:eastAsia="Times New Roman" w:hAnsi="Arial" w:cs="Arial"/>
                <w:b/>
                <w:bCs/>
                <w:color w:val="000000"/>
                <w:sz w:val="22"/>
                <w:lang w:val="es-ES" w:eastAsia="es-ES"/>
              </w:rPr>
            </w:pPr>
            <w:r w:rsidRPr="00687A3B">
              <w:rPr>
                <w:rFonts w:ascii="Arial" w:eastAsia="Times New Roman" w:hAnsi="Arial" w:cs="Arial"/>
                <w:b/>
                <w:bCs/>
                <w:color w:val="000000"/>
                <w:sz w:val="22"/>
                <w:lang w:val="es-ES" w:eastAsia="es-ES"/>
              </w:rPr>
              <w:t xml:space="preserve">PORCENTAJE DE CUMPLIMIENTO GLOBAL DE METAS A LA FECHA </w:t>
            </w:r>
          </w:p>
        </w:tc>
        <w:tc>
          <w:tcPr>
            <w:tcW w:w="976"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20FE723E"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172,62%</w:t>
            </w:r>
          </w:p>
        </w:tc>
        <w:tc>
          <w:tcPr>
            <w:tcW w:w="232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C7169B9" w14:textId="77777777" w:rsidR="00687A3B" w:rsidRPr="00687A3B" w:rsidRDefault="00687A3B" w:rsidP="00687A3B">
            <w:pPr>
              <w:spacing w:after="0" w:line="240" w:lineRule="auto"/>
              <w:jc w:val="center"/>
              <w:rPr>
                <w:rFonts w:ascii="Arial" w:eastAsia="Times New Roman" w:hAnsi="Arial" w:cs="Arial"/>
                <w:color w:val="000000"/>
                <w:sz w:val="22"/>
                <w:lang w:val="es-ES" w:eastAsia="es-ES"/>
              </w:rPr>
            </w:pPr>
            <w:r w:rsidRPr="00687A3B">
              <w:rPr>
                <w:rFonts w:ascii="Arial" w:eastAsia="Times New Roman" w:hAnsi="Arial" w:cs="Arial"/>
                <w:color w:val="000000"/>
                <w:sz w:val="22"/>
                <w:lang w:val="es-ES" w:eastAsia="es-ES"/>
              </w:rPr>
              <w:t> </w:t>
            </w:r>
          </w:p>
        </w:tc>
        <w:tc>
          <w:tcPr>
            <w:tcW w:w="146" w:type="dxa"/>
            <w:vAlign w:val="center"/>
            <w:hideMark/>
          </w:tcPr>
          <w:p w14:paraId="05F1B6B4"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2CBE3EA4" w14:textId="77777777" w:rsidTr="00687A3B">
        <w:trPr>
          <w:trHeight w:val="283"/>
        </w:trPr>
        <w:tc>
          <w:tcPr>
            <w:tcW w:w="10648" w:type="dxa"/>
            <w:gridSpan w:val="12"/>
            <w:vMerge/>
            <w:tcBorders>
              <w:top w:val="single" w:sz="4" w:space="0" w:color="auto"/>
              <w:left w:val="single" w:sz="4" w:space="0" w:color="auto"/>
              <w:bottom w:val="single" w:sz="4" w:space="0" w:color="auto"/>
              <w:right w:val="single" w:sz="4" w:space="0" w:color="auto"/>
            </w:tcBorders>
            <w:vAlign w:val="center"/>
            <w:hideMark/>
          </w:tcPr>
          <w:p w14:paraId="417F7844" w14:textId="77777777" w:rsidR="00687A3B" w:rsidRPr="00687A3B" w:rsidRDefault="00687A3B" w:rsidP="00687A3B">
            <w:pPr>
              <w:spacing w:after="0" w:line="240" w:lineRule="auto"/>
              <w:jc w:val="left"/>
              <w:rPr>
                <w:rFonts w:ascii="Arial" w:eastAsia="Times New Roman" w:hAnsi="Arial" w:cs="Arial"/>
                <w:b/>
                <w:bCs/>
                <w:color w:val="000000"/>
                <w:sz w:val="22"/>
                <w:lang w:val="es-ES" w:eastAsia="es-ES"/>
              </w:rPr>
            </w:pP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5235902F"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6BE93FDA" w14:textId="77777777" w:rsidR="00687A3B" w:rsidRPr="00687A3B" w:rsidRDefault="00687A3B" w:rsidP="00687A3B">
            <w:pPr>
              <w:spacing w:after="0" w:line="240" w:lineRule="auto"/>
              <w:jc w:val="left"/>
              <w:rPr>
                <w:rFonts w:ascii="Arial" w:eastAsia="Times New Roman" w:hAnsi="Arial" w:cs="Arial"/>
                <w:color w:val="000000"/>
                <w:sz w:val="22"/>
                <w:lang w:val="es-ES" w:eastAsia="es-ES"/>
              </w:rPr>
            </w:pPr>
          </w:p>
        </w:tc>
        <w:tc>
          <w:tcPr>
            <w:tcW w:w="146" w:type="dxa"/>
            <w:tcBorders>
              <w:top w:val="nil"/>
              <w:left w:val="nil"/>
              <w:bottom w:val="nil"/>
              <w:right w:val="nil"/>
            </w:tcBorders>
            <w:shd w:val="clear" w:color="auto" w:fill="auto"/>
            <w:noWrap/>
            <w:vAlign w:val="bottom"/>
            <w:hideMark/>
          </w:tcPr>
          <w:p w14:paraId="6E4373CC" w14:textId="77777777" w:rsidR="00687A3B" w:rsidRPr="00687A3B" w:rsidRDefault="00687A3B" w:rsidP="00687A3B">
            <w:pPr>
              <w:spacing w:after="0" w:line="240" w:lineRule="auto"/>
              <w:jc w:val="center"/>
              <w:rPr>
                <w:rFonts w:ascii="Arial" w:eastAsia="Times New Roman" w:hAnsi="Arial" w:cs="Arial"/>
                <w:color w:val="000000"/>
                <w:sz w:val="22"/>
                <w:lang w:val="es-ES" w:eastAsia="es-ES"/>
              </w:rPr>
            </w:pPr>
          </w:p>
        </w:tc>
      </w:tr>
    </w:tbl>
    <w:p w14:paraId="6ECDC74C" w14:textId="67638E97" w:rsidR="00784D6A" w:rsidRDefault="00784D6A" w:rsidP="002A0BCB">
      <w:pPr>
        <w:jc w:val="center"/>
      </w:pPr>
    </w:p>
    <w:p w14:paraId="71622AEB" w14:textId="5E156112" w:rsidR="00784D6A" w:rsidRDefault="00784D6A" w:rsidP="002A0BCB">
      <w:pPr>
        <w:jc w:val="center"/>
      </w:pPr>
    </w:p>
    <w:p w14:paraId="7539D85C" w14:textId="472E460B" w:rsidR="00784D6A" w:rsidRDefault="00784D6A" w:rsidP="002A0BCB">
      <w:pPr>
        <w:jc w:val="center"/>
      </w:pPr>
    </w:p>
    <w:p w14:paraId="55420151" w14:textId="60395ACA" w:rsidR="00784D6A" w:rsidRDefault="00784D6A" w:rsidP="002A0BCB">
      <w:pPr>
        <w:jc w:val="center"/>
      </w:pPr>
    </w:p>
    <w:tbl>
      <w:tblPr>
        <w:tblW w:w="13242" w:type="dxa"/>
        <w:tblCellMar>
          <w:left w:w="70" w:type="dxa"/>
          <w:right w:w="70" w:type="dxa"/>
        </w:tblCellMar>
        <w:tblLook w:val="04A0" w:firstRow="1" w:lastRow="0" w:firstColumn="1" w:lastColumn="0" w:noHBand="0" w:noVBand="1"/>
      </w:tblPr>
      <w:tblGrid>
        <w:gridCol w:w="463"/>
        <w:gridCol w:w="2369"/>
        <w:gridCol w:w="591"/>
        <w:gridCol w:w="592"/>
        <w:gridCol w:w="592"/>
        <w:gridCol w:w="698"/>
        <w:gridCol w:w="1663"/>
        <w:gridCol w:w="190"/>
        <w:gridCol w:w="190"/>
        <w:gridCol w:w="850"/>
        <w:gridCol w:w="749"/>
        <w:gridCol w:w="850"/>
        <w:gridCol w:w="759"/>
        <w:gridCol w:w="963"/>
        <w:gridCol w:w="2426"/>
        <w:gridCol w:w="146"/>
      </w:tblGrid>
      <w:tr w:rsidR="00687A3B" w:rsidRPr="00687A3B" w14:paraId="4EDCC5AD" w14:textId="77777777" w:rsidTr="00687A3B">
        <w:trPr>
          <w:gridAfter w:val="1"/>
          <w:wAfter w:w="97" w:type="dxa"/>
          <w:trHeight w:val="517"/>
        </w:trPr>
        <w:tc>
          <w:tcPr>
            <w:tcW w:w="13145" w:type="dxa"/>
            <w:gridSpan w:val="1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5418D76" w14:textId="292BB927" w:rsidR="00687A3B" w:rsidRPr="00687A3B" w:rsidRDefault="00687A3B" w:rsidP="00687A3B">
            <w:pPr>
              <w:spacing w:after="0" w:line="240" w:lineRule="auto"/>
              <w:jc w:val="center"/>
              <w:rPr>
                <w:rFonts w:ascii="Arial" w:eastAsia="Times New Roman" w:hAnsi="Arial" w:cs="Arial"/>
                <w:b/>
                <w:bCs/>
                <w:szCs w:val="24"/>
                <w:lang w:val="es-ES" w:eastAsia="es-ES"/>
              </w:rPr>
            </w:pPr>
            <w:bookmarkStart w:id="14" w:name="RANGE!A1:O43"/>
            <w:r w:rsidRPr="00687A3B">
              <w:rPr>
                <w:rFonts w:ascii="Arial" w:eastAsia="Times New Roman" w:hAnsi="Arial" w:cs="Arial"/>
                <w:b/>
                <w:bCs/>
                <w:color w:val="002060"/>
                <w:sz w:val="28"/>
                <w:szCs w:val="28"/>
                <w:lang w:val="es-ES" w:eastAsia="es-ES"/>
              </w:rPr>
              <w:t xml:space="preserve">MATRIZ DE SEGUIMIENTO DEL PLAN OPERATIVO ANUAL POR UNIDAD </w:t>
            </w:r>
            <w:bookmarkEnd w:id="14"/>
          </w:p>
        </w:tc>
      </w:tr>
      <w:tr w:rsidR="00687A3B" w:rsidRPr="00687A3B" w14:paraId="2ACE06E2" w14:textId="77777777" w:rsidTr="00687A3B">
        <w:trPr>
          <w:trHeight w:val="317"/>
        </w:trPr>
        <w:tc>
          <w:tcPr>
            <w:tcW w:w="13145" w:type="dxa"/>
            <w:gridSpan w:val="15"/>
            <w:vMerge/>
            <w:tcBorders>
              <w:top w:val="single" w:sz="4" w:space="0" w:color="auto"/>
              <w:left w:val="single" w:sz="4" w:space="0" w:color="auto"/>
              <w:bottom w:val="single" w:sz="4" w:space="0" w:color="000000"/>
              <w:right w:val="single" w:sz="4" w:space="0" w:color="000000"/>
            </w:tcBorders>
            <w:vAlign w:val="center"/>
            <w:hideMark/>
          </w:tcPr>
          <w:p w14:paraId="06986793" w14:textId="77777777" w:rsidR="00687A3B" w:rsidRPr="00687A3B" w:rsidRDefault="00687A3B" w:rsidP="00687A3B">
            <w:pPr>
              <w:spacing w:after="0" w:line="240" w:lineRule="auto"/>
              <w:jc w:val="left"/>
              <w:rPr>
                <w:rFonts w:ascii="Arial" w:eastAsia="Times New Roman" w:hAnsi="Arial" w:cs="Arial"/>
                <w:b/>
                <w:bCs/>
                <w:szCs w:val="24"/>
                <w:lang w:val="es-ES" w:eastAsia="es-ES"/>
              </w:rPr>
            </w:pPr>
          </w:p>
        </w:tc>
        <w:tc>
          <w:tcPr>
            <w:tcW w:w="97" w:type="dxa"/>
            <w:tcBorders>
              <w:top w:val="nil"/>
              <w:left w:val="nil"/>
              <w:bottom w:val="nil"/>
              <w:right w:val="nil"/>
            </w:tcBorders>
            <w:shd w:val="clear" w:color="auto" w:fill="auto"/>
            <w:noWrap/>
            <w:vAlign w:val="bottom"/>
            <w:hideMark/>
          </w:tcPr>
          <w:p w14:paraId="1FCA3132" w14:textId="77777777" w:rsidR="00687A3B" w:rsidRPr="00687A3B" w:rsidRDefault="00687A3B" w:rsidP="00687A3B">
            <w:pPr>
              <w:spacing w:after="0" w:line="240" w:lineRule="auto"/>
              <w:jc w:val="center"/>
              <w:rPr>
                <w:rFonts w:ascii="Arial" w:eastAsia="Times New Roman" w:hAnsi="Arial" w:cs="Arial"/>
                <w:b/>
                <w:bCs/>
                <w:szCs w:val="24"/>
                <w:lang w:val="es-ES" w:eastAsia="es-ES"/>
              </w:rPr>
            </w:pPr>
          </w:p>
        </w:tc>
      </w:tr>
      <w:tr w:rsidR="00687A3B" w:rsidRPr="00687A3B" w14:paraId="1719CB1C" w14:textId="77777777" w:rsidTr="00687A3B">
        <w:trPr>
          <w:trHeight w:val="95"/>
        </w:trPr>
        <w:tc>
          <w:tcPr>
            <w:tcW w:w="13145" w:type="dxa"/>
            <w:gridSpan w:val="15"/>
            <w:vMerge/>
            <w:tcBorders>
              <w:top w:val="single" w:sz="4" w:space="0" w:color="auto"/>
              <w:left w:val="single" w:sz="4" w:space="0" w:color="auto"/>
              <w:bottom w:val="single" w:sz="4" w:space="0" w:color="000000"/>
              <w:right w:val="single" w:sz="4" w:space="0" w:color="000000"/>
            </w:tcBorders>
            <w:vAlign w:val="center"/>
            <w:hideMark/>
          </w:tcPr>
          <w:p w14:paraId="3CEADD06" w14:textId="77777777" w:rsidR="00687A3B" w:rsidRPr="00687A3B" w:rsidRDefault="00687A3B" w:rsidP="00687A3B">
            <w:pPr>
              <w:spacing w:after="0" w:line="240" w:lineRule="auto"/>
              <w:jc w:val="left"/>
              <w:rPr>
                <w:rFonts w:ascii="Arial" w:eastAsia="Times New Roman" w:hAnsi="Arial" w:cs="Arial"/>
                <w:b/>
                <w:bCs/>
                <w:szCs w:val="24"/>
                <w:lang w:val="es-ES" w:eastAsia="es-ES"/>
              </w:rPr>
            </w:pPr>
          </w:p>
        </w:tc>
        <w:tc>
          <w:tcPr>
            <w:tcW w:w="97" w:type="dxa"/>
            <w:tcBorders>
              <w:top w:val="nil"/>
              <w:left w:val="nil"/>
              <w:bottom w:val="nil"/>
              <w:right w:val="nil"/>
            </w:tcBorders>
            <w:shd w:val="clear" w:color="auto" w:fill="auto"/>
            <w:noWrap/>
            <w:vAlign w:val="bottom"/>
            <w:hideMark/>
          </w:tcPr>
          <w:p w14:paraId="192E0F9D"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4526FA66" w14:textId="77777777" w:rsidTr="00687A3B">
        <w:trPr>
          <w:trHeight w:val="317"/>
        </w:trPr>
        <w:tc>
          <w:tcPr>
            <w:tcW w:w="527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391B92D" w14:textId="77777777" w:rsidR="00687A3B" w:rsidRPr="00687A3B" w:rsidRDefault="00687A3B" w:rsidP="00687A3B">
            <w:pPr>
              <w:spacing w:after="0" w:line="240" w:lineRule="auto"/>
              <w:jc w:val="left"/>
              <w:rPr>
                <w:rFonts w:ascii="Arial" w:eastAsia="Times New Roman" w:hAnsi="Arial" w:cs="Arial"/>
                <w:b/>
                <w:bCs/>
                <w:szCs w:val="24"/>
                <w:lang w:val="es-ES" w:eastAsia="es-ES"/>
              </w:rPr>
            </w:pPr>
            <w:r w:rsidRPr="00687A3B">
              <w:rPr>
                <w:rFonts w:ascii="Arial" w:eastAsia="Times New Roman" w:hAnsi="Arial" w:cs="Arial"/>
                <w:b/>
                <w:bCs/>
                <w:szCs w:val="24"/>
                <w:lang w:val="es-ES" w:eastAsia="es-ES"/>
              </w:rPr>
              <w:t>UNIDAD ORGANIZATIVA:</w:t>
            </w:r>
          </w:p>
        </w:tc>
        <w:tc>
          <w:tcPr>
            <w:tcW w:w="7869" w:type="dxa"/>
            <w:gridSpan w:val="9"/>
            <w:tcBorders>
              <w:top w:val="single" w:sz="4" w:space="0" w:color="auto"/>
              <w:left w:val="nil"/>
              <w:bottom w:val="single" w:sz="4" w:space="0" w:color="auto"/>
              <w:right w:val="single" w:sz="4" w:space="0" w:color="auto"/>
            </w:tcBorders>
            <w:shd w:val="clear" w:color="auto" w:fill="auto"/>
            <w:vAlign w:val="center"/>
            <w:hideMark/>
          </w:tcPr>
          <w:p w14:paraId="1879E28B" w14:textId="77777777" w:rsidR="00687A3B" w:rsidRPr="00687A3B" w:rsidRDefault="00687A3B" w:rsidP="00687A3B">
            <w:pPr>
              <w:spacing w:after="0" w:line="240" w:lineRule="auto"/>
              <w:jc w:val="left"/>
              <w:rPr>
                <w:rFonts w:ascii="Arial" w:eastAsia="Times New Roman" w:hAnsi="Arial" w:cs="Arial"/>
                <w:b/>
                <w:bCs/>
                <w:color w:val="002060"/>
                <w:szCs w:val="24"/>
                <w:lang w:val="es-ES" w:eastAsia="es-ES"/>
              </w:rPr>
            </w:pPr>
            <w:r w:rsidRPr="00687A3B">
              <w:rPr>
                <w:rFonts w:ascii="Arial" w:eastAsia="Times New Roman" w:hAnsi="Arial" w:cs="Arial"/>
                <w:b/>
                <w:bCs/>
                <w:color w:val="002060"/>
                <w:szCs w:val="24"/>
                <w:lang w:val="es-ES" w:eastAsia="es-ES"/>
              </w:rPr>
              <w:t xml:space="preserve">ACCESO A LA INFORMACION PUBLICA </w:t>
            </w:r>
          </w:p>
        </w:tc>
        <w:tc>
          <w:tcPr>
            <w:tcW w:w="97" w:type="dxa"/>
            <w:vAlign w:val="center"/>
            <w:hideMark/>
          </w:tcPr>
          <w:p w14:paraId="16F4B741"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6678FDF4" w14:textId="77777777" w:rsidTr="00687A3B">
        <w:trPr>
          <w:trHeight w:val="317"/>
        </w:trPr>
        <w:tc>
          <w:tcPr>
            <w:tcW w:w="527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3610755" w14:textId="77777777" w:rsidR="00687A3B" w:rsidRPr="00687A3B" w:rsidRDefault="00687A3B" w:rsidP="00687A3B">
            <w:pPr>
              <w:spacing w:after="0" w:line="240" w:lineRule="auto"/>
              <w:jc w:val="left"/>
              <w:rPr>
                <w:rFonts w:ascii="Arial" w:eastAsia="Times New Roman" w:hAnsi="Arial" w:cs="Arial"/>
                <w:b/>
                <w:bCs/>
                <w:szCs w:val="24"/>
                <w:lang w:val="es-ES" w:eastAsia="es-ES"/>
              </w:rPr>
            </w:pPr>
            <w:r w:rsidRPr="00687A3B">
              <w:rPr>
                <w:rFonts w:ascii="Arial" w:eastAsia="Times New Roman" w:hAnsi="Arial" w:cs="Arial"/>
                <w:b/>
                <w:bCs/>
                <w:szCs w:val="24"/>
                <w:lang w:val="es-ES" w:eastAsia="es-ES"/>
              </w:rPr>
              <w:t>JEFE RESPONSABLE DE LA UNIDAD:</w:t>
            </w:r>
          </w:p>
        </w:tc>
        <w:tc>
          <w:tcPr>
            <w:tcW w:w="7869" w:type="dxa"/>
            <w:gridSpan w:val="9"/>
            <w:tcBorders>
              <w:top w:val="single" w:sz="4" w:space="0" w:color="auto"/>
              <w:left w:val="nil"/>
              <w:bottom w:val="single" w:sz="4" w:space="0" w:color="auto"/>
              <w:right w:val="single" w:sz="4" w:space="0" w:color="auto"/>
            </w:tcBorders>
            <w:shd w:val="clear" w:color="auto" w:fill="auto"/>
            <w:vAlign w:val="center"/>
            <w:hideMark/>
          </w:tcPr>
          <w:p w14:paraId="3C62E70D" w14:textId="77777777" w:rsidR="00687A3B" w:rsidRPr="00687A3B" w:rsidRDefault="00687A3B" w:rsidP="00687A3B">
            <w:pPr>
              <w:spacing w:after="0" w:line="240" w:lineRule="auto"/>
              <w:jc w:val="left"/>
              <w:rPr>
                <w:rFonts w:ascii="Arial" w:eastAsia="Times New Roman" w:hAnsi="Arial" w:cs="Arial"/>
                <w:b/>
                <w:bCs/>
                <w:color w:val="002060"/>
                <w:szCs w:val="24"/>
                <w:lang w:val="es-ES" w:eastAsia="es-ES"/>
              </w:rPr>
            </w:pPr>
            <w:r w:rsidRPr="00687A3B">
              <w:rPr>
                <w:rFonts w:ascii="Arial" w:eastAsia="Times New Roman" w:hAnsi="Arial" w:cs="Arial"/>
                <w:b/>
                <w:bCs/>
                <w:color w:val="002060"/>
                <w:szCs w:val="24"/>
                <w:lang w:val="es-ES" w:eastAsia="es-ES"/>
              </w:rPr>
              <w:t xml:space="preserve">LICDA. BLANCA ROSA MARTINEZ SOLANO </w:t>
            </w:r>
          </w:p>
        </w:tc>
        <w:tc>
          <w:tcPr>
            <w:tcW w:w="97" w:type="dxa"/>
            <w:vAlign w:val="center"/>
            <w:hideMark/>
          </w:tcPr>
          <w:p w14:paraId="3946A6C7"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31AD5372" w14:textId="77777777" w:rsidTr="00687A3B">
        <w:trPr>
          <w:trHeight w:val="687"/>
        </w:trPr>
        <w:tc>
          <w:tcPr>
            <w:tcW w:w="43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AB3556D" w14:textId="77777777" w:rsidR="00687A3B" w:rsidRPr="00687A3B" w:rsidRDefault="00687A3B" w:rsidP="00687A3B">
            <w:pPr>
              <w:spacing w:after="0" w:line="240" w:lineRule="auto"/>
              <w:jc w:val="center"/>
              <w:rPr>
                <w:rFonts w:ascii="Arial" w:eastAsia="Times New Roman" w:hAnsi="Arial" w:cs="Arial"/>
                <w:b/>
                <w:bCs/>
                <w:sz w:val="20"/>
                <w:szCs w:val="20"/>
                <w:lang w:val="es-ES" w:eastAsia="es-ES"/>
              </w:rPr>
            </w:pPr>
            <w:r w:rsidRPr="00687A3B">
              <w:rPr>
                <w:rFonts w:ascii="Arial" w:eastAsia="Times New Roman" w:hAnsi="Arial" w:cs="Arial"/>
                <w:b/>
                <w:bCs/>
                <w:sz w:val="20"/>
                <w:szCs w:val="20"/>
                <w:lang w:val="es-ES" w:eastAsia="es-ES"/>
              </w:rPr>
              <w:t>No.</w:t>
            </w:r>
          </w:p>
        </w:tc>
        <w:tc>
          <w:tcPr>
            <w:tcW w:w="236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CE123FE" w14:textId="77777777" w:rsidR="00687A3B" w:rsidRPr="00687A3B" w:rsidRDefault="00687A3B" w:rsidP="00687A3B">
            <w:pPr>
              <w:spacing w:after="0" w:line="240" w:lineRule="auto"/>
              <w:jc w:val="center"/>
              <w:rPr>
                <w:rFonts w:ascii="Arial" w:eastAsia="Times New Roman" w:hAnsi="Arial" w:cs="Arial"/>
                <w:b/>
                <w:bCs/>
                <w:sz w:val="20"/>
                <w:szCs w:val="20"/>
                <w:lang w:val="es-ES" w:eastAsia="es-ES"/>
              </w:rPr>
            </w:pPr>
            <w:r w:rsidRPr="00687A3B">
              <w:rPr>
                <w:rFonts w:ascii="Arial" w:eastAsia="Times New Roman" w:hAnsi="Arial" w:cs="Arial"/>
                <w:b/>
                <w:bCs/>
                <w:sz w:val="20"/>
                <w:szCs w:val="20"/>
                <w:lang w:val="es-ES" w:eastAsia="es-ES"/>
              </w:rPr>
              <w:t>METAS</w:t>
            </w:r>
          </w:p>
        </w:tc>
        <w:tc>
          <w:tcPr>
            <w:tcW w:w="2475" w:type="dxa"/>
            <w:gridSpan w:val="4"/>
            <w:tcBorders>
              <w:top w:val="single" w:sz="4" w:space="0" w:color="auto"/>
              <w:left w:val="nil"/>
              <w:bottom w:val="single" w:sz="4" w:space="0" w:color="auto"/>
              <w:right w:val="single" w:sz="4" w:space="0" w:color="auto"/>
            </w:tcBorders>
            <w:shd w:val="clear" w:color="000000" w:fill="CCECFF"/>
            <w:vAlign w:val="center"/>
            <w:hideMark/>
          </w:tcPr>
          <w:p w14:paraId="442EA89B" w14:textId="77777777" w:rsidR="00687A3B" w:rsidRPr="00687A3B" w:rsidRDefault="00687A3B" w:rsidP="00687A3B">
            <w:pPr>
              <w:spacing w:after="0" w:line="240" w:lineRule="auto"/>
              <w:jc w:val="center"/>
              <w:rPr>
                <w:rFonts w:ascii="Arial" w:eastAsia="Times New Roman" w:hAnsi="Arial" w:cs="Arial"/>
                <w:b/>
                <w:bCs/>
                <w:sz w:val="12"/>
                <w:szCs w:val="12"/>
                <w:lang w:val="es-ES" w:eastAsia="es-ES"/>
              </w:rPr>
            </w:pPr>
            <w:r w:rsidRPr="00687A3B">
              <w:rPr>
                <w:rFonts w:ascii="Arial" w:eastAsia="Times New Roman" w:hAnsi="Arial" w:cs="Arial"/>
                <w:b/>
                <w:bCs/>
                <w:sz w:val="12"/>
                <w:szCs w:val="12"/>
                <w:lang w:val="es-ES" w:eastAsia="es-ES"/>
              </w:rPr>
              <w:t>META CUANTITATIVA POR TRIMESTRE (ALCANZADO)</w:t>
            </w:r>
          </w:p>
        </w:tc>
        <w:tc>
          <w:tcPr>
            <w:tcW w:w="116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D071A46" w14:textId="77777777" w:rsidR="00687A3B" w:rsidRPr="00687A3B" w:rsidRDefault="00687A3B" w:rsidP="00687A3B">
            <w:pPr>
              <w:spacing w:after="0" w:line="240" w:lineRule="auto"/>
              <w:jc w:val="center"/>
              <w:rPr>
                <w:rFonts w:ascii="Arial" w:eastAsia="Times New Roman" w:hAnsi="Arial" w:cs="Arial"/>
                <w:b/>
                <w:bCs/>
                <w:sz w:val="20"/>
                <w:szCs w:val="20"/>
                <w:lang w:val="es-ES" w:eastAsia="es-ES"/>
              </w:rPr>
            </w:pPr>
            <w:r w:rsidRPr="00687A3B">
              <w:rPr>
                <w:rFonts w:ascii="Arial" w:eastAsia="Times New Roman" w:hAnsi="Arial" w:cs="Arial"/>
                <w:b/>
                <w:bCs/>
                <w:sz w:val="20"/>
                <w:szCs w:val="20"/>
                <w:lang w:val="es-ES" w:eastAsia="es-ES"/>
              </w:rPr>
              <w:t xml:space="preserve">RESPONSABLE </w:t>
            </w:r>
          </w:p>
        </w:tc>
        <w:tc>
          <w:tcPr>
            <w:tcW w:w="127" w:type="dxa"/>
            <w:tcBorders>
              <w:top w:val="nil"/>
              <w:left w:val="nil"/>
              <w:bottom w:val="nil"/>
              <w:right w:val="nil"/>
            </w:tcBorders>
            <w:shd w:val="clear" w:color="000000" w:fill="FFFFFF"/>
            <w:noWrap/>
            <w:vAlign w:val="bottom"/>
            <w:hideMark/>
          </w:tcPr>
          <w:p w14:paraId="2487D2B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09AB5D7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3053" w:type="dxa"/>
            <w:gridSpan w:val="4"/>
            <w:tcBorders>
              <w:top w:val="single" w:sz="4" w:space="0" w:color="auto"/>
              <w:left w:val="single" w:sz="4" w:space="0" w:color="auto"/>
              <w:bottom w:val="nil"/>
              <w:right w:val="single" w:sz="4" w:space="0" w:color="000000"/>
            </w:tcBorders>
            <w:shd w:val="clear" w:color="000000" w:fill="CCECFF"/>
            <w:vAlign w:val="center"/>
            <w:hideMark/>
          </w:tcPr>
          <w:p w14:paraId="0E2CA347" w14:textId="77777777" w:rsidR="00687A3B" w:rsidRPr="00687A3B" w:rsidRDefault="00687A3B" w:rsidP="00687A3B">
            <w:pPr>
              <w:spacing w:after="0" w:line="240" w:lineRule="auto"/>
              <w:jc w:val="center"/>
              <w:rPr>
                <w:rFonts w:ascii="Arial" w:eastAsia="Times New Roman" w:hAnsi="Arial" w:cs="Arial"/>
                <w:b/>
                <w:bCs/>
                <w:sz w:val="22"/>
                <w:lang w:val="es-ES" w:eastAsia="es-ES"/>
              </w:rPr>
            </w:pPr>
            <w:r w:rsidRPr="00687A3B">
              <w:rPr>
                <w:rFonts w:ascii="Arial" w:eastAsia="Times New Roman" w:hAnsi="Arial" w:cs="Arial"/>
                <w:b/>
                <w:bCs/>
                <w:sz w:val="22"/>
                <w:lang w:val="es-ES" w:eastAsia="es-ES"/>
              </w:rPr>
              <w:t>PORCENTAJE DE EJECUCION POR TRIMESTRE</w:t>
            </w:r>
          </w:p>
        </w:tc>
        <w:tc>
          <w:tcPr>
            <w:tcW w:w="9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1808B7F" w14:textId="77777777" w:rsidR="00687A3B" w:rsidRPr="00687A3B" w:rsidRDefault="00687A3B" w:rsidP="00687A3B">
            <w:pPr>
              <w:spacing w:after="0" w:line="240" w:lineRule="auto"/>
              <w:jc w:val="center"/>
              <w:rPr>
                <w:rFonts w:ascii="Arial" w:eastAsia="Times New Roman" w:hAnsi="Arial" w:cs="Arial"/>
                <w:b/>
                <w:bCs/>
                <w:sz w:val="12"/>
                <w:szCs w:val="12"/>
                <w:lang w:val="es-ES" w:eastAsia="es-ES"/>
              </w:rPr>
            </w:pPr>
            <w:r w:rsidRPr="00687A3B">
              <w:rPr>
                <w:rFonts w:ascii="Arial" w:eastAsia="Times New Roman" w:hAnsi="Arial" w:cs="Arial"/>
                <w:b/>
                <w:bCs/>
                <w:sz w:val="12"/>
                <w:szCs w:val="12"/>
                <w:lang w:val="es-ES" w:eastAsia="es-ES"/>
              </w:rPr>
              <w:t xml:space="preserve">PORCENTAJE DE EJECUCION ANUAL </w:t>
            </w:r>
          </w:p>
        </w:tc>
        <w:tc>
          <w:tcPr>
            <w:tcW w:w="242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B746387" w14:textId="52CE87F0" w:rsidR="00687A3B" w:rsidRPr="00687A3B" w:rsidRDefault="00687A3B" w:rsidP="00687A3B">
            <w:pPr>
              <w:spacing w:after="0" w:line="240" w:lineRule="auto"/>
              <w:jc w:val="center"/>
              <w:rPr>
                <w:rFonts w:ascii="Arial" w:eastAsia="Times New Roman" w:hAnsi="Arial" w:cs="Arial"/>
                <w:b/>
                <w:bCs/>
                <w:sz w:val="18"/>
                <w:szCs w:val="18"/>
                <w:lang w:val="es-ES" w:eastAsia="es-ES"/>
              </w:rPr>
            </w:pPr>
            <w:r w:rsidRPr="00687A3B">
              <w:rPr>
                <w:rFonts w:ascii="Arial" w:eastAsia="Times New Roman" w:hAnsi="Arial" w:cs="Arial"/>
                <w:b/>
                <w:bCs/>
                <w:sz w:val="18"/>
                <w:szCs w:val="18"/>
                <w:lang w:val="es-ES" w:eastAsia="es-ES"/>
              </w:rPr>
              <w:t>OBSERVACIONES (Describa en esta sección acciones realizadas, causas de atraso o incidentes que influyeron en el cumplimiento de las metas)</w:t>
            </w:r>
          </w:p>
        </w:tc>
        <w:tc>
          <w:tcPr>
            <w:tcW w:w="97" w:type="dxa"/>
            <w:vAlign w:val="center"/>
            <w:hideMark/>
          </w:tcPr>
          <w:p w14:paraId="5B1AE418"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28F964EA" w14:textId="77777777" w:rsidTr="00687A3B">
        <w:trPr>
          <w:trHeight w:val="657"/>
        </w:trPr>
        <w:tc>
          <w:tcPr>
            <w:tcW w:w="431" w:type="dxa"/>
            <w:vMerge/>
            <w:tcBorders>
              <w:top w:val="nil"/>
              <w:left w:val="single" w:sz="4" w:space="0" w:color="auto"/>
              <w:bottom w:val="single" w:sz="4" w:space="0" w:color="000000"/>
              <w:right w:val="single" w:sz="4" w:space="0" w:color="auto"/>
            </w:tcBorders>
            <w:vAlign w:val="center"/>
            <w:hideMark/>
          </w:tcPr>
          <w:p w14:paraId="61671760" w14:textId="77777777" w:rsidR="00687A3B" w:rsidRPr="00687A3B" w:rsidRDefault="00687A3B" w:rsidP="00687A3B">
            <w:pPr>
              <w:spacing w:after="0" w:line="240" w:lineRule="auto"/>
              <w:jc w:val="left"/>
              <w:rPr>
                <w:rFonts w:ascii="Arial" w:eastAsia="Times New Roman" w:hAnsi="Arial" w:cs="Arial"/>
                <w:b/>
                <w:bCs/>
                <w:sz w:val="20"/>
                <w:szCs w:val="20"/>
                <w:lang w:val="es-ES" w:eastAsia="es-ES"/>
              </w:rPr>
            </w:pPr>
          </w:p>
        </w:tc>
        <w:tc>
          <w:tcPr>
            <w:tcW w:w="2369" w:type="dxa"/>
            <w:vMerge/>
            <w:tcBorders>
              <w:top w:val="nil"/>
              <w:left w:val="single" w:sz="4" w:space="0" w:color="auto"/>
              <w:bottom w:val="single" w:sz="4" w:space="0" w:color="000000"/>
              <w:right w:val="single" w:sz="4" w:space="0" w:color="auto"/>
            </w:tcBorders>
            <w:vAlign w:val="center"/>
            <w:hideMark/>
          </w:tcPr>
          <w:p w14:paraId="4AF8AB58" w14:textId="77777777" w:rsidR="00687A3B" w:rsidRPr="00687A3B" w:rsidRDefault="00687A3B" w:rsidP="00687A3B">
            <w:pPr>
              <w:spacing w:after="0" w:line="240" w:lineRule="auto"/>
              <w:jc w:val="left"/>
              <w:rPr>
                <w:rFonts w:ascii="Arial" w:eastAsia="Times New Roman" w:hAnsi="Arial" w:cs="Arial"/>
                <w:b/>
                <w:bCs/>
                <w:sz w:val="20"/>
                <w:szCs w:val="20"/>
                <w:lang w:val="es-ES" w:eastAsia="es-ES"/>
              </w:rPr>
            </w:pPr>
          </w:p>
        </w:tc>
        <w:tc>
          <w:tcPr>
            <w:tcW w:w="591" w:type="dxa"/>
            <w:tcBorders>
              <w:top w:val="nil"/>
              <w:left w:val="nil"/>
              <w:bottom w:val="single" w:sz="4" w:space="0" w:color="auto"/>
              <w:right w:val="single" w:sz="4" w:space="0" w:color="auto"/>
            </w:tcBorders>
            <w:shd w:val="clear" w:color="000000" w:fill="CCECFF"/>
            <w:vAlign w:val="center"/>
            <w:hideMark/>
          </w:tcPr>
          <w:p w14:paraId="40D23745" w14:textId="77777777" w:rsidR="00687A3B" w:rsidRPr="00687A3B" w:rsidRDefault="00687A3B" w:rsidP="00687A3B">
            <w:pPr>
              <w:spacing w:after="0" w:line="240" w:lineRule="auto"/>
              <w:jc w:val="center"/>
              <w:rPr>
                <w:rFonts w:ascii="Arial" w:eastAsia="Times New Roman" w:hAnsi="Arial" w:cs="Arial"/>
                <w:sz w:val="20"/>
                <w:szCs w:val="20"/>
                <w:lang w:val="es-ES" w:eastAsia="es-ES"/>
              </w:rPr>
            </w:pPr>
            <w:r w:rsidRPr="00687A3B">
              <w:rPr>
                <w:rFonts w:ascii="Arial" w:eastAsia="Times New Roman" w:hAnsi="Arial" w:cs="Arial"/>
                <w:sz w:val="20"/>
                <w:szCs w:val="20"/>
                <w:lang w:val="es-ES" w:eastAsia="es-ES"/>
              </w:rPr>
              <w:t>1 T</w:t>
            </w:r>
          </w:p>
        </w:tc>
        <w:tc>
          <w:tcPr>
            <w:tcW w:w="592" w:type="dxa"/>
            <w:tcBorders>
              <w:top w:val="nil"/>
              <w:left w:val="nil"/>
              <w:bottom w:val="single" w:sz="4" w:space="0" w:color="auto"/>
              <w:right w:val="single" w:sz="4" w:space="0" w:color="auto"/>
            </w:tcBorders>
            <w:shd w:val="clear" w:color="000000" w:fill="CCECFF"/>
            <w:vAlign w:val="center"/>
            <w:hideMark/>
          </w:tcPr>
          <w:p w14:paraId="5B9F25E9" w14:textId="77777777" w:rsidR="00687A3B" w:rsidRPr="00687A3B" w:rsidRDefault="00687A3B" w:rsidP="00687A3B">
            <w:pPr>
              <w:spacing w:after="0" w:line="240" w:lineRule="auto"/>
              <w:jc w:val="center"/>
              <w:rPr>
                <w:rFonts w:ascii="Arial" w:eastAsia="Times New Roman" w:hAnsi="Arial" w:cs="Arial"/>
                <w:sz w:val="20"/>
                <w:szCs w:val="20"/>
                <w:lang w:val="es-ES" w:eastAsia="es-ES"/>
              </w:rPr>
            </w:pPr>
            <w:r w:rsidRPr="00687A3B">
              <w:rPr>
                <w:rFonts w:ascii="Arial" w:eastAsia="Times New Roman" w:hAnsi="Arial" w:cs="Arial"/>
                <w:sz w:val="20"/>
                <w:szCs w:val="20"/>
                <w:lang w:val="es-ES" w:eastAsia="es-ES"/>
              </w:rPr>
              <w:t>2T</w:t>
            </w:r>
          </w:p>
        </w:tc>
        <w:tc>
          <w:tcPr>
            <w:tcW w:w="592" w:type="dxa"/>
            <w:tcBorders>
              <w:top w:val="nil"/>
              <w:left w:val="nil"/>
              <w:bottom w:val="single" w:sz="4" w:space="0" w:color="auto"/>
              <w:right w:val="single" w:sz="4" w:space="0" w:color="auto"/>
            </w:tcBorders>
            <w:shd w:val="clear" w:color="000000" w:fill="CCECFF"/>
            <w:vAlign w:val="center"/>
            <w:hideMark/>
          </w:tcPr>
          <w:p w14:paraId="037E3F4E" w14:textId="77777777" w:rsidR="00687A3B" w:rsidRPr="00687A3B" w:rsidRDefault="00687A3B" w:rsidP="00687A3B">
            <w:pPr>
              <w:spacing w:after="0" w:line="240" w:lineRule="auto"/>
              <w:jc w:val="center"/>
              <w:rPr>
                <w:rFonts w:ascii="Arial" w:eastAsia="Times New Roman" w:hAnsi="Arial" w:cs="Arial"/>
                <w:sz w:val="20"/>
                <w:szCs w:val="20"/>
                <w:lang w:val="es-ES" w:eastAsia="es-ES"/>
              </w:rPr>
            </w:pPr>
            <w:r w:rsidRPr="00687A3B">
              <w:rPr>
                <w:rFonts w:ascii="Arial" w:eastAsia="Times New Roman" w:hAnsi="Arial" w:cs="Arial"/>
                <w:sz w:val="20"/>
                <w:szCs w:val="20"/>
                <w:lang w:val="es-ES" w:eastAsia="es-ES"/>
              </w:rPr>
              <w:t>3T</w:t>
            </w:r>
          </w:p>
        </w:tc>
        <w:tc>
          <w:tcPr>
            <w:tcW w:w="698" w:type="dxa"/>
            <w:tcBorders>
              <w:top w:val="nil"/>
              <w:left w:val="nil"/>
              <w:bottom w:val="single" w:sz="4" w:space="0" w:color="auto"/>
              <w:right w:val="single" w:sz="4" w:space="0" w:color="auto"/>
            </w:tcBorders>
            <w:shd w:val="clear" w:color="000000" w:fill="CCECFF"/>
            <w:vAlign w:val="center"/>
            <w:hideMark/>
          </w:tcPr>
          <w:p w14:paraId="1D4F36C8" w14:textId="77777777" w:rsidR="00687A3B" w:rsidRPr="00687A3B" w:rsidRDefault="00687A3B" w:rsidP="00687A3B">
            <w:pPr>
              <w:spacing w:after="0" w:line="240" w:lineRule="auto"/>
              <w:jc w:val="center"/>
              <w:rPr>
                <w:rFonts w:ascii="Arial" w:eastAsia="Times New Roman" w:hAnsi="Arial" w:cs="Arial"/>
                <w:sz w:val="18"/>
                <w:szCs w:val="18"/>
                <w:lang w:val="es-ES" w:eastAsia="es-ES"/>
              </w:rPr>
            </w:pPr>
            <w:r w:rsidRPr="00687A3B">
              <w:rPr>
                <w:rFonts w:ascii="Arial" w:eastAsia="Times New Roman" w:hAnsi="Arial" w:cs="Arial"/>
                <w:sz w:val="18"/>
                <w:szCs w:val="18"/>
                <w:lang w:val="es-ES" w:eastAsia="es-ES"/>
              </w:rPr>
              <w:t>4T</w:t>
            </w:r>
          </w:p>
        </w:tc>
        <w:tc>
          <w:tcPr>
            <w:tcW w:w="1169" w:type="dxa"/>
            <w:vMerge/>
            <w:tcBorders>
              <w:top w:val="nil"/>
              <w:left w:val="single" w:sz="4" w:space="0" w:color="auto"/>
              <w:bottom w:val="single" w:sz="4" w:space="0" w:color="000000"/>
              <w:right w:val="single" w:sz="4" w:space="0" w:color="auto"/>
            </w:tcBorders>
            <w:vAlign w:val="center"/>
            <w:hideMark/>
          </w:tcPr>
          <w:p w14:paraId="02F546EA" w14:textId="77777777" w:rsidR="00687A3B" w:rsidRPr="00687A3B" w:rsidRDefault="00687A3B" w:rsidP="00687A3B">
            <w:pPr>
              <w:spacing w:after="0" w:line="240" w:lineRule="auto"/>
              <w:jc w:val="left"/>
              <w:rPr>
                <w:rFonts w:ascii="Arial" w:eastAsia="Times New Roman" w:hAnsi="Arial" w:cs="Arial"/>
                <w:b/>
                <w:bCs/>
                <w:sz w:val="20"/>
                <w:szCs w:val="20"/>
                <w:lang w:val="es-ES" w:eastAsia="es-ES"/>
              </w:rPr>
            </w:pPr>
          </w:p>
        </w:tc>
        <w:tc>
          <w:tcPr>
            <w:tcW w:w="127" w:type="dxa"/>
            <w:tcBorders>
              <w:top w:val="nil"/>
              <w:left w:val="nil"/>
              <w:bottom w:val="nil"/>
              <w:right w:val="nil"/>
            </w:tcBorders>
            <w:shd w:val="clear" w:color="000000" w:fill="FFFFFF"/>
            <w:noWrap/>
            <w:vAlign w:val="bottom"/>
            <w:hideMark/>
          </w:tcPr>
          <w:p w14:paraId="16AE319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33B1124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2B16DC8D" w14:textId="77777777" w:rsidR="00687A3B" w:rsidRPr="00687A3B" w:rsidRDefault="00687A3B" w:rsidP="00687A3B">
            <w:pPr>
              <w:spacing w:after="0" w:line="240" w:lineRule="auto"/>
              <w:jc w:val="center"/>
              <w:rPr>
                <w:rFonts w:ascii="Arial" w:eastAsia="Times New Roman" w:hAnsi="Arial" w:cs="Arial"/>
                <w:sz w:val="20"/>
                <w:szCs w:val="20"/>
                <w:lang w:val="es-ES" w:eastAsia="es-ES"/>
              </w:rPr>
            </w:pPr>
            <w:r w:rsidRPr="00687A3B">
              <w:rPr>
                <w:rFonts w:ascii="Arial" w:eastAsia="Times New Roman" w:hAnsi="Arial" w:cs="Arial"/>
                <w:sz w:val="20"/>
                <w:szCs w:val="20"/>
                <w:lang w:val="es-ES" w:eastAsia="es-ES"/>
              </w:rPr>
              <w:t>1 T</w:t>
            </w:r>
          </w:p>
        </w:tc>
        <w:tc>
          <w:tcPr>
            <w:tcW w:w="733" w:type="dxa"/>
            <w:tcBorders>
              <w:top w:val="single" w:sz="4" w:space="0" w:color="auto"/>
              <w:left w:val="nil"/>
              <w:bottom w:val="single" w:sz="4" w:space="0" w:color="auto"/>
              <w:right w:val="single" w:sz="4" w:space="0" w:color="auto"/>
            </w:tcBorders>
            <w:shd w:val="clear" w:color="000000" w:fill="CCECFF"/>
            <w:vAlign w:val="center"/>
            <w:hideMark/>
          </w:tcPr>
          <w:p w14:paraId="2717CDE3" w14:textId="77777777" w:rsidR="00687A3B" w:rsidRPr="00687A3B" w:rsidRDefault="00687A3B" w:rsidP="00687A3B">
            <w:pPr>
              <w:spacing w:after="0" w:line="240" w:lineRule="auto"/>
              <w:jc w:val="center"/>
              <w:rPr>
                <w:rFonts w:ascii="Arial" w:eastAsia="Times New Roman" w:hAnsi="Arial" w:cs="Arial"/>
                <w:sz w:val="20"/>
                <w:szCs w:val="20"/>
                <w:lang w:val="es-ES" w:eastAsia="es-ES"/>
              </w:rPr>
            </w:pPr>
            <w:r w:rsidRPr="00687A3B">
              <w:rPr>
                <w:rFonts w:ascii="Arial" w:eastAsia="Times New Roman" w:hAnsi="Arial" w:cs="Arial"/>
                <w:sz w:val="20"/>
                <w:szCs w:val="20"/>
                <w:lang w:val="es-ES" w:eastAsia="es-ES"/>
              </w:rPr>
              <w:t>2T</w:t>
            </w:r>
          </w:p>
        </w:tc>
        <w:tc>
          <w:tcPr>
            <w:tcW w:w="733" w:type="dxa"/>
            <w:tcBorders>
              <w:top w:val="single" w:sz="4" w:space="0" w:color="auto"/>
              <w:left w:val="nil"/>
              <w:bottom w:val="single" w:sz="4" w:space="0" w:color="auto"/>
              <w:right w:val="single" w:sz="4" w:space="0" w:color="auto"/>
            </w:tcBorders>
            <w:shd w:val="clear" w:color="000000" w:fill="CCECFF"/>
            <w:vAlign w:val="center"/>
            <w:hideMark/>
          </w:tcPr>
          <w:p w14:paraId="57424DF0" w14:textId="77777777" w:rsidR="00687A3B" w:rsidRPr="00687A3B" w:rsidRDefault="00687A3B" w:rsidP="00687A3B">
            <w:pPr>
              <w:spacing w:after="0" w:line="240" w:lineRule="auto"/>
              <w:jc w:val="center"/>
              <w:rPr>
                <w:rFonts w:ascii="Arial" w:eastAsia="Times New Roman" w:hAnsi="Arial" w:cs="Arial"/>
                <w:sz w:val="20"/>
                <w:szCs w:val="20"/>
                <w:lang w:val="es-ES" w:eastAsia="es-ES"/>
              </w:rPr>
            </w:pPr>
            <w:r w:rsidRPr="00687A3B">
              <w:rPr>
                <w:rFonts w:ascii="Arial" w:eastAsia="Times New Roman" w:hAnsi="Arial" w:cs="Arial"/>
                <w:sz w:val="20"/>
                <w:szCs w:val="20"/>
                <w:lang w:val="es-ES" w:eastAsia="es-ES"/>
              </w:rPr>
              <w:t>3T</w:t>
            </w:r>
          </w:p>
        </w:tc>
        <w:tc>
          <w:tcPr>
            <w:tcW w:w="759" w:type="dxa"/>
            <w:tcBorders>
              <w:top w:val="single" w:sz="4" w:space="0" w:color="auto"/>
              <w:left w:val="nil"/>
              <w:bottom w:val="single" w:sz="4" w:space="0" w:color="auto"/>
              <w:right w:val="single" w:sz="4" w:space="0" w:color="auto"/>
            </w:tcBorders>
            <w:shd w:val="clear" w:color="000000" w:fill="CCECFF"/>
            <w:vAlign w:val="center"/>
            <w:hideMark/>
          </w:tcPr>
          <w:p w14:paraId="25B4CD2D" w14:textId="77777777" w:rsidR="00687A3B" w:rsidRPr="00687A3B" w:rsidRDefault="00687A3B" w:rsidP="00687A3B">
            <w:pPr>
              <w:spacing w:after="0" w:line="240" w:lineRule="auto"/>
              <w:jc w:val="center"/>
              <w:rPr>
                <w:rFonts w:ascii="Arial" w:eastAsia="Times New Roman" w:hAnsi="Arial" w:cs="Arial"/>
                <w:sz w:val="18"/>
                <w:szCs w:val="18"/>
                <w:lang w:val="es-ES" w:eastAsia="es-ES"/>
              </w:rPr>
            </w:pPr>
            <w:r w:rsidRPr="00687A3B">
              <w:rPr>
                <w:rFonts w:ascii="Arial" w:eastAsia="Times New Roman" w:hAnsi="Arial" w:cs="Arial"/>
                <w:sz w:val="18"/>
                <w:szCs w:val="18"/>
                <w:lang w:val="es-ES" w:eastAsia="es-ES"/>
              </w:rPr>
              <w:t>4T</w:t>
            </w:r>
          </w:p>
        </w:tc>
        <w:tc>
          <w:tcPr>
            <w:tcW w:w="963" w:type="dxa"/>
            <w:vMerge/>
            <w:tcBorders>
              <w:top w:val="nil"/>
              <w:left w:val="single" w:sz="4" w:space="0" w:color="auto"/>
              <w:bottom w:val="single" w:sz="4" w:space="0" w:color="000000"/>
              <w:right w:val="single" w:sz="4" w:space="0" w:color="auto"/>
            </w:tcBorders>
            <w:vAlign w:val="center"/>
            <w:hideMark/>
          </w:tcPr>
          <w:p w14:paraId="242FFAC9" w14:textId="77777777" w:rsidR="00687A3B" w:rsidRPr="00687A3B" w:rsidRDefault="00687A3B" w:rsidP="00687A3B">
            <w:pPr>
              <w:spacing w:after="0" w:line="240" w:lineRule="auto"/>
              <w:jc w:val="left"/>
              <w:rPr>
                <w:rFonts w:ascii="Arial" w:eastAsia="Times New Roman" w:hAnsi="Arial" w:cs="Arial"/>
                <w:b/>
                <w:bCs/>
                <w:sz w:val="12"/>
                <w:szCs w:val="12"/>
                <w:lang w:val="es-ES" w:eastAsia="es-ES"/>
              </w:rPr>
            </w:pPr>
          </w:p>
        </w:tc>
        <w:tc>
          <w:tcPr>
            <w:tcW w:w="2426" w:type="dxa"/>
            <w:vMerge/>
            <w:tcBorders>
              <w:top w:val="nil"/>
              <w:left w:val="single" w:sz="4" w:space="0" w:color="auto"/>
              <w:bottom w:val="single" w:sz="4" w:space="0" w:color="000000"/>
              <w:right w:val="single" w:sz="4" w:space="0" w:color="auto"/>
            </w:tcBorders>
            <w:vAlign w:val="center"/>
            <w:hideMark/>
          </w:tcPr>
          <w:p w14:paraId="5FB4B6C7" w14:textId="77777777" w:rsidR="00687A3B" w:rsidRPr="00687A3B" w:rsidRDefault="00687A3B" w:rsidP="00687A3B">
            <w:pPr>
              <w:spacing w:after="0" w:line="240" w:lineRule="auto"/>
              <w:jc w:val="left"/>
              <w:rPr>
                <w:rFonts w:ascii="Arial" w:eastAsia="Times New Roman" w:hAnsi="Arial" w:cs="Arial"/>
                <w:b/>
                <w:bCs/>
                <w:sz w:val="20"/>
                <w:szCs w:val="20"/>
                <w:lang w:val="es-ES" w:eastAsia="es-ES"/>
              </w:rPr>
            </w:pPr>
          </w:p>
        </w:tc>
        <w:tc>
          <w:tcPr>
            <w:tcW w:w="97" w:type="dxa"/>
            <w:vAlign w:val="center"/>
            <w:hideMark/>
          </w:tcPr>
          <w:p w14:paraId="32D4CE41"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5A455192" w14:textId="77777777" w:rsidTr="00687A3B">
        <w:trPr>
          <w:trHeight w:val="106"/>
        </w:trPr>
        <w:tc>
          <w:tcPr>
            <w:tcW w:w="431" w:type="dxa"/>
            <w:vMerge w:val="restart"/>
            <w:tcBorders>
              <w:top w:val="nil"/>
              <w:left w:val="single" w:sz="4" w:space="0" w:color="auto"/>
              <w:bottom w:val="single" w:sz="4" w:space="0" w:color="000000"/>
              <w:right w:val="single" w:sz="4" w:space="0" w:color="auto"/>
            </w:tcBorders>
            <w:shd w:val="clear" w:color="000000" w:fill="auto"/>
            <w:vAlign w:val="center"/>
            <w:hideMark/>
          </w:tcPr>
          <w:p w14:paraId="02A11B8F"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1</w:t>
            </w:r>
          </w:p>
        </w:tc>
        <w:tc>
          <w:tcPr>
            <w:tcW w:w="2369" w:type="dxa"/>
            <w:vMerge w:val="restart"/>
            <w:tcBorders>
              <w:top w:val="nil"/>
              <w:left w:val="single" w:sz="4" w:space="0" w:color="auto"/>
              <w:bottom w:val="single" w:sz="4" w:space="0" w:color="auto"/>
              <w:right w:val="single" w:sz="4" w:space="0" w:color="auto"/>
            </w:tcBorders>
            <w:shd w:val="clear" w:color="000000" w:fill="auto"/>
            <w:vAlign w:val="center"/>
            <w:hideMark/>
          </w:tcPr>
          <w:p w14:paraId="79AAF96A" w14:textId="7409EE89"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Atender 50 solicitudes de información realizadas por ciudadanos de manera presencial o vía correo electrónico institucional, relacionadas con la transparencia de la gestión municipal.</w:t>
            </w:r>
          </w:p>
        </w:tc>
        <w:tc>
          <w:tcPr>
            <w:tcW w:w="591" w:type="dxa"/>
            <w:tcBorders>
              <w:top w:val="nil"/>
              <w:left w:val="nil"/>
              <w:bottom w:val="single" w:sz="4" w:space="0" w:color="auto"/>
              <w:right w:val="single" w:sz="4" w:space="0" w:color="auto"/>
            </w:tcBorders>
            <w:shd w:val="clear" w:color="000000" w:fill="auto"/>
            <w:vAlign w:val="center"/>
            <w:hideMark/>
          </w:tcPr>
          <w:p w14:paraId="2F2F47C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13</w:t>
            </w:r>
          </w:p>
        </w:tc>
        <w:tc>
          <w:tcPr>
            <w:tcW w:w="592" w:type="dxa"/>
            <w:tcBorders>
              <w:top w:val="nil"/>
              <w:left w:val="nil"/>
              <w:bottom w:val="single" w:sz="4" w:space="0" w:color="auto"/>
              <w:right w:val="single" w:sz="4" w:space="0" w:color="auto"/>
            </w:tcBorders>
            <w:shd w:val="clear" w:color="000000" w:fill="auto"/>
            <w:vAlign w:val="center"/>
            <w:hideMark/>
          </w:tcPr>
          <w:p w14:paraId="43E0856A"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13</w:t>
            </w:r>
          </w:p>
        </w:tc>
        <w:tc>
          <w:tcPr>
            <w:tcW w:w="592" w:type="dxa"/>
            <w:tcBorders>
              <w:top w:val="nil"/>
              <w:left w:val="nil"/>
              <w:bottom w:val="single" w:sz="4" w:space="0" w:color="auto"/>
              <w:right w:val="single" w:sz="4" w:space="0" w:color="auto"/>
            </w:tcBorders>
            <w:shd w:val="clear" w:color="000000" w:fill="auto"/>
            <w:vAlign w:val="center"/>
            <w:hideMark/>
          </w:tcPr>
          <w:p w14:paraId="176B063B"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12</w:t>
            </w:r>
          </w:p>
        </w:tc>
        <w:tc>
          <w:tcPr>
            <w:tcW w:w="698" w:type="dxa"/>
            <w:tcBorders>
              <w:top w:val="nil"/>
              <w:left w:val="nil"/>
              <w:bottom w:val="single" w:sz="4" w:space="0" w:color="auto"/>
              <w:right w:val="single" w:sz="4" w:space="0" w:color="auto"/>
            </w:tcBorders>
            <w:shd w:val="clear" w:color="000000" w:fill="auto"/>
            <w:vAlign w:val="center"/>
            <w:hideMark/>
          </w:tcPr>
          <w:p w14:paraId="7FDACD49"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12</w:t>
            </w:r>
          </w:p>
        </w:tc>
        <w:tc>
          <w:tcPr>
            <w:tcW w:w="1169" w:type="dxa"/>
            <w:vMerge w:val="restart"/>
            <w:tcBorders>
              <w:top w:val="nil"/>
              <w:left w:val="single" w:sz="4" w:space="0" w:color="auto"/>
              <w:bottom w:val="single" w:sz="4" w:space="0" w:color="000000"/>
              <w:right w:val="single" w:sz="4" w:space="0" w:color="auto"/>
            </w:tcBorders>
            <w:shd w:val="clear" w:color="000000" w:fill="auto"/>
            <w:vAlign w:val="center"/>
            <w:hideMark/>
          </w:tcPr>
          <w:p w14:paraId="08027125"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Oficial de Información </w:t>
            </w:r>
          </w:p>
        </w:tc>
        <w:tc>
          <w:tcPr>
            <w:tcW w:w="127" w:type="dxa"/>
            <w:tcBorders>
              <w:top w:val="nil"/>
              <w:left w:val="nil"/>
              <w:bottom w:val="nil"/>
              <w:right w:val="nil"/>
            </w:tcBorders>
            <w:shd w:val="clear" w:color="000000" w:fill="FFFFFF"/>
            <w:noWrap/>
            <w:vAlign w:val="bottom"/>
            <w:hideMark/>
          </w:tcPr>
          <w:p w14:paraId="60BB4339"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0B0ED70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vMerge w:val="restart"/>
            <w:tcBorders>
              <w:top w:val="single" w:sz="4" w:space="0" w:color="auto"/>
              <w:left w:val="single" w:sz="4" w:space="0" w:color="auto"/>
              <w:bottom w:val="nil"/>
              <w:right w:val="single" w:sz="4" w:space="0" w:color="auto"/>
            </w:tcBorders>
            <w:shd w:val="clear" w:color="000000" w:fill="009E47"/>
            <w:vAlign w:val="center"/>
            <w:hideMark/>
          </w:tcPr>
          <w:p w14:paraId="535CAC11"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153,85%</w:t>
            </w:r>
          </w:p>
        </w:tc>
        <w:tc>
          <w:tcPr>
            <w:tcW w:w="733" w:type="dxa"/>
            <w:vMerge w:val="restart"/>
            <w:tcBorders>
              <w:top w:val="single" w:sz="4" w:space="0" w:color="auto"/>
              <w:left w:val="single" w:sz="4" w:space="0" w:color="auto"/>
              <w:bottom w:val="nil"/>
              <w:right w:val="single" w:sz="4" w:space="0" w:color="auto"/>
            </w:tcBorders>
            <w:shd w:val="clear" w:color="000000" w:fill="C00000"/>
            <w:vAlign w:val="center"/>
            <w:hideMark/>
          </w:tcPr>
          <w:p w14:paraId="2541F7AC"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0,00%</w:t>
            </w:r>
          </w:p>
        </w:tc>
        <w:tc>
          <w:tcPr>
            <w:tcW w:w="733" w:type="dxa"/>
            <w:vMerge w:val="restart"/>
            <w:tcBorders>
              <w:top w:val="single" w:sz="4" w:space="0" w:color="auto"/>
              <w:left w:val="single" w:sz="4" w:space="0" w:color="auto"/>
              <w:bottom w:val="nil"/>
              <w:right w:val="single" w:sz="4" w:space="0" w:color="auto"/>
            </w:tcBorders>
            <w:shd w:val="clear" w:color="000000" w:fill="009E47"/>
            <w:vAlign w:val="center"/>
            <w:hideMark/>
          </w:tcPr>
          <w:p w14:paraId="6EC73FBF"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116,67%</w:t>
            </w:r>
          </w:p>
        </w:tc>
        <w:tc>
          <w:tcPr>
            <w:tcW w:w="759" w:type="dxa"/>
            <w:vMerge w:val="restart"/>
            <w:tcBorders>
              <w:top w:val="single" w:sz="4" w:space="0" w:color="auto"/>
              <w:left w:val="single" w:sz="4" w:space="0" w:color="auto"/>
              <w:bottom w:val="nil"/>
              <w:right w:val="single" w:sz="4" w:space="0" w:color="auto"/>
            </w:tcBorders>
            <w:shd w:val="clear" w:color="000000" w:fill="C00000"/>
            <w:vAlign w:val="center"/>
            <w:hideMark/>
          </w:tcPr>
          <w:p w14:paraId="6CE5806A"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0,00%</w:t>
            </w:r>
          </w:p>
        </w:tc>
        <w:tc>
          <w:tcPr>
            <w:tcW w:w="963" w:type="dxa"/>
            <w:vMerge w:val="restart"/>
            <w:tcBorders>
              <w:top w:val="single" w:sz="4" w:space="0" w:color="auto"/>
              <w:left w:val="single" w:sz="4" w:space="0" w:color="auto"/>
              <w:bottom w:val="nil"/>
              <w:right w:val="single" w:sz="4" w:space="0" w:color="auto"/>
            </w:tcBorders>
            <w:shd w:val="clear" w:color="000000" w:fill="C00000"/>
            <w:vAlign w:val="center"/>
            <w:hideMark/>
          </w:tcPr>
          <w:p w14:paraId="3B7C506E" w14:textId="77777777" w:rsidR="00687A3B" w:rsidRPr="00687A3B" w:rsidRDefault="00687A3B" w:rsidP="00687A3B">
            <w:pPr>
              <w:spacing w:after="0" w:line="240" w:lineRule="auto"/>
              <w:jc w:val="center"/>
              <w:rPr>
                <w:rFonts w:ascii="Century Gothic" w:eastAsia="Times New Roman" w:hAnsi="Century Gothic" w:cs="Calibri"/>
                <w:color w:val="FFFFFF"/>
                <w:sz w:val="18"/>
                <w:szCs w:val="18"/>
                <w:lang w:val="es-ES" w:eastAsia="es-ES"/>
              </w:rPr>
            </w:pPr>
            <w:r w:rsidRPr="00687A3B">
              <w:rPr>
                <w:rFonts w:ascii="Century Gothic" w:eastAsia="Times New Roman" w:hAnsi="Century Gothic" w:cs="Calibri"/>
                <w:color w:val="FFFFFF"/>
                <w:sz w:val="18"/>
                <w:szCs w:val="18"/>
                <w:lang w:val="es-ES" w:eastAsia="es-ES"/>
              </w:rPr>
              <w:t>68,00%</w:t>
            </w:r>
          </w:p>
        </w:tc>
        <w:tc>
          <w:tcPr>
            <w:tcW w:w="2426" w:type="dxa"/>
            <w:vMerge w:val="restart"/>
            <w:tcBorders>
              <w:top w:val="nil"/>
              <w:left w:val="single" w:sz="4" w:space="0" w:color="auto"/>
              <w:bottom w:val="single" w:sz="4" w:space="0" w:color="000000"/>
              <w:right w:val="single" w:sz="4" w:space="0" w:color="auto"/>
            </w:tcBorders>
            <w:shd w:val="clear" w:color="000000" w:fill="auto"/>
            <w:vAlign w:val="center"/>
            <w:hideMark/>
          </w:tcPr>
          <w:p w14:paraId="2B26516C" w14:textId="669D055D"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br/>
              <w:t xml:space="preserve">1. En el mes de julio del presente año, se realizó la recepción y admisión de 1 solicitud de información de forma electrónica, se entregó la respuesta en el plazo indicado.                                                        2. En el mes de agosto del presente año, se realizó la recepción y admisión de 3 solicitudes de información de forma electrónica y una de manera presencial, se entregó la respuesta en el plazo indicado.                                         1. En el mes de septiembre del presente año, se realizó la recepción y admisión de 7 solicitudes de información de manera presencial y 3 de forma electrónica, se entregó la respuesta en el plazo correspondiente abarcando hasta  la segunda semana de octubre de 2020.                                                   </w:t>
            </w:r>
            <w:r w:rsidRPr="00687A3B">
              <w:rPr>
                <w:rFonts w:ascii="Century Gothic" w:eastAsia="Times New Roman" w:hAnsi="Century Gothic" w:cs="Calibri"/>
                <w:color w:val="000000"/>
                <w:sz w:val="18"/>
                <w:szCs w:val="18"/>
                <w:lang w:val="es-ES" w:eastAsia="es-ES"/>
              </w:rPr>
              <w:br/>
              <w:t xml:space="preserve">4. Se notificó a cada solicitante el presente auto de admisión de manera personal o vía correo electrónico según el medio señalado para recibir notificación.  </w:t>
            </w:r>
            <w:r w:rsidRPr="00687A3B">
              <w:rPr>
                <w:rFonts w:ascii="Century Gothic" w:eastAsia="Times New Roman" w:hAnsi="Century Gothic" w:cs="Calibri"/>
                <w:color w:val="000000"/>
                <w:sz w:val="18"/>
                <w:szCs w:val="18"/>
                <w:lang w:val="es-ES" w:eastAsia="es-ES"/>
              </w:rPr>
              <w:br/>
              <w:t xml:space="preserve">5. Se realizaron los requerimientos internos a las Direcciones y Unidades administrativas que generan o poseen la información.       </w:t>
            </w:r>
            <w:r w:rsidRPr="00687A3B">
              <w:rPr>
                <w:rFonts w:ascii="Century Gothic" w:eastAsia="Times New Roman" w:hAnsi="Century Gothic" w:cs="Calibri"/>
                <w:color w:val="000000"/>
                <w:sz w:val="18"/>
                <w:szCs w:val="18"/>
                <w:lang w:val="es-ES" w:eastAsia="es-ES"/>
              </w:rPr>
              <w:br/>
              <w:t>6. Se realizo la verificación de la información recibida de parte de las unidades administrativas y se realizó la entrega en el medio señalado por el ciudadano para recibir la entrega de la información conforme a lo solicitado.</w:t>
            </w:r>
            <w:r w:rsidRPr="00687A3B">
              <w:rPr>
                <w:rFonts w:ascii="Century Gothic" w:eastAsia="Times New Roman" w:hAnsi="Century Gothic" w:cs="Calibri"/>
                <w:color w:val="000000"/>
                <w:sz w:val="18"/>
                <w:szCs w:val="18"/>
                <w:lang w:val="es-ES" w:eastAsia="es-ES"/>
              </w:rPr>
              <w:br/>
              <w:t>7. Se realizaron las resoluciones motivadas de respuesta finales de las 15 solicitudes tramitadas y notificadas a cada ciudadano..                                                                         8. Se realizaron las versiones públicas de las 15 solicitudes de información finalizadas.</w:t>
            </w:r>
            <w:r w:rsidRPr="00687A3B">
              <w:rPr>
                <w:rFonts w:ascii="Century Gothic" w:eastAsia="Times New Roman" w:hAnsi="Century Gothic" w:cs="Calibri"/>
                <w:color w:val="000000"/>
                <w:sz w:val="18"/>
                <w:szCs w:val="18"/>
                <w:lang w:val="es-ES" w:eastAsia="es-ES"/>
              </w:rPr>
              <w:br/>
              <w:t>1. Se elaboraron 15 expedientes administrativos por cada solicitud tramitada finalizada. Cada expediente contiene lo siguiente:</w:t>
            </w:r>
            <w:r w:rsidRPr="00687A3B">
              <w:rPr>
                <w:rFonts w:ascii="Century Gothic" w:eastAsia="Times New Roman" w:hAnsi="Century Gothic" w:cs="Calibri"/>
                <w:color w:val="000000"/>
                <w:sz w:val="18"/>
                <w:szCs w:val="18"/>
                <w:lang w:val="es-ES" w:eastAsia="es-ES"/>
              </w:rPr>
              <w:br/>
              <w:t>- Viñeta de fecha de solicitud y fecha de finalización de lo requerido por el ciudadano.</w:t>
            </w:r>
            <w:r w:rsidRPr="00687A3B">
              <w:rPr>
                <w:rFonts w:ascii="Century Gothic" w:eastAsia="Times New Roman" w:hAnsi="Century Gothic" w:cs="Calibri"/>
                <w:color w:val="000000"/>
                <w:sz w:val="18"/>
                <w:szCs w:val="18"/>
                <w:lang w:val="es-ES" w:eastAsia="es-ES"/>
              </w:rPr>
              <w:br/>
              <w:t xml:space="preserve">- Cumplimiento del llenado de formulario en base al Reglamento y LAIP. </w:t>
            </w:r>
            <w:r w:rsidRPr="00687A3B">
              <w:rPr>
                <w:rFonts w:ascii="Century Gothic" w:eastAsia="Times New Roman" w:hAnsi="Century Gothic" w:cs="Calibri"/>
                <w:color w:val="000000"/>
                <w:sz w:val="18"/>
                <w:szCs w:val="18"/>
                <w:lang w:val="es-ES" w:eastAsia="es-ES"/>
              </w:rPr>
              <w:br/>
              <w:t>- Copia de DUI o Nie de estudiante, pasaporte y nota de solicitud.</w:t>
            </w:r>
            <w:r w:rsidRPr="00687A3B">
              <w:rPr>
                <w:rFonts w:ascii="Century Gothic" w:eastAsia="Times New Roman" w:hAnsi="Century Gothic" w:cs="Calibri"/>
                <w:color w:val="000000"/>
                <w:sz w:val="18"/>
                <w:szCs w:val="18"/>
                <w:lang w:val="es-ES" w:eastAsia="es-ES"/>
              </w:rPr>
              <w:br/>
              <w:t>- Elaboración de Constancia de Recepción de Solicitud de Información.</w:t>
            </w:r>
            <w:r w:rsidRPr="00687A3B">
              <w:rPr>
                <w:rFonts w:ascii="Century Gothic" w:eastAsia="Times New Roman" w:hAnsi="Century Gothic" w:cs="Calibri"/>
                <w:color w:val="000000"/>
                <w:sz w:val="18"/>
                <w:szCs w:val="18"/>
                <w:lang w:val="es-ES" w:eastAsia="es-ES"/>
              </w:rPr>
              <w:br/>
              <w:t>- Levantamiento de Acta de Admisión de Solicitud.</w:t>
            </w:r>
            <w:r w:rsidRPr="00687A3B">
              <w:rPr>
                <w:rFonts w:ascii="Century Gothic" w:eastAsia="Times New Roman" w:hAnsi="Century Gothic" w:cs="Calibri"/>
                <w:color w:val="000000"/>
                <w:sz w:val="18"/>
                <w:szCs w:val="18"/>
                <w:lang w:val="es-ES" w:eastAsia="es-ES"/>
              </w:rPr>
              <w:br/>
              <w:t xml:space="preserve">- Elaboración de memorándum para solicitar información a las distintas unidades. </w:t>
            </w:r>
            <w:r w:rsidRPr="00687A3B">
              <w:rPr>
                <w:rFonts w:ascii="Century Gothic" w:eastAsia="Times New Roman" w:hAnsi="Century Gothic" w:cs="Calibri"/>
                <w:color w:val="000000"/>
                <w:sz w:val="18"/>
                <w:szCs w:val="18"/>
                <w:lang w:val="es-ES" w:eastAsia="es-ES"/>
              </w:rPr>
              <w:br/>
              <w:t>- Información recibida de la unidad a la que se solicitó información.</w:t>
            </w:r>
            <w:r w:rsidRPr="00687A3B">
              <w:rPr>
                <w:rFonts w:ascii="Century Gothic" w:eastAsia="Times New Roman" w:hAnsi="Century Gothic" w:cs="Calibri"/>
                <w:color w:val="000000"/>
                <w:sz w:val="18"/>
                <w:szCs w:val="18"/>
                <w:lang w:val="es-ES" w:eastAsia="es-ES"/>
              </w:rPr>
              <w:br/>
              <w:t xml:space="preserve">- Resolución de Solicitud Notificada                                                                                                  Base legal Art. 5 Lineamiento para la Recepción, Tramitación, Resolución y Notificación de Solicitudes de Acceso a la Información; Art. 1.26 L2.  </w:t>
            </w:r>
          </w:p>
        </w:tc>
        <w:tc>
          <w:tcPr>
            <w:tcW w:w="97" w:type="dxa"/>
            <w:vAlign w:val="center"/>
            <w:hideMark/>
          </w:tcPr>
          <w:p w14:paraId="780E5E51"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31102FF0" w14:textId="77777777" w:rsidTr="00687A3B">
        <w:trPr>
          <w:trHeight w:val="5200"/>
        </w:trPr>
        <w:tc>
          <w:tcPr>
            <w:tcW w:w="431" w:type="dxa"/>
            <w:vMerge/>
            <w:tcBorders>
              <w:top w:val="nil"/>
              <w:left w:val="single" w:sz="4" w:space="0" w:color="auto"/>
              <w:bottom w:val="single" w:sz="4" w:space="0" w:color="000000"/>
              <w:right w:val="single" w:sz="4" w:space="0" w:color="auto"/>
            </w:tcBorders>
            <w:vAlign w:val="center"/>
            <w:hideMark/>
          </w:tcPr>
          <w:p w14:paraId="30572987"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369" w:type="dxa"/>
            <w:vMerge/>
            <w:tcBorders>
              <w:top w:val="nil"/>
              <w:left w:val="single" w:sz="4" w:space="0" w:color="auto"/>
              <w:bottom w:val="single" w:sz="4" w:space="0" w:color="auto"/>
              <w:right w:val="single" w:sz="4" w:space="0" w:color="auto"/>
            </w:tcBorders>
            <w:vAlign w:val="center"/>
            <w:hideMark/>
          </w:tcPr>
          <w:p w14:paraId="1AE0F191"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591" w:type="dxa"/>
            <w:tcBorders>
              <w:top w:val="nil"/>
              <w:left w:val="nil"/>
              <w:bottom w:val="single" w:sz="4" w:space="0" w:color="auto"/>
              <w:right w:val="single" w:sz="4" w:space="0" w:color="auto"/>
            </w:tcBorders>
            <w:shd w:val="clear" w:color="000000" w:fill="auto"/>
            <w:vAlign w:val="center"/>
            <w:hideMark/>
          </w:tcPr>
          <w:p w14:paraId="42A0132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20</w:t>
            </w:r>
          </w:p>
        </w:tc>
        <w:tc>
          <w:tcPr>
            <w:tcW w:w="592" w:type="dxa"/>
            <w:tcBorders>
              <w:top w:val="nil"/>
              <w:left w:val="nil"/>
              <w:bottom w:val="single" w:sz="4" w:space="0" w:color="auto"/>
              <w:right w:val="single" w:sz="4" w:space="0" w:color="auto"/>
            </w:tcBorders>
            <w:shd w:val="clear" w:color="000000" w:fill="auto"/>
            <w:vAlign w:val="center"/>
            <w:hideMark/>
          </w:tcPr>
          <w:p w14:paraId="120AAF75"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592" w:type="dxa"/>
            <w:tcBorders>
              <w:top w:val="nil"/>
              <w:left w:val="nil"/>
              <w:bottom w:val="single" w:sz="4" w:space="0" w:color="auto"/>
              <w:right w:val="single" w:sz="4" w:space="0" w:color="auto"/>
            </w:tcBorders>
            <w:shd w:val="clear" w:color="000000" w:fill="auto"/>
            <w:vAlign w:val="center"/>
            <w:hideMark/>
          </w:tcPr>
          <w:p w14:paraId="3EF9E68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14</w:t>
            </w:r>
          </w:p>
        </w:tc>
        <w:tc>
          <w:tcPr>
            <w:tcW w:w="698" w:type="dxa"/>
            <w:tcBorders>
              <w:top w:val="nil"/>
              <w:left w:val="nil"/>
              <w:bottom w:val="single" w:sz="4" w:space="0" w:color="auto"/>
              <w:right w:val="single" w:sz="4" w:space="0" w:color="auto"/>
            </w:tcBorders>
            <w:shd w:val="clear" w:color="000000" w:fill="auto"/>
            <w:vAlign w:val="center"/>
            <w:hideMark/>
          </w:tcPr>
          <w:p w14:paraId="140CDC40"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169" w:type="dxa"/>
            <w:vMerge/>
            <w:tcBorders>
              <w:top w:val="nil"/>
              <w:left w:val="single" w:sz="4" w:space="0" w:color="auto"/>
              <w:bottom w:val="single" w:sz="4" w:space="0" w:color="000000"/>
              <w:right w:val="single" w:sz="4" w:space="0" w:color="auto"/>
            </w:tcBorders>
            <w:vAlign w:val="center"/>
            <w:hideMark/>
          </w:tcPr>
          <w:p w14:paraId="4C6A409E"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27" w:type="dxa"/>
            <w:tcBorders>
              <w:top w:val="nil"/>
              <w:left w:val="nil"/>
              <w:bottom w:val="nil"/>
              <w:right w:val="nil"/>
            </w:tcBorders>
            <w:shd w:val="clear" w:color="000000" w:fill="FFFFFF"/>
            <w:noWrap/>
            <w:vAlign w:val="bottom"/>
            <w:hideMark/>
          </w:tcPr>
          <w:p w14:paraId="233DBE2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12B5707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vMerge/>
            <w:tcBorders>
              <w:top w:val="single" w:sz="4" w:space="0" w:color="auto"/>
              <w:left w:val="single" w:sz="4" w:space="0" w:color="auto"/>
              <w:bottom w:val="nil"/>
              <w:right w:val="single" w:sz="4" w:space="0" w:color="auto"/>
            </w:tcBorders>
            <w:vAlign w:val="center"/>
            <w:hideMark/>
          </w:tcPr>
          <w:p w14:paraId="55A8F7FF"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33" w:type="dxa"/>
            <w:vMerge/>
            <w:tcBorders>
              <w:top w:val="single" w:sz="4" w:space="0" w:color="auto"/>
              <w:left w:val="single" w:sz="4" w:space="0" w:color="auto"/>
              <w:bottom w:val="nil"/>
              <w:right w:val="single" w:sz="4" w:space="0" w:color="auto"/>
            </w:tcBorders>
            <w:vAlign w:val="center"/>
            <w:hideMark/>
          </w:tcPr>
          <w:p w14:paraId="4E3EDF42"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733" w:type="dxa"/>
            <w:vMerge/>
            <w:tcBorders>
              <w:top w:val="single" w:sz="4" w:space="0" w:color="auto"/>
              <w:left w:val="single" w:sz="4" w:space="0" w:color="auto"/>
              <w:bottom w:val="nil"/>
              <w:right w:val="single" w:sz="4" w:space="0" w:color="auto"/>
            </w:tcBorders>
            <w:vAlign w:val="center"/>
            <w:hideMark/>
          </w:tcPr>
          <w:p w14:paraId="5D07B6D9"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59" w:type="dxa"/>
            <w:vMerge/>
            <w:tcBorders>
              <w:top w:val="single" w:sz="4" w:space="0" w:color="auto"/>
              <w:left w:val="single" w:sz="4" w:space="0" w:color="auto"/>
              <w:bottom w:val="nil"/>
              <w:right w:val="single" w:sz="4" w:space="0" w:color="auto"/>
            </w:tcBorders>
            <w:vAlign w:val="center"/>
            <w:hideMark/>
          </w:tcPr>
          <w:p w14:paraId="0BFE94CD"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963" w:type="dxa"/>
            <w:vMerge/>
            <w:tcBorders>
              <w:top w:val="single" w:sz="4" w:space="0" w:color="auto"/>
              <w:left w:val="single" w:sz="4" w:space="0" w:color="auto"/>
              <w:bottom w:val="nil"/>
              <w:right w:val="single" w:sz="4" w:space="0" w:color="auto"/>
            </w:tcBorders>
            <w:vAlign w:val="center"/>
            <w:hideMark/>
          </w:tcPr>
          <w:p w14:paraId="409F3A83" w14:textId="77777777" w:rsidR="00687A3B" w:rsidRPr="00687A3B" w:rsidRDefault="00687A3B" w:rsidP="00687A3B">
            <w:pPr>
              <w:spacing w:after="0" w:line="240" w:lineRule="auto"/>
              <w:jc w:val="left"/>
              <w:rPr>
                <w:rFonts w:ascii="Century Gothic" w:eastAsia="Times New Roman" w:hAnsi="Century Gothic" w:cs="Calibri"/>
                <w:color w:val="FFFFFF"/>
                <w:sz w:val="18"/>
                <w:szCs w:val="18"/>
                <w:lang w:val="es-ES" w:eastAsia="es-ES"/>
              </w:rPr>
            </w:pPr>
          </w:p>
        </w:tc>
        <w:tc>
          <w:tcPr>
            <w:tcW w:w="2426" w:type="dxa"/>
            <w:vMerge/>
            <w:tcBorders>
              <w:top w:val="nil"/>
              <w:left w:val="single" w:sz="4" w:space="0" w:color="auto"/>
              <w:bottom w:val="single" w:sz="4" w:space="0" w:color="000000"/>
              <w:right w:val="single" w:sz="4" w:space="0" w:color="auto"/>
            </w:tcBorders>
            <w:vAlign w:val="center"/>
            <w:hideMark/>
          </w:tcPr>
          <w:p w14:paraId="37949CB7"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5B4CEC40"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3D803086" w14:textId="77777777" w:rsidTr="00687A3B">
        <w:trPr>
          <w:trHeight w:val="149"/>
        </w:trPr>
        <w:tc>
          <w:tcPr>
            <w:tcW w:w="431" w:type="dxa"/>
            <w:tcBorders>
              <w:top w:val="nil"/>
              <w:left w:val="nil"/>
              <w:bottom w:val="nil"/>
              <w:right w:val="nil"/>
            </w:tcBorders>
            <w:shd w:val="clear" w:color="000000" w:fill="FFFFCC"/>
            <w:noWrap/>
            <w:vAlign w:val="bottom"/>
            <w:hideMark/>
          </w:tcPr>
          <w:p w14:paraId="550BD81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69" w:type="dxa"/>
            <w:tcBorders>
              <w:top w:val="nil"/>
              <w:left w:val="nil"/>
              <w:bottom w:val="nil"/>
              <w:right w:val="nil"/>
            </w:tcBorders>
            <w:shd w:val="clear" w:color="000000" w:fill="FFFFCC"/>
            <w:noWrap/>
            <w:vAlign w:val="bottom"/>
            <w:hideMark/>
          </w:tcPr>
          <w:p w14:paraId="426EA6C7"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2A00FCC2"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02ED5780"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664285BE"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98" w:type="dxa"/>
            <w:tcBorders>
              <w:top w:val="nil"/>
              <w:left w:val="nil"/>
              <w:bottom w:val="nil"/>
              <w:right w:val="nil"/>
            </w:tcBorders>
            <w:shd w:val="clear" w:color="000000" w:fill="FFFFCC"/>
            <w:noWrap/>
            <w:vAlign w:val="bottom"/>
            <w:hideMark/>
          </w:tcPr>
          <w:p w14:paraId="2111A55E"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169" w:type="dxa"/>
            <w:tcBorders>
              <w:top w:val="nil"/>
              <w:left w:val="nil"/>
              <w:bottom w:val="nil"/>
              <w:right w:val="nil"/>
            </w:tcBorders>
            <w:shd w:val="clear" w:color="000000" w:fill="FFFFCC"/>
            <w:noWrap/>
            <w:vAlign w:val="bottom"/>
            <w:hideMark/>
          </w:tcPr>
          <w:p w14:paraId="3D01BB60"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067E1C8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2F185768"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tcBorders>
              <w:top w:val="nil"/>
              <w:left w:val="nil"/>
              <w:bottom w:val="nil"/>
              <w:right w:val="nil"/>
            </w:tcBorders>
            <w:shd w:val="clear" w:color="000000" w:fill="FFFFCC"/>
            <w:noWrap/>
            <w:vAlign w:val="bottom"/>
            <w:hideMark/>
          </w:tcPr>
          <w:p w14:paraId="53DE02C0"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33" w:type="dxa"/>
            <w:tcBorders>
              <w:top w:val="nil"/>
              <w:left w:val="nil"/>
              <w:bottom w:val="nil"/>
              <w:right w:val="nil"/>
            </w:tcBorders>
            <w:shd w:val="clear" w:color="000000" w:fill="FFFFCC"/>
            <w:noWrap/>
            <w:vAlign w:val="bottom"/>
            <w:hideMark/>
          </w:tcPr>
          <w:p w14:paraId="071C7504"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33" w:type="dxa"/>
            <w:tcBorders>
              <w:top w:val="nil"/>
              <w:left w:val="nil"/>
              <w:bottom w:val="nil"/>
              <w:right w:val="nil"/>
            </w:tcBorders>
            <w:shd w:val="clear" w:color="000000" w:fill="FFFFCC"/>
            <w:noWrap/>
            <w:vAlign w:val="bottom"/>
            <w:hideMark/>
          </w:tcPr>
          <w:p w14:paraId="69C1D831"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59" w:type="dxa"/>
            <w:tcBorders>
              <w:top w:val="nil"/>
              <w:left w:val="nil"/>
              <w:bottom w:val="nil"/>
              <w:right w:val="nil"/>
            </w:tcBorders>
            <w:shd w:val="clear" w:color="000000" w:fill="FFFFCC"/>
            <w:noWrap/>
            <w:vAlign w:val="bottom"/>
            <w:hideMark/>
          </w:tcPr>
          <w:p w14:paraId="4C8FC36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63" w:type="dxa"/>
            <w:tcBorders>
              <w:top w:val="nil"/>
              <w:left w:val="nil"/>
              <w:bottom w:val="nil"/>
              <w:right w:val="nil"/>
            </w:tcBorders>
            <w:shd w:val="clear" w:color="000000" w:fill="FFFFCC"/>
            <w:noWrap/>
            <w:vAlign w:val="bottom"/>
            <w:hideMark/>
          </w:tcPr>
          <w:p w14:paraId="42489DC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6" w:type="dxa"/>
            <w:tcBorders>
              <w:top w:val="nil"/>
              <w:left w:val="nil"/>
              <w:bottom w:val="nil"/>
              <w:right w:val="nil"/>
            </w:tcBorders>
            <w:shd w:val="clear" w:color="000000" w:fill="FFFFCC"/>
            <w:noWrap/>
            <w:vAlign w:val="bottom"/>
            <w:hideMark/>
          </w:tcPr>
          <w:p w14:paraId="76D91D0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 w:type="dxa"/>
            <w:vAlign w:val="center"/>
            <w:hideMark/>
          </w:tcPr>
          <w:p w14:paraId="023B718F"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6F584D87" w14:textId="77777777" w:rsidTr="00687A3B">
        <w:trPr>
          <w:trHeight w:val="725"/>
        </w:trPr>
        <w:tc>
          <w:tcPr>
            <w:tcW w:w="43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9D259A6"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2</w:t>
            </w:r>
          </w:p>
        </w:tc>
        <w:tc>
          <w:tcPr>
            <w:tcW w:w="236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C62566"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Actualizar la Información Oficiosa en el Portal de Transparencia Municipal, cada mes o trimestre según lo establece la LAIP</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6D9589B3"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3</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1CD09B74"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3</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09E87BB3"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3</w:t>
            </w:r>
          </w:p>
        </w:tc>
        <w:tc>
          <w:tcPr>
            <w:tcW w:w="698" w:type="dxa"/>
            <w:tcBorders>
              <w:top w:val="single" w:sz="4" w:space="0" w:color="auto"/>
              <w:left w:val="nil"/>
              <w:bottom w:val="single" w:sz="4" w:space="0" w:color="auto"/>
              <w:right w:val="single" w:sz="4" w:space="0" w:color="auto"/>
            </w:tcBorders>
            <w:shd w:val="clear" w:color="000000" w:fill="auto"/>
            <w:vAlign w:val="center"/>
            <w:hideMark/>
          </w:tcPr>
          <w:p w14:paraId="36DE2B3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3</w:t>
            </w:r>
          </w:p>
        </w:tc>
        <w:tc>
          <w:tcPr>
            <w:tcW w:w="116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42D994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Oficial de Información </w:t>
            </w:r>
          </w:p>
        </w:tc>
        <w:tc>
          <w:tcPr>
            <w:tcW w:w="127" w:type="dxa"/>
            <w:tcBorders>
              <w:top w:val="nil"/>
              <w:left w:val="nil"/>
              <w:bottom w:val="nil"/>
              <w:right w:val="nil"/>
            </w:tcBorders>
            <w:shd w:val="clear" w:color="000000" w:fill="FFFFFF"/>
            <w:noWrap/>
            <w:vAlign w:val="bottom"/>
            <w:hideMark/>
          </w:tcPr>
          <w:p w14:paraId="645D212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63CD235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vMerge w:val="restart"/>
            <w:tcBorders>
              <w:top w:val="single" w:sz="4" w:space="0" w:color="auto"/>
              <w:left w:val="single" w:sz="4" w:space="0" w:color="auto"/>
              <w:bottom w:val="nil"/>
              <w:right w:val="single" w:sz="4" w:space="0" w:color="auto"/>
            </w:tcBorders>
            <w:shd w:val="clear" w:color="000000" w:fill="009E47"/>
            <w:vAlign w:val="center"/>
            <w:hideMark/>
          </w:tcPr>
          <w:p w14:paraId="4FD1A276"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733" w:type="dxa"/>
            <w:vMerge w:val="restart"/>
            <w:tcBorders>
              <w:top w:val="single" w:sz="4" w:space="0" w:color="auto"/>
              <w:left w:val="single" w:sz="4" w:space="0" w:color="auto"/>
              <w:bottom w:val="nil"/>
              <w:right w:val="single" w:sz="4" w:space="0" w:color="auto"/>
            </w:tcBorders>
            <w:shd w:val="clear" w:color="000000" w:fill="C00000"/>
            <w:vAlign w:val="center"/>
            <w:hideMark/>
          </w:tcPr>
          <w:p w14:paraId="38526B40"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33,33%</w:t>
            </w:r>
          </w:p>
        </w:tc>
        <w:tc>
          <w:tcPr>
            <w:tcW w:w="733" w:type="dxa"/>
            <w:vMerge w:val="restart"/>
            <w:tcBorders>
              <w:top w:val="single" w:sz="4" w:space="0" w:color="auto"/>
              <w:left w:val="single" w:sz="4" w:space="0" w:color="auto"/>
              <w:bottom w:val="nil"/>
              <w:right w:val="single" w:sz="4" w:space="0" w:color="auto"/>
            </w:tcBorders>
            <w:shd w:val="clear" w:color="000000" w:fill="C00000"/>
            <w:vAlign w:val="center"/>
            <w:hideMark/>
          </w:tcPr>
          <w:p w14:paraId="4CE93CAF"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33,33%</w:t>
            </w:r>
          </w:p>
        </w:tc>
        <w:tc>
          <w:tcPr>
            <w:tcW w:w="759" w:type="dxa"/>
            <w:vMerge w:val="restart"/>
            <w:tcBorders>
              <w:top w:val="single" w:sz="4" w:space="0" w:color="auto"/>
              <w:left w:val="single" w:sz="4" w:space="0" w:color="auto"/>
              <w:bottom w:val="nil"/>
              <w:right w:val="single" w:sz="4" w:space="0" w:color="auto"/>
            </w:tcBorders>
            <w:shd w:val="clear" w:color="000000" w:fill="C00000"/>
            <w:vAlign w:val="center"/>
            <w:hideMark/>
          </w:tcPr>
          <w:p w14:paraId="2AC9D586"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0,00%</w:t>
            </w:r>
          </w:p>
        </w:tc>
        <w:tc>
          <w:tcPr>
            <w:tcW w:w="963" w:type="dxa"/>
            <w:vMerge w:val="restart"/>
            <w:tcBorders>
              <w:top w:val="single" w:sz="4" w:space="0" w:color="auto"/>
              <w:left w:val="single" w:sz="4" w:space="0" w:color="auto"/>
              <w:bottom w:val="nil"/>
              <w:right w:val="single" w:sz="4" w:space="0" w:color="auto"/>
            </w:tcBorders>
            <w:shd w:val="clear" w:color="000000" w:fill="C00000"/>
            <w:vAlign w:val="center"/>
            <w:hideMark/>
          </w:tcPr>
          <w:p w14:paraId="1C114841" w14:textId="77777777" w:rsidR="00687A3B" w:rsidRPr="00687A3B" w:rsidRDefault="00687A3B" w:rsidP="00687A3B">
            <w:pPr>
              <w:spacing w:after="0" w:line="240" w:lineRule="auto"/>
              <w:jc w:val="center"/>
              <w:rPr>
                <w:rFonts w:ascii="Century Gothic" w:eastAsia="Times New Roman" w:hAnsi="Century Gothic" w:cs="Calibri"/>
                <w:color w:val="FFFFFF"/>
                <w:sz w:val="18"/>
                <w:szCs w:val="18"/>
                <w:lang w:val="es-ES" w:eastAsia="es-ES"/>
              </w:rPr>
            </w:pPr>
            <w:r w:rsidRPr="00687A3B">
              <w:rPr>
                <w:rFonts w:ascii="Century Gothic" w:eastAsia="Times New Roman" w:hAnsi="Century Gothic" w:cs="Calibri"/>
                <w:color w:val="FFFFFF"/>
                <w:sz w:val="18"/>
                <w:szCs w:val="18"/>
                <w:lang w:val="es-ES" w:eastAsia="es-ES"/>
              </w:rPr>
              <w:t>41,67%</w:t>
            </w:r>
          </w:p>
        </w:tc>
        <w:tc>
          <w:tcPr>
            <w:tcW w:w="2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0D9F88" w14:textId="56DD16C9"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br/>
              <w:t>1- En el mes de enero se realizó la solicitud de información a los diferentes jefaturas y las que cumplieron en entregar la información, se preparó para ser publicada en el portal de transparencia del trimestre de noviembre, diciembre 2019 y enero 2020, en cumplimiento de la fase de cierre para la generación del informe anual y proceso de evaluación del periodo de febrero a diciembre 2019 y enero 2020. Ver portal de transparencia.                                                                                    2- En febrero marzo y abril se realizaron algunas publicaciones por información presentada por las jefaturas y otras jefaturas que no presentaron por no estar laborando por la pandemia del COVID-19. Se coloco en portal nota aclaratoria sobre la situación.</w:t>
            </w:r>
            <w:r w:rsidRPr="00687A3B">
              <w:rPr>
                <w:rFonts w:ascii="Century Gothic" w:eastAsia="Times New Roman" w:hAnsi="Century Gothic" w:cs="Calibri"/>
                <w:color w:val="000000"/>
                <w:sz w:val="18"/>
                <w:szCs w:val="18"/>
                <w:lang w:val="es-ES" w:eastAsia="es-ES"/>
              </w:rPr>
              <w:br/>
              <w:t>3. En abril se realizo la publicación de las 20 resoluciones y anexos generados por cada resolución solicitudes de información versión pública en el rubro de resoluciones de solicitudes en el portal de transparencia de la municipalidad en cumplimiento de la LAIP. Ver portal de transparencia.</w:t>
            </w:r>
            <w:r w:rsidRPr="00687A3B">
              <w:rPr>
                <w:rFonts w:ascii="Century Gothic" w:eastAsia="Times New Roman" w:hAnsi="Century Gothic" w:cs="Calibri"/>
                <w:color w:val="000000"/>
                <w:sz w:val="18"/>
                <w:szCs w:val="18"/>
                <w:lang w:val="es-ES" w:eastAsia="es-ES"/>
              </w:rPr>
              <w:br/>
              <w:t>Base Legal Art. 7 L1                                                                        4- En el mes de mayo y junio se comenzó a preparar fotografías de proyectos, ayudas y otras actividades realizadas por la municipalidad, inexistencias y la revisión y preparación de la información solicitada y remitida a la UAIP, para ser publicada en el mes de julio en cumplimento de la LAIP.                                  5- En el mes de junio se apoyó con el teletrabajo a los estudiantes de universidades, colegios y escuelas en proporcionar informaciones de ordenanzas municipales vigentes o servicios que la municipalidad presta a la población, con fin de que pudieran cumplir con sus tareas y presentarlas a tiempo a los docentes en línea. Aclarar que no llenaron formularios de la UAIP, debido a que todos solicitaron lo mismo. 6- Control de solicitudes por la información oficiosa generada por las diferentes jefaturas y entes obligados para poder revisar y analizar antes de publicar la información en el portal de transparencia.</w:t>
            </w:r>
          </w:p>
        </w:tc>
        <w:tc>
          <w:tcPr>
            <w:tcW w:w="97" w:type="dxa"/>
            <w:vAlign w:val="center"/>
            <w:hideMark/>
          </w:tcPr>
          <w:p w14:paraId="4BAE0DE8"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48D5EF21" w14:textId="77777777" w:rsidTr="00687A3B">
        <w:trPr>
          <w:trHeight w:val="597"/>
        </w:trPr>
        <w:tc>
          <w:tcPr>
            <w:tcW w:w="431" w:type="dxa"/>
            <w:vMerge/>
            <w:tcBorders>
              <w:top w:val="single" w:sz="4" w:space="0" w:color="auto"/>
              <w:left w:val="single" w:sz="4" w:space="0" w:color="auto"/>
              <w:bottom w:val="single" w:sz="4" w:space="0" w:color="000000"/>
              <w:right w:val="single" w:sz="4" w:space="0" w:color="auto"/>
            </w:tcBorders>
            <w:vAlign w:val="center"/>
            <w:hideMark/>
          </w:tcPr>
          <w:p w14:paraId="29A3227D"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369" w:type="dxa"/>
            <w:vMerge/>
            <w:tcBorders>
              <w:top w:val="single" w:sz="4" w:space="0" w:color="auto"/>
              <w:left w:val="single" w:sz="4" w:space="0" w:color="auto"/>
              <w:bottom w:val="single" w:sz="4" w:space="0" w:color="000000"/>
              <w:right w:val="single" w:sz="4" w:space="0" w:color="auto"/>
            </w:tcBorders>
            <w:vAlign w:val="center"/>
            <w:hideMark/>
          </w:tcPr>
          <w:p w14:paraId="726EE55B"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591" w:type="dxa"/>
            <w:tcBorders>
              <w:top w:val="nil"/>
              <w:left w:val="nil"/>
              <w:bottom w:val="single" w:sz="4" w:space="0" w:color="auto"/>
              <w:right w:val="single" w:sz="4" w:space="0" w:color="auto"/>
            </w:tcBorders>
            <w:shd w:val="clear" w:color="000000" w:fill="auto"/>
            <w:vAlign w:val="center"/>
            <w:hideMark/>
          </w:tcPr>
          <w:p w14:paraId="2361CCFF"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3</w:t>
            </w:r>
          </w:p>
        </w:tc>
        <w:tc>
          <w:tcPr>
            <w:tcW w:w="592" w:type="dxa"/>
            <w:tcBorders>
              <w:top w:val="nil"/>
              <w:left w:val="nil"/>
              <w:bottom w:val="single" w:sz="4" w:space="0" w:color="auto"/>
              <w:right w:val="single" w:sz="4" w:space="0" w:color="auto"/>
            </w:tcBorders>
            <w:shd w:val="clear" w:color="000000" w:fill="auto"/>
            <w:vAlign w:val="center"/>
            <w:hideMark/>
          </w:tcPr>
          <w:p w14:paraId="7A020CB4"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592" w:type="dxa"/>
            <w:tcBorders>
              <w:top w:val="nil"/>
              <w:left w:val="nil"/>
              <w:bottom w:val="single" w:sz="4" w:space="0" w:color="auto"/>
              <w:right w:val="single" w:sz="4" w:space="0" w:color="auto"/>
            </w:tcBorders>
            <w:shd w:val="clear" w:color="000000" w:fill="auto"/>
            <w:vAlign w:val="center"/>
            <w:hideMark/>
          </w:tcPr>
          <w:p w14:paraId="3BAE4CD4"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698" w:type="dxa"/>
            <w:tcBorders>
              <w:top w:val="nil"/>
              <w:left w:val="nil"/>
              <w:bottom w:val="single" w:sz="4" w:space="0" w:color="auto"/>
              <w:right w:val="single" w:sz="4" w:space="0" w:color="auto"/>
            </w:tcBorders>
            <w:shd w:val="clear" w:color="000000" w:fill="auto"/>
            <w:vAlign w:val="center"/>
            <w:hideMark/>
          </w:tcPr>
          <w:p w14:paraId="28C6292C"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169" w:type="dxa"/>
            <w:vMerge/>
            <w:tcBorders>
              <w:top w:val="single" w:sz="4" w:space="0" w:color="auto"/>
              <w:left w:val="single" w:sz="4" w:space="0" w:color="auto"/>
              <w:bottom w:val="single" w:sz="4" w:space="0" w:color="000000"/>
              <w:right w:val="single" w:sz="4" w:space="0" w:color="auto"/>
            </w:tcBorders>
            <w:vAlign w:val="center"/>
            <w:hideMark/>
          </w:tcPr>
          <w:p w14:paraId="552653C0"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27" w:type="dxa"/>
            <w:tcBorders>
              <w:top w:val="nil"/>
              <w:left w:val="nil"/>
              <w:bottom w:val="nil"/>
              <w:right w:val="nil"/>
            </w:tcBorders>
            <w:shd w:val="clear" w:color="000000" w:fill="FFFFFF"/>
            <w:noWrap/>
            <w:vAlign w:val="bottom"/>
            <w:hideMark/>
          </w:tcPr>
          <w:p w14:paraId="3A67D3A1"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3C2E8A0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vMerge/>
            <w:tcBorders>
              <w:top w:val="single" w:sz="4" w:space="0" w:color="auto"/>
              <w:left w:val="single" w:sz="4" w:space="0" w:color="auto"/>
              <w:bottom w:val="nil"/>
              <w:right w:val="single" w:sz="4" w:space="0" w:color="auto"/>
            </w:tcBorders>
            <w:vAlign w:val="center"/>
            <w:hideMark/>
          </w:tcPr>
          <w:p w14:paraId="6071ED68"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33" w:type="dxa"/>
            <w:vMerge/>
            <w:tcBorders>
              <w:top w:val="single" w:sz="4" w:space="0" w:color="auto"/>
              <w:left w:val="single" w:sz="4" w:space="0" w:color="auto"/>
              <w:bottom w:val="nil"/>
              <w:right w:val="single" w:sz="4" w:space="0" w:color="auto"/>
            </w:tcBorders>
            <w:vAlign w:val="center"/>
            <w:hideMark/>
          </w:tcPr>
          <w:p w14:paraId="0DAD97D6"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733" w:type="dxa"/>
            <w:vMerge/>
            <w:tcBorders>
              <w:top w:val="single" w:sz="4" w:space="0" w:color="auto"/>
              <w:left w:val="single" w:sz="4" w:space="0" w:color="auto"/>
              <w:bottom w:val="nil"/>
              <w:right w:val="single" w:sz="4" w:space="0" w:color="auto"/>
            </w:tcBorders>
            <w:vAlign w:val="center"/>
            <w:hideMark/>
          </w:tcPr>
          <w:p w14:paraId="57A6932E"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759" w:type="dxa"/>
            <w:vMerge/>
            <w:tcBorders>
              <w:top w:val="single" w:sz="4" w:space="0" w:color="auto"/>
              <w:left w:val="single" w:sz="4" w:space="0" w:color="auto"/>
              <w:bottom w:val="nil"/>
              <w:right w:val="single" w:sz="4" w:space="0" w:color="auto"/>
            </w:tcBorders>
            <w:vAlign w:val="center"/>
            <w:hideMark/>
          </w:tcPr>
          <w:p w14:paraId="2C692C85"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963" w:type="dxa"/>
            <w:vMerge/>
            <w:tcBorders>
              <w:top w:val="single" w:sz="4" w:space="0" w:color="auto"/>
              <w:left w:val="single" w:sz="4" w:space="0" w:color="auto"/>
              <w:bottom w:val="nil"/>
              <w:right w:val="single" w:sz="4" w:space="0" w:color="auto"/>
            </w:tcBorders>
            <w:vAlign w:val="center"/>
            <w:hideMark/>
          </w:tcPr>
          <w:p w14:paraId="59DDB7DE" w14:textId="77777777" w:rsidR="00687A3B" w:rsidRPr="00687A3B" w:rsidRDefault="00687A3B" w:rsidP="00687A3B">
            <w:pPr>
              <w:spacing w:after="0" w:line="240" w:lineRule="auto"/>
              <w:jc w:val="left"/>
              <w:rPr>
                <w:rFonts w:ascii="Century Gothic" w:eastAsia="Times New Roman" w:hAnsi="Century Gothic" w:cs="Calibri"/>
                <w:color w:val="FFFFFF"/>
                <w:sz w:val="18"/>
                <w:szCs w:val="18"/>
                <w:lang w:val="es-ES" w:eastAsia="es-ES"/>
              </w:rPr>
            </w:pPr>
          </w:p>
        </w:tc>
        <w:tc>
          <w:tcPr>
            <w:tcW w:w="2426" w:type="dxa"/>
            <w:vMerge/>
            <w:tcBorders>
              <w:top w:val="single" w:sz="4" w:space="0" w:color="auto"/>
              <w:left w:val="single" w:sz="4" w:space="0" w:color="auto"/>
              <w:bottom w:val="single" w:sz="4" w:space="0" w:color="000000"/>
              <w:right w:val="single" w:sz="4" w:space="0" w:color="auto"/>
            </w:tcBorders>
            <w:vAlign w:val="center"/>
            <w:hideMark/>
          </w:tcPr>
          <w:p w14:paraId="29E3996A"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1B814237"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78D1FCF0" w14:textId="77777777" w:rsidTr="00687A3B">
        <w:trPr>
          <w:trHeight w:val="149"/>
        </w:trPr>
        <w:tc>
          <w:tcPr>
            <w:tcW w:w="431" w:type="dxa"/>
            <w:tcBorders>
              <w:top w:val="nil"/>
              <w:left w:val="nil"/>
              <w:bottom w:val="nil"/>
              <w:right w:val="nil"/>
            </w:tcBorders>
            <w:shd w:val="clear" w:color="000000" w:fill="FFFFCC"/>
            <w:noWrap/>
            <w:vAlign w:val="bottom"/>
            <w:hideMark/>
          </w:tcPr>
          <w:p w14:paraId="524392D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69" w:type="dxa"/>
            <w:tcBorders>
              <w:top w:val="nil"/>
              <w:left w:val="nil"/>
              <w:bottom w:val="nil"/>
              <w:right w:val="nil"/>
            </w:tcBorders>
            <w:shd w:val="clear" w:color="000000" w:fill="FFFFCC"/>
            <w:noWrap/>
            <w:vAlign w:val="bottom"/>
            <w:hideMark/>
          </w:tcPr>
          <w:p w14:paraId="05651162"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115896D3"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0E9ED54D"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7E69AABC"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xml:space="preserve"> </w:t>
            </w:r>
          </w:p>
        </w:tc>
        <w:tc>
          <w:tcPr>
            <w:tcW w:w="698" w:type="dxa"/>
            <w:tcBorders>
              <w:top w:val="nil"/>
              <w:left w:val="nil"/>
              <w:bottom w:val="nil"/>
              <w:right w:val="nil"/>
            </w:tcBorders>
            <w:shd w:val="clear" w:color="000000" w:fill="FFFFCC"/>
            <w:noWrap/>
            <w:vAlign w:val="bottom"/>
            <w:hideMark/>
          </w:tcPr>
          <w:p w14:paraId="36C7DE3E"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169" w:type="dxa"/>
            <w:tcBorders>
              <w:top w:val="nil"/>
              <w:left w:val="nil"/>
              <w:bottom w:val="nil"/>
              <w:right w:val="nil"/>
            </w:tcBorders>
            <w:shd w:val="clear" w:color="000000" w:fill="FFFFCC"/>
            <w:noWrap/>
            <w:vAlign w:val="bottom"/>
            <w:hideMark/>
          </w:tcPr>
          <w:p w14:paraId="2CA5B26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6BB94CD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3EC5BBE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tcBorders>
              <w:top w:val="nil"/>
              <w:left w:val="nil"/>
              <w:bottom w:val="nil"/>
              <w:right w:val="nil"/>
            </w:tcBorders>
            <w:shd w:val="clear" w:color="000000" w:fill="FFFFCC"/>
            <w:noWrap/>
            <w:vAlign w:val="bottom"/>
            <w:hideMark/>
          </w:tcPr>
          <w:p w14:paraId="42C5969B"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33" w:type="dxa"/>
            <w:tcBorders>
              <w:top w:val="nil"/>
              <w:left w:val="nil"/>
              <w:bottom w:val="nil"/>
              <w:right w:val="nil"/>
            </w:tcBorders>
            <w:shd w:val="clear" w:color="000000" w:fill="FFFFCC"/>
            <w:noWrap/>
            <w:vAlign w:val="bottom"/>
            <w:hideMark/>
          </w:tcPr>
          <w:p w14:paraId="312F996B"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33" w:type="dxa"/>
            <w:tcBorders>
              <w:top w:val="nil"/>
              <w:left w:val="nil"/>
              <w:bottom w:val="nil"/>
              <w:right w:val="nil"/>
            </w:tcBorders>
            <w:shd w:val="clear" w:color="000000" w:fill="FFFFCC"/>
            <w:noWrap/>
            <w:vAlign w:val="bottom"/>
            <w:hideMark/>
          </w:tcPr>
          <w:p w14:paraId="0A1D60EF"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59" w:type="dxa"/>
            <w:tcBorders>
              <w:top w:val="nil"/>
              <w:left w:val="nil"/>
              <w:bottom w:val="nil"/>
              <w:right w:val="nil"/>
            </w:tcBorders>
            <w:shd w:val="clear" w:color="000000" w:fill="FFFFCC"/>
            <w:noWrap/>
            <w:vAlign w:val="bottom"/>
            <w:hideMark/>
          </w:tcPr>
          <w:p w14:paraId="241C7A1B"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63" w:type="dxa"/>
            <w:tcBorders>
              <w:top w:val="nil"/>
              <w:left w:val="nil"/>
              <w:bottom w:val="nil"/>
              <w:right w:val="nil"/>
            </w:tcBorders>
            <w:shd w:val="clear" w:color="000000" w:fill="FFFFCC"/>
            <w:noWrap/>
            <w:vAlign w:val="bottom"/>
            <w:hideMark/>
          </w:tcPr>
          <w:p w14:paraId="73852A0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6" w:type="dxa"/>
            <w:tcBorders>
              <w:top w:val="nil"/>
              <w:left w:val="nil"/>
              <w:bottom w:val="nil"/>
              <w:right w:val="nil"/>
            </w:tcBorders>
            <w:shd w:val="clear" w:color="000000" w:fill="FFFFCC"/>
            <w:noWrap/>
            <w:vAlign w:val="bottom"/>
            <w:hideMark/>
          </w:tcPr>
          <w:p w14:paraId="56A9848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 w:type="dxa"/>
            <w:vAlign w:val="center"/>
            <w:hideMark/>
          </w:tcPr>
          <w:p w14:paraId="404D841C"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0366B5B8" w14:textId="77777777" w:rsidTr="00687A3B">
        <w:trPr>
          <w:trHeight w:val="1090"/>
        </w:trPr>
        <w:tc>
          <w:tcPr>
            <w:tcW w:w="43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AE16A11"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3</w:t>
            </w:r>
          </w:p>
        </w:tc>
        <w:tc>
          <w:tcPr>
            <w:tcW w:w="236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4AED0CA"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Elaborar 2 Indices de Información Reservada</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618C9B37"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6A2B71E8"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1FBDC4D3"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698" w:type="dxa"/>
            <w:tcBorders>
              <w:top w:val="single" w:sz="4" w:space="0" w:color="auto"/>
              <w:left w:val="nil"/>
              <w:bottom w:val="single" w:sz="4" w:space="0" w:color="auto"/>
              <w:right w:val="single" w:sz="4" w:space="0" w:color="auto"/>
            </w:tcBorders>
            <w:shd w:val="clear" w:color="000000" w:fill="auto"/>
            <w:vAlign w:val="center"/>
            <w:hideMark/>
          </w:tcPr>
          <w:p w14:paraId="4E348993"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116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08EABB6"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 Gerente General y Oficial de Información</w:t>
            </w:r>
          </w:p>
        </w:tc>
        <w:tc>
          <w:tcPr>
            <w:tcW w:w="127" w:type="dxa"/>
            <w:tcBorders>
              <w:top w:val="nil"/>
              <w:left w:val="nil"/>
              <w:bottom w:val="nil"/>
              <w:right w:val="nil"/>
            </w:tcBorders>
            <w:shd w:val="clear" w:color="000000" w:fill="FFFFFF"/>
            <w:noWrap/>
            <w:vAlign w:val="bottom"/>
            <w:hideMark/>
          </w:tcPr>
          <w:p w14:paraId="0C5E40C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16E70B9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8B3C99D"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0,00%</w:t>
            </w:r>
          </w:p>
        </w:tc>
        <w:tc>
          <w:tcPr>
            <w:tcW w:w="733" w:type="dxa"/>
            <w:vMerge w:val="restart"/>
            <w:tcBorders>
              <w:top w:val="single" w:sz="4" w:space="0" w:color="auto"/>
              <w:left w:val="single" w:sz="4" w:space="0" w:color="auto"/>
              <w:bottom w:val="nil"/>
              <w:right w:val="single" w:sz="4" w:space="0" w:color="auto"/>
            </w:tcBorders>
            <w:shd w:val="clear" w:color="000000" w:fill="009E47"/>
            <w:vAlign w:val="center"/>
            <w:hideMark/>
          </w:tcPr>
          <w:p w14:paraId="644A6340"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33" w:type="dxa"/>
            <w:vMerge w:val="restart"/>
            <w:tcBorders>
              <w:top w:val="single" w:sz="4" w:space="0" w:color="auto"/>
              <w:left w:val="single" w:sz="4" w:space="0" w:color="auto"/>
              <w:bottom w:val="nil"/>
              <w:right w:val="single" w:sz="4" w:space="0" w:color="auto"/>
            </w:tcBorders>
            <w:shd w:val="clear" w:color="000000" w:fill="C00000"/>
            <w:vAlign w:val="center"/>
            <w:hideMark/>
          </w:tcPr>
          <w:p w14:paraId="14CE7894"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0,00%</w:t>
            </w:r>
          </w:p>
        </w:tc>
        <w:tc>
          <w:tcPr>
            <w:tcW w:w="759" w:type="dxa"/>
            <w:vMerge w:val="restart"/>
            <w:tcBorders>
              <w:top w:val="single" w:sz="4" w:space="0" w:color="auto"/>
              <w:left w:val="single" w:sz="4" w:space="0" w:color="auto"/>
              <w:bottom w:val="nil"/>
              <w:right w:val="single" w:sz="4" w:space="0" w:color="auto"/>
            </w:tcBorders>
            <w:shd w:val="clear" w:color="000000" w:fill="009E47"/>
            <w:vAlign w:val="center"/>
            <w:hideMark/>
          </w:tcPr>
          <w:p w14:paraId="4FF46F93"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963" w:type="dxa"/>
            <w:vMerge w:val="restart"/>
            <w:tcBorders>
              <w:top w:val="single" w:sz="4" w:space="0" w:color="auto"/>
              <w:left w:val="single" w:sz="4" w:space="0" w:color="auto"/>
              <w:bottom w:val="nil"/>
              <w:right w:val="single" w:sz="4" w:space="0" w:color="auto"/>
            </w:tcBorders>
            <w:shd w:val="clear" w:color="000000" w:fill="C00000"/>
            <w:vAlign w:val="center"/>
            <w:hideMark/>
          </w:tcPr>
          <w:p w14:paraId="6F6941E0" w14:textId="77777777" w:rsidR="00687A3B" w:rsidRPr="00687A3B" w:rsidRDefault="00687A3B" w:rsidP="00687A3B">
            <w:pPr>
              <w:spacing w:after="0" w:line="240" w:lineRule="auto"/>
              <w:jc w:val="center"/>
              <w:rPr>
                <w:rFonts w:ascii="Century Gothic" w:eastAsia="Times New Roman" w:hAnsi="Century Gothic" w:cs="Calibri"/>
                <w:color w:val="FFFFFF"/>
                <w:sz w:val="18"/>
                <w:szCs w:val="18"/>
                <w:lang w:val="es-ES" w:eastAsia="es-ES"/>
              </w:rPr>
            </w:pPr>
            <w:r w:rsidRPr="00687A3B">
              <w:rPr>
                <w:rFonts w:ascii="Century Gothic" w:eastAsia="Times New Roman" w:hAnsi="Century Gothic" w:cs="Calibri"/>
                <w:color w:val="FFFFFF"/>
                <w:sz w:val="18"/>
                <w:szCs w:val="18"/>
                <w:lang w:val="es-ES" w:eastAsia="es-ES"/>
              </w:rPr>
              <w:t>0,00%</w:t>
            </w:r>
          </w:p>
        </w:tc>
        <w:tc>
          <w:tcPr>
            <w:tcW w:w="2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1128A9" w14:textId="065E300C"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Se elaboro nota al Gerente Municipal para solicitar el índice de reserva  del mes de enero 2020.                                                                          Gerente Municipal remite el índice de reserva adjunto a nota de entrega de las unidades que reservan.                                                                                       Se remitió el índice de información clasificada como reservada al IAIP. Base Legal Art. 22 LAIP y Art. 1.24 L2. Ver en portal de transparencia.</w:t>
            </w:r>
          </w:p>
        </w:tc>
        <w:tc>
          <w:tcPr>
            <w:tcW w:w="97" w:type="dxa"/>
            <w:vAlign w:val="center"/>
            <w:hideMark/>
          </w:tcPr>
          <w:p w14:paraId="11519FA8"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31BC0E86" w14:textId="77777777" w:rsidTr="00687A3B">
        <w:trPr>
          <w:trHeight w:val="941"/>
        </w:trPr>
        <w:tc>
          <w:tcPr>
            <w:tcW w:w="431" w:type="dxa"/>
            <w:vMerge/>
            <w:tcBorders>
              <w:top w:val="single" w:sz="4" w:space="0" w:color="auto"/>
              <w:left w:val="single" w:sz="4" w:space="0" w:color="auto"/>
              <w:bottom w:val="single" w:sz="4" w:space="0" w:color="000000"/>
              <w:right w:val="single" w:sz="4" w:space="0" w:color="auto"/>
            </w:tcBorders>
            <w:vAlign w:val="center"/>
            <w:hideMark/>
          </w:tcPr>
          <w:p w14:paraId="1656047A"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369" w:type="dxa"/>
            <w:vMerge/>
            <w:tcBorders>
              <w:top w:val="single" w:sz="4" w:space="0" w:color="auto"/>
              <w:left w:val="single" w:sz="4" w:space="0" w:color="auto"/>
              <w:bottom w:val="single" w:sz="4" w:space="0" w:color="000000"/>
              <w:right w:val="single" w:sz="4" w:space="0" w:color="auto"/>
            </w:tcBorders>
            <w:vAlign w:val="center"/>
            <w:hideMark/>
          </w:tcPr>
          <w:p w14:paraId="7CF66B5F"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591" w:type="dxa"/>
            <w:tcBorders>
              <w:top w:val="nil"/>
              <w:left w:val="nil"/>
              <w:bottom w:val="single" w:sz="4" w:space="0" w:color="auto"/>
              <w:right w:val="single" w:sz="4" w:space="0" w:color="auto"/>
            </w:tcBorders>
            <w:shd w:val="clear" w:color="000000" w:fill="auto"/>
            <w:vAlign w:val="center"/>
            <w:hideMark/>
          </w:tcPr>
          <w:p w14:paraId="14821E6A"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592" w:type="dxa"/>
            <w:tcBorders>
              <w:top w:val="nil"/>
              <w:left w:val="nil"/>
              <w:bottom w:val="single" w:sz="4" w:space="0" w:color="auto"/>
              <w:right w:val="single" w:sz="4" w:space="0" w:color="auto"/>
            </w:tcBorders>
            <w:shd w:val="clear" w:color="000000" w:fill="auto"/>
            <w:vAlign w:val="center"/>
            <w:hideMark/>
          </w:tcPr>
          <w:p w14:paraId="5ED5889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592" w:type="dxa"/>
            <w:tcBorders>
              <w:top w:val="nil"/>
              <w:left w:val="nil"/>
              <w:bottom w:val="single" w:sz="4" w:space="0" w:color="auto"/>
              <w:right w:val="single" w:sz="4" w:space="0" w:color="auto"/>
            </w:tcBorders>
            <w:shd w:val="clear" w:color="000000" w:fill="auto"/>
            <w:vAlign w:val="center"/>
            <w:hideMark/>
          </w:tcPr>
          <w:p w14:paraId="40E52E7E"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698" w:type="dxa"/>
            <w:tcBorders>
              <w:top w:val="nil"/>
              <w:left w:val="nil"/>
              <w:bottom w:val="single" w:sz="4" w:space="0" w:color="auto"/>
              <w:right w:val="single" w:sz="4" w:space="0" w:color="auto"/>
            </w:tcBorders>
            <w:shd w:val="clear" w:color="000000" w:fill="auto"/>
            <w:vAlign w:val="center"/>
            <w:hideMark/>
          </w:tcPr>
          <w:p w14:paraId="33356F5E"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169" w:type="dxa"/>
            <w:vMerge/>
            <w:tcBorders>
              <w:top w:val="single" w:sz="4" w:space="0" w:color="auto"/>
              <w:left w:val="single" w:sz="4" w:space="0" w:color="auto"/>
              <w:bottom w:val="single" w:sz="4" w:space="0" w:color="000000"/>
              <w:right w:val="single" w:sz="4" w:space="0" w:color="auto"/>
            </w:tcBorders>
            <w:vAlign w:val="center"/>
            <w:hideMark/>
          </w:tcPr>
          <w:p w14:paraId="23FE2997"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27" w:type="dxa"/>
            <w:tcBorders>
              <w:top w:val="nil"/>
              <w:left w:val="nil"/>
              <w:bottom w:val="nil"/>
              <w:right w:val="nil"/>
            </w:tcBorders>
            <w:shd w:val="clear" w:color="000000" w:fill="FFFFFF"/>
            <w:noWrap/>
            <w:vAlign w:val="bottom"/>
            <w:hideMark/>
          </w:tcPr>
          <w:p w14:paraId="688E416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3470B59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vMerge/>
            <w:tcBorders>
              <w:top w:val="single" w:sz="4" w:space="0" w:color="auto"/>
              <w:left w:val="single" w:sz="4" w:space="0" w:color="auto"/>
              <w:bottom w:val="nil"/>
              <w:right w:val="single" w:sz="4" w:space="0" w:color="auto"/>
            </w:tcBorders>
            <w:vAlign w:val="center"/>
            <w:hideMark/>
          </w:tcPr>
          <w:p w14:paraId="62F2FDCD"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733" w:type="dxa"/>
            <w:vMerge/>
            <w:tcBorders>
              <w:top w:val="single" w:sz="4" w:space="0" w:color="auto"/>
              <w:left w:val="single" w:sz="4" w:space="0" w:color="auto"/>
              <w:bottom w:val="nil"/>
              <w:right w:val="single" w:sz="4" w:space="0" w:color="auto"/>
            </w:tcBorders>
            <w:vAlign w:val="center"/>
            <w:hideMark/>
          </w:tcPr>
          <w:p w14:paraId="1EFF9829"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33" w:type="dxa"/>
            <w:vMerge/>
            <w:tcBorders>
              <w:top w:val="single" w:sz="4" w:space="0" w:color="auto"/>
              <w:left w:val="single" w:sz="4" w:space="0" w:color="auto"/>
              <w:bottom w:val="nil"/>
              <w:right w:val="single" w:sz="4" w:space="0" w:color="auto"/>
            </w:tcBorders>
            <w:vAlign w:val="center"/>
            <w:hideMark/>
          </w:tcPr>
          <w:p w14:paraId="4E7D2BF1"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759" w:type="dxa"/>
            <w:vMerge/>
            <w:tcBorders>
              <w:top w:val="single" w:sz="4" w:space="0" w:color="auto"/>
              <w:left w:val="single" w:sz="4" w:space="0" w:color="auto"/>
              <w:bottom w:val="nil"/>
              <w:right w:val="single" w:sz="4" w:space="0" w:color="auto"/>
            </w:tcBorders>
            <w:vAlign w:val="center"/>
            <w:hideMark/>
          </w:tcPr>
          <w:p w14:paraId="330BAE98"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963" w:type="dxa"/>
            <w:vMerge/>
            <w:tcBorders>
              <w:top w:val="single" w:sz="4" w:space="0" w:color="auto"/>
              <w:left w:val="single" w:sz="4" w:space="0" w:color="auto"/>
              <w:bottom w:val="nil"/>
              <w:right w:val="single" w:sz="4" w:space="0" w:color="auto"/>
            </w:tcBorders>
            <w:vAlign w:val="center"/>
            <w:hideMark/>
          </w:tcPr>
          <w:p w14:paraId="6235C23A" w14:textId="77777777" w:rsidR="00687A3B" w:rsidRPr="00687A3B" w:rsidRDefault="00687A3B" w:rsidP="00687A3B">
            <w:pPr>
              <w:spacing w:after="0" w:line="240" w:lineRule="auto"/>
              <w:jc w:val="left"/>
              <w:rPr>
                <w:rFonts w:ascii="Century Gothic" w:eastAsia="Times New Roman" w:hAnsi="Century Gothic" w:cs="Calibri"/>
                <w:color w:val="FFFFFF"/>
                <w:sz w:val="18"/>
                <w:szCs w:val="18"/>
                <w:lang w:val="es-ES" w:eastAsia="es-ES"/>
              </w:rPr>
            </w:pPr>
          </w:p>
        </w:tc>
        <w:tc>
          <w:tcPr>
            <w:tcW w:w="2426" w:type="dxa"/>
            <w:vMerge/>
            <w:tcBorders>
              <w:top w:val="single" w:sz="4" w:space="0" w:color="auto"/>
              <w:left w:val="single" w:sz="4" w:space="0" w:color="auto"/>
              <w:bottom w:val="single" w:sz="4" w:space="0" w:color="000000"/>
              <w:right w:val="single" w:sz="4" w:space="0" w:color="auto"/>
            </w:tcBorders>
            <w:vAlign w:val="center"/>
            <w:hideMark/>
          </w:tcPr>
          <w:p w14:paraId="43691013"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309A7D0C"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66391B16" w14:textId="77777777" w:rsidTr="00687A3B">
        <w:trPr>
          <w:trHeight w:val="149"/>
        </w:trPr>
        <w:tc>
          <w:tcPr>
            <w:tcW w:w="431" w:type="dxa"/>
            <w:tcBorders>
              <w:top w:val="nil"/>
              <w:left w:val="nil"/>
              <w:bottom w:val="nil"/>
              <w:right w:val="nil"/>
            </w:tcBorders>
            <w:shd w:val="clear" w:color="000000" w:fill="FFFFCC"/>
            <w:noWrap/>
            <w:vAlign w:val="bottom"/>
            <w:hideMark/>
          </w:tcPr>
          <w:p w14:paraId="16860A5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69" w:type="dxa"/>
            <w:tcBorders>
              <w:top w:val="nil"/>
              <w:left w:val="nil"/>
              <w:bottom w:val="nil"/>
              <w:right w:val="nil"/>
            </w:tcBorders>
            <w:shd w:val="clear" w:color="000000" w:fill="FFFFCC"/>
            <w:noWrap/>
            <w:vAlign w:val="bottom"/>
            <w:hideMark/>
          </w:tcPr>
          <w:p w14:paraId="2F4869E7"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08138DC6"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7132AA03"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3FB12110"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98" w:type="dxa"/>
            <w:tcBorders>
              <w:top w:val="nil"/>
              <w:left w:val="nil"/>
              <w:bottom w:val="nil"/>
              <w:right w:val="nil"/>
            </w:tcBorders>
            <w:shd w:val="clear" w:color="000000" w:fill="FFFFCC"/>
            <w:noWrap/>
            <w:vAlign w:val="bottom"/>
            <w:hideMark/>
          </w:tcPr>
          <w:p w14:paraId="094E32EA"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169" w:type="dxa"/>
            <w:tcBorders>
              <w:top w:val="nil"/>
              <w:left w:val="nil"/>
              <w:bottom w:val="nil"/>
              <w:right w:val="nil"/>
            </w:tcBorders>
            <w:shd w:val="clear" w:color="000000" w:fill="FFFFCC"/>
            <w:noWrap/>
            <w:vAlign w:val="bottom"/>
            <w:hideMark/>
          </w:tcPr>
          <w:p w14:paraId="1803F528"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6AE0B13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48FB2881"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tcBorders>
              <w:top w:val="nil"/>
              <w:left w:val="nil"/>
              <w:bottom w:val="nil"/>
              <w:right w:val="nil"/>
            </w:tcBorders>
            <w:shd w:val="clear" w:color="000000" w:fill="FFFFCC"/>
            <w:noWrap/>
            <w:vAlign w:val="bottom"/>
            <w:hideMark/>
          </w:tcPr>
          <w:p w14:paraId="664DA63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33" w:type="dxa"/>
            <w:tcBorders>
              <w:top w:val="nil"/>
              <w:left w:val="nil"/>
              <w:bottom w:val="nil"/>
              <w:right w:val="nil"/>
            </w:tcBorders>
            <w:shd w:val="clear" w:color="000000" w:fill="FFFFCC"/>
            <w:noWrap/>
            <w:vAlign w:val="bottom"/>
            <w:hideMark/>
          </w:tcPr>
          <w:p w14:paraId="4BEE8584"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33" w:type="dxa"/>
            <w:tcBorders>
              <w:top w:val="nil"/>
              <w:left w:val="nil"/>
              <w:bottom w:val="nil"/>
              <w:right w:val="nil"/>
            </w:tcBorders>
            <w:shd w:val="clear" w:color="000000" w:fill="FFFFCC"/>
            <w:noWrap/>
            <w:vAlign w:val="bottom"/>
            <w:hideMark/>
          </w:tcPr>
          <w:p w14:paraId="1884E44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59" w:type="dxa"/>
            <w:tcBorders>
              <w:top w:val="nil"/>
              <w:left w:val="nil"/>
              <w:bottom w:val="nil"/>
              <w:right w:val="nil"/>
            </w:tcBorders>
            <w:shd w:val="clear" w:color="000000" w:fill="FFFFCC"/>
            <w:noWrap/>
            <w:vAlign w:val="bottom"/>
            <w:hideMark/>
          </w:tcPr>
          <w:p w14:paraId="3D35808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63" w:type="dxa"/>
            <w:tcBorders>
              <w:top w:val="nil"/>
              <w:left w:val="nil"/>
              <w:bottom w:val="nil"/>
              <w:right w:val="nil"/>
            </w:tcBorders>
            <w:shd w:val="clear" w:color="000000" w:fill="FFFFCC"/>
            <w:noWrap/>
            <w:vAlign w:val="bottom"/>
            <w:hideMark/>
          </w:tcPr>
          <w:p w14:paraId="488FCE79"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6" w:type="dxa"/>
            <w:tcBorders>
              <w:top w:val="nil"/>
              <w:left w:val="nil"/>
              <w:bottom w:val="nil"/>
              <w:right w:val="nil"/>
            </w:tcBorders>
            <w:shd w:val="clear" w:color="000000" w:fill="FFFFCC"/>
            <w:noWrap/>
            <w:vAlign w:val="bottom"/>
            <w:hideMark/>
          </w:tcPr>
          <w:p w14:paraId="4FF0CA3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 w:type="dxa"/>
            <w:vAlign w:val="center"/>
            <w:hideMark/>
          </w:tcPr>
          <w:p w14:paraId="638AFDD7"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043EDD88" w14:textId="77777777" w:rsidTr="00687A3B">
        <w:trPr>
          <w:trHeight w:val="896"/>
        </w:trPr>
        <w:tc>
          <w:tcPr>
            <w:tcW w:w="43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7D1101B"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4</w:t>
            </w:r>
          </w:p>
        </w:tc>
        <w:tc>
          <w:tcPr>
            <w:tcW w:w="236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A63B1F9"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Ejecutar 2 talleres de Capacitación y asistencia técnica en Transparencia, gestión ética y acceso a la información pública dirigida al Concejo Municipal, unidades claves y unidades especializadas y sociedad civil.</w:t>
            </w:r>
          </w:p>
        </w:tc>
        <w:tc>
          <w:tcPr>
            <w:tcW w:w="591" w:type="dxa"/>
            <w:tcBorders>
              <w:top w:val="single" w:sz="4" w:space="0" w:color="auto"/>
              <w:left w:val="nil"/>
              <w:bottom w:val="nil"/>
              <w:right w:val="single" w:sz="4" w:space="0" w:color="auto"/>
            </w:tcBorders>
            <w:shd w:val="clear" w:color="000000" w:fill="auto"/>
            <w:vAlign w:val="center"/>
            <w:hideMark/>
          </w:tcPr>
          <w:p w14:paraId="0DAF995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2499759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592" w:type="dxa"/>
            <w:tcBorders>
              <w:top w:val="single" w:sz="4" w:space="0" w:color="auto"/>
              <w:left w:val="nil"/>
              <w:bottom w:val="nil"/>
              <w:right w:val="single" w:sz="4" w:space="0" w:color="auto"/>
            </w:tcBorders>
            <w:shd w:val="clear" w:color="000000" w:fill="auto"/>
            <w:vAlign w:val="center"/>
            <w:hideMark/>
          </w:tcPr>
          <w:p w14:paraId="2E401DE8"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698" w:type="dxa"/>
            <w:tcBorders>
              <w:top w:val="single" w:sz="4" w:space="0" w:color="auto"/>
              <w:left w:val="nil"/>
              <w:bottom w:val="single" w:sz="4" w:space="0" w:color="auto"/>
              <w:right w:val="single" w:sz="4" w:space="0" w:color="auto"/>
            </w:tcBorders>
            <w:shd w:val="clear" w:color="000000" w:fill="auto"/>
            <w:vAlign w:val="center"/>
            <w:hideMark/>
          </w:tcPr>
          <w:p w14:paraId="6CC82C23"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116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6523945"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Oficial de Información y USAID PROINTEGRIDAD </w:t>
            </w:r>
          </w:p>
        </w:tc>
        <w:tc>
          <w:tcPr>
            <w:tcW w:w="127" w:type="dxa"/>
            <w:tcBorders>
              <w:top w:val="nil"/>
              <w:left w:val="nil"/>
              <w:bottom w:val="nil"/>
              <w:right w:val="nil"/>
            </w:tcBorders>
            <w:shd w:val="clear" w:color="000000" w:fill="FFFFFF"/>
            <w:noWrap/>
            <w:vAlign w:val="bottom"/>
            <w:hideMark/>
          </w:tcPr>
          <w:p w14:paraId="2B6BDDF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642F14A9"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vMerge w:val="restart"/>
            <w:tcBorders>
              <w:top w:val="single" w:sz="4" w:space="0" w:color="auto"/>
              <w:left w:val="single" w:sz="4" w:space="0" w:color="auto"/>
              <w:bottom w:val="nil"/>
              <w:right w:val="single" w:sz="4" w:space="0" w:color="auto"/>
            </w:tcBorders>
            <w:shd w:val="clear" w:color="000000" w:fill="C00000"/>
            <w:vAlign w:val="center"/>
            <w:hideMark/>
          </w:tcPr>
          <w:p w14:paraId="7D387F9E"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0,00%</w:t>
            </w:r>
          </w:p>
        </w:tc>
        <w:tc>
          <w:tcPr>
            <w:tcW w:w="733" w:type="dxa"/>
            <w:vMerge w:val="restart"/>
            <w:tcBorders>
              <w:top w:val="single" w:sz="4" w:space="0" w:color="auto"/>
              <w:left w:val="single" w:sz="4" w:space="0" w:color="auto"/>
              <w:bottom w:val="nil"/>
              <w:right w:val="single" w:sz="4" w:space="0" w:color="auto"/>
            </w:tcBorders>
            <w:shd w:val="clear" w:color="000000" w:fill="009E47"/>
            <w:vAlign w:val="center"/>
            <w:hideMark/>
          </w:tcPr>
          <w:p w14:paraId="7B84C3A3"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33" w:type="dxa"/>
            <w:vMerge w:val="restart"/>
            <w:tcBorders>
              <w:top w:val="single" w:sz="4" w:space="0" w:color="auto"/>
              <w:left w:val="single" w:sz="4" w:space="0" w:color="auto"/>
              <w:bottom w:val="nil"/>
              <w:right w:val="single" w:sz="4" w:space="0" w:color="auto"/>
            </w:tcBorders>
            <w:shd w:val="clear" w:color="000000" w:fill="009E47"/>
            <w:vAlign w:val="center"/>
            <w:hideMark/>
          </w:tcPr>
          <w:p w14:paraId="2F522C24"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59" w:type="dxa"/>
            <w:vMerge w:val="restart"/>
            <w:tcBorders>
              <w:top w:val="single" w:sz="4" w:space="0" w:color="auto"/>
              <w:left w:val="single" w:sz="4" w:space="0" w:color="auto"/>
              <w:bottom w:val="nil"/>
              <w:right w:val="single" w:sz="4" w:space="0" w:color="auto"/>
            </w:tcBorders>
            <w:shd w:val="clear" w:color="000000" w:fill="009E47"/>
            <w:vAlign w:val="center"/>
            <w:hideMark/>
          </w:tcPr>
          <w:p w14:paraId="7E743884"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963" w:type="dxa"/>
            <w:vMerge w:val="restart"/>
            <w:tcBorders>
              <w:top w:val="single" w:sz="4" w:space="0" w:color="auto"/>
              <w:left w:val="single" w:sz="4" w:space="0" w:color="auto"/>
              <w:bottom w:val="nil"/>
              <w:right w:val="single" w:sz="4" w:space="0" w:color="auto"/>
            </w:tcBorders>
            <w:shd w:val="clear" w:color="000000" w:fill="00B050"/>
            <w:vAlign w:val="center"/>
            <w:hideMark/>
          </w:tcPr>
          <w:p w14:paraId="4BA91F2E"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100,00%</w:t>
            </w:r>
          </w:p>
        </w:tc>
        <w:tc>
          <w:tcPr>
            <w:tcW w:w="2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21E1209" w14:textId="2B170AC8"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Las capacitaciones se realizaron en el despacho municipal en septiembre y mes de octubre  sobre  el acceso a la información, ética gubernamental , entre otras rendición de                                                                                   Recibí tres capacitaciones en línea por el IAIP. Anexo las convocatorias.</w:t>
            </w:r>
          </w:p>
        </w:tc>
        <w:tc>
          <w:tcPr>
            <w:tcW w:w="97" w:type="dxa"/>
            <w:vAlign w:val="center"/>
            <w:hideMark/>
          </w:tcPr>
          <w:p w14:paraId="46A6B371"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49391B8C" w14:textId="77777777" w:rsidTr="00687A3B">
        <w:trPr>
          <w:trHeight w:val="1537"/>
        </w:trPr>
        <w:tc>
          <w:tcPr>
            <w:tcW w:w="431" w:type="dxa"/>
            <w:vMerge/>
            <w:tcBorders>
              <w:top w:val="single" w:sz="4" w:space="0" w:color="auto"/>
              <w:left w:val="single" w:sz="4" w:space="0" w:color="auto"/>
              <w:bottom w:val="single" w:sz="4" w:space="0" w:color="000000"/>
              <w:right w:val="single" w:sz="4" w:space="0" w:color="auto"/>
            </w:tcBorders>
            <w:vAlign w:val="center"/>
            <w:hideMark/>
          </w:tcPr>
          <w:p w14:paraId="7AC557F6"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369" w:type="dxa"/>
            <w:vMerge/>
            <w:tcBorders>
              <w:top w:val="single" w:sz="4" w:space="0" w:color="auto"/>
              <w:left w:val="single" w:sz="4" w:space="0" w:color="auto"/>
              <w:bottom w:val="single" w:sz="4" w:space="0" w:color="auto"/>
              <w:right w:val="single" w:sz="4" w:space="0" w:color="auto"/>
            </w:tcBorders>
            <w:vAlign w:val="center"/>
            <w:hideMark/>
          </w:tcPr>
          <w:p w14:paraId="7FCC62FD"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5EFE7008"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592" w:type="dxa"/>
            <w:tcBorders>
              <w:top w:val="nil"/>
              <w:left w:val="nil"/>
              <w:bottom w:val="single" w:sz="4" w:space="0" w:color="auto"/>
              <w:right w:val="single" w:sz="4" w:space="0" w:color="auto"/>
            </w:tcBorders>
            <w:shd w:val="clear" w:color="000000" w:fill="auto"/>
            <w:vAlign w:val="center"/>
            <w:hideMark/>
          </w:tcPr>
          <w:p w14:paraId="621CC0F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0422B5D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w:t>
            </w:r>
          </w:p>
        </w:tc>
        <w:tc>
          <w:tcPr>
            <w:tcW w:w="698" w:type="dxa"/>
            <w:tcBorders>
              <w:top w:val="nil"/>
              <w:left w:val="nil"/>
              <w:bottom w:val="single" w:sz="4" w:space="0" w:color="auto"/>
              <w:right w:val="single" w:sz="4" w:space="0" w:color="auto"/>
            </w:tcBorders>
            <w:shd w:val="clear" w:color="000000" w:fill="auto"/>
            <w:vAlign w:val="center"/>
            <w:hideMark/>
          </w:tcPr>
          <w:p w14:paraId="42A5EBB7"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169" w:type="dxa"/>
            <w:vMerge/>
            <w:tcBorders>
              <w:top w:val="single" w:sz="4" w:space="0" w:color="auto"/>
              <w:left w:val="single" w:sz="4" w:space="0" w:color="auto"/>
              <w:bottom w:val="single" w:sz="4" w:space="0" w:color="000000"/>
              <w:right w:val="single" w:sz="4" w:space="0" w:color="auto"/>
            </w:tcBorders>
            <w:vAlign w:val="center"/>
            <w:hideMark/>
          </w:tcPr>
          <w:p w14:paraId="7250AEAF"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27" w:type="dxa"/>
            <w:tcBorders>
              <w:top w:val="nil"/>
              <w:left w:val="nil"/>
              <w:bottom w:val="nil"/>
              <w:right w:val="nil"/>
            </w:tcBorders>
            <w:shd w:val="clear" w:color="000000" w:fill="FFFFFF"/>
            <w:noWrap/>
            <w:vAlign w:val="bottom"/>
            <w:hideMark/>
          </w:tcPr>
          <w:p w14:paraId="1C4A5C4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6BC398A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vMerge/>
            <w:tcBorders>
              <w:top w:val="single" w:sz="4" w:space="0" w:color="auto"/>
              <w:left w:val="single" w:sz="4" w:space="0" w:color="auto"/>
              <w:bottom w:val="nil"/>
              <w:right w:val="single" w:sz="4" w:space="0" w:color="auto"/>
            </w:tcBorders>
            <w:vAlign w:val="center"/>
            <w:hideMark/>
          </w:tcPr>
          <w:p w14:paraId="49C48F6B"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733" w:type="dxa"/>
            <w:vMerge/>
            <w:tcBorders>
              <w:top w:val="single" w:sz="4" w:space="0" w:color="auto"/>
              <w:left w:val="single" w:sz="4" w:space="0" w:color="auto"/>
              <w:bottom w:val="nil"/>
              <w:right w:val="single" w:sz="4" w:space="0" w:color="auto"/>
            </w:tcBorders>
            <w:vAlign w:val="center"/>
            <w:hideMark/>
          </w:tcPr>
          <w:p w14:paraId="14BED7D0"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33" w:type="dxa"/>
            <w:vMerge/>
            <w:tcBorders>
              <w:top w:val="single" w:sz="4" w:space="0" w:color="auto"/>
              <w:left w:val="single" w:sz="4" w:space="0" w:color="auto"/>
              <w:bottom w:val="nil"/>
              <w:right w:val="single" w:sz="4" w:space="0" w:color="auto"/>
            </w:tcBorders>
            <w:vAlign w:val="center"/>
            <w:hideMark/>
          </w:tcPr>
          <w:p w14:paraId="7869F52A"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59" w:type="dxa"/>
            <w:vMerge/>
            <w:tcBorders>
              <w:top w:val="single" w:sz="4" w:space="0" w:color="auto"/>
              <w:left w:val="single" w:sz="4" w:space="0" w:color="auto"/>
              <w:bottom w:val="nil"/>
              <w:right w:val="single" w:sz="4" w:space="0" w:color="auto"/>
            </w:tcBorders>
            <w:vAlign w:val="center"/>
            <w:hideMark/>
          </w:tcPr>
          <w:p w14:paraId="13EF4BB7"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963" w:type="dxa"/>
            <w:vMerge/>
            <w:tcBorders>
              <w:top w:val="single" w:sz="4" w:space="0" w:color="auto"/>
              <w:left w:val="single" w:sz="4" w:space="0" w:color="auto"/>
              <w:bottom w:val="nil"/>
              <w:right w:val="single" w:sz="4" w:space="0" w:color="auto"/>
            </w:tcBorders>
            <w:vAlign w:val="center"/>
            <w:hideMark/>
          </w:tcPr>
          <w:p w14:paraId="5E385DE8"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426" w:type="dxa"/>
            <w:vMerge/>
            <w:tcBorders>
              <w:top w:val="single" w:sz="4" w:space="0" w:color="auto"/>
              <w:left w:val="single" w:sz="4" w:space="0" w:color="auto"/>
              <w:bottom w:val="single" w:sz="4" w:space="0" w:color="000000"/>
              <w:right w:val="single" w:sz="4" w:space="0" w:color="auto"/>
            </w:tcBorders>
            <w:vAlign w:val="center"/>
            <w:hideMark/>
          </w:tcPr>
          <w:p w14:paraId="3377707D"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082331C6"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0E7CB293" w14:textId="77777777" w:rsidTr="00687A3B">
        <w:trPr>
          <w:trHeight w:val="149"/>
        </w:trPr>
        <w:tc>
          <w:tcPr>
            <w:tcW w:w="431" w:type="dxa"/>
            <w:tcBorders>
              <w:top w:val="nil"/>
              <w:left w:val="nil"/>
              <w:bottom w:val="nil"/>
              <w:right w:val="nil"/>
            </w:tcBorders>
            <w:shd w:val="clear" w:color="000000" w:fill="FFFFCC"/>
            <w:noWrap/>
            <w:vAlign w:val="bottom"/>
            <w:hideMark/>
          </w:tcPr>
          <w:p w14:paraId="2EE2A08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69" w:type="dxa"/>
            <w:tcBorders>
              <w:top w:val="nil"/>
              <w:left w:val="nil"/>
              <w:bottom w:val="nil"/>
              <w:right w:val="nil"/>
            </w:tcBorders>
            <w:shd w:val="clear" w:color="000000" w:fill="FFFFCC"/>
            <w:noWrap/>
            <w:vAlign w:val="bottom"/>
            <w:hideMark/>
          </w:tcPr>
          <w:p w14:paraId="47362121"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02A1DC03"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16821D95"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18B5A357"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98" w:type="dxa"/>
            <w:tcBorders>
              <w:top w:val="nil"/>
              <w:left w:val="nil"/>
              <w:bottom w:val="nil"/>
              <w:right w:val="nil"/>
            </w:tcBorders>
            <w:shd w:val="clear" w:color="000000" w:fill="FFFFCC"/>
            <w:noWrap/>
            <w:vAlign w:val="bottom"/>
            <w:hideMark/>
          </w:tcPr>
          <w:p w14:paraId="0B4812A8"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169" w:type="dxa"/>
            <w:tcBorders>
              <w:top w:val="nil"/>
              <w:left w:val="nil"/>
              <w:bottom w:val="nil"/>
              <w:right w:val="nil"/>
            </w:tcBorders>
            <w:shd w:val="clear" w:color="000000" w:fill="FFFFCC"/>
            <w:noWrap/>
            <w:vAlign w:val="bottom"/>
            <w:hideMark/>
          </w:tcPr>
          <w:p w14:paraId="67006689"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156A75C1"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30343AB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tcBorders>
              <w:top w:val="nil"/>
              <w:left w:val="nil"/>
              <w:bottom w:val="nil"/>
              <w:right w:val="nil"/>
            </w:tcBorders>
            <w:shd w:val="clear" w:color="000000" w:fill="FFFFCC"/>
            <w:noWrap/>
            <w:vAlign w:val="bottom"/>
            <w:hideMark/>
          </w:tcPr>
          <w:p w14:paraId="5EBE4564"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33" w:type="dxa"/>
            <w:tcBorders>
              <w:top w:val="nil"/>
              <w:left w:val="nil"/>
              <w:bottom w:val="nil"/>
              <w:right w:val="nil"/>
            </w:tcBorders>
            <w:shd w:val="clear" w:color="000000" w:fill="FFFFCC"/>
            <w:noWrap/>
            <w:vAlign w:val="bottom"/>
            <w:hideMark/>
          </w:tcPr>
          <w:p w14:paraId="4478FA4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33" w:type="dxa"/>
            <w:tcBorders>
              <w:top w:val="nil"/>
              <w:left w:val="nil"/>
              <w:bottom w:val="nil"/>
              <w:right w:val="nil"/>
            </w:tcBorders>
            <w:shd w:val="clear" w:color="000000" w:fill="FFFFCC"/>
            <w:noWrap/>
            <w:vAlign w:val="bottom"/>
            <w:hideMark/>
          </w:tcPr>
          <w:p w14:paraId="70262D50"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59" w:type="dxa"/>
            <w:tcBorders>
              <w:top w:val="nil"/>
              <w:left w:val="nil"/>
              <w:bottom w:val="nil"/>
              <w:right w:val="nil"/>
            </w:tcBorders>
            <w:shd w:val="clear" w:color="000000" w:fill="FFFFCC"/>
            <w:noWrap/>
            <w:vAlign w:val="bottom"/>
            <w:hideMark/>
          </w:tcPr>
          <w:p w14:paraId="03A546C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63" w:type="dxa"/>
            <w:tcBorders>
              <w:top w:val="nil"/>
              <w:left w:val="nil"/>
              <w:bottom w:val="nil"/>
              <w:right w:val="nil"/>
            </w:tcBorders>
            <w:shd w:val="clear" w:color="000000" w:fill="FFFFCC"/>
            <w:noWrap/>
            <w:vAlign w:val="bottom"/>
            <w:hideMark/>
          </w:tcPr>
          <w:p w14:paraId="76983B24"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6" w:type="dxa"/>
            <w:tcBorders>
              <w:top w:val="nil"/>
              <w:left w:val="nil"/>
              <w:bottom w:val="nil"/>
              <w:right w:val="nil"/>
            </w:tcBorders>
            <w:shd w:val="clear" w:color="000000" w:fill="FFFFCC"/>
            <w:noWrap/>
            <w:vAlign w:val="bottom"/>
            <w:hideMark/>
          </w:tcPr>
          <w:p w14:paraId="4921DCE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 w:type="dxa"/>
            <w:vAlign w:val="center"/>
            <w:hideMark/>
          </w:tcPr>
          <w:p w14:paraId="3324311B"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563BF228" w14:textId="77777777" w:rsidTr="00687A3B">
        <w:trPr>
          <w:trHeight w:val="762"/>
        </w:trPr>
        <w:tc>
          <w:tcPr>
            <w:tcW w:w="43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0DB7C1B"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5</w:t>
            </w:r>
          </w:p>
        </w:tc>
        <w:tc>
          <w:tcPr>
            <w:tcW w:w="236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F34F55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Desarrollar 2 talleres de capacitación para mejorar el cumplimiento de la LAIP</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0DB418A5"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w:t>
            </w:r>
          </w:p>
        </w:tc>
        <w:tc>
          <w:tcPr>
            <w:tcW w:w="592" w:type="dxa"/>
            <w:tcBorders>
              <w:top w:val="single" w:sz="4" w:space="0" w:color="auto"/>
              <w:left w:val="nil"/>
              <w:bottom w:val="nil"/>
              <w:right w:val="single" w:sz="4" w:space="0" w:color="auto"/>
            </w:tcBorders>
            <w:shd w:val="clear" w:color="000000" w:fill="auto"/>
            <w:vAlign w:val="center"/>
            <w:hideMark/>
          </w:tcPr>
          <w:p w14:paraId="51221ADA"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592" w:type="dxa"/>
            <w:tcBorders>
              <w:top w:val="single" w:sz="4" w:space="0" w:color="auto"/>
              <w:left w:val="nil"/>
              <w:bottom w:val="nil"/>
              <w:right w:val="single" w:sz="4" w:space="0" w:color="auto"/>
            </w:tcBorders>
            <w:shd w:val="clear" w:color="000000" w:fill="auto"/>
            <w:vAlign w:val="center"/>
            <w:hideMark/>
          </w:tcPr>
          <w:p w14:paraId="246CFDC8"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698" w:type="dxa"/>
            <w:tcBorders>
              <w:top w:val="single" w:sz="4" w:space="0" w:color="auto"/>
              <w:left w:val="nil"/>
              <w:bottom w:val="single" w:sz="4" w:space="0" w:color="auto"/>
              <w:right w:val="single" w:sz="4" w:space="0" w:color="auto"/>
            </w:tcBorders>
            <w:shd w:val="clear" w:color="000000" w:fill="auto"/>
            <w:vAlign w:val="center"/>
            <w:hideMark/>
          </w:tcPr>
          <w:p w14:paraId="04509A4E"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116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3C621A"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Oficial de Información y USAID PROINTEGRIDAD</w:t>
            </w:r>
          </w:p>
        </w:tc>
        <w:tc>
          <w:tcPr>
            <w:tcW w:w="127" w:type="dxa"/>
            <w:tcBorders>
              <w:top w:val="nil"/>
              <w:left w:val="nil"/>
              <w:bottom w:val="nil"/>
              <w:right w:val="nil"/>
            </w:tcBorders>
            <w:shd w:val="clear" w:color="000000" w:fill="FFFFFF"/>
            <w:noWrap/>
            <w:vAlign w:val="bottom"/>
            <w:hideMark/>
          </w:tcPr>
          <w:p w14:paraId="5E8C490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46DA5341"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vMerge w:val="restart"/>
            <w:tcBorders>
              <w:top w:val="single" w:sz="4" w:space="0" w:color="auto"/>
              <w:left w:val="single" w:sz="4" w:space="0" w:color="auto"/>
              <w:bottom w:val="nil"/>
              <w:right w:val="single" w:sz="4" w:space="0" w:color="auto"/>
            </w:tcBorders>
            <w:shd w:val="clear" w:color="000000" w:fill="C00000"/>
            <w:vAlign w:val="center"/>
            <w:hideMark/>
          </w:tcPr>
          <w:p w14:paraId="40B8C9EB"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0,00%</w:t>
            </w:r>
          </w:p>
        </w:tc>
        <w:tc>
          <w:tcPr>
            <w:tcW w:w="733"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270607"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33" w:type="dxa"/>
            <w:vMerge w:val="restart"/>
            <w:tcBorders>
              <w:top w:val="single" w:sz="4" w:space="0" w:color="auto"/>
              <w:left w:val="single" w:sz="4" w:space="0" w:color="auto"/>
              <w:bottom w:val="nil"/>
              <w:right w:val="single" w:sz="4" w:space="0" w:color="auto"/>
            </w:tcBorders>
            <w:shd w:val="clear" w:color="000000" w:fill="009E47"/>
            <w:vAlign w:val="center"/>
            <w:hideMark/>
          </w:tcPr>
          <w:p w14:paraId="501F0339"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5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0CB82E3"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963" w:type="dxa"/>
            <w:vMerge w:val="restart"/>
            <w:tcBorders>
              <w:top w:val="single" w:sz="4" w:space="0" w:color="auto"/>
              <w:left w:val="single" w:sz="4" w:space="0" w:color="auto"/>
              <w:bottom w:val="nil"/>
              <w:right w:val="single" w:sz="4" w:space="0" w:color="auto"/>
            </w:tcBorders>
            <w:shd w:val="clear" w:color="000000" w:fill="00B050"/>
            <w:vAlign w:val="center"/>
            <w:hideMark/>
          </w:tcPr>
          <w:p w14:paraId="2A692EDC"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100,00%</w:t>
            </w:r>
          </w:p>
        </w:tc>
        <w:tc>
          <w:tcPr>
            <w:tcW w:w="2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0377315"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Las capacitaciones se realizaron para las diferentes jefaturas en cumplimiento del proyecto de pro-integridad de USAID.  Para mejorar el servicio de recepción de solicitudes a ciudadanos y agilizar la entrega de la misma.   </w:t>
            </w:r>
          </w:p>
        </w:tc>
        <w:tc>
          <w:tcPr>
            <w:tcW w:w="97" w:type="dxa"/>
            <w:vAlign w:val="center"/>
            <w:hideMark/>
          </w:tcPr>
          <w:p w14:paraId="0A46B936"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41980D8C" w14:textId="77777777" w:rsidTr="00687A3B">
        <w:trPr>
          <w:trHeight w:val="821"/>
        </w:trPr>
        <w:tc>
          <w:tcPr>
            <w:tcW w:w="431" w:type="dxa"/>
            <w:vMerge/>
            <w:tcBorders>
              <w:top w:val="single" w:sz="4" w:space="0" w:color="auto"/>
              <w:left w:val="single" w:sz="4" w:space="0" w:color="auto"/>
              <w:bottom w:val="single" w:sz="4" w:space="0" w:color="000000"/>
              <w:right w:val="single" w:sz="4" w:space="0" w:color="auto"/>
            </w:tcBorders>
            <w:vAlign w:val="center"/>
            <w:hideMark/>
          </w:tcPr>
          <w:p w14:paraId="54C5C272"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369" w:type="dxa"/>
            <w:vMerge/>
            <w:tcBorders>
              <w:top w:val="single" w:sz="4" w:space="0" w:color="auto"/>
              <w:left w:val="single" w:sz="4" w:space="0" w:color="auto"/>
              <w:bottom w:val="single" w:sz="4" w:space="0" w:color="auto"/>
              <w:right w:val="single" w:sz="4" w:space="0" w:color="auto"/>
            </w:tcBorders>
            <w:vAlign w:val="center"/>
            <w:hideMark/>
          </w:tcPr>
          <w:p w14:paraId="41C1680E"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591" w:type="dxa"/>
            <w:tcBorders>
              <w:top w:val="nil"/>
              <w:left w:val="nil"/>
              <w:bottom w:val="single" w:sz="4" w:space="0" w:color="auto"/>
              <w:right w:val="single" w:sz="4" w:space="0" w:color="auto"/>
            </w:tcBorders>
            <w:shd w:val="clear" w:color="000000" w:fill="auto"/>
            <w:vAlign w:val="center"/>
            <w:hideMark/>
          </w:tcPr>
          <w:p w14:paraId="33C1B65B"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297D8FA9"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50FD0EA0"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w:t>
            </w:r>
          </w:p>
        </w:tc>
        <w:tc>
          <w:tcPr>
            <w:tcW w:w="698" w:type="dxa"/>
            <w:tcBorders>
              <w:top w:val="nil"/>
              <w:left w:val="nil"/>
              <w:bottom w:val="single" w:sz="4" w:space="0" w:color="auto"/>
              <w:right w:val="single" w:sz="4" w:space="0" w:color="auto"/>
            </w:tcBorders>
            <w:shd w:val="clear" w:color="000000" w:fill="auto"/>
            <w:vAlign w:val="center"/>
            <w:hideMark/>
          </w:tcPr>
          <w:p w14:paraId="1726EDD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169" w:type="dxa"/>
            <w:vMerge/>
            <w:tcBorders>
              <w:top w:val="single" w:sz="4" w:space="0" w:color="auto"/>
              <w:left w:val="single" w:sz="4" w:space="0" w:color="auto"/>
              <w:bottom w:val="single" w:sz="4" w:space="0" w:color="000000"/>
              <w:right w:val="single" w:sz="4" w:space="0" w:color="auto"/>
            </w:tcBorders>
            <w:vAlign w:val="center"/>
            <w:hideMark/>
          </w:tcPr>
          <w:p w14:paraId="4B7FF3AD"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27" w:type="dxa"/>
            <w:tcBorders>
              <w:top w:val="nil"/>
              <w:left w:val="nil"/>
              <w:bottom w:val="nil"/>
              <w:right w:val="nil"/>
            </w:tcBorders>
            <w:shd w:val="clear" w:color="000000" w:fill="FFFFFF"/>
            <w:noWrap/>
            <w:vAlign w:val="bottom"/>
            <w:hideMark/>
          </w:tcPr>
          <w:p w14:paraId="06B41D20"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46CE0FF8"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vMerge/>
            <w:tcBorders>
              <w:top w:val="single" w:sz="4" w:space="0" w:color="auto"/>
              <w:left w:val="single" w:sz="4" w:space="0" w:color="auto"/>
              <w:bottom w:val="nil"/>
              <w:right w:val="single" w:sz="4" w:space="0" w:color="auto"/>
            </w:tcBorders>
            <w:vAlign w:val="center"/>
            <w:hideMark/>
          </w:tcPr>
          <w:p w14:paraId="6A477189"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733" w:type="dxa"/>
            <w:vMerge/>
            <w:tcBorders>
              <w:top w:val="single" w:sz="4" w:space="0" w:color="auto"/>
              <w:left w:val="single" w:sz="4" w:space="0" w:color="auto"/>
              <w:bottom w:val="nil"/>
              <w:right w:val="single" w:sz="4" w:space="0" w:color="auto"/>
            </w:tcBorders>
            <w:vAlign w:val="center"/>
            <w:hideMark/>
          </w:tcPr>
          <w:p w14:paraId="51DB89CF"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33" w:type="dxa"/>
            <w:vMerge/>
            <w:tcBorders>
              <w:top w:val="single" w:sz="4" w:space="0" w:color="auto"/>
              <w:left w:val="single" w:sz="4" w:space="0" w:color="auto"/>
              <w:bottom w:val="nil"/>
              <w:right w:val="single" w:sz="4" w:space="0" w:color="auto"/>
            </w:tcBorders>
            <w:vAlign w:val="center"/>
            <w:hideMark/>
          </w:tcPr>
          <w:p w14:paraId="6E429965"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59" w:type="dxa"/>
            <w:vMerge/>
            <w:tcBorders>
              <w:top w:val="single" w:sz="4" w:space="0" w:color="auto"/>
              <w:left w:val="single" w:sz="4" w:space="0" w:color="auto"/>
              <w:bottom w:val="nil"/>
              <w:right w:val="single" w:sz="4" w:space="0" w:color="auto"/>
            </w:tcBorders>
            <w:vAlign w:val="center"/>
            <w:hideMark/>
          </w:tcPr>
          <w:p w14:paraId="0C03B7AC"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963" w:type="dxa"/>
            <w:vMerge/>
            <w:tcBorders>
              <w:top w:val="single" w:sz="4" w:space="0" w:color="auto"/>
              <w:left w:val="single" w:sz="4" w:space="0" w:color="auto"/>
              <w:bottom w:val="nil"/>
              <w:right w:val="single" w:sz="4" w:space="0" w:color="auto"/>
            </w:tcBorders>
            <w:vAlign w:val="center"/>
            <w:hideMark/>
          </w:tcPr>
          <w:p w14:paraId="05A9FE41"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426" w:type="dxa"/>
            <w:vMerge/>
            <w:tcBorders>
              <w:top w:val="single" w:sz="4" w:space="0" w:color="auto"/>
              <w:left w:val="single" w:sz="4" w:space="0" w:color="auto"/>
              <w:bottom w:val="single" w:sz="4" w:space="0" w:color="000000"/>
              <w:right w:val="single" w:sz="4" w:space="0" w:color="auto"/>
            </w:tcBorders>
            <w:vAlign w:val="center"/>
            <w:hideMark/>
          </w:tcPr>
          <w:p w14:paraId="658BC300"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3DC4CA77"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32A83038" w14:textId="77777777" w:rsidTr="00687A3B">
        <w:trPr>
          <w:trHeight w:val="149"/>
        </w:trPr>
        <w:tc>
          <w:tcPr>
            <w:tcW w:w="431" w:type="dxa"/>
            <w:tcBorders>
              <w:top w:val="nil"/>
              <w:left w:val="nil"/>
              <w:bottom w:val="nil"/>
              <w:right w:val="nil"/>
            </w:tcBorders>
            <w:shd w:val="clear" w:color="000000" w:fill="FFFFCC"/>
            <w:noWrap/>
            <w:vAlign w:val="bottom"/>
            <w:hideMark/>
          </w:tcPr>
          <w:p w14:paraId="014C974B"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69" w:type="dxa"/>
            <w:tcBorders>
              <w:top w:val="nil"/>
              <w:left w:val="nil"/>
              <w:bottom w:val="nil"/>
              <w:right w:val="nil"/>
            </w:tcBorders>
            <w:shd w:val="clear" w:color="000000" w:fill="FFFFCC"/>
            <w:noWrap/>
            <w:vAlign w:val="bottom"/>
            <w:hideMark/>
          </w:tcPr>
          <w:p w14:paraId="7254CD25"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3A4EE76C"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0010FDAB"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26E03E06"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98" w:type="dxa"/>
            <w:tcBorders>
              <w:top w:val="nil"/>
              <w:left w:val="nil"/>
              <w:bottom w:val="nil"/>
              <w:right w:val="nil"/>
            </w:tcBorders>
            <w:shd w:val="clear" w:color="000000" w:fill="FFFFCC"/>
            <w:noWrap/>
            <w:vAlign w:val="bottom"/>
            <w:hideMark/>
          </w:tcPr>
          <w:p w14:paraId="03B828CD"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169" w:type="dxa"/>
            <w:tcBorders>
              <w:top w:val="nil"/>
              <w:left w:val="nil"/>
              <w:bottom w:val="nil"/>
              <w:right w:val="nil"/>
            </w:tcBorders>
            <w:shd w:val="clear" w:color="000000" w:fill="FFFFCC"/>
            <w:noWrap/>
            <w:vAlign w:val="bottom"/>
            <w:hideMark/>
          </w:tcPr>
          <w:p w14:paraId="4B01FF90"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26B60EE8"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31669AB9"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tcBorders>
              <w:top w:val="nil"/>
              <w:left w:val="nil"/>
              <w:bottom w:val="nil"/>
              <w:right w:val="nil"/>
            </w:tcBorders>
            <w:shd w:val="clear" w:color="000000" w:fill="FFFFCC"/>
            <w:noWrap/>
            <w:vAlign w:val="bottom"/>
            <w:hideMark/>
          </w:tcPr>
          <w:p w14:paraId="484A66C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33" w:type="dxa"/>
            <w:tcBorders>
              <w:top w:val="nil"/>
              <w:left w:val="nil"/>
              <w:bottom w:val="nil"/>
              <w:right w:val="nil"/>
            </w:tcBorders>
            <w:shd w:val="clear" w:color="000000" w:fill="FFFFCC"/>
            <w:noWrap/>
            <w:vAlign w:val="bottom"/>
            <w:hideMark/>
          </w:tcPr>
          <w:p w14:paraId="6955A34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33" w:type="dxa"/>
            <w:tcBorders>
              <w:top w:val="nil"/>
              <w:left w:val="nil"/>
              <w:bottom w:val="nil"/>
              <w:right w:val="nil"/>
            </w:tcBorders>
            <w:shd w:val="clear" w:color="000000" w:fill="FFFFCC"/>
            <w:noWrap/>
            <w:vAlign w:val="bottom"/>
            <w:hideMark/>
          </w:tcPr>
          <w:p w14:paraId="1565C379"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59" w:type="dxa"/>
            <w:tcBorders>
              <w:top w:val="nil"/>
              <w:left w:val="nil"/>
              <w:bottom w:val="nil"/>
              <w:right w:val="nil"/>
            </w:tcBorders>
            <w:shd w:val="clear" w:color="000000" w:fill="FFFFCC"/>
            <w:noWrap/>
            <w:vAlign w:val="bottom"/>
            <w:hideMark/>
          </w:tcPr>
          <w:p w14:paraId="7C08A2E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63" w:type="dxa"/>
            <w:tcBorders>
              <w:top w:val="nil"/>
              <w:left w:val="nil"/>
              <w:bottom w:val="nil"/>
              <w:right w:val="nil"/>
            </w:tcBorders>
            <w:shd w:val="clear" w:color="000000" w:fill="FFFFCC"/>
            <w:noWrap/>
            <w:vAlign w:val="bottom"/>
            <w:hideMark/>
          </w:tcPr>
          <w:p w14:paraId="725EE06B"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6" w:type="dxa"/>
            <w:tcBorders>
              <w:top w:val="nil"/>
              <w:left w:val="nil"/>
              <w:bottom w:val="nil"/>
              <w:right w:val="nil"/>
            </w:tcBorders>
            <w:shd w:val="clear" w:color="000000" w:fill="FFFFCC"/>
            <w:noWrap/>
            <w:vAlign w:val="bottom"/>
            <w:hideMark/>
          </w:tcPr>
          <w:p w14:paraId="3CD45AF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 w:type="dxa"/>
            <w:vAlign w:val="center"/>
            <w:hideMark/>
          </w:tcPr>
          <w:p w14:paraId="39B367F7"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202DBA65" w14:textId="77777777" w:rsidTr="00687A3B">
        <w:trPr>
          <w:trHeight w:val="747"/>
        </w:trPr>
        <w:tc>
          <w:tcPr>
            <w:tcW w:w="43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94EA4BD"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6</w:t>
            </w:r>
          </w:p>
        </w:tc>
        <w:tc>
          <w:tcPr>
            <w:tcW w:w="236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912E30A" w14:textId="2115F5B9"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Realizar 1 acción de gestión para Fortalecer la UAIP, para cumplir con los plazos de entrega de información y de publicación de información oficiosa</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449CE48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51F8E0F8"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53DB6B93"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698" w:type="dxa"/>
            <w:tcBorders>
              <w:top w:val="single" w:sz="4" w:space="0" w:color="auto"/>
              <w:left w:val="nil"/>
              <w:bottom w:val="single" w:sz="4" w:space="0" w:color="auto"/>
              <w:right w:val="single" w:sz="4" w:space="0" w:color="auto"/>
            </w:tcBorders>
            <w:shd w:val="clear" w:color="000000" w:fill="auto"/>
            <w:vAlign w:val="center"/>
            <w:hideMark/>
          </w:tcPr>
          <w:p w14:paraId="23BACC4F"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116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03CA760"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Oficial de Información </w:t>
            </w:r>
          </w:p>
        </w:tc>
        <w:tc>
          <w:tcPr>
            <w:tcW w:w="127" w:type="dxa"/>
            <w:tcBorders>
              <w:top w:val="nil"/>
              <w:left w:val="nil"/>
              <w:bottom w:val="nil"/>
              <w:right w:val="nil"/>
            </w:tcBorders>
            <w:shd w:val="clear" w:color="000000" w:fill="FFFFFF"/>
            <w:noWrap/>
            <w:vAlign w:val="bottom"/>
            <w:hideMark/>
          </w:tcPr>
          <w:p w14:paraId="41EDDBF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5D1BDD74"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vMerge w:val="restart"/>
            <w:tcBorders>
              <w:top w:val="single" w:sz="4" w:space="0" w:color="auto"/>
              <w:left w:val="single" w:sz="4" w:space="0" w:color="auto"/>
              <w:bottom w:val="nil"/>
              <w:right w:val="single" w:sz="4" w:space="0" w:color="auto"/>
            </w:tcBorders>
            <w:shd w:val="clear" w:color="000000" w:fill="009E47"/>
            <w:vAlign w:val="center"/>
            <w:hideMark/>
          </w:tcPr>
          <w:p w14:paraId="110BA5BA"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733" w:type="dxa"/>
            <w:vMerge w:val="restart"/>
            <w:tcBorders>
              <w:top w:val="single" w:sz="4" w:space="0" w:color="auto"/>
              <w:left w:val="single" w:sz="4" w:space="0" w:color="auto"/>
              <w:bottom w:val="nil"/>
              <w:right w:val="single" w:sz="4" w:space="0" w:color="auto"/>
            </w:tcBorders>
            <w:shd w:val="clear" w:color="000000" w:fill="009E47"/>
            <w:vAlign w:val="center"/>
            <w:hideMark/>
          </w:tcPr>
          <w:p w14:paraId="06E18A58"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33" w:type="dxa"/>
            <w:vMerge w:val="restart"/>
            <w:tcBorders>
              <w:top w:val="single" w:sz="4" w:space="0" w:color="auto"/>
              <w:left w:val="single" w:sz="4" w:space="0" w:color="auto"/>
              <w:bottom w:val="nil"/>
              <w:right w:val="single" w:sz="4" w:space="0" w:color="auto"/>
            </w:tcBorders>
            <w:shd w:val="clear" w:color="000000" w:fill="009E47"/>
            <w:vAlign w:val="center"/>
            <w:hideMark/>
          </w:tcPr>
          <w:p w14:paraId="1585072C"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59" w:type="dxa"/>
            <w:vMerge w:val="restart"/>
            <w:tcBorders>
              <w:top w:val="single" w:sz="4" w:space="0" w:color="auto"/>
              <w:left w:val="single" w:sz="4" w:space="0" w:color="auto"/>
              <w:bottom w:val="nil"/>
              <w:right w:val="single" w:sz="4" w:space="0" w:color="auto"/>
            </w:tcBorders>
            <w:shd w:val="clear" w:color="000000" w:fill="009E47"/>
            <w:vAlign w:val="center"/>
            <w:hideMark/>
          </w:tcPr>
          <w:p w14:paraId="2B70D51D"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963" w:type="dxa"/>
            <w:vMerge w:val="restart"/>
            <w:tcBorders>
              <w:top w:val="single" w:sz="4" w:space="0" w:color="auto"/>
              <w:left w:val="single" w:sz="4" w:space="0" w:color="auto"/>
              <w:bottom w:val="nil"/>
              <w:right w:val="single" w:sz="4" w:space="0" w:color="auto"/>
            </w:tcBorders>
            <w:shd w:val="clear" w:color="000000" w:fill="00B050"/>
            <w:vAlign w:val="center"/>
            <w:hideMark/>
          </w:tcPr>
          <w:p w14:paraId="22AC80DE"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100,00%</w:t>
            </w:r>
          </w:p>
        </w:tc>
        <w:tc>
          <w:tcPr>
            <w:tcW w:w="2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ED89B7D" w14:textId="5CEAE49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Se elaboro nota que firmo Gerencia General en apoyo a la </w:t>
            </w:r>
            <w:r>
              <w:rPr>
                <w:rFonts w:ascii="Century Gothic" w:eastAsia="Times New Roman" w:hAnsi="Century Gothic" w:cs="Calibri"/>
                <w:color w:val="000000"/>
                <w:sz w:val="18"/>
                <w:szCs w:val="18"/>
                <w:lang w:val="es-ES" w:eastAsia="es-ES"/>
              </w:rPr>
              <w:t xml:space="preserve">UAIP </w:t>
            </w:r>
            <w:r w:rsidRPr="00687A3B">
              <w:rPr>
                <w:rFonts w:ascii="Century Gothic" w:eastAsia="Times New Roman" w:hAnsi="Century Gothic" w:cs="Calibri"/>
                <w:color w:val="000000"/>
                <w:sz w:val="18"/>
                <w:szCs w:val="18"/>
                <w:lang w:val="es-ES" w:eastAsia="es-ES"/>
              </w:rPr>
              <w:t xml:space="preserve">,  para que las jefaturas proporcionen la información.                                 En el mes de septiembre y octubre se recibió donación de mobiliario y equipo informático por parte del proyecto de pro-integridad de USAID.  Para mejorar el servicio a los ciudadanos que ejercen su derecho al acceso a la información.  Anexo notas             </w:t>
            </w:r>
          </w:p>
        </w:tc>
        <w:tc>
          <w:tcPr>
            <w:tcW w:w="97" w:type="dxa"/>
            <w:vAlign w:val="center"/>
            <w:hideMark/>
          </w:tcPr>
          <w:p w14:paraId="66D1F841"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52133D53" w14:textId="77777777" w:rsidTr="00687A3B">
        <w:trPr>
          <w:trHeight w:val="2203"/>
        </w:trPr>
        <w:tc>
          <w:tcPr>
            <w:tcW w:w="431" w:type="dxa"/>
            <w:vMerge/>
            <w:tcBorders>
              <w:top w:val="single" w:sz="4" w:space="0" w:color="auto"/>
              <w:left w:val="single" w:sz="4" w:space="0" w:color="auto"/>
              <w:bottom w:val="single" w:sz="4" w:space="0" w:color="000000"/>
              <w:right w:val="single" w:sz="4" w:space="0" w:color="auto"/>
            </w:tcBorders>
            <w:vAlign w:val="center"/>
            <w:hideMark/>
          </w:tcPr>
          <w:p w14:paraId="155473EF"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369" w:type="dxa"/>
            <w:vMerge/>
            <w:tcBorders>
              <w:top w:val="single" w:sz="4" w:space="0" w:color="auto"/>
              <w:left w:val="single" w:sz="4" w:space="0" w:color="auto"/>
              <w:bottom w:val="single" w:sz="4" w:space="0" w:color="auto"/>
              <w:right w:val="single" w:sz="4" w:space="0" w:color="auto"/>
            </w:tcBorders>
            <w:vAlign w:val="center"/>
            <w:hideMark/>
          </w:tcPr>
          <w:p w14:paraId="63F056FD"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591" w:type="dxa"/>
            <w:tcBorders>
              <w:top w:val="nil"/>
              <w:left w:val="nil"/>
              <w:bottom w:val="single" w:sz="4" w:space="0" w:color="auto"/>
              <w:right w:val="single" w:sz="4" w:space="0" w:color="auto"/>
            </w:tcBorders>
            <w:shd w:val="clear" w:color="000000" w:fill="auto"/>
            <w:vAlign w:val="center"/>
            <w:hideMark/>
          </w:tcPr>
          <w:p w14:paraId="16460679"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592" w:type="dxa"/>
            <w:tcBorders>
              <w:top w:val="nil"/>
              <w:left w:val="nil"/>
              <w:bottom w:val="single" w:sz="4" w:space="0" w:color="auto"/>
              <w:right w:val="single" w:sz="4" w:space="0" w:color="auto"/>
            </w:tcBorders>
            <w:shd w:val="clear" w:color="000000" w:fill="auto"/>
            <w:vAlign w:val="center"/>
            <w:hideMark/>
          </w:tcPr>
          <w:p w14:paraId="17730C47"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592" w:type="dxa"/>
            <w:tcBorders>
              <w:top w:val="nil"/>
              <w:left w:val="nil"/>
              <w:bottom w:val="single" w:sz="4" w:space="0" w:color="auto"/>
              <w:right w:val="single" w:sz="4" w:space="0" w:color="auto"/>
            </w:tcBorders>
            <w:shd w:val="clear" w:color="000000" w:fill="auto"/>
            <w:vAlign w:val="center"/>
            <w:hideMark/>
          </w:tcPr>
          <w:p w14:paraId="33AABBB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698" w:type="dxa"/>
            <w:tcBorders>
              <w:top w:val="nil"/>
              <w:left w:val="nil"/>
              <w:bottom w:val="single" w:sz="4" w:space="0" w:color="auto"/>
              <w:right w:val="single" w:sz="4" w:space="0" w:color="auto"/>
            </w:tcBorders>
            <w:shd w:val="clear" w:color="000000" w:fill="auto"/>
            <w:vAlign w:val="center"/>
            <w:hideMark/>
          </w:tcPr>
          <w:p w14:paraId="37F10120"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169" w:type="dxa"/>
            <w:vMerge/>
            <w:tcBorders>
              <w:top w:val="single" w:sz="4" w:space="0" w:color="auto"/>
              <w:left w:val="single" w:sz="4" w:space="0" w:color="auto"/>
              <w:bottom w:val="single" w:sz="4" w:space="0" w:color="000000"/>
              <w:right w:val="single" w:sz="4" w:space="0" w:color="auto"/>
            </w:tcBorders>
            <w:vAlign w:val="center"/>
            <w:hideMark/>
          </w:tcPr>
          <w:p w14:paraId="33C4FCB2"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27" w:type="dxa"/>
            <w:tcBorders>
              <w:top w:val="nil"/>
              <w:left w:val="nil"/>
              <w:bottom w:val="nil"/>
              <w:right w:val="nil"/>
            </w:tcBorders>
            <w:shd w:val="clear" w:color="000000" w:fill="FFFFFF"/>
            <w:noWrap/>
            <w:vAlign w:val="bottom"/>
            <w:hideMark/>
          </w:tcPr>
          <w:p w14:paraId="271F0AD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6CF07DB9"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vMerge/>
            <w:tcBorders>
              <w:top w:val="single" w:sz="4" w:space="0" w:color="auto"/>
              <w:left w:val="single" w:sz="4" w:space="0" w:color="auto"/>
              <w:bottom w:val="nil"/>
              <w:right w:val="single" w:sz="4" w:space="0" w:color="auto"/>
            </w:tcBorders>
            <w:vAlign w:val="center"/>
            <w:hideMark/>
          </w:tcPr>
          <w:p w14:paraId="6114204F"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33" w:type="dxa"/>
            <w:vMerge/>
            <w:tcBorders>
              <w:top w:val="single" w:sz="4" w:space="0" w:color="auto"/>
              <w:left w:val="single" w:sz="4" w:space="0" w:color="auto"/>
              <w:bottom w:val="nil"/>
              <w:right w:val="single" w:sz="4" w:space="0" w:color="auto"/>
            </w:tcBorders>
            <w:vAlign w:val="center"/>
            <w:hideMark/>
          </w:tcPr>
          <w:p w14:paraId="5C286B83"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33" w:type="dxa"/>
            <w:vMerge/>
            <w:tcBorders>
              <w:top w:val="single" w:sz="4" w:space="0" w:color="auto"/>
              <w:left w:val="single" w:sz="4" w:space="0" w:color="auto"/>
              <w:bottom w:val="nil"/>
              <w:right w:val="single" w:sz="4" w:space="0" w:color="auto"/>
            </w:tcBorders>
            <w:vAlign w:val="center"/>
            <w:hideMark/>
          </w:tcPr>
          <w:p w14:paraId="15B16140"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59" w:type="dxa"/>
            <w:vMerge/>
            <w:tcBorders>
              <w:top w:val="single" w:sz="4" w:space="0" w:color="auto"/>
              <w:left w:val="single" w:sz="4" w:space="0" w:color="auto"/>
              <w:bottom w:val="nil"/>
              <w:right w:val="single" w:sz="4" w:space="0" w:color="auto"/>
            </w:tcBorders>
            <w:vAlign w:val="center"/>
            <w:hideMark/>
          </w:tcPr>
          <w:p w14:paraId="50EC93DD"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963" w:type="dxa"/>
            <w:vMerge/>
            <w:tcBorders>
              <w:top w:val="single" w:sz="4" w:space="0" w:color="auto"/>
              <w:left w:val="single" w:sz="4" w:space="0" w:color="auto"/>
              <w:bottom w:val="nil"/>
              <w:right w:val="single" w:sz="4" w:space="0" w:color="auto"/>
            </w:tcBorders>
            <w:vAlign w:val="center"/>
            <w:hideMark/>
          </w:tcPr>
          <w:p w14:paraId="1EF1674B"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426" w:type="dxa"/>
            <w:vMerge/>
            <w:tcBorders>
              <w:top w:val="single" w:sz="4" w:space="0" w:color="auto"/>
              <w:left w:val="single" w:sz="4" w:space="0" w:color="auto"/>
              <w:bottom w:val="single" w:sz="4" w:space="0" w:color="000000"/>
              <w:right w:val="single" w:sz="4" w:space="0" w:color="auto"/>
            </w:tcBorders>
            <w:vAlign w:val="center"/>
            <w:hideMark/>
          </w:tcPr>
          <w:p w14:paraId="2E147234"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616DF314"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48EF6501" w14:textId="77777777" w:rsidTr="00687A3B">
        <w:trPr>
          <w:trHeight w:val="149"/>
        </w:trPr>
        <w:tc>
          <w:tcPr>
            <w:tcW w:w="431" w:type="dxa"/>
            <w:tcBorders>
              <w:top w:val="nil"/>
              <w:left w:val="nil"/>
              <w:bottom w:val="nil"/>
              <w:right w:val="nil"/>
            </w:tcBorders>
            <w:shd w:val="clear" w:color="000000" w:fill="FFFFCC"/>
            <w:noWrap/>
            <w:vAlign w:val="bottom"/>
            <w:hideMark/>
          </w:tcPr>
          <w:p w14:paraId="47248B0B"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69" w:type="dxa"/>
            <w:tcBorders>
              <w:top w:val="nil"/>
              <w:left w:val="nil"/>
              <w:bottom w:val="nil"/>
              <w:right w:val="nil"/>
            </w:tcBorders>
            <w:shd w:val="clear" w:color="000000" w:fill="FFFFCC"/>
            <w:noWrap/>
            <w:vAlign w:val="bottom"/>
            <w:hideMark/>
          </w:tcPr>
          <w:p w14:paraId="5FF7026E"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22252335"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05C47BA7"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5DC86F83"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98" w:type="dxa"/>
            <w:tcBorders>
              <w:top w:val="nil"/>
              <w:left w:val="nil"/>
              <w:bottom w:val="nil"/>
              <w:right w:val="nil"/>
            </w:tcBorders>
            <w:shd w:val="clear" w:color="000000" w:fill="FFFFCC"/>
            <w:noWrap/>
            <w:vAlign w:val="bottom"/>
            <w:hideMark/>
          </w:tcPr>
          <w:p w14:paraId="6D6AD71E"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169" w:type="dxa"/>
            <w:tcBorders>
              <w:top w:val="nil"/>
              <w:left w:val="nil"/>
              <w:bottom w:val="nil"/>
              <w:right w:val="nil"/>
            </w:tcBorders>
            <w:shd w:val="clear" w:color="000000" w:fill="FFFFCC"/>
            <w:noWrap/>
            <w:vAlign w:val="bottom"/>
            <w:hideMark/>
          </w:tcPr>
          <w:p w14:paraId="36CB94A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3B11D2B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35CD4B0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tcBorders>
              <w:top w:val="nil"/>
              <w:left w:val="nil"/>
              <w:bottom w:val="nil"/>
              <w:right w:val="nil"/>
            </w:tcBorders>
            <w:shd w:val="clear" w:color="000000" w:fill="FFFFCC"/>
            <w:noWrap/>
            <w:vAlign w:val="bottom"/>
            <w:hideMark/>
          </w:tcPr>
          <w:p w14:paraId="1FC3831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33" w:type="dxa"/>
            <w:tcBorders>
              <w:top w:val="nil"/>
              <w:left w:val="nil"/>
              <w:bottom w:val="nil"/>
              <w:right w:val="nil"/>
            </w:tcBorders>
            <w:shd w:val="clear" w:color="000000" w:fill="FFFFCC"/>
            <w:noWrap/>
            <w:vAlign w:val="bottom"/>
            <w:hideMark/>
          </w:tcPr>
          <w:p w14:paraId="2A88CA6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33" w:type="dxa"/>
            <w:tcBorders>
              <w:top w:val="nil"/>
              <w:left w:val="nil"/>
              <w:bottom w:val="nil"/>
              <w:right w:val="nil"/>
            </w:tcBorders>
            <w:shd w:val="clear" w:color="000000" w:fill="FFFFCC"/>
            <w:noWrap/>
            <w:vAlign w:val="bottom"/>
            <w:hideMark/>
          </w:tcPr>
          <w:p w14:paraId="5CC951A4"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59" w:type="dxa"/>
            <w:tcBorders>
              <w:top w:val="nil"/>
              <w:left w:val="nil"/>
              <w:bottom w:val="nil"/>
              <w:right w:val="nil"/>
            </w:tcBorders>
            <w:shd w:val="clear" w:color="000000" w:fill="FFFFCC"/>
            <w:noWrap/>
            <w:vAlign w:val="bottom"/>
            <w:hideMark/>
          </w:tcPr>
          <w:p w14:paraId="324DEF5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63" w:type="dxa"/>
            <w:tcBorders>
              <w:top w:val="nil"/>
              <w:left w:val="nil"/>
              <w:bottom w:val="nil"/>
              <w:right w:val="nil"/>
            </w:tcBorders>
            <w:shd w:val="clear" w:color="000000" w:fill="FFFFCC"/>
            <w:noWrap/>
            <w:vAlign w:val="bottom"/>
            <w:hideMark/>
          </w:tcPr>
          <w:p w14:paraId="72E3087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6" w:type="dxa"/>
            <w:tcBorders>
              <w:top w:val="nil"/>
              <w:left w:val="nil"/>
              <w:bottom w:val="nil"/>
              <w:right w:val="nil"/>
            </w:tcBorders>
            <w:shd w:val="clear" w:color="000000" w:fill="FFFFCC"/>
            <w:noWrap/>
            <w:vAlign w:val="bottom"/>
            <w:hideMark/>
          </w:tcPr>
          <w:p w14:paraId="0AC8716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 w:type="dxa"/>
            <w:vAlign w:val="center"/>
            <w:hideMark/>
          </w:tcPr>
          <w:p w14:paraId="46B28043"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19AD32C5" w14:textId="77777777" w:rsidTr="00687A3B">
        <w:trPr>
          <w:trHeight w:val="1315"/>
        </w:trPr>
        <w:tc>
          <w:tcPr>
            <w:tcW w:w="43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02A8F6"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7</w:t>
            </w:r>
          </w:p>
        </w:tc>
        <w:tc>
          <w:tcPr>
            <w:tcW w:w="236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818B7CA" w14:textId="39CFDDB8"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Realizar 1 acción de gestión para establecer el apoyo necesario en todos los niveles jerárquicos y de la ciudadanía.</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274F92BB"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592" w:type="dxa"/>
            <w:tcBorders>
              <w:top w:val="single" w:sz="4" w:space="0" w:color="auto"/>
              <w:left w:val="nil"/>
              <w:bottom w:val="nil"/>
              <w:right w:val="single" w:sz="4" w:space="0" w:color="auto"/>
            </w:tcBorders>
            <w:shd w:val="clear" w:color="000000" w:fill="auto"/>
            <w:vAlign w:val="center"/>
            <w:hideMark/>
          </w:tcPr>
          <w:p w14:paraId="32BCDB50"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592" w:type="dxa"/>
            <w:tcBorders>
              <w:top w:val="single" w:sz="4" w:space="0" w:color="auto"/>
              <w:left w:val="nil"/>
              <w:bottom w:val="nil"/>
              <w:right w:val="single" w:sz="4" w:space="0" w:color="auto"/>
            </w:tcBorders>
            <w:shd w:val="clear" w:color="000000" w:fill="auto"/>
            <w:vAlign w:val="center"/>
            <w:hideMark/>
          </w:tcPr>
          <w:p w14:paraId="12365B9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698" w:type="dxa"/>
            <w:tcBorders>
              <w:top w:val="single" w:sz="4" w:space="0" w:color="auto"/>
              <w:left w:val="nil"/>
              <w:bottom w:val="nil"/>
              <w:right w:val="single" w:sz="4" w:space="0" w:color="auto"/>
            </w:tcBorders>
            <w:shd w:val="clear" w:color="000000" w:fill="auto"/>
            <w:vAlign w:val="center"/>
            <w:hideMark/>
          </w:tcPr>
          <w:p w14:paraId="4A637270"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116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2A0555"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Oficial de Información </w:t>
            </w:r>
          </w:p>
        </w:tc>
        <w:tc>
          <w:tcPr>
            <w:tcW w:w="127" w:type="dxa"/>
            <w:tcBorders>
              <w:top w:val="nil"/>
              <w:left w:val="nil"/>
              <w:bottom w:val="nil"/>
              <w:right w:val="nil"/>
            </w:tcBorders>
            <w:shd w:val="clear" w:color="000000" w:fill="FFFFFF"/>
            <w:noWrap/>
            <w:vAlign w:val="bottom"/>
            <w:hideMark/>
          </w:tcPr>
          <w:p w14:paraId="3B1B7521"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2769585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vMerge w:val="restart"/>
            <w:tcBorders>
              <w:top w:val="single" w:sz="4" w:space="0" w:color="auto"/>
              <w:left w:val="single" w:sz="4" w:space="0" w:color="auto"/>
              <w:bottom w:val="nil"/>
              <w:right w:val="single" w:sz="4" w:space="0" w:color="auto"/>
            </w:tcBorders>
            <w:shd w:val="clear" w:color="000000" w:fill="009E47"/>
            <w:vAlign w:val="center"/>
            <w:hideMark/>
          </w:tcPr>
          <w:p w14:paraId="0F6FDEC6"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733"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C2167D"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33" w:type="dxa"/>
            <w:vMerge w:val="restart"/>
            <w:tcBorders>
              <w:top w:val="single" w:sz="4" w:space="0" w:color="auto"/>
              <w:left w:val="single" w:sz="4" w:space="0" w:color="auto"/>
              <w:bottom w:val="nil"/>
              <w:right w:val="single" w:sz="4" w:space="0" w:color="auto"/>
            </w:tcBorders>
            <w:shd w:val="clear" w:color="000000" w:fill="009E47"/>
            <w:vAlign w:val="center"/>
            <w:hideMark/>
          </w:tcPr>
          <w:p w14:paraId="1DE59AF8"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59"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76E29B"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963" w:type="dxa"/>
            <w:vMerge w:val="restart"/>
            <w:tcBorders>
              <w:top w:val="single" w:sz="4" w:space="0" w:color="auto"/>
              <w:left w:val="single" w:sz="4" w:space="0" w:color="auto"/>
              <w:bottom w:val="nil"/>
              <w:right w:val="single" w:sz="4" w:space="0" w:color="auto"/>
            </w:tcBorders>
            <w:shd w:val="clear" w:color="000000" w:fill="00B050"/>
            <w:vAlign w:val="center"/>
            <w:hideMark/>
          </w:tcPr>
          <w:p w14:paraId="47E004DD"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100,00%</w:t>
            </w:r>
          </w:p>
        </w:tc>
        <w:tc>
          <w:tcPr>
            <w:tcW w:w="2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82760BB" w14:textId="50849F3D"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Las jefaturas recibieron capacitaciones donde se les proporciono una ley de ética gubernamental y una compilación de normativa relacionada al Acceso a la Información Pública y Gestión Documental  con el objetivo de hacer uso y poder tener una comunicación de trabajo más eficiente en equipo. Anexo listas de asistencia.</w:t>
            </w:r>
          </w:p>
        </w:tc>
        <w:tc>
          <w:tcPr>
            <w:tcW w:w="97" w:type="dxa"/>
            <w:vAlign w:val="center"/>
            <w:hideMark/>
          </w:tcPr>
          <w:p w14:paraId="19B6ECF5"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65528DEA" w14:textId="77777777" w:rsidTr="00687A3B">
        <w:trPr>
          <w:trHeight w:val="896"/>
        </w:trPr>
        <w:tc>
          <w:tcPr>
            <w:tcW w:w="431" w:type="dxa"/>
            <w:vMerge/>
            <w:tcBorders>
              <w:top w:val="single" w:sz="4" w:space="0" w:color="auto"/>
              <w:left w:val="single" w:sz="4" w:space="0" w:color="auto"/>
              <w:bottom w:val="single" w:sz="4" w:space="0" w:color="000000"/>
              <w:right w:val="single" w:sz="4" w:space="0" w:color="auto"/>
            </w:tcBorders>
            <w:vAlign w:val="center"/>
            <w:hideMark/>
          </w:tcPr>
          <w:p w14:paraId="24817926"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369" w:type="dxa"/>
            <w:vMerge/>
            <w:tcBorders>
              <w:top w:val="single" w:sz="4" w:space="0" w:color="auto"/>
              <w:left w:val="single" w:sz="4" w:space="0" w:color="auto"/>
              <w:bottom w:val="single" w:sz="4" w:space="0" w:color="auto"/>
              <w:right w:val="single" w:sz="4" w:space="0" w:color="auto"/>
            </w:tcBorders>
            <w:vAlign w:val="center"/>
            <w:hideMark/>
          </w:tcPr>
          <w:p w14:paraId="16116885"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591" w:type="dxa"/>
            <w:tcBorders>
              <w:top w:val="nil"/>
              <w:left w:val="nil"/>
              <w:bottom w:val="single" w:sz="4" w:space="0" w:color="auto"/>
              <w:right w:val="single" w:sz="4" w:space="0" w:color="auto"/>
            </w:tcBorders>
            <w:shd w:val="clear" w:color="000000" w:fill="auto"/>
            <w:vAlign w:val="center"/>
            <w:hideMark/>
          </w:tcPr>
          <w:p w14:paraId="34E3754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15162EA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0F07C589"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698" w:type="dxa"/>
            <w:tcBorders>
              <w:top w:val="single" w:sz="4" w:space="0" w:color="auto"/>
              <w:left w:val="nil"/>
              <w:bottom w:val="single" w:sz="4" w:space="0" w:color="auto"/>
              <w:right w:val="single" w:sz="4" w:space="0" w:color="auto"/>
            </w:tcBorders>
            <w:shd w:val="clear" w:color="000000" w:fill="auto"/>
            <w:vAlign w:val="center"/>
            <w:hideMark/>
          </w:tcPr>
          <w:p w14:paraId="3831D397"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169" w:type="dxa"/>
            <w:vMerge/>
            <w:tcBorders>
              <w:top w:val="single" w:sz="4" w:space="0" w:color="auto"/>
              <w:left w:val="single" w:sz="4" w:space="0" w:color="auto"/>
              <w:bottom w:val="single" w:sz="4" w:space="0" w:color="000000"/>
              <w:right w:val="single" w:sz="4" w:space="0" w:color="auto"/>
            </w:tcBorders>
            <w:vAlign w:val="center"/>
            <w:hideMark/>
          </w:tcPr>
          <w:p w14:paraId="6A8F11E2"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27" w:type="dxa"/>
            <w:tcBorders>
              <w:top w:val="nil"/>
              <w:left w:val="nil"/>
              <w:bottom w:val="nil"/>
              <w:right w:val="nil"/>
            </w:tcBorders>
            <w:shd w:val="clear" w:color="000000" w:fill="FFFFFF"/>
            <w:noWrap/>
            <w:vAlign w:val="bottom"/>
            <w:hideMark/>
          </w:tcPr>
          <w:p w14:paraId="0DADF6A1"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65DB24B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vMerge/>
            <w:tcBorders>
              <w:top w:val="single" w:sz="4" w:space="0" w:color="auto"/>
              <w:left w:val="single" w:sz="4" w:space="0" w:color="auto"/>
              <w:bottom w:val="nil"/>
              <w:right w:val="single" w:sz="4" w:space="0" w:color="auto"/>
            </w:tcBorders>
            <w:vAlign w:val="center"/>
            <w:hideMark/>
          </w:tcPr>
          <w:p w14:paraId="231BD94C"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33" w:type="dxa"/>
            <w:vMerge/>
            <w:tcBorders>
              <w:top w:val="single" w:sz="4" w:space="0" w:color="auto"/>
              <w:left w:val="single" w:sz="4" w:space="0" w:color="auto"/>
              <w:bottom w:val="nil"/>
              <w:right w:val="single" w:sz="4" w:space="0" w:color="auto"/>
            </w:tcBorders>
            <w:vAlign w:val="center"/>
            <w:hideMark/>
          </w:tcPr>
          <w:p w14:paraId="7E6BEC28"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33" w:type="dxa"/>
            <w:vMerge/>
            <w:tcBorders>
              <w:top w:val="single" w:sz="4" w:space="0" w:color="auto"/>
              <w:left w:val="single" w:sz="4" w:space="0" w:color="auto"/>
              <w:bottom w:val="nil"/>
              <w:right w:val="single" w:sz="4" w:space="0" w:color="auto"/>
            </w:tcBorders>
            <w:vAlign w:val="center"/>
            <w:hideMark/>
          </w:tcPr>
          <w:p w14:paraId="0D4FB98A"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59" w:type="dxa"/>
            <w:vMerge/>
            <w:tcBorders>
              <w:top w:val="single" w:sz="4" w:space="0" w:color="auto"/>
              <w:left w:val="single" w:sz="4" w:space="0" w:color="auto"/>
              <w:bottom w:val="nil"/>
              <w:right w:val="single" w:sz="4" w:space="0" w:color="auto"/>
            </w:tcBorders>
            <w:vAlign w:val="center"/>
            <w:hideMark/>
          </w:tcPr>
          <w:p w14:paraId="468D921D"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963" w:type="dxa"/>
            <w:vMerge/>
            <w:tcBorders>
              <w:top w:val="single" w:sz="4" w:space="0" w:color="auto"/>
              <w:left w:val="single" w:sz="4" w:space="0" w:color="auto"/>
              <w:bottom w:val="nil"/>
              <w:right w:val="single" w:sz="4" w:space="0" w:color="auto"/>
            </w:tcBorders>
            <w:vAlign w:val="center"/>
            <w:hideMark/>
          </w:tcPr>
          <w:p w14:paraId="402B381B"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426" w:type="dxa"/>
            <w:vMerge/>
            <w:tcBorders>
              <w:top w:val="single" w:sz="4" w:space="0" w:color="auto"/>
              <w:left w:val="single" w:sz="4" w:space="0" w:color="auto"/>
              <w:bottom w:val="single" w:sz="4" w:space="0" w:color="000000"/>
              <w:right w:val="single" w:sz="4" w:space="0" w:color="auto"/>
            </w:tcBorders>
            <w:vAlign w:val="center"/>
            <w:hideMark/>
          </w:tcPr>
          <w:p w14:paraId="551427EB"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014C407C"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30E57791" w14:textId="77777777" w:rsidTr="00687A3B">
        <w:trPr>
          <w:trHeight w:val="149"/>
        </w:trPr>
        <w:tc>
          <w:tcPr>
            <w:tcW w:w="431" w:type="dxa"/>
            <w:tcBorders>
              <w:top w:val="nil"/>
              <w:left w:val="nil"/>
              <w:bottom w:val="nil"/>
              <w:right w:val="nil"/>
            </w:tcBorders>
            <w:shd w:val="clear" w:color="000000" w:fill="FFFFCC"/>
            <w:noWrap/>
            <w:vAlign w:val="bottom"/>
            <w:hideMark/>
          </w:tcPr>
          <w:p w14:paraId="2B1B450B"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69" w:type="dxa"/>
            <w:tcBorders>
              <w:top w:val="nil"/>
              <w:left w:val="nil"/>
              <w:bottom w:val="nil"/>
              <w:right w:val="nil"/>
            </w:tcBorders>
            <w:shd w:val="clear" w:color="000000" w:fill="FFFFCC"/>
            <w:noWrap/>
            <w:vAlign w:val="bottom"/>
            <w:hideMark/>
          </w:tcPr>
          <w:p w14:paraId="50347FAD"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0912F109"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36B589F0"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6D798158"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98" w:type="dxa"/>
            <w:tcBorders>
              <w:top w:val="nil"/>
              <w:left w:val="nil"/>
              <w:bottom w:val="nil"/>
              <w:right w:val="nil"/>
            </w:tcBorders>
            <w:shd w:val="clear" w:color="000000" w:fill="FFFFCC"/>
            <w:noWrap/>
            <w:vAlign w:val="bottom"/>
            <w:hideMark/>
          </w:tcPr>
          <w:p w14:paraId="6963FFE8"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169" w:type="dxa"/>
            <w:tcBorders>
              <w:top w:val="nil"/>
              <w:left w:val="nil"/>
              <w:bottom w:val="nil"/>
              <w:right w:val="nil"/>
            </w:tcBorders>
            <w:shd w:val="clear" w:color="000000" w:fill="FFFFCC"/>
            <w:noWrap/>
            <w:vAlign w:val="bottom"/>
            <w:hideMark/>
          </w:tcPr>
          <w:p w14:paraId="3C5D59B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6446E98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0F793D5B"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tcBorders>
              <w:top w:val="nil"/>
              <w:left w:val="nil"/>
              <w:bottom w:val="nil"/>
              <w:right w:val="nil"/>
            </w:tcBorders>
            <w:shd w:val="clear" w:color="000000" w:fill="FFFFCC"/>
            <w:noWrap/>
            <w:vAlign w:val="bottom"/>
            <w:hideMark/>
          </w:tcPr>
          <w:p w14:paraId="39337BB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33" w:type="dxa"/>
            <w:tcBorders>
              <w:top w:val="nil"/>
              <w:left w:val="nil"/>
              <w:bottom w:val="nil"/>
              <w:right w:val="nil"/>
            </w:tcBorders>
            <w:shd w:val="clear" w:color="000000" w:fill="FFFFCC"/>
            <w:noWrap/>
            <w:vAlign w:val="bottom"/>
            <w:hideMark/>
          </w:tcPr>
          <w:p w14:paraId="071DE30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33" w:type="dxa"/>
            <w:tcBorders>
              <w:top w:val="nil"/>
              <w:left w:val="nil"/>
              <w:bottom w:val="nil"/>
              <w:right w:val="nil"/>
            </w:tcBorders>
            <w:shd w:val="clear" w:color="000000" w:fill="FFFFCC"/>
            <w:noWrap/>
            <w:vAlign w:val="bottom"/>
            <w:hideMark/>
          </w:tcPr>
          <w:p w14:paraId="209BBC0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59" w:type="dxa"/>
            <w:tcBorders>
              <w:top w:val="nil"/>
              <w:left w:val="nil"/>
              <w:bottom w:val="nil"/>
              <w:right w:val="nil"/>
            </w:tcBorders>
            <w:shd w:val="clear" w:color="000000" w:fill="FFFFCC"/>
            <w:noWrap/>
            <w:vAlign w:val="bottom"/>
            <w:hideMark/>
          </w:tcPr>
          <w:p w14:paraId="1188C6F0"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63" w:type="dxa"/>
            <w:tcBorders>
              <w:top w:val="nil"/>
              <w:left w:val="nil"/>
              <w:bottom w:val="nil"/>
              <w:right w:val="nil"/>
            </w:tcBorders>
            <w:shd w:val="clear" w:color="000000" w:fill="FFFFCC"/>
            <w:noWrap/>
            <w:vAlign w:val="bottom"/>
            <w:hideMark/>
          </w:tcPr>
          <w:p w14:paraId="4744A4B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6" w:type="dxa"/>
            <w:tcBorders>
              <w:top w:val="nil"/>
              <w:left w:val="nil"/>
              <w:bottom w:val="nil"/>
              <w:right w:val="nil"/>
            </w:tcBorders>
            <w:shd w:val="clear" w:color="000000" w:fill="FFFFCC"/>
            <w:noWrap/>
            <w:vAlign w:val="bottom"/>
            <w:hideMark/>
          </w:tcPr>
          <w:p w14:paraId="2F704E9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 w:type="dxa"/>
            <w:vAlign w:val="center"/>
            <w:hideMark/>
          </w:tcPr>
          <w:p w14:paraId="028484C0"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3A116414" w14:textId="77777777" w:rsidTr="00687A3B">
        <w:trPr>
          <w:trHeight w:val="1554"/>
        </w:trPr>
        <w:tc>
          <w:tcPr>
            <w:tcW w:w="43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E28C9E5"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8</w:t>
            </w:r>
          </w:p>
        </w:tc>
        <w:tc>
          <w:tcPr>
            <w:tcW w:w="236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DD64D54"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Elaborar Manual de Procedimientos para la Unidad de Acceso a la Información Pública</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1161622A"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5FFFA625"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6D95BED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698" w:type="dxa"/>
            <w:tcBorders>
              <w:top w:val="single" w:sz="4" w:space="0" w:color="auto"/>
              <w:left w:val="nil"/>
              <w:bottom w:val="single" w:sz="4" w:space="0" w:color="auto"/>
              <w:right w:val="single" w:sz="4" w:space="0" w:color="auto"/>
            </w:tcBorders>
            <w:shd w:val="clear" w:color="000000" w:fill="auto"/>
            <w:vAlign w:val="center"/>
            <w:hideMark/>
          </w:tcPr>
          <w:p w14:paraId="24C64EEA"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116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6CE2B91" w14:textId="6D830338"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Oficial de Información, Asistencia Técnica de USAID PROINTEGRIDAD y la Comisión de Integridad Municipal.</w:t>
            </w:r>
          </w:p>
        </w:tc>
        <w:tc>
          <w:tcPr>
            <w:tcW w:w="127" w:type="dxa"/>
            <w:tcBorders>
              <w:top w:val="nil"/>
              <w:left w:val="nil"/>
              <w:bottom w:val="nil"/>
              <w:right w:val="nil"/>
            </w:tcBorders>
            <w:shd w:val="clear" w:color="000000" w:fill="FFFFFF"/>
            <w:noWrap/>
            <w:vAlign w:val="bottom"/>
            <w:hideMark/>
          </w:tcPr>
          <w:p w14:paraId="0E6A3B3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1C6F334F"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1100E40"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33" w:type="dxa"/>
            <w:vMerge w:val="restart"/>
            <w:tcBorders>
              <w:top w:val="single" w:sz="4" w:space="0" w:color="auto"/>
              <w:left w:val="single" w:sz="4" w:space="0" w:color="auto"/>
              <w:bottom w:val="nil"/>
              <w:right w:val="single" w:sz="4" w:space="0" w:color="auto"/>
            </w:tcBorders>
            <w:shd w:val="clear" w:color="000000" w:fill="C00000"/>
            <w:vAlign w:val="center"/>
            <w:hideMark/>
          </w:tcPr>
          <w:p w14:paraId="0FFFA211"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50,00%</w:t>
            </w:r>
          </w:p>
        </w:tc>
        <w:tc>
          <w:tcPr>
            <w:tcW w:w="733" w:type="dxa"/>
            <w:vMerge w:val="restart"/>
            <w:tcBorders>
              <w:top w:val="single" w:sz="4" w:space="0" w:color="auto"/>
              <w:left w:val="single" w:sz="4" w:space="0" w:color="auto"/>
              <w:bottom w:val="nil"/>
              <w:right w:val="single" w:sz="4" w:space="0" w:color="auto"/>
            </w:tcBorders>
            <w:shd w:val="clear" w:color="000000" w:fill="009E47"/>
            <w:vAlign w:val="center"/>
            <w:hideMark/>
          </w:tcPr>
          <w:p w14:paraId="5CF9208B"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5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C626171"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963" w:type="dxa"/>
            <w:vMerge w:val="restart"/>
            <w:tcBorders>
              <w:top w:val="single" w:sz="4" w:space="0" w:color="auto"/>
              <w:left w:val="single" w:sz="4" w:space="0" w:color="auto"/>
              <w:bottom w:val="nil"/>
              <w:right w:val="single" w:sz="4" w:space="0" w:color="auto"/>
            </w:tcBorders>
            <w:shd w:val="clear" w:color="000000" w:fill="00B050"/>
            <w:vAlign w:val="center"/>
            <w:hideMark/>
          </w:tcPr>
          <w:p w14:paraId="454109F0"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100,00%</w:t>
            </w:r>
          </w:p>
        </w:tc>
        <w:tc>
          <w:tcPr>
            <w:tcW w:w="2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B270684" w14:textId="38B021A1"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En los meses de julio hasta septiembre 2020 se trabajo conjuntamente con el proyecto de pro-integridada para elaborar el Manual de Procedimientos. Anexo acuerdo.</w:t>
            </w:r>
          </w:p>
        </w:tc>
        <w:tc>
          <w:tcPr>
            <w:tcW w:w="97" w:type="dxa"/>
            <w:vAlign w:val="center"/>
            <w:hideMark/>
          </w:tcPr>
          <w:p w14:paraId="5331D6FC"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190C276C" w14:textId="77777777" w:rsidTr="00687A3B">
        <w:trPr>
          <w:trHeight w:val="597"/>
        </w:trPr>
        <w:tc>
          <w:tcPr>
            <w:tcW w:w="431" w:type="dxa"/>
            <w:vMerge/>
            <w:tcBorders>
              <w:top w:val="single" w:sz="4" w:space="0" w:color="auto"/>
              <w:left w:val="single" w:sz="4" w:space="0" w:color="auto"/>
              <w:bottom w:val="single" w:sz="4" w:space="0" w:color="000000"/>
              <w:right w:val="single" w:sz="4" w:space="0" w:color="auto"/>
            </w:tcBorders>
            <w:vAlign w:val="center"/>
            <w:hideMark/>
          </w:tcPr>
          <w:p w14:paraId="483927A2"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369" w:type="dxa"/>
            <w:vMerge/>
            <w:tcBorders>
              <w:top w:val="single" w:sz="4" w:space="0" w:color="auto"/>
              <w:left w:val="single" w:sz="4" w:space="0" w:color="auto"/>
              <w:bottom w:val="single" w:sz="4" w:space="0" w:color="auto"/>
              <w:right w:val="single" w:sz="4" w:space="0" w:color="auto"/>
            </w:tcBorders>
            <w:vAlign w:val="center"/>
            <w:hideMark/>
          </w:tcPr>
          <w:p w14:paraId="53B25FEC"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591" w:type="dxa"/>
            <w:tcBorders>
              <w:top w:val="nil"/>
              <w:left w:val="nil"/>
              <w:bottom w:val="single" w:sz="4" w:space="0" w:color="auto"/>
              <w:right w:val="single" w:sz="4" w:space="0" w:color="auto"/>
            </w:tcBorders>
            <w:shd w:val="clear" w:color="000000" w:fill="auto"/>
            <w:vAlign w:val="center"/>
            <w:hideMark/>
          </w:tcPr>
          <w:p w14:paraId="7D16B40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592" w:type="dxa"/>
            <w:tcBorders>
              <w:top w:val="nil"/>
              <w:left w:val="nil"/>
              <w:bottom w:val="single" w:sz="4" w:space="0" w:color="auto"/>
              <w:right w:val="single" w:sz="4" w:space="0" w:color="auto"/>
            </w:tcBorders>
            <w:shd w:val="clear" w:color="000000" w:fill="auto"/>
            <w:vAlign w:val="center"/>
            <w:hideMark/>
          </w:tcPr>
          <w:p w14:paraId="6B065653"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0,5</w:t>
            </w:r>
          </w:p>
        </w:tc>
        <w:tc>
          <w:tcPr>
            <w:tcW w:w="592" w:type="dxa"/>
            <w:tcBorders>
              <w:top w:val="nil"/>
              <w:left w:val="nil"/>
              <w:bottom w:val="single" w:sz="4" w:space="0" w:color="auto"/>
              <w:right w:val="single" w:sz="4" w:space="0" w:color="auto"/>
            </w:tcBorders>
            <w:shd w:val="clear" w:color="000000" w:fill="auto"/>
            <w:vAlign w:val="center"/>
            <w:hideMark/>
          </w:tcPr>
          <w:p w14:paraId="6D2A94E0"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0,5</w:t>
            </w:r>
          </w:p>
        </w:tc>
        <w:tc>
          <w:tcPr>
            <w:tcW w:w="698" w:type="dxa"/>
            <w:tcBorders>
              <w:top w:val="nil"/>
              <w:left w:val="nil"/>
              <w:bottom w:val="single" w:sz="4" w:space="0" w:color="auto"/>
              <w:right w:val="single" w:sz="4" w:space="0" w:color="auto"/>
            </w:tcBorders>
            <w:shd w:val="clear" w:color="000000" w:fill="auto"/>
            <w:vAlign w:val="center"/>
            <w:hideMark/>
          </w:tcPr>
          <w:p w14:paraId="159E56C7"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169" w:type="dxa"/>
            <w:vMerge/>
            <w:tcBorders>
              <w:top w:val="single" w:sz="4" w:space="0" w:color="auto"/>
              <w:left w:val="single" w:sz="4" w:space="0" w:color="auto"/>
              <w:bottom w:val="single" w:sz="4" w:space="0" w:color="000000"/>
              <w:right w:val="single" w:sz="4" w:space="0" w:color="auto"/>
            </w:tcBorders>
            <w:vAlign w:val="center"/>
            <w:hideMark/>
          </w:tcPr>
          <w:p w14:paraId="7673DE71"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27" w:type="dxa"/>
            <w:tcBorders>
              <w:top w:val="nil"/>
              <w:left w:val="nil"/>
              <w:bottom w:val="nil"/>
              <w:right w:val="nil"/>
            </w:tcBorders>
            <w:shd w:val="clear" w:color="000000" w:fill="FFFFFF"/>
            <w:noWrap/>
            <w:vAlign w:val="bottom"/>
            <w:hideMark/>
          </w:tcPr>
          <w:p w14:paraId="5629803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1127F4C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vMerge/>
            <w:tcBorders>
              <w:top w:val="single" w:sz="4" w:space="0" w:color="auto"/>
              <w:left w:val="single" w:sz="4" w:space="0" w:color="auto"/>
              <w:bottom w:val="nil"/>
              <w:right w:val="single" w:sz="4" w:space="0" w:color="auto"/>
            </w:tcBorders>
            <w:vAlign w:val="center"/>
            <w:hideMark/>
          </w:tcPr>
          <w:p w14:paraId="44E63E60"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33" w:type="dxa"/>
            <w:vMerge/>
            <w:tcBorders>
              <w:top w:val="single" w:sz="4" w:space="0" w:color="auto"/>
              <w:left w:val="single" w:sz="4" w:space="0" w:color="auto"/>
              <w:bottom w:val="nil"/>
              <w:right w:val="single" w:sz="4" w:space="0" w:color="auto"/>
            </w:tcBorders>
            <w:vAlign w:val="center"/>
            <w:hideMark/>
          </w:tcPr>
          <w:p w14:paraId="4FF3B8AC"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733" w:type="dxa"/>
            <w:vMerge/>
            <w:tcBorders>
              <w:top w:val="single" w:sz="4" w:space="0" w:color="auto"/>
              <w:left w:val="single" w:sz="4" w:space="0" w:color="auto"/>
              <w:bottom w:val="nil"/>
              <w:right w:val="single" w:sz="4" w:space="0" w:color="auto"/>
            </w:tcBorders>
            <w:vAlign w:val="center"/>
            <w:hideMark/>
          </w:tcPr>
          <w:p w14:paraId="5400897B"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59" w:type="dxa"/>
            <w:vMerge/>
            <w:tcBorders>
              <w:top w:val="single" w:sz="4" w:space="0" w:color="auto"/>
              <w:left w:val="single" w:sz="4" w:space="0" w:color="auto"/>
              <w:bottom w:val="nil"/>
              <w:right w:val="single" w:sz="4" w:space="0" w:color="auto"/>
            </w:tcBorders>
            <w:vAlign w:val="center"/>
            <w:hideMark/>
          </w:tcPr>
          <w:p w14:paraId="33A71C36"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963" w:type="dxa"/>
            <w:vMerge/>
            <w:tcBorders>
              <w:top w:val="single" w:sz="4" w:space="0" w:color="auto"/>
              <w:left w:val="single" w:sz="4" w:space="0" w:color="auto"/>
              <w:bottom w:val="nil"/>
              <w:right w:val="single" w:sz="4" w:space="0" w:color="auto"/>
            </w:tcBorders>
            <w:vAlign w:val="center"/>
            <w:hideMark/>
          </w:tcPr>
          <w:p w14:paraId="2CF20601"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426" w:type="dxa"/>
            <w:vMerge/>
            <w:tcBorders>
              <w:top w:val="single" w:sz="4" w:space="0" w:color="auto"/>
              <w:left w:val="single" w:sz="4" w:space="0" w:color="auto"/>
              <w:bottom w:val="single" w:sz="4" w:space="0" w:color="000000"/>
              <w:right w:val="single" w:sz="4" w:space="0" w:color="auto"/>
            </w:tcBorders>
            <w:vAlign w:val="center"/>
            <w:hideMark/>
          </w:tcPr>
          <w:p w14:paraId="5BDD2BA7"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4EE096F5"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02675614" w14:textId="77777777" w:rsidTr="00687A3B">
        <w:trPr>
          <w:trHeight w:val="149"/>
        </w:trPr>
        <w:tc>
          <w:tcPr>
            <w:tcW w:w="431" w:type="dxa"/>
            <w:tcBorders>
              <w:top w:val="nil"/>
              <w:left w:val="nil"/>
              <w:bottom w:val="nil"/>
              <w:right w:val="nil"/>
            </w:tcBorders>
            <w:shd w:val="clear" w:color="000000" w:fill="FFFFCC"/>
            <w:noWrap/>
            <w:vAlign w:val="bottom"/>
            <w:hideMark/>
          </w:tcPr>
          <w:p w14:paraId="02511BB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69" w:type="dxa"/>
            <w:tcBorders>
              <w:top w:val="nil"/>
              <w:left w:val="nil"/>
              <w:bottom w:val="nil"/>
              <w:right w:val="nil"/>
            </w:tcBorders>
            <w:shd w:val="clear" w:color="000000" w:fill="FFFFCC"/>
            <w:noWrap/>
            <w:vAlign w:val="bottom"/>
            <w:hideMark/>
          </w:tcPr>
          <w:p w14:paraId="7CA1589A"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54D10854"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72395D26"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1DB76475"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98" w:type="dxa"/>
            <w:tcBorders>
              <w:top w:val="nil"/>
              <w:left w:val="nil"/>
              <w:bottom w:val="nil"/>
              <w:right w:val="nil"/>
            </w:tcBorders>
            <w:shd w:val="clear" w:color="000000" w:fill="FFFFCC"/>
            <w:noWrap/>
            <w:vAlign w:val="bottom"/>
            <w:hideMark/>
          </w:tcPr>
          <w:p w14:paraId="1F95947A"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169" w:type="dxa"/>
            <w:tcBorders>
              <w:top w:val="nil"/>
              <w:left w:val="nil"/>
              <w:bottom w:val="nil"/>
              <w:right w:val="nil"/>
            </w:tcBorders>
            <w:shd w:val="clear" w:color="000000" w:fill="FFFFCC"/>
            <w:noWrap/>
            <w:vAlign w:val="bottom"/>
            <w:hideMark/>
          </w:tcPr>
          <w:p w14:paraId="486DDA18"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3954B96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0258EFA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tcBorders>
              <w:top w:val="nil"/>
              <w:left w:val="nil"/>
              <w:bottom w:val="nil"/>
              <w:right w:val="nil"/>
            </w:tcBorders>
            <w:shd w:val="clear" w:color="000000" w:fill="FFFFCC"/>
            <w:noWrap/>
            <w:vAlign w:val="bottom"/>
            <w:hideMark/>
          </w:tcPr>
          <w:p w14:paraId="28EF51C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33" w:type="dxa"/>
            <w:tcBorders>
              <w:top w:val="nil"/>
              <w:left w:val="nil"/>
              <w:bottom w:val="nil"/>
              <w:right w:val="nil"/>
            </w:tcBorders>
            <w:shd w:val="clear" w:color="000000" w:fill="FFFFCC"/>
            <w:noWrap/>
            <w:vAlign w:val="bottom"/>
            <w:hideMark/>
          </w:tcPr>
          <w:p w14:paraId="002042C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33" w:type="dxa"/>
            <w:tcBorders>
              <w:top w:val="nil"/>
              <w:left w:val="nil"/>
              <w:bottom w:val="nil"/>
              <w:right w:val="nil"/>
            </w:tcBorders>
            <w:shd w:val="clear" w:color="000000" w:fill="FFFFCC"/>
            <w:noWrap/>
            <w:vAlign w:val="bottom"/>
            <w:hideMark/>
          </w:tcPr>
          <w:p w14:paraId="70AE280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59" w:type="dxa"/>
            <w:tcBorders>
              <w:top w:val="nil"/>
              <w:left w:val="nil"/>
              <w:bottom w:val="nil"/>
              <w:right w:val="nil"/>
            </w:tcBorders>
            <w:shd w:val="clear" w:color="000000" w:fill="FFFFCC"/>
            <w:noWrap/>
            <w:vAlign w:val="bottom"/>
            <w:hideMark/>
          </w:tcPr>
          <w:p w14:paraId="644271A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63" w:type="dxa"/>
            <w:tcBorders>
              <w:top w:val="nil"/>
              <w:left w:val="nil"/>
              <w:bottom w:val="nil"/>
              <w:right w:val="nil"/>
            </w:tcBorders>
            <w:shd w:val="clear" w:color="000000" w:fill="FFFFCC"/>
            <w:noWrap/>
            <w:vAlign w:val="bottom"/>
            <w:hideMark/>
          </w:tcPr>
          <w:p w14:paraId="6410000B"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6" w:type="dxa"/>
            <w:tcBorders>
              <w:top w:val="nil"/>
              <w:left w:val="nil"/>
              <w:bottom w:val="nil"/>
              <w:right w:val="nil"/>
            </w:tcBorders>
            <w:shd w:val="clear" w:color="000000" w:fill="FFFFCC"/>
            <w:noWrap/>
            <w:vAlign w:val="bottom"/>
            <w:hideMark/>
          </w:tcPr>
          <w:p w14:paraId="54DE8C0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 w:type="dxa"/>
            <w:vAlign w:val="center"/>
            <w:hideMark/>
          </w:tcPr>
          <w:p w14:paraId="78AF9155"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26FD9904" w14:textId="77777777" w:rsidTr="00687A3B">
        <w:trPr>
          <w:trHeight w:val="1599"/>
        </w:trPr>
        <w:tc>
          <w:tcPr>
            <w:tcW w:w="43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15DFBD4"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9</w:t>
            </w:r>
          </w:p>
        </w:tc>
        <w:tc>
          <w:tcPr>
            <w:tcW w:w="236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D92E78F"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Elaborar el Reglamento Interno de la Unidad de Acceso a la Información Pública</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27CA26E0"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1142359F"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340FCADC"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698" w:type="dxa"/>
            <w:tcBorders>
              <w:top w:val="single" w:sz="4" w:space="0" w:color="auto"/>
              <w:left w:val="nil"/>
              <w:bottom w:val="single" w:sz="4" w:space="0" w:color="auto"/>
              <w:right w:val="single" w:sz="4" w:space="0" w:color="auto"/>
            </w:tcBorders>
            <w:shd w:val="clear" w:color="000000" w:fill="auto"/>
            <w:vAlign w:val="center"/>
            <w:hideMark/>
          </w:tcPr>
          <w:p w14:paraId="5CE6394E"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116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73147F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Oficial de Información, Asistencia Técnica  de USAID PROINTEGRIDAD y la Comisión de Integridad Municipal.</w:t>
            </w:r>
          </w:p>
        </w:tc>
        <w:tc>
          <w:tcPr>
            <w:tcW w:w="127" w:type="dxa"/>
            <w:tcBorders>
              <w:top w:val="nil"/>
              <w:left w:val="nil"/>
              <w:bottom w:val="nil"/>
              <w:right w:val="nil"/>
            </w:tcBorders>
            <w:shd w:val="clear" w:color="000000" w:fill="FFFFFF"/>
            <w:noWrap/>
            <w:vAlign w:val="bottom"/>
            <w:hideMark/>
          </w:tcPr>
          <w:p w14:paraId="08A1C3E4"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40E4C56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3764734"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33" w:type="dxa"/>
            <w:vMerge w:val="restart"/>
            <w:tcBorders>
              <w:top w:val="single" w:sz="4" w:space="0" w:color="auto"/>
              <w:left w:val="single" w:sz="4" w:space="0" w:color="auto"/>
              <w:bottom w:val="nil"/>
              <w:right w:val="single" w:sz="4" w:space="0" w:color="auto"/>
            </w:tcBorders>
            <w:shd w:val="clear" w:color="000000" w:fill="C00000"/>
            <w:vAlign w:val="center"/>
            <w:hideMark/>
          </w:tcPr>
          <w:p w14:paraId="0B966B9D"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50,00%</w:t>
            </w:r>
          </w:p>
        </w:tc>
        <w:tc>
          <w:tcPr>
            <w:tcW w:w="733" w:type="dxa"/>
            <w:vMerge w:val="restart"/>
            <w:tcBorders>
              <w:top w:val="single" w:sz="4" w:space="0" w:color="auto"/>
              <w:left w:val="single" w:sz="4" w:space="0" w:color="auto"/>
              <w:bottom w:val="nil"/>
              <w:right w:val="single" w:sz="4" w:space="0" w:color="auto"/>
            </w:tcBorders>
            <w:shd w:val="clear" w:color="000000" w:fill="009E47"/>
            <w:vAlign w:val="center"/>
            <w:hideMark/>
          </w:tcPr>
          <w:p w14:paraId="24AB11B8"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5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D395B6"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963" w:type="dxa"/>
            <w:vMerge w:val="restart"/>
            <w:tcBorders>
              <w:top w:val="single" w:sz="4" w:space="0" w:color="auto"/>
              <w:left w:val="single" w:sz="4" w:space="0" w:color="auto"/>
              <w:bottom w:val="nil"/>
              <w:right w:val="single" w:sz="4" w:space="0" w:color="auto"/>
            </w:tcBorders>
            <w:shd w:val="clear" w:color="000000" w:fill="00B050"/>
            <w:vAlign w:val="center"/>
            <w:hideMark/>
          </w:tcPr>
          <w:p w14:paraId="3D23471A"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100,00%</w:t>
            </w:r>
          </w:p>
        </w:tc>
        <w:tc>
          <w:tcPr>
            <w:tcW w:w="2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D6B7E13" w14:textId="0F084481"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En los meses de julio hasta septiembre 2020 se trabajo conjuntamente con el proyecto de pro-integridada para elaborar el  Reglamento Interno de la UAIP. Anexo acuerdo.</w:t>
            </w:r>
          </w:p>
        </w:tc>
        <w:tc>
          <w:tcPr>
            <w:tcW w:w="97" w:type="dxa"/>
            <w:vAlign w:val="center"/>
            <w:hideMark/>
          </w:tcPr>
          <w:p w14:paraId="6FD05945"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671E6C91" w14:textId="77777777" w:rsidTr="00687A3B">
        <w:trPr>
          <w:trHeight w:val="836"/>
        </w:trPr>
        <w:tc>
          <w:tcPr>
            <w:tcW w:w="431" w:type="dxa"/>
            <w:vMerge/>
            <w:tcBorders>
              <w:top w:val="single" w:sz="4" w:space="0" w:color="auto"/>
              <w:left w:val="single" w:sz="4" w:space="0" w:color="auto"/>
              <w:bottom w:val="single" w:sz="4" w:space="0" w:color="000000"/>
              <w:right w:val="single" w:sz="4" w:space="0" w:color="auto"/>
            </w:tcBorders>
            <w:vAlign w:val="center"/>
            <w:hideMark/>
          </w:tcPr>
          <w:p w14:paraId="69E3E61F"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369" w:type="dxa"/>
            <w:vMerge/>
            <w:tcBorders>
              <w:top w:val="single" w:sz="4" w:space="0" w:color="auto"/>
              <w:left w:val="single" w:sz="4" w:space="0" w:color="auto"/>
              <w:bottom w:val="single" w:sz="4" w:space="0" w:color="auto"/>
              <w:right w:val="single" w:sz="4" w:space="0" w:color="auto"/>
            </w:tcBorders>
            <w:vAlign w:val="center"/>
            <w:hideMark/>
          </w:tcPr>
          <w:p w14:paraId="670031E3"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591" w:type="dxa"/>
            <w:tcBorders>
              <w:top w:val="nil"/>
              <w:left w:val="nil"/>
              <w:bottom w:val="single" w:sz="4" w:space="0" w:color="auto"/>
              <w:right w:val="single" w:sz="4" w:space="0" w:color="auto"/>
            </w:tcBorders>
            <w:shd w:val="clear" w:color="000000" w:fill="auto"/>
            <w:vAlign w:val="center"/>
            <w:hideMark/>
          </w:tcPr>
          <w:p w14:paraId="0D86D09F"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592" w:type="dxa"/>
            <w:tcBorders>
              <w:top w:val="nil"/>
              <w:left w:val="nil"/>
              <w:bottom w:val="single" w:sz="4" w:space="0" w:color="auto"/>
              <w:right w:val="single" w:sz="4" w:space="0" w:color="auto"/>
            </w:tcBorders>
            <w:shd w:val="clear" w:color="000000" w:fill="auto"/>
            <w:vAlign w:val="center"/>
            <w:hideMark/>
          </w:tcPr>
          <w:p w14:paraId="07FE209B"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0,5</w:t>
            </w:r>
          </w:p>
        </w:tc>
        <w:tc>
          <w:tcPr>
            <w:tcW w:w="592" w:type="dxa"/>
            <w:tcBorders>
              <w:top w:val="nil"/>
              <w:left w:val="nil"/>
              <w:bottom w:val="single" w:sz="4" w:space="0" w:color="auto"/>
              <w:right w:val="single" w:sz="4" w:space="0" w:color="auto"/>
            </w:tcBorders>
            <w:shd w:val="clear" w:color="000000" w:fill="auto"/>
            <w:vAlign w:val="center"/>
            <w:hideMark/>
          </w:tcPr>
          <w:p w14:paraId="3B35A0AB"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0,5</w:t>
            </w:r>
          </w:p>
        </w:tc>
        <w:tc>
          <w:tcPr>
            <w:tcW w:w="698" w:type="dxa"/>
            <w:tcBorders>
              <w:top w:val="nil"/>
              <w:left w:val="nil"/>
              <w:bottom w:val="single" w:sz="4" w:space="0" w:color="auto"/>
              <w:right w:val="single" w:sz="4" w:space="0" w:color="auto"/>
            </w:tcBorders>
            <w:shd w:val="clear" w:color="000000" w:fill="auto"/>
            <w:vAlign w:val="center"/>
            <w:hideMark/>
          </w:tcPr>
          <w:p w14:paraId="1361891B"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169" w:type="dxa"/>
            <w:vMerge/>
            <w:tcBorders>
              <w:top w:val="single" w:sz="4" w:space="0" w:color="auto"/>
              <w:left w:val="single" w:sz="4" w:space="0" w:color="auto"/>
              <w:bottom w:val="single" w:sz="4" w:space="0" w:color="000000"/>
              <w:right w:val="single" w:sz="4" w:space="0" w:color="auto"/>
            </w:tcBorders>
            <w:vAlign w:val="center"/>
            <w:hideMark/>
          </w:tcPr>
          <w:p w14:paraId="1FD58124"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27" w:type="dxa"/>
            <w:tcBorders>
              <w:top w:val="nil"/>
              <w:left w:val="nil"/>
              <w:bottom w:val="nil"/>
              <w:right w:val="nil"/>
            </w:tcBorders>
            <w:shd w:val="clear" w:color="000000" w:fill="FFFFFF"/>
            <w:noWrap/>
            <w:vAlign w:val="bottom"/>
            <w:hideMark/>
          </w:tcPr>
          <w:p w14:paraId="5CC7FB9F"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7F0CEFC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vMerge/>
            <w:tcBorders>
              <w:top w:val="single" w:sz="4" w:space="0" w:color="auto"/>
              <w:left w:val="single" w:sz="4" w:space="0" w:color="auto"/>
              <w:bottom w:val="nil"/>
              <w:right w:val="single" w:sz="4" w:space="0" w:color="auto"/>
            </w:tcBorders>
            <w:vAlign w:val="center"/>
            <w:hideMark/>
          </w:tcPr>
          <w:p w14:paraId="2E57B083"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33" w:type="dxa"/>
            <w:vMerge/>
            <w:tcBorders>
              <w:top w:val="single" w:sz="4" w:space="0" w:color="auto"/>
              <w:left w:val="single" w:sz="4" w:space="0" w:color="auto"/>
              <w:bottom w:val="nil"/>
              <w:right w:val="single" w:sz="4" w:space="0" w:color="auto"/>
            </w:tcBorders>
            <w:vAlign w:val="center"/>
            <w:hideMark/>
          </w:tcPr>
          <w:p w14:paraId="751B57F2"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733" w:type="dxa"/>
            <w:vMerge/>
            <w:tcBorders>
              <w:top w:val="single" w:sz="4" w:space="0" w:color="auto"/>
              <w:left w:val="single" w:sz="4" w:space="0" w:color="auto"/>
              <w:bottom w:val="nil"/>
              <w:right w:val="single" w:sz="4" w:space="0" w:color="auto"/>
            </w:tcBorders>
            <w:vAlign w:val="center"/>
            <w:hideMark/>
          </w:tcPr>
          <w:p w14:paraId="3509CE42"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59" w:type="dxa"/>
            <w:vMerge/>
            <w:tcBorders>
              <w:top w:val="single" w:sz="4" w:space="0" w:color="auto"/>
              <w:left w:val="single" w:sz="4" w:space="0" w:color="auto"/>
              <w:bottom w:val="nil"/>
              <w:right w:val="single" w:sz="4" w:space="0" w:color="auto"/>
            </w:tcBorders>
            <w:vAlign w:val="center"/>
            <w:hideMark/>
          </w:tcPr>
          <w:p w14:paraId="543A90D1"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963" w:type="dxa"/>
            <w:vMerge/>
            <w:tcBorders>
              <w:top w:val="single" w:sz="4" w:space="0" w:color="auto"/>
              <w:left w:val="single" w:sz="4" w:space="0" w:color="auto"/>
              <w:bottom w:val="nil"/>
              <w:right w:val="single" w:sz="4" w:space="0" w:color="auto"/>
            </w:tcBorders>
            <w:vAlign w:val="center"/>
            <w:hideMark/>
          </w:tcPr>
          <w:p w14:paraId="65D28FC5"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426" w:type="dxa"/>
            <w:vMerge/>
            <w:tcBorders>
              <w:top w:val="single" w:sz="4" w:space="0" w:color="auto"/>
              <w:left w:val="single" w:sz="4" w:space="0" w:color="auto"/>
              <w:bottom w:val="single" w:sz="4" w:space="0" w:color="000000"/>
              <w:right w:val="single" w:sz="4" w:space="0" w:color="auto"/>
            </w:tcBorders>
            <w:vAlign w:val="center"/>
            <w:hideMark/>
          </w:tcPr>
          <w:p w14:paraId="59E25D58"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5C23DE92"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4D204389" w14:textId="77777777" w:rsidTr="00687A3B">
        <w:trPr>
          <w:trHeight w:val="149"/>
        </w:trPr>
        <w:tc>
          <w:tcPr>
            <w:tcW w:w="431" w:type="dxa"/>
            <w:tcBorders>
              <w:top w:val="nil"/>
              <w:left w:val="nil"/>
              <w:bottom w:val="nil"/>
              <w:right w:val="nil"/>
            </w:tcBorders>
            <w:shd w:val="clear" w:color="000000" w:fill="FFFFCC"/>
            <w:noWrap/>
            <w:vAlign w:val="bottom"/>
            <w:hideMark/>
          </w:tcPr>
          <w:p w14:paraId="1537D53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69" w:type="dxa"/>
            <w:tcBorders>
              <w:top w:val="nil"/>
              <w:left w:val="nil"/>
              <w:bottom w:val="nil"/>
              <w:right w:val="nil"/>
            </w:tcBorders>
            <w:shd w:val="clear" w:color="000000" w:fill="FFFFCC"/>
            <w:noWrap/>
            <w:vAlign w:val="bottom"/>
            <w:hideMark/>
          </w:tcPr>
          <w:p w14:paraId="19FC417B"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7D68C79F"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37BF2AF4"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3BDFA6C9"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98" w:type="dxa"/>
            <w:tcBorders>
              <w:top w:val="nil"/>
              <w:left w:val="nil"/>
              <w:bottom w:val="nil"/>
              <w:right w:val="nil"/>
            </w:tcBorders>
            <w:shd w:val="clear" w:color="000000" w:fill="FFFFCC"/>
            <w:noWrap/>
            <w:vAlign w:val="bottom"/>
            <w:hideMark/>
          </w:tcPr>
          <w:p w14:paraId="0E0E4630"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169" w:type="dxa"/>
            <w:tcBorders>
              <w:top w:val="nil"/>
              <w:left w:val="nil"/>
              <w:bottom w:val="nil"/>
              <w:right w:val="nil"/>
            </w:tcBorders>
            <w:shd w:val="clear" w:color="000000" w:fill="FFFFCC"/>
            <w:noWrap/>
            <w:vAlign w:val="bottom"/>
            <w:hideMark/>
          </w:tcPr>
          <w:p w14:paraId="54A758C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3304E298"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5D75AC1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tcBorders>
              <w:top w:val="nil"/>
              <w:left w:val="nil"/>
              <w:bottom w:val="nil"/>
              <w:right w:val="nil"/>
            </w:tcBorders>
            <w:shd w:val="clear" w:color="000000" w:fill="FFFFCC"/>
            <w:noWrap/>
            <w:vAlign w:val="bottom"/>
            <w:hideMark/>
          </w:tcPr>
          <w:p w14:paraId="065719F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33" w:type="dxa"/>
            <w:tcBorders>
              <w:top w:val="nil"/>
              <w:left w:val="nil"/>
              <w:bottom w:val="nil"/>
              <w:right w:val="nil"/>
            </w:tcBorders>
            <w:shd w:val="clear" w:color="000000" w:fill="FFFFCC"/>
            <w:noWrap/>
            <w:vAlign w:val="bottom"/>
            <w:hideMark/>
          </w:tcPr>
          <w:p w14:paraId="568CC484"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33" w:type="dxa"/>
            <w:tcBorders>
              <w:top w:val="nil"/>
              <w:left w:val="nil"/>
              <w:bottom w:val="nil"/>
              <w:right w:val="nil"/>
            </w:tcBorders>
            <w:shd w:val="clear" w:color="000000" w:fill="FFFFCC"/>
            <w:noWrap/>
            <w:vAlign w:val="bottom"/>
            <w:hideMark/>
          </w:tcPr>
          <w:p w14:paraId="715BF25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59" w:type="dxa"/>
            <w:tcBorders>
              <w:top w:val="nil"/>
              <w:left w:val="nil"/>
              <w:bottom w:val="nil"/>
              <w:right w:val="nil"/>
            </w:tcBorders>
            <w:shd w:val="clear" w:color="000000" w:fill="FFFFCC"/>
            <w:noWrap/>
            <w:vAlign w:val="bottom"/>
            <w:hideMark/>
          </w:tcPr>
          <w:p w14:paraId="6F6CCD24"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63" w:type="dxa"/>
            <w:tcBorders>
              <w:top w:val="nil"/>
              <w:left w:val="nil"/>
              <w:bottom w:val="nil"/>
              <w:right w:val="nil"/>
            </w:tcBorders>
            <w:shd w:val="clear" w:color="000000" w:fill="FFFFCC"/>
            <w:noWrap/>
            <w:vAlign w:val="bottom"/>
            <w:hideMark/>
          </w:tcPr>
          <w:p w14:paraId="3C06E0A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6" w:type="dxa"/>
            <w:tcBorders>
              <w:top w:val="nil"/>
              <w:left w:val="nil"/>
              <w:bottom w:val="nil"/>
              <w:right w:val="nil"/>
            </w:tcBorders>
            <w:shd w:val="clear" w:color="000000" w:fill="FFFFCC"/>
            <w:noWrap/>
            <w:vAlign w:val="bottom"/>
            <w:hideMark/>
          </w:tcPr>
          <w:p w14:paraId="6EE63DC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 w:type="dxa"/>
            <w:vAlign w:val="center"/>
            <w:hideMark/>
          </w:tcPr>
          <w:p w14:paraId="11DC57C8"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4E0E75F4" w14:textId="77777777" w:rsidTr="00687A3B">
        <w:trPr>
          <w:trHeight w:val="851"/>
        </w:trPr>
        <w:tc>
          <w:tcPr>
            <w:tcW w:w="43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9CBBB3B"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10</w:t>
            </w:r>
          </w:p>
        </w:tc>
        <w:tc>
          <w:tcPr>
            <w:tcW w:w="236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7DAA5D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Elaborar Plan de Trabajo de la Unidad de Acceso a la Información Pública</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2A182588"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7B64ADBE"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606A3BF8"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698" w:type="dxa"/>
            <w:tcBorders>
              <w:top w:val="single" w:sz="4" w:space="0" w:color="auto"/>
              <w:left w:val="nil"/>
              <w:bottom w:val="single" w:sz="4" w:space="0" w:color="auto"/>
              <w:right w:val="single" w:sz="4" w:space="0" w:color="auto"/>
            </w:tcBorders>
            <w:shd w:val="clear" w:color="000000" w:fill="auto"/>
            <w:vAlign w:val="center"/>
            <w:hideMark/>
          </w:tcPr>
          <w:p w14:paraId="668B934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116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9ED4A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Oficial de Información, Asistencia Técnica  de USAID PROINTEGRIDAD</w:t>
            </w:r>
          </w:p>
        </w:tc>
        <w:tc>
          <w:tcPr>
            <w:tcW w:w="127" w:type="dxa"/>
            <w:tcBorders>
              <w:top w:val="nil"/>
              <w:left w:val="nil"/>
              <w:bottom w:val="nil"/>
              <w:right w:val="nil"/>
            </w:tcBorders>
            <w:shd w:val="clear" w:color="000000" w:fill="FFFFFF"/>
            <w:noWrap/>
            <w:vAlign w:val="bottom"/>
            <w:hideMark/>
          </w:tcPr>
          <w:p w14:paraId="4F4FEE4B"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487589D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vMerge w:val="restart"/>
            <w:tcBorders>
              <w:top w:val="single" w:sz="4" w:space="0" w:color="auto"/>
              <w:left w:val="single" w:sz="4" w:space="0" w:color="auto"/>
              <w:bottom w:val="nil"/>
              <w:right w:val="single" w:sz="4" w:space="0" w:color="auto"/>
            </w:tcBorders>
            <w:shd w:val="clear" w:color="000000" w:fill="009E47"/>
            <w:vAlign w:val="center"/>
            <w:hideMark/>
          </w:tcPr>
          <w:p w14:paraId="6036BC39"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33" w:type="dxa"/>
            <w:vMerge w:val="restart"/>
            <w:tcBorders>
              <w:top w:val="single" w:sz="4" w:space="0" w:color="auto"/>
              <w:left w:val="single" w:sz="4" w:space="0" w:color="auto"/>
              <w:bottom w:val="nil"/>
              <w:right w:val="single" w:sz="4" w:space="0" w:color="auto"/>
            </w:tcBorders>
            <w:shd w:val="clear" w:color="000000" w:fill="009E47"/>
            <w:vAlign w:val="center"/>
            <w:hideMark/>
          </w:tcPr>
          <w:p w14:paraId="2EDFC7DA"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33" w:type="dxa"/>
            <w:vMerge w:val="restart"/>
            <w:tcBorders>
              <w:top w:val="single" w:sz="4" w:space="0" w:color="auto"/>
              <w:left w:val="single" w:sz="4" w:space="0" w:color="auto"/>
              <w:bottom w:val="nil"/>
              <w:right w:val="single" w:sz="4" w:space="0" w:color="auto"/>
            </w:tcBorders>
            <w:shd w:val="clear" w:color="000000" w:fill="009E47"/>
            <w:vAlign w:val="center"/>
            <w:hideMark/>
          </w:tcPr>
          <w:p w14:paraId="5A02B44F"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59" w:type="dxa"/>
            <w:vMerge w:val="restart"/>
            <w:tcBorders>
              <w:top w:val="single" w:sz="4" w:space="0" w:color="auto"/>
              <w:left w:val="single" w:sz="4" w:space="0" w:color="auto"/>
              <w:bottom w:val="nil"/>
              <w:right w:val="single" w:sz="4" w:space="0" w:color="auto"/>
            </w:tcBorders>
            <w:shd w:val="clear" w:color="000000" w:fill="C00000"/>
            <w:vAlign w:val="center"/>
            <w:hideMark/>
          </w:tcPr>
          <w:p w14:paraId="34CC2ACB"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0,00%</w:t>
            </w:r>
          </w:p>
        </w:tc>
        <w:tc>
          <w:tcPr>
            <w:tcW w:w="963" w:type="dxa"/>
            <w:vMerge w:val="restart"/>
            <w:tcBorders>
              <w:top w:val="single" w:sz="4" w:space="0" w:color="auto"/>
              <w:left w:val="single" w:sz="4" w:space="0" w:color="auto"/>
              <w:bottom w:val="nil"/>
              <w:right w:val="single" w:sz="4" w:space="0" w:color="auto"/>
            </w:tcBorders>
            <w:shd w:val="clear" w:color="000000" w:fill="C00000"/>
            <w:vAlign w:val="center"/>
            <w:hideMark/>
          </w:tcPr>
          <w:p w14:paraId="17927D66" w14:textId="77777777" w:rsidR="00687A3B" w:rsidRPr="00687A3B" w:rsidRDefault="00687A3B" w:rsidP="00687A3B">
            <w:pPr>
              <w:spacing w:after="0" w:line="240" w:lineRule="auto"/>
              <w:jc w:val="center"/>
              <w:rPr>
                <w:rFonts w:ascii="Century Gothic" w:eastAsia="Times New Roman" w:hAnsi="Century Gothic" w:cs="Calibri"/>
                <w:color w:val="FFFFFF"/>
                <w:sz w:val="18"/>
                <w:szCs w:val="18"/>
                <w:lang w:val="es-ES" w:eastAsia="es-ES"/>
              </w:rPr>
            </w:pPr>
            <w:r w:rsidRPr="00687A3B">
              <w:rPr>
                <w:rFonts w:ascii="Century Gothic" w:eastAsia="Times New Roman" w:hAnsi="Century Gothic" w:cs="Calibri"/>
                <w:color w:val="FFFFFF"/>
                <w:sz w:val="18"/>
                <w:szCs w:val="18"/>
                <w:lang w:val="es-ES" w:eastAsia="es-ES"/>
              </w:rPr>
              <w:t>0,00%</w:t>
            </w:r>
          </w:p>
        </w:tc>
        <w:tc>
          <w:tcPr>
            <w:tcW w:w="2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9E168C0"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La elaboración del plan de trabajo de la UAIP, esta en proceso</w:t>
            </w:r>
          </w:p>
        </w:tc>
        <w:tc>
          <w:tcPr>
            <w:tcW w:w="97" w:type="dxa"/>
            <w:vAlign w:val="center"/>
            <w:hideMark/>
          </w:tcPr>
          <w:p w14:paraId="077C7E85"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4B7894BB" w14:textId="77777777" w:rsidTr="00687A3B">
        <w:trPr>
          <w:trHeight w:val="597"/>
        </w:trPr>
        <w:tc>
          <w:tcPr>
            <w:tcW w:w="431" w:type="dxa"/>
            <w:vMerge/>
            <w:tcBorders>
              <w:top w:val="single" w:sz="4" w:space="0" w:color="auto"/>
              <w:left w:val="single" w:sz="4" w:space="0" w:color="auto"/>
              <w:bottom w:val="single" w:sz="4" w:space="0" w:color="000000"/>
              <w:right w:val="single" w:sz="4" w:space="0" w:color="auto"/>
            </w:tcBorders>
            <w:vAlign w:val="center"/>
            <w:hideMark/>
          </w:tcPr>
          <w:p w14:paraId="1BCFEFFA"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369" w:type="dxa"/>
            <w:vMerge/>
            <w:tcBorders>
              <w:top w:val="single" w:sz="4" w:space="0" w:color="auto"/>
              <w:left w:val="single" w:sz="4" w:space="0" w:color="auto"/>
              <w:bottom w:val="single" w:sz="4" w:space="0" w:color="auto"/>
              <w:right w:val="single" w:sz="4" w:space="0" w:color="auto"/>
            </w:tcBorders>
            <w:vAlign w:val="center"/>
            <w:hideMark/>
          </w:tcPr>
          <w:p w14:paraId="13361799"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591" w:type="dxa"/>
            <w:tcBorders>
              <w:top w:val="nil"/>
              <w:left w:val="nil"/>
              <w:bottom w:val="single" w:sz="4" w:space="0" w:color="auto"/>
              <w:right w:val="single" w:sz="4" w:space="0" w:color="auto"/>
            </w:tcBorders>
            <w:shd w:val="clear" w:color="000000" w:fill="auto"/>
            <w:vAlign w:val="center"/>
            <w:hideMark/>
          </w:tcPr>
          <w:p w14:paraId="1D3410E4"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592" w:type="dxa"/>
            <w:tcBorders>
              <w:top w:val="nil"/>
              <w:left w:val="nil"/>
              <w:bottom w:val="single" w:sz="4" w:space="0" w:color="auto"/>
              <w:right w:val="single" w:sz="4" w:space="0" w:color="auto"/>
            </w:tcBorders>
            <w:shd w:val="clear" w:color="000000" w:fill="auto"/>
            <w:vAlign w:val="center"/>
            <w:hideMark/>
          </w:tcPr>
          <w:p w14:paraId="7178B92A"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592" w:type="dxa"/>
            <w:tcBorders>
              <w:top w:val="nil"/>
              <w:left w:val="nil"/>
              <w:bottom w:val="single" w:sz="4" w:space="0" w:color="auto"/>
              <w:right w:val="single" w:sz="4" w:space="0" w:color="auto"/>
            </w:tcBorders>
            <w:shd w:val="clear" w:color="000000" w:fill="auto"/>
            <w:vAlign w:val="center"/>
            <w:hideMark/>
          </w:tcPr>
          <w:p w14:paraId="3F64854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698" w:type="dxa"/>
            <w:tcBorders>
              <w:top w:val="nil"/>
              <w:left w:val="nil"/>
              <w:bottom w:val="single" w:sz="4" w:space="0" w:color="auto"/>
              <w:right w:val="single" w:sz="4" w:space="0" w:color="auto"/>
            </w:tcBorders>
            <w:shd w:val="clear" w:color="000000" w:fill="auto"/>
            <w:vAlign w:val="center"/>
            <w:hideMark/>
          </w:tcPr>
          <w:p w14:paraId="0E58F857"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169" w:type="dxa"/>
            <w:vMerge/>
            <w:tcBorders>
              <w:top w:val="single" w:sz="4" w:space="0" w:color="auto"/>
              <w:left w:val="single" w:sz="4" w:space="0" w:color="auto"/>
              <w:bottom w:val="single" w:sz="4" w:space="0" w:color="000000"/>
              <w:right w:val="single" w:sz="4" w:space="0" w:color="auto"/>
            </w:tcBorders>
            <w:vAlign w:val="center"/>
            <w:hideMark/>
          </w:tcPr>
          <w:p w14:paraId="063BE066"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27" w:type="dxa"/>
            <w:tcBorders>
              <w:top w:val="nil"/>
              <w:left w:val="nil"/>
              <w:bottom w:val="nil"/>
              <w:right w:val="nil"/>
            </w:tcBorders>
            <w:shd w:val="clear" w:color="000000" w:fill="FFFFFF"/>
            <w:noWrap/>
            <w:vAlign w:val="bottom"/>
            <w:hideMark/>
          </w:tcPr>
          <w:p w14:paraId="421C64C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5652D0D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vMerge/>
            <w:tcBorders>
              <w:top w:val="single" w:sz="4" w:space="0" w:color="auto"/>
              <w:left w:val="single" w:sz="4" w:space="0" w:color="auto"/>
              <w:bottom w:val="nil"/>
              <w:right w:val="single" w:sz="4" w:space="0" w:color="auto"/>
            </w:tcBorders>
            <w:vAlign w:val="center"/>
            <w:hideMark/>
          </w:tcPr>
          <w:p w14:paraId="42231BA1"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33" w:type="dxa"/>
            <w:vMerge/>
            <w:tcBorders>
              <w:top w:val="single" w:sz="4" w:space="0" w:color="auto"/>
              <w:left w:val="single" w:sz="4" w:space="0" w:color="auto"/>
              <w:bottom w:val="nil"/>
              <w:right w:val="single" w:sz="4" w:space="0" w:color="auto"/>
            </w:tcBorders>
            <w:vAlign w:val="center"/>
            <w:hideMark/>
          </w:tcPr>
          <w:p w14:paraId="57E7C08F"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33" w:type="dxa"/>
            <w:vMerge/>
            <w:tcBorders>
              <w:top w:val="single" w:sz="4" w:space="0" w:color="auto"/>
              <w:left w:val="single" w:sz="4" w:space="0" w:color="auto"/>
              <w:bottom w:val="nil"/>
              <w:right w:val="single" w:sz="4" w:space="0" w:color="auto"/>
            </w:tcBorders>
            <w:vAlign w:val="center"/>
            <w:hideMark/>
          </w:tcPr>
          <w:p w14:paraId="70D31C51"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59" w:type="dxa"/>
            <w:vMerge/>
            <w:tcBorders>
              <w:top w:val="single" w:sz="4" w:space="0" w:color="auto"/>
              <w:left w:val="single" w:sz="4" w:space="0" w:color="auto"/>
              <w:bottom w:val="nil"/>
              <w:right w:val="single" w:sz="4" w:space="0" w:color="auto"/>
            </w:tcBorders>
            <w:vAlign w:val="center"/>
            <w:hideMark/>
          </w:tcPr>
          <w:p w14:paraId="6DF23E9E"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963" w:type="dxa"/>
            <w:vMerge/>
            <w:tcBorders>
              <w:top w:val="single" w:sz="4" w:space="0" w:color="auto"/>
              <w:left w:val="single" w:sz="4" w:space="0" w:color="auto"/>
              <w:bottom w:val="nil"/>
              <w:right w:val="single" w:sz="4" w:space="0" w:color="auto"/>
            </w:tcBorders>
            <w:vAlign w:val="center"/>
            <w:hideMark/>
          </w:tcPr>
          <w:p w14:paraId="01592285" w14:textId="77777777" w:rsidR="00687A3B" w:rsidRPr="00687A3B" w:rsidRDefault="00687A3B" w:rsidP="00687A3B">
            <w:pPr>
              <w:spacing w:after="0" w:line="240" w:lineRule="auto"/>
              <w:jc w:val="left"/>
              <w:rPr>
                <w:rFonts w:ascii="Century Gothic" w:eastAsia="Times New Roman" w:hAnsi="Century Gothic" w:cs="Calibri"/>
                <w:color w:val="FFFFFF"/>
                <w:sz w:val="18"/>
                <w:szCs w:val="18"/>
                <w:lang w:val="es-ES" w:eastAsia="es-ES"/>
              </w:rPr>
            </w:pPr>
          </w:p>
        </w:tc>
        <w:tc>
          <w:tcPr>
            <w:tcW w:w="2426" w:type="dxa"/>
            <w:vMerge/>
            <w:tcBorders>
              <w:top w:val="single" w:sz="4" w:space="0" w:color="auto"/>
              <w:left w:val="single" w:sz="4" w:space="0" w:color="auto"/>
              <w:bottom w:val="single" w:sz="4" w:space="0" w:color="000000"/>
              <w:right w:val="single" w:sz="4" w:space="0" w:color="auto"/>
            </w:tcBorders>
            <w:vAlign w:val="center"/>
            <w:hideMark/>
          </w:tcPr>
          <w:p w14:paraId="538E0A2D"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0B295398"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02E158FA" w14:textId="77777777" w:rsidTr="00687A3B">
        <w:trPr>
          <w:trHeight w:val="149"/>
        </w:trPr>
        <w:tc>
          <w:tcPr>
            <w:tcW w:w="431" w:type="dxa"/>
            <w:tcBorders>
              <w:top w:val="nil"/>
              <w:left w:val="nil"/>
              <w:bottom w:val="nil"/>
              <w:right w:val="nil"/>
            </w:tcBorders>
            <w:shd w:val="clear" w:color="000000" w:fill="FFFFCC"/>
            <w:noWrap/>
            <w:vAlign w:val="bottom"/>
            <w:hideMark/>
          </w:tcPr>
          <w:p w14:paraId="6BEEB1B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69" w:type="dxa"/>
            <w:tcBorders>
              <w:top w:val="nil"/>
              <w:left w:val="nil"/>
              <w:bottom w:val="nil"/>
              <w:right w:val="nil"/>
            </w:tcBorders>
            <w:shd w:val="clear" w:color="000000" w:fill="FFFFCC"/>
            <w:noWrap/>
            <w:vAlign w:val="bottom"/>
            <w:hideMark/>
          </w:tcPr>
          <w:p w14:paraId="3F245C8C"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70FF40FF"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0B6D642F"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7EA92820"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98" w:type="dxa"/>
            <w:tcBorders>
              <w:top w:val="nil"/>
              <w:left w:val="nil"/>
              <w:bottom w:val="nil"/>
              <w:right w:val="nil"/>
            </w:tcBorders>
            <w:shd w:val="clear" w:color="000000" w:fill="FFFFCC"/>
            <w:noWrap/>
            <w:vAlign w:val="bottom"/>
            <w:hideMark/>
          </w:tcPr>
          <w:p w14:paraId="3A7557A6"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169" w:type="dxa"/>
            <w:tcBorders>
              <w:top w:val="nil"/>
              <w:left w:val="nil"/>
              <w:bottom w:val="nil"/>
              <w:right w:val="nil"/>
            </w:tcBorders>
            <w:shd w:val="clear" w:color="000000" w:fill="FFFFCC"/>
            <w:noWrap/>
            <w:vAlign w:val="bottom"/>
            <w:hideMark/>
          </w:tcPr>
          <w:p w14:paraId="42B0573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020FBA7F"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30724CD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tcBorders>
              <w:top w:val="nil"/>
              <w:left w:val="nil"/>
              <w:bottom w:val="nil"/>
              <w:right w:val="nil"/>
            </w:tcBorders>
            <w:shd w:val="clear" w:color="000000" w:fill="FFFFCC"/>
            <w:noWrap/>
            <w:vAlign w:val="bottom"/>
            <w:hideMark/>
          </w:tcPr>
          <w:p w14:paraId="2BFB9301"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33" w:type="dxa"/>
            <w:tcBorders>
              <w:top w:val="nil"/>
              <w:left w:val="nil"/>
              <w:bottom w:val="nil"/>
              <w:right w:val="nil"/>
            </w:tcBorders>
            <w:shd w:val="clear" w:color="000000" w:fill="FFFFCC"/>
            <w:noWrap/>
            <w:vAlign w:val="bottom"/>
            <w:hideMark/>
          </w:tcPr>
          <w:p w14:paraId="6D435A3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33" w:type="dxa"/>
            <w:tcBorders>
              <w:top w:val="nil"/>
              <w:left w:val="nil"/>
              <w:bottom w:val="nil"/>
              <w:right w:val="nil"/>
            </w:tcBorders>
            <w:shd w:val="clear" w:color="000000" w:fill="FFFFCC"/>
            <w:noWrap/>
            <w:vAlign w:val="bottom"/>
            <w:hideMark/>
          </w:tcPr>
          <w:p w14:paraId="4BE9BDEF"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59" w:type="dxa"/>
            <w:tcBorders>
              <w:top w:val="nil"/>
              <w:left w:val="nil"/>
              <w:bottom w:val="nil"/>
              <w:right w:val="nil"/>
            </w:tcBorders>
            <w:shd w:val="clear" w:color="000000" w:fill="FFFFCC"/>
            <w:noWrap/>
            <w:vAlign w:val="bottom"/>
            <w:hideMark/>
          </w:tcPr>
          <w:p w14:paraId="612869B1"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63" w:type="dxa"/>
            <w:tcBorders>
              <w:top w:val="nil"/>
              <w:left w:val="nil"/>
              <w:bottom w:val="nil"/>
              <w:right w:val="nil"/>
            </w:tcBorders>
            <w:shd w:val="clear" w:color="000000" w:fill="FFFFCC"/>
            <w:noWrap/>
            <w:vAlign w:val="bottom"/>
            <w:hideMark/>
          </w:tcPr>
          <w:p w14:paraId="666B8C68"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6" w:type="dxa"/>
            <w:tcBorders>
              <w:top w:val="nil"/>
              <w:left w:val="nil"/>
              <w:bottom w:val="nil"/>
              <w:right w:val="nil"/>
            </w:tcBorders>
            <w:shd w:val="clear" w:color="000000" w:fill="FFFFCC"/>
            <w:noWrap/>
            <w:vAlign w:val="bottom"/>
            <w:hideMark/>
          </w:tcPr>
          <w:p w14:paraId="46F65B3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 w:type="dxa"/>
            <w:vAlign w:val="center"/>
            <w:hideMark/>
          </w:tcPr>
          <w:p w14:paraId="7415C988"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2F9D4608" w14:textId="77777777" w:rsidTr="00687A3B">
        <w:trPr>
          <w:trHeight w:val="597"/>
        </w:trPr>
        <w:tc>
          <w:tcPr>
            <w:tcW w:w="43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1F17F5"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11</w:t>
            </w:r>
          </w:p>
        </w:tc>
        <w:tc>
          <w:tcPr>
            <w:tcW w:w="236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5E6E12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Elaborar 2 informes anuales de solicitudes de información conforme a los establecido en el artículo 60 de la LAIP.</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755798A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3C878366"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35C8C655"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698" w:type="dxa"/>
            <w:tcBorders>
              <w:top w:val="single" w:sz="4" w:space="0" w:color="auto"/>
              <w:left w:val="nil"/>
              <w:bottom w:val="single" w:sz="4" w:space="0" w:color="auto"/>
              <w:right w:val="single" w:sz="4" w:space="0" w:color="auto"/>
            </w:tcBorders>
            <w:shd w:val="clear" w:color="000000" w:fill="auto"/>
            <w:vAlign w:val="center"/>
            <w:hideMark/>
          </w:tcPr>
          <w:p w14:paraId="726D8264"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w:t>
            </w:r>
          </w:p>
        </w:tc>
        <w:tc>
          <w:tcPr>
            <w:tcW w:w="116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E303C86"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Oficial de Información </w:t>
            </w:r>
          </w:p>
        </w:tc>
        <w:tc>
          <w:tcPr>
            <w:tcW w:w="127" w:type="dxa"/>
            <w:tcBorders>
              <w:top w:val="nil"/>
              <w:left w:val="nil"/>
              <w:bottom w:val="nil"/>
              <w:right w:val="nil"/>
            </w:tcBorders>
            <w:shd w:val="clear" w:color="000000" w:fill="FFFFFF"/>
            <w:noWrap/>
            <w:vAlign w:val="bottom"/>
            <w:hideMark/>
          </w:tcPr>
          <w:p w14:paraId="4B8EC6C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3F6DBCDB"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vMerge w:val="restart"/>
            <w:tcBorders>
              <w:top w:val="single" w:sz="4" w:space="0" w:color="auto"/>
              <w:left w:val="single" w:sz="4" w:space="0" w:color="auto"/>
              <w:bottom w:val="nil"/>
              <w:right w:val="single" w:sz="4" w:space="0" w:color="auto"/>
            </w:tcBorders>
            <w:shd w:val="clear" w:color="000000" w:fill="009E47"/>
            <w:vAlign w:val="center"/>
            <w:hideMark/>
          </w:tcPr>
          <w:p w14:paraId="6FF2E63D"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33" w:type="dxa"/>
            <w:vMerge w:val="restart"/>
            <w:tcBorders>
              <w:top w:val="single" w:sz="4" w:space="0" w:color="auto"/>
              <w:left w:val="single" w:sz="4" w:space="0" w:color="auto"/>
              <w:bottom w:val="nil"/>
              <w:right w:val="single" w:sz="4" w:space="0" w:color="auto"/>
            </w:tcBorders>
            <w:shd w:val="clear" w:color="000000" w:fill="009E47"/>
            <w:vAlign w:val="center"/>
            <w:hideMark/>
          </w:tcPr>
          <w:p w14:paraId="54779357"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33" w:type="dxa"/>
            <w:vMerge w:val="restart"/>
            <w:tcBorders>
              <w:top w:val="single" w:sz="4" w:space="0" w:color="auto"/>
              <w:left w:val="single" w:sz="4" w:space="0" w:color="auto"/>
              <w:bottom w:val="nil"/>
              <w:right w:val="single" w:sz="4" w:space="0" w:color="auto"/>
            </w:tcBorders>
            <w:shd w:val="clear" w:color="000000" w:fill="009E47"/>
            <w:vAlign w:val="center"/>
            <w:hideMark/>
          </w:tcPr>
          <w:p w14:paraId="0A5C6114"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59" w:type="dxa"/>
            <w:vMerge w:val="restart"/>
            <w:tcBorders>
              <w:top w:val="single" w:sz="4" w:space="0" w:color="auto"/>
              <w:left w:val="single" w:sz="4" w:space="0" w:color="auto"/>
              <w:bottom w:val="nil"/>
              <w:right w:val="single" w:sz="4" w:space="0" w:color="auto"/>
            </w:tcBorders>
            <w:shd w:val="clear" w:color="000000" w:fill="C00000"/>
            <w:vAlign w:val="center"/>
            <w:hideMark/>
          </w:tcPr>
          <w:p w14:paraId="1504E208"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0,00%</w:t>
            </w:r>
          </w:p>
        </w:tc>
        <w:tc>
          <w:tcPr>
            <w:tcW w:w="963" w:type="dxa"/>
            <w:vMerge w:val="restart"/>
            <w:tcBorders>
              <w:top w:val="single" w:sz="4" w:space="0" w:color="auto"/>
              <w:left w:val="single" w:sz="4" w:space="0" w:color="auto"/>
              <w:bottom w:val="nil"/>
              <w:right w:val="single" w:sz="4" w:space="0" w:color="auto"/>
            </w:tcBorders>
            <w:shd w:val="clear" w:color="000000" w:fill="C00000"/>
            <w:vAlign w:val="center"/>
            <w:hideMark/>
          </w:tcPr>
          <w:p w14:paraId="7760155C" w14:textId="77777777" w:rsidR="00687A3B" w:rsidRPr="00687A3B" w:rsidRDefault="00687A3B" w:rsidP="00687A3B">
            <w:pPr>
              <w:spacing w:after="0" w:line="240" w:lineRule="auto"/>
              <w:jc w:val="center"/>
              <w:rPr>
                <w:rFonts w:ascii="Century Gothic" w:eastAsia="Times New Roman" w:hAnsi="Century Gothic" w:cs="Calibri"/>
                <w:color w:val="FFFFFF"/>
                <w:sz w:val="18"/>
                <w:szCs w:val="18"/>
                <w:lang w:val="es-ES" w:eastAsia="es-ES"/>
              </w:rPr>
            </w:pPr>
            <w:r w:rsidRPr="00687A3B">
              <w:rPr>
                <w:rFonts w:ascii="Century Gothic" w:eastAsia="Times New Roman" w:hAnsi="Century Gothic" w:cs="Calibri"/>
                <w:color w:val="FFFFFF"/>
                <w:sz w:val="18"/>
                <w:szCs w:val="18"/>
                <w:lang w:val="es-ES" w:eastAsia="es-ES"/>
              </w:rPr>
              <w:t>50,00%</w:t>
            </w:r>
          </w:p>
        </w:tc>
        <w:tc>
          <w:tcPr>
            <w:tcW w:w="2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C205D10" w14:textId="7F1E92AE"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En el mes de enero 2021  se remitirá  al IAIP, el informe anual de la UAIP</w:t>
            </w:r>
          </w:p>
        </w:tc>
        <w:tc>
          <w:tcPr>
            <w:tcW w:w="97" w:type="dxa"/>
            <w:vAlign w:val="center"/>
            <w:hideMark/>
          </w:tcPr>
          <w:p w14:paraId="409F055B"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523E8BFF" w14:textId="77777777" w:rsidTr="00687A3B">
        <w:trPr>
          <w:trHeight w:val="597"/>
        </w:trPr>
        <w:tc>
          <w:tcPr>
            <w:tcW w:w="431" w:type="dxa"/>
            <w:vMerge/>
            <w:tcBorders>
              <w:top w:val="single" w:sz="4" w:space="0" w:color="auto"/>
              <w:left w:val="single" w:sz="4" w:space="0" w:color="auto"/>
              <w:bottom w:val="single" w:sz="4" w:space="0" w:color="000000"/>
              <w:right w:val="single" w:sz="4" w:space="0" w:color="auto"/>
            </w:tcBorders>
            <w:vAlign w:val="center"/>
            <w:hideMark/>
          </w:tcPr>
          <w:p w14:paraId="3F946FCE"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2369" w:type="dxa"/>
            <w:vMerge/>
            <w:tcBorders>
              <w:top w:val="single" w:sz="4" w:space="0" w:color="auto"/>
              <w:left w:val="single" w:sz="4" w:space="0" w:color="auto"/>
              <w:bottom w:val="single" w:sz="4" w:space="0" w:color="000000"/>
              <w:right w:val="single" w:sz="4" w:space="0" w:color="auto"/>
            </w:tcBorders>
            <w:vAlign w:val="center"/>
            <w:hideMark/>
          </w:tcPr>
          <w:p w14:paraId="3C9215F1"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591" w:type="dxa"/>
            <w:tcBorders>
              <w:top w:val="nil"/>
              <w:left w:val="nil"/>
              <w:bottom w:val="single" w:sz="4" w:space="0" w:color="auto"/>
              <w:right w:val="single" w:sz="4" w:space="0" w:color="auto"/>
            </w:tcBorders>
            <w:shd w:val="clear" w:color="000000" w:fill="auto"/>
            <w:vAlign w:val="center"/>
            <w:hideMark/>
          </w:tcPr>
          <w:p w14:paraId="4B608BC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592" w:type="dxa"/>
            <w:tcBorders>
              <w:top w:val="nil"/>
              <w:left w:val="nil"/>
              <w:bottom w:val="single" w:sz="4" w:space="0" w:color="auto"/>
              <w:right w:val="single" w:sz="4" w:space="0" w:color="auto"/>
            </w:tcBorders>
            <w:shd w:val="clear" w:color="000000" w:fill="auto"/>
            <w:vAlign w:val="center"/>
            <w:hideMark/>
          </w:tcPr>
          <w:p w14:paraId="51E01BBA"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592" w:type="dxa"/>
            <w:tcBorders>
              <w:top w:val="nil"/>
              <w:left w:val="nil"/>
              <w:bottom w:val="single" w:sz="4" w:space="0" w:color="auto"/>
              <w:right w:val="single" w:sz="4" w:space="0" w:color="auto"/>
            </w:tcBorders>
            <w:shd w:val="clear" w:color="000000" w:fill="auto"/>
            <w:vAlign w:val="center"/>
            <w:hideMark/>
          </w:tcPr>
          <w:p w14:paraId="1D9489C3"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698" w:type="dxa"/>
            <w:tcBorders>
              <w:top w:val="nil"/>
              <w:left w:val="nil"/>
              <w:bottom w:val="single" w:sz="4" w:space="0" w:color="auto"/>
              <w:right w:val="single" w:sz="4" w:space="0" w:color="auto"/>
            </w:tcBorders>
            <w:shd w:val="clear" w:color="000000" w:fill="auto"/>
            <w:vAlign w:val="center"/>
            <w:hideMark/>
          </w:tcPr>
          <w:p w14:paraId="6675B37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169" w:type="dxa"/>
            <w:vMerge/>
            <w:tcBorders>
              <w:top w:val="single" w:sz="4" w:space="0" w:color="auto"/>
              <w:left w:val="single" w:sz="4" w:space="0" w:color="auto"/>
              <w:bottom w:val="single" w:sz="4" w:space="0" w:color="000000"/>
              <w:right w:val="single" w:sz="4" w:space="0" w:color="auto"/>
            </w:tcBorders>
            <w:vAlign w:val="center"/>
            <w:hideMark/>
          </w:tcPr>
          <w:p w14:paraId="4C739E59"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27" w:type="dxa"/>
            <w:tcBorders>
              <w:top w:val="nil"/>
              <w:left w:val="nil"/>
              <w:bottom w:val="nil"/>
              <w:right w:val="nil"/>
            </w:tcBorders>
            <w:shd w:val="clear" w:color="000000" w:fill="FFFFFF"/>
            <w:noWrap/>
            <w:vAlign w:val="bottom"/>
            <w:hideMark/>
          </w:tcPr>
          <w:p w14:paraId="0A8E914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1A691011"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vMerge/>
            <w:tcBorders>
              <w:top w:val="single" w:sz="4" w:space="0" w:color="auto"/>
              <w:left w:val="single" w:sz="4" w:space="0" w:color="auto"/>
              <w:bottom w:val="nil"/>
              <w:right w:val="single" w:sz="4" w:space="0" w:color="auto"/>
            </w:tcBorders>
            <w:vAlign w:val="center"/>
            <w:hideMark/>
          </w:tcPr>
          <w:p w14:paraId="4B9A0E87"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33" w:type="dxa"/>
            <w:vMerge/>
            <w:tcBorders>
              <w:top w:val="single" w:sz="4" w:space="0" w:color="auto"/>
              <w:left w:val="single" w:sz="4" w:space="0" w:color="auto"/>
              <w:bottom w:val="nil"/>
              <w:right w:val="single" w:sz="4" w:space="0" w:color="auto"/>
            </w:tcBorders>
            <w:vAlign w:val="center"/>
            <w:hideMark/>
          </w:tcPr>
          <w:p w14:paraId="702C2D47"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33" w:type="dxa"/>
            <w:vMerge/>
            <w:tcBorders>
              <w:top w:val="single" w:sz="4" w:space="0" w:color="auto"/>
              <w:left w:val="single" w:sz="4" w:space="0" w:color="auto"/>
              <w:bottom w:val="nil"/>
              <w:right w:val="single" w:sz="4" w:space="0" w:color="auto"/>
            </w:tcBorders>
            <w:vAlign w:val="center"/>
            <w:hideMark/>
          </w:tcPr>
          <w:p w14:paraId="69D1EDA2"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59" w:type="dxa"/>
            <w:vMerge/>
            <w:tcBorders>
              <w:top w:val="single" w:sz="4" w:space="0" w:color="auto"/>
              <w:left w:val="single" w:sz="4" w:space="0" w:color="auto"/>
              <w:bottom w:val="nil"/>
              <w:right w:val="single" w:sz="4" w:space="0" w:color="auto"/>
            </w:tcBorders>
            <w:vAlign w:val="center"/>
            <w:hideMark/>
          </w:tcPr>
          <w:p w14:paraId="35964EF9"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963" w:type="dxa"/>
            <w:vMerge/>
            <w:tcBorders>
              <w:top w:val="single" w:sz="4" w:space="0" w:color="auto"/>
              <w:left w:val="single" w:sz="4" w:space="0" w:color="auto"/>
              <w:bottom w:val="nil"/>
              <w:right w:val="single" w:sz="4" w:space="0" w:color="auto"/>
            </w:tcBorders>
            <w:vAlign w:val="center"/>
            <w:hideMark/>
          </w:tcPr>
          <w:p w14:paraId="6260683E" w14:textId="77777777" w:rsidR="00687A3B" w:rsidRPr="00687A3B" w:rsidRDefault="00687A3B" w:rsidP="00687A3B">
            <w:pPr>
              <w:spacing w:after="0" w:line="240" w:lineRule="auto"/>
              <w:jc w:val="left"/>
              <w:rPr>
                <w:rFonts w:ascii="Century Gothic" w:eastAsia="Times New Roman" w:hAnsi="Century Gothic" w:cs="Calibri"/>
                <w:color w:val="FFFFFF"/>
                <w:sz w:val="18"/>
                <w:szCs w:val="18"/>
                <w:lang w:val="es-ES" w:eastAsia="es-ES"/>
              </w:rPr>
            </w:pPr>
          </w:p>
        </w:tc>
        <w:tc>
          <w:tcPr>
            <w:tcW w:w="2426" w:type="dxa"/>
            <w:vMerge/>
            <w:tcBorders>
              <w:top w:val="single" w:sz="4" w:space="0" w:color="auto"/>
              <w:left w:val="single" w:sz="4" w:space="0" w:color="auto"/>
              <w:bottom w:val="single" w:sz="4" w:space="0" w:color="000000"/>
              <w:right w:val="single" w:sz="4" w:space="0" w:color="auto"/>
            </w:tcBorders>
            <w:vAlign w:val="center"/>
            <w:hideMark/>
          </w:tcPr>
          <w:p w14:paraId="278BFECC"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40BA9DA5"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6D081BD4" w14:textId="77777777" w:rsidTr="00687A3B">
        <w:trPr>
          <w:trHeight w:val="149"/>
        </w:trPr>
        <w:tc>
          <w:tcPr>
            <w:tcW w:w="431" w:type="dxa"/>
            <w:tcBorders>
              <w:top w:val="nil"/>
              <w:left w:val="nil"/>
              <w:bottom w:val="nil"/>
              <w:right w:val="nil"/>
            </w:tcBorders>
            <w:shd w:val="clear" w:color="000000" w:fill="FFFFCC"/>
            <w:noWrap/>
            <w:vAlign w:val="bottom"/>
            <w:hideMark/>
          </w:tcPr>
          <w:p w14:paraId="448D934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69" w:type="dxa"/>
            <w:tcBorders>
              <w:top w:val="nil"/>
              <w:left w:val="nil"/>
              <w:bottom w:val="nil"/>
              <w:right w:val="nil"/>
            </w:tcBorders>
            <w:shd w:val="clear" w:color="000000" w:fill="FFFFCC"/>
            <w:noWrap/>
            <w:vAlign w:val="bottom"/>
            <w:hideMark/>
          </w:tcPr>
          <w:p w14:paraId="0658A666"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11F45E17"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66CA5352"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7AEB6F1D"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98" w:type="dxa"/>
            <w:tcBorders>
              <w:top w:val="nil"/>
              <w:left w:val="nil"/>
              <w:bottom w:val="nil"/>
              <w:right w:val="nil"/>
            </w:tcBorders>
            <w:shd w:val="clear" w:color="000000" w:fill="FFFFCC"/>
            <w:noWrap/>
            <w:vAlign w:val="bottom"/>
            <w:hideMark/>
          </w:tcPr>
          <w:p w14:paraId="3512B52E"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169" w:type="dxa"/>
            <w:tcBorders>
              <w:top w:val="nil"/>
              <w:left w:val="nil"/>
              <w:bottom w:val="nil"/>
              <w:right w:val="nil"/>
            </w:tcBorders>
            <w:shd w:val="clear" w:color="000000" w:fill="FFFFCC"/>
            <w:noWrap/>
            <w:vAlign w:val="bottom"/>
            <w:hideMark/>
          </w:tcPr>
          <w:p w14:paraId="29BD731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63F5EB5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6C5321B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tcBorders>
              <w:top w:val="nil"/>
              <w:left w:val="nil"/>
              <w:bottom w:val="nil"/>
              <w:right w:val="nil"/>
            </w:tcBorders>
            <w:shd w:val="clear" w:color="000000" w:fill="FFFFCC"/>
            <w:noWrap/>
            <w:vAlign w:val="bottom"/>
            <w:hideMark/>
          </w:tcPr>
          <w:p w14:paraId="4C41DFB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33" w:type="dxa"/>
            <w:tcBorders>
              <w:top w:val="nil"/>
              <w:left w:val="nil"/>
              <w:bottom w:val="nil"/>
              <w:right w:val="nil"/>
            </w:tcBorders>
            <w:shd w:val="clear" w:color="000000" w:fill="FFFFCC"/>
            <w:noWrap/>
            <w:vAlign w:val="bottom"/>
            <w:hideMark/>
          </w:tcPr>
          <w:p w14:paraId="162F84B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33" w:type="dxa"/>
            <w:tcBorders>
              <w:top w:val="nil"/>
              <w:left w:val="nil"/>
              <w:bottom w:val="nil"/>
              <w:right w:val="nil"/>
            </w:tcBorders>
            <w:shd w:val="clear" w:color="000000" w:fill="FFFFCC"/>
            <w:noWrap/>
            <w:vAlign w:val="bottom"/>
            <w:hideMark/>
          </w:tcPr>
          <w:p w14:paraId="3802F3D0"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59" w:type="dxa"/>
            <w:tcBorders>
              <w:top w:val="nil"/>
              <w:left w:val="nil"/>
              <w:bottom w:val="nil"/>
              <w:right w:val="nil"/>
            </w:tcBorders>
            <w:shd w:val="clear" w:color="000000" w:fill="FFFFCC"/>
            <w:noWrap/>
            <w:vAlign w:val="bottom"/>
            <w:hideMark/>
          </w:tcPr>
          <w:p w14:paraId="64504728"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63" w:type="dxa"/>
            <w:tcBorders>
              <w:top w:val="nil"/>
              <w:left w:val="nil"/>
              <w:bottom w:val="nil"/>
              <w:right w:val="nil"/>
            </w:tcBorders>
            <w:shd w:val="clear" w:color="000000" w:fill="FFFFCC"/>
            <w:noWrap/>
            <w:vAlign w:val="bottom"/>
            <w:hideMark/>
          </w:tcPr>
          <w:p w14:paraId="76C6A624"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6" w:type="dxa"/>
            <w:tcBorders>
              <w:top w:val="nil"/>
              <w:left w:val="nil"/>
              <w:bottom w:val="nil"/>
              <w:right w:val="nil"/>
            </w:tcBorders>
            <w:shd w:val="clear" w:color="000000" w:fill="FFFFCC"/>
            <w:noWrap/>
            <w:vAlign w:val="bottom"/>
            <w:hideMark/>
          </w:tcPr>
          <w:p w14:paraId="3DE0A06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 w:type="dxa"/>
            <w:vAlign w:val="center"/>
            <w:hideMark/>
          </w:tcPr>
          <w:p w14:paraId="6D76437E"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10D55CF8" w14:textId="77777777" w:rsidTr="00687A3B">
        <w:trPr>
          <w:trHeight w:val="597"/>
        </w:trPr>
        <w:tc>
          <w:tcPr>
            <w:tcW w:w="431" w:type="dxa"/>
            <w:vMerge w:val="restart"/>
            <w:tcBorders>
              <w:top w:val="single" w:sz="4" w:space="0" w:color="auto"/>
              <w:left w:val="single" w:sz="4" w:space="0" w:color="auto"/>
              <w:bottom w:val="nil"/>
              <w:right w:val="single" w:sz="4" w:space="0" w:color="auto"/>
            </w:tcBorders>
            <w:shd w:val="clear" w:color="000000" w:fill="auto"/>
            <w:vAlign w:val="center"/>
            <w:hideMark/>
          </w:tcPr>
          <w:p w14:paraId="6B2072F3"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12</w:t>
            </w:r>
          </w:p>
        </w:tc>
        <w:tc>
          <w:tcPr>
            <w:tcW w:w="2369" w:type="dxa"/>
            <w:vMerge w:val="restart"/>
            <w:tcBorders>
              <w:top w:val="single" w:sz="4" w:space="0" w:color="auto"/>
              <w:left w:val="single" w:sz="4" w:space="0" w:color="auto"/>
              <w:bottom w:val="nil"/>
              <w:right w:val="single" w:sz="4" w:space="0" w:color="auto"/>
            </w:tcBorders>
            <w:shd w:val="clear" w:color="000000" w:fill="auto"/>
            <w:vAlign w:val="center"/>
            <w:hideMark/>
          </w:tcPr>
          <w:p w14:paraId="56E6B383"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Formular el diagnostico de riesgo de la Unidad de Acceso a la Información Pública.</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6B817D55"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61B2106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072D0AD4"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698" w:type="dxa"/>
            <w:tcBorders>
              <w:top w:val="single" w:sz="4" w:space="0" w:color="auto"/>
              <w:left w:val="nil"/>
              <w:bottom w:val="single" w:sz="4" w:space="0" w:color="auto"/>
              <w:right w:val="single" w:sz="4" w:space="0" w:color="auto"/>
            </w:tcBorders>
            <w:shd w:val="clear" w:color="000000" w:fill="auto"/>
            <w:vAlign w:val="center"/>
            <w:hideMark/>
          </w:tcPr>
          <w:p w14:paraId="660529B3"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1169" w:type="dxa"/>
            <w:vMerge w:val="restart"/>
            <w:tcBorders>
              <w:top w:val="single" w:sz="4" w:space="0" w:color="auto"/>
              <w:left w:val="single" w:sz="4" w:space="0" w:color="auto"/>
              <w:bottom w:val="nil"/>
              <w:right w:val="single" w:sz="4" w:space="0" w:color="auto"/>
            </w:tcBorders>
            <w:shd w:val="clear" w:color="000000" w:fill="auto"/>
            <w:vAlign w:val="center"/>
            <w:hideMark/>
          </w:tcPr>
          <w:p w14:paraId="6F1DAB3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Oficial de Información</w:t>
            </w:r>
          </w:p>
        </w:tc>
        <w:tc>
          <w:tcPr>
            <w:tcW w:w="127" w:type="dxa"/>
            <w:tcBorders>
              <w:top w:val="nil"/>
              <w:left w:val="nil"/>
              <w:bottom w:val="nil"/>
              <w:right w:val="nil"/>
            </w:tcBorders>
            <w:shd w:val="clear" w:color="000000" w:fill="FFFFFF"/>
            <w:noWrap/>
            <w:vAlign w:val="bottom"/>
            <w:hideMark/>
          </w:tcPr>
          <w:p w14:paraId="603D579B"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2C56C939"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vMerge w:val="restart"/>
            <w:tcBorders>
              <w:top w:val="single" w:sz="4" w:space="0" w:color="auto"/>
              <w:left w:val="single" w:sz="4" w:space="0" w:color="auto"/>
              <w:bottom w:val="nil"/>
              <w:right w:val="single" w:sz="4" w:space="0" w:color="auto"/>
            </w:tcBorders>
            <w:shd w:val="clear" w:color="000000" w:fill="009E47"/>
            <w:vAlign w:val="center"/>
            <w:hideMark/>
          </w:tcPr>
          <w:p w14:paraId="18726979"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733" w:type="dxa"/>
            <w:vMerge w:val="restart"/>
            <w:tcBorders>
              <w:top w:val="single" w:sz="4" w:space="0" w:color="auto"/>
              <w:left w:val="single" w:sz="4" w:space="0" w:color="auto"/>
              <w:bottom w:val="nil"/>
              <w:right w:val="single" w:sz="4" w:space="0" w:color="auto"/>
            </w:tcBorders>
            <w:shd w:val="clear" w:color="000000" w:fill="009E47"/>
            <w:vAlign w:val="center"/>
            <w:hideMark/>
          </w:tcPr>
          <w:p w14:paraId="784511A8"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33"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C35DE9"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5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DF65B22"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963" w:type="dxa"/>
            <w:vMerge w:val="restart"/>
            <w:tcBorders>
              <w:top w:val="single" w:sz="4" w:space="0" w:color="auto"/>
              <w:left w:val="single" w:sz="4" w:space="0" w:color="auto"/>
              <w:bottom w:val="nil"/>
              <w:right w:val="single" w:sz="4" w:space="0" w:color="auto"/>
            </w:tcBorders>
            <w:shd w:val="clear" w:color="000000" w:fill="00B050"/>
            <w:vAlign w:val="center"/>
            <w:hideMark/>
          </w:tcPr>
          <w:p w14:paraId="2F12F6A1"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100,00%</w:t>
            </w:r>
          </w:p>
        </w:tc>
        <w:tc>
          <w:tcPr>
            <w:tcW w:w="2426" w:type="dxa"/>
            <w:vMerge w:val="restart"/>
            <w:tcBorders>
              <w:top w:val="single" w:sz="4" w:space="0" w:color="auto"/>
              <w:left w:val="single" w:sz="4" w:space="0" w:color="auto"/>
              <w:bottom w:val="nil"/>
              <w:right w:val="single" w:sz="4" w:space="0" w:color="auto"/>
            </w:tcBorders>
            <w:shd w:val="clear" w:color="000000" w:fill="auto"/>
            <w:vAlign w:val="center"/>
            <w:hideMark/>
          </w:tcPr>
          <w:p w14:paraId="058C38B6" w14:textId="11059EA0"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El diagnóstico de riesgos de la UAIP, está finalizado.</w:t>
            </w:r>
          </w:p>
        </w:tc>
        <w:tc>
          <w:tcPr>
            <w:tcW w:w="97" w:type="dxa"/>
            <w:vAlign w:val="center"/>
            <w:hideMark/>
          </w:tcPr>
          <w:p w14:paraId="6F6856C3"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381D8D71" w14:textId="77777777" w:rsidTr="00687A3B">
        <w:trPr>
          <w:trHeight w:val="597"/>
        </w:trPr>
        <w:tc>
          <w:tcPr>
            <w:tcW w:w="431" w:type="dxa"/>
            <w:vMerge/>
            <w:tcBorders>
              <w:top w:val="single" w:sz="4" w:space="0" w:color="auto"/>
              <w:left w:val="single" w:sz="4" w:space="0" w:color="auto"/>
              <w:bottom w:val="nil"/>
              <w:right w:val="single" w:sz="4" w:space="0" w:color="auto"/>
            </w:tcBorders>
            <w:vAlign w:val="center"/>
            <w:hideMark/>
          </w:tcPr>
          <w:p w14:paraId="645C5FBF"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2369" w:type="dxa"/>
            <w:vMerge/>
            <w:tcBorders>
              <w:top w:val="single" w:sz="4" w:space="0" w:color="auto"/>
              <w:left w:val="single" w:sz="4" w:space="0" w:color="auto"/>
              <w:bottom w:val="nil"/>
              <w:right w:val="single" w:sz="4" w:space="0" w:color="auto"/>
            </w:tcBorders>
            <w:vAlign w:val="center"/>
            <w:hideMark/>
          </w:tcPr>
          <w:p w14:paraId="46D2116E"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591" w:type="dxa"/>
            <w:tcBorders>
              <w:top w:val="nil"/>
              <w:left w:val="nil"/>
              <w:bottom w:val="nil"/>
              <w:right w:val="single" w:sz="4" w:space="0" w:color="auto"/>
            </w:tcBorders>
            <w:shd w:val="clear" w:color="000000" w:fill="auto"/>
            <w:vAlign w:val="center"/>
            <w:hideMark/>
          </w:tcPr>
          <w:p w14:paraId="03F38A26"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592" w:type="dxa"/>
            <w:tcBorders>
              <w:top w:val="nil"/>
              <w:left w:val="nil"/>
              <w:bottom w:val="nil"/>
              <w:right w:val="single" w:sz="4" w:space="0" w:color="auto"/>
            </w:tcBorders>
            <w:shd w:val="clear" w:color="000000" w:fill="auto"/>
            <w:vAlign w:val="center"/>
            <w:hideMark/>
          </w:tcPr>
          <w:p w14:paraId="31077779"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592" w:type="dxa"/>
            <w:tcBorders>
              <w:top w:val="nil"/>
              <w:left w:val="nil"/>
              <w:bottom w:val="nil"/>
              <w:right w:val="single" w:sz="4" w:space="0" w:color="auto"/>
            </w:tcBorders>
            <w:shd w:val="clear" w:color="000000" w:fill="auto"/>
            <w:vAlign w:val="center"/>
            <w:hideMark/>
          </w:tcPr>
          <w:p w14:paraId="067F221F"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698" w:type="dxa"/>
            <w:tcBorders>
              <w:top w:val="nil"/>
              <w:left w:val="nil"/>
              <w:bottom w:val="nil"/>
              <w:right w:val="single" w:sz="4" w:space="0" w:color="auto"/>
            </w:tcBorders>
            <w:shd w:val="clear" w:color="000000" w:fill="auto"/>
            <w:vAlign w:val="center"/>
            <w:hideMark/>
          </w:tcPr>
          <w:p w14:paraId="564CA579"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169" w:type="dxa"/>
            <w:vMerge/>
            <w:tcBorders>
              <w:top w:val="single" w:sz="4" w:space="0" w:color="auto"/>
              <w:left w:val="single" w:sz="4" w:space="0" w:color="auto"/>
              <w:bottom w:val="nil"/>
              <w:right w:val="single" w:sz="4" w:space="0" w:color="auto"/>
            </w:tcBorders>
            <w:vAlign w:val="center"/>
            <w:hideMark/>
          </w:tcPr>
          <w:p w14:paraId="55750539"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27" w:type="dxa"/>
            <w:tcBorders>
              <w:top w:val="nil"/>
              <w:left w:val="nil"/>
              <w:bottom w:val="nil"/>
              <w:right w:val="nil"/>
            </w:tcBorders>
            <w:shd w:val="clear" w:color="000000" w:fill="FFFFFF"/>
            <w:noWrap/>
            <w:vAlign w:val="bottom"/>
            <w:hideMark/>
          </w:tcPr>
          <w:p w14:paraId="055635A0"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5753ED6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vMerge/>
            <w:tcBorders>
              <w:top w:val="single" w:sz="4" w:space="0" w:color="auto"/>
              <w:left w:val="single" w:sz="4" w:space="0" w:color="auto"/>
              <w:bottom w:val="nil"/>
              <w:right w:val="single" w:sz="4" w:space="0" w:color="auto"/>
            </w:tcBorders>
            <w:vAlign w:val="center"/>
            <w:hideMark/>
          </w:tcPr>
          <w:p w14:paraId="49C75DB0"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33" w:type="dxa"/>
            <w:vMerge/>
            <w:tcBorders>
              <w:top w:val="single" w:sz="4" w:space="0" w:color="auto"/>
              <w:left w:val="single" w:sz="4" w:space="0" w:color="auto"/>
              <w:bottom w:val="nil"/>
              <w:right w:val="single" w:sz="4" w:space="0" w:color="auto"/>
            </w:tcBorders>
            <w:vAlign w:val="center"/>
            <w:hideMark/>
          </w:tcPr>
          <w:p w14:paraId="0061F78B"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33" w:type="dxa"/>
            <w:vMerge/>
            <w:tcBorders>
              <w:top w:val="single" w:sz="4" w:space="0" w:color="auto"/>
              <w:left w:val="single" w:sz="4" w:space="0" w:color="auto"/>
              <w:bottom w:val="nil"/>
              <w:right w:val="single" w:sz="4" w:space="0" w:color="auto"/>
            </w:tcBorders>
            <w:vAlign w:val="center"/>
            <w:hideMark/>
          </w:tcPr>
          <w:p w14:paraId="4962315D"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59" w:type="dxa"/>
            <w:vMerge/>
            <w:tcBorders>
              <w:top w:val="single" w:sz="4" w:space="0" w:color="auto"/>
              <w:left w:val="single" w:sz="4" w:space="0" w:color="auto"/>
              <w:bottom w:val="nil"/>
              <w:right w:val="single" w:sz="4" w:space="0" w:color="auto"/>
            </w:tcBorders>
            <w:vAlign w:val="center"/>
            <w:hideMark/>
          </w:tcPr>
          <w:p w14:paraId="570C9A85"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963" w:type="dxa"/>
            <w:vMerge/>
            <w:tcBorders>
              <w:top w:val="single" w:sz="4" w:space="0" w:color="auto"/>
              <w:left w:val="single" w:sz="4" w:space="0" w:color="auto"/>
              <w:bottom w:val="nil"/>
              <w:right w:val="single" w:sz="4" w:space="0" w:color="auto"/>
            </w:tcBorders>
            <w:vAlign w:val="center"/>
            <w:hideMark/>
          </w:tcPr>
          <w:p w14:paraId="1990D176"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426" w:type="dxa"/>
            <w:vMerge/>
            <w:tcBorders>
              <w:top w:val="single" w:sz="4" w:space="0" w:color="auto"/>
              <w:left w:val="single" w:sz="4" w:space="0" w:color="auto"/>
              <w:bottom w:val="nil"/>
              <w:right w:val="single" w:sz="4" w:space="0" w:color="auto"/>
            </w:tcBorders>
            <w:vAlign w:val="center"/>
            <w:hideMark/>
          </w:tcPr>
          <w:p w14:paraId="63C059FB"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6548E246"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40D8A4DC" w14:textId="77777777" w:rsidTr="00687A3B">
        <w:trPr>
          <w:trHeight w:val="149"/>
        </w:trPr>
        <w:tc>
          <w:tcPr>
            <w:tcW w:w="431" w:type="dxa"/>
            <w:tcBorders>
              <w:top w:val="single" w:sz="4" w:space="0" w:color="auto"/>
              <w:left w:val="single" w:sz="4" w:space="0" w:color="auto"/>
              <w:bottom w:val="nil"/>
              <w:right w:val="nil"/>
            </w:tcBorders>
            <w:shd w:val="clear" w:color="000000" w:fill="FFFFCC"/>
            <w:noWrap/>
            <w:vAlign w:val="bottom"/>
            <w:hideMark/>
          </w:tcPr>
          <w:p w14:paraId="60C8051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69" w:type="dxa"/>
            <w:tcBorders>
              <w:top w:val="single" w:sz="4" w:space="0" w:color="auto"/>
              <w:left w:val="nil"/>
              <w:bottom w:val="nil"/>
              <w:right w:val="nil"/>
            </w:tcBorders>
            <w:shd w:val="clear" w:color="000000" w:fill="FFFFCC"/>
            <w:noWrap/>
            <w:vAlign w:val="bottom"/>
            <w:hideMark/>
          </w:tcPr>
          <w:p w14:paraId="7478F3F0"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1" w:type="dxa"/>
            <w:tcBorders>
              <w:top w:val="single" w:sz="4" w:space="0" w:color="auto"/>
              <w:left w:val="nil"/>
              <w:bottom w:val="nil"/>
              <w:right w:val="nil"/>
            </w:tcBorders>
            <w:shd w:val="clear" w:color="000000" w:fill="FFFFCC"/>
            <w:noWrap/>
            <w:vAlign w:val="bottom"/>
            <w:hideMark/>
          </w:tcPr>
          <w:p w14:paraId="5F332630"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2" w:type="dxa"/>
            <w:tcBorders>
              <w:top w:val="single" w:sz="4" w:space="0" w:color="auto"/>
              <w:left w:val="nil"/>
              <w:bottom w:val="nil"/>
              <w:right w:val="nil"/>
            </w:tcBorders>
            <w:shd w:val="clear" w:color="000000" w:fill="FFFFCC"/>
            <w:noWrap/>
            <w:vAlign w:val="bottom"/>
            <w:hideMark/>
          </w:tcPr>
          <w:p w14:paraId="484CDDC6"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592" w:type="dxa"/>
            <w:tcBorders>
              <w:top w:val="single" w:sz="4" w:space="0" w:color="auto"/>
              <w:left w:val="nil"/>
              <w:bottom w:val="nil"/>
              <w:right w:val="nil"/>
            </w:tcBorders>
            <w:shd w:val="clear" w:color="000000" w:fill="FFFFCC"/>
            <w:noWrap/>
            <w:vAlign w:val="bottom"/>
            <w:hideMark/>
          </w:tcPr>
          <w:p w14:paraId="47E4C2B5"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98" w:type="dxa"/>
            <w:tcBorders>
              <w:top w:val="single" w:sz="4" w:space="0" w:color="auto"/>
              <w:left w:val="nil"/>
              <w:bottom w:val="nil"/>
              <w:right w:val="nil"/>
            </w:tcBorders>
            <w:shd w:val="clear" w:color="000000" w:fill="FFFFCC"/>
            <w:noWrap/>
            <w:vAlign w:val="bottom"/>
            <w:hideMark/>
          </w:tcPr>
          <w:p w14:paraId="2E0E6210"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169" w:type="dxa"/>
            <w:tcBorders>
              <w:top w:val="single" w:sz="4" w:space="0" w:color="auto"/>
              <w:left w:val="nil"/>
              <w:bottom w:val="nil"/>
              <w:right w:val="nil"/>
            </w:tcBorders>
            <w:shd w:val="clear" w:color="000000" w:fill="FFFFCC"/>
            <w:noWrap/>
            <w:vAlign w:val="bottom"/>
            <w:hideMark/>
          </w:tcPr>
          <w:p w14:paraId="78D4BE2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single" w:sz="4" w:space="0" w:color="auto"/>
              <w:left w:val="nil"/>
              <w:bottom w:val="nil"/>
              <w:right w:val="nil"/>
            </w:tcBorders>
            <w:shd w:val="clear" w:color="000000" w:fill="FFFFFF"/>
            <w:noWrap/>
            <w:vAlign w:val="bottom"/>
            <w:hideMark/>
          </w:tcPr>
          <w:p w14:paraId="148FBCC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27" w:type="dxa"/>
            <w:tcBorders>
              <w:top w:val="single" w:sz="4" w:space="0" w:color="auto"/>
              <w:left w:val="nil"/>
              <w:bottom w:val="nil"/>
              <w:right w:val="nil"/>
            </w:tcBorders>
            <w:shd w:val="clear" w:color="000000" w:fill="FFFFFF"/>
            <w:noWrap/>
            <w:vAlign w:val="bottom"/>
            <w:hideMark/>
          </w:tcPr>
          <w:p w14:paraId="694AEE3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27" w:type="dxa"/>
            <w:tcBorders>
              <w:top w:val="single" w:sz="4" w:space="0" w:color="auto"/>
              <w:left w:val="nil"/>
              <w:bottom w:val="nil"/>
              <w:right w:val="nil"/>
            </w:tcBorders>
            <w:shd w:val="clear" w:color="000000" w:fill="FFFFCC"/>
            <w:noWrap/>
            <w:vAlign w:val="bottom"/>
            <w:hideMark/>
          </w:tcPr>
          <w:p w14:paraId="7AA0D950"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33" w:type="dxa"/>
            <w:tcBorders>
              <w:top w:val="single" w:sz="4" w:space="0" w:color="auto"/>
              <w:left w:val="nil"/>
              <w:bottom w:val="nil"/>
              <w:right w:val="nil"/>
            </w:tcBorders>
            <w:shd w:val="clear" w:color="000000" w:fill="FFFFCC"/>
            <w:noWrap/>
            <w:vAlign w:val="bottom"/>
            <w:hideMark/>
          </w:tcPr>
          <w:p w14:paraId="07BDDA8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33" w:type="dxa"/>
            <w:tcBorders>
              <w:top w:val="single" w:sz="4" w:space="0" w:color="auto"/>
              <w:left w:val="nil"/>
              <w:bottom w:val="nil"/>
              <w:right w:val="nil"/>
            </w:tcBorders>
            <w:shd w:val="clear" w:color="000000" w:fill="FFFFCC"/>
            <w:noWrap/>
            <w:vAlign w:val="bottom"/>
            <w:hideMark/>
          </w:tcPr>
          <w:p w14:paraId="19747E3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59" w:type="dxa"/>
            <w:tcBorders>
              <w:top w:val="single" w:sz="4" w:space="0" w:color="auto"/>
              <w:left w:val="nil"/>
              <w:bottom w:val="nil"/>
              <w:right w:val="nil"/>
            </w:tcBorders>
            <w:shd w:val="clear" w:color="000000" w:fill="FFFFCC"/>
            <w:noWrap/>
            <w:vAlign w:val="bottom"/>
            <w:hideMark/>
          </w:tcPr>
          <w:p w14:paraId="251B381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63" w:type="dxa"/>
            <w:tcBorders>
              <w:top w:val="single" w:sz="4" w:space="0" w:color="auto"/>
              <w:left w:val="nil"/>
              <w:bottom w:val="nil"/>
              <w:right w:val="nil"/>
            </w:tcBorders>
            <w:shd w:val="clear" w:color="000000" w:fill="FFFFCC"/>
            <w:noWrap/>
            <w:vAlign w:val="bottom"/>
            <w:hideMark/>
          </w:tcPr>
          <w:p w14:paraId="20445720"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6" w:type="dxa"/>
            <w:tcBorders>
              <w:top w:val="single" w:sz="4" w:space="0" w:color="auto"/>
              <w:left w:val="nil"/>
              <w:bottom w:val="nil"/>
              <w:right w:val="single" w:sz="4" w:space="0" w:color="auto"/>
            </w:tcBorders>
            <w:shd w:val="clear" w:color="000000" w:fill="FFFFCC"/>
            <w:noWrap/>
            <w:vAlign w:val="bottom"/>
            <w:hideMark/>
          </w:tcPr>
          <w:p w14:paraId="78CF2F01"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 w:type="dxa"/>
            <w:vAlign w:val="center"/>
            <w:hideMark/>
          </w:tcPr>
          <w:p w14:paraId="3F4B2509"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797CCFBB" w14:textId="77777777" w:rsidTr="00687A3B">
        <w:trPr>
          <w:trHeight w:val="298"/>
        </w:trPr>
        <w:tc>
          <w:tcPr>
            <w:tcW w:w="9755" w:type="dxa"/>
            <w:gridSpan w:val="13"/>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239568D" w14:textId="77777777" w:rsidR="00687A3B" w:rsidRPr="00687A3B" w:rsidRDefault="00687A3B" w:rsidP="00687A3B">
            <w:pPr>
              <w:spacing w:after="0" w:line="240" w:lineRule="auto"/>
              <w:jc w:val="center"/>
              <w:rPr>
                <w:rFonts w:ascii="Arial" w:eastAsia="Times New Roman" w:hAnsi="Arial" w:cs="Arial"/>
                <w:b/>
                <w:bCs/>
                <w:color w:val="000000"/>
                <w:sz w:val="22"/>
                <w:lang w:val="es-ES" w:eastAsia="es-ES"/>
              </w:rPr>
            </w:pPr>
            <w:r w:rsidRPr="00687A3B">
              <w:rPr>
                <w:rFonts w:ascii="Arial" w:eastAsia="Times New Roman" w:hAnsi="Arial" w:cs="Arial"/>
                <w:b/>
                <w:bCs/>
                <w:color w:val="000000"/>
                <w:sz w:val="22"/>
                <w:lang w:val="es-ES" w:eastAsia="es-ES"/>
              </w:rPr>
              <w:t xml:space="preserve">PORCENTAJE DE CUMPLIMIENTO GLOBAL DE METAS A LA FECHA </w:t>
            </w:r>
          </w:p>
        </w:tc>
        <w:tc>
          <w:tcPr>
            <w:tcW w:w="963" w:type="dxa"/>
            <w:vMerge w:val="restart"/>
            <w:tcBorders>
              <w:top w:val="single" w:sz="4" w:space="0" w:color="auto"/>
              <w:left w:val="single" w:sz="4" w:space="0" w:color="auto"/>
              <w:bottom w:val="nil"/>
              <w:right w:val="single" w:sz="4" w:space="0" w:color="auto"/>
            </w:tcBorders>
            <w:shd w:val="clear" w:color="000000" w:fill="FFFF00"/>
            <w:vAlign w:val="center"/>
            <w:hideMark/>
          </w:tcPr>
          <w:p w14:paraId="7CBA35C3"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71,64%</w:t>
            </w:r>
          </w:p>
        </w:tc>
        <w:tc>
          <w:tcPr>
            <w:tcW w:w="242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EAD722E" w14:textId="77777777" w:rsidR="00687A3B" w:rsidRPr="00687A3B" w:rsidRDefault="00687A3B" w:rsidP="00687A3B">
            <w:pPr>
              <w:spacing w:after="0" w:line="240" w:lineRule="auto"/>
              <w:jc w:val="center"/>
              <w:rPr>
                <w:rFonts w:ascii="Arial" w:eastAsia="Times New Roman" w:hAnsi="Arial" w:cs="Arial"/>
                <w:color w:val="000000"/>
                <w:sz w:val="22"/>
                <w:lang w:val="es-ES" w:eastAsia="es-ES"/>
              </w:rPr>
            </w:pPr>
            <w:r w:rsidRPr="00687A3B">
              <w:rPr>
                <w:rFonts w:ascii="Arial" w:eastAsia="Times New Roman" w:hAnsi="Arial" w:cs="Arial"/>
                <w:color w:val="000000"/>
                <w:sz w:val="22"/>
                <w:lang w:val="es-ES" w:eastAsia="es-ES"/>
              </w:rPr>
              <w:t> </w:t>
            </w:r>
          </w:p>
        </w:tc>
        <w:tc>
          <w:tcPr>
            <w:tcW w:w="97" w:type="dxa"/>
            <w:vAlign w:val="center"/>
            <w:hideMark/>
          </w:tcPr>
          <w:p w14:paraId="2F01F766"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0F5C78F9" w14:textId="77777777" w:rsidTr="00687A3B">
        <w:trPr>
          <w:trHeight w:val="298"/>
        </w:trPr>
        <w:tc>
          <w:tcPr>
            <w:tcW w:w="9755" w:type="dxa"/>
            <w:gridSpan w:val="13"/>
            <w:vMerge/>
            <w:tcBorders>
              <w:top w:val="single" w:sz="4" w:space="0" w:color="auto"/>
              <w:left w:val="single" w:sz="4" w:space="0" w:color="auto"/>
              <w:bottom w:val="single" w:sz="4" w:space="0" w:color="auto"/>
              <w:right w:val="single" w:sz="4" w:space="0" w:color="auto"/>
            </w:tcBorders>
            <w:vAlign w:val="center"/>
            <w:hideMark/>
          </w:tcPr>
          <w:p w14:paraId="443A244E" w14:textId="77777777" w:rsidR="00687A3B" w:rsidRPr="00687A3B" w:rsidRDefault="00687A3B" w:rsidP="00687A3B">
            <w:pPr>
              <w:spacing w:after="0" w:line="240" w:lineRule="auto"/>
              <w:jc w:val="left"/>
              <w:rPr>
                <w:rFonts w:ascii="Arial" w:eastAsia="Times New Roman" w:hAnsi="Arial" w:cs="Arial"/>
                <w:b/>
                <w:bCs/>
                <w:color w:val="000000"/>
                <w:sz w:val="22"/>
                <w:lang w:val="es-ES" w:eastAsia="es-ES"/>
              </w:rPr>
            </w:pPr>
          </w:p>
        </w:tc>
        <w:tc>
          <w:tcPr>
            <w:tcW w:w="963" w:type="dxa"/>
            <w:vMerge/>
            <w:tcBorders>
              <w:top w:val="single" w:sz="4" w:space="0" w:color="auto"/>
              <w:left w:val="single" w:sz="4" w:space="0" w:color="auto"/>
              <w:bottom w:val="nil"/>
              <w:right w:val="single" w:sz="4" w:space="0" w:color="auto"/>
            </w:tcBorders>
            <w:vAlign w:val="center"/>
            <w:hideMark/>
          </w:tcPr>
          <w:p w14:paraId="058FA96B"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426" w:type="dxa"/>
            <w:vMerge/>
            <w:tcBorders>
              <w:top w:val="single" w:sz="4" w:space="0" w:color="auto"/>
              <w:left w:val="single" w:sz="4" w:space="0" w:color="auto"/>
              <w:bottom w:val="single" w:sz="4" w:space="0" w:color="000000"/>
              <w:right w:val="single" w:sz="4" w:space="0" w:color="auto"/>
            </w:tcBorders>
            <w:vAlign w:val="center"/>
            <w:hideMark/>
          </w:tcPr>
          <w:p w14:paraId="7363229E" w14:textId="77777777" w:rsidR="00687A3B" w:rsidRPr="00687A3B" w:rsidRDefault="00687A3B" w:rsidP="00687A3B">
            <w:pPr>
              <w:spacing w:after="0" w:line="240" w:lineRule="auto"/>
              <w:jc w:val="left"/>
              <w:rPr>
                <w:rFonts w:ascii="Arial" w:eastAsia="Times New Roman" w:hAnsi="Arial" w:cs="Arial"/>
                <w:color w:val="000000"/>
                <w:sz w:val="22"/>
                <w:lang w:val="es-ES" w:eastAsia="es-ES"/>
              </w:rPr>
            </w:pPr>
          </w:p>
        </w:tc>
        <w:tc>
          <w:tcPr>
            <w:tcW w:w="97" w:type="dxa"/>
            <w:tcBorders>
              <w:top w:val="nil"/>
              <w:left w:val="nil"/>
              <w:bottom w:val="nil"/>
              <w:right w:val="nil"/>
            </w:tcBorders>
            <w:shd w:val="clear" w:color="auto" w:fill="auto"/>
            <w:noWrap/>
            <w:vAlign w:val="bottom"/>
            <w:hideMark/>
          </w:tcPr>
          <w:p w14:paraId="3D3402CE" w14:textId="77777777" w:rsidR="00687A3B" w:rsidRPr="00687A3B" w:rsidRDefault="00687A3B" w:rsidP="00687A3B">
            <w:pPr>
              <w:spacing w:after="0" w:line="240" w:lineRule="auto"/>
              <w:jc w:val="center"/>
              <w:rPr>
                <w:rFonts w:ascii="Arial" w:eastAsia="Times New Roman" w:hAnsi="Arial" w:cs="Arial"/>
                <w:color w:val="000000"/>
                <w:sz w:val="22"/>
                <w:lang w:val="es-ES" w:eastAsia="es-ES"/>
              </w:rPr>
            </w:pPr>
          </w:p>
        </w:tc>
      </w:tr>
      <w:tr w:rsidR="00687A3B" w:rsidRPr="00687A3B" w14:paraId="1A4D1F4F" w14:textId="77777777" w:rsidTr="00687A3B">
        <w:trPr>
          <w:trHeight w:val="298"/>
        </w:trPr>
        <w:tc>
          <w:tcPr>
            <w:tcW w:w="9755" w:type="dxa"/>
            <w:gridSpan w:val="13"/>
            <w:vMerge/>
            <w:tcBorders>
              <w:top w:val="single" w:sz="4" w:space="0" w:color="auto"/>
              <w:left w:val="single" w:sz="4" w:space="0" w:color="auto"/>
              <w:bottom w:val="single" w:sz="4" w:space="0" w:color="auto"/>
              <w:right w:val="single" w:sz="4" w:space="0" w:color="auto"/>
            </w:tcBorders>
            <w:vAlign w:val="center"/>
            <w:hideMark/>
          </w:tcPr>
          <w:p w14:paraId="69999DA7" w14:textId="77777777" w:rsidR="00687A3B" w:rsidRPr="00687A3B" w:rsidRDefault="00687A3B" w:rsidP="00687A3B">
            <w:pPr>
              <w:spacing w:after="0" w:line="240" w:lineRule="auto"/>
              <w:jc w:val="left"/>
              <w:rPr>
                <w:rFonts w:ascii="Arial" w:eastAsia="Times New Roman" w:hAnsi="Arial" w:cs="Arial"/>
                <w:b/>
                <w:bCs/>
                <w:color w:val="000000"/>
                <w:sz w:val="22"/>
                <w:lang w:val="es-ES" w:eastAsia="es-ES"/>
              </w:rPr>
            </w:pPr>
          </w:p>
        </w:tc>
        <w:tc>
          <w:tcPr>
            <w:tcW w:w="963" w:type="dxa"/>
            <w:vMerge/>
            <w:tcBorders>
              <w:top w:val="single" w:sz="4" w:space="0" w:color="auto"/>
              <w:left w:val="single" w:sz="4" w:space="0" w:color="auto"/>
              <w:bottom w:val="nil"/>
              <w:right w:val="single" w:sz="4" w:space="0" w:color="auto"/>
            </w:tcBorders>
            <w:vAlign w:val="center"/>
            <w:hideMark/>
          </w:tcPr>
          <w:p w14:paraId="45420E86"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426" w:type="dxa"/>
            <w:vMerge/>
            <w:tcBorders>
              <w:top w:val="single" w:sz="4" w:space="0" w:color="auto"/>
              <w:left w:val="single" w:sz="4" w:space="0" w:color="auto"/>
              <w:bottom w:val="single" w:sz="4" w:space="0" w:color="000000"/>
              <w:right w:val="single" w:sz="4" w:space="0" w:color="auto"/>
            </w:tcBorders>
            <w:vAlign w:val="center"/>
            <w:hideMark/>
          </w:tcPr>
          <w:p w14:paraId="1233F204" w14:textId="77777777" w:rsidR="00687A3B" w:rsidRPr="00687A3B" w:rsidRDefault="00687A3B" w:rsidP="00687A3B">
            <w:pPr>
              <w:spacing w:after="0" w:line="240" w:lineRule="auto"/>
              <w:jc w:val="left"/>
              <w:rPr>
                <w:rFonts w:ascii="Arial" w:eastAsia="Times New Roman" w:hAnsi="Arial" w:cs="Arial"/>
                <w:color w:val="000000"/>
                <w:sz w:val="22"/>
                <w:lang w:val="es-ES" w:eastAsia="es-ES"/>
              </w:rPr>
            </w:pPr>
          </w:p>
        </w:tc>
        <w:tc>
          <w:tcPr>
            <w:tcW w:w="97" w:type="dxa"/>
            <w:tcBorders>
              <w:top w:val="nil"/>
              <w:left w:val="nil"/>
              <w:bottom w:val="nil"/>
              <w:right w:val="nil"/>
            </w:tcBorders>
            <w:shd w:val="clear" w:color="auto" w:fill="auto"/>
            <w:noWrap/>
            <w:vAlign w:val="bottom"/>
            <w:hideMark/>
          </w:tcPr>
          <w:p w14:paraId="6DD833EE"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bl>
    <w:p w14:paraId="135CD379" w14:textId="6B29857F" w:rsidR="00784D6A" w:rsidRDefault="00784D6A" w:rsidP="002A0BCB">
      <w:pPr>
        <w:jc w:val="center"/>
      </w:pPr>
    </w:p>
    <w:p w14:paraId="32F35059" w14:textId="3B5E3FDF" w:rsidR="00784D6A" w:rsidRDefault="00784D6A" w:rsidP="002A0BCB">
      <w:pPr>
        <w:jc w:val="center"/>
      </w:pPr>
    </w:p>
    <w:p w14:paraId="29C52A2D" w14:textId="0BEFC3DD" w:rsidR="00784D6A" w:rsidRDefault="00784D6A" w:rsidP="002A0BCB">
      <w:pPr>
        <w:jc w:val="center"/>
      </w:pPr>
    </w:p>
    <w:p w14:paraId="08399BA7" w14:textId="25150925" w:rsidR="00784D6A" w:rsidRDefault="00784D6A" w:rsidP="002A0BCB">
      <w:pPr>
        <w:jc w:val="center"/>
      </w:pPr>
    </w:p>
    <w:p w14:paraId="330CA21D" w14:textId="06B40BEE" w:rsidR="00784D6A" w:rsidRDefault="00784D6A" w:rsidP="002A0BCB">
      <w:pPr>
        <w:jc w:val="center"/>
      </w:pPr>
    </w:p>
    <w:p w14:paraId="443A5153" w14:textId="0C4EA8E9" w:rsidR="00784D6A" w:rsidRDefault="00784D6A" w:rsidP="002A0BCB">
      <w:pPr>
        <w:jc w:val="center"/>
      </w:pPr>
    </w:p>
    <w:p w14:paraId="40B29842" w14:textId="1E87FCDC" w:rsidR="00784D6A" w:rsidRDefault="00784D6A" w:rsidP="002A0BCB">
      <w:pPr>
        <w:jc w:val="center"/>
      </w:pPr>
    </w:p>
    <w:p w14:paraId="61FC5870" w14:textId="28D9BCB2" w:rsidR="00784D6A" w:rsidRDefault="00784D6A" w:rsidP="002A0BCB">
      <w:pPr>
        <w:jc w:val="center"/>
      </w:pPr>
    </w:p>
    <w:p w14:paraId="4428C3BE" w14:textId="6AEA2A03" w:rsidR="00784D6A" w:rsidRDefault="00784D6A" w:rsidP="002A0BCB">
      <w:pPr>
        <w:jc w:val="center"/>
      </w:pPr>
    </w:p>
    <w:p w14:paraId="345A94B3" w14:textId="1207682E" w:rsidR="00784D6A" w:rsidRDefault="00784D6A" w:rsidP="002A0BCB">
      <w:pPr>
        <w:jc w:val="center"/>
      </w:pPr>
    </w:p>
    <w:p w14:paraId="6DE5859E" w14:textId="1943E13B" w:rsidR="00784D6A" w:rsidRDefault="00784D6A" w:rsidP="00687A3B"/>
    <w:p w14:paraId="5C245E63" w14:textId="7A45E084" w:rsidR="00784D6A" w:rsidRDefault="00784D6A" w:rsidP="002A0BCB">
      <w:pPr>
        <w:jc w:val="center"/>
      </w:pPr>
    </w:p>
    <w:tbl>
      <w:tblPr>
        <w:tblW w:w="13811" w:type="dxa"/>
        <w:tblCellMar>
          <w:left w:w="70" w:type="dxa"/>
          <w:right w:w="70" w:type="dxa"/>
        </w:tblCellMar>
        <w:tblLook w:val="04A0" w:firstRow="1" w:lastRow="0" w:firstColumn="1" w:lastColumn="0" w:noHBand="0" w:noVBand="1"/>
      </w:tblPr>
      <w:tblGrid>
        <w:gridCol w:w="463"/>
        <w:gridCol w:w="2387"/>
        <w:gridCol w:w="595"/>
        <w:gridCol w:w="595"/>
        <w:gridCol w:w="595"/>
        <w:gridCol w:w="704"/>
        <w:gridCol w:w="1663"/>
        <w:gridCol w:w="190"/>
        <w:gridCol w:w="850"/>
        <w:gridCol w:w="734"/>
        <w:gridCol w:w="850"/>
        <w:gridCol w:w="761"/>
        <w:gridCol w:w="965"/>
        <w:gridCol w:w="2299"/>
        <w:gridCol w:w="160"/>
      </w:tblGrid>
      <w:tr w:rsidR="00784D6A" w:rsidRPr="00784D6A" w14:paraId="23467F96" w14:textId="77777777" w:rsidTr="00784D6A">
        <w:trPr>
          <w:gridAfter w:val="1"/>
          <w:wAfter w:w="160" w:type="dxa"/>
          <w:trHeight w:val="517"/>
        </w:trPr>
        <w:tc>
          <w:tcPr>
            <w:tcW w:w="13651"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078BF0F" w14:textId="7EDC140F" w:rsidR="00784D6A" w:rsidRPr="00784D6A" w:rsidRDefault="00784D6A" w:rsidP="00784D6A">
            <w:pPr>
              <w:spacing w:after="0" w:line="240" w:lineRule="auto"/>
              <w:jc w:val="center"/>
              <w:rPr>
                <w:rFonts w:ascii="Arial" w:eastAsia="Times New Roman" w:hAnsi="Arial" w:cs="Arial"/>
                <w:b/>
                <w:bCs/>
                <w:szCs w:val="24"/>
                <w:lang w:val="es-ES" w:eastAsia="es-ES"/>
              </w:rPr>
            </w:pPr>
            <w:bookmarkStart w:id="15" w:name="RANGE!A1:N21"/>
            <w:r w:rsidRPr="00784D6A">
              <w:rPr>
                <w:rFonts w:ascii="Arial" w:eastAsia="Times New Roman" w:hAnsi="Arial" w:cs="Arial"/>
                <w:b/>
                <w:bCs/>
                <w:color w:val="002060"/>
                <w:sz w:val="28"/>
                <w:szCs w:val="28"/>
                <w:lang w:val="es-ES" w:eastAsia="es-ES"/>
              </w:rPr>
              <w:t xml:space="preserve">MATRIZ DE SEGUIMIENTO DEL PLAN OPERATIVO ANUAL POR UNIDAD </w:t>
            </w:r>
            <w:bookmarkEnd w:id="15"/>
          </w:p>
        </w:tc>
      </w:tr>
      <w:tr w:rsidR="00784D6A" w:rsidRPr="00784D6A" w14:paraId="11C341F8" w14:textId="77777777" w:rsidTr="00784D6A">
        <w:trPr>
          <w:trHeight w:val="304"/>
        </w:trPr>
        <w:tc>
          <w:tcPr>
            <w:tcW w:w="13651" w:type="dxa"/>
            <w:gridSpan w:val="14"/>
            <w:vMerge/>
            <w:tcBorders>
              <w:top w:val="single" w:sz="4" w:space="0" w:color="auto"/>
              <w:left w:val="single" w:sz="4" w:space="0" w:color="auto"/>
              <w:bottom w:val="single" w:sz="4" w:space="0" w:color="000000"/>
              <w:right w:val="single" w:sz="4" w:space="0" w:color="000000"/>
            </w:tcBorders>
            <w:vAlign w:val="center"/>
            <w:hideMark/>
          </w:tcPr>
          <w:p w14:paraId="62996EDD" w14:textId="77777777" w:rsidR="00784D6A" w:rsidRPr="00784D6A" w:rsidRDefault="00784D6A" w:rsidP="00784D6A">
            <w:pPr>
              <w:spacing w:after="0" w:line="240" w:lineRule="auto"/>
              <w:jc w:val="left"/>
              <w:rPr>
                <w:rFonts w:ascii="Arial" w:eastAsia="Times New Roman" w:hAnsi="Arial" w:cs="Arial"/>
                <w:b/>
                <w:bCs/>
                <w:szCs w:val="24"/>
                <w:lang w:val="es-ES" w:eastAsia="es-ES"/>
              </w:rPr>
            </w:pPr>
          </w:p>
        </w:tc>
        <w:tc>
          <w:tcPr>
            <w:tcW w:w="160" w:type="dxa"/>
            <w:tcBorders>
              <w:top w:val="nil"/>
              <w:left w:val="nil"/>
              <w:bottom w:val="nil"/>
              <w:right w:val="nil"/>
            </w:tcBorders>
            <w:shd w:val="clear" w:color="auto" w:fill="auto"/>
            <w:noWrap/>
            <w:vAlign w:val="bottom"/>
            <w:hideMark/>
          </w:tcPr>
          <w:p w14:paraId="333EF82A" w14:textId="77777777" w:rsidR="00784D6A" w:rsidRPr="00784D6A" w:rsidRDefault="00784D6A" w:rsidP="00784D6A">
            <w:pPr>
              <w:spacing w:after="0" w:line="240" w:lineRule="auto"/>
              <w:jc w:val="center"/>
              <w:rPr>
                <w:rFonts w:ascii="Arial" w:eastAsia="Times New Roman" w:hAnsi="Arial" w:cs="Arial"/>
                <w:b/>
                <w:bCs/>
                <w:szCs w:val="24"/>
                <w:lang w:val="es-ES" w:eastAsia="es-ES"/>
              </w:rPr>
            </w:pPr>
          </w:p>
        </w:tc>
      </w:tr>
      <w:tr w:rsidR="00784D6A" w:rsidRPr="00784D6A" w14:paraId="14B45245" w14:textId="77777777" w:rsidTr="00784D6A">
        <w:trPr>
          <w:trHeight w:val="96"/>
        </w:trPr>
        <w:tc>
          <w:tcPr>
            <w:tcW w:w="13651" w:type="dxa"/>
            <w:gridSpan w:val="14"/>
            <w:vMerge/>
            <w:tcBorders>
              <w:top w:val="single" w:sz="4" w:space="0" w:color="auto"/>
              <w:left w:val="single" w:sz="4" w:space="0" w:color="auto"/>
              <w:bottom w:val="single" w:sz="4" w:space="0" w:color="000000"/>
              <w:right w:val="single" w:sz="4" w:space="0" w:color="000000"/>
            </w:tcBorders>
            <w:vAlign w:val="center"/>
            <w:hideMark/>
          </w:tcPr>
          <w:p w14:paraId="0AC6915A" w14:textId="77777777" w:rsidR="00784D6A" w:rsidRPr="00784D6A" w:rsidRDefault="00784D6A" w:rsidP="00784D6A">
            <w:pPr>
              <w:spacing w:after="0" w:line="240" w:lineRule="auto"/>
              <w:jc w:val="left"/>
              <w:rPr>
                <w:rFonts w:ascii="Arial" w:eastAsia="Times New Roman" w:hAnsi="Arial" w:cs="Arial"/>
                <w:b/>
                <w:bCs/>
                <w:szCs w:val="24"/>
                <w:lang w:val="es-ES" w:eastAsia="es-ES"/>
              </w:rPr>
            </w:pPr>
          </w:p>
        </w:tc>
        <w:tc>
          <w:tcPr>
            <w:tcW w:w="160" w:type="dxa"/>
            <w:tcBorders>
              <w:top w:val="nil"/>
              <w:left w:val="nil"/>
              <w:bottom w:val="nil"/>
              <w:right w:val="nil"/>
            </w:tcBorders>
            <w:shd w:val="clear" w:color="auto" w:fill="auto"/>
            <w:noWrap/>
            <w:vAlign w:val="bottom"/>
            <w:hideMark/>
          </w:tcPr>
          <w:p w14:paraId="7EC2DD64"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2E961FBD" w14:textId="77777777" w:rsidTr="00784D6A">
        <w:trPr>
          <w:trHeight w:val="304"/>
        </w:trPr>
        <w:tc>
          <w:tcPr>
            <w:tcW w:w="533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4C4EE2A" w14:textId="77777777" w:rsidR="00784D6A" w:rsidRPr="00784D6A" w:rsidRDefault="00784D6A" w:rsidP="00784D6A">
            <w:pPr>
              <w:spacing w:after="0" w:line="240" w:lineRule="auto"/>
              <w:jc w:val="left"/>
              <w:rPr>
                <w:rFonts w:ascii="Arial" w:eastAsia="Times New Roman" w:hAnsi="Arial" w:cs="Arial"/>
                <w:b/>
                <w:bCs/>
                <w:szCs w:val="24"/>
                <w:lang w:val="es-ES" w:eastAsia="es-ES"/>
              </w:rPr>
            </w:pPr>
            <w:r w:rsidRPr="00784D6A">
              <w:rPr>
                <w:rFonts w:ascii="Arial" w:eastAsia="Times New Roman" w:hAnsi="Arial" w:cs="Arial"/>
                <w:b/>
                <w:bCs/>
                <w:szCs w:val="24"/>
                <w:lang w:val="es-ES" w:eastAsia="es-ES"/>
              </w:rPr>
              <w:t>UNIDAD ORGANIZATIVA:</w:t>
            </w:r>
          </w:p>
        </w:tc>
        <w:tc>
          <w:tcPr>
            <w:tcW w:w="8312" w:type="dxa"/>
            <w:gridSpan w:val="8"/>
            <w:tcBorders>
              <w:top w:val="single" w:sz="4" w:space="0" w:color="auto"/>
              <w:left w:val="nil"/>
              <w:bottom w:val="single" w:sz="4" w:space="0" w:color="auto"/>
              <w:right w:val="single" w:sz="4" w:space="0" w:color="auto"/>
            </w:tcBorders>
            <w:shd w:val="clear" w:color="auto" w:fill="auto"/>
            <w:vAlign w:val="center"/>
            <w:hideMark/>
          </w:tcPr>
          <w:p w14:paraId="71F1BDF0" w14:textId="77777777" w:rsidR="00784D6A" w:rsidRPr="00784D6A" w:rsidRDefault="00784D6A" w:rsidP="00784D6A">
            <w:pPr>
              <w:spacing w:after="0" w:line="240" w:lineRule="auto"/>
              <w:jc w:val="left"/>
              <w:rPr>
                <w:rFonts w:ascii="Arial" w:eastAsia="Times New Roman" w:hAnsi="Arial" w:cs="Arial"/>
                <w:b/>
                <w:bCs/>
                <w:color w:val="002060"/>
                <w:szCs w:val="24"/>
                <w:lang w:val="es-ES" w:eastAsia="es-ES"/>
              </w:rPr>
            </w:pPr>
            <w:r w:rsidRPr="00784D6A">
              <w:rPr>
                <w:rFonts w:ascii="Arial" w:eastAsia="Times New Roman" w:hAnsi="Arial" w:cs="Arial"/>
                <w:b/>
                <w:bCs/>
                <w:color w:val="002060"/>
                <w:szCs w:val="24"/>
                <w:lang w:val="es-ES" w:eastAsia="es-ES"/>
              </w:rPr>
              <w:t>REGISTRO DE CARRERA ADMINISTRATIVA MUNICIPAL</w:t>
            </w:r>
          </w:p>
        </w:tc>
        <w:tc>
          <w:tcPr>
            <w:tcW w:w="160" w:type="dxa"/>
            <w:vAlign w:val="center"/>
            <w:hideMark/>
          </w:tcPr>
          <w:p w14:paraId="6210839E"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31BE5CE1" w14:textId="77777777" w:rsidTr="00784D6A">
        <w:trPr>
          <w:trHeight w:val="304"/>
        </w:trPr>
        <w:tc>
          <w:tcPr>
            <w:tcW w:w="533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04C593F" w14:textId="77777777" w:rsidR="00784D6A" w:rsidRPr="00784D6A" w:rsidRDefault="00784D6A" w:rsidP="00784D6A">
            <w:pPr>
              <w:spacing w:after="0" w:line="240" w:lineRule="auto"/>
              <w:jc w:val="left"/>
              <w:rPr>
                <w:rFonts w:ascii="Arial" w:eastAsia="Times New Roman" w:hAnsi="Arial" w:cs="Arial"/>
                <w:b/>
                <w:bCs/>
                <w:szCs w:val="24"/>
                <w:lang w:val="es-ES" w:eastAsia="es-ES"/>
              </w:rPr>
            </w:pPr>
            <w:r w:rsidRPr="00784D6A">
              <w:rPr>
                <w:rFonts w:ascii="Arial" w:eastAsia="Times New Roman" w:hAnsi="Arial" w:cs="Arial"/>
                <w:b/>
                <w:bCs/>
                <w:szCs w:val="24"/>
                <w:lang w:val="es-ES" w:eastAsia="es-ES"/>
              </w:rPr>
              <w:t>JEFE RESPONSABLE DE LA UNIDAD:</w:t>
            </w:r>
          </w:p>
        </w:tc>
        <w:tc>
          <w:tcPr>
            <w:tcW w:w="8312" w:type="dxa"/>
            <w:gridSpan w:val="8"/>
            <w:tcBorders>
              <w:top w:val="single" w:sz="4" w:space="0" w:color="auto"/>
              <w:left w:val="nil"/>
              <w:bottom w:val="single" w:sz="4" w:space="0" w:color="auto"/>
              <w:right w:val="single" w:sz="4" w:space="0" w:color="auto"/>
            </w:tcBorders>
            <w:shd w:val="clear" w:color="auto" w:fill="auto"/>
            <w:vAlign w:val="center"/>
            <w:hideMark/>
          </w:tcPr>
          <w:p w14:paraId="1C089996" w14:textId="77777777" w:rsidR="00784D6A" w:rsidRPr="00784D6A" w:rsidRDefault="00784D6A" w:rsidP="00784D6A">
            <w:pPr>
              <w:spacing w:after="0" w:line="240" w:lineRule="auto"/>
              <w:jc w:val="left"/>
              <w:rPr>
                <w:rFonts w:ascii="Arial" w:eastAsia="Times New Roman" w:hAnsi="Arial" w:cs="Arial"/>
                <w:b/>
                <w:bCs/>
                <w:color w:val="002060"/>
                <w:szCs w:val="24"/>
                <w:lang w:val="es-ES" w:eastAsia="es-ES"/>
              </w:rPr>
            </w:pPr>
            <w:r w:rsidRPr="00784D6A">
              <w:rPr>
                <w:rFonts w:ascii="Arial" w:eastAsia="Times New Roman" w:hAnsi="Arial" w:cs="Arial"/>
                <w:b/>
                <w:bCs/>
                <w:color w:val="002060"/>
                <w:szCs w:val="24"/>
                <w:lang w:val="es-ES" w:eastAsia="es-ES"/>
              </w:rPr>
              <w:t>LIC. JOSUE ISAIAS CACERES GOMEZ</w:t>
            </w:r>
          </w:p>
        </w:tc>
        <w:tc>
          <w:tcPr>
            <w:tcW w:w="160" w:type="dxa"/>
            <w:vAlign w:val="center"/>
            <w:hideMark/>
          </w:tcPr>
          <w:p w14:paraId="10F8BEDA"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159D5DAC" w14:textId="77777777" w:rsidTr="00784D6A">
        <w:trPr>
          <w:trHeight w:val="658"/>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EFDF99B" w14:textId="77777777" w:rsidR="00784D6A" w:rsidRPr="00784D6A" w:rsidRDefault="00784D6A" w:rsidP="00784D6A">
            <w:pPr>
              <w:spacing w:after="0" w:line="240" w:lineRule="auto"/>
              <w:jc w:val="center"/>
              <w:rPr>
                <w:rFonts w:ascii="Arial" w:eastAsia="Times New Roman" w:hAnsi="Arial" w:cs="Arial"/>
                <w:b/>
                <w:bCs/>
                <w:sz w:val="20"/>
                <w:szCs w:val="20"/>
                <w:lang w:val="es-ES" w:eastAsia="es-ES"/>
              </w:rPr>
            </w:pPr>
            <w:r w:rsidRPr="00784D6A">
              <w:rPr>
                <w:rFonts w:ascii="Arial" w:eastAsia="Times New Roman" w:hAnsi="Arial" w:cs="Arial"/>
                <w:b/>
                <w:bCs/>
                <w:sz w:val="20"/>
                <w:szCs w:val="20"/>
                <w:lang w:val="es-ES" w:eastAsia="es-ES"/>
              </w:rPr>
              <w:t>No.</w:t>
            </w:r>
          </w:p>
        </w:tc>
        <w:tc>
          <w:tcPr>
            <w:tcW w:w="238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05D8F4B" w14:textId="77777777" w:rsidR="00784D6A" w:rsidRPr="00784D6A" w:rsidRDefault="00784D6A" w:rsidP="00784D6A">
            <w:pPr>
              <w:spacing w:after="0" w:line="240" w:lineRule="auto"/>
              <w:jc w:val="center"/>
              <w:rPr>
                <w:rFonts w:ascii="Arial" w:eastAsia="Times New Roman" w:hAnsi="Arial" w:cs="Arial"/>
                <w:b/>
                <w:bCs/>
                <w:sz w:val="20"/>
                <w:szCs w:val="20"/>
                <w:lang w:val="es-ES" w:eastAsia="es-ES"/>
              </w:rPr>
            </w:pPr>
            <w:r w:rsidRPr="00784D6A">
              <w:rPr>
                <w:rFonts w:ascii="Arial" w:eastAsia="Times New Roman" w:hAnsi="Arial" w:cs="Arial"/>
                <w:b/>
                <w:bCs/>
                <w:sz w:val="20"/>
                <w:szCs w:val="20"/>
                <w:lang w:val="es-ES" w:eastAsia="es-ES"/>
              </w:rPr>
              <w:t>METAS</w:t>
            </w:r>
          </w:p>
        </w:tc>
        <w:tc>
          <w:tcPr>
            <w:tcW w:w="2489" w:type="dxa"/>
            <w:gridSpan w:val="4"/>
            <w:tcBorders>
              <w:top w:val="single" w:sz="4" w:space="0" w:color="auto"/>
              <w:left w:val="nil"/>
              <w:bottom w:val="single" w:sz="4" w:space="0" w:color="auto"/>
              <w:right w:val="single" w:sz="4" w:space="0" w:color="auto"/>
            </w:tcBorders>
            <w:shd w:val="clear" w:color="000000" w:fill="CCECFF"/>
            <w:vAlign w:val="center"/>
            <w:hideMark/>
          </w:tcPr>
          <w:p w14:paraId="404EFDF2" w14:textId="77777777" w:rsidR="00784D6A" w:rsidRPr="00784D6A" w:rsidRDefault="00784D6A" w:rsidP="00784D6A">
            <w:pPr>
              <w:spacing w:after="0" w:line="240" w:lineRule="auto"/>
              <w:jc w:val="center"/>
              <w:rPr>
                <w:rFonts w:ascii="Arial" w:eastAsia="Times New Roman" w:hAnsi="Arial" w:cs="Arial"/>
                <w:b/>
                <w:bCs/>
                <w:sz w:val="12"/>
                <w:szCs w:val="12"/>
                <w:lang w:val="es-ES" w:eastAsia="es-ES"/>
              </w:rPr>
            </w:pPr>
            <w:r w:rsidRPr="00784D6A">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171149E" w14:textId="77777777" w:rsidR="00784D6A" w:rsidRPr="00784D6A" w:rsidRDefault="00784D6A" w:rsidP="00784D6A">
            <w:pPr>
              <w:spacing w:after="0" w:line="240" w:lineRule="auto"/>
              <w:jc w:val="center"/>
              <w:rPr>
                <w:rFonts w:ascii="Arial" w:eastAsia="Times New Roman" w:hAnsi="Arial" w:cs="Arial"/>
                <w:b/>
                <w:bCs/>
                <w:sz w:val="20"/>
                <w:szCs w:val="20"/>
                <w:lang w:val="es-ES" w:eastAsia="es-ES"/>
              </w:rPr>
            </w:pPr>
            <w:r w:rsidRPr="00784D6A">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5A30B3DC"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3195" w:type="dxa"/>
            <w:gridSpan w:val="4"/>
            <w:tcBorders>
              <w:top w:val="single" w:sz="4" w:space="0" w:color="auto"/>
              <w:left w:val="single" w:sz="4" w:space="0" w:color="auto"/>
              <w:bottom w:val="nil"/>
              <w:right w:val="single" w:sz="4" w:space="0" w:color="000000"/>
            </w:tcBorders>
            <w:shd w:val="clear" w:color="000000" w:fill="CCECFF"/>
            <w:vAlign w:val="center"/>
            <w:hideMark/>
          </w:tcPr>
          <w:p w14:paraId="1970DD2F" w14:textId="77777777" w:rsidR="00784D6A" w:rsidRPr="00784D6A" w:rsidRDefault="00784D6A" w:rsidP="00784D6A">
            <w:pPr>
              <w:spacing w:after="0" w:line="240" w:lineRule="auto"/>
              <w:jc w:val="center"/>
              <w:rPr>
                <w:rFonts w:ascii="Arial" w:eastAsia="Times New Roman" w:hAnsi="Arial" w:cs="Arial"/>
                <w:b/>
                <w:bCs/>
                <w:sz w:val="22"/>
                <w:lang w:val="es-ES" w:eastAsia="es-ES"/>
              </w:rPr>
            </w:pPr>
            <w:r w:rsidRPr="00784D6A">
              <w:rPr>
                <w:rFonts w:ascii="Arial" w:eastAsia="Times New Roman" w:hAnsi="Arial" w:cs="Arial"/>
                <w:b/>
                <w:bCs/>
                <w:sz w:val="22"/>
                <w:lang w:val="es-ES" w:eastAsia="es-ES"/>
              </w:rPr>
              <w:t>PORCENTAJE DE EJECUCION POR TRIMESTRE</w:t>
            </w:r>
          </w:p>
        </w:tc>
        <w:tc>
          <w:tcPr>
            <w:tcW w:w="96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9E21AE2" w14:textId="77777777" w:rsidR="00784D6A" w:rsidRPr="00784D6A" w:rsidRDefault="00784D6A" w:rsidP="00784D6A">
            <w:pPr>
              <w:spacing w:after="0" w:line="240" w:lineRule="auto"/>
              <w:jc w:val="center"/>
              <w:rPr>
                <w:rFonts w:ascii="Arial" w:eastAsia="Times New Roman" w:hAnsi="Arial" w:cs="Arial"/>
                <w:b/>
                <w:bCs/>
                <w:sz w:val="12"/>
                <w:szCs w:val="12"/>
                <w:lang w:val="es-ES" w:eastAsia="es-ES"/>
              </w:rPr>
            </w:pPr>
            <w:r w:rsidRPr="00784D6A">
              <w:rPr>
                <w:rFonts w:ascii="Arial" w:eastAsia="Times New Roman" w:hAnsi="Arial" w:cs="Arial"/>
                <w:b/>
                <w:bCs/>
                <w:sz w:val="12"/>
                <w:szCs w:val="12"/>
                <w:lang w:val="es-ES" w:eastAsia="es-ES"/>
              </w:rPr>
              <w:t xml:space="preserve">PORCENTAJE DE EJECUCION ANUAL </w:t>
            </w:r>
          </w:p>
        </w:tc>
        <w:tc>
          <w:tcPr>
            <w:tcW w:w="229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22E1C88" w14:textId="6C3BDAFE" w:rsidR="00784D6A" w:rsidRPr="00784D6A" w:rsidRDefault="00784D6A" w:rsidP="00784D6A">
            <w:pPr>
              <w:spacing w:after="0" w:line="240" w:lineRule="auto"/>
              <w:jc w:val="center"/>
              <w:rPr>
                <w:rFonts w:ascii="Arial" w:eastAsia="Times New Roman" w:hAnsi="Arial" w:cs="Arial"/>
                <w:b/>
                <w:bCs/>
                <w:sz w:val="18"/>
                <w:szCs w:val="18"/>
                <w:lang w:val="es-ES" w:eastAsia="es-ES"/>
              </w:rPr>
            </w:pPr>
            <w:r w:rsidRPr="00784D6A">
              <w:rPr>
                <w:rFonts w:ascii="Arial" w:eastAsia="Times New Roman" w:hAnsi="Arial" w:cs="Arial"/>
                <w:b/>
                <w:bCs/>
                <w:sz w:val="18"/>
                <w:szCs w:val="18"/>
                <w:lang w:val="es-ES" w:eastAsia="es-ES"/>
              </w:rPr>
              <w:t>OBSERVACIONES (Describa en esta sección acciones realizadas, causas de atraso o incidentes que influyeron en el cumplimiento de las metas)</w:t>
            </w:r>
          </w:p>
        </w:tc>
        <w:tc>
          <w:tcPr>
            <w:tcW w:w="160" w:type="dxa"/>
            <w:vAlign w:val="center"/>
            <w:hideMark/>
          </w:tcPr>
          <w:p w14:paraId="0E094B60"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07B27A04" w14:textId="77777777" w:rsidTr="00784D6A">
        <w:trPr>
          <w:trHeight w:val="630"/>
        </w:trPr>
        <w:tc>
          <w:tcPr>
            <w:tcW w:w="463" w:type="dxa"/>
            <w:vMerge/>
            <w:tcBorders>
              <w:top w:val="nil"/>
              <w:left w:val="single" w:sz="4" w:space="0" w:color="auto"/>
              <w:bottom w:val="single" w:sz="4" w:space="0" w:color="000000"/>
              <w:right w:val="single" w:sz="4" w:space="0" w:color="auto"/>
            </w:tcBorders>
            <w:vAlign w:val="center"/>
            <w:hideMark/>
          </w:tcPr>
          <w:p w14:paraId="511F4103" w14:textId="77777777" w:rsidR="00784D6A" w:rsidRPr="00784D6A" w:rsidRDefault="00784D6A" w:rsidP="00784D6A">
            <w:pPr>
              <w:spacing w:after="0" w:line="240" w:lineRule="auto"/>
              <w:jc w:val="left"/>
              <w:rPr>
                <w:rFonts w:ascii="Arial" w:eastAsia="Times New Roman" w:hAnsi="Arial" w:cs="Arial"/>
                <w:b/>
                <w:bCs/>
                <w:sz w:val="20"/>
                <w:szCs w:val="20"/>
                <w:lang w:val="es-ES" w:eastAsia="es-ES"/>
              </w:rPr>
            </w:pPr>
          </w:p>
        </w:tc>
        <w:tc>
          <w:tcPr>
            <w:tcW w:w="2387" w:type="dxa"/>
            <w:vMerge/>
            <w:tcBorders>
              <w:top w:val="nil"/>
              <w:left w:val="single" w:sz="4" w:space="0" w:color="auto"/>
              <w:bottom w:val="single" w:sz="4" w:space="0" w:color="000000"/>
              <w:right w:val="single" w:sz="4" w:space="0" w:color="auto"/>
            </w:tcBorders>
            <w:vAlign w:val="center"/>
            <w:hideMark/>
          </w:tcPr>
          <w:p w14:paraId="370DEC67" w14:textId="77777777" w:rsidR="00784D6A" w:rsidRPr="00784D6A" w:rsidRDefault="00784D6A" w:rsidP="00784D6A">
            <w:pPr>
              <w:spacing w:after="0" w:line="240" w:lineRule="auto"/>
              <w:jc w:val="left"/>
              <w:rPr>
                <w:rFonts w:ascii="Arial" w:eastAsia="Times New Roman" w:hAnsi="Arial" w:cs="Arial"/>
                <w:b/>
                <w:bCs/>
                <w:sz w:val="20"/>
                <w:szCs w:val="20"/>
                <w:lang w:val="es-ES" w:eastAsia="es-ES"/>
              </w:rPr>
            </w:pPr>
          </w:p>
        </w:tc>
        <w:tc>
          <w:tcPr>
            <w:tcW w:w="595" w:type="dxa"/>
            <w:tcBorders>
              <w:top w:val="nil"/>
              <w:left w:val="nil"/>
              <w:bottom w:val="single" w:sz="4" w:space="0" w:color="auto"/>
              <w:right w:val="single" w:sz="4" w:space="0" w:color="auto"/>
            </w:tcBorders>
            <w:shd w:val="clear" w:color="000000" w:fill="CCECFF"/>
            <w:vAlign w:val="center"/>
            <w:hideMark/>
          </w:tcPr>
          <w:p w14:paraId="2C32FCDE" w14:textId="77777777" w:rsidR="00784D6A" w:rsidRPr="00784D6A" w:rsidRDefault="00784D6A" w:rsidP="00784D6A">
            <w:pPr>
              <w:spacing w:after="0" w:line="240" w:lineRule="auto"/>
              <w:jc w:val="center"/>
              <w:rPr>
                <w:rFonts w:ascii="Arial" w:eastAsia="Times New Roman" w:hAnsi="Arial" w:cs="Arial"/>
                <w:sz w:val="20"/>
                <w:szCs w:val="20"/>
                <w:lang w:val="es-ES" w:eastAsia="es-ES"/>
              </w:rPr>
            </w:pPr>
            <w:r w:rsidRPr="00784D6A">
              <w:rPr>
                <w:rFonts w:ascii="Arial" w:eastAsia="Times New Roman" w:hAnsi="Arial" w:cs="Arial"/>
                <w:sz w:val="20"/>
                <w:szCs w:val="20"/>
                <w:lang w:val="es-ES" w:eastAsia="es-ES"/>
              </w:rPr>
              <w:t>1 T</w:t>
            </w:r>
          </w:p>
        </w:tc>
        <w:tc>
          <w:tcPr>
            <w:tcW w:w="595" w:type="dxa"/>
            <w:tcBorders>
              <w:top w:val="nil"/>
              <w:left w:val="nil"/>
              <w:bottom w:val="single" w:sz="4" w:space="0" w:color="auto"/>
              <w:right w:val="single" w:sz="4" w:space="0" w:color="auto"/>
            </w:tcBorders>
            <w:shd w:val="clear" w:color="000000" w:fill="CCECFF"/>
            <w:vAlign w:val="center"/>
            <w:hideMark/>
          </w:tcPr>
          <w:p w14:paraId="3B1B9522" w14:textId="77777777" w:rsidR="00784D6A" w:rsidRPr="00784D6A" w:rsidRDefault="00784D6A" w:rsidP="00784D6A">
            <w:pPr>
              <w:spacing w:after="0" w:line="240" w:lineRule="auto"/>
              <w:jc w:val="center"/>
              <w:rPr>
                <w:rFonts w:ascii="Arial" w:eastAsia="Times New Roman" w:hAnsi="Arial" w:cs="Arial"/>
                <w:sz w:val="20"/>
                <w:szCs w:val="20"/>
                <w:lang w:val="es-ES" w:eastAsia="es-ES"/>
              </w:rPr>
            </w:pPr>
            <w:r w:rsidRPr="00784D6A">
              <w:rPr>
                <w:rFonts w:ascii="Arial" w:eastAsia="Times New Roman" w:hAnsi="Arial" w:cs="Arial"/>
                <w:sz w:val="20"/>
                <w:szCs w:val="20"/>
                <w:lang w:val="es-ES" w:eastAsia="es-ES"/>
              </w:rPr>
              <w:t>2T</w:t>
            </w:r>
          </w:p>
        </w:tc>
        <w:tc>
          <w:tcPr>
            <w:tcW w:w="595" w:type="dxa"/>
            <w:tcBorders>
              <w:top w:val="nil"/>
              <w:left w:val="nil"/>
              <w:bottom w:val="single" w:sz="4" w:space="0" w:color="auto"/>
              <w:right w:val="single" w:sz="4" w:space="0" w:color="auto"/>
            </w:tcBorders>
            <w:shd w:val="clear" w:color="000000" w:fill="CCECFF"/>
            <w:vAlign w:val="center"/>
            <w:hideMark/>
          </w:tcPr>
          <w:p w14:paraId="2C3513F1" w14:textId="77777777" w:rsidR="00784D6A" w:rsidRPr="00784D6A" w:rsidRDefault="00784D6A" w:rsidP="00784D6A">
            <w:pPr>
              <w:spacing w:after="0" w:line="240" w:lineRule="auto"/>
              <w:jc w:val="center"/>
              <w:rPr>
                <w:rFonts w:ascii="Arial" w:eastAsia="Times New Roman" w:hAnsi="Arial" w:cs="Arial"/>
                <w:sz w:val="20"/>
                <w:szCs w:val="20"/>
                <w:lang w:val="es-ES" w:eastAsia="es-ES"/>
              </w:rPr>
            </w:pPr>
            <w:r w:rsidRPr="00784D6A">
              <w:rPr>
                <w:rFonts w:ascii="Arial" w:eastAsia="Times New Roman" w:hAnsi="Arial" w:cs="Arial"/>
                <w:sz w:val="20"/>
                <w:szCs w:val="20"/>
                <w:lang w:val="es-ES" w:eastAsia="es-ES"/>
              </w:rPr>
              <w:t>3T</w:t>
            </w:r>
          </w:p>
        </w:tc>
        <w:tc>
          <w:tcPr>
            <w:tcW w:w="704" w:type="dxa"/>
            <w:tcBorders>
              <w:top w:val="nil"/>
              <w:left w:val="nil"/>
              <w:bottom w:val="single" w:sz="4" w:space="0" w:color="auto"/>
              <w:right w:val="single" w:sz="4" w:space="0" w:color="auto"/>
            </w:tcBorders>
            <w:shd w:val="clear" w:color="000000" w:fill="CCECFF"/>
            <w:vAlign w:val="center"/>
            <w:hideMark/>
          </w:tcPr>
          <w:p w14:paraId="0B4ACF2F" w14:textId="77777777" w:rsidR="00784D6A" w:rsidRPr="00784D6A" w:rsidRDefault="00784D6A" w:rsidP="00784D6A">
            <w:pPr>
              <w:spacing w:after="0" w:line="240" w:lineRule="auto"/>
              <w:jc w:val="center"/>
              <w:rPr>
                <w:rFonts w:ascii="Arial" w:eastAsia="Times New Roman" w:hAnsi="Arial" w:cs="Arial"/>
                <w:sz w:val="18"/>
                <w:szCs w:val="18"/>
                <w:lang w:val="es-ES" w:eastAsia="es-ES"/>
              </w:rPr>
            </w:pPr>
            <w:r w:rsidRPr="00784D6A">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4FFAEE41" w14:textId="77777777" w:rsidR="00784D6A" w:rsidRPr="00784D6A" w:rsidRDefault="00784D6A" w:rsidP="00784D6A">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68930595"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6B4A1A64" w14:textId="77777777" w:rsidR="00784D6A" w:rsidRPr="00784D6A" w:rsidRDefault="00784D6A" w:rsidP="00784D6A">
            <w:pPr>
              <w:spacing w:after="0" w:line="240" w:lineRule="auto"/>
              <w:jc w:val="center"/>
              <w:rPr>
                <w:rFonts w:ascii="Arial" w:eastAsia="Times New Roman" w:hAnsi="Arial" w:cs="Arial"/>
                <w:sz w:val="20"/>
                <w:szCs w:val="20"/>
                <w:lang w:val="es-ES" w:eastAsia="es-ES"/>
              </w:rPr>
            </w:pPr>
            <w:r w:rsidRPr="00784D6A">
              <w:rPr>
                <w:rFonts w:ascii="Arial" w:eastAsia="Times New Roman" w:hAnsi="Arial" w:cs="Arial"/>
                <w:sz w:val="20"/>
                <w:szCs w:val="20"/>
                <w:lang w:val="es-ES" w:eastAsia="es-ES"/>
              </w:rPr>
              <w:t>1 T</w:t>
            </w:r>
          </w:p>
        </w:tc>
        <w:tc>
          <w:tcPr>
            <w:tcW w:w="734" w:type="dxa"/>
            <w:tcBorders>
              <w:top w:val="single" w:sz="4" w:space="0" w:color="auto"/>
              <w:left w:val="nil"/>
              <w:bottom w:val="single" w:sz="4" w:space="0" w:color="auto"/>
              <w:right w:val="single" w:sz="4" w:space="0" w:color="auto"/>
            </w:tcBorders>
            <w:shd w:val="clear" w:color="000000" w:fill="CCECFF"/>
            <w:vAlign w:val="center"/>
            <w:hideMark/>
          </w:tcPr>
          <w:p w14:paraId="14E3526F" w14:textId="77777777" w:rsidR="00784D6A" w:rsidRPr="00784D6A" w:rsidRDefault="00784D6A" w:rsidP="00784D6A">
            <w:pPr>
              <w:spacing w:after="0" w:line="240" w:lineRule="auto"/>
              <w:jc w:val="center"/>
              <w:rPr>
                <w:rFonts w:ascii="Arial" w:eastAsia="Times New Roman" w:hAnsi="Arial" w:cs="Arial"/>
                <w:sz w:val="20"/>
                <w:szCs w:val="20"/>
                <w:lang w:val="es-ES" w:eastAsia="es-ES"/>
              </w:rPr>
            </w:pPr>
            <w:r w:rsidRPr="00784D6A">
              <w:rPr>
                <w:rFonts w:ascii="Arial" w:eastAsia="Times New Roman" w:hAnsi="Arial" w:cs="Arial"/>
                <w:sz w:val="20"/>
                <w:szCs w:val="20"/>
                <w:lang w:val="es-ES" w:eastAsia="es-ES"/>
              </w:rPr>
              <w:t>2T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6FDE3993" w14:textId="77777777" w:rsidR="00784D6A" w:rsidRPr="00784D6A" w:rsidRDefault="00784D6A" w:rsidP="00784D6A">
            <w:pPr>
              <w:spacing w:after="0" w:line="240" w:lineRule="auto"/>
              <w:jc w:val="center"/>
              <w:rPr>
                <w:rFonts w:ascii="Arial" w:eastAsia="Times New Roman" w:hAnsi="Arial" w:cs="Arial"/>
                <w:sz w:val="20"/>
                <w:szCs w:val="20"/>
                <w:lang w:val="es-ES" w:eastAsia="es-ES"/>
              </w:rPr>
            </w:pPr>
            <w:r w:rsidRPr="00784D6A">
              <w:rPr>
                <w:rFonts w:ascii="Arial" w:eastAsia="Times New Roman" w:hAnsi="Arial" w:cs="Arial"/>
                <w:sz w:val="20"/>
                <w:szCs w:val="20"/>
                <w:lang w:val="es-ES" w:eastAsia="es-ES"/>
              </w:rPr>
              <w:t>3T</w:t>
            </w:r>
          </w:p>
        </w:tc>
        <w:tc>
          <w:tcPr>
            <w:tcW w:w="761" w:type="dxa"/>
            <w:tcBorders>
              <w:top w:val="single" w:sz="4" w:space="0" w:color="auto"/>
              <w:left w:val="nil"/>
              <w:bottom w:val="single" w:sz="4" w:space="0" w:color="auto"/>
              <w:right w:val="single" w:sz="4" w:space="0" w:color="auto"/>
            </w:tcBorders>
            <w:shd w:val="clear" w:color="000000" w:fill="CCECFF"/>
            <w:vAlign w:val="center"/>
            <w:hideMark/>
          </w:tcPr>
          <w:p w14:paraId="3B53A0A8" w14:textId="77777777" w:rsidR="00784D6A" w:rsidRPr="00784D6A" w:rsidRDefault="00784D6A" w:rsidP="00784D6A">
            <w:pPr>
              <w:spacing w:after="0" w:line="240" w:lineRule="auto"/>
              <w:jc w:val="center"/>
              <w:rPr>
                <w:rFonts w:ascii="Arial" w:eastAsia="Times New Roman" w:hAnsi="Arial" w:cs="Arial"/>
                <w:sz w:val="18"/>
                <w:szCs w:val="18"/>
                <w:lang w:val="es-ES" w:eastAsia="es-ES"/>
              </w:rPr>
            </w:pPr>
            <w:r w:rsidRPr="00784D6A">
              <w:rPr>
                <w:rFonts w:ascii="Arial" w:eastAsia="Times New Roman" w:hAnsi="Arial" w:cs="Arial"/>
                <w:sz w:val="18"/>
                <w:szCs w:val="18"/>
                <w:lang w:val="es-ES" w:eastAsia="es-ES"/>
              </w:rPr>
              <w:t>4T</w:t>
            </w:r>
          </w:p>
        </w:tc>
        <w:tc>
          <w:tcPr>
            <w:tcW w:w="965" w:type="dxa"/>
            <w:vMerge/>
            <w:tcBorders>
              <w:top w:val="nil"/>
              <w:left w:val="single" w:sz="4" w:space="0" w:color="auto"/>
              <w:bottom w:val="single" w:sz="4" w:space="0" w:color="000000"/>
              <w:right w:val="single" w:sz="4" w:space="0" w:color="auto"/>
            </w:tcBorders>
            <w:vAlign w:val="center"/>
            <w:hideMark/>
          </w:tcPr>
          <w:p w14:paraId="1247285F" w14:textId="77777777" w:rsidR="00784D6A" w:rsidRPr="00784D6A" w:rsidRDefault="00784D6A" w:rsidP="00784D6A">
            <w:pPr>
              <w:spacing w:after="0" w:line="240" w:lineRule="auto"/>
              <w:jc w:val="left"/>
              <w:rPr>
                <w:rFonts w:ascii="Arial" w:eastAsia="Times New Roman" w:hAnsi="Arial" w:cs="Arial"/>
                <w:b/>
                <w:bCs/>
                <w:sz w:val="12"/>
                <w:szCs w:val="12"/>
                <w:lang w:val="es-ES" w:eastAsia="es-ES"/>
              </w:rPr>
            </w:pPr>
          </w:p>
        </w:tc>
        <w:tc>
          <w:tcPr>
            <w:tcW w:w="2299" w:type="dxa"/>
            <w:vMerge/>
            <w:tcBorders>
              <w:top w:val="nil"/>
              <w:left w:val="single" w:sz="4" w:space="0" w:color="auto"/>
              <w:bottom w:val="single" w:sz="4" w:space="0" w:color="000000"/>
              <w:right w:val="single" w:sz="4" w:space="0" w:color="auto"/>
            </w:tcBorders>
            <w:shd w:val="clear" w:color="auto" w:fill="C6D9F1" w:themeFill="text2" w:themeFillTint="33"/>
            <w:vAlign w:val="center"/>
            <w:hideMark/>
          </w:tcPr>
          <w:p w14:paraId="4EE48819" w14:textId="77777777" w:rsidR="00784D6A" w:rsidRPr="00784D6A" w:rsidRDefault="00784D6A" w:rsidP="00784D6A">
            <w:pPr>
              <w:spacing w:after="0" w:line="240" w:lineRule="auto"/>
              <w:jc w:val="left"/>
              <w:rPr>
                <w:rFonts w:ascii="Arial" w:eastAsia="Times New Roman" w:hAnsi="Arial" w:cs="Arial"/>
                <w:b/>
                <w:bCs/>
                <w:sz w:val="20"/>
                <w:szCs w:val="20"/>
                <w:lang w:val="es-ES" w:eastAsia="es-ES"/>
              </w:rPr>
            </w:pPr>
          </w:p>
        </w:tc>
        <w:tc>
          <w:tcPr>
            <w:tcW w:w="160" w:type="dxa"/>
            <w:vAlign w:val="center"/>
            <w:hideMark/>
          </w:tcPr>
          <w:p w14:paraId="3045FAC7"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75A9C964" w14:textId="77777777" w:rsidTr="00784D6A">
        <w:trPr>
          <w:trHeight w:val="106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FC68868" w14:textId="77777777" w:rsidR="00784D6A" w:rsidRPr="00784D6A" w:rsidRDefault="00784D6A" w:rsidP="00784D6A">
            <w:pPr>
              <w:spacing w:after="0" w:line="240" w:lineRule="auto"/>
              <w:jc w:val="center"/>
              <w:rPr>
                <w:rFonts w:ascii="Century Gothic" w:eastAsia="Times New Roman" w:hAnsi="Century Gothic" w:cs="Calibri"/>
                <w:color w:val="000000"/>
                <w:sz w:val="22"/>
                <w:lang w:val="es-ES" w:eastAsia="es-ES"/>
              </w:rPr>
            </w:pPr>
            <w:r w:rsidRPr="00784D6A">
              <w:rPr>
                <w:rFonts w:ascii="Century Gothic" w:eastAsia="Times New Roman" w:hAnsi="Century Gothic" w:cs="Calibri"/>
                <w:color w:val="000000"/>
                <w:sz w:val="22"/>
                <w:lang w:val="es-ES" w:eastAsia="es-ES"/>
              </w:rPr>
              <w:t>1</w:t>
            </w:r>
          </w:p>
        </w:tc>
        <w:tc>
          <w:tcPr>
            <w:tcW w:w="238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E6C0B64"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Actualización del 100% de los expedientes de los Empleados Municipales.</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1FE073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5967CDFA"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7E55D97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3E84AEC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331EE9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Jefe RCAM</w:t>
            </w:r>
          </w:p>
        </w:tc>
        <w:tc>
          <w:tcPr>
            <w:tcW w:w="190" w:type="dxa"/>
            <w:tcBorders>
              <w:top w:val="nil"/>
              <w:left w:val="nil"/>
              <w:bottom w:val="nil"/>
              <w:right w:val="nil"/>
            </w:tcBorders>
            <w:shd w:val="clear" w:color="000000" w:fill="FFFFFF"/>
            <w:noWrap/>
            <w:vAlign w:val="bottom"/>
            <w:hideMark/>
          </w:tcPr>
          <w:p w14:paraId="2D9A2E8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EF8DD6D"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7C534EEC"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307BA02"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7A77A561"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5B108574"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50,00%</w:t>
            </w:r>
          </w:p>
        </w:tc>
        <w:tc>
          <w:tcPr>
            <w:tcW w:w="229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DC9FDD" w14:textId="0EC5C4B8"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Debido a la interrupción laboral de manera presencial en el RCAM por motivo del COVID-19. y siendo indispensable tener físicamente cada expediente del Empleado para actualizarlo, se me imposibilito cumplir el segundo trimestre.</w:t>
            </w:r>
          </w:p>
        </w:tc>
        <w:tc>
          <w:tcPr>
            <w:tcW w:w="160" w:type="dxa"/>
            <w:vAlign w:val="center"/>
            <w:hideMark/>
          </w:tcPr>
          <w:p w14:paraId="61EDAA43"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7B95778B" w14:textId="77777777" w:rsidTr="00784D6A">
        <w:trPr>
          <w:trHeight w:val="118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DA0079A" w14:textId="77777777" w:rsidR="00784D6A" w:rsidRPr="00784D6A" w:rsidRDefault="00784D6A" w:rsidP="00784D6A">
            <w:pPr>
              <w:spacing w:after="0" w:line="240" w:lineRule="auto"/>
              <w:jc w:val="left"/>
              <w:rPr>
                <w:rFonts w:ascii="Century Gothic" w:eastAsia="Times New Roman" w:hAnsi="Century Gothic" w:cs="Calibri"/>
                <w:color w:val="000000"/>
                <w:sz w:val="22"/>
                <w:lang w:val="es-ES" w:eastAsia="es-ES"/>
              </w:rPr>
            </w:pPr>
          </w:p>
        </w:tc>
        <w:tc>
          <w:tcPr>
            <w:tcW w:w="2387" w:type="dxa"/>
            <w:vMerge/>
            <w:tcBorders>
              <w:top w:val="single" w:sz="4" w:space="0" w:color="auto"/>
              <w:left w:val="single" w:sz="4" w:space="0" w:color="auto"/>
              <w:bottom w:val="single" w:sz="4" w:space="0" w:color="auto"/>
              <w:right w:val="single" w:sz="4" w:space="0" w:color="auto"/>
            </w:tcBorders>
            <w:vAlign w:val="center"/>
            <w:hideMark/>
          </w:tcPr>
          <w:p w14:paraId="4F50659A"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5" w:type="dxa"/>
            <w:tcBorders>
              <w:top w:val="nil"/>
              <w:left w:val="nil"/>
              <w:bottom w:val="single" w:sz="4" w:space="0" w:color="auto"/>
              <w:right w:val="single" w:sz="4" w:space="0" w:color="auto"/>
            </w:tcBorders>
            <w:shd w:val="clear" w:color="000000" w:fill="auto"/>
            <w:vAlign w:val="center"/>
            <w:hideMark/>
          </w:tcPr>
          <w:p w14:paraId="5A56A9CC"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595" w:type="dxa"/>
            <w:tcBorders>
              <w:top w:val="nil"/>
              <w:left w:val="nil"/>
              <w:bottom w:val="single" w:sz="4" w:space="0" w:color="auto"/>
              <w:right w:val="single" w:sz="4" w:space="0" w:color="auto"/>
            </w:tcBorders>
            <w:shd w:val="clear" w:color="000000" w:fill="auto"/>
            <w:vAlign w:val="center"/>
            <w:hideMark/>
          </w:tcPr>
          <w:p w14:paraId="49BCE3A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595" w:type="dxa"/>
            <w:tcBorders>
              <w:top w:val="nil"/>
              <w:left w:val="nil"/>
              <w:bottom w:val="single" w:sz="4" w:space="0" w:color="auto"/>
              <w:right w:val="single" w:sz="4" w:space="0" w:color="auto"/>
            </w:tcBorders>
            <w:shd w:val="clear" w:color="000000" w:fill="auto"/>
            <w:vAlign w:val="center"/>
            <w:hideMark/>
          </w:tcPr>
          <w:p w14:paraId="6E776B9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704" w:type="dxa"/>
            <w:tcBorders>
              <w:top w:val="nil"/>
              <w:left w:val="nil"/>
              <w:bottom w:val="single" w:sz="4" w:space="0" w:color="auto"/>
              <w:right w:val="single" w:sz="4" w:space="0" w:color="auto"/>
            </w:tcBorders>
            <w:shd w:val="clear" w:color="000000" w:fill="auto"/>
            <w:vAlign w:val="center"/>
            <w:hideMark/>
          </w:tcPr>
          <w:p w14:paraId="76686B54"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EEA7B1D"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481DC4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4EC7A58"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1F1E40B0"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6A454AF"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4951B8FB"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5F32553D"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9" w:type="dxa"/>
            <w:vMerge/>
            <w:tcBorders>
              <w:top w:val="single" w:sz="4" w:space="0" w:color="auto"/>
              <w:left w:val="single" w:sz="4" w:space="0" w:color="auto"/>
              <w:bottom w:val="single" w:sz="4" w:space="0" w:color="000000"/>
              <w:right w:val="single" w:sz="4" w:space="0" w:color="auto"/>
            </w:tcBorders>
            <w:vAlign w:val="center"/>
            <w:hideMark/>
          </w:tcPr>
          <w:p w14:paraId="28FD001F"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0CFA5B83"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09E00A4D" w14:textId="77777777" w:rsidTr="00784D6A">
        <w:trPr>
          <w:trHeight w:val="142"/>
        </w:trPr>
        <w:tc>
          <w:tcPr>
            <w:tcW w:w="463" w:type="dxa"/>
            <w:tcBorders>
              <w:top w:val="nil"/>
              <w:left w:val="nil"/>
              <w:bottom w:val="nil"/>
              <w:right w:val="nil"/>
            </w:tcBorders>
            <w:shd w:val="clear" w:color="000000" w:fill="FFFFCC"/>
            <w:noWrap/>
            <w:vAlign w:val="bottom"/>
            <w:hideMark/>
          </w:tcPr>
          <w:p w14:paraId="3018103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7" w:type="dxa"/>
            <w:tcBorders>
              <w:top w:val="nil"/>
              <w:left w:val="nil"/>
              <w:bottom w:val="nil"/>
              <w:right w:val="nil"/>
            </w:tcBorders>
            <w:shd w:val="clear" w:color="000000" w:fill="FFFFCC"/>
            <w:noWrap/>
            <w:vAlign w:val="bottom"/>
            <w:hideMark/>
          </w:tcPr>
          <w:p w14:paraId="263336F2"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15CFAC65"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5B15674C"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5F28A8D2"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4" w:type="dxa"/>
            <w:tcBorders>
              <w:top w:val="nil"/>
              <w:left w:val="nil"/>
              <w:bottom w:val="nil"/>
              <w:right w:val="nil"/>
            </w:tcBorders>
            <w:shd w:val="clear" w:color="000000" w:fill="FFFFCC"/>
            <w:noWrap/>
            <w:vAlign w:val="bottom"/>
            <w:hideMark/>
          </w:tcPr>
          <w:p w14:paraId="35E174CE"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54AC79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0D8EEDC"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D504E6E"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6CDDAA0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ECFAC4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500FDC9B"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0B8EF97C"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9" w:type="dxa"/>
            <w:tcBorders>
              <w:top w:val="nil"/>
              <w:left w:val="nil"/>
              <w:bottom w:val="nil"/>
              <w:right w:val="nil"/>
            </w:tcBorders>
            <w:shd w:val="clear" w:color="000000" w:fill="FFFFCC"/>
            <w:noWrap/>
            <w:vAlign w:val="bottom"/>
            <w:hideMark/>
          </w:tcPr>
          <w:p w14:paraId="0705AEFE"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0" w:type="dxa"/>
            <w:vAlign w:val="center"/>
            <w:hideMark/>
          </w:tcPr>
          <w:p w14:paraId="0016E872"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7C28D6F6" w14:textId="77777777" w:rsidTr="00784D6A">
        <w:trPr>
          <w:trHeight w:val="110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2F7D7E1" w14:textId="77777777" w:rsidR="00784D6A" w:rsidRPr="00784D6A" w:rsidRDefault="00784D6A" w:rsidP="00784D6A">
            <w:pPr>
              <w:spacing w:after="0" w:line="240" w:lineRule="auto"/>
              <w:jc w:val="center"/>
              <w:rPr>
                <w:rFonts w:ascii="Century Gothic" w:eastAsia="Times New Roman" w:hAnsi="Century Gothic" w:cs="Calibri"/>
                <w:color w:val="000000"/>
                <w:sz w:val="22"/>
                <w:lang w:val="es-ES" w:eastAsia="es-ES"/>
              </w:rPr>
            </w:pPr>
            <w:r w:rsidRPr="00784D6A">
              <w:rPr>
                <w:rFonts w:ascii="Century Gothic" w:eastAsia="Times New Roman" w:hAnsi="Century Gothic" w:cs="Calibri"/>
                <w:color w:val="000000"/>
                <w:sz w:val="22"/>
                <w:lang w:val="es-ES" w:eastAsia="es-ES"/>
              </w:rPr>
              <w:t>2</w:t>
            </w:r>
          </w:p>
        </w:tc>
        <w:tc>
          <w:tcPr>
            <w:tcW w:w="238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921CB2B"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Inscripción del 100% de las amonestaciones realizadas a los Empleados por las respectivas Jefaturas de las Unidades de la Municipalidad.</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07BFEC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7FE9B6B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44135A94"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3586C05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D8DF558"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Jefe RCAM</w:t>
            </w:r>
          </w:p>
        </w:tc>
        <w:tc>
          <w:tcPr>
            <w:tcW w:w="190" w:type="dxa"/>
            <w:tcBorders>
              <w:top w:val="nil"/>
              <w:left w:val="nil"/>
              <w:bottom w:val="nil"/>
              <w:right w:val="nil"/>
            </w:tcBorders>
            <w:shd w:val="clear" w:color="000000" w:fill="FFFFFF"/>
            <w:noWrap/>
            <w:vAlign w:val="bottom"/>
            <w:hideMark/>
          </w:tcPr>
          <w:p w14:paraId="1A09F0BC"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A6525E1"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656AEA73"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B12314"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39BA649"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55470733"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50,00%</w:t>
            </w:r>
          </w:p>
        </w:tc>
        <w:tc>
          <w:tcPr>
            <w:tcW w:w="229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0EC10B6" w14:textId="4AEE23E4"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Debido a la interrupción laboral de manera presencial en el RCAM por motivo del COVID-19. y siendo indispensable tener físicamente cada expediente del Empleado para actualizarlo, se me imposibilito cumplir el segundo trimestre.</w:t>
            </w:r>
          </w:p>
        </w:tc>
        <w:tc>
          <w:tcPr>
            <w:tcW w:w="160" w:type="dxa"/>
            <w:vAlign w:val="center"/>
            <w:hideMark/>
          </w:tcPr>
          <w:p w14:paraId="1B49E026"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54114BD3" w14:textId="77777777" w:rsidTr="00784D6A">
        <w:trPr>
          <w:trHeight w:val="57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5CB8E4F" w14:textId="77777777" w:rsidR="00784D6A" w:rsidRPr="00784D6A" w:rsidRDefault="00784D6A" w:rsidP="00784D6A">
            <w:pPr>
              <w:spacing w:after="0" w:line="240" w:lineRule="auto"/>
              <w:jc w:val="left"/>
              <w:rPr>
                <w:rFonts w:ascii="Century Gothic" w:eastAsia="Times New Roman" w:hAnsi="Century Gothic" w:cs="Calibri"/>
                <w:color w:val="000000"/>
                <w:sz w:val="22"/>
                <w:lang w:val="es-ES" w:eastAsia="es-ES"/>
              </w:rPr>
            </w:pPr>
          </w:p>
        </w:tc>
        <w:tc>
          <w:tcPr>
            <w:tcW w:w="2387" w:type="dxa"/>
            <w:vMerge/>
            <w:tcBorders>
              <w:top w:val="single" w:sz="4" w:space="0" w:color="auto"/>
              <w:left w:val="single" w:sz="4" w:space="0" w:color="auto"/>
              <w:bottom w:val="single" w:sz="4" w:space="0" w:color="000000"/>
              <w:right w:val="single" w:sz="4" w:space="0" w:color="auto"/>
            </w:tcBorders>
            <w:vAlign w:val="center"/>
            <w:hideMark/>
          </w:tcPr>
          <w:p w14:paraId="2D1F38C1"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5" w:type="dxa"/>
            <w:tcBorders>
              <w:top w:val="nil"/>
              <w:left w:val="nil"/>
              <w:bottom w:val="single" w:sz="4" w:space="0" w:color="auto"/>
              <w:right w:val="single" w:sz="4" w:space="0" w:color="auto"/>
            </w:tcBorders>
            <w:shd w:val="clear" w:color="000000" w:fill="auto"/>
            <w:vAlign w:val="center"/>
            <w:hideMark/>
          </w:tcPr>
          <w:p w14:paraId="21D1059A"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595" w:type="dxa"/>
            <w:tcBorders>
              <w:top w:val="nil"/>
              <w:left w:val="nil"/>
              <w:bottom w:val="single" w:sz="4" w:space="0" w:color="auto"/>
              <w:right w:val="single" w:sz="4" w:space="0" w:color="auto"/>
            </w:tcBorders>
            <w:shd w:val="clear" w:color="000000" w:fill="auto"/>
            <w:vAlign w:val="center"/>
            <w:hideMark/>
          </w:tcPr>
          <w:p w14:paraId="6AD0B55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595" w:type="dxa"/>
            <w:tcBorders>
              <w:top w:val="nil"/>
              <w:left w:val="nil"/>
              <w:bottom w:val="single" w:sz="4" w:space="0" w:color="auto"/>
              <w:right w:val="single" w:sz="4" w:space="0" w:color="auto"/>
            </w:tcBorders>
            <w:shd w:val="clear" w:color="000000" w:fill="auto"/>
            <w:vAlign w:val="center"/>
            <w:hideMark/>
          </w:tcPr>
          <w:p w14:paraId="63C9C6FC"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704" w:type="dxa"/>
            <w:tcBorders>
              <w:top w:val="nil"/>
              <w:left w:val="nil"/>
              <w:bottom w:val="single" w:sz="4" w:space="0" w:color="auto"/>
              <w:right w:val="single" w:sz="4" w:space="0" w:color="auto"/>
            </w:tcBorders>
            <w:shd w:val="clear" w:color="000000" w:fill="auto"/>
            <w:vAlign w:val="center"/>
            <w:hideMark/>
          </w:tcPr>
          <w:p w14:paraId="4EE39F7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D6983FB"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3F8EF4E"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00142E1"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6B6F6669"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BB8BE96"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69743E75"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2B8CF0A9"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9" w:type="dxa"/>
            <w:vMerge/>
            <w:tcBorders>
              <w:top w:val="single" w:sz="4" w:space="0" w:color="auto"/>
              <w:left w:val="single" w:sz="4" w:space="0" w:color="auto"/>
              <w:bottom w:val="single" w:sz="4" w:space="0" w:color="000000"/>
              <w:right w:val="single" w:sz="4" w:space="0" w:color="auto"/>
            </w:tcBorders>
            <w:vAlign w:val="center"/>
            <w:hideMark/>
          </w:tcPr>
          <w:p w14:paraId="58F95B49"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712FDBD4"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0CAE624F" w14:textId="77777777" w:rsidTr="00784D6A">
        <w:trPr>
          <w:trHeight w:val="142"/>
        </w:trPr>
        <w:tc>
          <w:tcPr>
            <w:tcW w:w="463" w:type="dxa"/>
            <w:tcBorders>
              <w:top w:val="nil"/>
              <w:left w:val="nil"/>
              <w:bottom w:val="nil"/>
              <w:right w:val="nil"/>
            </w:tcBorders>
            <w:shd w:val="clear" w:color="000000" w:fill="FFFFCC"/>
            <w:noWrap/>
            <w:vAlign w:val="bottom"/>
            <w:hideMark/>
          </w:tcPr>
          <w:p w14:paraId="3696C893"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7" w:type="dxa"/>
            <w:tcBorders>
              <w:top w:val="nil"/>
              <w:left w:val="nil"/>
              <w:bottom w:val="nil"/>
              <w:right w:val="nil"/>
            </w:tcBorders>
            <w:shd w:val="clear" w:color="000000" w:fill="FFFFCC"/>
            <w:noWrap/>
            <w:vAlign w:val="bottom"/>
            <w:hideMark/>
          </w:tcPr>
          <w:p w14:paraId="519990F5"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0B5AF3E1"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3B4AAF4B"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3B339EB2"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4" w:type="dxa"/>
            <w:tcBorders>
              <w:top w:val="nil"/>
              <w:left w:val="nil"/>
              <w:bottom w:val="nil"/>
              <w:right w:val="nil"/>
            </w:tcBorders>
            <w:shd w:val="clear" w:color="000000" w:fill="FFFFCC"/>
            <w:noWrap/>
            <w:vAlign w:val="bottom"/>
            <w:hideMark/>
          </w:tcPr>
          <w:p w14:paraId="465BF352"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09276C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DE31F36"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D312493"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5154D99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F2C6CEB"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265B3EE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1588DAFE"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9" w:type="dxa"/>
            <w:tcBorders>
              <w:top w:val="nil"/>
              <w:left w:val="nil"/>
              <w:bottom w:val="nil"/>
              <w:right w:val="nil"/>
            </w:tcBorders>
            <w:shd w:val="clear" w:color="000000" w:fill="FFFFCC"/>
            <w:noWrap/>
            <w:vAlign w:val="bottom"/>
            <w:hideMark/>
          </w:tcPr>
          <w:p w14:paraId="3E46092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0" w:type="dxa"/>
            <w:vAlign w:val="center"/>
            <w:hideMark/>
          </w:tcPr>
          <w:p w14:paraId="1FDA16EE"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0FD87F8F" w14:textId="77777777" w:rsidTr="00784D6A">
        <w:trPr>
          <w:trHeight w:val="104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8FE2CDF" w14:textId="77777777" w:rsidR="00784D6A" w:rsidRPr="00784D6A" w:rsidRDefault="00784D6A" w:rsidP="00784D6A">
            <w:pPr>
              <w:spacing w:after="0" w:line="240" w:lineRule="auto"/>
              <w:jc w:val="center"/>
              <w:rPr>
                <w:rFonts w:ascii="Century Gothic" w:eastAsia="Times New Roman" w:hAnsi="Century Gothic" w:cs="Calibri"/>
                <w:color w:val="000000"/>
                <w:sz w:val="22"/>
                <w:lang w:val="es-ES" w:eastAsia="es-ES"/>
              </w:rPr>
            </w:pPr>
            <w:r w:rsidRPr="00784D6A">
              <w:rPr>
                <w:rFonts w:ascii="Century Gothic" w:eastAsia="Times New Roman" w:hAnsi="Century Gothic" w:cs="Calibri"/>
                <w:color w:val="000000"/>
                <w:sz w:val="22"/>
                <w:lang w:val="es-ES" w:eastAsia="es-ES"/>
              </w:rPr>
              <w:t>3</w:t>
            </w:r>
          </w:p>
        </w:tc>
        <w:tc>
          <w:tcPr>
            <w:tcW w:w="238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A0C1504"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Registrar los Empleados Municipales que cumplan con los Requisitos de Ley, en el Registro Municipal y Nacional de Carrera Administrativa</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6C8F2885"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4B12700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D5F893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7520CFCF"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6D1329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Jefe RCAM</w:t>
            </w:r>
          </w:p>
        </w:tc>
        <w:tc>
          <w:tcPr>
            <w:tcW w:w="190" w:type="dxa"/>
            <w:tcBorders>
              <w:top w:val="nil"/>
              <w:left w:val="nil"/>
              <w:bottom w:val="nil"/>
              <w:right w:val="nil"/>
            </w:tcBorders>
            <w:shd w:val="clear" w:color="000000" w:fill="FFFFFF"/>
            <w:noWrap/>
            <w:vAlign w:val="bottom"/>
            <w:hideMark/>
          </w:tcPr>
          <w:p w14:paraId="228D6341"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5257D25"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2A3EC7B0"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57F7D35"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6F34507"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7DABF129"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25,00%</w:t>
            </w:r>
          </w:p>
        </w:tc>
        <w:tc>
          <w:tcPr>
            <w:tcW w:w="229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84FA702" w14:textId="07CD4E6A"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por interrupción de COVID-19 se imposibilito cumplir segundo trimestre. tercer trimestre a raíz del daño permanente del equipo de oficina igualmente se imposibilito cumplir. (sigo a la espera de equipo de oficina para ingresar y registrar en el REGISTRO MUNICIPAL.)</w:t>
            </w:r>
          </w:p>
        </w:tc>
        <w:tc>
          <w:tcPr>
            <w:tcW w:w="160" w:type="dxa"/>
            <w:vAlign w:val="center"/>
            <w:hideMark/>
          </w:tcPr>
          <w:p w14:paraId="32C6CDF8"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0C315551" w14:textId="77777777" w:rsidTr="00784D6A">
        <w:trPr>
          <w:trHeight w:val="90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FA249F7" w14:textId="77777777" w:rsidR="00784D6A" w:rsidRPr="00784D6A" w:rsidRDefault="00784D6A" w:rsidP="00784D6A">
            <w:pPr>
              <w:spacing w:after="0" w:line="240" w:lineRule="auto"/>
              <w:jc w:val="left"/>
              <w:rPr>
                <w:rFonts w:ascii="Century Gothic" w:eastAsia="Times New Roman" w:hAnsi="Century Gothic" w:cs="Calibri"/>
                <w:color w:val="000000"/>
                <w:sz w:val="22"/>
                <w:lang w:val="es-ES" w:eastAsia="es-ES"/>
              </w:rPr>
            </w:pPr>
          </w:p>
        </w:tc>
        <w:tc>
          <w:tcPr>
            <w:tcW w:w="2387" w:type="dxa"/>
            <w:vMerge/>
            <w:tcBorders>
              <w:top w:val="single" w:sz="4" w:space="0" w:color="auto"/>
              <w:left w:val="single" w:sz="4" w:space="0" w:color="auto"/>
              <w:bottom w:val="single" w:sz="4" w:space="0" w:color="000000"/>
              <w:right w:val="single" w:sz="4" w:space="0" w:color="auto"/>
            </w:tcBorders>
            <w:vAlign w:val="center"/>
            <w:hideMark/>
          </w:tcPr>
          <w:p w14:paraId="0FFC91B4"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5" w:type="dxa"/>
            <w:tcBorders>
              <w:top w:val="nil"/>
              <w:left w:val="nil"/>
              <w:bottom w:val="single" w:sz="4" w:space="0" w:color="auto"/>
              <w:right w:val="single" w:sz="4" w:space="0" w:color="auto"/>
            </w:tcBorders>
            <w:shd w:val="clear" w:color="000000" w:fill="auto"/>
            <w:vAlign w:val="center"/>
            <w:hideMark/>
          </w:tcPr>
          <w:p w14:paraId="676E5B5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595" w:type="dxa"/>
            <w:tcBorders>
              <w:top w:val="nil"/>
              <w:left w:val="nil"/>
              <w:bottom w:val="single" w:sz="4" w:space="0" w:color="auto"/>
              <w:right w:val="single" w:sz="4" w:space="0" w:color="auto"/>
            </w:tcBorders>
            <w:shd w:val="clear" w:color="000000" w:fill="auto"/>
            <w:vAlign w:val="center"/>
            <w:hideMark/>
          </w:tcPr>
          <w:p w14:paraId="0FB3E8B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595" w:type="dxa"/>
            <w:tcBorders>
              <w:top w:val="nil"/>
              <w:left w:val="nil"/>
              <w:bottom w:val="single" w:sz="4" w:space="0" w:color="auto"/>
              <w:right w:val="single" w:sz="4" w:space="0" w:color="auto"/>
            </w:tcBorders>
            <w:shd w:val="clear" w:color="000000" w:fill="auto"/>
            <w:vAlign w:val="center"/>
            <w:hideMark/>
          </w:tcPr>
          <w:p w14:paraId="03F447FF"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704" w:type="dxa"/>
            <w:tcBorders>
              <w:top w:val="nil"/>
              <w:left w:val="nil"/>
              <w:bottom w:val="single" w:sz="4" w:space="0" w:color="auto"/>
              <w:right w:val="single" w:sz="4" w:space="0" w:color="auto"/>
            </w:tcBorders>
            <w:shd w:val="clear" w:color="000000" w:fill="auto"/>
            <w:vAlign w:val="center"/>
            <w:hideMark/>
          </w:tcPr>
          <w:p w14:paraId="4D7AB0F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6E4D251"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36569A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493322B"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3DF850D2"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A4160C7"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392A9FFD"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334883C1"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9" w:type="dxa"/>
            <w:vMerge/>
            <w:tcBorders>
              <w:top w:val="single" w:sz="4" w:space="0" w:color="auto"/>
              <w:left w:val="single" w:sz="4" w:space="0" w:color="auto"/>
              <w:bottom w:val="single" w:sz="4" w:space="0" w:color="000000"/>
              <w:right w:val="single" w:sz="4" w:space="0" w:color="auto"/>
            </w:tcBorders>
            <w:vAlign w:val="center"/>
            <w:hideMark/>
          </w:tcPr>
          <w:p w14:paraId="7FF34A97"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33818E00"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0BAD0E65" w14:textId="77777777" w:rsidTr="00784D6A">
        <w:trPr>
          <w:trHeight w:val="142"/>
        </w:trPr>
        <w:tc>
          <w:tcPr>
            <w:tcW w:w="463" w:type="dxa"/>
            <w:tcBorders>
              <w:top w:val="nil"/>
              <w:left w:val="nil"/>
              <w:bottom w:val="nil"/>
              <w:right w:val="nil"/>
            </w:tcBorders>
            <w:shd w:val="clear" w:color="000000" w:fill="FFFFCC"/>
            <w:noWrap/>
            <w:vAlign w:val="bottom"/>
            <w:hideMark/>
          </w:tcPr>
          <w:p w14:paraId="5BA2CA8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7" w:type="dxa"/>
            <w:tcBorders>
              <w:top w:val="nil"/>
              <w:left w:val="nil"/>
              <w:bottom w:val="nil"/>
              <w:right w:val="nil"/>
            </w:tcBorders>
            <w:shd w:val="clear" w:color="000000" w:fill="FFFFCC"/>
            <w:noWrap/>
            <w:vAlign w:val="bottom"/>
            <w:hideMark/>
          </w:tcPr>
          <w:p w14:paraId="0F41AA64"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65327B05"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5CA64D99"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72FBDE2A"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4" w:type="dxa"/>
            <w:tcBorders>
              <w:top w:val="nil"/>
              <w:left w:val="nil"/>
              <w:bottom w:val="nil"/>
              <w:right w:val="nil"/>
            </w:tcBorders>
            <w:shd w:val="clear" w:color="000000" w:fill="FFFFCC"/>
            <w:noWrap/>
            <w:vAlign w:val="bottom"/>
            <w:hideMark/>
          </w:tcPr>
          <w:p w14:paraId="4386ED90"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A54945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9CB9E15"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37C424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31067B0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0AB677B"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2AADB7A5"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656B063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9" w:type="dxa"/>
            <w:tcBorders>
              <w:top w:val="nil"/>
              <w:left w:val="nil"/>
              <w:bottom w:val="nil"/>
              <w:right w:val="nil"/>
            </w:tcBorders>
            <w:shd w:val="clear" w:color="000000" w:fill="FFFFCC"/>
            <w:noWrap/>
            <w:vAlign w:val="bottom"/>
            <w:hideMark/>
          </w:tcPr>
          <w:p w14:paraId="55DB2F12"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0" w:type="dxa"/>
            <w:vAlign w:val="center"/>
            <w:hideMark/>
          </w:tcPr>
          <w:p w14:paraId="54A9A85E"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4FFE8DA0" w14:textId="77777777" w:rsidTr="00784D6A">
        <w:trPr>
          <w:trHeight w:val="85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90DEFEB" w14:textId="77777777" w:rsidR="00784D6A" w:rsidRPr="00784D6A" w:rsidRDefault="00784D6A" w:rsidP="00784D6A">
            <w:pPr>
              <w:spacing w:after="0" w:line="240" w:lineRule="auto"/>
              <w:jc w:val="center"/>
              <w:rPr>
                <w:rFonts w:ascii="Century Gothic" w:eastAsia="Times New Roman" w:hAnsi="Century Gothic" w:cs="Calibri"/>
                <w:color w:val="000000"/>
                <w:sz w:val="22"/>
                <w:lang w:val="es-ES" w:eastAsia="es-ES"/>
              </w:rPr>
            </w:pPr>
            <w:r w:rsidRPr="00784D6A">
              <w:rPr>
                <w:rFonts w:ascii="Century Gothic" w:eastAsia="Times New Roman" w:hAnsi="Century Gothic" w:cs="Calibri"/>
                <w:color w:val="000000"/>
                <w:sz w:val="22"/>
                <w:lang w:val="es-ES" w:eastAsia="es-ES"/>
              </w:rPr>
              <w:t>4</w:t>
            </w:r>
          </w:p>
        </w:tc>
        <w:tc>
          <w:tcPr>
            <w:tcW w:w="238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6B9B8D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Formular el diagnóstico de riesgo de la Unidad</w:t>
            </w:r>
          </w:p>
        </w:tc>
        <w:tc>
          <w:tcPr>
            <w:tcW w:w="595" w:type="dxa"/>
            <w:tcBorders>
              <w:top w:val="single" w:sz="4" w:space="0" w:color="auto"/>
              <w:left w:val="nil"/>
              <w:bottom w:val="nil"/>
              <w:right w:val="single" w:sz="4" w:space="0" w:color="auto"/>
            </w:tcBorders>
            <w:shd w:val="clear" w:color="000000" w:fill="auto"/>
            <w:vAlign w:val="center"/>
            <w:hideMark/>
          </w:tcPr>
          <w:p w14:paraId="4DF4682B"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344D1AA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595" w:type="dxa"/>
            <w:tcBorders>
              <w:top w:val="single" w:sz="4" w:space="0" w:color="auto"/>
              <w:left w:val="nil"/>
              <w:bottom w:val="nil"/>
              <w:right w:val="single" w:sz="4" w:space="0" w:color="auto"/>
            </w:tcBorders>
            <w:shd w:val="clear" w:color="000000" w:fill="auto"/>
            <w:vAlign w:val="center"/>
            <w:hideMark/>
          </w:tcPr>
          <w:p w14:paraId="0D045B2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7B28A80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1C2E05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Jefe RCAM </w:t>
            </w:r>
          </w:p>
        </w:tc>
        <w:tc>
          <w:tcPr>
            <w:tcW w:w="190" w:type="dxa"/>
            <w:tcBorders>
              <w:top w:val="nil"/>
              <w:left w:val="nil"/>
              <w:bottom w:val="nil"/>
              <w:right w:val="nil"/>
            </w:tcBorders>
            <w:shd w:val="clear" w:color="000000" w:fill="FFFFFF"/>
            <w:noWrap/>
            <w:vAlign w:val="bottom"/>
            <w:hideMark/>
          </w:tcPr>
          <w:p w14:paraId="0C266F76"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98EB844"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333FDD99"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42508B4"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N/P</w:t>
            </w:r>
          </w:p>
        </w:tc>
        <w:tc>
          <w:tcPr>
            <w:tcW w:w="76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BCBBE3B"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N/P</w:t>
            </w:r>
          </w:p>
        </w:tc>
        <w:tc>
          <w:tcPr>
            <w:tcW w:w="965" w:type="dxa"/>
            <w:vMerge w:val="restart"/>
            <w:tcBorders>
              <w:top w:val="single" w:sz="4" w:space="0" w:color="auto"/>
              <w:left w:val="single" w:sz="4" w:space="0" w:color="auto"/>
              <w:bottom w:val="nil"/>
              <w:right w:val="single" w:sz="4" w:space="0" w:color="auto"/>
            </w:tcBorders>
            <w:shd w:val="clear" w:color="000000" w:fill="00B050"/>
            <w:vAlign w:val="center"/>
            <w:hideMark/>
          </w:tcPr>
          <w:p w14:paraId="224D92EF" w14:textId="77777777" w:rsidR="00784D6A" w:rsidRPr="00784D6A" w:rsidRDefault="00784D6A" w:rsidP="00784D6A">
            <w:pPr>
              <w:spacing w:after="0" w:line="240" w:lineRule="auto"/>
              <w:jc w:val="center"/>
              <w:rPr>
                <w:rFonts w:ascii="Century Gothic" w:eastAsia="Times New Roman" w:hAnsi="Century Gothic" w:cs="Calibri"/>
                <w:b/>
                <w:bCs/>
                <w:color w:val="000000"/>
                <w:sz w:val="18"/>
                <w:szCs w:val="18"/>
                <w:lang w:val="es-ES" w:eastAsia="es-ES"/>
              </w:rPr>
            </w:pPr>
            <w:r w:rsidRPr="00784D6A">
              <w:rPr>
                <w:rFonts w:ascii="Century Gothic" w:eastAsia="Times New Roman" w:hAnsi="Century Gothic" w:cs="Calibri"/>
                <w:b/>
                <w:bCs/>
                <w:color w:val="000000"/>
                <w:sz w:val="18"/>
                <w:szCs w:val="18"/>
                <w:lang w:val="es-ES" w:eastAsia="es-ES"/>
              </w:rPr>
              <w:t>100,00%</w:t>
            </w:r>
          </w:p>
        </w:tc>
        <w:tc>
          <w:tcPr>
            <w:tcW w:w="229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0AA8D4"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Se completo satisfactoriamente durante el primer trimestre. </w:t>
            </w:r>
          </w:p>
        </w:tc>
        <w:tc>
          <w:tcPr>
            <w:tcW w:w="160" w:type="dxa"/>
            <w:vAlign w:val="center"/>
            <w:hideMark/>
          </w:tcPr>
          <w:p w14:paraId="54FB83DD"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25D5A3E6" w14:textId="77777777" w:rsidTr="00784D6A">
        <w:trPr>
          <w:trHeight w:val="16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38C12E1" w14:textId="77777777" w:rsidR="00784D6A" w:rsidRPr="00784D6A" w:rsidRDefault="00784D6A" w:rsidP="00784D6A">
            <w:pPr>
              <w:spacing w:after="0" w:line="240" w:lineRule="auto"/>
              <w:jc w:val="left"/>
              <w:rPr>
                <w:rFonts w:ascii="Century Gothic" w:eastAsia="Times New Roman" w:hAnsi="Century Gothic" w:cs="Calibri"/>
                <w:color w:val="000000"/>
                <w:sz w:val="22"/>
                <w:lang w:val="es-ES" w:eastAsia="es-ES"/>
              </w:rPr>
            </w:pPr>
          </w:p>
        </w:tc>
        <w:tc>
          <w:tcPr>
            <w:tcW w:w="2387" w:type="dxa"/>
            <w:vMerge/>
            <w:tcBorders>
              <w:top w:val="single" w:sz="4" w:space="0" w:color="auto"/>
              <w:left w:val="single" w:sz="4" w:space="0" w:color="auto"/>
              <w:bottom w:val="single" w:sz="4" w:space="0" w:color="auto"/>
              <w:right w:val="single" w:sz="4" w:space="0" w:color="auto"/>
            </w:tcBorders>
            <w:vAlign w:val="center"/>
            <w:hideMark/>
          </w:tcPr>
          <w:p w14:paraId="5FBD472F"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7B60C33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5" w:type="dxa"/>
            <w:tcBorders>
              <w:top w:val="nil"/>
              <w:left w:val="nil"/>
              <w:bottom w:val="single" w:sz="4" w:space="0" w:color="auto"/>
              <w:right w:val="single" w:sz="4" w:space="0" w:color="auto"/>
            </w:tcBorders>
            <w:shd w:val="clear" w:color="000000" w:fill="auto"/>
            <w:vAlign w:val="center"/>
            <w:hideMark/>
          </w:tcPr>
          <w:p w14:paraId="4A2F145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0B2B2565"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704" w:type="dxa"/>
            <w:tcBorders>
              <w:top w:val="nil"/>
              <w:left w:val="nil"/>
              <w:bottom w:val="single" w:sz="4" w:space="0" w:color="auto"/>
              <w:right w:val="single" w:sz="4" w:space="0" w:color="auto"/>
            </w:tcBorders>
            <w:shd w:val="clear" w:color="000000" w:fill="auto"/>
            <w:vAlign w:val="center"/>
            <w:hideMark/>
          </w:tcPr>
          <w:p w14:paraId="11464F7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1641FF0"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92A1681"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EADFDF3"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63F417C3"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6406E6E"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10D93C98"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78F64365" w14:textId="77777777" w:rsidR="00784D6A" w:rsidRPr="00784D6A" w:rsidRDefault="00784D6A" w:rsidP="00784D6A">
            <w:pPr>
              <w:spacing w:after="0" w:line="240" w:lineRule="auto"/>
              <w:jc w:val="left"/>
              <w:rPr>
                <w:rFonts w:ascii="Century Gothic" w:eastAsia="Times New Roman" w:hAnsi="Century Gothic" w:cs="Calibri"/>
                <w:b/>
                <w:bCs/>
                <w:color w:val="000000"/>
                <w:sz w:val="18"/>
                <w:szCs w:val="18"/>
                <w:lang w:val="es-ES" w:eastAsia="es-ES"/>
              </w:rPr>
            </w:pPr>
          </w:p>
        </w:tc>
        <w:tc>
          <w:tcPr>
            <w:tcW w:w="2299" w:type="dxa"/>
            <w:vMerge/>
            <w:tcBorders>
              <w:top w:val="single" w:sz="4" w:space="0" w:color="auto"/>
              <w:left w:val="single" w:sz="4" w:space="0" w:color="auto"/>
              <w:bottom w:val="single" w:sz="4" w:space="0" w:color="000000"/>
              <w:right w:val="single" w:sz="4" w:space="0" w:color="auto"/>
            </w:tcBorders>
            <w:vAlign w:val="center"/>
            <w:hideMark/>
          </w:tcPr>
          <w:p w14:paraId="1A847207"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66174597"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1B65FF21" w14:textId="77777777" w:rsidTr="00784D6A">
        <w:trPr>
          <w:trHeight w:val="142"/>
        </w:trPr>
        <w:tc>
          <w:tcPr>
            <w:tcW w:w="463" w:type="dxa"/>
            <w:tcBorders>
              <w:top w:val="nil"/>
              <w:left w:val="nil"/>
              <w:bottom w:val="nil"/>
              <w:right w:val="nil"/>
            </w:tcBorders>
            <w:shd w:val="clear" w:color="000000" w:fill="FFFFCC"/>
            <w:noWrap/>
            <w:vAlign w:val="bottom"/>
            <w:hideMark/>
          </w:tcPr>
          <w:p w14:paraId="0FFD7391"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7" w:type="dxa"/>
            <w:tcBorders>
              <w:top w:val="nil"/>
              <w:left w:val="nil"/>
              <w:bottom w:val="nil"/>
              <w:right w:val="nil"/>
            </w:tcBorders>
            <w:shd w:val="clear" w:color="000000" w:fill="FFFFCC"/>
            <w:noWrap/>
            <w:vAlign w:val="bottom"/>
            <w:hideMark/>
          </w:tcPr>
          <w:p w14:paraId="09474052"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0D7B3793"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4B0FB534"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34A76B93"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4" w:type="dxa"/>
            <w:tcBorders>
              <w:top w:val="nil"/>
              <w:left w:val="nil"/>
              <w:bottom w:val="nil"/>
              <w:right w:val="nil"/>
            </w:tcBorders>
            <w:shd w:val="clear" w:color="000000" w:fill="FFFFCC"/>
            <w:noWrap/>
            <w:vAlign w:val="bottom"/>
            <w:hideMark/>
          </w:tcPr>
          <w:p w14:paraId="15D6BE85"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A57BF2B"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34DC012"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8CE3826"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3A4CD9D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14D738E"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0356EAC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38788B43"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9" w:type="dxa"/>
            <w:tcBorders>
              <w:top w:val="nil"/>
              <w:left w:val="nil"/>
              <w:bottom w:val="nil"/>
              <w:right w:val="nil"/>
            </w:tcBorders>
            <w:shd w:val="clear" w:color="000000" w:fill="FFFFCC"/>
            <w:noWrap/>
            <w:vAlign w:val="bottom"/>
            <w:hideMark/>
          </w:tcPr>
          <w:p w14:paraId="03835612"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0" w:type="dxa"/>
            <w:vAlign w:val="center"/>
            <w:hideMark/>
          </w:tcPr>
          <w:p w14:paraId="6089A403"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549B4CA3" w14:textId="77777777" w:rsidTr="00784D6A">
        <w:trPr>
          <w:trHeight w:val="271"/>
        </w:trPr>
        <w:tc>
          <w:tcPr>
            <w:tcW w:w="10387"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2F94804" w14:textId="77777777" w:rsidR="00784D6A" w:rsidRPr="00784D6A" w:rsidRDefault="00784D6A" w:rsidP="00784D6A">
            <w:pPr>
              <w:spacing w:after="0" w:line="240" w:lineRule="auto"/>
              <w:jc w:val="center"/>
              <w:rPr>
                <w:rFonts w:ascii="Arial" w:eastAsia="Times New Roman" w:hAnsi="Arial" w:cs="Arial"/>
                <w:b/>
                <w:bCs/>
                <w:color w:val="000000"/>
                <w:sz w:val="22"/>
                <w:lang w:val="es-ES" w:eastAsia="es-ES"/>
              </w:rPr>
            </w:pPr>
            <w:r w:rsidRPr="00784D6A">
              <w:rPr>
                <w:rFonts w:ascii="Arial" w:eastAsia="Times New Roman" w:hAnsi="Arial" w:cs="Arial"/>
                <w:b/>
                <w:bCs/>
                <w:color w:val="000000"/>
                <w:sz w:val="22"/>
                <w:lang w:val="es-ES" w:eastAsia="es-ES"/>
              </w:rPr>
              <w:t xml:space="preserve">PORCENTAJE DE CUMPLIMIENTO GLOBAL DE METAS A LA FECHA </w:t>
            </w:r>
          </w:p>
        </w:tc>
        <w:tc>
          <w:tcPr>
            <w:tcW w:w="965"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204C8FAE"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56,25%</w:t>
            </w:r>
          </w:p>
        </w:tc>
        <w:tc>
          <w:tcPr>
            <w:tcW w:w="229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430D1F7" w14:textId="77777777" w:rsidR="00784D6A" w:rsidRPr="00784D6A" w:rsidRDefault="00784D6A" w:rsidP="00784D6A">
            <w:pPr>
              <w:spacing w:after="0" w:line="240" w:lineRule="auto"/>
              <w:jc w:val="center"/>
              <w:rPr>
                <w:rFonts w:ascii="Arial" w:eastAsia="Times New Roman" w:hAnsi="Arial" w:cs="Arial"/>
                <w:color w:val="000000"/>
                <w:sz w:val="22"/>
                <w:lang w:val="es-ES" w:eastAsia="es-ES"/>
              </w:rPr>
            </w:pPr>
            <w:r w:rsidRPr="00784D6A">
              <w:rPr>
                <w:rFonts w:ascii="Arial" w:eastAsia="Times New Roman" w:hAnsi="Arial" w:cs="Arial"/>
                <w:color w:val="000000"/>
                <w:sz w:val="22"/>
                <w:lang w:val="es-ES" w:eastAsia="es-ES"/>
              </w:rPr>
              <w:t> </w:t>
            </w:r>
          </w:p>
        </w:tc>
        <w:tc>
          <w:tcPr>
            <w:tcW w:w="160" w:type="dxa"/>
            <w:vAlign w:val="center"/>
            <w:hideMark/>
          </w:tcPr>
          <w:p w14:paraId="4FF3BCB5"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33139401" w14:textId="77777777" w:rsidTr="00784D6A">
        <w:trPr>
          <w:trHeight w:val="271"/>
        </w:trPr>
        <w:tc>
          <w:tcPr>
            <w:tcW w:w="10387" w:type="dxa"/>
            <w:gridSpan w:val="12"/>
            <w:vMerge/>
            <w:tcBorders>
              <w:top w:val="single" w:sz="4" w:space="0" w:color="auto"/>
              <w:left w:val="single" w:sz="4" w:space="0" w:color="auto"/>
              <w:bottom w:val="single" w:sz="4" w:space="0" w:color="auto"/>
              <w:right w:val="single" w:sz="4" w:space="0" w:color="auto"/>
            </w:tcBorders>
            <w:vAlign w:val="center"/>
            <w:hideMark/>
          </w:tcPr>
          <w:p w14:paraId="64D7DDBB" w14:textId="77777777" w:rsidR="00784D6A" w:rsidRPr="00784D6A" w:rsidRDefault="00784D6A" w:rsidP="00784D6A">
            <w:pPr>
              <w:spacing w:after="0" w:line="240" w:lineRule="auto"/>
              <w:jc w:val="left"/>
              <w:rPr>
                <w:rFonts w:ascii="Arial" w:eastAsia="Times New Roman" w:hAnsi="Arial" w:cs="Arial"/>
                <w:b/>
                <w:bCs/>
                <w:color w:val="000000"/>
                <w:sz w:val="22"/>
                <w:lang w:val="es-ES" w:eastAsia="es-ES"/>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14:paraId="48624AF1"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9" w:type="dxa"/>
            <w:vMerge/>
            <w:tcBorders>
              <w:top w:val="single" w:sz="4" w:space="0" w:color="auto"/>
              <w:left w:val="single" w:sz="4" w:space="0" w:color="auto"/>
              <w:bottom w:val="single" w:sz="4" w:space="0" w:color="000000"/>
              <w:right w:val="single" w:sz="4" w:space="0" w:color="auto"/>
            </w:tcBorders>
            <w:vAlign w:val="center"/>
            <w:hideMark/>
          </w:tcPr>
          <w:p w14:paraId="7DE1CAA0" w14:textId="77777777" w:rsidR="00784D6A" w:rsidRPr="00784D6A" w:rsidRDefault="00784D6A" w:rsidP="00784D6A">
            <w:pPr>
              <w:spacing w:after="0" w:line="240" w:lineRule="auto"/>
              <w:jc w:val="left"/>
              <w:rPr>
                <w:rFonts w:ascii="Arial" w:eastAsia="Times New Roman" w:hAnsi="Arial" w:cs="Arial"/>
                <w:color w:val="000000"/>
                <w:sz w:val="22"/>
                <w:lang w:val="es-ES" w:eastAsia="es-ES"/>
              </w:rPr>
            </w:pPr>
          </w:p>
        </w:tc>
        <w:tc>
          <w:tcPr>
            <w:tcW w:w="160" w:type="dxa"/>
            <w:tcBorders>
              <w:top w:val="nil"/>
              <w:left w:val="nil"/>
              <w:bottom w:val="nil"/>
              <w:right w:val="nil"/>
            </w:tcBorders>
            <w:shd w:val="clear" w:color="auto" w:fill="auto"/>
            <w:noWrap/>
            <w:vAlign w:val="bottom"/>
            <w:hideMark/>
          </w:tcPr>
          <w:p w14:paraId="5A275C7A" w14:textId="77777777" w:rsidR="00784D6A" w:rsidRPr="00784D6A" w:rsidRDefault="00784D6A" w:rsidP="00784D6A">
            <w:pPr>
              <w:spacing w:after="0" w:line="240" w:lineRule="auto"/>
              <w:jc w:val="center"/>
              <w:rPr>
                <w:rFonts w:ascii="Arial" w:eastAsia="Times New Roman" w:hAnsi="Arial" w:cs="Arial"/>
                <w:color w:val="000000"/>
                <w:sz w:val="22"/>
                <w:lang w:val="es-ES" w:eastAsia="es-ES"/>
              </w:rPr>
            </w:pPr>
          </w:p>
        </w:tc>
      </w:tr>
    </w:tbl>
    <w:p w14:paraId="65C31F03" w14:textId="0989A80F" w:rsidR="00784D6A" w:rsidRDefault="00784D6A" w:rsidP="002A0BCB">
      <w:pPr>
        <w:jc w:val="center"/>
      </w:pPr>
    </w:p>
    <w:p w14:paraId="0101057E" w14:textId="1F3C7589" w:rsidR="00784D6A" w:rsidRDefault="00784D6A" w:rsidP="002A0BCB">
      <w:pPr>
        <w:jc w:val="center"/>
      </w:pPr>
    </w:p>
    <w:p w14:paraId="6D75DC8A" w14:textId="0744FB50" w:rsidR="00784D6A" w:rsidRDefault="00784D6A" w:rsidP="002A0BCB">
      <w:pPr>
        <w:jc w:val="center"/>
      </w:pPr>
    </w:p>
    <w:p w14:paraId="7C69D738" w14:textId="0372712A" w:rsidR="00784D6A" w:rsidRDefault="00784D6A" w:rsidP="002A0BCB">
      <w:pPr>
        <w:jc w:val="center"/>
      </w:pPr>
    </w:p>
    <w:p w14:paraId="586C086F" w14:textId="438C82A9" w:rsidR="00784D6A" w:rsidRDefault="00784D6A" w:rsidP="002A0BCB">
      <w:pPr>
        <w:jc w:val="center"/>
      </w:pPr>
    </w:p>
    <w:p w14:paraId="007D5C4C" w14:textId="644A8D59" w:rsidR="00784D6A" w:rsidRDefault="00784D6A" w:rsidP="002A0BCB">
      <w:pPr>
        <w:jc w:val="center"/>
      </w:pPr>
    </w:p>
    <w:tbl>
      <w:tblPr>
        <w:tblW w:w="13913" w:type="dxa"/>
        <w:tblCellMar>
          <w:left w:w="70" w:type="dxa"/>
          <w:right w:w="70" w:type="dxa"/>
        </w:tblCellMar>
        <w:tblLook w:val="04A0" w:firstRow="1" w:lastRow="0" w:firstColumn="1" w:lastColumn="0" w:noHBand="0" w:noVBand="1"/>
      </w:tblPr>
      <w:tblGrid>
        <w:gridCol w:w="463"/>
        <w:gridCol w:w="2386"/>
        <w:gridCol w:w="596"/>
        <w:gridCol w:w="596"/>
        <w:gridCol w:w="596"/>
        <w:gridCol w:w="703"/>
        <w:gridCol w:w="1663"/>
        <w:gridCol w:w="190"/>
        <w:gridCol w:w="850"/>
        <w:gridCol w:w="850"/>
        <w:gridCol w:w="850"/>
        <w:gridCol w:w="761"/>
        <w:gridCol w:w="965"/>
        <w:gridCol w:w="2298"/>
        <w:gridCol w:w="146"/>
      </w:tblGrid>
      <w:tr w:rsidR="00784D6A" w:rsidRPr="00784D6A" w14:paraId="53B9DBD4" w14:textId="77777777" w:rsidTr="00104F38">
        <w:trPr>
          <w:gridAfter w:val="1"/>
          <w:wAfter w:w="146" w:type="dxa"/>
          <w:trHeight w:val="517"/>
        </w:trPr>
        <w:tc>
          <w:tcPr>
            <w:tcW w:w="13767"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8698903" w14:textId="6087E3F7" w:rsidR="00784D6A" w:rsidRPr="00784D6A" w:rsidRDefault="00784D6A" w:rsidP="00784D6A">
            <w:pPr>
              <w:spacing w:after="0" w:line="240" w:lineRule="auto"/>
              <w:jc w:val="center"/>
              <w:rPr>
                <w:rFonts w:ascii="Arial" w:eastAsia="Times New Roman" w:hAnsi="Arial" w:cs="Arial"/>
                <w:b/>
                <w:bCs/>
                <w:szCs w:val="24"/>
                <w:lang w:val="es-ES" w:eastAsia="es-ES"/>
              </w:rPr>
            </w:pPr>
            <w:bookmarkStart w:id="16" w:name="RANGE!A1:N83"/>
            <w:r w:rsidRPr="00784D6A">
              <w:rPr>
                <w:rFonts w:ascii="Arial" w:eastAsia="Times New Roman" w:hAnsi="Arial" w:cs="Arial"/>
                <w:b/>
                <w:bCs/>
                <w:color w:val="002060"/>
                <w:sz w:val="28"/>
                <w:szCs w:val="28"/>
                <w:lang w:val="es-ES" w:eastAsia="es-ES"/>
              </w:rPr>
              <w:t xml:space="preserve">MATRIZ DE SEGUIMIENTO DEL PLAN OPERATIVO </w:t>
            </w:r>
            <w:r w:rsidR="00104F38" w:rsidRPr="00784D6A">
              <w:rPr>
                <w:rFonts w:ascii="Arial" w:eastAsia="Times New Roman" w:hAnsi="Arial" w:cs="Arial"/>
                <w:b/>
                <w:bCs/>
                <w:color w:val="002060"/>
                <w:sz w:val="28"/>
                <w:szCs w:val="28"/>
                <w:lang w:val="es-ES" w:eastAsia="es-ES"/>
              </w:rPr>
              <w:t>ANUAL POR</w:t>
            </w:r>
            <w:r w:rsidRPr="00784D6A">
              <w:rPr>
                <w:rFonts w:ascii="Arial" w:eastAsia="Times New Roman" w:hAnsi="Arial" w:cs="Arial"/>
                <w:b/>
                <w:bCs/>
                <w:color w:val="002060"/>
                <w:sz w:val="28"/>
                <w:szCs w:val="28"/>
                <w:lang w:val="es-ES" w:eastAsia="es-ES"/>
              </w:rPr>
              <w:t xml:space="preserve"> UNIDAD </w:t>
            </w:r>
            <w:bookmarkEnd w:id="16"/>
          </w:p>
        </w:tc>
      </w:tr>
      <w:tr w:rsidR="00784D6A" w:rsidRPr="00784D6A" w14:paraId="78C152D9" w14:textId="77777777" w:rsidTr="00104F38">
        <w:trPr>
          <w:trHeight w:val="315"/>
        </w:trPr>
        <w:tc>
          <w:tcPr>
            <w:tcW w:w="13767" w:type="dxa"/>
            <w:gridSpan w:val="14"/>
            <w:vMerge/>
            <w:tcBorders>
              <w:top w:val="single" w:sz="4" w:space="0" w:color="auto"/>
              <w:left w:val="single" w:sz="4" w:space="0" w:color="auto"/>
              <w:bottom w:val="single" w:sz="4" w:space="0" w:color="000000"/>
              <w:right w:val="single" w:sz="4" w:space="0" w:color="000000"/>
            </w:tcBorders>
            <w:vAlign w:val="center"/>
            <w:hideMark/>
          </w:tcPr>
          <w:p w14:paraId="1C334682" w14:textId="77777777" w:rsidR="00784D6A" w:rsidRPr="00784D6A" w:rsidRDefault="00784D6A" w:rsidP="00784D6A">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7624B1AE" w14:textId="77777777" w:rsidR="00784D6A" w:rsidRPr="00784D6A" w:rsidRDefault="00784D6A" w:rsidP="00784D6A">
            <w:pPr>
              <w:spacing w:after="0" w:line="240" w:lineRule="auto"/>
              <w:jc w:val="center"/>
              <w:rPr>
                <w:rFonts w:ascii="Arial" w:eastAsia="Times New Roman" w:hAnsi="Arial" w:cs="Arial"/>
                <w:b/>
                <w:bCs/>
                <w:szCs w:val="24"/>
                <w:lang w:val="es-ES" w:eastAsia="es-ES"/>
              </w:rPr>
            </w:pPr>
          </w:p>
        </w:tc>
      </w:tr>
      <w:tr w:rsidR="00784D6A" w:rsidRPr="00784D6A" w14:paraId="3C3FEC9F" w14:textId="77777777" w:rsidTr="00104F38">
        <w:trPr>
          <w:trHeight w:val="96"/>
        </w:trPr>
        <w:tc>
          <w:tcPr>
            <w:tcW w:w="13767" w:type="dxa"/>
            <w:gridSpan w:val="14"/>
            <w:vMerge/>
            <w:tcBorders>
              <w:top w:val="single" w:sz="4" w:space="0" w:color="auto"/>
              <w:left w:val="single" w:sz="4" w:space="0" w:color="auto"/>
              <w:bottom w:val="single" w:sz="4" w:space="0" w:color="000000"/>
              <w:right w:val="single" w:sz="4" w:space="0" w:color="000000"/>
            </w:tcBorders>
            <w:vAlign w:val="center"/>
            <w:hideMark/>
          </w:tcPr>
          <w:p w14:paraId="2B944BBD" w14:textId="77777777" w:rsidR="00784D6A" w:rsidRPr="00784D6A" w:rsidRDefault="00784D6A" w:rsidP="00784D6A">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732A63B4"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50A6AC75" w14:textId="77777777" w:rsidTr="00104F38">
        <w:trPr>
          <w:trHeight w:val="315"/>
        </w:trPr>
        <w:tc>
          <w:tcPr>
            <w:tcW w:w="53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B656FE4" w14:textId="77777777" w:rsidR="00784D6A" w:rsidRPr="00784D6A" w:rsidRDefault="00784D6A" w:rsidP="00784D6A">
            <w:pPr>
              <w:spacing w:after="0" w:line="240" w:lineRule="auto"/>
              <w:jc w:val="left"/>
              <w:rPr>
                <w:rFonts w:ascii="Arial" w:eastAsia="Times New Roman" w:hAnsi="Arial" w:cs="Arial"/>
                <w:b/>
                <w:bCs/>
                <w:szCs w:val="24"/>
                <w:lang w:val="es-ES" w:eastAsia="es-ES"/>
              </w:rPr>
            </w:pPr>
            <w:r w:rsidRPr="00784D6A">
              <w:rPr>
                <w:rFonts w:ascii="Arial" w:eastAsia="Times New Roman" w:hAnsi="Arial" w:cs="Arial"/>
                <w:b/>
                <w:bCs/>
                <w:szCs w:val="24"/>
                <w:lang w:val="es-ES" w:eastAsia="es-ES"/>
              </w:rPr>
              <w:t>UNIDAD ORGANIZATIVA:</w:t>
            </w:r>
          </w:p>
        </w:tc>
        <w:tc>
          <w:tcPr>
            <w:tcW w:w="8427" w:type="dxa"/>
            <w:gridSpan w:val="8"/>
            <w:tcBorders>
              <w:top w:val="single" w:sz="4" w:space="0" w:color="auto"/>
              <w:left w:val="nil"/>
              <w:bottom w:val="single" w:sz="4" w:space="0" w:color="auto"/>
              <w:right w:val="single" w:sz="4" w:space="0" w:color="auto"/>
            </w:tcBorders>
            <w:shd w:val="clear" w:color="auto" w:fill="auto"/>
            <w:vAlign w:val="center"/>
            <w:hideMark/>
          </w:tcPr>
          <w:p w14:paraId="7D827FC0" w14:textId="77777777" w:rsidR="00784D6A" w:rsidRPr="00784D6A" w:rsidRDefault="00784D6A" w:rsidP="00784D6A">
            <w:pPr>
              <w:spacing w:after="0" w:line="240" w:lineRule="auto"/>
              <w:jc w:val="left"/>
              <w:rPr>
                <w:rFonts w:ascii="Arial" w:eastAsia="Times New Roman" w:hAnsi="Arial" w:cs="Arial"/>
                <w:b/>
                <w:bCs/>
                <w:color w:val="002060"/>
                <w:szCs w:val="24"/>
                <w:lang w:val="es-ES" w:eastAsia="es-ES"/>
              </w:rPr>
            </w:pPr>
            <w:r w:rsidRPr="00784D6A">
              <w:rPr>
                <w:rFonts w:ascii="Arial" w:eastAsia="Times New Roman" w:hAnsi="Arial" w:cs="Arial"/>
                <w:b/>
                <w:bCs/>
                <w:color w:val="002060"/>
                <w:szCs w:val="24"/>
                <w:lang w:val="es-ES" w:eastAsia="es-ES"/>
              </w:rPr>
              <w:t xml:space="preserve">MEDIO AMBIENTE </w:t>
            </w:r>
          </w:p>
        </w:tc>
        <w:tc>
          <w:tcPr>
            <w:tcW w:w="146" w:type="dxa"/>
            <w:vAlign w:val="center"/>
            <w:hideMark/>
          </w:tcPr>
          <w:p w14:paraId="126BE7C2"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746A77C2" w14:textId="77777777" w:rsidTr="00104F38">
        <w:trPr>
          <w:trHeight w:val="315"/>
        </w:trPr>
        <w:tc>
          <w:tcPr>
            <w:tcW w:w="53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532DA13" w14:textId="77777777" w:rsidR="00784D6A" w:rsidRPr="00784D6A" w:rsidRDefault="00784D6A" w:rsidP="00784D6A">
            <w:pPr>
              <w:spacing w:after="0" w:line="240" w:lineRule="auto"/>
              <w:jc w:val="left"/>
              <w:rPr>
                <w:rFonts w:ascii="Arial" w:eastAsia="Times New Roman" w:hAnsi="Arial" w:cs="Arial"/>
                <w:b/>
                <w:bCs/>
                <w:szCs w:val="24"/>
                <w:lang w:val="es-ES" w:eastAsia="es-ES"/>
              </w:rPr>
            </w:pPr>
            <w:r w:rsidRPr="00784D6A">
              <w:rPr>
                <w:rFonts w:ascii="Arial" w:eastAsia="Times New Roman" w:hAnsi="Arial" w:cs="Arial"/>
                <w:b/>
                <w:bCs/>
                <w:szCs w:val="24"/>
                <w:lang w:val="es-ES" w:eastAsia="es-ES"/>
              </w:rPr>
              <w:t>JEFE RESPONSABLE DE LA UNIDAD:</w:t>
            </w:r>
          </w:p>
        </w:tc>
        <w:tc>
          <w:tcPr>
            <w:tcW w:w="8427" w:type="dxa"/>
            <w:gridSpan w:val="8"/>
            <w:tcBorders>
              <w:top w:val="single" w:sz="4" w:space="0" w:color="auto"/>
              <w:left w:val="nil"/>
              <w:bottom w:val="single" w:sz="4" w:space="0" w:color="auto"/>
              <w:right w:val="single" w:sz="4" w:space="0" w:color="auto"/>
            </w:tcBorders>
            <w:shd w:val="clear" w:color="auto" w:fill="auto"/>
            <w:vAlign w:val="center"/>
            <w:hideMark/>
          </w:tcPr>
          <w:p w14:paraId="2AE4CF04" w14:textId="77777777" w:rsidR="00784D6A" w:rsidRPr="00784D6A" w:rsidRDefault="00784D6A" w:rsidP="00784D6A">
            <w:pPr>
              <w:spacing w:after="0" w:line="240" w:lineRule="auto"/>
              <w:jc w:val="left"/>
              <w:rPr>
                <w:rFonts w:ascii="Arial" w:eastAsia="Times New Roman" w:hAnsi="Arial" w:cs="Arial"/>
                <w:b/>
                <w:bCs/>
                <w:color w:val="002060"/>
                <w:szCs w:val="24"/>
                <w:lang w:val="es-ES" w:eastAsia="es-ES"/>
              </w:rPr>
            </w:pPr>
            <w:r w:rsidRPr="00784D6A">
              <w:rPr>
                <w:rFonts w:ascii="Arial" w:eastAsia="Times New Roman" w:hAnsi="Arial" w:cs="Arial"/>
                <w:b/>
                <w:bCs/>
                <w:color w:val="002060"/>
                <w:szCs w:val="24"/>
                <w:lang w:val="es-ES" w:eastAsia="es-ES"/>
              </w:rPr>
              <w:t xml:space="preserve">ING. JOSÉ MANUEL SÁNCHEZ </w:t>
            </w:r>
          </w:p>
        </w:tc>
        <w:tc>
          <w:tcPr>
            <w:tcW w:w="146" w:type="dxa"/>
            <w:vAlign w:val="center"/>
            <w:hideMark/>
          </w:tcPr>
          <w:p w14:paraId="26E68434"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4A787DB5" w14:textId="77777777" w:rsidTr="00104F38">
        <w:trPr>
          <w:trHeight w:val="682"/>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3814883" w14:textId="77777777" w:rsidR="00784D6A" w:rsidRPr="00784D6A" w:rsidRDefault="00784D6A" w:rsidP="00784D6A">
            <w:pPr>
              <w:spacing w:after="0" w:line="240" w:lineRule="auto"/>
              <w:jc w:val="center"/>
              <w:rPr>
                <w:rFonts w:ascii="Arial" w:eastAsia="Times New Roman" w:hAnsi="Arial" w:cs="Arial"/>
                <w:b/>
                <w:bCs/>
                <w:sz w:val="20"/>
                <w:szCs w:val="20"/>
                <w:lang w:val="es-ES" w:eastAsia="es-ES"/>
              </w:rPr>
            </w:pPr>
            <w:r w:rsidRPr="00784D6A">
              <w:rPr>
                <w:rFonts w:ascii="Arial" w:eastAsia="Times New Roman" w:hAnsi="Arial" w:cs="Arial"/>
                <w:b/>
                <w:bCs/>
                <w:sz w:val="20"/>
                <w:szCs w:val="20"/>
                <w:lang w:val="es-ES" w:eastAsia="es-ES"/>
              </w:rPr>
              <w:t>No.</w:t>
            </w:r>
          </w:p>
        </w:tc>
        <w:tc>
          <w:tcPr>
            <w:tcW w:w="238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1C786F6" w14:textId="77777777" w:rsidR="00784D6A" w:rsidRPr="00784D6A" w:rsidRDefault="00784D6A" w:rsidP="00784D6A">
            <w:pPr>
              <w:spacing w:after="0" w:line="240" w:lineRule="auto"/>
              <w:jc w:val="center"/>
              <w:rPr>
                <w:rFonts w:ascii="Arial" w:eastAsia="Times New Roman" w:hAnsi="Arial" w:cs="Arial"/>
                <w:b/>
                <w:bCs/>
                <w:sz w:val="20"/>
                <w:szCs w:val="20"/>
                <w:lang w:val="es-ES" w:eastAsia="es-ES"/>
              </w:rPr>
            </w:pPr>
            <w:r w:rsidRPr="00784D6A">
              <w:rPr>
                <w:rFonts w:ascii="Arial" w:eastAsia="Times New Roman" w:hAnsi="Arial" w:cs="Arial"/>
                <w:b/>
                <w:bCs/>
                <w:sz w:val="20"/>
                <w:szCs w:val="20"/>
                <w:lang w:val="es-ES" w:eastAsia="es-ES"/>
              </w:rPr>
              <w:t>METAS</w:t>
            </w:r>
          </w:p>
        </w:tc>
        <w:tc>
          <w:tcPr>
            <w:tcW w:w="2491" w:type="dxa"/>
            <w:gridSpan w:val="4"/>
            <w:tcBorders>
              <w:top w:val="single" w:sz="4" w:space="0" w:color="auto"/>
              <w:left w:val="nil"/>
              <w:bottom w:val="single" w:sz="4" w:space="0" w:color="auto"/>
              <w:right w:val="single" w:sz="4" w:space="0" w:color="auto"/>
            </w:tcBorders>
            <w:shd w:val="clear" w:color="000000" w:fill="CCECFF"/>
            <w:vAlign w:val="center"/>
            <w:hideMark/>
          </w:tcPr>
          <w:p w14:paraId="5E9135C6" w14:textId="77777777" w:rsidR="00784D6A" w:rsidRPr="00784D6A" w:rsidRDefault="00784D6A" w:rsidP="00784D6A">
            <w:pPr>
              <w:spacing w:after="0" w:line="240" w:lineRule="auto"/>
              <w:jc w:val="center"/>
              <w:rPr>
                <w:rFonts w:ascii="Arial" w:eastAsia="Times New Roman" w:hAnsi="Arial" w:cs="Arial"/>
                <w:b/>
                <w:bCs/>
                <w:sz w:val="12"/>
                <w:szCs w:val="12"/>
                <w:lang w:val="es-ES" w:eastAsia="es-ES"/>
              </w:rPr>
            </w:pPr>
            <w:r w:rsidRPr="00784D6A">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3C8E5CC" w14:textId="77777777" w:rsidR="00784D6A" w:rsidRPr="00784D6A" w:rsidRDefault="00784D6A" w:rsidP="00784D6A">
            <w:pPr>
              <w:spacing w:after="0" w:line="240" w:lineRule="auto"/>
              <w:jc w:val="center"/>
              <w:rPr>
                <w:rFonts w:ascii="Arial" w:eastAsia="Times New Roman" w:hAnsi="Arial" w:cs="Arial"/>
                <w:b/>
                <w:bCs/>
                <w:sz w:val="20"/>
                <w:szCs w:val="20"/>
                <w:lang w:val="es-ES" w:eastAsia="es-ES"/>
              </w:rPr>
            </w:pPr>
            <w:r w:rsidRPr="00784D6A">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4D2466B3"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3311" w:type="dxa"/>
            <w:gridSpan w:val="4"/>
            <w:tcBorders>
              <w:top w:val="single" w:sz="4" w:space="0" w:color="auto"/>
              <w:left w:val="single" w:sz="4" w:space="0" w:color="auto"/>
              <w:bottom w:val="nil"/>
              <w:right w:val="single" w:sz="4" w:space="0" w:color="000000"/>
            </w:tcBorders>
            <w:shd w:val="clear" w:color="000000" w:fill="CCECFF"/>
            <w:vAlign w:val="center"/>
            <w:hideMark/>
          </w:tcPr>
          <w:p w14:paraId="0884C596" w14:textId="77777777" w:rsidR="00784D6A" w:rsidRPr="00784D6A" w:rsidRDefault="00784D6A" w:rsidP="00784D6A">
            <w:pPr>
              <w:spacing w:after="0" w:line="240" w:lineRule="auto"/>
              <w:jc w:val="center"/>
              <w:rPr>
                <w:rFonts w:ascii="Arial" w:eastAsia="Times New Roman" w:hAnsi="Arial" w:cs="Arial"/>
                <w:b/>
                <w:bCs/>
                <w:sz w:val="22"/>
                <w:lang w:val="es-ES" w:eastAsia="es-ES"/>
              </w:rPr>
            </w:pPr>
            <w:r w:rsidRPr="00784D6A">
              <w:rPr>
                <w:rFonts w:ascii="Arial" w:eastAsia="Times New Roman" w:hAnsi="Arial" w:cs="Arial"/>
                <w:b/>
                <w:bCs/>
                <w:sz w:val="22"/>
                <w:lang w:val="es-ES" w:eastAsia="es-ES"/>
              </w:rPr>
              <w:t>PORCENTAJE DE EJECUCION POR TRIMESTRE</w:t>
            </w:r>
          </w:p>
        </w:tc>
        <w:tc>
          <w:tcPr>
            <w:tcW w:w="96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89CB5D3" w14:textId="77777777" w:rsidR="00784D6A" w:rsidRPr="00784D6A" w:rsidRDefault="00784D6A" w:rsidP="00784D6A">
            <w:pPr>
              <w:spacing w:after="0" w:line="240" w:lineRule="auto"/>
              <w:jc w:val="center"/>
              <w:rPr>
                <w:rFonts w:ascii="Arial" w:eastAsia="Times New Roman" w:hAnsi="Arial" w:cs="Arial"/>
                <w:b/>
                <w:bCs/>
                <w:sz w:val="12"/>
                <w:szCs w:val="12"/>
                <w:lang w:val="es-ES" w:eastAsia="es-ES"/>
              </w:rPr>
            </w:pPr>
            <w:r w:rsidRPr="00784D6A">
              <w:rPr>
                <w:rFonts w:ascii="Arial" w:eastAsia="Times New Roman" w:hAnsi="Arial" w:cs="Arial"/>
                <w:b/>
                <w:bCs/>
                <w:sz w:val="12"/>
                <w:szCs w:val="12"/>
                <w:lang w:val="es-ES" w:eastAsia="es-ES"/>
              </w:rPr>
              <w:t xml:space="preserve">PORCENTAJE DE EJECUCION ANUAL </w:t>
            </w:r>
          </w:p>
        </w:tc>
        <w:tc>
          <w:tcPr>
            <w:tcW w:w="229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EF8518B" w14:textId="5A9BC7C4" w:rsidR="00784D6A" w:rsidRPr="00104F38" w:rsidRDefault="00784D6A" w:rsidP="00784D6A">
            <w:pPr>
              <w:spacing w:after="0" w:line="240" w:lineRule="auto"/>
              <w:jc w:val="center"/>
              <w:rPr>
                <w:rFonts w:ascii="Arial" w:eastAsia="Times New Roman" w:hAnsi="Arial" w:cs="Arial"/>
                <w:b/>
                <w:bCs/>
                <w:sz w:val="18"/>
                <w:szCs w:val="18"/>
                <w:lang w:val="es-ES" w:eastAsia="es-ES"/>
              </w:rPr>
            </w:pPr>
            <w:r w:rsidRPr="00104F38">
              <w:rPr>
                <w:rFonts w:ascii="Arial" w:eastAsia="Times New Roman" w:hAnsi="Arial" w:cs="Arial"/>
                <w:b/>
                <w:bCs/>
                <w:sz w:val="18"/>
                <w:szCs w:val="18"/>
                <w:lang w:val="es-ES" w:eastAsia="es-ES"/>
              </w:rPr>
              <w:t>OBSERVACIONES (</w:t>
            </w:r>
            <w:r w:rsidR="00104F38" w:rsidRPr="00104F38">
              <w:rPr>
                <w:rFonts w:ascii="Arial" w:eastAsia="Times New Roman" w:hAnsi="Arial" w:cs="Arial"/>
                <w:b/>
                <w:bCs/>
                <w:sz w:val="18"/>
                <w:szCs w:val="18"/>
                <w:lang w:val="es-ES" w:eastAsia="es-ES"/>
              </w:rPr>
              <w:t>Describa</w:t>
            </w:r>
            <w:r w:rsidRPr="00104F38">
              <w:rPr>
                <w:rFonts w:ascii="Arial" w:eastAsia="Times New Roman" w:hAnsi="Arial" w:cs="Arial"/>
                <w:b/>
                <w:bCs/>
                <w:sz w:val="18"/>
                <w:szCs w:val="18"/>
                <w:lang w:val="es-ES" w:eastAsia="es-ES"/>
              </w:rPr>
              <w:t xml:space="preserve"> en esta sección acciones realizadas, causas de atraso o incidentes que influyeron en el cumplimiento de las metas)</w:t>
            </w:r>
          </w:p>
        </w:tc>
        <w:tc>
          <w:tcPr>
            <w:tcW w:w="146" w:type="dxa"/>
            <w:vAlign w:val="center"/>
            <w:hideMark/>
          </w:tcPr>
          <w:p w14:paraId="775D1EEE"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3A0D0F2B" w14:textId="77777777" w:rsidTr="00104F38">
        <w:trPr>
          <w:trHeight w:val="653"/>
        </w:trPr>
        <w:tc>
          <w:tcPr>
            <w:tcW w:w="463" w:type="dxa"/>
            <w:vMerge/>
            <w:tcBorders>
              <w:top w:val="nil"/>
              <w:left w:val="single" w:sz="4" w:space="0" w:color="auto"/>
              <w:bottom w:val="single" w:sz="4" w:space="0" w:color="000000"/>
              <w:right w:val="single" w:sz="4" w:space="0" w:color="auto"/>
            </w:tcBorders>
            <w:vAlign w:val="center"/>
            <w:hideMark/>
          </w:tcPr>
          <w:p w14:paraId="0B7B5C4D" w14:textId="77777777" w:rsidR="00784D6A" w:rsidRPr="00784D6A" w:rsidRDefault="00784D6A" w:rsidP="00784D6A">
            <w:pPr>
              <w:spacing w:after="0" w:line="240" w:lineRule="auto"/>
              <w:jc w:val="left"/>
              <w:rPr>
                <w:rFonts w:ascii="Arial" w:eastAsia="Times New Roman" w:hAnsi="Arial" w:cs="Arial"/>
                <w:b/>
                <w:bCs/>
                <w:sz w:val="20"/>
                <w:szCs w:val="20"/>
                <w:lang w:val="es-ES" w:eastAsia="es-ES"/>
              </w:rPr>
            </w:pPr>
          </w:p>
        </w:tc>
        <w:tc>
          <w:tcPr>
            <w:tcW w:w="2386" w:type="dxa"/>
            <w:vMerge/>
            <w:tcBorders>
              <w:top w:val="nil"/>
              <w:left w:val="single" w:sz="4" w:space="0" w:color="auto"/>
              <w:bottom w:val="single" w:sz="4" w:space="0" w:color="000000"/>
              <w:right w:val="single" w:sz="4" w:space="0" w:color="auto"/>
            </w:tcBorders>
            <w:vAlign w:val="center"/>
            <w:hideMark/>
          </w:tcPr>
          <w:p w14:paraId="1690BDC2" w14:textId="77777777" w:rsidR="00784D6A" w:rsidRPr="00784D6A" w:rsidRDefault="00784D6A" w:rsidP="00784D6A">
            <w:pPr>
              <w:spacing w:after="0" w:line="240" w:lineRule="auto"/>
              <w:jc w:val="left"/>
              <w:rPr>
                <w:rFonts w:ascii="Arial" w:eastAsia="Times New Roman" w:hAnsi="Arial" w:cs="Arial"/>
                <w:b/>
                <w:bCs/>
                <w:sz w:val="20"/>
                <w:szCs w:val="20"/>
                <w:lang w:val="es-ES" w:eastAsia="es-ES"/>
              </w:rPr>
            </w:pPr>
          </w:p>
        </w:tc>
        <w:tc>
          <w:tcPr>
            <w:tcW w:w="596" w:type="dxa"/>
            <w:tcBorders>
              <w:top w:val="nil"/>
              <w:left w:val="nil"/>
              <w:bottom w:val="single" w:sz="4" w:space="0" w:color="auto"/>
              <w:right w:val="single" w:sz="4" w:space="0" w:color="auto"/>
            </w:tcBorders>
            <w:shd w:val="clear" w:color="000000" w:fill="CCECFF"/>
            <w:vAlign w:val="center"/>
            <w:hideMark/>
          </w:tcPr>
          <w:p w14:paraId="49CC6F67" w14:textId="77777777" w:rsidR="00784D6A" w:rsidRPr="00784D6A" w:rsidRDefault="00784D6A" w:rsidP="00784D6A">
            <w:pPr>
              <w:spacing w:after="0" w:line="240" w:lineRule="auto"/>
              <w:jc w:val="center"/>
              <w:rPr>
                <w:rFonts w:ascii="Arial" w:eastAsia="Times New Roman" w:hAnsi="Arial" w:cs="Arial"/>
                <w:sz w:val="20"/>
                <w:szCs w:val="20"/>
                <w:lang w:val="es-ES" w:eastAsia="es-ES"/>
              </w:rPr>
            </w:pPr>
            <w:r w:rsidRPr="00784D6A">
              <w:rPr>
                <w:rFonts w:ascii="Arial" w:eastAsia="Times New Roman" w:hAnsi="Arial" w:cs="Arial"/>
                <w:sz w:val="20"/>
                <w:szCs w:val="20"/>
                <w:lang w:val="es-ES" w:eastAsia="es-ES"/>
              </w:rPr>
              <w:t>1 T</w:t>
            </w:r>
          </w:p>
        </w:tc>
        <w:tc>
          <w:tcPr>
            <w:tcW w:w="596" w:type="dxa"/>
            <w:tcBorders>
              <w:top w:val="nil"/>
              <w:left w:val="nil"/>
              <w:bottom w:val="single" w:sz="4" w:space="0" w:color="auto"/>
              <w:right w:val="single" w:sz="4" w:space="0" w:color="auto"/>
            </w:tcBorders>
            <w:shd w:val="clear" w:color="000000" w:fill="CCECFF"/>
            <w:vAlign w:val="center"/>
            <w:hideMark/>
          </w:tcPr>
          <w:p w14:paraId="42DA9789" w14:textId="77777777" w:rsidR="00784D6A" w:rsidRPr="00784D6A" w:rsidRDefault="00784D6A" w:rsidP="00784D6A">
            <w:pPr>
              <w:spacing w:after="0" w:line="240" w:lineRule="auto"/>
              <w:jc w:val="center"/>
              <w:rPr>
                <w:rFonts w:ascii="Arial" w:eastAsia="Times New Roman" w:hAnsi="Arial" w:cs="Arial"/>
                <w:sz w:val="20"/>
                <w:szCs w:val="20"/>
                <w:lang w:val="es-ES" w:eastAsia="es-ES"/>
              </w:rPr>
            </w:pPr>
            <w:r w:rsidRPr="00784D6A">
              <w:rPr>
                <w:rFonts w:ascii="Arial" w:eastAsia="Times New Roman" w:hAnsi="Arial" w:cs="Arial"/>
                <w:sz w:val="20"/>
                <w:szCs w:val="20"/>
                <w:lang w:val="es-ES" w:eastAsia="es-ES"/>
              </w:rPr>
              <w:t>2T</w:t>
            </w:r>
          </w:p>
        </w:tc>
        <w:tc>
          <w:tcPr>
            <w:tcW w:w="596" w:type="dxa"/>
            <w:tcBorders>
              <w:top w:val="nil"/>
              <w:left w:val="nil"/>
              <w:bottom w:val="single" w:sz="4" w:space="0" w:color="auto"/>
              <w:right w:val="single" w:sz="4" w:space="0" w:color="auto"/>
            </w:tcBorders>
            <w:shd w:val="clear" w:color="000000" w:fill="CCECFF"/>
            <w:vAlign w:val="center"/>
            <w:hideMark/>
          </w:tcPr>
          <w:p w14:paraId="56F449CB" w14:textId="77777777" w:rsidR="00784D6A" w:rsidRPr="00784D6A" w:rsidRDefault="00784D6A" w:rsidP="00784D6A">
            <w:pPr>
              <w:spacing w:after="0" w:line="240" w:lineRule="auto"/>
              <w:jc w:val="center"/>
              <w:rPr>
                <w:rFonts w:ascii="Arial" w:eastAsia="Times New Roman" w:hAnsi="Arial" w:cs="Arial"/>
                <w:sz w:val="20"/>
                <w:szCs w:val="20"/>
                <w:lang w:val="es-ES" w:eastAsia="es-ES"/>
              </w:rPr>
            </w:pPr>
            <w:r w:rsidRPr="00784D6A">
              <w:rPr>
                <w:rFonts w:ascii="Arial" w:eastAsia="Times New Roman" w:hAnsi="Arial" w:cs="Arial"/>
                <w:sz w:val="20"/>
                <w:szCs w:val="20"/>
                <w:lang w:val="es-ES" w:eastAsia="es-ES"/>
              </w:rPr>
              <w:t>3T</w:t>
            </w:r>
          </w:p>
        </w:tc>
        <w:tc>
          <w:tcPr>
            <w:tcW w:w="703" w:type="dxa"/>
            <w:tcBorders>
              <w:top w:val="nil"/>
              <w:left w:val="nil"/>
              <w:bottom w:val="single" w:sz="4" w:space="0" w:color="auto"/>
              <w:right w:val="single" w:sz="4" w:space="0" w:color="auto"/>
            </w:tcBorders>
            <w:shd w:val="clear" w:color="000000" w:fill="CCECFF"/>
            <w:vAlign w:val="center"/>
            <w:hideMark/>
          </w:tcPr>
          <w:p w14:paraId="74BFE794" w14:textId="77777777" w:rsidR="00784D6A" w:rsidRPr="00784D6A" w:rsidRDefault="00784D6A" w:rsidP="00784D6A">
            <w:pPr>
              <w:spacing w:after="0" w:line="240" w:lineRule="auto"/>
              <w:jc w:val="center"/>
              <w:rPr>
                <w:rFonts w:ascii="Arial" w:eastAsia="Times New Roman" w:hAnsi="Arial" w:cs="Arial"/>
                <w:sz w:val="18"/>
                <w:szCs w:val="18"/>
                <w:lang w:val="es-ES" w:eastAsia="es-ES"/>
              </w:rPr>
            </w:pPr>
            <w:r w:rsidRPr="00784D6A">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01241C1E" w14:textId="77777777" w:rsidR="00784D6A" w:rsidRPr="00784D6A" w:rsidRDefault="00784D6A" w:rsidP="00784D6A">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61576E6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72337EDF" w14:textId="77777777" w:rsidR="00784D6A" w:rsidRPr="00784D6A" w:rsidRDefault="00784D6A" w:rsidP="00784D6A">
            <w:pPr>
              <w:spacing w:after="0" w:line="240" w:lineRule="auto"/>
              <w:jc w:val="center"/>
              <w:rPr>
                <w:rFonts w:ascii="Arial" w:eastAsia="Times New Roman" w:hAnsi="Arial" w:cs="Arial"/>
                <w:sz w:val="20"/>
                <w:szCs w:val="20"/>
                <w:lang w:val="es-ES" w:eastAsia="es-ES"/>
              </w:rPr>
            </w:pPr>
            <w:r w:rsidRPr="00784D6A">
              <w:rPr>
                <w:rFonts w:ascii="Arial" w:eastAsia="Times New Roman" w:hAnsi="Arial" w:cs="Arial"/>
                <w:sz w:val="20"/>
                <w:szCs w:val="20"/>
                <w:lang w:val="es-ES" w:eastAsia="es-ES"/>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3C971651" w14:textId="77777777" w:rsidR="00784D6A" w:rsidRPr="00784D6A" w:rsidRDefault="00784D6A" w:rsidP="00784D6A">
            <w:pPr>
              <w:spacing w:after="0" w:line="240" w:lineRule="auto"/>
              <w:jc w:val="center"/>
              <w:rPr>
                <w:rFonts w:ascii="Arial" w:eastAsia="Times New Roman" w:hAnsi="Arial" w:cs="Arial"/>
                <w:sz w:val="20"/>
                <w:szCs w:val="20"/>
                <w:lang w:val="es-ES" w:eastAsia="es-ES"/>
              </w:rPr>
            </w:pPr>
            <w:r w:rsidRPr="00784D6A">
              <w:rPr>
                <w:rFonts w:ascii="Arial" w:eastAsia="Times New Roman" w:hAnsi="Arial" w:cs="Arial"/>
                <w:sz w:val="20"/>
                <w:szCs w:val="20"/>
                <w:lang w:val="es-ES" w:eastAsia="es-ES"/>
              </w:rPr>
              <w:t>2T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0B3FEB15" w14:textId="77777777" w:rsidR="00784D6A" w:rsidRPr="00784D6A" w:rsidRDefault="00784D6A" w:rsidP="00784D6A">
            <w:pPr>
              <w:spacing w:after="0" w:line="240" w:lineRule="auto"/>
              <w:jc w:val="center"/>
              <w:rPr>
                <w:rFonts w:ascii="Arial" w:eastAsia="Times New Roman" w:hAnsi="Arial" w:cs="Arial"/>
                <w:sz w:val="20"/>
                <w:szCs w:val="20"/>
                <w:lang w:val="es-ES" w:eastAsia="es-ES"/>
              </w:rPr>
            </w:pPr>
            <w:r w:rsidRPr="00784D6A">
              <w:rPr>
                <w:rFonts w:ascii="Arial" w:eastAsia="Times New Roman" w:hAnsi="Arial" w:cs="Arial"/>
                <w:sz w:val="20"/>
                <w:szCs w:val="20"/>
                <w:lang w:val="es-ES" w:eastAsia="es-ES"/>
              </w:rPr>
              <w:t>3T</w:t>
            </w:r>
          </w:p>
        </w:tc>
        <w:tc>
          <w:tcPr>
            <w:tcW w:w="761" w:type="dxa"/>
            <w:tcBorders>
              <w:top w:val="single" w:sz="4" w:space="0" w:color="auto"/>
              <w:left w:val="nil"/>
              <w:bottom w:val="single" w:sz="4" w:space="0" w:color="auto"/>
              <w:right w:val="single" w:sz="4" w:space="0" w:color="auto"/>
            </w:tcBorders>
            <w:shd w:val="clear" w:color="000000" w:fill="CCECFF"/>
            <w:vAlign w:val="center"/>
            <w:hideMark/>
          </w:tcPr>
          <w:p w14:paraId="2E2A4D50" w14:textId="77777777" w:rsidR="00784D6A" w:rsidRPr="00784D6A" w:rsidRDefault="00784D6A" w:rsidP="00784D6A">
            <w:pPr>
              <w:spacing w:after="0" w:line="240" w:lineRule="auto"/>
              <w:jc w:val="center"/>
              <w:rPr>
                <w:rFonts w:ascii="Arial" w:eastAsia="Times New Roman" w:hAnsi="Arial" w:cs="Arial"/>
                <w:sz w:val="18"/>
                <w:szCs w:val="18"/>
                <w:lang w:val="es-ES" w:eastAsia="es-ES"/>
              </w:rPr>
            </w:pPr>
            <w:r w:rsidRPr="00784D6A">
              <w:rPr>
                <w:rFonts w:ascii="Arial" w:eastAsia="Times New Roman" w:hAnsi="Arial" w:cs="Arial"/>
                <w:sz w:val="18"/>
                <w:szCs w:val="18"/>
                <w:lang w:val="es-ES" w:eastAsia="es-ES"/>
              </w:rPr>
              <w:t>4T</w:t>
            </w:r>
          </w:p>
        </w:tc>
        <w:tc>
          <w:tcPr>
            <w:tcW w:w="965" w:type="dxa"/>
            <w:vMerge/>
            <w:tcBorders>
              <w:top w:val="nil"/>
              <w:left w:val="single" w:sz="4" w:space="0" w:color="auto"/>
              <w:bottom w:val="single" w:sz="4" w:space="0" w:color="000000"/>
              <w:right w:val="single" w:sz="4" w:space="0" w:color="auto"/>
            </w:tcBorders>
            <w:vAlign w:val="center"/>
            <w:hideMark/>
          </w:tcPr>
          <w:p w14:paraId="27E4B0E2" w14:textId="77777777" w:rsidR="00784D6A" w:rsidRPr="00784D6A" w:rsidRDefault="00784D6A" w:rsidP="00784D6A">
            <w:pPr>
              <w:spacing w:after="0" w:line="240" w:lineRule="auto"/>
              <w:jc w:val="left"/>
              <w:rPr>
                <w:rFonts w:ascii="Arial" w:eastAsia="Times New Roman" w:hAnsi="Arial" w:cs="Arial"/>
                <w:b/>
                <w:bCs/>
                <w:sz w:val="12"/>
                <w:szCs w:val="12"/>
                <w:lang w:val="es-ES" w:eastAsia="es-ES"/>
              </w:rPr>
            </w:pPr>
          </w:p>
        </w:tc>
        <w:tc>
          <w:tcPr>
            <w:tcW w:w="2298" w:type="dxa"/>
            <w:vMerge/>
            <w:tcBorders>
              <w:top w:val="nil"/>
              <w:left w:val="single" w:sz="4" w:space="0" w:color="auto"/>
              <w:bottom w:val="single" w:sz="4" w:space="0" w:color="000000"/>
              <w:right w:val="single" w:sz="4" w:space="0" w:color="auto"/>
            </w:tcBorders>
            <w:vAlign w:val="center"/>
            <w:hideMark/>
          </w:tcPr>
          <w:p w14:paraId="0B629822" w14:textId="77777777" w:rsidR="00784D6A" w:rsidRPr="00784D6A" w:rsidRDefault="00784D6A" w:rsidP="00784D6A">
            <w:pPr>
              <w:spacing w:after="0" w:line="240" w:lineRule="auto"/>
              <w:jc w:val="left"/>
              <w:rPr>
                <w:rFonts w:ascii="Arial" w:eastAsia="Times New Roman" w:hAnsi="Arial" w:cs="Arial"/>
                <w:b/>
                <w:bCs/>
                <w:sz w:val="20"/>
                <w:szCs w:val="20"/>
                <w:lang w:val="es-ES" w:eastAsia="es-ES"/>
              </w:rPr>
            </w:pPr>
          </w:p>
        </w:tc>
        <w:tc>
          <w:tcPr>
            <w:tcW w:w="146" w:type="dxa"/>
            <w:vAlign w:val="center"/>
            <w:hideMark/>
          </w:tcPr>
          <w:p w14:paraId="60731582"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45F1D03B" w14:textId="77777777" w:rsidTr="00104F38">
        <w:trPr>
          <w:trHeight w:val="42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6AE9388" w14:textId="77777777" w:rsidR="00784D6A" w:rsidRPr="00784D6A" w:rsidRDefault="00784D6A" w:rsidP="00784D6A">
            <w:pPr>
              <w:spacing w:after="0" w:line="240" w:lineRule="auto"/>
              <w:jc w:val="center"/>
              <w:rPr>
                <w:rFonts w:ascii="Century Gothic" w:eastAsia="Times New Roman" w:hAnsi="Century Gothic" w:cs="Calibri"/>
                <w:color w:val="000000"/>
                <w:sz w:val="22"/>
                <w:lang w:val="es-ES" w:eastAsia="es-ES"/>
              </w:rPr>
            </w:pPr>
            <w:r w:rsidRPr="00784D6A">
              <w:rPr>
                <w:rFonts w:ascii="Century Gothic" w:eastAsia="Times New Roman" w:hAnsi="Century Gothic" w:cs="Calibri"/>
                <w:color w:val="000000"/>
                <w:sz w:val="22"/>
                <w:lang w:val="es-ES" w:eastAsia="es-ES"/>
              </w:rPr>
              <w:t>1</w:t>
            </w:r>
          </w:p>
        </w:tc>
        <w:tc>
          <w:tcPr>
            <w:tcW w:w="238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25EB61A"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Ejecutar 3 capacitaciones para el adecuado tratamiento de los desechos sólidos.</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767CDA4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2ECF105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58B3A4B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7EC2CDA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2588352"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Auxiliar de Medio Ambiente y Agropecuario</w:t>
            </w:r>
          </w:p>
        </w:tc>
        <w:tc>
          <w:tcPr>
            <w:tcW w:w="190" w:type="dxa"/>
            <w:tcBorders>
              <w:top w:val="nil"/>
              <w:left w:val="nil"/>
              <w:bottom w:val="nil"/>
              <w:right w:val="nil"/>
            </w:tcBorders>
            <w:shd w:val="clear" w:color="000000" w:fill="FFFFFF"/>
            <w:noWrap/>
            <w:vAlign w:val="bottom"/>
            <w:hideMark/>
          </w:tcPr>
          <w:p w14:paraId="68B299C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6C37CCF"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497C62D"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D9A6FEF"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761" w:type="dxa"/>
            <w:vMerge w:val="restart"/>
            <w:tcBorders>
              <w:top w:val="single" w:sz="4" w:space="0" w:color="auto"/>
              <w:left w:val="single" w:sz="4" w:space="0" w:color="auto"/>
              <w:bottom w:val="nil"/>
              <w:right w:val="single" w:sz="4" w:space="0" w:color="auto"/>
            </w:tcBorders>
            <w:shd w:val="clear" w:color="000000" w:fill="009E47"/>
            <w:vAlign w:val="center"/>
            <w:hideMark/>
          </w:tcPr>
          <w:p w14:paraId="68C4F784"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N/P</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67587F08"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66,67%</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90E4E51" w14:textId="5D649610"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Medio de verificación: </w:t>
            </w:r>
            <w:r w:rsidR="00104F38" w:rsidRPr="00784D6A">
              <w:rPr>
                <w:rFonts w:ascii="Century Gothic" w:eastAsia="Times New Roman" w:hAnsi="Century Gothic" w:cs="Calibri"/>
                <w:color w:val="000000"/>
                <w:sz w:val="18"/>
                <w:szCs w:val="18"/>
                <w:lang w:val="es-ES" w:eastAsia="es-ES"/>
              </w:rPr>
              <w:t>imágenes</w:t>
            </w:r>
          </w:p>
        </w:tc>
        <w:tc>
          <w:tcPr>
            <w:tcW w:w="146" w:type="dxa"/>
            <w:vAlign w:val="center"/>
            <w:hideMark/>
          </w:tcPr>
          <w:p w14:paraId="44DF4F4B"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2058B543" w14:textId="77777777" w:rsidTr="00104F38">
        <w:trPr>
          <w:trHeight w:val="54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8CE350F" w14:textId="77777777" w:rsidR="00784D6A" w:rsidRPr="00784D6A" w:rsidRDefault="00784D6A" w:rsidP="00784D6A">
            <w:pPr>
              <w:spacing w:after="0" w:line="240" w:lineRule="auto"/>
              <w:jc w:val="left"/>
              <w:rPr>
                <w:rFonts w:ascii="Century Gothic" w:eastAsia="Times New Roman" w:hAnsi="Century Gothic" w:cs="Calibri"/>
                <w:color w:val="000000"/>
                <w:sz w:val="22"/>
                <w:lang w:val="es-ES" w:eastAsia="es-ES"/>
              </w:rPr>
            </w:pPr>
          </w:p>
        </w:tc>
        <w:tc>
          <w:tcPr>
            <w:tcW w:w="2386" w:type="dxa"/>
            <w:vMerge/>
            <w:tcBorders>
              <w:top w:val="single" w:sz="4" w:space="0" w:color="auto"/>
              <w:left w:val="single" w:sz="4" w:space="0" w:color="auto"/>
              <w:bottom w:val="single" w:sz="4" w:space="0" w:color="auto"/>
              <w:right w:val="single" w:sz="4" w:space="0" w:color="auto"/>
            </w:tcBorders>
            <w:vAlign w:val="center"/>
            <w:hideMark/>
          </w:tcPr>
          <w:p w14:paraId="49D6612E"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405B0EA8"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6" w:type="dxa"/>
            <w:tcBorders>
              <w:top w:val="nil"/>
              <w:left w:val="nil"/>
              <w:bottom w:val="single" w:sz="4" w:space="0" w:color="auto"/>
              <w:right w:val="single" w:sz="4" w:space="0" w:color="auto"/>
            </w:tcBorders>
            <w:shd w:val="clear" w:color="000000" w:fill="auto"/>
            <w:vAlign w:val="center"/>
            <w:hideMark/>
          </w:tcPr>
          <w:p w14:paraId="004E20EC"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596" w:type="dxa"/>
            <w:tcBorders>
              <w:top w:val="nil"/>
              <w:left w:val="nil"/>
              <w:bottom w:val="single" w:sz="4" w:space="0" w:color="auto"/>
              <w:right w:val="single" w:sz="4" w:space="0" w:color="auto"/>
            </w:tcBorders>
            <w:shd w:val="clear" w:color="000000" w:fill="auto"/>
            <w:vAlign w:val="center"/>
            <w:hideMark/>
          </w:tcPr>
          <w:p w14:paraId="5051A1B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703" w:type="dxa"/>
            <w:tcBorders>
              <w:top w:val="nil"/>
              <w:left w:val="nil"/>
              <w:bottom w:val="single" w:sz="4" w:space="0" w:color="auto"/>
              <w:right w:val="single" w:sz="4" w:space="0" w:color="auto"/>
            </w:tcBorders>
            <w:shd w:val="clear" w:color="000000" w:fill="auto"/>
            <w:vAlign w:val="center"/>
            <w:hideMark/>
          </w:tcPr>
          <w:p w14:paraId="66B5310F"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027FD4A"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92CEEDA"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BD3FB69"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E60B94B"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FB15D64"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0258BBCB"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212914F8"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401626BE"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CD91DCB"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6463A5EB" w14:textId="77777777" w:rsidTr="00104F38">
        <w:trPr>
          <w:trHeight w:val="148"/>
        </w:trPr>
        <w:tc>
          <w:tcPr>
            <w:tcW w:w="463" w:type="dxa"/>
            <w:tcBorders>
              <w:top w:val="nil"/>
              <w:left w:val="nil"/>
              <w:bottom w:val="nil"/>
              <w:right w:val="nil"/>
            </w:tcBorders>
            <w:shd w:val="clear" w:color="000000" w:fill="FFFFCC"/>
            <w:noWrap/>
            <w:vAlign w:val="bottom"/>
            <w:hideMark/>
          </w:tcPr>
          <w:p w14:paraId="062E8DE1"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6" w:type="dxa"/>
            <w:tcBorders>
              <w:top w:val="nil"/>
              <w:left w:val="nil"/>
              <w:bottom w:val="nil"/>
              <w:right w:val="nil"/>
            </w:tcBorders>
            <w:shd w:val="clear" w:color="000000" w:fill="FFFFCC"/>
            <w:noWrap/>
            <w:vAlign w:val="bottom"/>
            <w:hideMark/>
          </w:tcPr>
          <w:p w14:paraId="4305AF9A"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4C2E8FFF"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3156F670"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7039077E"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56E160B0"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F4719C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5B4B8F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128B52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1B9347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91F6B2B"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155F01B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78D278D3"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3D7231F3"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60F2F9BD"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55041AC0" w14:textId="77777777" w:rsidTr="00104F38">
        <w:trPr>
          <w:trHeight w:val="5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DE1158A" w14:textId="77777777" w:rsidR="00784D6A" w:rsidRPr="00784D6A" w:rsidRDefault="00784D6A" w:rsidP="00784D6A">
            <w:pPr>
              <w:spacing w:after="0" w:line="240" w:lineRule="auto"/>
              <w:jc w:val="center"/>
              <w:rPr>
                <w:rFonts w:ascii="Century Gothic" w:eastAsia="Times New Roman" w:hAnsi="Century Gothic" w:cs="Calibri"/>
                <w:color w:val="000000"/>
                <w:sz w:val="22"/>
                <w:lang w:val="es-ES" w:eastAsia="es-ES"/>
              </w:rPr>
            </w:pPr>
            <w:r w:rsidRPr="00784D6A">
              <w:rPr>
                <w:rFonts w:ascii="Century Gothic" w:eastAsia="Times New Roman" w:hAnsi="Century Gothic" w:cs="Calibri"/>
                <w:color w:val="000000"/>
                <w:sz w:val="22"/>
                <w:lang w:val="es-ES" w:eastAsia="es-ES"/>
              </w:rPr>
              <w:t>2</w:t>
            </w:r>
          </w:p>
        </w:tc>
        <w:tc>
          <w:tcPr>
            <w:tcW w:w="238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F0441E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Realizar labores de identificación de personas que depositan desechos en lugares no autorizados.</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0161DF1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4</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22B74AF8"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4</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6CC3E3FC"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4</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320E225C"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4</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349038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Auxiliar de Medio Ambiente y Agropecuario</w:t>
            </w:r>
          </w:p>
        </w:tc>
        <w:tc>
          <w:tcPr>
            <w:tcW w:w="190" w:type="dxa"/>
            <w:tcBorders>
              <w:top w:val="nil"/>
              <w:left w:val="nil"/>
              <w:bottom w:val="nil"/>
              <w:right w:val="nil"/>
            </w:tcBorders>
            <w:shd w:val="clear" w:color="000000" w:fill="FFFFFF"/>
            <w:noWrap/>
            <w:vAlign w:val="bottom"/>
            <w:hideMark/>
          </w:tcPr>
          <w:p w14:paraId="031A3A2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0359C4C"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3B9D6F2"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B77C965"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D760C78"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44C93D32"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50,00%</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73D8CB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Medio de verificación: Imágenes y notificaciones</w:t>
            </w:r>
          </w:p>
        </w:tc>
        <w:tc>
          <w:tcPr>
            <w:tcW w:w="146" w:type="dxa"/>
            <w:vAlign w:val="center"/>
            <w:hideMark/>
          </w:tcPr>
          <w:p w14:paraId="0F4B40DD"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688CBC55" w14:textId="77777777" w:rsidTr="00104F38">
        <w:trPr>
          <w:trHeight w:val="9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98327FF" w14:textId="77777777" w:rsidR="00784D6A" w:rsidRPr="00784D6A" w:rsidRDefault="00784D6A" w:rsidP="00784D6A">
            <w:pPr>
              <w:spacing w:after="0" w:line="240" w:lineRule="auto"/>
              <w:jc w:val="left"/>
              <w:rPr>
                <w:rFonts w:ascii="Century Gothic" w:eastAsia="Times New Roman" w:hAnsi="Century Gothic" w:cs="Calibri"/>
                <w:color w:val="000000"/>
                <w:sz w:val="22"/>
                <w:lang w:val="es-ES" w:eastAsia="es-ES"/>
              </w:rPr>
            </w:pPr>
          </w:p>
        </w:tc>
        <w:tc>
          <w:tcPr>
            <w:tcW w:w="2386" w:type="dxa"/>
            <w:vMerge/>
            <w:tcBorders>
              <w:top w:val="single" w:sz="4" w:space="0" w:color="auto"/>
              <w:left w:val="single" w:sz="4" w:space="0" w:color="auto"/>
              <w:bottom w:val="single" w:sz="4" w:space="0" w:color="000000"/>
              <w:right w:val="single" w:sz="4" w:space="0" w:color="auto"/>
            </w:tcBorders>
            <w:vAlign w:val="center"/>
            <w:hideMark/>
          </w:tcPr>
          <w:p w14:paraId="57A218DC"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00A084BF"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4</w:t>
            </w:r>
          </w:p>
        </w:tc>
        <w:tc>
          <w:tcPr>
            <w:tcW w:w="596" w:type="dxa"/>
            <w:tcBorders>
              <w:top w:val="nil"/>
              <w:left w:val="nil"/>
              <w:bottom w:val="single" w:sz="4" w:space="0" w:color="auto"/>
              <w:right w:val="single" w:sz="4" w:space="0" w:color="auto"/>
            </w:tcBorders>
            <w:shd w:val="clear" w:color="000000" w:fill="auto"/>
            <w:vAlign w:val="center"/>
            <w:hideMark/>
          </w:tcPr>
          <w:p w14:paraId="2911382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596" w:type="dxa"/>
            <w:tcBorders>
              <w:top w:val="nil"/>
              <w:left w:val="nil"/>
              <w:bottom w:val="single" w:sz="4" w:space="0" w:color="auto"/>
              <w:right w:val="single" w:sz="4" w:space="0" w:color="auto"/>
            </w:tcBorders>
            <w:shd w:val="clear" w:color="000000" w:fill="auto"/>
            <w:vAlign w:val="center"/>
            <w:hideMark/>
          </w:tcPr>
          <w:p w14:paraId="14A4F74F"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4</w:t>
            </w:r>
          </w:p>
        </w:tc>
        <w:tc>
          <w:tcPr>
            <w:tcW w:w="703" w:type="dxa"/>
            <w:tcBorders>
              <w:top w:val="nil"/>
              <w:left w:val="nil"/>
              <w:bottom w:val="single" w:sz="4" w:space="0" w:color="auto"/>
              <w:right w:val="single" w:sz="4" w:space="0" w:color="auto"/>
            </w:tcBorders>
            <w:shd w:val="clear" w:color="000000" w:fill="auto"/>
            <w:vAlign w:val="center"/>
            <w:hideMark/>
          </w:tcPr>
          <w:p w14:paraId="17B05254"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2531A52"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925AE05"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591B91B"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276F8A1"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92D1EB2"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22FF3CDA"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34CE34CA"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65CBE8B2"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5AAAE129"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3BAC0275" w14:textId="77777777" w:rsidTr="00104F38">
        <w:trPr>
          <w:trHeight w:val="148"/>
        </w:trPr>
        <w:tc>
          <w:tcPr>
            <w:tcW w:w="463" w:type="dxa"/>
            <w:tcBorders>
              <w:top w:val="nil"/>
              <w:left w:val="nil"/>
              <w:bottom w:val="nil"/>
              <w:right w:val="nil"/>
            </w:tcBorders>
            <w:shd w:val="clear" w:color="000000" w:fill="FFFFCC"/>
            <w:noWrap/>
            <w:vAlign w:val="bottom"/>
            <w:hideMark/>
          </w:tcPr>
          <w:p w14:paraId="7A21EBEE"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6" w:type="dxa"/>
            <w:tcBorders>
              <w:top w:val="nil"/>
              <w:left w:val="nil"/>
              <w:bottom w:val="nil"/>
              <w:right w:val="nil"/>
            </w:tcBorders>
            <w:shd w:val="clear" w:color="000000" w:fill="FFFFCC"/>
            <w:noWrap/>
            <w:vAlign w:val="bottom"/>
            <w:hideMark/>
          </w:tcPr>
          <w:p w14:paraId="02650E9D"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79EE47F7"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454BD202"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08C46A46"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722DC735"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1403CE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86D657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7DAC0F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E291CFE"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A4A19A2"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17C64222"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2BE3C382"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5BD00BB2"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575D91B7"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46C8A80A" w14:textId="77777777" w:rsidTr="00104F38">
        <w:trPr>
          <w:trHeight w:val="4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0E70856" w14:textId="77777777" w:rsidR="00784D6A" w:rsidRPr="00784D6A" w:rsidRDefault="00784D6A" w:rsidP="00784D6A">
            <w:pPr>
              <w:spacing w:after="0" w:line="240" w:lineRule="auto"/>
              <w:jc w:val="center"/>
              <w:rPr>
                <w:rFonts w:ascii="Century Gothic" w:eastAsia="Times New Roman" w:hAnsi="Century Gothic" w:cs="Calibri"/>
                <w:color w:val="000000"/>
                <w:sz w:val="22"/>
                <w:lang w:val="es-ES" w:eastAsia="es-ES"/>
              </w:rPr>
            </w:pPr>
            <w:r w:rsidRPr="00784D6A">
              <w:rPr>
                <w:rFonts w:ascii="Century Gothic" w:eastAsia="Times New Roman" w:hAnsi="Century Gothic" w:cs="Calibri"/>
                <w:color w:val="000000"/>
                <w:sz w:val="22"/>
                <w:lang w:val="es-ES" w:eastAsia="es-ES"/>
              </w:rPr>
              <w:t>3</w:t>
            </w:r>
          </w:p>
        </w:tc>
        <w:tc>
          <w:tcPr>
            <w:tcW w:w="238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A37B02C"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Clausurar 8 basureros a cielo abierto en el municipio </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556E552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04C5E32F"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36A93B05"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154A0A75"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47FE39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Auxiliares de Medio Ambiente y Agropecuario </w:t>
            </w:r>
          </w:p>
        </w:tc>
        <w:tc>
          <w:tcPr>
            <w:tcW w:w="190" w:type="dxa"/>
            <w:tcBorders>
              <w:top w:val="nil"/>
              <w:left w:val="nil"/>
              <w:bottom w:val="nil"/>
              <w:right w:val="nil"/>
            </w:tcBorders>
            <w:shd w:val="clear" w:color="000000" w:fill="FFFFFF"/>
            <w:noWrap/>
            <w:vAlign w:val="bottom"/>
            <w:hideMark/>
          </w:tcPr>
          <w:p w14:paraId="494B4E2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9022BBF"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50,00%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35528B7"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5079E4A"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050645C"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3726F158"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37,50%</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C05813A"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Medio de verificación: imágenes</w:t>
            </w:r>
          </w:p>
        </w:tc>
        <w:tc>
          <w:tcPr>
            <w:tcW w:w="146" w:type="dxa"/>
            <w:vAlign w:val="center"/>
            <w:hideMark/>
          </w:tcPr>
          <w:p w14:paraId="2A3B7A1E"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74A9C613" w14:textId="77777777" w:rsidTr="00104F38">
        <w:trPr>
          <w:trHeight w:val="41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AE36AFE" w14:textId="77777777" w:rsidR="00784D6A" w:rsidRPr="00784D6A" w:rsidRDefault="00784D6A" w:rsidP="00784D6A">
            <w:pPr>
              <w:spacing w:after="0" w:line="240" w:lineRule="auto"/>
              <w:jc w:val="left"/>
              <w:rPr>
                <w:rFonts w:ascii="Century Gothic" w:eastAsia="Times New Roman" w:hAnsi="Century Gothic" w:cs="Calibri"/>
                <w:color w:val="000000"/>
                <w:sz w:val="22"/>
                <w:lang w:val="es-ES" w:eastAsia="es-ES"/>
              </w:rPr>
            </w:pPr>
          </w:p>
        </w:tc>
        <w:tc>
          <w:tcPr>
            <w:tcW w:w="2386" w:type="dxa"/>
            <w:vMerge/>
            <w:tcBorders>
              <w:top w:val="single" w:sz="4" w:space="0" w:color="auto"/>
              <w:left w:val="single" w:sz="4" w:space="0" w:color="auto"/>
              <w:bottom w:val="single" w:sz="4" w:space="0" w:color="000000"/>
              <w:right w:val="single" w:sz="4" w:space="0" w:color="auto"/>
            </w:tcBorders>
            <w:vAlign w:val="center"/>
            <w:hideMark/>
          </w:tcPr>
          <w:p w14:paraId="218C4035"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1C87F1FF"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6" w:type="dxa"/>
            <w:tcBorders>
              <w:top w:val="nil"/>
              <w:left w:val="nil"/>
              <w:bottom w:val="single" w:sz="4" w:space="0" w:color="auto"/>
              <w:right w:val="single" w:sz="4" w:space="0" w:color="auto"/>
            </w:tcBorders>
            <w:shd w:val="clear" w:color="000000" w:fill="auto"/>
            <w:vAlign w:val="center"/>
            <w:hideMark/>
          </w:tcPr>
          <w:p w14:paraId="265B74B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596" w:type="dxa"/>
            <w:tcBorders>
              <w:top w:val="nil"/>
              <w:left w:val="nil"/>
              <w:bottom w:val="single" w:sz="4" w:space="0" w:color="auto"/>
              <w:right w:val="single" w:sz="4" w:space="0" w:color="auto"/>
            </w:tcBorders>
            <w:shd w:val="clear" w:color="000000" w:fill="auto"/>
            <w:vAlign w:val="center"/>
            <w:hideMark/>
          </w:tcPr>
          <w:p w14:paraId="1D99695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w:t>
            </w:r>
          </w:p>
        </w:tc>
        <w:tc>
          <w:tcPr>
            <w:tcW w:w="703" w:type="dxa"/>
            <w:tcBorders>
              <w:top w:val="nil"/>
              <w:left w:val="nil"/>
              <w:bottom w:val="single" w:sz="4" w:space="0" w:color="auto"/>
              <w:right w:val="single" w:sz="4" w:space="0" w:color="auto"/>
            </w:tcBorders>
            <w:shd w:val="clear" w:color="000000" w:fill="auto"/>
            <w:vAlign w:val="center"/>
            <w:hideMark/>
          </w:tcPr>
          <w:p w14:paraId="216B3F25"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A6230AE"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3F24C92"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17029D8"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7023522"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ABD4840"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1A896C22"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250626A0"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78048C88"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1903763"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688A4A7C" w14:textId="77777777" w:rsidTr="00104F38">
        <w:trPr>
          <w:trHeight w:val="148"/>
        </w:trPr>
        <w:tc>
          <w:tcPr>
            <w:tcW w:w="463" w:type="dxa"/>
            <w:tcBorders>
              <w:top w:val="nil"/>
              <w:left w:val="nil"/>
              <w:bottom w:val="nil"/>
              <w:right w:val="nil"/>
            </w:tcBorders>
            <w:shd w:val="clear" w:color="000000" w:fill="FFFFCC"/>
            <w:noWrap/>
            <w:vAlign w:val="bottom"/>
            <w:hideMark/>
          </w:tcPr>
          <w:p w14:paraId="3020C36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6" w:type="dxa"/>
            <w:tcBorders>
              <w:top w:val="nil"/>
              <w:left w:val="nil"/>
              <w:bottom w:val="nil"/>
              <w:right w:val="nil"/>
            </w:tcBorders>
            <w:shd w:val="clear" w:color="000000" w:fill="FFFFCC"/>
            <w:noWrap/>
            <w:vAlign w:val="bottom"/>
            <w:hideMark/>
          </w:tcPr>
          <w:p w14:paraId="73F64EF7"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4B404B2C"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7C90B11F"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55E7DFCE"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3B81D141"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E458845"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C89C13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BC64873"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0D64C13"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8316F1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3B8068D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484256D2"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34098CE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6D6F7938"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4FF4D0E2" w14:textId="77777777" w:rsidTr="00104F38">
        <w:trPr>
          <w:trHeight w:val="40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C585BAE" w14:textId="77777777" w:rsidR="00784D6A" w:rsidRPr="00784D6A" w:rsidRDefault="00784D6A" w:rsidP="00784D6A">
            <w:pPr>
              <w:spacing w:after="0" w:line="240" w:lineRule="auto"/>
              <w:jc w:val="center"/>
              <w:rPr>
                <w:rFonts w:ascii="Century Gothic" w:eastAsia="Times New Roman" w:hAnsi="Century Gothic" w:cs="Calibri"/>
                <w:color w:val="000000"/>
                <w:sz w:val="22"/>
                <w:lang w:val="es-ES" w:eastAsia="es-ES"/>
              </w:rPr>
            </w:pPr>
            <w:r w:rsidRPr="00784D6A">
              <w:rPr>
                <w:rFonts w:ascii="Century Gothic" w:eastAsia="Times New Roman" w:hAnsi="Century Gothic" w:cs="Calibri"/>
                <w:color w:val="000000"/>
                <w:sz w:val="22"/>
                <w:lang w:val="es-ES" w:eastAsia="es-ES"/>
              </w:rPr>
              <w:t>4</w:t>
            </w:r>
          </w:p>
        </w:tc>
        <w:tc>
          <w:tcPr>
            <w:tcW w:w="238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4C1D385"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Colocación de rótulos de prohibición de botaderos de basura </w:t>
            </w:r>
          </w:p>
        </w:tc>
        <w:tc>
          <w:tcPr>
            <w:tcW w:w="596" w:type="dxa"/>
            <w:tcBorders>
              <w:top w:val="single" w:sz="4" w:space="0" w:color="auto"/>
              <w:left w:val="nil"/>
              <w:bottom w:val="nil"/>
              <w:right w:val="single" w:sz="4" w:space="0" w:color="auto"/>
            </w:tcBorders>
            <w:shd w:val="clear" w:color="000000" w:fill="auto"/>
            <w:vAlign w:val="center"/>
            <w:hideMark/>
          </w:tcPr>
          <w:p w14:paraId="1ADC365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0D1E453C"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w:t>
            </w:r>
          </w:p>
        </w:tc>
        <w:tc>
          <w:tcPr>
            <w:tcW w:w="596" w:type="dxa"/>
            <w:tcBorders>
              <w:top w:val="single" w:sz="4" w:space="0" w:color="auto"/>
              <w:left w:val="nil"/>
              <w:bottom w:val="nil"/>
              <w:right w:val="single" w:sz="4" w:space="0" w:color="auto"/>
            </w:tcBorders>
            <w:shd w:val="clear" w:color="000000" w:fill="auto"/>
            <w:vAlign w:val="center"/>
            <w:hideMark/>
          </w:tcPr>
          <w:p w14:paraId="5D52D228"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4D552DAF"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7C674A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Auxiliares de Medio Ambiente y Agropecuario </w:t>
            </w:r>
          </w:p>
        </w:tc>
        <w:tc>
          <w:tcPr>
            <w:tcW w:w="190" w:type="dxa"/>
            <w:tcBorders>
              <w:top w:val="nil"/>
              <w:left w:val="nil"/>
              <w:bottom w:val="nil"/>
              <w:right w:val="nil"/>
            </w:tcBorders>
            <w:shd w:val="clear" w:color="000000" w:fill="FFFFFF"/>
            <w:noWrap/>
            <w:vAlign w:val="bottom"/>
            <w:hideMark/>
          </w:tcPr>
          <w:p w14:paraId="737621F3"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6016E14"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50,00%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FE8A00D"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A50E1B3"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7BEF54BC"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27929FCB"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37,50%</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F08ED0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Medio de verificación: imágenes</w:t>
            </w:r>
          </w:p>
        </w:tc>
        <w:tc>
          <w:tcPr>
            <w:tcW w:w="146" w:type="dxa"/>
            <w:vAlign w:val="center"/>
            <w:hideMark/>
          </w:tcPr>
          <w:p w14:paraId="547963C1"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7C4AC80C" w14:textId="77777777" w:rsidTr="00104F38">
        <w:trPr>
          <w:trHeight w:val="9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DFE4BE9" w14:textId="77777777" w:rsidR="00784D6A" w:rsidRPr="00784D6A" w:rsidRDefault="00784D6A" w:rsidP="00784D6A">
            <w:pPr>
              <w:spacing w:after="0" w:line="240" w:lineRule="auto"/>
              <w:jc w:val="left"/>
              <w:rPr>
                <w:rFonts w:ascii="Century Gothic" w:eastAsia="Times New Roman" w:hAnsi="Century Gothic" w:cs="Calibri"/>
                <w:color w:val="000000"/>
                <w:sz w:val="22"/>
                <w:lang w:val="es-ES" w:eastAsia="es-ES"/>
              </w:rPr>
            </w:pPr>
          </w:p>
        </w:tc>
        <w:tc>
          <w:tcPr>
            <w:tcW w:w="2386" w:type="dxa"/>
            <w:vMerge/>
            <w:tcBorders>
              <w:top w:val="single" w:sz="4" w:space="0" w:color="auto"/>
              <w:left w:val="single" w:sz="4" w:space="0" w:color="auto"/>
              <w:bottom w:val="single" w:sz="4" w:space="0" w:color="auto"/>
              <w:right w:val="single" w:sz="4" w:space="0" w:color="auto"/>
            </w:tcBorders>
            <w:vAlign w:val="center"/>
            <w:hideMark/>
          </w:tcPr>
          <w:p w14:paraId="1FB3135F"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33FAE26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6" w:type="dxa"/>
            <w:tcBorders>
              <w:top w:val="nil"/>
              <w:left w:val="nil"/>
              <w:bottom w:val="single" w:sz="4" w:space="0" w:color="auto"/>
              <w:right w:val="single" w:sz="4" w:space="0" w:color="auto"/>
            </w:tcBorders>
            <w:shd w:val="clear" w:color="000000" w:fill="auto"/>
            <w:vAlign w:val="center"/>
            <w:hideMark/>
          </w:tcPr>
          <w:p w14:paraId="3ACB65E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281201E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w:t>
            </w:r>
          </w:p>
        </w:tc>
        <w:tc>
          <w:tcPr>
            <w:tcW w:w="703" w:type="dxa"/>
            <w:tcBorders>
              <w:top w:val="nil"/>
              <w:left w:val="nil"/>
              <w:bottom w:val="single" w:sz="4" w:space="0" w:color="auto"/>
              <w:right w:val="single" w:sz="4" w:space="0" w:color="auto"/>
            </w:tcBorders>
            <w:shd w:val="clear" w:color="000000" w:fill="auto"/>
            <w:vAlign w:val="center"/>
            <w:hideMark/>
          </w:tcPr>
          <w:p w14:paraId="55DFB55C"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23D7E57"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C248303"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FC2AE6E"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AAAA678"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FC0FF2B"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4A09E997"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79531EF1"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04D702A2"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478CB6BA"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2A160EAD" w14:textId="77777777" w:rsidTr="00104F38">
        <w:trPr>
          <w:trHeight w:val="148"/>
        </w:trPr>
        <w:tc>
          <w:tcPr>
            <w:tcW w:w="463" w:type="dxa"/>
            <w:tcBorders>
              <w:top w:val="nil"/>
              <w:left w:val="nil"/>
              <w:bottom w:val="nil"/>
              <w:right w:val="nil"/>
            </w:tcBorders>
            <w:shd w:val="clear" w:color="000000" w:fill="FFFFCC"/>
            <w:noWrap/>
            <w:vAlign w:val="bottom"/>
            <w:hideMark/>
          </w:tcPr>
          <w:p w14:paraId="5BE9635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6" w:type="dxa"/>
            <w:tcBorders>
              <w:top w:val="nil"/>
              <w:left w:val="nil"/>
              <w:bottom w:val="nil"/>
              <w:right w:val="nil"/>
            </w:tcBorders>
            <w:shd w:val="clear" w:color="000000" w:fill="FFFFCC"/>
            <w:noWrap/>
            <w:vAlign w:val="bottom"/>
            <w:hideMark/>
          </w:tcPr>
          <w:p w14:paraId="239467CE"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0F5F1EF5"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4F335DAB"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009D3999"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2AB75935"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6E609B1"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20E9C8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599069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A9EDD9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BA7EB0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63F0717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1A3CC63C"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288D988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5B215DBD"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0C754844" w14:textId="77777777" w:rsidTr="00104F38">
        <w:trPr>
          <w:trHeight w:val="75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B3DD5B8" w14:textId="77777777" w:rsidR="00784D6A" w:rsidRPr="00784D6A" w:rsidRDefault="00784D6A" w:rsidP="00784D6A">
            <w:pPr>
              <w:spacing w:after="0" w:line="240" w:lineRule="auto"/>
              <w:jc w:val="center"/>
              <w:rPr>
                <w:rFonts w:ascii="Century Gothic" w:eastAsia="Times New Roman" w:hAnsi="Century Gothic" w:cs="Calibri"/>
                <w:color w:val="000000"/>
                <w:sz w:val="22"/>
                <w:lang w:val="es-ES" w:eastAsia="es-ES"/>
              </w:rPr>
            </w:pPr>
            <w:r w:rsidRPr="00784D6A">
              <w:rPr>
                <w:rFonts w:ascii="Century Gothic" w:eastAsia="Times New Roman" w:hAnsi="Century Gothic" w:cs="Calibri"/>
                <w:color w:val="000000"/>
                <w:sz w:val="22"/>
                <w:lang w:val="es-ES" w:eastAsia="es-ES"/>
              </w:rPr>
              <w:t>5</w:t>
            </w:r>
          </w:p>
        </w:tc>
        <w:tc>
          <w:tcPr>
            <w:tcW w:w="238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E3CC9A2"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Realización de 3 campañas de limpieza en cunetas, quebradas y ríos.</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7D104B3A"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6" w:type="dxa"/>
            <w:tcBorders>
              <w:top w:val="single" w:sz="4" w:space="0" w:color="auto"/>
              <w:left w:val="nil"/>
              <w:bottom w:val="nil"/>
              <w:right w:val="single" w:sz="4" w:space="0" w:color="auto"/>
            </w:tcBorders>
            <w:shd w:val="clear" w:color="000000" w:fill="auto"/>
            <w:vAlign w:val="center"/>
            <w:hideMark/>
          </w:tcPr>
          <w:p w14:paraId="7522E82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6" w:type="dxa"/>
            <w:tcBorders>
              <w:top w:val="single" w:sz="4" w:space="0" w:color="auto"/>
              <w:left w:val="nil"/>
              <w:bottom w:val="nil"/>
              <w:right w:val="single" w:sz="4" w:space="0" w:color="auto"/>
            </w:tcBorders>
            <w:shd w:val="clear" w:color="000000" w:fill="auto"/>
            <w:vAlign w:val="center"/>
            <w:hideMark/>
          </w:tcPr>
          <w:p w14:paraId="57320D24"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362F159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75C10D4"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Auxiliares de Medio Ambiente y Agropecuario </w:t>
            </w:r>
          </w:p>
        </w:tc>
        <w:tc>
          <w:tcPr>
            <w:tcW w:w="190" w:type="dxa"/>
            <w:tcBorders>
              <w:top w:val="nil"/>
              <w:left w:val="nil"/>
              <w:bottom w:val="nil"/>
              <w:right w:val="nil"/>
            </w:tcBorders>
            <w:shd w:val="clear" w:color="000000" w:fill="FFFFFF"/>
            <w:noWrap/>
            <w:vAlign w:val="bottom"/>
            <w:hideMark/>
          </w:tcPr>
          <w:p w14:paraId="31FE801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B84BB7D"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E1968AC"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FD18C84"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761" w:type="dxa"/>
            <w:vMerge w:val="restart"/>
            <w:tcBorders>
              <w:top w:val="single" w:sz="4" w:space="0" w:color="auto"/>
              <w:left w:val="single" w:sz="4" w:space="0" w:color="auto"/>
              <w:bottom w:val="nil"/>
              <w:right w:val="single" w:sz="4" w:space="0" w:color="auto"/>
            </w:tcBorders>
            <w:shd w:val="clear" w:color="000000" w:fill="009E47"/>
            <w:vAlign w:val="center"/>
            <w:hideMark/>
          </w:tcPr>
          <w:p w14:paraId="15086B83"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N/P</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7F1145F8"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0,00%</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4B642F0" w14:textId="7D1B6D0B"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No se realizaron campañas por la emergencia nacional del Covid-19</w:t>
            </w:r>
          </w:p>
        </w:tc>
        <w:tc>
          <w:tcPr>
            <w:tcW w:w="146" w:type="dxa"/>
            <w:vAlign w:val="center"/>
            <w:hideMark/>
          </w:tcPr>
          <w:p w14:paraId="6F32D72A"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0EB3CEA1" w14:textId="77777777" w:rsidTr="00104F38">
        <w:trPr>
          <w:trHeight w:val="9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A6222A9" w14:textId="77777777" w:rsidR="00784D6A" w:rsidRPr="00784D6A" w:rsidRDefault="00784D6A" w:rsidP="00784D6A">
            <w:pPr>
              <w:spacing w:after="0" w:line="240" w:lineRule="auto"/>
              <w:jc w:val="left"/>
              <w:rPr>
                <w:rFonts w:ascii="Century Gothic" w:eastAsia="Times New Roman" w:hAnsi="Century Gothic" w:cs="Calibri"/>
                <w:color w:val="000000"/>
                <w:sz w:val="22"/>
                <w:lang w:val="es-ES" w:eastAsia="es-ES"/>
              </w:rPr>
            </w:pPr>
          </w:p>
        </w:tc>
        <w:tc>
          <w:tcPr>
            <w:tcW w:w="2386" w:type="dxa"/>
            <w:vMerge/>
            <w:tcBorders>
              <w:top w:val="single" w:sz="4" w:space="0" w:color="auto"/>
              <w:left w:val="single" w:sz="4" w:space="0" w:color="auto"/>
              <w:bottom w:val="single" w:sz="4" w:space="0" w:color="auto"/>
              <w:right w:val="single" w:sz="4" w:space="0" w:color="auto"/>
            </w:tcBorders>
            <w:vAlign w:val="center"/>
            <w:hideMark/>
          </w:tcPr>
          <w:p w14:paraId="71D86B95"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16A42A3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32F36568"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3E8604D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703" w:type="dxa"/>
            <w:tcBorders>
              <w:top w:val="nil"/>
              <w:left w:val="nil"/>
              <w:bottom w:val="single" w:sz="4" w:space="0" w:color="auto"/>
              <w:right w:val="single" w:sz="4" w:space="0" w:color="auto"/>
            </w:tcBorders>
            <w:shd w:val="clear" w:color="000000" w:fill="auto"/>
            <w:vAlign w:val="center"/>
            <w:hideMark/>
          </w:tcPr>
          <w:p w14:paraId="3673D56A"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4CF1748"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7BCDB7A"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33CCB9C"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E5BF5EA"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8F5EE79"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5DCA50FA"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3591696D"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268655F0"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0A9B9BC7"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0FF64917" w14:textId="77777777" w:rsidTr="00104F38">
        <w:trPr>
          <w:trHeight w:val="148"/>
        </w:trPr>
        <w:tc>
          <w:tcPr>
            <w:tcW w:w="463" w:type="dxa"/>
            <w:tcBorders>
              <w:top w:val="nil"/>
              <w:left w:val="nil"/>
              <w:bottom w:val="nil"/>
              <w:right w:val="nil"/>
            </w:tcBorders>
            <w:shd w:val="clear" w:color="000000" w:fill="FFFFCC"/>
            <w:noWrap/>
            <w:vAlign w:val="bottom"/>
            <w:hideMark/>
          </w:tcPr>
          <w:p w14:paraId="230AA5D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6" w:type="dxa"/>
            <w:tcBorders>
              <w:top w:val="nil"/>
              <w:left w:val="nil"/>
              <w:bottom w:val="nil"/>
              <w:right w:val="nil"/>
            </w:tcBorders>
            <w:shd w:val="clear" w:color="000000" w:fill="FFFFCC"/>
            <w:noWrap/>
            <w:vAlign w:val="bottom"/>
            <w:hideMark/>
          </w:tcPr>
          <w:p w14:paraId="6A892183"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29D79AD3"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4F5B4A46"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7C3D2D0D"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51F652D1"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1D408F2"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E6810C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9581BE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4341C2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E28E1D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116C5DCE"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05576ED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06451BFC"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244F4427"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33B8BBB6" w14:textId="77777777" w:rsidTr="00104F38">
        <w:trPr>
          <w:trHeight w:val="36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65E9E51" w14:textId="77777777" w:rsidR="00784D6A" w:rsidRPr="00784D6A" w:rsidRDefault="00784D6A" w:rsidP="00784D6A">
            <w:pPr>
              <w:spacing w:after="0" w:line="240" w:lineRule="auto"/>
              <w:jc w:val="center"/>
              <w:rPr>
                <w:rFonts w:ascii="Century Gothic" w:eastAsia="Times New Roman" w:hAnsi="Century Gothic" w:cs="Calibri"/>
                <w:color w:val="000000"/>
                <w:sz w:val="22"/>
                <w:lang w:val="es-ES" w:eastAsia="es-ES"/>
              </w:rPr>
            </w:pPr>
            <w:r w:rsidRPr="00784D6A">
              <w:rPr>
                <w:rFonts w:ascii="Century Gothic" w:eastAsia="Times New Roman" w:hAnsi="Century Gothic" w:cs="Calibri"/>
                <w:color w:val="000000"/>
                <w:sz w:val="22"/>
                <w:lang w:val="es-ES" w:eastAsia="es-ES"/>
              </w:rPr>
              <w:t>6</w:t>
            </w:r>
          </w:p>
        </w:tc>
        <w:tc>
          <w:tcPr>
            <w:tcW w:w="238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6EC74A6" w14:textId="34796453"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Realizar notificaciones a la población que deposita basura en lugares no autorizados.</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5843DB72"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3E4687C5"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32D364D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72D13305"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9F449F"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Auxiliares de Medio Ambiente y Agropecuario</w:t>
            </w:r>
          </w:p>
        </w:tc>
        <w:tc>
          <w:tcPr>
            <w:tcW w:w="190" w:type="dxa"/>
            <w:tcBorders>
              <w:top w:val="nil"/>
              <w:left w:val="nil"/>
              <w:bottom w:val="nil"/>
              <w:right w:val="nil"/>
            </w:tcBorders>
            <w:shd w:val="clear" w:color="000000" w:fill="FFFFFF"/>
            <w:noWrap/>
            <w:vAlign w:val="bottom"/>
            <w:hideMark/>
          </w:tcPr>
          <w:p w14:paraId="1F1860B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542A42C"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8A0EA19"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16,67%</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041B12E"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7336DAFE"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1A7C45B4"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54,17%</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C8ABCD2"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Notificaciones</w:t>
            </w:r>
          </w:p>
        </w:tc>
        <w:tc>
          <w:tcPr>
            <w:tcW w:w="146" w:type="dxa"/>
            <w:vAlign w:val="center"/>
            <w:hideMark/>
          </w:tcPr>
          <w:p w14:paraId="617A8121"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0EE9D308" w14:textId="77777777" w:rsidTr="00104F38">
        <w:trPr>
          <w:trHeight w:val="60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105FE19" w14:textId="77777777" w:rsidR="00784D6A" w:rsidRPr="00784D6A" w:rsidRDefault="00784D6A" w:rsidP="00784D6A">
            <w:pPr>
              <w:spacing w:after="0" w:line="240" w:lineRule="auto"/>
              <w:jc w:val="left"/>
              <w:rPr>
                <w:rFonts w:ascii="Century Gothic" w:eastAsia="Times New Roman" w:hAnsi="Century Gothic" w:cs="Calibri"/>
                <w:color w:val="000000"/>
                <w:sz w:val="22"/>
                <w:lang w:val="es-ES" w:eastAsia="es-ES"/>
              </w:rPr>
            </w:pPr>
          </w:p>
        </w:tc>
        <w:tc>
          <w:tcPr>
            <w:tcW w:w="2386" w:type="dxa"/>
            <w:vMerge/>
            <w:tcBorders>
              <w:top w:val="single" w:sz="4" w:space="0" w:color="auto"/>
              <w:left w:val="single" w:sz="4" w:space="0" w:color="auto"/>
              <w:bottom w:val="single" w:sz="4" w:space="0" w:color="auto"/>
              <w:right w:val="single" w:sz="4" w:space="0" w:color="auto"/>
            </w:tcBorders>
            <w:vAlign w:val="center"/>
            <w:hideMark/>
          </w:tcPr>
          <w:p w14:paraId="6DF1DBC6"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72891AD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596" w:type="dxa"/>
            <w:tcBorders>
              <w:top w:val="nil"/>
              <w:left w:val="nil"/>
              <w:bottom w:val="single" w:sz="4" w:space="0" w:color="auto"/>
              <w:right w:val="single" w:sz="4" w:space="0" w:color="auto"/>
            </w:tcBorders>
            <w:shd w:val="clear" w:color="000000" w:fill="auto"/>
            <w:vAlign w:val="center"/>
            <w:hideMark/>
          </w:tcPr>
          <w:p w14:paraId="10D770C4"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6" w:type="dxa"/>
            <w:tcBorders>
              <w:top w:val="nil"/>
              <w:left w:val="nil"/>
              <w:bottom w:val="single" w:sz="4" w:space="0" w:color="auto"/>
              <w:right w:val="single" w:sz="4" w:space="0" w:color="auto"/>
            </w:tcBorders>
            <w:shd w:val="clear" w:color="000000" w:fill="auto"/>
            <w:vAlign w:val="center"/>
            <w:hideMark/>
          </w:tcPr>
          <w:p w14:paraId="340DCDC5"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703" w:type="dxa"/>
            <w:tcBorders>
              <w:top w:val="nil"/>
              <w:left w:val="nil"/>
              <w:bottom w:val="single" w:sz="4" w:space="0" w:color="auto"/>
              <w:right w:val="single" w:sz="4" w:space="0" w:color="auto"/>
            </w:tcBorders>
            <w:shd w:val="clear" w:color="000000" w:fill="auto"/>
            <w:vAlign w:val="center"/>
            <w:hideMark/>
          </w:tcPr>
          <w:p w14:paraId="109BCBBF"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3E4154F"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0125703"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AA0C35C"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473A63F"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3BD823F"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783A9009"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79B4B1B6"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24128A7B"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765751CB"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5720E026" w14:textId="77777777" w:rsidTr="00104F38">
        <w:trPr>
          <w:trHeight w:val="148"/>
        </w:trPr>
        <w:tc>
          <w:tcPr>
            <w:tcW w:w="463" w:type="dxa"/>
            <w:tcBorders>
              <w:top w:val="nil"/>
              <w:left w:val="nil"/>
              <w:bottom w:val="nil"/>
              <w:right w:val="nil"/>
            </w:tcBorders>
            <w:shd w:val="clear" w:color="000000" w:fill="FFFFCC"/>
            <w:noWrap/>
            <w:vAlign w:val="bottom"/>
            <w:hideMark/>
          </w:tcPr>
          <w:p w14:paraId="3B519E2B"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6" w:type="dxa"/>
            <w:tcBorders>
              <w:top w:val="nil"/>
              <w:left w:val="nil"/>
              <w:bottom w:val="nil"/>
              <w:right w:val="nil"/>
            </w:tcBorders>
            <w:shd w:val="clear" w:color="000000" w:fill="FFFFCC"/>
            <w:noWrap/>
            <w:vAlign w:val="bottom"/>
            <w:hideMark/>
          </w:tcPr>
          <w:p w14:paraId="452D9D4E"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01F89055"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37C5BBEF"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37C79C5D"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7FC672C6"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B2E11B5"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16A4FA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67EA01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2D09E2C"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850D59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401E4F3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65D15FD2"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2C55E4A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763129E3"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7EF4E8A0" w14:textId="77777777" w:rsidTr="00104F38">
        <w:trPr>
          <w:trHeight w:val="5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440738" w14:textId="77777777" w:rsidR="00784D6A" w:rsidRPr="00784D6A" w:rsidRDefault="00784D6A" w:rsidP="00784D6A">
            <w:pPr>
              <w:spacing w:after="0" w:line="240" w:lineRule="auto"/>
              <w:jc w:val="center"/>
              <w:rPr>
                <w:rFonts w:ascii="Century Gothic" w:eastAsia="Times New Roman" w:hAnsi="Century Gothic" w:cs="Calibri"/>
                <w:color w:val="000000"/>
                <w:sz w:val="22"/>
                <w:lang w:val="es-ES" w:eastAsia="es-ES"/>
              </w:rPr>
            </w:pPr>
            <w:r w:rsidRPr="00784D6A">
              <w:rPr>
                <w:rFonts w:ascii="Century Gothic" w:eastAsia="Times New Roman" w:hAnsi="Century Gothic" w:cs="Calibri"/>
                <w:color w:val="000000"/>
                <w:sz w:val="22"/>
                <w:lang w:val="es-ES" w:eastAsia="es-ES"/>
              </w:rPr>
              <w:t>7</w:t>
            </w:r>
          </w:p>
        </w:tc>
        <w:tc>
          <w:tcPr>
            <w:tcW w:w="238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3D5BB0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Realizar acciones de gestión para coordinar el desarrollo de campañas de limpieza </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39749A3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6" w:type="dxa"/>
            <w:tcBorders>
              <w:top w:val="single" w:sz="4" w:space="0" w:color="auto"/>
              <w:left w:val="nil"/>
              <w:bottom w:val="nil"/>
              <w:right w:val="single" w:sz="4" w:space="0" w:color="auto"/>
            </w:tcBorders>
            <w:shd w:val="clear" w:color="000000" w:fill="auto"/>
            <w:vAlign w:val="center"/>
            <w:hideMark/>
          </w:tcPr>
          <w:p w14:paraId="494C087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6" w:type="dxa"/>
            <w:tcBorders>
              <w:top w:val="single" w:sz="4" w:space="0" w:color="auto"/>
              <w:left w:val="nil"/>
              <w:bottom w:val="nil"/>
              <w:right w:val="single" w:sz="4" w:space="0" w:color="auto"/>
            </w:tcBorders>
            <w:shd w:val="clear" w:color="000000" w:fill="auto"/>
            <w:vAlign w:val="center"/>
            <w:hideMark/>
          </w:tcPr>
          <w:p w14:paraId="04ECAB3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703" w:type="dxa"/>
            <w:tcBorders>
              <w:top w:val="single" w:sz="4" w:space="0" w:color="auto"/>
              <w:left w:val="nil"/>
              <w:bottom w:val="nil"/>
              <w:right w:val="single" w:sz="4" w:space="0" w:color="auto"/>
            </w:tcBorders>
            <w:shd w:val="clear" w:color="000000" w:fill="auto"/>
            <w:vAlign w:val="center"/>
            <w:hideMark/>
          </w:tcPr>
          <w:p w14:paraId="06707655"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78543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Auxiliares de Medio Ambiente y Agropecuario</w:t>
            </w:r>
          </w:p>
        </w:tc>
        <w:tc>
          <w:tcPr>
            <w:tcW w:w="190" w:type="dxa"/>
            <w:tcBorders>
              <w:top w:val="nil"/>
              <w:left w:val="nil"/>
              <w:bottom w:val="nil"/>
              <w:right w:val="nil"/>
            </w:tcBorders>
            <w:shd w:val="clear" w:color="000000" w:fill="FFFFFF"/>
            <w:noWrap/>
            <w:vAlign w:val="bottom"/>
            <w:hideMark/>
          </w:tcPr>
          <w:p w14:paraId="5A4300A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77C84CB"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EFF4B31"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2F482C7"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76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949B5F3"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N/P</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1BD62B2F"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0,00%</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24376E1" w14:textId="7A59C85C"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No se realizaron campañas por la emergencia nacional del Covid-19</w:t>
            </w:r>
          </w:p>
        </w:tc>
        <w:tc>
          <w:tcPr>
            <w:tcW w:w="146" w:type="dxa"/>
            <w:vAlign w:val="center"/>
            <w:hideMark/>
          </w:tcPr>
          <w:p w14:paraId="7134502E"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7A458624" w14:textId="77777777" w:rsidTr="00104F38">
        <w:trPr>
          <w:trHeight w:val="19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48D32E5" w14:textId="77777777" w:rsidR="00784D6A" w:rsidRPr="00784D6A" w:rsidRDefault="00784D6A" w:rsidP="00784D6A">
            <w:pPr>
              <w:spacing w:after="0" w:line="240" w:lineRule="auto"/>
              <w:jc w:val="left"/>
              <w:rPr>
                <w:rFonts w:ascii="Century Gothic" w:eastAsia="Times New Roman" w:hAnsi="Century Gothic" w:cs="Calibri"/>
                <w:color w:val="000000"/>
                <w:sz w:val="22"/>
                <w:lang w:val="es-ES" w:eastAsia="es-ES"/>
              </w:rPr>
            </w:pPr>
          </w:p>
        </w:tc>
        <w:tc>
          <w:tcPr>
            <w:tcW w:w="2386" w:type="dxa"/>
            <w:vMerge/>
            <w:tcBorders>
              <w:top w:val="single" w:sz="4" w:space="0" w:color="auto"/>
              <w:left w:val="single" w:sz="4" w:space="0" w:color="auto"/>
              <w:bottom w:val="single" w:sz="4" w:space="0" w:color="auto"/>
              <w:right w:val="single" w:sz="4" w:space="0" w:color="auto"/>
            </w:tcBorders>
            <w:vAlign w:val="center"/>
            <w:hideMark/>
          </w:tcPr>
          <w:p w14:paraId="07E63CE8"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26BB4F3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7ADB075C"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3FB6437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4E470D9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6E02548"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002F813"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CF3BE3A"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DD5A24B"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7BFEE62"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19292F53"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5C09313B"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67B29978"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49B68628"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5D8B6D00" w14:textId="77777777" w:rsidTr="00104F38">
        <w:trPr>
          <w:trHeight w:val="148"/>
        </w:trPr>
        <w:tc>
          <w:tcPr>
            <w:tcW w:w="463" w:type="dxa"/>
            <w:tcBorders>
              <w:top w:val="nil"/>
              <w:left w:val="nil"/>
              <w:bottom w:val="nil"/>
              <w:right w:val="nil"/>
            </w:tcBorders>
            <w:shd w:val="clear" w:color="000000" w:fill="FFFFCC"/>
            <w:noWrap/>
            <w:vAlign w:val="bottom"/>
            <w:hideMark/>
          </w:tcPr>
          <w:p w14:paraId="58381C92"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6" w:type="dxa"/>
            <w:tcBorders>
              <w:top w:val="nil"/>
              <w:left w:val="nil"/>
              <w:bottom w:val="nil"/>
              <w:right w:val="nil"/>
            </w:tcBorders>
            <w:shd w:val="clear" w:color="000000" w:fill="FFFFCC"/>
            <w:noWrap/>
            <w:vAlign w:val="bottom"/>
            <w:hideMark/>
          </w:tcPr>
          <w:p w14:paraId="7BACF2DD"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34EE02B8"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29EB1F31"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3C18662E"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0F14C237"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A6B60BE"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46B2BAB"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E77265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C07F00A"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7908E31"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2FABD07C"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6D69E0F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11E92FBE"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39D939CE"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1090CC08" w14:textId="77777777" w:rsidTr="00104F38">
        <w:trPr>
          <w:trHeight w:val="5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8E178AF" w14:textId="77777777" w:rsidR="00784D6A" w:rsidRPr="00784D6A" w:rsidRDefault="00784D6A" w:rsidP="00784D6A">
            <w:pPr>
              <w:spacing w:after="0" w:line="240" w:lineRule="auto"/>
              <w:jc w:val="center"/>
              <w:rPr>
                <w:rFonts w:ascii="Century Gothic" w:eastAsia="Times New Roman" w:hAnsi="Century Gothic" w:cs="Calibri"/>
                <w:color w:val="000000"/>
                <w:sz w:val="22"/>
                <w:lang w:val="es-ES" w:eastAsia="es-ES"/>
              </w:rPr>
            </w:pPr>
            <w:r w:rsidRPr="00784D6A">
              <w:rPr>
                <w:rFonts w:ascii="Century Gothic" w:eastAsia="Times New Roman" w:hAnsi="Century Gothic" w:cs="Calibri"/>
                <w:color w:val="000000"/>
                <w:sz w:val="22"/>
                <w:lang w:val="es-ES" w:eastAsia="es-ES"/>
              </w:rPr>
              <w:t>8</w:t>
            </w:r>
          </w:p>
        </w:tc>
        <w:tc>
          <w:tcPr>
            <w:tcW w:w="238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CDFA9B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Realizar 28 inspecciones a drenajes de aguas residuales en el municipio  </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7B7DB62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7</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20C1E19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7</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48F93028"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7</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1AB94C7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7</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1B84F12"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Auxiliares de Medio Ambiente y Agropecuario</w:t>
            </w:r>
          </w:p>
        </w:tc>
        <w:tc>
          <w:tcPr>
            <w:tcW w:w="190" w:type="dxa"/>
            <w:tcBorders>
              <w:top w:val="nil"/>
              <w:left w:val="nil"/>
              <w:bottom w:val="nil"/>
              <w:right w:val="nil"/>
            </w:tcBorders>
            <w:shd w:val="clear" w:color="000000" w:fill="FFFFFF"/>
            <w:noWrap/>
            <w:vAlign w:val="bottom"/>
            <w:hideMark/>
          </w:tcPr>
          <w:p w14:paraId="26BE427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C08189B"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DA4E28E"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14,29%</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099418F6" w14:textId="77777777" w:rsidR="00784D6A" w:rsidRPr="00784D6A" w:rsidRDefault="00784D6A" w:rsidP="00784D6A">
            <w:pPr>
              <w:spacing w:after="0" w:line="240" w:lineRule="auto"/>
              <w:jc w:val="center"/>
              <w:rPr>
                <w:rFonts w:ascii="Century Gothic" w:eastAsia="Times New Roman" w:hAnsi="Century Gothic" w:cs="Calibri"/>
                <w:b/>
                <w:bCs/>
                <w:color w:val="000000"/>
                <w:sz w:val="18"/>
                <w:szCs w:val="18"/>
                <w:lang w:val="es-ES" w:eastAsia="es-ES"/>
              </w:rPr>
            </w:pPr>
            <w:r w:rsidRPr="00784D6A">
              <w:rPr>
                <w:rFonts w:ascii="Century Gothic" w:eastAsia="Times New Roman" w:hAnsi="Century Gothic" w:cs="Calibri"/>
                <w:b/>
                <w:bCs/>
                <w:color w:val="000000"/>
                <w:sz w:val="18"/>
                <w:szCs w:val="18"/>
                <w:lang w:val="es-ES" w:eastAsia="es-ES"/>
              </w:rPr>
              <w:t>71,43%</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18E51C3"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1BE368C1"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46,43%</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E366F74"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Imágenes</w:t>
            </w:r>
          </w:p>
        </w:tc>
        <w:tc>
          <w:tcPr>
            <w:tcW w:w="146" w:type="dxa"/>
            <w:vAlign w:val="center"/>
            <w:hideMark/>
          </w:tcPr>
          <w:p w14:paraId="095EAFF4"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01A65A36" w14:textId="77777777" w:rsidTr="00104F38">
        <w:trPr>
          <w:trHeight w:val="16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DEFFEB7" w14:textId="77777777" w:rsidR="00784D6A" w:rsidRPr="00784D6A" w:rsidRDefault="00784D6A" w:rsidP="00784D6A">
            <w:pPr>
              <w:spacing w:after="0" w:line="240" w:lineRule="auto"/>
              <w:jc w:val="left"/>
              <w:rPr>
                <w:rFonts w:ascii="Century Gothic" w:eastAsia="Times New Roman" w:hAnsi="Century Gothic" w:cs="Calibri"/>
                <w:color w:val="000000"/>
                <w:sz w:val="22"/>
                <w:lang w:val="es-ES" w:eastAsia="es-ES"/>
              </w:rPr>
            </w:pPr>
          </w:p>
        </w:tc>
        <w:tc>
          <w:tcPr>
            <w:tcW w:w="2386" w:type="dxa"/>
            <w:vMerge/>
            <w:tcBorders>
              <w:top w:val="single" w:sz="4" w:space="0" w:color="auto"/>
              <w:left w:val="single" w:sz="4" w:space="0" w:color="auto"/>
              <w:bottom w:val="single" w:sz="4" w:space="0" w:color="auto"/>
              <w:right w:val="single" w:sz="4" w:space="0" w:color="auto"/>
            </w:tcBorders>
            <w:vAlign w:val="center"/>
            <w:hideMark/>
          </w:tcPr>
          <w:p w14:paraId="1B0B619D"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1EAC812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7</w:t>
            </w:r>
          </w:p>
        </w:tc>
        <w:tc>
          <w:tcPr>
            <w:tcW w:w="596" w:type="dxa"/>
            <w:tcBorders>
              <w:top w:val="nil"/>
              <w:left w:val="nil"/>
              <w:bottom w:val="single" w:sz="4" w:space="0" w:color="auto"/>
              <w:right w:val="single" w:sz="4" w:space="0" w:color="auto"/>
            </w:tcBorders>
            <w:shd w:val="clear" w:color="000000" w:fill="auto"/>
            <w:vAlign w:val="center"/>
            <w:hideMark/>
          </w:tcPr>
          <w:p w14:paraId="5AE47D94"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6" w:type="dxa"/>
            <w:tcBorders>
              <w:top w:val="nil"/>
              <w:left w:val="nil"/>
              <w:bottom w:val="single" w:sz="4" w:space="0" w:color="auto"/>
              <w:right w:val="single" w:sz="4" w:space="0" w:color="auto"/>
            </w:tcBorders>
            <w:shd w:val="clear" w:color="000000" w:fill="auto"/>
            <w:vAlign w:val="center"/>
            <w:hideMark/>
          </w:tcPr>
          <w:p w14:paraId="0AB275A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5</w:t>
            </w:r>
          </w:p>
        </w:tc>
        <w:tc>
          <w:tcPr>
            <w:tcW w:w="703" w:type="dxa"/>
            <w:tcBorders>
              <w:top w:val="nil"/>
              <w:left w:val="nil"/>
              <w:bottom w:val="single" w:sz="4" w:space="0" w:color="auto"/>
              <w:right w:val="single" w:sz="4" w:space="0" w:color="auto"/>
            </w:tcBorders>
            <w:shd w:val="clear" w:color="000000" w:fill="auto"/>
            <w:vAlign w:val="center"/>
            <w:hideMark/>
          </w:tcPr>
          <w:p w14:paraId="7B57535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0241C3F"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45C8436"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C48F7F7"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65D8B3C"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DB341BA" w14:textId="77777777" w:rsidR="00784D6A" w:rsidRPr="00784D6A" w:rsidRDefault="00784D6A" w:rsidP="00784D6A">
            <w:pPr>
              <w:spacing w:after="0" w:line="240" w:lineRule="auto"/>
              <w:jc w:val="left"/>
              <w:rPr>
                <w:rFonts w:ascii="Century Gothic" w:eastAsia="Times New Roman" w:hAnsi="Century Gothic" w:cs="Calibri"/>
                <w:b/>
                <w:bCs/>
                <w:color w:val="000000"/>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10ED80F9"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02798270"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0A8DBC16"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7A7550B6"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068ABC16" w14:textId="77777777" w:rsidTr="00104F38">
        <w:trPr>
          <w:trHeight w:val="148"/>
        </w:trPr>
        <w:tc>
          <w:tcPr>
            <w:tcW w:w="463" w:type="dxa"/>
            <w:tcBorders>
              <w:top w:val="nil"/>
              <w:left w:val="nil"/>
              <w:bottom w:val="nil"/>
              <w:right w:val="nil"/>
            </w:tcBorders>
            <w:shd w:val="clear" w:color="000000" w:fill="FFFFCC"/>
            <w:noWrap/>
            <w:vAlign w:val="bottom"/>
            <w:hideMark/>
          </w:tcPr>
          <w:p w14:paraId="65DF76CC"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6" w:type="dxa"/>
            <w:tcBorders>
              <w:top w:val="nil"/>
              <w:left w:val="nil"/>
              <w:bottom w:val="nil"/>
              <w:right w:val="nil"/>
            </w:tcBorders>
            <w:shd w:val="clear" w:color="000000" w:fill="FFFFCC"/>
            <w:noWrap/>
            <w:vAlign w:val="bottom"/>
            <w:hideMark/>
          </w:tcPr>
          <w:p w14:paraId="48DD5E41"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6F75C95D"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14BAE841"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616CB5A4"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22813EFA"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359D3F6"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82567B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E08F881"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9322D9B"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50C4462"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22A862D5"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30E44931"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40D89F0A"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515A0BFD"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5EDEB57D" w14:textId="77777777" w:rsidTr="00104F38">
        <w:trPr>
          <w:trHeight w:val="5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5E3CEF" w14:textId="77777777" w:rsidR="00784D6A" w:rsidRPr="00784D6A" w:rsidRDefault="00784D6A" w:rsidP="00784D6A">
            <w:pPr>
              <w:spacing w:after="0" w:line="240" w:lineRule="auto"/>
              <w:jc w:val="center"/>
              <w:rPr>
                <w:rFonts w:ascii="Century Gothic" w:eastAsia="Times New Roman" w:hAnsi="Century Gothic" w:cs="Calibri"/>
                <w:color w:val="000000"/>
                <w:sz w:val="22"/>
                <w:lang w:val="es-ES" w:eastAsia="es-ES"/>
              </w:rPr>
            </w:pPr>
            <w:r w:rsidRPr="00784D6A">
              <w:rPr>
                <w:rFonts w:ascii="Century Gothic" w:eastAsia="Times New Roman" w:hAnsi="Century Gothic" w:cs="Calibri"/>
                <w:color w:val="000000"/>
                <w:sz w:val="22"/>
                <w:lang w:val="es-ES" w:eastAsia="es-ES"/>
              </w:rPr>
              <w:t>9</w:t>
            </w:r>
          </w:p>
        </w:tc>
        <w:tc>
          <w:tcPr>
            <w:tcW w:w="238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154655B"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Coordinar 2 limpiezas de tragantes </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3DC1274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360DAD9C"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45C9FE15"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71253F3F"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CF8490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Auxiliares de Medio Ambiente y Agropecuario</w:t>
            </w:r>
          </w:p>
        </w:tc>
        <w:tc>
          <w:tcPr>
            <w:tcW w:w="190" w:type="dxa"/>
            <w:tcBorders>
              <w:top w:val="nil"/>
              <w:left w:val="nil"/>
              <w:bottom w:val="nil"/>
              <w:right w:val="nil"/>
            </w:tcBorders>
            <w:shd w:val="clear" w:color="000000" w:fill="FFFFFF"/>
            <w:noWrap/>
            <w:vAlign w:val="bottom"/>
            <w:hideMark/>
          </w:tcPr>
          <w:p w14:paraId="1C155B3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5A35FB"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1D5E3EE"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5960424"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76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729BB75"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N/P</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7709644C"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0,00%</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E59ADEC" w14:textId="61D1EC16"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Se está coordinando actualmente, según calendario.</w:t>
            </w:r>
          </w:p>
        </w:tc>
        <w:tc>
          <w:tcPr>
            <w:tcW w:w="146" w:type="dxa"/>
            <w:vAlign w:val="center"/>
            <w:hideMark/>
          </w:tcPr>
          <w:p w14:paraId="11720962"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03E4E1AF" w14:textId="77777777" w:rsidTr="00104F38">
        <w:trPr>
          <w:trHeight w:val="14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0E561CA" w14:textId="77777777" w:rsidR="00784D6A" w:rsidRPr="00784D6A" w:rsidRDefault="00784D6A" w:rsidP="00784D6A">
            <w:pPr>
              <w:spacing w:after="0" w:line="240" w:lineRule="auto"/>
              <w:jc w:val="left"/>
              <w:rPr>
                <w:rFonts w:ascii="Century Gothic" w:eastAsia="Times New Roman" w:hAnsi="Century Gothic" w:cs="Calibri"/>
                <w:color w:val="000000"/>
                <w:sz w:val="22"/>
                <w:lang w:val="es-ES" w:eastAsia="es-ES"/>
              </w:rPr>
            </w:pPr>
          </w:p>
        </w:tc>
        <w:tc>
          <w:tcPr>
            <w:tcW w:w="2386" w:type="dxa"/>
            <w:vMerge/>
            <w:tcBorders>
              <w:top w:val="single" w:sz="4" w:space="0" w:color="auto"/>
              <w:left w:val="single" w:sz="4" w:space="0" w:color="auto"/>
              <w:bottom w:val="single" w:sz="4" w:space="0" w:color="auto"/>
              <w:right w:val="single" w:sz="4" w:space="0" w:color="auto"/>
            </w:tcBorders>
            <w:vAlign w:val="center"/>
            <w:hideMark/>
          </w:tcPr>
          <w:p w14:paraId="1AE55302"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6AAE384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596" w:type="dxa"/>
            <w:tcBorders>
              <w:top w:val="nil"/>
              <w:left w:val="nil"/>
              <w:bottom w:val="single" w:sz="4" w:space="0" w:color="auto"/>
              <w:right w:val="single" w:sz="4" w:space="0" w:color="auto"/>
            </w:tcBorders>
            <w:shd w:val="clear" w:color="000000" w:fill="auto"/>
            <w:vAlign w:val="center"/>
            <w:hideMark/>
          </w:tcPr>
          <w:p w14:paraId="38B22A14"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596" w:type="dxa"/>
            <w:tcBorders>
              <w:top w:val="nil"/>
              <w:left w:val="nil"/>
              <w:bottom w:val="single" w:sz="4" w:space="0" w:color="auto"/>
              <w:right w:val="single" w:sz="4" w:space="0" w:color="auto"/>
            </w:tcBorders>
            <w:shd w:val="clear" w:color="000000" w:fill="auto"/>
            <w:vAlign w:val="center"/>
            <w:hideMark/>
          </w:tcPr>
          <w:p w14:paraId="260507C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703" w:type="dxa"/>
            <w:tcBorders>
              <w:top w:val="nil"/>
              <w:left w:val="nil"/>
              <w:bottom w:val="single" w:sz="4" w:space="0" w:color="auto"/>
              <w:right w:val="single" w:sz="4" w:space="0" w:color="auto"/>
            </w:tcBorders>
            <w:shd w:val="clear" w:color="000000" w:fill="auto"/>
            <w:vAlign w:val="center"/>
            <w:hideMark/>
          </w:tcPr>
          <w:p w14:paraId="2A080DD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2080C49"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9CC06D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32E3F8B"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0487324"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675F60A"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466C8C77"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4D5578DD"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630A82A3"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5428494"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74A880D8" w14:textId="77777777" w:rsidTr="00104F38">
        <w:trPr>
          <w:trHeight w:val="148"/>
        </w:trPr>
        <w:tc>
          <w:tcPr>
            <w:tcW w:w="463" w:type="dxa"/>
            <w:tcBorders>
              <w:top w:val="nil"/>
              <w:left w:val="nil"/>
              <w:bottom w:val="nil"/>
              <w:right w:val="nil"/>
            </w:tcBorders>
            <w:shd w:val="clear" w:color="000000" w:fill="FFFFCC"/>
            <w:noWrap/>
            <w:vAlign w:val="bottom"/>
            <w:hideMark/>
          </w:tcPr>
          <w:p w14:paraId="7EB2A7B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6" w:type="dxa"/>
            <w:tcBorders>
              <w:top w:val="nil"/>
              <w:left w:val="nil"/>
              <w:bottom w:val="nil"/>
              <w:right w:val="nil"/>
            </w:tcBorders>
            <w:shd w:val="clear" w:color="000000" w:fill="FFFFCC"/>
            <w:noWrap/>
            <w:vAlign w:val="bottom"/>
            <w:hideMark/>
          </w:tcPr>
          <w:p w14:paraId="26D96A68"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7DD3D78B"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4300DF70"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1388B3EA"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7E6AE4E1"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5DB99E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4AB163E"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28129A2"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026EEE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0A8504B"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541CF316"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75A6626A"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0B1A767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11408E87"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57FF002B" w14:textId="77777777" w:rsidTr="00104F38">
        <w:trPr>
          <w:trHeight w:val="5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F63DA52" w14:textId="77777777" w:rsidR="00784D6A" w:rsidRPr="00784D6A" w:rsidRDefault="00784D6A" w:rsidP="00784D6A">
            <w:pPr>
              <w:spacing w:after="0" w:line="240" w:lineRule="auto"/>
              <w:jc w:val="center"/>
              <w:rPr>
                <w:rFonts w:ascii="Century Gothic" w:eastAsia="Times New Roman" w:hAnsi="Century Gothic" w:cs="Calibri"/>
                <w:color w:val="000000"/>
                <w:sz w:val="22"/>
                <w:lang w:val="es-ES" w:eastAsia="es-ES"/>
              </w:rPr>
            </w:pPr>
            <w:r w:rsidRPr="00784D6A">
              <w:rPr>
                <w:rFonts w:ascii="Century Gothic" w:eastAsia="Times New Roman" w:hAnsi="Century Gothic" w:cs="Calibri"/>
                <w:color w:val="000000"/>
                <w:sz w:val="22"/>
                <w:lang w:val="es-ES" w:eastAsia="es-ES"/>
              </w:rPr>
              <w:t>10</w:t>
            </w:r>
          </w:p>
        </w:tc>
        <w:tc>
          <w:tcPr>
            <w:tcW w:w="238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4BB85BC"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Realizar 2 campañas de deschatarrización en los mercados municipales </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1906403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1FDA12F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0C163BD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4C01693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D2F185B"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Equipo técnico de la Unidad </w:t>
            </w:r>
          </w:p>
        </w:tc>
        <w:tc>
          <w:tcPr>
            <w:tcW w:w="190" w:type="dxa"/>
            <w:tcBorders>
              <w:top w:val="nil"/>
              <w:left w:val="nil"/>
              <w:bottom w:val="nil"/>
              <w:right w:val="nil"/>
            </w:tcBorders>
            <w:shd w:val="clear" w:color="000000" w:fill="FFFFFF"/>
            <w:noWrap/>
            <w:vAlign w:val="bottom"/>
            <w:hideMark/>
          </w:tcPr>
          <w:p w14:paraId="42C65B0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E9F4B66"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01C6DCF"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DAD6B4C"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761" w:type="dxa"/>
            <w:vMerge w:val="restart"/>
            <w:tcBorders>
              <w:top w:val="single" w:sz="4" w:space="0" w:color="auto"/>
              <w:left w:val="single" w:sz="4" w:space="0" w:color="auto"/>
              <w:bottom w:val="nil"/>
              <w:right w:val="single" w:sz="4" w:space="0" w:color="auto"/>
            </w:tcBorders>
            <w:shd w:val="clear" w:color="000000" w:fill="009E47"/>
            <w:vAlign w:val="center"/>
            <w:hideMark/>
          </w:tcPr>
          <w:p w14:paraId="30FA3F4B"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N/P</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0B5ADD51"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0,00%</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7E92153" w14:textId="299F44B5"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Se coordinará en este trimestre.</w:t>
            </w:r>
          </w:p>
        </w:tc>
        <w:tc>
          <w:tcPr>
            <w:tcW w:w="146" w:type="dxa"/>
            <w:vAlign w:val="center"/>
            <w:hideMark/>
          </w:tcPr>
          <w:p w14:paraId="05B05023"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6276B220" w14:textId="77777777" w:rsidTr="00104F38">
        <w:trPr>
          <w:trHeight w:val="9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CB646F6" w14:textId="77777777" w:rsidR="00784D6A" w:rsidRPr="00784D6A" w:rsidRDefault="00784D6A" w:rsidP="00784D6A">
            <w:pPr>
              <w:spacing w:after="0" w:line="240" w:lineRule="auto"/>
              <w:jc w:val="left"/>
              <w:rPr>
                <w:rFonts w:ascii="Century Gothic" w:eastAsia="Times New Roman" w:hAnsi="Century Gothic" w:cs="Calibri"/>
                <w:color w:val="000000"/>
                <w:sz w:val="22"/>
                <w:lang w:val="es-ES" w:eastAsia="es-ES"/>
              </w:rPr>
            </w:pPr>
          </w:p>
        </w:tc>
        <w:tc>
          <w:tcPr>
            <w:tcW w:w="2386" w:type="dxa"/>
            <w:vMerge/>
            <w:tcBorders>
              <w:top w:val="single" w:sz="4" w:space="0" w:color="auto"/>
              <w:left w:val="single" w:sz="4" w:space="0" w:color="auto"/>
              <w:bottom w:val="single" w:sz="4" w:space="0" w:color="auto"/>
              <w:right w:val="single" w:sz="4" w:space="0" w:color="auto"/>
            </w:tcBorders>
            <w:vAlign w:val="center"/>
            <w:hideMark/>
          </w:tcPr>
          <w:p w14:paraId="27CD474D"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0935193C"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596" w:type="dxa"/>
            <w:tcBorders>
              <w:top w:val="nil"/>
              <w:left w:val="nil"/>
              <w:bottom w:val="single" w:sz="4" w:space="0" w:color="auto"/>
              <w:right w:val="single" w:sz="4" w:space="0" w:color="auto"/>
            </w:tcBorders>
            <w:shd w:val="clear" w:color="000000" w:fill="auto"/>
            <w:vAlign w:val="center"/>
            <w:hideMark/>
          </w:tcPr>
          <w:p w14:paraId="5515D87B"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596" w:type="dxa"/>
            <w:tcBorders>
              <w:top w:val="nil"/>
              <w:left w:val="nil"/>
              <w:bottom w:val="single" w:sz="4" w:space="0" w:color="auto"/>
              <w:right w:val="single" w:sz="4" w:space="0" w:color="auto"/>
            </w:tcBorders>
            <w:shd w:val="clear" w:color="000000" w:fill="auto"/>
            <w:vAlign w:val="center"/>
            <w:hideMark/>
          </w:tcPr>
          <w:p w14:paraId="421EBDA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703" w:type="dxa"/>
            <w:tcBorders>
              <w:top w:val="nil"/>
              <w:left w:val="nil"/>
              <w:bottom w:val="single" w:sz="4" w:space="0" w:color="auto"/>
              <w:right w:val="single" w:sz="4" w:space="0" w:color="auto"/>
            </w:tcBorders>
            <w:shd w:val="clear" w:color="000000" w:fill="auto"/>
            <w:vAlign w:val="center"/>
            <w:hideMark/>
          </w:tcPr>
          <w:p w14:paraId="305F6B44"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7A2EC3D"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04DC68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2C56E13"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B1CAA9D"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5CA2F77"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588BA752"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009ECC62"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67138C0A"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73F03D90"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785350EA" w14:textId="77777777" w:rsidTr="00104F38">
        <w:trPr>
          <w:trHeight w:val="148"/>
        </w:trPr>
        <w:tc>
          <w:tcPr>
            <w:tcW w:w="463" w:type="dxa"/>
            <w:tcBorders>
              <w:top w:val="nil"/>
              <w:left w:val="nil"/>
              <w:bottom w:val="nil"/>
              <w:right w:val="nil"/>
            </w:tcBorders>
            <w:shd w:val="clear" w:color="000000" w:fill="FFFFCC"/>
            <w:noWrap/>
            <w:vAlign w:val="bottom"/>
            <w:hideMark/>
          </w:tcPr>
          <w:p w14:paraId="7E9C565B"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6" w:type="dxa"/>
            <w:tcBorders>
              <w:top w:val="nil"/>
              <w:left w:val="nil"/>
              <w:bottom w:val="nil"/>
              <w:right w:val="nil"/>
            </w:tcBorders>
            <w:shd w:val="clear" w:color="000000" w:fill="FFFFCC"/>
            <w:noWrap/>
            <w:vAlign w:val="bottom"/>
            <w:hideMark/>
          </w:tcPr>
          <w:p w14:paraId="4EA9CE01"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6350DA65"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2FD75352"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72A44994"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23A795F9"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F3137D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E3715E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2503C2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B1F5F1B"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D90739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79AF271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4F7BA93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5618B485"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0CD23BF8"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31B9A555" w14:textId="77777777" w:rsidTr="00104F38">
        <w:trPr>
          <w:trHeight w:val="5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F54073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11</w:t>
            </w:r>
          </w:p>
        </w:tc>
        <w:tc>
          <w:tcPr>
            <w:tcW w:w="238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5A5732A" w14:textId="07499780"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Realizar 24 inspecciones a predios </w:t>
            </w:r>
            <w:r w:rsidR="00104F38" w:rsidRPr="00784D6A">
              <w:rPr>
                <w:rFonts w:ascii="Century Gothic" w:eastAsia="Times New Roman" w:hAnsi="Century Gothic" w:cs="Calibri"/>
                <w:color w:val="000000"/>
                <w:sz w:val="18"/>
                <w:szCs w:val="18"/>
                <w:lang w:val="es-ES" w:eastAsia="es-ES"/>
              </w:rPr>
              <w:t>baldíos</w:t>
            </w:r>
            <w:r w:rsidRPr="00784D6A">
              <w:rPr>
                <w:rFonts w:ascii="Century Gothic" w:eastAsia="Times New Roman" w:hAnsi="Century Gothic" w:cs="Calibri"/>
                <w:color w:val="000000"/>
                <w:sz w:val="18"/>
                <w:szCs w:val="18"/>
                <w:lang w:val="es-ES" w:eastAsia="es-ES"/>
              </w:rPr>
              <w:t xml:space="preserve"> para </w:t>
            </w:r>
            <w:r w:rsidR="00104F38" w:rsidRPr="00784D6A">
              <w:rPr>
                <w:rFonts w:ascii="Century Gothic" w:eastAsia="Times New Roman" w:hAnsi="Century Gothic" w:cs="Calibri"/>
                <w:color w:val="000000"/>
                <w:sz w:val="18"/>
                <w:szCs w:val="18"/>
                <w:lang w:val="es-ES" w:eastAsia="es-ES"/>
              </w:rPr>
              <w:t>clausurar</w:t>
            </w:r>
            <w:r w:rsidRPr="00784D6A">
              <w:rPr>
                <w:rFonts w:ascii="Century Gothic" w:eastAsia="Times New Roman" w:hAnsi="Century Gothic" w:cs="Calibri"/>
                <w:color w:val="000000"/>
                <w:sz w:val="18"/>
                <w:szCs w:val="18"/>
                <w:lang w:val="es-ES" w:eastAsia="es-ES"/>
              </w:rPr>
              <w:t xml:space="preserve"> basureros </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773FF63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6BD55B4B"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731C38D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1CBC8B6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3CFAC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Auxiliares de Medio Ambiente y Agropecuario</w:t>
            </w:r>
          </w:p>
        </w:tc>
        <w:tc>
          <w:tcPr>
            <w:tcW w:w="190" w:type="dxa"/>
            <w:tcBorders>
              <w:top w:val="nil"/>
              <w:left w:val="nil"/>
              <w:bottom w:val="nil"/>
              <w:right w:val="nil"/>
            </w:tcBorders>
            <w:shd w:val="clear" w:color="000000" w:fill="FFFFFF"/>
            <w:noWrap/>
            <w:vAlign w:val="bottom"/>
            <w:hideMark/>
          </w:tcPr>
          <w:p w14:paraId="266CC67C"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074D01"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121DD8E"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16,67%</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B3D6149"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CC9F90D"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0B641ECC"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54,17%</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FE3EF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Medio de verificación: programaciones y notificaciones</w:t>
            </w:r>
          </w:p>
        </w:tc>
        <w:tc>
          <w:tcPr>
            <w:tcW w:w="146" w:type="dxa"/>
            <w:vAlign w:val="center"/>
            <w:hideMark/>
          </w:tcPr>
          <w:p w14:paraId="26C369AC"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77C2E5BD" w14:textId="77777777" w:rsidTr="00104F38">
        <w:trPr>
          <w:trHeight w:val="59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A086A0C"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2386" w:type="dxa"/>
            <w:vMerge/>
            <w:tcBorders>
              <w:top w:val="single" w:sz="4" w:space="0" w:color="auto"/>
              <w:left w:val="single" w:sz="4" w:space="0" w:color="auto"/>
              <w:bottom w:val="single" w:sz="4" w:space="0" w:color="000000"/>
              <w:right w:val="single" w:sz="4" w:space="0" w:color="auto"/>
            </w:tcBorders>
            <w:vAlign w:val="center"/>
            <w:hideMark/>
          </w:tcPr>
          <w:p w14:paraId="6FD922BA"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781627A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596" w:type="dxa"/>
            <w:tcBorders>
              <w:top w:val="nil"/>
              <w:left w:val="nil"/>
              <w:bottom w:val="single" w:sz="4" w:space="0" w:color="auto"/>
              <w:right w:val="single" w:sz="4" w:space="0" w:color="auto"/>
            </w:tcBorders>
            <w:shd w:val="clear" w:color="000000" w:fill="auto"/>
            <w:vAlign w:val="center"/>
            <w:hideMark/>
          </w:tcPr>
          <w:p w14:paraId="04FB91FA"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6" w:type="dxa"/>
            <w:tcBorders>
              <w:top w:val="nil"/>
              <w:left w:val="nil"/>
              <w:bottom w:val="single" w:sz="4" w:space="0" w:color="auto"/>
              <w:right w:val="single" w:sz="4" w:space="0" w:color="auto"/>
            </w:tcBorders>
            <w:shd w:val="clear" w:color="000000" w:fill="auto"/>
            <w:vAlign w:val="center"/>
            <w:hideMark/>
          </w:tcPr>
          <w:p w14:paraId="421BDDB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703" w:type="dxa"/>
            <w:tcBorders>
              <w:top w:val="nil"/>
              <w:left w:val="nil"/>
              <w:bottom w:val="single" w:sz="4" w:space="0" w:color="auto"/>
              <w:right w:val="single" w:sz="4" w:space="0" w:color="auto"/>
            </w:tcBorders>
            <w:shd w:val="clear" w:color="000000" w:fill="auto"/>
            <w:vAlign w:val="center"/>
            <w:hideMark/>
          </w:tcPr>
          <w:p w14:paraId="4216852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4FF4624"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032C18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63701A1"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746500F"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F7A3E1E"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6FADE9AD"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7DEA7772"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26F55C4F"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DE2FAF9"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2960A925" w14:textId="77777777" w:rsidTr="00104F38">
        <w:trPr>
          <w:trHeight w:val="148"/>
        </w:trPr>
        <w:tc>
          <w:tcPr>
            <w:tcW w:w="463" w:type="dxa"/>
            <w:tcBorders>
              <w:top w:val="nil"/>
              <w:left w:val="nil"/>
              <w:bottom w:val="nil"/>
              <w:right w:val="nil"/>
            </w:tcBorders>
            <w:shd w:val="clear" w:color="000000" w:fill="FFFFCC"/>
            <w:noWrap/>
            <w:vAlign w:val="bottom"/>
            <w:hideMark/>
          </w:tcPr>
          <w:p w14:paraId="0AF48836"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6" w:type="dxa"/>
            <w:tcBorders>
              <w:top w:val="nil"/>
              <w:left w:val="nil"/>
              <w:bottom w:val="nil"/>
              <w:right w:val="nil"/>
            </w:tcBorders>
            <w:shd w:val="clear" w:color="000000" w:fill="FFFFCC"/>
            <w:noWrap/>
            <w:vAlign w:val="bottom"/>
            <w:hideMark/>
          </w:tcPr>
          <w:p w14:paraId="621A3F87"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24041BED"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4CB00C91"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18DEFCBB"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3D92548C"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1C244B2"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4D21F3C"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C04E79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33628F5"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FCE1E5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616DBEB3"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4A39B87C"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2367569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4E72E8FA"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35C61D0A" w14:textId="77777777" w:rsidTr="00104F38">
        <w:trPr>
          <w:trHeight w:val="5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C45C09C"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12</w:t>
            </w:r>
          </w:p>
        </w:tc>
        <w:tc>
          <w:tcPr>
            <w:tcW w:w="238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FB2E84"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Realizar 24 acciones de monitoreo para el control de semovientes que deambulan por el casco urbano.</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31342B9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3978E4B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6DEB4EC4"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7739B2E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B924CD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Auxiliares de Medio Ambiente y Agropecuario</w:t>
            </w:r>
          </w:p>
        </w:tc>
        <w:tc>
          <w:tcPr>
            <w:tcW w:w="190" w:type="dxa"/>
            <w:tcBorders>
              <w:top w:val="nil"/>
              <w:left w:val="nil"/>
              <w:bottom w:val="nil"/>
              <w:right w:val="nil"/>
            </w:tcBorders>
            <w:shd w:val="clear" w:color="000000" w:fill="FFFFFF"/>
            <w:noWrap/>
            <w:vAlign w:val="bottom"/>
            <w:hideMark/>
          </w:tcPr>
          <w:p w14:paraId="369BDCF5"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47863AC"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9946798"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D570F34"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FEF27B1"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64D2770F"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50,00%</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92E5868"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No se realizarón en este trimestre por la emergencia nacional del Covid-19</w:t>
            </w:r>
          </w:p>
        </w:tc>
        <w:tc>
          <w:tcPr>
            <w:tcW w:w="146" w:type="dxa"/>
            <w:vAlign w:val="center"/>
            <w:hideMark/>
          </w:tcPr>
          <w:p w14:paraId="02028572"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3CA3633D" w14:textId="77777777" w:rsidTr="00104F38">
        <w:trPr>
          <w:trHeight w:val="59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C54CC13"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2386" w:type="dxa"/>
            <w:vMerge/>
            <w:tcBorders>
              <w:top w:val="single" w:sz="4" w:space="0" w:color="auto"/>
              <w:left w:val="single" w:sz="4" w:space="0" w:color="auto"/>
              <w:bottom w:val="single" w:sz="4" w:space="0" w:color="000000"/>
              <w:right w:val="single" w:sz="4" w:space="0" w:color="auto"/>
            </w:tcBorders>
            <w:vAlign w:val="center"/>
            <w:hideMark/>
          </w:tcPr>
          <w:p w14:paraId="2C25AB4D"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3C297DD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596" w:type="dxa"/>
            <w:tcBorders>
              <w:top w:val="nil"/>
              <w:left w:val="nil"/>
              <w:bottom w:val="single" w:sz="4" w:space="0" w:color="auto"/>
              <w:right w:val="single" w:sz="4" w:space="0" w:color="auto"/>
            </w:tcBorders>
            <w:shd w:val="clear" w:color="000000" w:fill="auto"/>
            <w:vAlign w:val="center"/>
            <w:hideMark/>
          </w:tcPr>
          <w:p w14:paraId="1ECE7FC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596" w:type="dxa"/>
            <w:tcBorders>
              <w:top w:val="nil"/>
              <w:left w:val="nil"/>
              <w:bottom w:val="single" w:sz="4" w:space="0" w:color="auto"/>
              <w:right w:val="single" w:sz="4" w:space="0" w:color="auto"/>
            </w:tcBorders>
            <w:shd w:val="clear" w:color="000000" w:fill="auto"/>
            <w:vAlign w:val="center"/>
            <w:hideMark/>
          </w:tcPr>
          <w:p w14:paraId="7308856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703" w:type="dxa"/>
            <w:tcBorders>
              <w:top w:val="nil"/>
              <w:left w:val="nil"/>
              <w:bottom w:val="single" w:sz="4" w:space="0" w:color="auto"/>
              <w:right w:val="single" w:sz="4" w:space="0" w:color="auto"/>
            </w:tcBorders>
            <w:shd w:val="clear" w:color="000000" w:fill="auto"/>
            <w:vAlign w:val="center"/>
            <w:hideMark/>
          </w:tcPr>
          <w:p w14:paraId="28F29C48"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E62444E"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AE34F7C"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D6D184C"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D49E3B0"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6B0CD1A"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17B92328"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34867EAA"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26B5FE06"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EDF03D9"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09C832F1" w14:textId="77777777" w:rsidTr="00104F38">
        <w:trPr>
          <w:trHeight w:val="148"/>
        </w:trPr>
        <w:tc>
          <w:tcPr>
            <w:tcW w:w="463" w:type="dxa"/>
            <w:tcBorders>
              <w:top w:val="nil"/>
              <w:left w:val="nil"/>
              <w:bottom w:val="nil"/>
              <w:right w:val="nil"/>
            </w:tcBorders>
            <w:shd w:val="clear" w:color="000000" w:fill="FFFFCC"/>
            <w:noWrap/>
            <w:vAlign w:val="bottom"/>
            <w:hideMark/>
          </w:tcPr>
          <w:p w14:paraId="6322F8F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6" w:type="dxa"/>
            <w:tcBorders>
              <w:top w:val="nil"/>
              <w:left w:val="nil"/>
              <w:bottom w:val="nil"/>
              <w:right w:val="nil"/>
            </w:tcBorders>
            <w:shd w:val="clear" w:color="000000" w:fill="FFFFCC"/>
            <w:noWrap/>
            <w:vAlign w:val="bottom"/>
            <w:hideMark/>
          </w:tcPr>
          <w:p w14:paraId="4FB62BD1"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1ABBD615"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33109F59"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1FBDEA42"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53D0A00C"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598BD7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FA8135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DFA6CB5"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B294AE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A2A353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5049320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23116B0C"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6E4474C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53414385"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77A69E15" w14:textId="77777777" w:rsidTr="00104F38">
        <w:trPr>
          <w:trHeight w:val="50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056F10F"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13</w:t>
            </w:r>
          </w:p>
        </w:tc>
        <w:tc>
          <w:tcPr>
            <w:tcW w:w="238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26ABE6B"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Realizar 24 acciones en busca de la sensibilización a la población riveriana sobre la contaminación de ríos y quebradas.</w:t>
            </w:r>
          </w:p>
        </w:tc>
        <w:tc>
          <w:tcPr>
            <w:tcW w:w="596" w:type="dxa"/>
            <w:tcBorders>
              <w:top w:val="single" w:sz="4" w:space="0" w:color="auto"/>
              <w:left w:val="nil"/>
              <w:bottom w:val="nil"/>
              <w:right w:val="single" w:sz="4" w:space="0" w:color="auto"/>
            </w:tcBorders>
            <w:shd w:val="clear" w:color="000000" w:fill="auto"/>
            <w:vAlign w:val="center"/>
            <w:hideMark/>
          </w:tcPr>
          <w:p w14:paraId="5417CCE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596" w:type="dxa"/>
            <w:tcBorders>
              <w:top w:val="single" w:sz="4" w:space="0" w:color="auto"/>
              <w:left w:val="nil"/>
              <w:bottom w:val="nil"/>
              <w:right w:val="single" w:sz="4" w:space="0" w:color="auto"/>
            </w:tcBorders>
            <w:shd w:val="clear" w:color="000000" w:fill="auto"/>
            <w:vAlign w:val="center"/>
            <w:hideMark/>
          </w:tcPr>
          <w:p w14:paraId="301CEFC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596" w:type="dxa"/>
            <w:tcBorders>
              <w:top w:val="single" w:sz="4" w:space="0" w:color="auto"/>
              <w:left w:val="nil"/>
              <w:bottom w:val="nil"/>
              <w:right w:val="single" w:sz="4" w:space="0" w:color="auto"/>
            </w:tcBorders>
            <w:shd w:val="clear" w:color="000000" w:fill="auto"/>
            <w:vAlign w:val="center"/>
            <w:hideMark/>
          </w:tcPr>
          <w:p w14:paraId="6127435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703" w:type="dxa"/>
            <w:tcBorders>
              <w:top w:val="single" w:sz="4" w:space="0" w:color="auto"/>
              <w:left w:val="nil"/>
              <w:bottom w:val="nil"/>
              <w:right w:val="single" w:sz="4" w:space="0" w:color="auto"/>
            </w:tcBorders>
            <w:shd w:val="clear" w:color="000000" w:fill="auto"/>
            <w:vAlign w:val="center"/>
            <w:hideMark/>
          </w:tcPr>
          <w:p w14:paraId="3A4F343A"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9363D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Auxiliares de Medio Ambiente y Agropecuario</w:t>
            </w:r>
          </w:p>
        </w:tc>
        <w:tc>
          <w:tcPr>
            <w:tcW w:w="190" w:type="dxa"/>
            <w:tcBorders>
              <w:top w:val="nil"/>
              <w:left w:val="nil"/>
              <w:bottom w:val="nil"/>
              <w:right w:val="nil"/>
            </w:tcBorders>
            <w:shd w:val="clear" w:color="000000" w:fill="FFFFFF"/>
            <w:noWrap/>
            <w:vAlign w:val="bottom"/>
            <w:hideMark/>
          </w:tcPr>
          <w:p w14:paraId="30694575"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9A6EFF"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CA11025"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9F5174F"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A8C1090"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3A641624"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25,00%</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CB234E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No se han realizado por los efectos del covid-19</w:t>
            </w:r>
          </w:p>
        </w:tc>
        <w:tc>
          <w:tcPr>
            <w:tcW w:w="146" w:type="dxa"/>
            <w:vAlign w:val="center"/>
            <w:hideMark/>
          </w:tcPr>
          <w:p w14:paraId="4BA442E1"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7292CB01" w14:textId="77777777" w:rsidTr="00104F38">
        <w:trPr>
          <w:trHeight w:val="63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E0B7E7E"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2386" w:type="dxa"/>
            <w:vMerge/>
            <w:tcBorders>
              <w:top w:val="single" w:sz="4" w:space="0" w:color="auto"/>
              <w:left w:val="single" w:sz="4" w:space="0" w:color="auto"/>
              <w:bottom w:val="single" w:sz="4" w:space="0" w:color="000000"/>
              <w:right w:val="single" w:sz="4" w:space="0" w:color="auto"/>
            </w:tcBorders>
            <w:vAlign w:val="center"/>
            <w:hideMark/>
          </w:tcPr>
          <w:p w14:paraId="2A009326"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7319D77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416B048F"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419ABB3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680C071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078D15A"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60434E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A6F29AA"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59E0FC2"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BCF7DBC"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62178397"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3B202015"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5A7B9281"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51B046A3"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4E922817" w14:textId="77777777" w:rsidTr="00104F38">
        <w:trPr>
          <w:trHeight w:val="148"/>
        </w:trPr>
        <w:tc>
          <w:tcPr>
            <w:tcW w:w="463" w:type="dxa"/>
            <w:tcBorders>
              <w:top w:val="nil"/>
              <w:left w:val="nil"/>
              <w:bottom w:val="nil"/>
              <w:right w:val="nil"/>
            </w:tcBorders>
            <w:shd w:val="clear" w:color="000000" w:fill="FFFFCC"/>
            <w:noWrap/>
            <w:vAlign w:val="bottom"/>
            <w:hideMark/>
          </w:tcPr>
          <w:p w14:paraId="0482E5D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6" w:type="dxa"/>
            <w:tcBorders>
              <w:top w:val="nil"/>
              <w:left w:val="nil"/>
              <w:bottom w:val="nil"/>
              <w:right w:val="nil"/>
            </w:tcBorders>
            <w:shd w:val="clear" w:color="000000" w:fill="FFFFCC"/>
            <w:noWrap/>
            <w:vAlign w:val="bottom"/>
            <w:hideMark/>
          </w:tcPr>
          <w:p w14:paraId="2CB93CE8"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59626027"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2E0FAA23"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29FEBEC2"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2CE8DB3D"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C2F86E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6583526"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0FBC0CE"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5207C0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A43B0B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31DEA2C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4517D81B"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3ECA4A8B"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719A7BF4"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41A6A2DE" w14:textId="77777777" w:rsidTr="00104F38">
        <w:trPr>
          <w:trHeight w:val="5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818DC4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14</w:t>
            </w:r>
          </w:p>
        </w:tc>
        <w:tc>
          <w:tcPr>
            <w:tcW w:w="238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CC7C5DE" w14:textId="667E1F5A"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Realizar monitoreos constantes para frenar la tala de </w:t>
            </w:r>
            <w:r w:rsidR="00104F38" w:rsidRPr="00784D6A">
              <w:rPr>
                <w:rFonts w:ascii="Century Gothic" w:eastAsia="Times New Roman" w:hAnsi="Century Gothic" w:cs="Calibri"/>
                <w:color w:val="000000"/>
                <w:sz w:val="18"/>
                <w:szCs w:val="18"/>
                <w:lang w:val="es-ES" w:eastAsia="es-ES"/>
              </w:rPr>
              <w:t>árboles</w:t>
            </w:r>
            <w:r w:rsidRPr="00784D6A">
              <w:rPr>
                <w:rFonts w:ascii="Century Gothic" w:eastAsia="Times New Roman" w:hAnsi="Century Gothic" w:cs="Calibri"/>
                <w:color w:val="000000"/>
                <w:sz w:val="18"/>
                <w:szCs w:val="18"/>
                <w:lang w:val="es-ES" w:eastAsia="es-ES"/>
              </w:rPr>
              <w:t xml:space="preserve"> en la rivera de ríos y quebradas</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26FEBE5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15D8467A"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2514855F"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1F4D593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6371CF"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Auxiliares de Medio Ambiente y Agropecuario</w:t>
            </w:r>
          </w:p>
        </w:tc>
        <w:tc>
          <w:tcPr>
            <w:tcW w:w="190" w:type="dxa"/>
            <w:tcBorders>
              <w:top w:val="nil"/>
              <w:left w:val="nil"/>
              <w:bottom w:val="nil"/>
              <w:right w:val="nil"/>
            </w:tcBorders>
            <w:shd w:val="clear" w:color="000000" w:fill="FFFFFF"/>
            <w:noWrap/>
            <w:vAlign w:val="bottom"/>
            <w:hideMark/>
          </w:tcPr>
          <w:p w14:paraId="0311F735"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3455A09"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69BE46F"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5976D02"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2D3DDB24"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390CBFC2"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50,00%</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9253A7C"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Programaciones y notificaciones</w:t>
            </w:r>
          </w:p>
        </w:tc>
        <w:tc>
          <w:tcPr>
            <w:tcW w:w="146" w:type="dxa"/>
            <w:vAlign w:val="center"/>
            <w:hideMark/>
          </w:tcPr>
          <w:p w14:paraId="64418C0C"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6BE89C76" w14:textId="77777777" w:rsidTr="00104F38">
        <w:trPr>
          <w:trHeight w:val="59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0C2F7D0"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2386" w:type="dxa"/>
            <w:vMerge/>
            <w:tcBorders>
              <w:top w:val="single" w:sz="4" w:space="0" w:color="auto"/>
              <w:left w:val="single" w:sz="4" w:space="0" w:color="auto"/>
              <w:bottom w:val="single" w:sz="4" w:space="0" w:color="000000"/>
              <w:right w:val="single" w:sz="4" w:space="0" w:color="auto"/>
            </w:tcBorders>
            <w:vAlign w:val="center"/>
            <w:hideMark/>
          </w:tcPr>
          <w:p w14:paraId="42A9C63F"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06273702"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596" w:type="dxa"/>
            <w:tcBorders>
              <w:top w:val="nil"/>
              <w:left w:val="nil"/>
              <w:bottom w:val="single" w:sz="4" w:space="0" w:color="auto"/>
              <w:right w:val="single" w:sz="4" w:space="0" w:color="auto"/>
            </w:tcBorders>
            <w:shd w:val="clear" w:color="000000" w:fill="auto"/>
            <w:vAlign w:val="center"/>
            <w:hideMark/>
          </w:tcPr>
          <w:p w14:paraId="2975EC38"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596" w:type="dxa"/>
            <w:tcBorders>
              <w:top w:val="nil"/>
              <w:left w:val="nil"/>
              <w:bottom w:val="single" w:sz="4" w:space="0" w:color="auto"/>
              <w:right w:val="single" w:sz="4" w:space="0" w:color="auto"/>
            </w:tcBorders>
            <w:shd w:val="clear" w:color="000000" w:fill="auto"/>
            <w:vAlign w:val="center"/>
            <w:hideMark/>
          </w:tcPr>
          <w:p w14:paraId="2BF3E56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703" w:type="dxa"/>
            <w:tcBorders>
              <w:top w:val="nil"/>
              <w:left w:val="nil"/>
              <w:bottom w:val="single" w:sz="4" w:space="0" w:color="auto"/>
              <w:right w:val="single" w:sz="4" w:space="0" w:color="auto"/>
            </w:tcBorders>
            <w:shd w:val="clear" w:color="000000" w:fill="auto"/>
            <w:vAlign w:val="center"/>
            <w:hideMark/>
          </w:tcPr>
          <w:p w14:paraId="46B57292"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9F91B10"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4900E5B"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5836EDB"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E40B16E"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2E3BC0C"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25B21890"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3C651E0F"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0E3F05CF"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2CEA04E"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40844618" w14:textId="77777777" w:rsidTr="00104F38">
        <w:trPr>
          <w:trHeight w:val="148"/>
        </w:trPr>
        <w:tc>
          <w:tcPr>
            <w:tcW w:w="463" w:type="dxa"/>
            <w:tcBorders>
              <w:top w:val="nil"/>
              <w:left w:val="nil"/>
              <w:bottom w:val="nil"/>
              <w:right w:val="nil"/>
            </w:tcBorders>
            <w:shd w:val="clear" w:color="000000" w:fill="FFFFCC"/>
            <w:noWrap/>
            <w:vAlign w:val="bottom"/>
            <w:hideMark/>
          </w:tcPr>
          <w:p w14:paraId="0DAD7416"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6" w:type="dxa"/>
            <w:tcBorders>
              <w:top w:val="nil"/>
              <w:left w:val="nil"/>
              <w:bottom w:val="nil"/>
              <w:right w:val="nil"/>
            </w:tcBorders>
            <w:shd w:val="clear" w:color="000000" w:fill="FFFFCC"/>
            <w:noWrap/>
            <w:vAlign w:val="bottom"/>
            <w:hideMark/>
          </w:tcPr>
          <w:p w14:paraId="524B3659"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2A70E3AD"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47DB3A8A"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4061A00B"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7C458CA6"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331C786"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7C0260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180169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9F05BE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5018E3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47B9DF1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40B18DD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769C3CC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62D5D61F"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3CCEFF73" w14:textId="77777777" w:rsidTr="00104F38">
        <w:trPr>
          <w:trHeight w:val="5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D81D09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15</w:t>
            </w:r>
          </w:p>
        </w:tc>
        <w:tc>
          <w:tcPr>
            <w:tcW w:w="238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82C5B2A"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Realizar 24 censos a personas que drenan aguas a ríos y quebradas </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08B25572"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3C849B34"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4642FAD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129E325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9FD454F"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Auxiliares de Medio Ambiente y Agropecuario</w:t>
            </w:r>
          </w:p>
        </w:tc>
        <w:tc>
          <w:tcPr>
            <w:tcW w:w="190" w:type="dxa"/>
            <w:tcBorders>
              <w:top w:val="nil"/>
              <w:left w:val="nil"/>
              <w:bottom w:val="nil"/>
              <w:right w:val="nil"/>
            </w:tcBorders>
            <w:shd w:val="clear" w:color="000000" w:fill="FFFFFF"/>
            <w:noWrap/>
            <w:vAlign w:val="bottom"/>
            <w:hideMark/>
          </w:tcPr>
          <w:p w14:paraId="6458D983"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F9D736C"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661C13E"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F3F142E"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71F60C70"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07481BD4"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25,00%</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460404C" w14:textId="38B1FAAE"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No se </w:t>
            </w:r>
            <w:r w:rsidR="00CB0831" w:rsidRPr="00784D6A">
              <w:rPr>
                <w:rFonts w:ascii="Century Gothic" w:eastAsia="Times New Roman" w:hAnsi="Century Gothic" w:cs="Calibri"/>
                <w:color w:val="000000"/>
                <w:sz w:val="18"/>
                <w:szCs w:val="18"/>
                <w:lang w:val="es-ES" w:eastAsia="es-ES"/>
              </w:rPr>
              <w:t>realizaron</w:t>
            </w:r>
            <w:r w:rsidRPr="00784D6A">
              <w:rPr>
                <w:rFonts w:ascii="Century Gothic" w:eastAsia="Times New Roman" w:hAnsi="Century Gothic" w:cs="Calibri"/>
                <w:color w:val="000000"/>
                <w:sz w:val="18"/>
                <w:szCs w:val="18"/>
                <w:lang w:val="es-ES" w:eastAsia="es-ES"/>
              </w:rPr>
              <w:t xml:space="preserve"> censos por la emergencia nacional del Covid-19</w:t>
            </w:r>
          </w:p>
        </w:tc>
        <w:tc>
          <w:tcPr>
            <w:tcW w:w="146" w:type="dxa"/>
            <w:vAlign w:val="center"/>
            <w:hideMark/>
          </w:tcPr>
          <w:p w14:paraId="2B8F8ADD"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5B1572F4" w14:textId="77777777" w:rsidTr="00104F38">
        <w:trPr>
          <w:trHeight w:val="59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C2ABD56"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2386" w:type="dxa"/>
            <w:vMerge/>
            <w:tcBorders>
              <w:top w:val="single" w:sz="4" w:space="0" w:color="auto"/>
              <w:left w:val="single" w:sz="4" w:space="0" w:color="auto"/>
              <w:bottom w:val="single" w:sz="4" w:space="0" w:color="000000"/>
              <w:right w:val="single" w:sz="4" w:space="0" w:color="auto"/>
            </w:tcBorders>
            <w:vAlign w:val="center"/>
            <w:hideMark/>
          </w:tcPr>
          <w:p w14:paraId="3EAE6EEC"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44E2361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596" w:type="dxa"/>
            <w:tcBorders>
              <w:top w:val="nil"/>
              <w:left w:val="nil"/>
              <w:bottom w:val="single" w:sz="4" w:space="0" w:color="auto"/>
              <w:right w:val="single" w:sz="4" w:space="0" w:color="auto"/>
            </w:tcBorders>
            <w:shd w:val="clear" w:color="000000" w:fill="auto"/>
            <w:vAlign w:val="center"/>
            <w:hideMark/>
          </w:tcPr>
          <w:p w14:paraId="3542E355"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596" w:type="dxa"/>
            <w:tcBorders>
              <w:top w:val="nil"/>
              <w:left w:val="nil"/>
              <w:bottom w:val="single" w:sz="4" w:space="0" w:color="auto"/>
              <w:right w:val="single" w:sz="4" w:space="0" w:color="auto"/>
            </w:tcBorders>
            <w:shd w:val="clear" w:color="000000" w:fill="auto"/>
            <w:vAlign w:val="center"/>
            <w:hideMark/>
          </w:tcPr>
          <w:p w14:paraId="621803D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703" w:type="dxa"/>
            <w:tcBorders>
              <w:top w:val="nil"/>
              <w:left w:val="nil"/>
              <w:bottom w:val="single" w:sz="4" w:space="0" w:color="auto"/>
              <w:right w:val="single" w:sz="4" w:space="0" w:color="auto"/>
            </w:tcBorders>
            <w:shd w:val="clear" w:color="000000" w:fill="auto"/>
            <w:vAlign w:val="center"/>
            <w:hideMark/>
          </w:tcPr>
          <w:p w14:paraId="4E57AE9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4D190C7"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6ABE56E"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B8D7D35"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E0948B4"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536CAD4"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720FEBA6"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67D027D4"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3794D8D7"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44F8E5D"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178BB983" w14:textId="77777777" w:rsidTr="00104F38">
        <w:trPr>
          <w:trHeight w:val="148"/>
        </w:trPr>
        <w:tc>
          <w:tcPr>
            <w:tcW w:w="463" w:type="dxa"/>
            <w:tcBorders>
              <w:top w:val="nil"/>
              <w:left w:val="nil"/>
              <w:bottom w:val="nil"/>
              <w:right w:val="nil"/>
            </w:tcBorders>
            <w:shd w:val="clear" w:color="000000" w:fill="FFFFCC"/>
            <w:noWrap/>
            <w:vAlign w:val="bottom"/>
            <w:hideMark/>
          </w:tcPr>
          <w:p w14:paraId="60E7ED6E"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6" w:type="dxa"/>
            <w:tcBorders>
              <w:top w:val="nil"/>
              <w:left w:val="nil"/>
              <w:bottom w:val="nil"/>
              <w:right w:val="nil"/>
            </w:tcBorders>
            <w:shd w:val="clear" w:color="000000" w:fill="FFFFCC"/>
            <w:noWrap/>
            <w:vAlign w:val="bottom"/>
            <w:hideMark/>
          </w:tcPr>
          <w:p w14:paraId="3C8C794A"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7415EE09"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0859CD87"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782E6A10"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27A7E698"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F46159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EB6D01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659EFF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35819C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5E16D3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042797F3"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7DFCE4E5"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69E6180E"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3B35BC75"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0152332B" w14:textId="77777777" w:rsidTr="00104F38">
        <w:trPr>
          <w:trHeight w:val="5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658845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16</w:t>
            </w:r>
          </w:p>
        </w:tc>
        <w:tc>
          <w:tcPr>
            <w:tcW w:w="238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CDB09A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Realizar 24 inspecciones sobre botaderos de desechos sólidos.</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2A0F1188"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1F20669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390CCD68"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3B30CFBF"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A9E985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Auxiliares de Medio Ambiente y Agropecuario</w:t>
            </w:r>
          </w:p>
        </w:tc>
        <w:tc>
          <w:tcPr>
            <w:tcW w:w="190" w:type="dxa"/>
            <w:tcBorders>
              <w:top w:val="nil"/>
              <w:left w:val="nil"/>
              <w:bottom w:val="nil"/>
              <w:right w:val="nil"/>
            </w:tcBorders>
            <w:shd w:val="clear" w:color="000000" w:fill="FFFFFF"/>
            <w:noWrap/>
            <w:vAlign w:val="bottom"/>
            <w:hideMark/>
          </w:tcPr>
          <w:p w14:paraId="1148410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BF2FB64"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3A2E300"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33,33%</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AEB4F44"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204CBC7F"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3AE810FB"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58,33%</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3E0338A"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Programaciones y notificaciones</w:t>
            </w:r>
          </w:p>
        </w:tc>
        <w:tc>
          <w:tcPr>
            <w:tcW w:w="146" w:type="dxa"/>
            <w:vAlign w:val="center"/>
            <w:hideMark/>
          </w:tcPr>
          <w:p w14:paraId="7B262479"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1B5A7EED" w14:textId="77777777" w:rsidTr="00104F38">
        <w:trPr>
          <w:trHeight w:val="9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98199D0"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2386" w:type="dxa"/>
            <w:vMerge/>
            <w:tcBorders>
              <w:top w:val="single" w:sz="4" w:space="0" w:color="auto"/>
              <w:left w:val="single" w:sz="4" w:space="0" w:color="auto"/>
              <w:bottom w:val="single" w:sz="4" w:space="0" w:color="000000"/>
              <w:right w:val="single" w:sz="4" w:space="0" w:color="auto"/>
            </w:tcBorders>
            <w:vAlign w:val="center"/>
            <w:hideMark/>
          </w:tcPr>
          <w:p w14:paraId="0BF6AC50"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113D3FA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596" w:type="dxa"/>
            <w:tcBorders>
              <w:top w:val="nil"/>
              <w:left w:val="nil"/>
              <w:bottom w:val="single" w:sz="4" w:space="0" w:color="auto"/>
              <w:right w:val="single" w:sz="4" w:space="0" w:color="auto"/>
            </w:tcBorders>
            <w:shd w:val="clear" w:color="000000" w:fill="auto"/>
            <w:vAlign w:val="center"/>
            <w:hideMark/>
          </w:tcPr>
          <w:p w14:paraId="75BF7AD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w:t>
            </w:r>
          </w:p>
        </w:tc>
        <w:tc>
          <w:tcPr>
            <w:tcW w:w="596" w:type="dxa"/>
            <w:tcBorders>
              <w:top w:val="nil"/>
              <w:left w:val="nil"/>
              <w:bottom w:val="single" w:sz="4" w:space="0" w:color="auto"/>
              <w:right w:val="single" w:sz="4" w:space="0" w:color="auto"/>
            </w:tcBorders>
            <w:shd w:val="clear" w:color="000000" w:fill="auto"/>
            <w:vAlign w:val="center"/>
            <w:hideMark/>
          </w:tcPr>
          <w:p w14:paraId="4DD7E158"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w:t>
            </w:r>
          </w:p>
        </w:tc>
        <w:tc>
          <w:tcPr>
            <w:tcW w:w="703" w:type="dxa"/>
            <w:tcBorders>
              <w:top w:val="nil"/>
              <w:left w:val="nil"/>
              <w:bottom w:val="single" w:sz="4" w:space="0" w:color="auto"/>
              <w:right w:val="single" w:sz="4" w:space="0" w:color="auto"/>
            </w:tcBorders>
            <w:shd w:val="clear" w:color="000000" w:fill="auto"/>
            <w:vAlign w:val="center"/>
            <w:hideMark/>
          </w:tcPr>
          <w:p w14:paraId="6DECCE0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0A7B875"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D5C2E0E"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45FA8DA"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4DD7DE7"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033BE10"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3C0F6007"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34E3BBD1"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1FA92183"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3677573D"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2C931E50" w14:textId="77777777" w:rsidTr="00104F38">
        <w:trPr>
          <w:trHeight w:val="148"/>
        </w:trPr>
        <w:tc>
          <w:tcPr>
            <w:tcW w:w="463" w:type="dxa"/>
            <w:tcBorders>
              <w:top w:val="nil"/>
              <w:left w:val="nil"/>
              <w:bottom w:val="nil"/>
              <w:right w:val="nil"/>
            </w:tcBorders>
            <w:shd w:val="clear" w:color="000000" w:fill="FFFFCC"/>
            <w:noWrap/>
            <w:vAlign w:val="bottom"/>
            <w:hideMark/>
          </w:tcPr>
          <w:p w14:paraId="79C413A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6" w:type="dxa"/>
            <w:tcBorders>
              <w:top w:val="nil"/>
              <w:left w:val="nil"/>
              <w:bottom w:val="nil"/>
              <w:right w:val="nil"/>
            </w:tcBorders>
            <w:shd w:val="clear" w:color="000000" w:fill="FFFFCC"/>
            <w:noWrap/>
            <w:vAlign w:val="bottom"/>
            <w:hideMark/>
          </w:tcPr>
          <w:p w14:paraId="7233BBEC"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45BD321D"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0638533D"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39DDF053"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12597D97"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E33D0BE"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4DBB60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BE4174C"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85E7AC6"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B98F8AA"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0688597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37DCFD8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33F7E37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47DE0C85"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368666F7" w14:textId="77777777" w:rsidTr="00104F38">
        <w:trPr>
          <w:trHeight w:val="5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2FEAE4B"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17</w:t>
            </w:r>
          </w:p>
        </w:tc>
        <w:tc>
          <w:tcPr>
            <w:tcW w:w="238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F7134D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Coordinar 2 campañas de limpieza en ríos y quebradas.</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5503C09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0BFF4C9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5C296B55"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3C07841B"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763CCB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Auxiliares de Medio Ambiente y Agropecuario</w:t>
            </w:r>
          </w:p>
        </w:tc>
        <w:tc>
          <w:tcPr>
            <w:tcW w:w="190" w:type="dxa"/>
            <w:tcBorders>
              <w:top w:val="nil"/>
              <w:left w:val="nil"/>
              <w:bottom w:val="nil"/>
              <w:right w:val="nil"/>
            </w:tcBorders>
            <w:shd w:val="clear" w:color="000000" w:fill="FFFFFF"/>
            <w:noWrap/>
            <w:vAlign w:val="bottom"/>
            <w:hideMark/>
          </w:tcPr>
          <w:p w14:paraId="1AB03D5A"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62E6F1F"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E69F8C3"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2793E75"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761" w:type="dxa"/>
            <w:vMerge w:val="restart"/>
            <w:tcBorders>
              <w:top w:val="single" w:sz="4" w:space="0" w:color="auto"/>
              <w:left w:val="single" w:sz="4" w:space="0" w:color="auto"/>
              <w:bottom w:val="nil"/>
              <w:right w:val="single" w:sz="4" w:space="0" w:color="auto"/>
            </w:tcBorders>
            <w:shd w:val="clear" w:color="000000" w:fill="009E47"/>
            <w:vAlign w:val="center"/>
            <w:hideMark/>
          </w:tcPr>
          <w:p w14:paraId="305E04D1"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N/P</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21EB9893"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0,00%</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649004A"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Se coordinará en este trimestre</w:t>
            </w:r>
          </w:p>
        </w:tc>
        <w:tc>
          <w:tcPr>
            <w:tcW w:w="146" w:type="dxa"/>
            <w:vAlign w:val="center"/>
            <w:hideMark/>
          </w:tcPr>
          <w:p w14:paraId="199CFC43"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277053EB" w14:textId="77777777" w:rsidTr="00104F38">
        <w:trPr>
          <w:trHeight w:val="59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D28D64A"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2386" w:type="dxa"/>
            <w:vMerge/>
            <w:tcBorders>
              <w:top w:val="single" w:sz="4" w:space="0" w:color="auto"/>
              <w:left w:val="single" w:sz="4" w:space="0" w:color="auto"/>
              <w:bottom w:val="single" w:sz="4" w:space="0" w:color="000000"/>
              <w:right w:val="single" w:sz="4" w:space="0" w:color="auto"/>
            </w:tcBorders>
            <w:vAlign w:val="center"/>
            <w:hideMark/>
          </w:tcPr>
          <w:p w14:paraId="02B1B672"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76B0D38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596" w:type="dxa"/>
            <w:tcBorders>
              <w:top w:val="nil"/>
              <w:left w:val="nil"/>
              <w:bottom w:val="single" w:sz="4" w:space="0" w:color="auto"/>
              <w:right w:val="single" w:sz="4" w:space="0" w:color="auto"/>
            </w:tcBorders>
            <w:shd w:val="clear" w:color="000000" w:fill="auto"/>
            <w:vAlign w:val="center"/>
            <w:hideMark/>
          </w:tcPr>
          <w:p w14:paraId="78B0EBD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596" w:type="dxa"/>
            <w:tcBorders>
              <w:top w:val="nil"/>
              <w:left w:val="nil"/>
              <w:bottom w:val="single" w:sz="4" w:space="0" w:color="auto"/>
              <w:right w:val="single" w:sz="4" w:space="0" w:color="auto"/>
            </w:tcBorders>
            <w:shd w:val="clear" w:color="000000" w:fill="auto"/>
            <w:vAlign w:val="center"/>
            <w:hideMark/>
          </w:tcPr>
          <w:p w14:paraId="3655892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703" w:type="dxa"/>
            <w:tcBorders>
              <w:top w:val="nil"/>
              <w:left w:val="nil"/>
              <w:bottom w:val="single" w:sz="4" w:space="0" w:color="auto"/>
              <w:right w:val="single" w:sz="4" w:space="0" w:color="auto"/>
            </w:tcBorders>
            <w:shd w:val="clear" w:color="000000" w:fill="auto"/>
            <w:vAlign w:val="center"/>
            <w:hideMark/>
          </w:tcPr>
          <w:p w14:paraId="0A7C61FC"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0C7C3D5"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AB0A09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50C9A85"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F908A81"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71E3475"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2CCF2BD2"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22D0DD6D"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41CB52AC"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302F738A"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5FA4C2C6" w14:textId="77777777" w:rsidTr="00104F38">
        <w:trPr>
          <w:trHeight w:val="148"/>
        </w:trPr>
        <w:tc>
          <w:tcPr>
            <w:tcW w:w="463" w:type="dxa"/>
            <w:tcBorders>
              <w:top w:val="nil"/>
              <w:left w:val="nil"/>
              <w:bottom w:val="nil"/>
              <w:right w:val="nil"/>
            </w:tcBorders>
            <w:shd w:val="clear" w:color="000000" w:fill="FFFFCC"/>
            <w:noWrap/>
            <w:vAlign w:val="bottom"/>
            <w:hideMark/>
          </w:tcPr>
          <w:p w14:paraId="1B502F9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6" w:type="dxa"/>
            <w:tcBorders>
              <w:top w:val="nil"/>
              <w:left w:val="nil"/>
              <w:bottom w:val="nil"/>
              <w:right w:val="nil"/>
            </w:tcBorders>
            <w:shd w:val="clear" w:color="000000" w:fill="FFFFCC"/>
            <w:noWrap/>
            <w:vAlign w:val="bottom"/>
            <w:hideMark/>
          </w:tcPr>
          <w:p w14:paraId="6E3EB029"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75F8FBD8"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6BE27D7C"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6AF4ED2A"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513B4C7B"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AF1FDF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0AA0E61"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6F68B0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B41A6E6"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0ACA77C"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0AA2297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0A1DD03E"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34CA805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57AB3F35"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6E8E5CC8" w14:textId="77777777" w:rsidTr="00104F38">
        <w:trPr>
          <w:trHeight w:val="93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ED0FCB2"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18</w:t>
            </w:r>
          </w:p>
        </w:tc>
        <w:tc>
          <w:tcPr>
            <w:tcW w:w="238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27B1F8A" w14:textId="316E2E1C"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Brindar charlas sobre el cambio climático, contaminación </w:t>
            </w:r>
            <w:r w:rsidR="00104F38" w:rsidRPr="00784D6A">
              <w:rPr>
                <w:rFonts w:ascii="Century Gothic" w:eastAsia="Times New Roman" w:hAnsi="Century Gothic" w:cs="Calibri"/>
                <w:color w:val="000000"/>
                <w:sz w:val="18"/>
                <w:szCs w:val="18"/>
                <w:lang w:val="es-ES" w:eastAsia="es-ES"/>
              </w:rPr>
              <w:t>ambiental, medio</w:t>
            </w:r>
            <w:r w:rsidRPr="00784D6A">
              <w:rPr>
                <w:rFonts w:ascii="Century Gothic" w:eastAsia="Times New Roman" w:hAnsi="Century Gothic" w:cs="Calibri"/>
                <w:color w:val="000000"/>
                <w:sz w:val="18"/>
                <w:szCs w:val="18"/>
                <w:lang w:val="es-ES" w:eastAsia="es-ES"/>
              </w:rPr>
              <w:t xml:space="preserve"> ambiente y su relación con la humanidad, compuestos orgánicos persistentes, </w:t>
            </w:r>
            <w:r w:rsidR="00104F38" w:rsidRPr="00784D6A">
              <w:rPr>
                <w:rFonts w:ascii="Century Gothic" w:eastAsia="Times New Roman" w:hAnsi="Century Gothic" w:cs="Calibri"/>
                <w:color w:val="000000"/>
                <w:sz w:val="18"/>
                <w:szCs w:val="18"/>
                <w:lang w:val="es-ES" w:eastAsia="es-ES"/>
              </w:rPr>
              <w:t>legislación</w:t>
            </w:r>
            <w:r w:rsidRPr="00784D6A">
              <w:rPr>
                <w:rFonts w:ascii="Century Gothic" w:eastAsia="Times New Roman" w:hAnsi="Century Gothic" w:cs="Calibri"/>
                <w:color w:val="000000"/>
                <w:sz w:val="18"/>
                <w:szCs w:val="18"/>
                <w:lang w:val="es-ES" w:eastAsia="es-ES"/>
              </w:rPr>
              <w:t xml:space="preserve"> ambiental, fenómenos naturales, etc. </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0875DA0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2C3A4A2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533AE36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1532B33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5124C2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Equipo técnico de la unidad de Medio Ambiente y agropecuario.</w:t>
            </w:r>
          </w:p>
        </w:tc>
        <w:tc>
          <w:tcPr>
            <w:tcW w:w="190" w:type="dxa"/>
            <w:tcBorders>
              <w:top w:val="nil"/>
              <w:left w:val="nil"/>
              <w:bottom w:val="nil"/>
              <w:right w:val="nil"/>
            </w:tcBorders>
            <w:shd w:val="clear" w:color="000000" w:fill="FFFFFF"/>
            <w:noWrap/>
            <w:vAlign w:val="bottom"/>
            <w:hideMark/>
          </w:tcPr>
          <w:p w14:paraId="3A0041B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E6099C"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20B7060"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BE2F062"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C2CD3D1"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6EC6C846"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50,00%</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AFE0CFB"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No se han realizado por emergencia covid 19</w:t>
            </w:r>
          </w:p>
        </w:tc>
        <w:tc>
          <w:tcPr>
            <w:tcW w:w="146" w:type="dxa"/>
            <w:vAlign w:val="center"/>
            <w:hideMark/>
          </w:tcPr>
          <w:p w14:paraId="5F44D438"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23A6597A" w14:textId="77777777" w:rsidTr="00104F38">
        <w:trPr>
          <w:trHeight w:val="59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68A48D5"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2386" w:type="dxa"/>
            <w:vMerge/>
            <w:tcBorders>
              <w:top w:val="single" w:sz="4" w:space="0" w:color="auto"/>
              <w:left w:val="single" w:sz="4" w:space="0" w:color="auto"/>
              <w:bottom w:val="single" w:sz="4" w:space="0" w:color="000000"/>
              <w:right w:val="single" w:sz="4" w:space="0" w:color="auto"/>
            </w:tcBorders>
            <w:vAlign w:val="center"/>
            <w:hideMark/>
          </w:tcPr>
          <w:p w14:paraId="62190E09"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763C565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596" w:type="dxa"/>
            <w:tcBorders>
              <w:top w:val="nil"/>
              <w:left w:val="nil"/>
              <w:bottom w:val="single" w:sz="4" w:space="0" w:color="auto"/>
              <w:right w:val="single" w:sz="4" w:space="0" w:color="auto"/>
            </w:tcBorders>
            <w:shd w:val="clear" w:color="000000" w:fill="auto"/>
            <w:vAlign w:val="center"/>
            <w:hideMark/>
          </w:tcPr>
          <w:p w14:paraId="03CA51F5"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596" w:type="dxa"/>
            <w:tcBorders>
              <w:top w:val="nil"/>
              <w:left w:val="nil"/>
              <w:bottom w:val="single" w:sz="4" w:space="0" w:color="auto"/>
              <w:right w:val="single" w:sz="4" w:space="0" w:color="auto"/>
            </w:tcBorders>
            <w:shd w:val="clear" w:color="000000" w:fill="auto"/>
            <w:vAlign w:val="center"/>
            <w:hideMark/>
          </w:tcPr>
          <w:p w14:paraId="03B6D69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703" w:type="dxa"/>
            <w:tcBorders>
              <w:top w:val="nil"/>
              <w:left w:val="nil"/>
              <w:bottom w:val="single" w:sz="4" w:space="0" w:color="auto"/>
              <w:right w:val="single" w:sz="4" w:space="0" w:color="auto"/>
            </w:tcBorders>
            <w:shd w:val="clear" w:color="000000" w:fill="auto"/>
            <w:vAlign w:val="center"/>
            <w:hideMark/>
          </w:tcPr>
          <w:p w14:paraId="1852DCE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DF194C3"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7E4C691"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EA29EB1"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FAEA312"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9B2E146"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6E791E4E"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378C9B69"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2832D566"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4131841E"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22C8A8F2" w14:textId="77777777" w:rsidTr="00104F38">
        <w:trPr>
          <w:trHeight w:val="148"/>
        </w:trPr>
        <w:tc>
          <w:tcPr>
            <w:tcW w:w="463" w:type="dxa"/>
            <w:tcBorders>
              <w:top w:val="nil"/>
              <w:left w:val="nil"/>
              <w:bottom w:val="nil"/>
              <w:right w:val="nil"/>
            </w:tcBorders>
            <w:shd w:val="clear" w:color="000000" w:fill="FFFFCC"/>
            <w:noWrap/>
            <w:vAlign w:val="bottom"/>
            <w:hideMark/>
          </w:tcPr>
          <w:p w14:paraId="3FC36A5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6" w:type="dxa"/>
            <w:tcBorders>
              <w:top w:val="nil"/>
              <w:left w:val="nil"/>
              <w:bottom w:val="nil"/>
              <w:right w:val="nil"/>
            </w:tcBorders>
            <w:shd w:val="clear" w:color="000000" w:fill="FFFFCC"/>
            <w:noWrap/>
            <w:vAlign w:val="bottom"/>
            <w:hideMark/>
          </w:tcPr>
          <w:p w14:paraId="46D3A7AE"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40D4A5C3"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38E804BB"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380A3A13"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7B62B0F5"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42BA0D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8C61911"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2BC8D86"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68E1A2E"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48F4201"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36E424C3"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6963252E"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1B96357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6C8E1BAD"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70CA88BF" w14:textId="77777777" w:rsidTr="00104F38">
        <w:trPr>
          <w:trHeight w:val="5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706116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19</w:t>
            </w:r>
          </w:p>
        </w:tc>
        <w:tc>
          <w:tcPr>
            <w:tcW w:w="238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ED551F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Ejecutar 4 giras de campo para evaluación de la situación ambiental en el municipio.</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28B62C2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6FC8893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7B44F3E5"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1F4D8E35"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553E0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Equipo técnico de la unidad</w:t>
            </w:r>
          </w:p>
        </w:tc>
        <w:tc>
          <w:tcPr>
            <w:tcW w:w="190" w:type="dxa"/>
            <w:tcBorders>
              <w:top w:val="nil"/>
              <w:left w:val="nil"/>
              <w:bottom w:val="nil"/>
              <w:right w:val="nil"/>
            </w:tcBorders>
            <w:shd w:val="clear" w:color="000000" w:fill="FFFFFF"/>
            <w:noWrap/>
            <w:vAlign w:val="bottom"/>
            <w:hideMark/>
          </w:tcPr>
          <w:p w14:paraId="4A3963EA"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6BAEC0A"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BFE01EB"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9C5661"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AAAC86A"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FFFF00"/>
            <w:vAlign w:val="center"/>
            <w:hideMark/>
          </w:tcPr>
          <w:p w14:paraId="64D76A0A" w14:textId="77777777" w:rsidR="00784D6A" w:rsidRPr="00784D6A" w:rsidRDefault="00784D6A" w:rsidP="00784D6A">
            <w:pPr>
              <w:spacing w:after="0" w:line="240" w:lineRule="auto"/>
              <w:jc w:val="center"/>
              <w:rPr>
                <w:rFonts w:ascii="Century Gothic" w:eastAsia="Times New Roman" w:hAnsi="Century Gothic" w:cs="Calibri"/>
                <w:b/>
                <w:bCs/>
                <w:color w:val="000000"/>
                <w:sz w:val="18"/>
                <w:szCs w:val="18"/>
                <w:lang w:val="es-ES" w:eastAsia="es-ES"/>
              </w:rPr>
            </w:pPr>
            <w:r w:rsidRPr="00784D6A">
              <w:rPr>
                <w:rFonts w:ascii="Century Gothic" w:eastAsia="Times New Roman" w:hAnsi="Century Gothic" w:cs="Calibri"/>
                <w:b/>
                <w:bCs/>
                <w:color w:val="000000"/>
                <w:sz w:val="18"/>
                <w:szCs w:val="18"/>
                <w:lang w:val="es-ES" w:eastAsia="es-ES"/>
              </w:rPr>
              <w:t>75,00%</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70BF22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Medio de verificación: imágenes</w:t>
            </w:r>
          </w:p>
        </w:tc>
        <w:tc>
          <w:tcPr>
            <w:tcW w:w="146" w:type="dxa"/>
            <w:vAlign w:val="center"/>
            <w:hideMark/>
          </w:tcPr>
          <w:p w14:paraId="60567B71"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0B18CF6B" w14:textId="77777777" w:rsidTr="00104F38">
        <w:trPr>
          <w:trHeight w:val="15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4ECFA67"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2386" w:type="dxa"/>
            <w:vMerge/>
            <w:tcBorders>
              <w:top w:val="single" w:sz="4" w:space="0" w:color="auto"/>
              <w:left w:val="single" w:sz="4" w:space="0" w:color="auto"/>
              <w:bottom w:val="single" w:sz="4" w:space="0" w:color="000000"/>
              <w:right w:val="single" w:sz="4" w:space="0" w:color="auto"/>
            </w:tcBorders>
            <w:vAlign w:val="center"/>
            <w:hideMark/>
          </w:tcPr>
          <w:p w14:paraId="324F145D"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1ECD108C"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6" w:type="dxa"/>
            <w:tcBorders>
              <w:top w:val="nil"/>
              <w:left w:val="nil"/>
              <w:bottom w:val="single" w:sz="4" w:space="0" w:color="auto"/>
              <w:right w:val="single" w:sz="4" w:space="0" w:color="auto"/>
            </w:tcBorders>
            <w:shd w:val="clear" w:color="000000" w:fill="auto"/>
            <w:vAlign w:val="center"/>
            <w:hideMark/>
          </w:tcPr>
          <w:p w14:paraId="3C009FC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6" w:type="dxa"/>
            <w:tcBorders>
              <w:top w:val="nil"/>
              <w:left w:val="nil"/>
              <w:bottom w:val="single" w:sz="4" w:space="0" w:color="auto"/>
              <w:right w:val="single" w:sz="4" w:space="0" w:color="auto"/>
            </w:tcBorders>
            <w:shd w:val="clear" w:color="000000" w:fill="auto"/>
            <w:vAlign w:val="center"/>
            <w:hideMark/>
          </w:tcPr>
          <w:p w14:paraId="7EFD813B"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703" w:type="dxa"/>
            <w:tcBorders>
              <w:top w:val="nil"/>
              <w:left w:val="nil"/>
              <w:bottom w:val="single" w:sz="4" w:space="0" w:color="auto"/>
              <w:right w:val="single" w:sz="4" w:space="0" w:color="auto"/>
            </w:tcBorders>
            <w:shd w:val="clear" w:color="000000" w:fill="auto"/>
            <w:vAlign w:val="center"/>
            <w:hideMark/>
          </w:tcPr>
          <w:p w14:paraId="5E53B7A2"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CB89DCA"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18A235A"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B7B0CCA"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AA653BD"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9E72F89"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25176540"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0D9410DC" w14:textId="77777777" w:rsidR="00784D6A" w:rsidRPr="00784D6A" w:rsidRDefault="00784D6A" w:rsidP="00784D6A">
            <w:pPr>
              <w:spacing w:after="0" w:line="240" w:lineRule="auto"/>
              <w:jc w:val="left"/>
              <w:rPr>
                <w:rFonts w:ascii="Century Gothic" w:eastAsia="Times New Roman" w:hAnsi="Century Gothic" w:cs="Calibri"/>
                <w:b/>
                <w:bCs/>
                <w:color w:val="000000"/>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04577BC7"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B342915"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515E166E" w14:textId="77777777" w:rsidTr="00104F38">
        <w:trPr>
          <w:trHeight w:val="148"/>
        </w:trPr>
        <w:tc>
          <w:tcPr>
            <w:tcW w:w="463" w:type="dxa"/>
            <w:tcBorders>
              <w:top w:val="nil"/>
              <w:left w:val="nil"/>
              <w:bottom w:val="nil"/>
              <w:right w:val="nil"/>
            </w:tcBorders>
            <w:shd w:val="clear" w:color="000000" w:fill="FFFFCC"/>
            <w:noWrap/>
            <w:vAlign w:val="bottom"/>
            <w:hideMark/>
          </w:tcPr>
          <w:p w14:paraId="51D9E59B"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6" w:type="dxa"/>
            <w:tcBorders>
              <w:top w:val="nil"/>
              <w:left w:val="nil"/>
              <w:bottom w:val="nil"/>
              <w:right w:val="nil"/>
            </w:tcBorders>
            <w:shd w:val="clear" w:color="000000" w:fill="FFFFCC"/>
            <w:noWrap/>
            <w:vAlign w:val="bottom"/>
            <w:hideMark/>
          </w:tcPr>
          <w:p w14:paraId="2F4A4BD1"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504B68F7"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7806B5FA"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34802764"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3373ECA3"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14A03BB"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F7DE09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B1E01E1"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93B1832"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B1C3DB5"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3578393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60380BE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612DB911"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3221AFB2"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047FB50F" w14:textId="77777777" w:rsidTr="00104F38">
        <w:trPr>
          <w:trHeight w:val="127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8F60D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20</w:t>
            </w:r>
          </w:p>
        </w:tc>
        <w:tc>
          <w:tcPr>
            <w:tcW w:w="238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482DAA5"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Ejecutar 240 inspecciones para la medición de los decibeles, cancelación de permisos de publicidad y aplicación de las multas respectivas por infracción a la ordenanza del ruido en la ciudad.</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7B0AAAC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60</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634789E2"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60</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4A81966A"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60</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68744F4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11135EC"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Auxiliar de Medio Ambiente y Agropecuario.</w:t>
            </w:r>
          </w:p>
        </w:tc>
        <w:tc>
          <w:tcPr>
            <w:tcW w:w="190" w:type="dxa"/>
            <w:tcBorders>
              <w:top w:val="nil"/>
              <w:left w:val="nil"/>
              <w:bottom w:val="nil"/>
              <w:right w:val="nil"/>
            </w:tcBorders>
            <w:shd w:val="clear" w:color="000000" w:fill="FFFFFF"/>
            <w:noWrap/>
            <w:vAlign w:val="bottom"/>
            <w:hideMark/>
          </w:tcPr>
          <w:p w14:paraId="1C4E794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98E4FEA"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39C784F"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16,67%</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4C0404D"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2E6F7608"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050FE342"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54,17%</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D8DFFF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Medio de verificación: Programaciones y notificaciones</w:t>
            </w:r>
          </w:p>
        </w:tc>
        <w:tc>
          <w:tcPr>
            <w:tcW w:w="146" w:type="dxa"/>
            <w:vAlign w:val="center"/>
            <w:hideMark/>
          </w:tcPr>
          <w:p w14:paraId="5BA282C5"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0779E4B3" w14:textId="77777777" w:rsidTr="00104F38">
        <w:trPr>
          <w:trHeight w:val="59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251ACBC"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2386" w:type="dxa"/>
            <w:vMerge/>
            <w:tcBorders>
              <w:top w:val="single" w:sz="4" w:space="0" w:color="auto"/>
              <w:left w:val="single" w:sz="4" w:space="0" w:color="auto"/>
              <w:bottom w:val="single" w:sz="4" w:space="0" w:color="000000"/>
              <w:right w:val="single" w:sz="4" w:space="0" w:color="auto"/>
            </w:tcBorders>
            <w:vAlign w:val="center"/>
            <w:hideMark/>
          </w:tcPr>
          <w:p w14:paraId="025C6930"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2E3C1574"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60</w:t>
            </w:r>
          </w:p>
        </w:tc>
        <w:tc>
          <w:tcPr>
            <w:tcW w:w="596" w:type="dxa"/>
            <w:tcBorders>
              <w:top w:val="nil"/>
              <w:left w:val="nil"/>
              <w:bottom w:val="single" w:sz="4" w:space="0" w:color="auto"/>
              <w:right w:val="single" w:sz="4" w:space="0" w:color="auto"/>
            </w:tcBorders>
            <w:shd w:val="clear" w:color="000000" w:fill="auto"/>
            <w:vAlign w:val="center"/>
            <w:hideMark/>
          </w:tcPr>
          <w:p w14:paraId="520FD3C4"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10</w:t>
            </w:r>
          </w:p>
        </w:tc>
        <w:tc>
          <w:tcPr>
            <w:tcW w:w="596" w:type="dxa"/>
            <w:tcBorders>
              <w:top w:val="nil"/>
              <w:left w:val="nil"/>
              <w:bottom w:val="single" w:sz="4" w:space="0" w:color="auto"/>
              <w:right w:val="single" w:sz="4" w:space="0" w:color="auto"/>
            </w:tcBorders>
            <w:shd w:val="clear" w:color="000000" w:fill="auto"/>
            <w:vAlign w:val="center"/>
            <w:hideMark/>
          </w:tcPr>
          <w:p w14:paraId="443BE1C4"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60</w:t>
            </w:r>
          </w:p>
        </w:tc>
        <w:tc>
          <w:tcPr>
            <w:tcW w:w="703" w:type="dxa"/>
            <w:tcBorders>
              <w:top w:val="nil"/>
              <w:left w:val="nil"/>
              <w:bottom w:val="single" w:sz="4" w:space="0" w:color="auto"/>
              <w:right w:val="single" w:sz="4" w:space="0" w:color="auto"/>
            </w:tcBorders>
            <w:shd w:val="clear" w:color="000000" w:fill="auto"/>
            <w:vAlign w:val="center"/>
            <w:hideMark/>
          </w:tcPr>
          <w:p w14:paraId="4850F4B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4C817FE"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B4D687A"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3ADFE2B"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4FC7630"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44EDC9D"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50725052"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4C803919"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6E1B4FB8"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8CE254E"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3ACF408B" w14:textId="77777777" w:rsidTr="00104F38">
        <w:trPr>
          <w:trHeight w:val="148"/>
        </w:trPr>
        <w:tc>
          <w:tcPr>
            <w:tcW w:w="463" w:type="dxa"/>
            <w:tcBorders>
              <w:top w:val="nil"/>
              <w:left w:val="nil"/>
              <w:bottom w:val="nil"/>
              <w:right w:val="nil"/>
            </w:tcBorders>
            <w:shd w:val="clear" w:color="000000" w:fill="FFFFCC"/>
            <w:noWrap/>
            <w:vAlign w:val="bottom"/>
            <w:hideMark/>
          </w:tcPr>
          <w:p w14:paraId="6A4765D1"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6" w:type="dxa"/>
            <w:tcBorders>
              <w:top w:val="nil"/>
              <w:left w:val="nil"/>
              <w:bottom w:val="nil"/>
              <w:right w:val="nil"/>
            </w:tcBorders>
            <w:shd w:val="clear" w:color="000000" w:fill="FFFFCC"/>
            <w:noWrap/>
            <w:vAlign w:val="bottom"/>
            <w:hideMark/>
          </w:tcPr>
          <w:p w14:paraId="5019E502"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0C734EA7"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3E9D16BD"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2B7E21BC"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20E0F14E"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096062A"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677686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DEC131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4A59953"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FF7C6B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4F8F31D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437823BB"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72FF84D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4F98FA83"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4704695D" w14:textId="77777777" w:rsidTr="00104F38">
        <w:trPr>
          <w:trHeight w:val="5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BEBDCE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21</w:t>
            </w:r>
          </w:p>
        </w:tc>
        <w:tc>
          <w:tcPr>
            <w:tcW w:w="238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285690C"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Realizar 2 campañas de arborización y reforestación</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331BCBE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4C69140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763277E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092FDD6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C4E4ABC"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Equipo técnico de la unidad.</w:t>
            </w:r>
          </w:p>
        </w:tc>
        <w:tc>
          <w:tcPr>
            <w:tcW w:w="190" w:type="dxa"/>
            <w:tcBorders>
              <w:top w:val="nil"/>
              <w:left w:val="nil"/>
              <w:bottom w:val="nil"/>
              <w:right w:val="nil"/>
            </w:tcBorders>
            <w:shd w:val="clear" w:color="000000" w:fill="FFFFFF"/>
            <w:noWrap/>
            <w:vAlign w:val="bottom"/>
            <w:hideMark/>
          </w:tcPr>
          <w:p w14:paraId="3295C14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237B82"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A45FA1B"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998830C"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N/P</w:t>
            </w:r>
          </w:p>
        </w:tc>
        <w:tc>
          <w:tcPr>
            <w:tcW w:w="761" w:type="dxa"/>
            <w:vMerge w:val="restart"/>
            <w:tcBorders>
              <w:top w:val="single" w:sz="4" w:space="0" w:color="auto"/>
              <w:left w:val="single" w:sz="4" w:space="0" w:color="auto"/>
              <w:bottom w:val="nil"/>
              <w:right w:val="single" w:sz="4" w:space="0" w:color="auto"/>
            </w:tcBorders>
            <w:shd w:val="clear" w:color="000000" w:fill="009E47"/>
            <w:vAlign w:val="center"/>
            <w:hideMark/>
          </w:tcPr>
          <w:p w14:paraId="2AE847C4"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N/P</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2C15ECF7"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0,00%</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0309380" w14:textId="3F8C416F"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No se </w:t>
            </w:r>
            <w:r w:rsidR="00104F38" w:rsidRPr="00784D6A">
              <w:rPr>
                <w:rFonts w:ascii="Century Gothic" w:eastAsia="Times New Roman" w:hAnsi="Century Gothic" w:cs="Calibri"/>
                <w:color w:val="000000"/>
                <w:sz w:val="18"/>
                <w:szCs w:val="18"/>
                <w:lang w:val="es-ES" w:eastAsia="es-ES"/>
              </w:rPr>
              <w:t>realizaron</w:t>
            </w:r>
            <w:r w:rsidRPr="00784D6A">
              <w:rPr>
                <w:rFonts w:ascii="Century Gothic" w:eastAsia="Times New Roman" w:hAnsi="Century Gothic" w:cs="Calibri"/>
                <w:color w:val="000000"/>
                <w:sz w:val="18"/>
                <w:szCs w:val="18"/>
                <w:lang w:val="es-ES" w:eastAsia="es-ES"/>
              </w:rPr>
              <w:t xml:space="preserve"> campañas por la emergencia nacional del Covid-19</w:t>
            </w:r>
          </w:p>
        </w:tc>
        <w:tc>
          <w:tcPr>
            <w:tcW w:w="146" w:type="dxa"/>
            <w:vAlign w:val="center"/>
            <w:hideMark/>
          </w:tcPr>
          <w:p w14:paraId="42977230"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417394E3" w14:textId="77777777" w:rsidTr="00104F38">
        <w:trPr>
          <w:trHeight w:val="59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F4AEB08"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2386" w:type="dxa"/>
            <w:vMerge/>
            <w:tcBorders>
              <w:top w:val="single" w:sz="4" w:space="0" w:color="auto"/>
              <w:left w:val="single" w:sz="4" w:space="0" w:color="auto"/>
              <w:bottom w:val="single" w:sz="4" w:space="0" w:color="000000"/>
              <w:right w:val="single" w:sz="4" w:space="0" w:color="auto"/>
            </w:tcBorders>
            <w:vAlign w:val="center"/>
            <w:hideMark/>
          </w:tcPr>
          <w:p w14:paraId="48274801"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26022DC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596" w:type="dxa"/>
            <w:tcBorders>
              <w:top w:val="nil"/>
              <w:left w:val="nil"/>
              <w:bottom w:val="single" w:sz="4" w:space="0" w:color="auto"/>
              <w:right w:val="single" w:sz="4" w:space="0" w:color="auto"/>
            </w:tcBorders>
            <w:shd w:val="clear" w:color="000000" w:fill="auto"/>
            <w:vAlign w:val="center"/>
            <w:hideMark/>
          </w:tcPr>
          <w:p w14:paraId="3CA1DAF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596" w:type="dxa"/>
            <w:tcBorders>
              <w:top w:val="nil"/>
              <w:left w:val="nil"/>
              <w:bottom w:val="single" w:sz="4" w:space="0" w:color="auto"/>
              <w:right w:val="single" w:sz="4" w:space="0" w:color="auto"/>
            </w:tcBorders>
            <w:shd w:val="clear" w:color="000000" w:fill="auto"/>
            <w:vAlign w:val="center"/>
            <w:hideMark/>
          </w:tcPr>
          <w:p w14:paraId="285B1D9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703" w:type="dxa"/>
            <w:tcBorders>
              <w:top w:val="nil"/>
              <w:left w:val="nil"/>
              <w:bottom w:val="single" w:sz="4" w:space="0" w:color="auto"/>
              <w:right w:val="single" w:sz="4" w:space="0" w:color="auto"/>
            </w:tcBorders>
            <w:shd w:val="clear" w:color="000000" w:fill="auto"/>
            <w:vAlign w:val="center"/>
            <w:hideMark/>
          </w:tcPr>
          <w:p w14:paraId="4A8BD39F"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1424E74"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7C8B43A"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9B6C0C2"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30D81FB"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8405A2A"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57CFF13F"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5F66DE9E"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08774059"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1EC4DDA"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1F928EFF" w14:textId="77777777" w:rsidTr="00104F38">
        <w:trPr>
          <w:trHeight w:val="148"/>
        </w:trPr>
        <w:tc>
          <w:tcPr>
            <w:tcW w:w="463" w:type="dxa"/>
            <w:tcBorders>
              <w:top w:val="nil"/>
              <w:left w:val="nil"/>
              <w:bottom w:val="nil"/>
              <w:right w:val="nil"/>
            </w:tcBorders>
            <w:shd w:val="clear" w:color="000000" w:fill="FFFFCC"/>
            <w:noWrap/>
            <w:vAlign w:val="bottom"/>
            <w:hideMark/>
          </w:tcPr>
          <w:p w14:paraId="0A23A98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6" w:type="dxa"/>
            <w:tcBorders>
              <w:top w:val="nil"/>
              <w:left w:val="nil"/>
              <w:bottom w:val="nil"/>
              <w:right w:val="nil"/>
            </w:tcBorders>
            <w:shd w:val="clear" w:color="000000" w:fill="FFFFCC"/>
            <w:noWrap/>
            <w:vAlign w:val="bottom"/>
            <w:hideMark/>
          </w:tcPr>
          <w:p w14:paraId="152A4F98"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133C479F"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0A946A98"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7AC9F5CC"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30E7963C"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F7B50D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8D9282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DE6A7DA"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4C232E1"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926D60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21EDA0CA"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343E1B7B"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4DB11D11"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1EB4F7C9"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1171A9A2" w14:textId="77777777" w:rsidTr="00104F38">
        <w:trPr>
          <w:trHeight w:val="5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484903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22</w:t>
            </w:r>
          </w:p>
        </w:tc>
        <w:tc>
          <w:tcPr>
            <w:tcW w:w="238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C9DAE66"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Realizar 172 inspecciones para verificar la tala de árboles en el casco urbano </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48387B2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42</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39D8BFC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42</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4B4171B5"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42</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28B40CB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42</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597C4A"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Auxiliares de Medio Ambiente y Agropecuario </w:t>
            </w:r>
          </w:p>
        </w:tc>
        <w:tc>
          <w:tcPr>
            <w:tcW w:w="190" w:type="dxa"/>
            <w:tcBorders>
              <w:top w:val="nil"/>
              <w:left w:val="nil"/>
              <w:bottom w:val="nil"/>
              <w:right w:val="nil"/>
            </w:tcBorders>
            <w:shd w:val="clear" w:color="000000" w:fill="FFFFFF"/>
            <w:noWrap/>
            <w:vAlign w:val="bottom"/>
            <w:hideMark/>
          </w:tcPr>
          <w:p w14:paraId="6A01DD4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491CD32"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4879D50D" w14:textId="77777777" w:rsidR="00784D6A" w:rsidRPr="00784D6A" w:rsidRDefault="00784D6A" w:rsidP="00784D6A">
            <w:pPr>
              <w:spacing w:after="0" w:line="240" w:lineRule="auto"/>
              <w:jc w:val="center"/>
              <w:rPr>
                <w:rFonts w:ascii="Century Gothic" w:eastAsia="Times New Roman" w:hAnsi="Century Gothic" w:cs="Calibri"/>
                <w:b/>
                <w:bCs/>
                <w:color w:val="000000"/>
                <w:sz w:val="18"/>
                <w:szCs w:val="18"/>
                <w:lang w:val="es-ES" w:eastAsia="es-ES"/>
              </w:rPr>
            </w:pPr>
            <w:r w:rsidRPr="00784D6A">
              <w:rPr>
                <w:rFonts w:ascii="Century Gothic" w:eastAsia="Times New Roman" w:hAnsi="Century Gothic" w:cs="Calibri"/>
                <w:b/>
                <w:bCs/>
                <w:color w:val="000000"/>
                <w:sz w:val="18"/>
                <w:szCs w:val="18"/>
                <w:lang w:val="es-ES" w:eastAsia="es-ES"/>
              </w:rPr>
              <w:t>71,43%</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4EF1E0E"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460B9C1"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6DC30391"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67,86%</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D6CC57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Medio de verificación: Permisos</w:t>
            </w:r>
          </w:p>
        </w:tc>
        <w:tc>
          <w:tcPr>
            <w:tcW w:w="146" w:type="dxa"/>
            <w:vAlign w:val="center"/>
            <w:hideMark/>
          </w:tcPr>
          <w:p w14:paraId="00DF4BF5"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73C27BC9" w14:textId="77777777" w:rsidTr="00104F38">
        <w:trPr>
          <w:trHeight w:val="59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0856519"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2386" w:type="dxa"/>
            <w:vMerge/>
            <w:tcBorders>
              <w:top w:val="single" w:sz="4" w:space="0" w:color="auto"/>
              <w:left w:val="single" w:sz="4" w:space="0" w:color="auto"/>
              <w:bottom w:val="single" w:sz="4" w:space="0" w:color="000000"/>
              <w:right w:val="single" w:sz="4" w:space="0" w:color="auto"/>
            </w:tcBorders>
            <w:vAlign w:val="center"/>
            <w:hideMark/>
          </w:tcPr>
          <w:p w14:paraId="28844CBC"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76807F9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42</w:t>
            </w:r>
          </w:p>
        </w:tc>
        <w:tc>
          <w:tcPr>
            <w:tcW w:w="596" w:type="dxa"/>
            <w:tcBorders>
              <w:top w:val="nil"/>
              <w:left w:val="nil"/>
              <w:bottom w:val="single" w:sz="4" w:space="0" w:color="auto"/>
              <w:right w:val="single" w:sz="4" w:space="0" w:color="auto"/>
            </w:tcBorders>
            <w:shd w:val="clear" w:color="000000" w:fill="auto"/>
            <w:vAlign w:val="center"/>
            <w:hideMark/>
          </w:tcPr>
          <w:p w14:paraId="3AABC602"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30</w:t>
            </w:r>
          </w:p>
        </w:tc>
        <w:tc>
          <w:tcPr>
            <w:tcW w:w="596" w:type="dxa"/>
            <w:tcBorders>
              <w:top w:val="nil"/>
              <w:left w:val="nil"/>
              <w:bottom w:val="single" w:sz="4" w:space="0" w:color="auto"/>
              <w:right w:val="single" w:sz="4" w:space="0" w:color="auto"/>
            </w:tcBorders>
            <w:shd w:val="clear" w:color="000000" w:fill="auto"/>
            <w:vAlign w:val="center"/>
            <w:hideMark/>
          </w:tcPr>
          <w:p w14:paraId="6AD801D5"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42</w:t>
            </w:r>
          </w:p>
        </w:tc>
        <w:tc>
          <w:tcPr>
            <w:tcW w:w="703" w:type="dxa"/>
            <w:tcBorders>
              <w:top w:val="nil"/>
              <w:left w:val="nil"/>
              <w:bottom w:val="single" w:sz="4" w:space="0" w:color="auto"/>
              <w:right w:val="single" w:sz="4" w:space="0" w:color="auto"/>
            </w:tcBorders>
            <w:shd w:val="clear" w:color="000000" w:fill="auto"/>
            <w:vAlign w:val="center"/>
            <w:hideMark/>
          </w:tcPr>
          <w:p w14:paraId="7BCB30A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D17570E"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37397D1"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493FDB3"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C788E85" w14:textId="77777777" w:rsidR="00784D6A" w:rsidRPr="00784D6A" w:rsidRDefault="00784D6A" w:rsidP="00784D6A">
            <w:pPr>
              <w:spacing w:after="0" w:line="240" w:lineRule="auto"/>
              <w:jc w:val="left"/>
              <w:rPr>
                <w:rFonts w:ascii="Century Gothic" w:eastAsia="Times New Roman" w:hAnsi="Century Gothic" w:cs="Calibri"/>
                <w:b/>
                <w:bCs/>
                <w:color w:val="000000"/>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80083FF"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06D494E6"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2460E511"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344088C8"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ACC1EB3"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5A727692" w14:textId="77777777" w:rsidTr="00104F38">
        <w:trPr>
          <w:trHeight w:val="89"/>
        </w:trPr>
        <w:tc>
          <w:tcPr>
            <w:tcW w:w="463" w:type="dxa"/>
            <w:tcBorders>
              <w:top w:val="nil"/>
              <w:left w:val="nil"/>
              <w:bottom w:val="nil"/>
              <w:right w:val="nil"/>
            </w:tcBorders>
            <w:shd w:val="clear" w:color="000000" w:fill="FFFFCC"/>
            <w:noWrap/>
            <w:vAlign w:val="bottom"/>
            <w:hideMark/>
          </w:tcPr>
          <w:p w14:paraId="4DA919A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6" w:type="dxa"/>
            <w:tcBorders>
              <w:top w:val="nil"/>
              <w:left w:val="nil"/>
              <w:bottom w:val="nil"/>
              <w:right w:val="nil"/>
            </w:tcBorders>
            <w:shd w:val="clear" w:color="000000" w:fill="FFFFCC"/>
            <w:noWrap/>
            <w:vAlign w:val="bottom"/>
            <w:hideMark/>
          </w:tcPr>
          <w:p w14:paraId="6B499419"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00C37607"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6593903B"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69110F48"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4E843F62"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280609A"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206D12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A92C3D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B7121C6"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E2961A6"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74940A66"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6E5FD6E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6DC337E6"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75445B60"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170D1ACE" w14:textId="77777777" w:rsidTr="00104F38">
        <w:trPr>
          <w:trHeight w:val="72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43BB340"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23</w:t>
            </w:r>
          </w:p>
        </w:tc>
        <w:tc>
          <w:tcPr>
            <w:tcW w:w="238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15893E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Realizar 208 inspecciones a manipuladores de alimentos </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2E2E4C3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52</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412E071C"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52</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1DD39B0F"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52</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59F058C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52</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48AAB52" w14:textId="22262952" w:rsidR="00784D6A" w:rsidRPr="00784D6A" w:rsidRDefault="00104F38"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Auxiliar</w:t>
            </w:r>
            <w:r w:rsidR="00784D6A" w:rsidRPr="00784D6A">
              <w:rPr>
                <w:rFonts w:ascii="Century Gothic" w:eastAsia="Times New Roman" w:hAnsi="Century Gothic" w:cs="Calibri"/>
                <w:color w:val="000000"/>
                <w:sz w:val="18"/>
                <w:szCs w:val="18"/>
                <w:lang w:val="es-ES" w:eastAsia="es-ES"/>
              </w:rPr>
              <w:t xml:space="preserve"> de Medio Ambiente y Agropecuario.</w:t>
            </w:r>
          </w:p>
        </w:tc>
        <w:tc>
          <w:tcPr>
            <w:tcW w:w="190" w:type="dxa"/>
            <w:tcBorders>
              <w:top w:val="nil"/>
              <w:left w:val="nil"/>
              <w:bottom w:val="nil"/>
              <w:right w:val="nil"/>
            </w:tcBorders>
            <w:shd w:val="clear" w:color="000000" w:fill="FFFFFF"/>
            <w:noWrap/>
            <w:vAlign w:val="bottom"/>
            <w:hideMark/>
          </w:tcPr>
          <w:p w14:paraId="06DB719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BA23B39"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9C6D37A"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19,23%</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BAB93A9"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48,08%</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704C97E7"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456C6D22"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41,83%</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BA380B3"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Medio de verificación: Notificaciones</w:t>
            </w:r>
          </w:p>
        </w:tc>
        <w:tc>
          <w:tcPr>
            <w:tcW w:w="146" w:type="dxa"/>
            <w:vAlign w:val="center"/>
            <w:hideMark/>
          </w:tcPr>
          <w:p w14:paraId="7A8D3A93"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70E53C6E" w14:textId="77777777" w:rsidTr="00104F38">
        <w:trPr>
          <w:trHeight w:val="51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CCA1EFC"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2386" w:type="dxa"/>
            <w:vMerge/>
            <w:tcBorders>
              <w:top w:val="single" w:sz="4" w:space="0" w:color="auto"/>
              <w:left w:val="single" w:sz="4" w:space="0" w:color="auto"/>
              <w:bottom w:val="single" w:sz="4" w:space="0" w:color="auto"/>
              <w:right w:val="single" w:sz="4" w:space="0" w:color="auto"/>
            </w:tcBorders>
            <w:vAlign w:val="center"/>
            <w:hideMark/>
          </w:tcPr>
          <w:p w14:paraId="211394B2"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073C40EB"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52</w:t>
            </w:r>
          </w:p>
        </w:tc>
        <w:tc>
          <w:tcPr>
            <w:tcW w:w="596" w:type="dxa"/>
            <w:tcBorders>
              <w:top w:val="nil"/>
              <w:left w:val="nil"/>
              <w:bottom w:val="single" w:sz="4" w:space="0" w:color="auto"/>
              <w:right w:val="single" w:sz="4" w:space="0" w:color="auto"/>
            </w:tcBorders>
            <w:shd w:val="clear" w:color="000000" w:fill="auto"/>
            <w:vAlign w:val="center"/>
            <w:hideMark/>
          </w:tcPr>
          <w:p w14:paraId="2D93191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10</w:t>
            </w:r>
          </w:p>
        </w:tc>
        <w:tc>
          <w:tcPr>
            <w:tcW w:w="596" w:type="dxa"/>
            <w:tcBorders>
              <w:top w:val="nil"/>
              <w:left w:val="nil"/>
              <w:bottom w:val="single" w:sz="4" w:space="0" w:color="auto"/>
              <w:right w:val="single" w:sz="4" w:space="0" w:color="auto"/>
            </w:tcBorders>
            <w:shd w:val="clear" w:color="000000" w:fill="auto"/>
            <w:vAlign w:val="center"/>
            <w:hideMark/>
          </w:tcPr>
          <w:p w14:paraId="7F365727"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703" w:type="dxa"/>
            <w:tcBorders>
              <w:top w:val="nil"/>
              <w:left w:val="nil"/>
              <w:bottom w:val="single" w:sz="4" w:space="0" w:color="auto"/>
              <w:right w:val="single" w:sz="4" w:space="0" w:color="auto"/>
            </w:tcBorders>
            <w:shd w:val="clear" w:color="000000" w:fill="auto"/>
            <w:vAlign w:val="center"/>
            <w:hideMark/>
          </w:tcPr>
          <w:p w14:paraId="62BA5E2A"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2BB59C9"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870366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3E40B12"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E89A2D4"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138916F"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623010E2"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6904ABD4"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7340DC46"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1A4F57BA"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53422229" w14:textId="77777777" w:rsidTr="00104F38">
        <w:trPr>
          <w:trHeight w:val="148"/>
        </w:trPr>
        <w:tc>
          <w:tcPr>
            <w:tcW w:w="463" w:type="dxa"/>
            <w:tcBorders>
              <w:top w:val="nil"/>
              <w:left w:val="nil"/>
              <w:bottom w:val="nil"/>
              <w:right w:val="nil"/>
            </w:tcBorders>
            <w:shd w:val="clear" w:color="000000" w:fill="FFFFCC"/>
            <w:noWrap/>
            <w:vAlign w:val="bottom"/>
            <w:hideMark/>
          </w:tcPr>
          <w:p w14:paraId="254C3B3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6" w:type="dxa"/>
            <w:tcBorders>
              <w:top w:val="nil"/>
              <w:left w:val="nil"/>
              <w:bottom w:val="nil"/>
              <w:right w:val="nil"/>
            </w:tcBorders>
            <w:shd w:val="clear" w:color="000000" w:fill="FFFFCC"/>
            <w:noWrap/>
            <w:vAlign w:val="bottom"/>
            <w:hideMark/>
          </w:tcPr>
          <w:p w14:paraId="7887FB73"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13C66883"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3DA41546"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5AD0F44C"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1D38E798"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B197FD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C4A623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CA62B7A"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DDE9ED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0808ECC"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6EF3092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7CB28C88"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68C63151"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165EF0A2"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5BDEA86D" w14:textId="77777777" w:rsidTr="00104F38">
        <w:trPr>
          <w:trHeight w:val="4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B25584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24</w:t>
            </w:r>
          </w:p>
        </w:tc>
        <w:tc>
          <w:tcPr>
            <w:tcW w:w="238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2B8B6B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Realizar 208 inspecciones en el Rastro y Mercados Municipales </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13478924"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52</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3A64F60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52</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4E4057F8"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52</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157B999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52</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1C0F1AE" w14:textId="1CCC49FD" w:rsidR="00784D6A" w:rsidRPr="00784D6A" w:rsidRDefault="00104F38"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Auxiliar</w:t>
            </w:r>
            <w:r w:rsidR="00784D6A" w:rsidRPr="00784D6A">
              <w:rPr>
                <w:rFonts w:ascii="Century Gothic" w:eastAsia="Times New Roman" w:hAnsi="Century Gothic" w:cs="Calibri"/>
                <w:color w:val="000000"/>
                <w:sz w:val="18"/>
                <w:szCs w:val="18"/>
                <w:lang w:val="es-ES" w:eastAsia="es-ES"/>
              </w:rPr>
              <w:t xml:space="preserve"> de Medio Ambiente y Agropecuario.</w:t>
            </w:r>
          </w:p>
        </w:tc>
        <w:tc>
          <w:tcPr>
            <w:tcW w:w="190" w:type="dxa"/>
            <w:tcBorders>
              <w:top w:val="nil"/>
              <w:left w:val="nil"/>
              <w:bottom w:val="nil"/>
              <w:right w:val="nil"/>
            </w:tcBorders>
            <w:shd w:val="clear" w:color="000000" w:fill="FFFFFF"/>
            <w:noWrap/>
            <w:vAlign w:val="bottom"/>
            <w:hideMark/>
          </w:tcPr>
          <w:p w14:paraId="22046B4B"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E94CFE0"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DF77D9F"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19,23%</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A9B0DE9"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971729F" w14:textId="77777777" w:rsidR="00784D6A" w:rsidRPr="00784D6A" w:rsidRDefault="00784D6A" w:rsidP="00784D6A">
            <w:pPr>
              <w:spacing w:after="0" w:line="240" w:lineRule="auto"/>
              <w:jc w:val="center"/>
              <w:rPr>
                <w:rFonts w:ascii="Century Gothic" w:eastAsia="Times New Roman" w:hAnsi="Century Gothic" w:cs="Calibri"/>
                <w:b/>
                <w:bCs/>
                <w:color w:val="FFFFFF"/>
                <w:sz w:val="18"/>
                <w:szCs w:val="18"/>
                <w:lang w:val="es-ES" w:eastAsia="es-ES"/>
              </w:rPr>
            </w:pPr>
            <w:r w:rsidRPr="00784D6A">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30470279"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29,81%</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F36A517" w14:textId="71952F13"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xml:space="preserve">No se </w:t>
            </w:r>
            <w:r w:rsidR="00CB0831" w:rsidRPr="00784D6A">
              <w:rPr>
                <w:rFonts w:ascii="Century Gothic" w:eastAsia="Times New Roman" w:hAnsi="Century Gothic" w:cs="Calibri"/>
                <w:color w:val="000000"/>
                <w:sz w:val="18"/>
                <w:szCs w:val="18"/>
                <w:lang w:val="es-ES" w:eastAsia="es-ES"/>
              </w:rPr>
              <w:t>había</w:t>
            </w:r>
            <w:r w:rsidRPr="00784D6A">
              <w:rPr>
                <w:rFonts w:ascii="Century Gothic" w:eastAsia="Times New Roman" w:hAnsi="Century Gothic" w:cs="Calibri"/>
                <w:color w:val="000000"/>
                <w:sz w:val="18"/>
                <w:szCs w:val="18"/>
                <w:lang w:val="es-ES" w:eastAsia="es-ES"/>
              </w:rPr>
              <w:t xml:space="preserve"> nombrado al inspector de abasto por esta razón no se </w:t>
            </w:r>
            <w:r w:rsidR="00CB0831" w:rsidRPr="00784D6A">
              <w:rPr>
                <w:rFonts w:ascii="Century Gothic" w:eastAsia="Times New Roman" w:hAnsi="Century Gothic" w:cs="Calibri"/>
                <w:color w:val="000000"/>
                <w:sz w:val="18"/>
                <w:szCs w:val="18"/>
                <w:lang w:val="es-ES" w:eastAsia="es-ES"/>
              </w:rPr>
              <w:t>había</w:t>
            </w:r>
            <w:r w:rsidRPr="00784D6A">
              <w:rPr>
                <w:rFonts w:ascii="Century Gothic" w:eastAsia="Times New Roman" w:hAnsi="Century Gothic" w:cs="Calibri"/>
                <w:color w:val="000000"/>
                <w:sz w:val="18"/>
                <w:szCs w:val="18"/>
                <w:lang w:val="es-ES" w:eastAsia="es-ES"/>
              </w:rPr>
              <w:t xml:space="preserve"> realizado esta actividad</w:t>
            </w:r>
          </w:p>
        </w:tc>
        <w:tc>
          <w:tcPr>
            <w:tcW w:w="146" w:type="dxa"/>
            <w:vAlign w:val="center"/>
            <w:hideMark/>
          </w:tcPr>
          <w:p w14:paraId="5E68219F"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31D334A7" w14:textId="77777777" w:rsidTr="00104F38">
        <w:trPr>
          <w:trHeight w:val="49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7F04B5F"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2386" w:type="dxa"/>
            <w:vMerge/>
            <w:tcBorders>
              <w:top w:val="single" w:sz="4" w:space="0" w:color="auto"/>
              <w:left w:val="single" w:sz="4" w:space="0" w:color="auto"/>
              <w:bottom w:val="single" w:sz="4" w:space="0" w:color="auto"/>
              <w:right w:val="single" w:sz="4" w:space="0" w:color="auto"/>
            </w:tcBorders>
            <w:vAlign w:val="center"/>
            <w:hideMark/>
          </w:tcPr>
          <w:p w14:paraId="288832F6"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0C17CABB"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52</w:t>
            </w:r>
          </w:p>
        </w:tc>
        <w:tc>
          <w:tcPr>
            <w:tcW w:w="596" w:type="dxa"/>
            <w:tcBorders>
              <w:top w:val="nil"/>
              <w:left w:val="nil"/>
              <w:bottom w:val="single" w:sz="4" w:space="0" w:color="auto"/>
              <w:right w:val="single" w:sz="4" w:space="0" w:color="auto"/>
            </w:tcBorders>
            <w:shd w:val="clear" w:color="000000" w:fill="auto"/>
            <w:vAlign w:val="center"/>
            <w:hideMark/>
          </w:tcPr>
          <w:p w14:paraId="07C926BA"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10</w:t>
            </w:r>
          </w:p>
        </w:tc>
        <w:tc>
          <w:tcPr>
            <w:tcW w:w="596" w:type="dxa"/>
            <w:tcBorders>
              <w:top w:val="nil"/>
              <w:left w:val="nil"/>
              <w:bottom w:val="single" w:sz="4" w:space="0" w:color="auto"/>
              <w:right w:val="single" w:sz="4" w:space="0" w:color="auto"/>
            </w:tcBorders>
            <w:shd w:val="clear" w:color="000000" w:fill="auto"/>
            <w:vAlign w:val="center"/>
            <w:hideMark/>
          </w:tcPr>
          <w:p w14:paraId="4ADF694A"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703" w:type="dxa"/>
            <w:tcBorders>
              <w:top w:val="nil"/>
              <w:left w:val="nil"/>
              <w:bottom w:val="single" w:sz="4" w:space="0" w:color="auto"/>
              <w:right w:val="single" w:sz="4" w:space="0" w:color="auto"/>
            </w:tcBorders>
            <w:shd w:val="clear" w:color="000000" w:fill="auto"/>
            <w:vAlign w:val="center"/>
            <w:hideMark/>
          </w:tcPr>
          <w:p w14:paraId="77D70CC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0131B46"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809F737"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15DC7F5"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5CCC6B7"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BF0239C"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2692FC4D" w14:textId="77777777" w:rsidR="00784D6A" w:rsidRPr="00784D6A" w:rsidRDefault="00784D6A" w:rsidP="00784D6A">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6FE5EDA3"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62DA73FC"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71A0686E"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527D5F03" w14:textId="77777777" w:rsidTr="00104F38">
        <w:trPr>
          <w:trHeight w:val="148"/>
        </w:trPr>
        <w:tc>
          <w:tcPr>
            <w:tcW w:w="463" w:type="dxa"/>
            <w:tcBorders>
              <w:top w:val="nil"/>
              <w:left w:val="nil"/>
              <w:bottom w:val="nil"/>
              <w:right w:val="nil"/>
            </w:tcBorders>
            <w:shd w:val="clear" w:color="000000" w:fill="FFFFCC"/>
            <w:noWrap/>
            <w:vAlign w:val="bottom"/>
            <w:hideMark/>
          </w:tcPr>
          <w:p w14:paraId="0E97CBB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386" w:type="dxa"/>
            <w:tcBorders>
              <w:top w:val="nil"/>
              <w:left w:val="nil"/>
              <w:bottom w:val="nil"/>
              <w:right w:val="nil"/>
            </w:tcBorders>
            <w:shd w:val="clear" w:color="000000" w:fill="FFFFCC"/>
            <w:noWrap/>
            <w:vAlign w:val="bottom"/>
            <w:hideMark/>
          </w:tcPr>
          <w:p w14:paraId="706E747B"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58778672"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7C6DB5AD"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17DFAE21"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7B27DA43" w14:textId="77777777" w:rsidR="00784D6A" w:rsidRPr="00784D6A" w:rsidRDefault="00784D6A" w:rsidP="00784D6A">
            <w:pPr>
              <w:spacing w:after="0" w:line="240" w:lineRule="auto"/>
              <w:jc w:val="center"/>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2ED37F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1891A35"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3BF396C"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A0AB9B9"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883F814"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49D0D322"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6B409E35"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290255CF"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146" w:type="dxa"/>
            <w:vAlign w:val="center"/>
            <w:hideMark/>
          </w:tcPr>
          <w:p w14:paraId="59A2B818"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25055E81" w14:textId="77777777" w:rsidTr="00104F38">
        <w:trPr>
          <w:trHeight w:val="4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EB2DE5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25</w:t>
            </w:r>
          </w:p>
        </w:tc>
        <w:tc>
          <w:tcPr>
            <w:tcW w:w="238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F07964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Formular el diagnóstico de riesgo de la Unidad de</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011DEFC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7483622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6F5A58D9"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780F75F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42E602D"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Jefe de la Unidad de Medio Ambiente y Agropecuario</w:t>
            </w:r>
          </w:p>
        </w:tc>
        <w:tc>
          <w:tcPr>
            <w:tcW w:w="190" w:type="dxa"/>
            <w:tcBorders>
              <w:top w:val="nil"/>
              <w:left w:val="nil"/>
              <w:bottom w:val="nil"/>
              <w:right w:val="nil"/>
            </w:tcBorders>
            <w:shd w:val="clear" w:color="000000" w:fill="FFFFFF"/>
            <w:noWrap/>
            <w:vAlign w:val="bottom"/>
            <w:hideMark/>
          </w:tcPr>
          <w:p w14:paraId="022C5C2B"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D88B79"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06BA774"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D03FFB5"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N/P</w:t>
            </w:r>
          </w:p>
        </w:tc>
        <w:tc>
          <w:tcPr>
            <w:tcW w:w="761" w:type="dxa"/>
            <w:vMerge w:val="restart"/>
            <w:tcBorders>
              <w:top w:val="single" w:sz="4" w:space="0" w:color="auto"/>
              <w:left w:val="single" w:sz="4" w:space="0" w:color="auto"/>
              <w:bottom w:val="nil"/>
              <w:right w:val="single" w:sz="4" w:space="0" w:color="auto"/>
            </w:tcBorders>
            <w:shd w:val="clear" w:color="000000" w:fill="009E47"/>
            <w:vAlign w:val="center"/>
            <w:hideMark/>
          </w:tcPr>
          <w:p w14:paraId="3D75922E" w14:textId="77777777" w:rsidR="00784D6A" w:rsidRPr="00784D6A" w:rsidRDefault="00784D6A" w:rsidP="00784D6A">
            <w:pPr>
              <w:spacing w:after="0" w:line="240" w:lineRule="auto"/>
              <w:jc w:val="center"/>
              <w:rPr>
                <w:rFonts w:ascii="Century Gothic" w:eastAsia="Times New Roman" w:hAnsi="Century Gothic" w:cs="Calibri"/>
                <w:b/>
                <w:bCs/>
                <w:sz w:val="18"/>
                <w:szCs w:val="18"/>
                <w:lang w:val="es-ES" w:eastAsia="es-ES"/>
              </w:rPr>
            </w:pPr>
            <w:r w:rsidRPr="00784D6A">
              <w:rPr>
                <w:rFonts w:ascii="Century Gothic" w:eastAsia="Times New Roman" w:hAnsi="Century Gothic" w:cs="Calibri"/>
                <w:b/>
                <w:bCs/>
                <w:sz w:val="18"/>
                <w:szCs w:val="18"/>
                <w:lang w:val="es-ES" w:eastAsia="es-ES"/>
              </w:rPr>
              <w:t>N/P</w:t>
            </w:r>
          </w:p>
        </w:tc>
        <w:tc>
          <w:tcPr>
            <w:tcW w:w="965" w:type="dxa"/>
            <w:vMerge w:val="restart"/>
            <w:tcBorders>
              <w:top w:val="single" w:sz="4" w:space="0" w:color="auto"/>
              <w:left w:val="single" w:sz="4" w:space="0" w:color="auto"/>
              <w:bottom w:val="nil"/>
              <w:right w:val="single" w:sz="4" w:space="0" w:color="auto"/>
            </w:tcBorders>
            <w:shd w:val="clear" w:color="000000" w:fill="00B050"/>
            <w:vAlign w:val="center"/>
            <w:hideMark/>
          </w:tcPr>
          <w:p w14:paraId="6275B6DD" w14:textId="77777777" w:rsidR="00784D6A" w:rsidRPr="00784D6A" w:rsidRDefault="00784D6A" w:rsidP="00784D6A">
            <w:pPr>
              <w:spacing w:after="0" w:line="240" w:lineRule="auto"/>
              <w:jc w:val="center"/>
              <w:rPr>
                <w:rFonts w:ascii="Century Gothic" w:eastAsia="Times New Roman" w:hAnsi="Century Gothic" w:cs="Calibri"/>
                <w:b/>
                <w:bCs/>
                <w:color w:val="000000"/>
                <w:sz w:val="18"/>
                <w:szCs w:val="18"/>
                <w:lang w:val="es-ES" w:eastAsia="es-ES"/>
              </w:rPr>
            </w:pPr>
            <w:r w:rsidRPr="00784D6A">
              <w:rPr>
                <w:rFonts w:ascii="Century Gothic" w:eastAsia="Times New Roman" w:hAnsi="Century Gothic" w:cs="Calibri"/>
                <w:b/>
                <w:bCs/>
                <w:color w:val="000000"/>
                <w:sz w:val="18"/>
                <w:szCs w:val="18"/>
                <w:lang w:val="es-ES" w:eastAsia="es-ES"/>
              </w:rPr>
              <w:t>100,00%</w:t>
            </w:r>
          </w:p>
        </w:tc>
        <w:tc>
          <w:tcPr>
            <w:tcW w:w="2298" w:type="dxa"/>
            <w:tcBorders>
              <w:top w:val="single" w:sz="4" w:space="0" w:color="auto"/>
              <w:left w:val="nil"/>
              <w:bottom w:val="nil"/>
              <w:right w:val="single" w:sz="4" w:space="0" w:color="auto"/>
            </w:tcBorders>
            <w:shd w:val="clear" w:color="000000" w:fill="auto"/>
            <w:vAlign w:val="center"/>
            <w:hideMark/>
          </w:tcPr>
          <w:p w14:paraId="58F5396A"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46" w:type="dxa"/>
            <w:vAlign w:val="center"/>
            <w:hideMark/>
          </w:tcPr>
          <w:p w14:paraId="52A87E62"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1A57BAF5" w14:textId="77777777" w:rsidTr="00104F38">
        <w:trPr>
          <w:trHeight w:val="49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A0739BA"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2386" w:type="dxa"/>
            <w:vMerge/>
            <w:tcBorders>
              <w:top w:val="single" w:sz="4" w:space="0" w:color="auto"/>
              <w:left w:val="single" w:sz="4" w:space="0" w:color="auto"/>
              <w:bottom w:val="single" w:sz="4" w:space="0" w:color="auto"/>
              <w:right w:val="single" w:sz="4" w:space="0" w:color="auto"/>
            </w:tcBorders>
            <w:vAlign w:val="center"/>
            <w:hideMark/>
          </w:tcPr>
          <w:p w14:paraId="623E7D9E"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1266099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1</w:t>
            </w:r>
          </w:p>
        </w:tc>
        <w:tc>
          <w:tcPr>
            <w:tcW w:w="596" w:type="dxa"/>
            <w:tcBorders>
              <w:top w:val="nil"/>
              <w:left w:val="nil"/>
              <w:bottom w:val="single" w:sz="4" w:space="0" w:color="auto"/>
              <w:right w:val="single" w:sz="4" w:space="0" w:color="auto"/>
            </w:tcBorders>
            <w:shd w:val="clear" w:color="000000" w:fill="auto"/>
            <w:vAlign w:val="center"/>
            <w:hideMark/>
          </w:tcPr>
          <w:p w14:paraId="6F89BA1E"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596" w:type="dxa"/>
            <w:tcBorders>
              <w:top w:val="nil"/>
              <w:left w:val="nil"/>
              <w:bottom w:val="single" w:sz="4" w:space="0" w:color="auto"/>
              <w:right w:val="single" w:sz="4" w:space="0" w:color="auto"/>
            </w:tcBorders>
            <w:shd w:val="clear" w:color="000000" w:fill="auto"/>
            <w:vAlign w:val="center"/>
            <w:hideMark/>
          </w:tcPr>
          <w:p w14:paraId="11B604D1"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703" w:type="dxa"/>
            <w:tcBorders>
              <w:top w:val="nil"/>
              <w:left w:val="nil"/>
              <w:bottom w:val="single" w:sz="4" w:space="0" w:color="auto"/>
              <w:right w:val="single" w:sz="4" w:space="0" w:color="auto"/>
            </w:tcBorders>
            <w:shd w:val="clear" w:color="000000" w:fill="auto"/>
            <w:vAlign w:val="center"/>
            <w:hideMark/>
          </w:tcPr>
          <w:p w14:paraId="0EE37968" w14:textId="77777777" w:rsidR="00784D6A" w:rsidRPr="00784D6A" w:rsidRDefault="00784D6A" w:rsidP="00784D6A">
            <w:pPr>
              <w:spacing w:after="0" w:line="240" w:lineRule="auto"/>
              <w:jc w:val="center"/>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7B53617"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DE8E9C0"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B5C129D"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642DCC9"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E1CFD5C"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1930934F" w14:textId="77777777" w:rsidR="00784D6A" w:rsidRPr="00784D6A" w:rsidRDefault="00784D6A" w:rsidP="00784D6A">
            <w:pPr>
              <w:spacing w:after="0" w:line="240" w:lineRule="auto"/>
              <w:jc w:val="left"/>
              <w:rPr>
                <w:rFonts w:ascii="Century Gothic" w:eastAsia="Times New Roman" w:hAnsi="Century Gothic" w:cs="Calibri"/>
                <w:b/>
                <w:bCs/>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778FEBDA" w14:textId="77777777" w:rsidR="00784D6A" w:rsidRPr="00784D6A" w:rsidRDefault="00784D6A" w:rsidP="00784D6A">
            <w:pPr>
              <w:spacing w:after="0" w:line="240" w:lineRule="auto"/>
              <w:jc w:val="left"/>
              <w:rPr>
                <w:rFonts w:ascii="Century Gothic" w:eastAsia="Times New Roman" w:hAnsi="Century Gothic" w:cs="Calibri"/>
                <w:b/>
                <w:bCs/>
                <w:color w:val="000000"/>
                <w:sz w:val="18"/>
                <w:szCs w:val="18"/>
                <w:lang w:val="es-ES" w:eastAsia="es-ES"/>
              </w:rPr>
            </w:pPr>
          </w:p>
        </w:tc>
        <w:tc>
          <w:tcPr>
            <w:tcW w:w="2298" w:type="dxa"/>
            <w:tcBorders>
              <w:top w:val="nil"/>
              <w:left w:val="nil"/>
              <w:bottom w:val="single" w:sz="4" w:space="0" w:color="auto"/>
              <w:right w:val="single" w:sz="4" w:space="0" w:color="auto"/>
            </w:tcBorders>
            <w:shd w:val="clear" w:color="000000" w:fill="auto"/>
            <w:vAlign w:val="center"/>
            <w:hideMark/>
          </w:tcPr>
          <w:p w14:paraId="67580633"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r w:rsidRPr="00784D6A">
              <w:rPr>
                <w:rFonts w:ascii="Century Gothic" w:eastAsia="Times New Roman" w:hAnsi="Century Gothic" w:cs="Calibri"/>
                <w:color w:val="000000"/>
                <w:sz w:val="18"/>
                <w:szCs w:val="18"/>
                <w:lang w:val="es-ES" w:eastAsia="es-ES"/>
              </w:rPr>
              <w:t> </w:t>
            </w:r>
          </w:p>
        </w:tc>
        <w:tc>
          <w:tcPr>
            <w:tcW w:w="146" w:type="dxa"/>
            <w:vAlign w:val="center"/>
            <w:hideMark/>
          </w:tcPr>
          <w:p w14:paraId="36F2C40B"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52FA5828" w14:textId="77777777" w:rsidTr="00104F38">
        <w:trPr>
          <w:trHeight w:val="296"/>
        </w:trPr>
        <w:tc>
          <w:tcPr>
            <w:tcW w:w="463" w:type="dxa"/>
            <w:tcBorders>
              <w:top w:val="nil"/>
              <w:left w:val="nil"/>
              <w:bottom w:val="nil"/>
              <w:right w:val="nil"/>
            </w:tcBorders>
            <w:shd w:val="clear" w:color="auto" w:fill="auto"/>
            <w:noWrap/>
            <w:vAlign w:val="bottom"/>
            <w:hideMark/>
          </w:tcPr>
          <w:p w14:paraId="32ABFE21" w14:textId="77777777" w:rsidR="00784D6A" w:rsidRPr="00784D6A" w:rsidRDefault="00784D6A" w:rsidP="00784D6A">
            <w:pPr>
              <w:spacing w:after="0" w:line="240" w:lineRule="auto"/>
              <w:jc w:val="left"/>
              <w:rPr>
                <w:rFonts w:ascii="Century Gothic" w:eastAsia="Times New Roman" w:hAnsi="Century Gothic" w:cs="Calibri"/>
                <w:color w:val="000000"/>
                <w:sz w:val="18"/>
                <w:szCs w:val="18"/>
                <w:lang w:val="es-ES" w:eastAsia="es-ES"/>
              </w:rPr>
            </w:pPr>
          </w:p>
        </w:tc>
        <w:tc>
          <w:tcPr>
            <w:tcW w:w="2386" w:type="dxa"/>
            <w:tcBorders>
              <w:top w:val="nil"/>
              <w:left w:val="nil"/>
              <w:bottom w:val="nil"/>
              <w:right w:val="nil"/>
            </w:tcBorders>
            <w:shd w:val="clear" w:color="auto" w:fill="auto"/>
            <w:noWrap/>
            <w:vAlign w:val="bottom"/>
            <w:hideMark/>
          </w:tcPr>
          <w:p w14:paraId="0B410984"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c>
          <w:tcPr>
            <w:tcW w:w="596" w:type="dxa"/>
            <w:tcBorders>
              <w:top w:val="nil"/>
              <w:left w:val="nil"/>
              <w:bottom w:val="nil"/>
              <w:right w:val="nil"/>
            </w:tcBorders>
            <w:shd w:val="clear" w:color="auto" w:fill="auto"/>
            <w:noWrap/>
            <w:vAlign w:val="bottom"/>
            <w:hideMark/>
          </w:tcPr>
          <w:p w14:paraId="5916B20B" w14:textId="77777777" w:rsidR="00784D6A" w:rsidRPr="00784D6A" w:rsidRDefault="00784D6A" w:rsidP="00784D6A">
            <w:pPr>
              <w:spacing w:after="0" w:line="240" w:lineRule="auto"/>
              <w:jc w:val="center"/>
              <w:rPr>
                <w:rFonts w:ascii="Times New Roman" w:eastAsia="Times New Roman" w:hAnsi="Times New Roman" w:cs="Times New Roman"/>
                <w:sz w:val="20"/>
                <w:szCs w:val="20"/>
                <w:lang w:val="es-ES" w:eastAsia="es-ES"/>
              </w:rPr>
            </w:pPr>
          </w:p>
        </w:tc>
        <w:tc>
          <w:tcPr>
            <w:tcW w:w="596" w:type="dxa"/>
            <w:tcBorders>
              <w:top w:val="nil"/>
              <w:left w:val="nil"/>
              <w:bottom w:val="nil"/>
              <w:right w:val="nil"/>
            </w:tcBorders>
            <w:shd w:val="clear" w:color="auto" w:fill="auto"/>
            <w:noWrap/>
            <w:vAlign w:val="bottom"/>
            <w:hideMark/>
          </w:tcPr>
          <w:p w14:paraId="56B92676" w14:textId="77777777" w:rsidR="00784D6A" w:rsidRPr="00784D6A" w:rsidRDefault="00784D6A" w:rsidP="00784D6A">
            <w:pPr>
              <w:spacing w:after="0" w:line="240" w:lineRule="auto"/>
              <w:jc w:val="center"/>
              <w:rPr>
                <w:rFonts w:ascii="Times New Roman" w:eastAsia="Times New Roman" w:hAnsi="Times New Roman" w:cs="Times New Roman"/>
                <w:sz w:val="20"/>
                <w:szCs w:val="20"/>
                <w:lang w:val="es-ES" w:eastAsia="es-ES"/>
              </w:rPr>
            </w:pPr>
          </w:p>
        </w:tc>
        <w:tc>
          <w:tcPr>
            <w:tcW w:w="596" w:type="dxa"/>
            <w:tcBorders>
              <w:top w:val="nil"/>
              <w:left w:val="nil"/>
              <w:bottom w:val="nil"/>
              <w:right w:val="nil"/>
            </w:tcBorders>
            <w:shd w:val="clear" w:color="auto" w:fill="auto"/>
            <w:noWrap/>
            <w:vAlign w:val="bottom"/>
            <w:hideMark/>
          </w:tcPr>
          <w:p w14:paraId="18056E3D" w14:textId="77777777" w:rsidR="00784D6A" w:rsidRPr="00784D6A" w:rsidRDefault="00784D6A" w:rsidP="00784D6A">
            <w:pPr>
              <w:spacing w:after="0" w:line="240" w:lineRule="auto"/>
              <w:jc w:val="center"/>
              <w:rPr>
                <w:rFonts w:ascii="Times New Roman" w:eastAsia="Times New Roman" w:hAnsi="Times New Roman" w:cs="Times New Roman"/>
                <w:sz w:val="20"/>
                <w:szCs w:val="20"/>
                <w:lang w:val="es-ES" w:eastAsia="es-ES"/>
              </w:rPr>
            </w:pPr>
          </w:p>
        </w:tc>
        <w:tc>
          <w:tcPr>
            <w:tcW w:w="703" w:type="dxa"/>
            <w:tcBorders>
              <w:top w:val="nil"/>
              <w:left w:val="nil"/>
              <w:bottom w:val="nil"/>
              <w:right w:val="nil"/>
            </w:tcBorders>
            <w:shd w:val="clear" w:color="auto" w:fill="auto"/>
            <w:noWrap/>
            <w:vAlign w:val="bottom"/>
            <w:hideMark/>
          </w:tcPr>
          <w:p w14:paraId="2362C6D2" w14:textId="77777777" w:rsidR="00784D6A" w:rsidRPr="00784D6A" w:rsidRDefault="00784D6A" w:rsidP="00784D6A">
            <w:pPr>
              <w:spacing w:after="0" w:line="240" w:lineRule="auto"/>
              <w:jc w:val="center"/>
              <w:rPr>
                <w:rFonts w:ascii="Times New Roman" w:eastAsia="Times New Roman" w:hAnsi="Times New Roman" w:cs="Times New Roman"/>
                <w:sz w:val="20"/>
                <w:szCs w:val="20"/>
                <w:lang w:val="es-ES" w:eastAsia="es-ES"/>
              </w:rPr>
            </w:pPr>
          </w:p>
        </w:tc>
        <w:tc>
          <w:tcPr>
            <w:tcW w:w="1663" w:type="dxa"/>
            <w:tcBorders>
              <w:top w:val="nil"/>
              <w:left w:val="nil"/>
              <w:bottom w:val="nil"/>
              <w:right w:val="nil"/>
            </w:tcBorders>
            <w:shd w:val="clear" w:color="auto" w:fill="auto"/>
            <w:noWrap/>
            <w:vAlign w:val="bottom"/>
            <w:hideMark/>
          </w:tcPr>
          <w:p w14:paraId="1F7223A8" w14:textId="77777777" w:rsidR="00784D6A" w:rsidRPr="00784D6A" w:rsidRDefault="00784D6A" w:rsidP="00784D6A">
            <w:pPr>
              <w:spacing w:after="0" w:line="240" w:lineRule="auto"/>
              <w:jc w:val="center"/>
              <w:rPr>
                <w:rFonts w:ascii="Times New Roman" w:eastAsia="Times New Roman" w:hAnsi="Times New Roman" w:cs="Times New Roman"/>
                <w:sz w:val="20"/>
                <w:szCs w:val="20"/>
                <w:lang w:val="es-ES" w:eastAsia="es-ES"/>
              </w:rPr>
            </w:pPr>
          </w:p>
        </w:tc>
        <w:tc>
          <w:tcPr>
            <w:tcW w:w="190" w:type="dxa"/>
            <w:tcBorders>
              <w:top w:val="nil"/>
              <w:left w:val="nil"/>
              <w:bottom w:val="nil"/>
              <w:right w:val="nil"/>
            </w:tcBorders>
            <w:shd w:val="clear" w:color="000000" w:fill="FFFFFF"/>
            <w:noWrap/>
            <w:vAlign w:val="bottom"/>
            <w:hideMark/>
          </w:tcPr>
          <w:p w14:paraId="78CEB4CD"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r w:rsidRPr="00784D6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auto" w:fill="auto"/>
            <w:noWrap/>
            <w:vAlign w:val="bottom"/>
            <w:hideMark/>
          </w:tcPr>
          <w:p w14:paraId="2CFB1555" w14:textId="77777777" w:rsidR="00784D6A" w:rsidRPr="00784D6A" w:rsidRDefault="00784D6A" w:rsidP="00784D6A">
            <w:pPr>
              <w:spacing w:after="0" w:line="240" w:lineRule="auto"/>
              <w:jc w:val="left"/>
              <w:rPr>
                <w:rFonts w:ascii="Calibri" w:eastAsia="Times New Roman" w:hAnsi="Calibri" w:cs="Calibri"/>
                <w:color w:val="000000"/>
                <w:sz w:val="22"/>
                <w:lang w:val="es-ES" w:eastAsia="es-ES"/>
              </w:rPr>
            </w:pPr>
          </w:p>
        </w:tc>
        <w:tc>
          <w:tcPr>
            <w:tcW w:w="850" w:type="dxa"/>
            <w:tcBorders>
              <w:top w:val="nil"/>
              <w:left w:val="nil"/>
              <w:bottom w:val="nil"/>
              <w:right w:val="nil"/>
            </w:tcBorders>
            <w:shd w:val="clear" w:color="auto" w:fill="auto"/>
            <w:noWrap/>
            <w:vAlign w:val="bottom"/>
            <w:hideMark/>
          </w:tcPr>
          <w:p w14:paraId="376E3745"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c>
          <w:tcPr>
            <w:tcW w:w="850" w:type="dxa"/>
            <w:tcBorders>
              <w:top w:val="nil"/>
              <w:left w:val="nil"/>
              <w:bottom w:val="nil"/>
              <w:right w:val="nil"/>
            </w:tcBorders>
            <w:shd w:val="clear" w:color="auto" w:fill="auto"/>
            <w:noWrap/>
            <w:vAlign w:val="bottom"/>
            <w:hideMark/>
          </w:tcPr>
          <w:p w14:paraId="1A4B204B"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c>
          <w:tcPr>
            <w:tcW w:w="761" w:type="dxa"/>
            <w:tcBorders>
              <w:top w:val="nil"/>
              <w:left w:val="nil"/>
              <w:bottom w:val="nil"/>
              <w:right w:val="nil"/>
            </w:tcBorders>
            <w:shd w:val="clear" w:color="auto" w:fill="auto"/>
            <w:noWrap/>
            <w:vAlign w:val="bottom"/>
            <w:hideMark/>
          </w:tcPr>
          <w:p w14:paraId="4F22A8FF"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c>
          <w:tcPr>
            <w:tcW w:w="965" w:type="dxa"/>
            <w:tcBorders>
              <w:top w:val="nil"/>
              <w:left w:val="nil"/>
              <w:bottom w:val="nil"/>
              <w:right w:val="nil"/>
            </w:tcBorders>
            <w:shd w:val="clear" w:color="auto" w:fill="auto"/>
            <w:noWrap/>
            <w:vAlign w:val="bottom"/>
            <w:hideMark/>
          </w:tcPr>
          <w:p w14:paraId="7FBA30F9"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c>
          <w:tcPr>
            <w:tcW w:w="2298" w:type="dxa"/>
            <w:tcBorders>
              <w:top w:val="nil"/>
              <w:left w:val="nil"/>
              <w:bottom w:val="nil"/>
              <w:right w:val="nil"/>
            </w:tcBorders>
            <w:shd w:val="clear" w:color="auto" w:fill="auto"/>
            <w:noWrap/>
            <w:vAlign w:val="bottom"/>
            <w:hideMark/>
          </w:tcPr>
          <w:p w14:paraId="24F5C7B4"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c>
          <w:tcPr>
            <w:tcW w:w="146" w:type="dxa"/>
            <w:vAlign w:val="center"/>
            <w:hideMark/>
          </w:tcPr>
          <w:p w14:paraId="03FB18FD"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28E36132" w14:textId="77777777" w:rsidTr="00104F38">
        <w:trPr>
          <w:trHeight w:val="282"/>
        </w:trPr>
        <w:tc>
          <w:tcPr>
            <w:tcW w:w="10504"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914E3D9" w14:textId="77777777" w:rsidR="00784D6A" w:rsidRPr="00784D6A" w:rsidRDefault="00784D6A" w:rsidP="00784D6A">
            <w:pPr>
              <w:spacing w:after="0" w:line="240" w:lineRule="auto"/>
              <w:jc w:val="center"/>
              <w:rPr>
                <w:rFonts w:ascii="Arial" w:eastAsia="Times New Roman" w:hAnsi="Arial" w:cs="Arial"/>
                <w:b/>
                <w:bCs/>
                <w:color w:val="000000"/>
                <w:sz w:val="22"/>
                <w:lang w:val="es-ES" w:eastAsia="es-ES"/>
              </w:rPr>
            </w:pPr>
            <w:r w:rsidRPr="00784D6A">
              <w:rPr>
                <w:rFonts w:ascii="Arial" w:eastAsia="Times New Roman" w:hAnsi="Arial" w:cs="Arial"/>
                <w:b/>
                <w:bCs/>
                <w:color w:val="000000"/>
                <w:sz w:val="22"/>
                <w:lang w:val="es-ES" w:eastAsia="es-ES"/>
              </w:rPr>
              <w:t xml:space="preserve">PORCENTAJE DE CUMPLIMIENTO GLOBAL DE METAS A LA FECHA </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6175FC8F" w14:textId="77777777" w:rsidR="00784D6A" w:rsidRPr="00784D6A" w:rsidRDefault="00784D6A" w:rsidP="00784D6A">
            <w:pPr>
              <w:spacing w:after="0" w:line="240" w:lineRule="auto"/>
              <w:jc w:val="center"/>
              <w:rPr>
                <w:rFonts w:ascii="Century Gothic" w:eastAsia="Times New Roman" w:hAnsi="Century Gothic" w:cs="Calibri"/>
                <w:color w:val="FFFFFF"/>
                <w:sz w:val="18"/>
                <w:szCs w:val="18"/>
                <w:lang w:val="es-ES" w:eastAsia="es-ES"/>
              </w:rPr>
            </w:pPr>
            <w:r w:rsidRPr="00784D6A">
              <w:rPr>
                <w:rFonts w:ascii="Century Gothic" w:eastAsia="Times New Roman" w:hAnsi="Century Gothic" w:cs="Calibri"/>
                <w:color w:val="FFFFFF"/>
                <w:sz w:val="18"/>
                <w:szCs w:val="18"/>
                <w:lang w:val="es-ES" w:eastAsia="es-ES"/>
              </w:rPr>
              <w:t>38,94%</w:t>
            </w:r>
          </w:p>
        </w:tc>
        <w:tc>
          <w:tcPr>
            <w:tcW w:w="229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666D60A" w14:textId="77777777" w:rsidR="00784D6A" w:rsidRPr="00784D6A" w:rsidRDefault="00784D6A" w:rsidP="00784D6A">
            <w:pPr>
              <w:spacing w:after="0" w:line="240" w:lineRule="auto"/>
              <w:jc w:val="center"/>
              <w:rPr>
                <w:rFonts w:ascii="Arial" w:eastAsia="Times New Roman" w:hAnsi="Arial" w:cs="Arial"/>
                <w:color w:val="000000"/>
                <w:sz w:val="22"/>
                <w:lang w:val="es-ES" w:eastAsia="es-ES"/>
              </w:rPr>
            </w:pPr>
            <w:r w:rsidRPr="00784D6A">
              <w:rPr>
                <w:rFonts w:ascii="Arial" w:eastAsia="Times New Roman" w:hAnsi="Arial" w:cs="Arial"/>
                <w:color w:val="000000"/>
                <w:sz w:val="22"/>
                <w:lang w:val="es-ES" w:eastAsia="es-ES"/>
              </w:rPr>
              <w:t> </w:t>
            </w:r>
          </w:p>
        </w:tc>
        <w:tc>
          <w:tcPr>
            <w:tcW w:w="146" w:type="dxa"/>
            <w:vAlign w:val="center"/>
            <w:hideMark/>
          </w:tcPr>
          <w:p w14:paraId="322DFA2D" w14:textId="77777777" w:rsidR="00784D6A" w:rsidRPr="00784D6A" w:rsidRDefault="00784D6A" w:rsidP="00784D6A">
            <w:pPr>
              <w:spacing w:after="0" w:line="240" w:lineRule="auto"/>
              <w:jc w:val="left"/>
              <w:rPr>
                <w:rFonts w:ascii="Times New Roman" w:eastAsia="Times New Roman" w:hAnsi="Times New Roman" w:cs="Times New Roman"/>
                <w:sz w:val="20"/>
                <w:szCs w:val="20"/>
                <w:lang w:val="es-ES" w:eastAsia="es-ES"/>
              </w:rPr>
            </w:pPr>
          </w:p>
        </w:tc>
      </w:tr>
      <w:tr w:rsidR="00784D6A" w:rsidRPr="00784D6A" w14:paraId="269126AC" w14:textId="77777777" w:rsidTr="00104F38">
        <w:trPr>
          <w:trHeight w:val="282"/>
        </w:trPr>
        <w:tc>
          <w:tcPr>
            <w:tcW w:w="10504" w:type="dxa"/>
            <w:gridSpan w:val="12"/>
            <w:vMerge/>
            <w:tcBorders>
              <w:top w:val="single" w:sz="4" w:space="0" w:color="auto"/>
              <w:left w:val="single" w:sz="4" w:space="0" w:color="auto"/>
              <w:bottom w:val="single" w:sz="4" w:space="0" w:color="auto"/>
              <w:right w:val="single" w:sz="4" w:space="0" w:color="auto"/>
            </w:tcBorders>
            <w:vAlign w:val="center"/>
            <w:hideMark/>
          </w:tcPr>
          <w:p w14:paraId="361494A1" w14:textId="77777777" w:rsidR="00784D6A" w:rsidRPr="00784D6A" w:rsidRDefault="00784D6A" w:rsidP="00784D6A">
            <w:pPr>
              <w:spacing w:after="0" w:line="240" w:lineRule="auto"/>
              <w:jc w:val="left"/>
              <w:rPr>
                <w:rFonts w:ascii="Arial" w:eastAsia="Times New Roman" w:hAnsi="Arial" w:cs="Arial"/>
                <w:b/>
                <w:bCs/>
                <w:color w:val="000000"/>
                <w:sz w:val="22"/>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4E96B9AE" w14:textId="77777777" w:rsidR="00784D6A" w:rsidRPr="00784D6A" w:rsidRDefault="00784D6A" w:rsidP="00784D6A">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075E3636" w14:textId="77777777" w:rsidR="00784D6A" w:rsidRPr="00784D6A" w:rsidRDefault="00784D6A" w:rsidP="00784D6A">
            <w:pPr>
              <w:spacing w:after="0" w:line="240" w:lineRule="auto"/>
              <w:jc w:val="left"/>
              <w:rPr>
                <w:rFonts w:ascii="Arial" w:eastAsia="Times New Roman" w:hAnsi="Arial" w:cs="Arial"/>
                <w:color w:val="000000"/>
                <w:sz w:val="22"/>
                <w:lang w:val="es-ES" w:eastAsia="es-ES"/>
              </w:rPr>
            </w:pPr>
          </w:p>
        </w:tc>
        <w:tc>
          <w:tcPr>
            <w:tcW w:w="146" w:type="dxa"/>
            <w:tcBorders>
              <w:top w:val="nil"/>
              <w:left w:val="nil"/>
              <w:bottom w:val="nil"/>
              <w:right w:val="nil"/>
            </w:tcBorders>
            <w:shd w:val="clear" w:color="auto" w:fill="auto"/>
            <w:noWrap/>
            <w:vAlign w:val="bottom"/>
            <w:hideMark/>
          </w:tcPr>
          <w:p w14:paraId="44525B9B" w14:textId="77777777" w:rsidR="00784D6A" w:rsidRPr="00784D6A" w:rsidRDefault="00784D6A" w:rsidP="00784D6A">
            <w:pPr>
              <w:spacing w:after="0" w:line="240" w:lineRule="auto"/>
              <w:jc w:val="center"/>
              <w:rPr>
                <w:rFonts w:ascii="Arial" w:eastAsia="Times New Roman" w:hAnsi="Arial" w:cs="Arial"/>
                <w:color w:val="000000"/>
                <w:sz w:val="22"/>
                <w:lang w:val="es-ES" w:eastAsia="es-ES"/>
              </w:rPr>
            </w:pPr>
          </w:p>
        </w:tc>
      </w:tr>
    </w:tbl>
    <w:p w14:paraId="5ABBB305" w14:textId="6DCFB87B" w:rsidR="00784D6A" w:rsidRDefault="00784D6A" w:rsidP="002A0BCB">
      <w:pPr>
        <w:jc w:val="center"/>
      </w:pPr>
    </w:p>
    <w:p w14:paraId="54E53594" w14:textId="78454202" w:rsidR="00784D6A" w:rsidRDefault="00784D6A" w:rsidP="002A0BCB">
      <w:pPr>
        <w:jc w:val="center"/>
      </w:pPr>
    </w:p>
    <w:p w14:paraId="14023F5D" w14:textId="35459758" w:rsidR="00784D6A" w:rsidRDefault="00784D6A" w:rsidP="002A0BCB">
      <w:pPr>
        <w:jc w:val="center"/>
      </w:pPr>
    </w:p>
    <w:p w14:paraId="49CBEC86" w14:textId="2F3DBD8D" w:rsidR="00784D6A" w:rsidRDefault="00784D6A" w:rsidP="002A0BCB">
      <w:pPr>
        <w:jc w:val="center"/>
      </w:pPr>
    </w:p>
    <w:p w14:paraId="6E9DA123" w14:textId="303BB088" w:rsidR="00784D6A" w:rsidRDefault="00784D6A" w:rsidP="002A0BCB">
      <w:pPr>
        <w:jc w:val="center"/>
      </w:pPr>
    </w:p>
    <w:p w14:paraId="7CF00BC6" w14:textId="77777777" w:rsidR="00784D6A" w:rsidRDefault="00784D6A" w:rsidP="002A0BCB">
      <w:pPr>
        <w:jc w:val="center"/>
      </w:pPr>
    </w:p>
    <w:tbl>
      <w:tblPr>
        <w:tblW w:w="13675" w:type="dxa"/>
        <w:tblCellMar>
          <w:left w:w="70" w:type="dxa"/>
          <w:right w:w="70" w:type="dxa"/>
        </w:tblCellMar>
        <w:tblLook w:val="04A0" w:firstRow="1" w:lastRow="0" w:firstColumn="1" w:lastColumn="0" w:noHBand="0" w:noVBand="1"/>
      </w:tblPr>
      <w:tblGrid>
        <w:gridCol w:w="463"/>
        <w:gridCol w:w="2253"/>
        <w:gridCol w:w="571"/>
        <w:gridCol w:w="570"/>
        <w:gridCol w:w="571"/>
        <w:gridCol w:w="672"/>
        <w:gridCol w:w="1663"/>
        <w:gridCol w:w="193"/>
        <w:gridCol w:w="193"/>
        <w:gridCol w:w="950"/>
        <w:gridCol w:w="704"/>
        <w:gridCol w:w="850"/>
        <w:gridCol w:w="729"/>
        <w:gridCol w:w="961"/>
        <w:gridCol w:w="2179"/>
        <w:gridCol w:w="147"/>
        <w:gridCol w:w="6"/>
      </w:tblGrid>
      <w:tr w:rsidR="001475C7" w:rsidRPr="001475C7" w14:paraId="482F6688" w14:textId="77777777" w:rsidTr="001475C7">
        <w:trPr>
          <w:gridAfter w:val="2"/>
          <w:wAfter w:w="153" w:type="dxa"/>
          <w:trHeight w:val="517"/>
        </w:trPr>
        <w:tc>
          <w:tcPr>
            <w:tcW w:w="13522" w:type="dxa"/>
            <w:gridSpan w:val="1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5F5F7C8" w14:textId="7704F146" w:rsidR="001475C7" w:rsidRPr="001475C7" w:rsidRDefault="001475C7" w:rsidP="001475C7">
            <w:pPr>
              <w:spacing w:after="0" w:line="240" w:lineRule="auto"/>
              <w:jc w:val="center"/>
              <w:rPr>
                <w:rFonts w:ascii="Arial" w:eastAsia="Times New Roman" w:hAnsi="Arial" w:cs="Arial"/>
                <w:b/>
                <w:bCs/>
                <w:szCs w:val="24"/>
                <w:lang w:val="es-ES" w:eastAsia="es-ES"/>
              </w:rPr>
            </w:pPr>
            <w:bookmarkStart w:id="17" w:name="RANGE!A1:O40"/>
            <w:r w:rsidRPr="001475C7">
              <w:rPr>
                <w:rFonts w:ascii="Arial" w:eastAsia="Times New Roman" w:hAnsi="Arial" w:cs="Arial"/>
                <w:b/>
                <w:bCs/>
                <w:color w:val="002060"/>
                <w:sz w:val="28"/>
                <w:szCs w:val="28"/>
                <w:lang w:val="es-ES" w:eastAsia="es-ES"/>
              </w:rPr>
              <w:t xml:space="preserve">MATRIZ DE SEGUIMIENTO DEL PLAN OPERATIVO ANUAL POR UNIDAD </w:t>
            </w:r>
            <w:bookmarkEnd w:id="17"/>
          </w:p>
        </w:tc>
      </w:tr>
      <w:tr w:rsidR="001475C7" w:rsidRPr="001475C7" w14:paraId="46504DA4" w14:textId="77777777" w:rsidTr="001475C7">
        <w:trPr>
          <w:trHeight w:val="315"/>
        </w:trPr>
        <w:tc>
          <w:tcPr>
            <w:tcW w:w="13522" w:type="dxa"/>
            <w:gridSpan w:val="15"/>
            <w:vMerge/>
            <w:tcBorders>
              <w:top w:val="single" w:sz="4" w:space="0" w:color="auto"/>
              <w:left w:val="single" w:sz="4" w:space="0" w:color="auto"/>
              <w:bottom w:val="single" w:sz="4" w:space="0" w:color="000000"/>
              <w:right w:val="single" w:sz="4" w:space="0" w:color="000000"/>
            </w:tcBorders>
            <w:vAlign w:val="center"/>
            <w:hideMark/>
          </w:tcPr>
          <w:p w14:paraId="5D7D560E" w14:textId="77777777" w:rsidR="001475C7" w:rsidRPr="001475C7" w:rsidRDefault="001475C7" w:rsidP="001475C7">
            <w:pPr>
              <w:spacing w:after="0" w:line="240" w:lineRule="auto"/>
              <w:jc w:val="left"/>
              <w:rPr>
                <w:rFonts w:ascii="Arial" w:eastAsia="Times New Roman" w:hAnsi="Arial" w:cs="Arial"/>
                <w:b/>
                <w:bCs/>
                <w:szCs w:val="24"/>
                <w:lang w:val="es-ES" w:eastAsia="es-ES"/>
              </w:rPr>
            </w:pPr>
          </w:p>
        </w:tc>
        <w:tc>
          <w:tcPr>
            <w:tcW w:w="153" w:type="dxa"/>
            <w:gridSpan w:val="2"/>
            <w:tcBorders>
              <w:top w:val="nil"/>
              <w:left w:val="nil"/>
              <w:bottom w:val="nil"/>
              <w:right w:val="nil"/>
            </w:tcBorders>
            <w:shd w:val="clear" w:color="auto" w:fill="auto"/>
            <w:noWrap/>
            <w:vAlign w:val="bottom"/>
            <w:hideMark/>
          </w:tcPr>
          <w:p w14:paraId="2C5B5172" w14:textId="77777777" w:rsidR="001475C7" w:rsidRPr="001475C7" w:rsidRDefault="001475C7" w:rsidP="001475C7">
            <w:pPr>
              <w:spacing w:after="0" w:line="240" w:lineRule="auto"/>
              <w:jc w:val="center"/>
              <w:rPr>
                <w:rFonts w:ascii="Arial" w:eastAsia="Times New Roman" w:hAnsi="Arial" w:cs="Arial"/>
                <w:b/>
                <w:bCs/>
                <w:szCs w:val="24"/>
                <w:lang w:val="es-ES" w:eastAsia="es-ES"/>
              </w:rPr>
            </w:pPr>
          </w:p>
        </w:tc>
      </w:tr>
      <w:tr w:rsidR="001475C7" w:rsidRPr="001475C7" w14:paraId="1043B955" w14:textId="77777777" w:rsidTr="001475C7">
        <w:trPr>
          <w:trHeight w:val="96"/>
        </w:trPr>
        <w:tc>
          <w:tcPr>
            <w:tcW w:w="13522" w:type="dxa"/>
            <w:gridSpan w:val="15"/>
            <w:vMerge/>
            <w:tcBorders>
              <w:top w:val="single" w:sz="4" w:space="0" w:color="auto"/>
              <w:left w:val="single" w:sz="4" w:space="0" w:color="auto"/>
              <w:bottom w:val="single" w:sz="4" w:space="0" w:color="000000"/>
              <w:right w:val="single" w:sz="4" w:space="0" w:color="000000"/>
            </w:tcBorders>
            <w:vAlign w:val="center"/>
            <w:hideMark/>
          </w:tcPr>
          <w:p w14:paraId="11BF7482" w14:textId="77777777" w:rsidR="001475C7" w:rsidRPr="001475C7" w:rsidRDefault="001475C7" w:rsidP="001475C7">
            <w:pPr>
              <w:spacing w:after="0" w:line="240" w:lineRule="auto"/>
              <w:jc w:val="left"/>
              <w:rPr>
                <w:rFonts w:ascii="Arial" w:eastAsia="Times New Roman" w:hAnsi="Arial" w:cs="Arial"/>
                <w:b/>
                <w:bCs/>
                <w:szCs w:val="24"/>
                <w:lang w:val="es-ES" w:eastAsia="es-ES"/>
              </w:rPr>
            </w:pPr>
          </w:p>
        </w:tc>
        <w:tc>
          <w:tcPr>
            <w:tcW w:w="153" w:type="dxa"/>
            <w:gridSpan w:val="2"/>
            <w:tcBorders>
              <w:top w:val="nil"/>
              <w:left w:val="nil"/>
              <w:bottom w:val="nil"/>
              <w:right w:val="nil"/>
            </w:tcBorders>
            <w:shd w:val="clear" w:color="auto" w:fill="auto"/>
            <w:noWrap/>
            <w:vAlign w:val="bottom"/>
            <w:hideMark/>
          </w:tcPr>
          <w:p w14:paraId="78E5503A"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4ADB65EF" w14:textId="77777777" w:rsidTr="001475C7">
        <w:trPr>
          <w:trHeight w:val="315"/>
        </w:trPr>
        <w:tc>
          <w:tcPr>
            <w:tcW w:w="5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129B9E3" w14:textId="77777777" w:rsidR="001475C7" w:rsidRPr="001475C7" w:rsidRDefault="001475C7" w:rsidP="001475C7">
            <w:pPr>
              <w:spacing w:after="0" w:line="240" w:lineRule="auto"/>
              <w:jc w:val="left"/>
              <w:rPr>
                <w:rFonts w:ascii="Arial" w:eastAsia="Times New Roman" w:hAnsi="Arial" w:cs="Arial"/>
                <w:b/>
                <w:bCs/>
                <w:szCs w:val="24"/>
                <w:lang w:val="es-ES" w:eastAsia="es-ES"/>
              </w:rPr>
            </w:pPr>
            <w:r w:rsidRPr="001475C7">
              <w:rPr>
                <w:rFonts w:ascii="Arial" w:eastAsia="Times New Roman" w:hAnsi="Arial" w:cs="Arial"/>
                <w:b/>
                <w:bCs/>
                <w:szCs w:val="24"/>
                <w:lang w:val="es-ES" w:eastAsia="es-ES"/>
              </w:rPr>
              <w:t>UNIDAD ORGANIZATIVA:</w:t>
            </w:r>
          </w:p>
        </w:tc>
        <w:tc>
          <w:tcPr>
            <w:tcW w:w="8422" w:type="dxa"/>
            <w:gridSpan w:val="9"/>
            <w:tcBorders>
              <w:top w:val="single" w:sz="4" w:space="0" w:color="auto"/>
              <w:left w:val="nil"/>
              <w:bottom w:val="single" w:sz="4" w:space="0" w:color="auto"/>
              <w:right w:val="single" w:sz="4" w:space="0" w:color="000000"/>
            </w:tcBorders>
            <w:shd w:val="clear" w:color="auto" w:fill="auto"/>
            <w:vAlign w:val="center"/>
            <w:hideMark/>
          </w:tcPr>
          <w:p w14:paraId="08CD024D" w14:textId="77777777" w:rsidR="001475C7" w:rsidRPr="001475C7" w:rsidRDefault="001475C7" w:rsidP="001475C7">
            <w:pPr>
              <w:spacing w:after="0" w:line="240" w:lineRule="auto"/>
              <w:jc w:val="left"/>
              <w:rPr>
                <w:rFonts w:ascii="Arial" w:eastAsia="Times New Roman" w:hAnsi="Arial" w:cs="Arial"/>
                <w:b/>
                <w:bCs/>
                <w:color w:val="002060"/>
                <w:szCs w:val="24"/>
                <w:lang w:val="es-ES" w:eastAsia="es-ES"/>
              </w:rPr>
            </w:pPr>
            <w:r w:rsidRPr="001475C7">
              <w:rPr>
                <w:rFonts w:ascii="Arial" w:eastAsia="Times New Roman" w:hAnsi="Arial" w:cs="Arial"/>
                <w:b/>
                <w:bCs/>
                <w:color w:val="002060"/>
                <w:szCs w:val="24"/>
                <w:lang w:val="es-ES" w:eastAsia="es-ES"/>
              </w:rPr>
              <w:t xml:space="preserve">UNIDAD DE GESTIÓN DOCUMENTAL Y ARCHIVOS </w:t>
            </w:r>
          </w:p>
        </w:tc>
        <w:tc>
          <w:tcPr>
            <w:tcW w:w="153" w:type="dxa"/>
            <w:gridSpan w:val="2"/>
            <w:vAlign w:val="center"/>
            <w:hideMark/>
          </w:tcPr>
          <w:p w14:paraId="3BDDE65E"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33A8E7CD" w14:textId="77777777" w:rsidTr="001475C7">
        <w:trPr>
          <w:trHeight w:val="315"/>
        </w:trPr>
        <w:tc>
          <w:tcPr>
            <w:tcW w:w="5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DE26E18" w14:textId="77777777" w:rsidR="001475C7" w:rsidRPr="001475C7" w:rsidRDefault="001475C7" w:rsidP="001475C7">
            <w:pPr>
              <w:spacing w:after="0" w:line="240" w:lineRule="auto"/>
              <w:jc w:val="left"/>
              <w:rPr>
                <w:rFonts w:ascii="Arial" w:eastAsia="Times New Roman" w:hAnsi="Arial" w:cs="Arial"/>
                <w:b/>
                <w:bCs/>
                <w:szCs w:val="24"/>
                <w:lang w:val="es-ES" w:eastAsia="es-ES"/>
              </w:rPr>
            </w:pPr>
            <w:r w:rsidRPr="001475C7">
              <w:rPr>
                <w:rFonts w:ascii="Arial" w:eastAsia="Times New Roman" w:hAnsi="Arial" w:cs="Arial"/>
                <w:b/>
                <w:bCs/>
                <w:szCs w:val="24"/>
                <w:lang w:val="es-ES" w:eastAsia="es-ES"/>
              </w:rPr>
              <w:t>JEFE RESPONSABLE DE LA UNIDAD:</w:t>
            </w:r>
          </w:p>
        </w:tc>
        <w:tc>
          <w:tcPr>
            <w:tcW w:w="8422" w:type="dxa"/>
            <w:gridSpan w:val="9"/>
            <w:tcBorders>
              <w:top w:val="single" w:sz="4" w:space="0" w:color="auto"/>
              <w:left w:val="nil"/>
              <w:bottom w:val="single" w:sz="4" w:space="0" w:color="auto"/>
              <w:right w:val="single" w:sz="4" w:space="0" w:color="000000"/>
            </w:tcBorders>
            <w:shd w:val="clear" w:color="auto" w:fill="auto"/>
            <w:vAlign w:val="center"/>
            <w:hideMark/>
          </w:tcPr>
          <w:p w14:paraId="52A67A9D" w14:textId="77777777" w:rsidR="001475C7" w:rsidRPr="001475C7" w:rsidRDefault="001475C7" w:rsidP="001475C7">
            <w:pPr>
              <w:spacing w:after="0" w:line="240" w:lineRule="auto"/>
              <w:jc w:val="left"/>
              <w:rPr>
                <w:rFonts w:ascii="Arial" w:eastAsia="Times New Roman" w:hAnsi="Arial" w:cs="Arial"/>
                <w:b/>
                <w:bCs/>
                <w:color w:val="002060"/>
                <w:szCs w:val="24"/>
                <w:lang w:val="es-ES" w:eastAsia="es-ES"/>
              </w:rPr>
            </w:pPr>
            <w:r w:rsidRPr="001475C7">
              <w:rPr>
                <w:rFonts w:ascii="Arial" w:eastAsia="Times New Roman" w:hAnsi="Arial" w:cs="Arial"/>
                <w:b/>
                <w:bCs/>
                <w:color w:val="002060"/>
                <w:szCs w:val="24"/>
                <w:lang w:val="es-ES" w:eastAsia="es-ES"/>
              </w:rPr>
              <w:t xml:space="preserve">ING. DIANA ESMERALDA ALVARENGA MENDOZA </w:t>
            </w:r>
          </w:p>
        </w:tc>
        <w:tc>
          <w:tcPr>
            <w:tcW w:w="153" w:type="dxa"/>
            <w:gridSpan w:val="2"/>
            <w:vAlign w:val="center"/>
            <w:hideMark/>
          </w:tcPr>
          <w:p w14:paraId="57BAC874"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7B8BBAD3" w14:textId="77777777" w:rsidTr="001475C7">
        <w:trPr>
          <w:gridAfter w:val="1"/>
          <w:wAfter w:w="6" w:type="dxa"/>
          <w:trHeight w:val="683"/>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1D17F42" w14:textId="77777777" w:rsidR="001475C7" w:rsidRPr="001475C7" w:rsidRDefault="001475C7" w:rsidP="001475C7">
            <w:pPr>
              <w:spacing w:after="0" w:line="240" w:lineRule="auto"/>
              <w:jc w:val="center"/>
              <w:rPr>
                <w:rFonts w:ascii="Arial" w:eastAsia="Times New Roman" w:hAnsi="Arial" w:cs="Arial"/>
                <w:b/>
                <w:bCs/>
                <w:sz w:val="20"/>
                <w:szCs w:val="20"/>
                <w:lang w:val="es-ES" w:eastAsia="es-ES"/>
              </w:rPr>
            </w:pPr>
            <w:r w:rsidRPr="001475C7">
              <w:rPr>
                <w:rFonts w:ascii="Arial" w:eastAsia="Times New Roman" w:hAnsi="Arial" w:cs="Arial"/>
                <w:b/>
                <w:bCs/>
                <w:sz w:val="20"/>
                <w:szCs w:val="20"/>
                <w:lang w:val="es-ES" w:eastAsia="es-ES"/>
              </w:rPr>
              <w:t>No.</w:t>
            </w:r>
          </w:p>
        </w:tc>
        <w:tc>
          <w:tcPr>
            <w:tcW w:w="225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D0BF460" w14:textId="77777777" w:rsidR="001475C7" w:rsidRPr="001475C7" w:rsidRDefault="001475C7" w:rsidP="001475C7">
            <w:pPr>
              <w:spacing w:after="0" w:line="240" w:lineRule="auto"/>
              <w:jc w:val="center"/>
              <w:rPr>
                <w:rFonts w:ascii="Arial" w:eastAsia="Times New Roman" w:hAnsi="Arial" w:cs="Arial"/>
                <w:b/>
                <w:bCs/>
                <w:sz w:val="20"/>
                <w:szCs w:val="20"/>
                <w:lang w:val="es-ES" w:eastAsia="es-ES"/>
              </w:rPr>
            </w:pPr>
            <w:r w:rsidRPr="001475C7">
              <w:rPr>
                <w:rFonts w:ascii="Arial" w:eastAsia="Times New Roman" w:hAnsi="Arial" w:cs="Arial"/>
                <w:b/>
                <w:bCs/>
                <w:sz w:val="20"/>
                <w:szCs w:val="20"/>
                <w:lang w:val="es-ES" w:eastAsia="es-ES"/>
              </w:rPr>
              <w:t>METAS</w:t>
            </w:r>
          </w:p>
        </w:tc>
        <w:tc>
          <w:tcPr>
            <w:tcW w:w="2384" w:type="dxa"/>
            <w:gridSpan w:val="4"/>
            <w:tcBorders>
              <w:top w:val="single" w:sz="4" w:space="0" w:color="auto"/>
              <w:left w:val="nil"/>
              <w:bottom w:val="single" w:sz="4" w:space="0" w:color="auto"/>
              <w:right w:val="single" w:sz="4" w:space="0" w:color="auto"/>
            </w:tcBorders>
            <w:shd w:val="clear" w:color="000000" w:fill="CCECFF"/>
            <w:vAlign w:val="center"/>
            <w:hideMark/>
          </w:tcPr>
          <w:p w14:paraId="1EAAC1D9" w14:textId="77777777" w:rsidR="001475C7" w:rsidRPr="001475C7" w:rsidRDefault="001475C7" w:rsidP="001475C7">
            <w:pPr>
              <w:spacing w:after="0" w:line="240" w:lineRule="auto"/>
              <w:jc w:val="center"/>
              <w:rPr>
                <w:rFonts w:ascii="Arial" w:eastAsia="Times New Roman" w:hAnsi="Arial" w:cs="Arial"/>
                <w:b/>
                <w:bCs/>
                <w:sz w:val="12"/>
                <w:szCs w:val="12"/>
                <w:lang w:val="es-ES" w:eastAsia="es-ES"/>
              </w:rPr>
            </w:pPr>
            <w:r w:rsidRPr="001475C7">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7DB5370" w14:textId="77777777" w:rsidR="001475C7" w:rsidRPr="001475C7" w:rsidRDefault="001475C7" w:rsidP="001475C7">
            <w:pPr>
              <w:spacing w:after="0" w:line="240" w:lineRule="auto"/>
              <w:jc w:val="center"/>
              <w:rPr>
                <w:rFonts w:ascii="Arial" w:eastAsia="Times New Roman" w:hAnsi="Arial" w:cs="Arial"/>
                <w:b/>
                <w:bCs/>
                <w:sz w:val="20"/>
                <w:szCs w:val="20"/>
                <w:lang w:val="es-ES" w:eastAsia="es-ES"/>
              </w:rPr>
            </w:pPr>
            <w:r w:rsidRPr="001475C7">
              <w:rPr>
                <w:rFonts w:ascii="Arial" w:eastAsia="Times New Roman" w:hAnsi="Arial" w:cs="Arial"/>
                <w:b/>
                <w:bCs/>
                <w:sz w:val="20"/>
                <w:szCs w:val="20"/>
                <w:lang w:val="es-ES" w:eastAsia="es-ES"/>
              </w:rPr>
              <w:t xml:space="preserve">RESPONSABLE </w:t>
            </w:r>
          </w:p>
        </w:tc>
        <w:tc>
          <w:tcPr>
            <w:tcW w:w="193" w:type="dxa"/>
            <w:tcBorders>
              <w:top w:val="nil"/>
              <w:left w:val="nil"/>
              <w:bottom w:val="nil"/>
              <w:right w:val="nil"/>
            </w:tcBorders>
            <w:shd w:val="clear" w:color="000000" w:fill="FFFFFF"/>
            <w:noWrap/>
            <w:vAlign w:val="bottom"/>
            <w:hideMark/>
          </w:tcPr>
          <w:p w14:paraId="541CAC9A"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6B1683A2"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3233" w:type="dxa"/>
            <w:gridSpan w:val="4"/>
            <w:tcBorders>
              <w:top w:val="single" w:sz="4" w:space="0" w:color="auto"/>
              <w:left w:val="single" w:sz="4" w:space="0" w:color="auto"/>
              <w:bottom w:val="single" w:sz="4" w:space="0" w:color="auto"/>
              <w:right w:val="single" w:sz="4" w:space="0" w:color="000000"/>
            </w:tcBorders>
            <w:shd w:val="clear" w:color="000000" w:fill="CCECFF"/>
            <w:vAlign w:val="center"/>
            <w:hideMark/>
          </w:tcPr>
          <w:p w14:paraId="59C4C913" w14:textId="77777777" w:rsidR="001475C7" w:rsidRPr="001475C7" w:rsidRDefault="001475C7" w:rsidP="001475C7">
            <w:pPr>
              <w:spacing w:after="0" w:line="240" w:lineRule="auto"/>
              <w:jc w:val="center"/>
              <w:rPr>
                <w:rFonts w:ascii="Arial" w:eastAsia="Times New Roman" w:hAnsi="Arial" w:cs="Arial"/>
                <w:b/>
                <w:bCs/>
                <w:sz w:val="22"/>
                <w:lang w:val="es-ES" w:eastAsia="es-ES"/>
              </w:rPr>
            </w:pPr>
            <w:r w:rsidRPr="001475C7">
              <w:rPr>
                <w:rFonts w:ascii="Arial" w:eastAsia="Times New Roman" w:hAnsi="Arial" w:cs="Arial"/>
                <w:b/>
                <w:bCs/>
                <w:sz w:val="22"/>
                <w:lang w:val="es-ES" w:eastAsia="es-ES"/>
              </w:rPr>
              <w:t>PORCENTAJE DE EJECUCION POR TRIMESTRE</w:t>
            </w:r>
          </w:p>
        </w:tc>
        <w:tc>
          <w:tcPr>
            <w:tcW w:w="96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D62B50B" w14:textId="77777777" w:rsidR="001475C7" w:rsidRPr="001475C7" w:rsidRDefault="001475C7" w:rsidP="001475C7">
            <w:pPr>
              <w:spacing w:after="0" w:line="240" w:lineRule="auto"/>
              <w:jc w:val="center"/>
              <w:rPr>
                <w:rFonts w:ascii="Arial" w:eastAsia="Times New Roman" w:hAnsi="Arial" w:cs="Arial"/>
                <w:b/>
                <w:bCs/>
                <w:sz w:val="12"/>
                <w:szCs w:val="12"/>
                <w:lang w:val="es-ES" w:eastAsia="es-ES"/>
              </w:rPr>
            </w:pPr>
            <w:r w:rsidRPr="001475C7">
              <w:rPr>
                <w:rFonts w:ascii="Arial" w:eastAsia="Times New Roman" w:hAnsi="Arial" w:cs="Arial"/>
                <w:b/>
                <w:bCs/>
                <w:sz w:val="12"/>
                <w:szCs w:val="12"/>
                <w:lang w:val="es-ES" w:eastAsia="es-ES"/>
              </w:rPr>
              <w:t xml:space="preserve">PORCENTAJE DE EJECUCION ANUAL </w:t>
            </w:r>
          </w:p>
        </w:tc>
        <w:tc>
          <w:tcPr>
            <w:tcW w:w="217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EC84A59" w14:textId="358EAA6C" w:rsidR="001475C7" w:rsidRPr="001475C7" w:rsidRDefault="001475C7" w:rsidP="001475C7">
            <w:pPr>
              <w:spacing w:after="0" w:line="240" w:lineRule="auto"/>
              <w:jc w:val="center"/>
              <w:rPr>
                <w:rFonts w:ascii="Arial" w:eastAsia="Times New Roman" w:hAnsi="Arial" w:cs="Arial"/>
                <w:b/>
                <w:bCs/>
                <w:sz w:val="20"/>
                <w:szCs w:val="20"/>
                <w:lang w:val="es-ES" w:eastAsia="es-ES"/>
              </w:rPr>
            </w:pPr>
            <w:r w:rsidRPr="001475C7">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147" w:type="dxa"/>
            <w:vAlign w:val="center"/>
            <w:hideMark/>
          </w:tcPr>
          <w:p w14:paraId="64D93323"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2D8A7EE1" w14:textId="77777777" w:rsidTr="001475C7">
        <w:trPr>
          <w:gridAfter w:val="1"/>
          <w:wAfter w:w="6" w:type="dxa"/>
          <w:trHeight w:val="653"/>
        </w:trPr>
        <w:tc>
          <w:tcPr>
            <w:tcW w:w="463" w:type="dxa"/>
            <w:vMerge/>
            <w:tcBorders>
              <w:top w:val="nil"/>
              <w:left w:val="single" w:sz="4" w:space="0" w:color="auto"/>
              <w:bottom w:val="single" w:sz="4" w:space="0" w:color="000000"/>
              <w:right w:val="single" w:sz="4" w:space="0" w:color="auto"/>
            </w:tcBorders>
            <w:vAlign w:val="center"/>
            <w:hideMark/>
          </w:tcPr>
          <w:p w14:paraId="3A8B2D2F" w14:textId="77777777" w:rsidR="001475C7" w:rsidRPr="001475C7" w:rsidRDefault="001475C7" w:rsidP="001475C7">
            <w:pPr>
              <w:spacing w:after="0" w:line="240" w:lineRule="auto"/>
              <w:jc w:val="left"/>
              <w:rPr>
                <w:rFonts w:ascii="Arial" w:eastAsia="Times New Roman" w:hAnsi="Arial" w:cs="Arial"/>
                <w:b/>
                <w:bCs/>
                <w:sz w:val="20"/>
                <w:szCs w:val="20"/>
                <w:lang w:val="es-ES" w:eastAsia="es-ES"/>
              </w:rPr>
            </w:pPr>
          </w:p>
        </w:tc>
        <w:tc>
          <w:tcPr>
            <w:tcW w:w="2253" w:type="dxa"/>
            <w:vMerge/>
            <w:tcBorders>
              <w:top w:val="nil"/>
              <w:left w:val="single" w:sz="4" w:space="0" w:color="auto"/>
              <w:bottom w:val="single" w:sz="4" w:space="0" w:color="000000"/>
              <w:right w:val="single" w:sz="4" w:space="0" w:color="auto"/>
            </w:tcBorders>
            <w:vAlign w:val="center"/>
            <w:hideMark/>
          </w:tcPr>
          <w:p w14:paraId="085139B9" w14:textId="77777777" w:rsidR="001475C7" w:rsidRPr="001475C7" w:rsidRDefault="001475C7" w:rsidP="001475C7">
            <w:pPr>
              <w:spacing w:after="0" w:line="240" w:lineRule="auto"/>
              <w:jc w:val="left"/>
              <w:rPr>
                <w:rFonts w:ascii="Arial" w:eastAsia="Times New Roman" w:hAnsi="Arial" w:cs="Arial"/>
                <w:b/>
                <w:bCs/>
                <w:sz w:val="20"/>
                <w:szCs w:val="20"/>
                <w:lang w:val="es-ES" w:eastAsia="es-ES"/>
              </w:rPr>
            </w:pPr>
          </w:p>
        </w:tc>
        <w:tc>
          <w:tcPr>
            <w:tcW w:w="571" w:type="dxa"/>
            <w:tcBorders>
              <w:top w:val="nil"/>
              <w:left w:val="nil"/>
              <w:bottom w:val="single" w:sz="4" w:space="0" w:color="auto"/>
              <w:right w:val="single" w:sz="4" w:space="0" w:color="auto"/>
            </w:tcBorders>
            <w:shd w:val="clear" w:color="000000" w:fill="CCECFF"/>
            <w:vAlign w:val="center"/>
            <w:hideMark/>
          </w:tcPr>
          <w:p w14:paraId="2F2012EC" w14:textId="77777777" w:rsidR="001475C7" w:rsidRPr="001475C7" w:rsidRDefault="001475C7" w:rsidP="001475C7">
            <w:pPr>
              <w:spacing w:after="0" w:line="240" w:lineRule="auto"/>
              <w:jc w:val="center"/>
              <w:rPr>
                <w:rFonts w:ascii="Arial" w:eastAsia="Times New Roman" w:hAnsi="Arial" w:cs="Arial"/>
                <w:sz w:val="20"/>
                <w:szCs w:val="20"/>
                <w:lang w:val="es-ES" w:eastAsia="es-ES"/>
              </w:rPr>
            </w:pPr>
            <w:r w:rsidRPr="001475C7">
              <w:rPr>
                <w:rFonts w:ascii="Arial" w:eastAsia="Times New Roman" w:hAnsi="Arial" w:cs="Arial"/>
                <w:sz w:val="20"/>
                <w:szCs w:val="20"/>
                <w:lang w:val="es-ES" w:eastAsia="es-ES"/>
              </w:rPr>
              <w:t>1 T</w:t>
            </w:r>
          </w:p>
        </w:tc>
        <w:tc>
          <w:tcPr>
            <w:tcW w:w="570" w:type="dxa"/>
            <w:tcBorders>
              <w:top w:val="nil"/>
              <w:left w:val="nil"/>
              <w:bottom w:val="single" w:sz="4" w:space="0" w:color="auto"/>
              <w:right w:val="single" w:sz="4" w:space="0" w:color="auto"/>
            </w:tcBorders>
            <w:shd w:val="clear" w:color="000000" w:fill="CCECFF"/>
            <w:vAlign w:val="center"/>
            <w:hideMark/>
          </w:tcPr>
          <w:p w14:paraId="7C82C1B8" w14:textId="77777777" w:rsidR="001475C7" w:rsidRPr="001475C7" w:rsidRDefault="001475C7" w:rsidP="001475C7">
            <w:pPr>
              <w:spacing w:after="0" w:line="240" w:lineRule="auto"/>
              <w:jc w:val="center"/>
              <w:rPr>
                <w:rFonts w:ascii="Arial" w:eastAsia="Times New Roman" w:hAnsi="Arial" w:cs="Arial"/>
                <w:sz w:val="20"/>
                <w:szCs w:val="20"/>
                <w:lang w:val="es-ES" w:eastAsia="es-ES"/>
              </w:rPr>
            </w:pPr>
            <w:r w:rsidRPr="001475C7">
              <w:rPr>
                <w:rFonts w:ascii="Arial" w:eastAsia="Times New Roman" w:hAnsi="Arial" w:cs="Arial"/>
                <w:sz w:val="20"/>
                <w:szCs w:val="20"/>
                <w:lang w:val="es-ES" w:eastAsia="es-ES"/>
              </w:rPr>
              <w:t>2T</w:t>
            </w:r>
          </w:p>
        </w:tc>
        <w:tc>
          <w:tcPr>
            <w:tcW w:w="571" w:type="dxa"/>
            <w:tcBorders>
              <w:top w:val="nil"/>
              <w:left w:val="nil"/>
              <w:bottom w:val="single" w:sz="4" w:space="0" w:color="auto"/>
              <w:right w:val="single" w:sz="4" w:space="0" w:color="auto"/>
            </w:tcBorders>
            <w:shd w:val="clear" w:color="000000" w:fill="CCECFF"/>
            <w:vAlign w:val="center"/>
            <w:hideMark/>
          </w:tcPr>
          <w:p w14:paraId="3F4EB5D1" w14:textId="77777777" w:rsidR="001475C7" w:rsidRPr="001475C7" w:rsidRDefault="001475C7" w:rsidP="001475C7">
            <w:pPr>
              <w:spacing w:after="0" w:line="240" w:lineRule="auto"/>
              <w:jc w:val="center"/>
              <w:rPr>
                <w:rFonts w:ascii="Arial" w:eastAsia="Times New Roman" w:hAnsi="Arial" w:cs="Arial"/>
                <w:sz w:val="20"/>
                <w:szCs w:val="20"/>
                <w:lang w:val="es-ES" w:eastAsia="es-ES"/>
              </w:rPr>
            </w:pPr>
            <w:r w:rsidRPr="001475C7">
              <w:rPr>
                <w:rFonts w:ascii="Arial" w:eastAsia="Times New Roman" w:hAnsi="Arial" w:cs="Arial"/>
                <w:sz w:val="20"/>
                <w:szCs w:val="20"/>
                <w:lang w:val="es-ES" w:eastAsia="es-ES"/>
              </w:rPr>
              <w:t>3T</w:t>
            </w:r>
          </w:p>
        </w:tc>
        <w:tc>
          <w:tcPr>
            <w:tcW w:w="672" w:type="dxa"/>
            <w:tcBorders>
              <w:top w:val="nil"/>
              <w:left w:val="nil"/>
              <w:bottom w:val="single" w:sz="4" w:space="0" w:color="auto"/>
              <w:right w:val="single" w:sz="4" w:space="0" w:color="auto"/>
            </w:tcBorders>
            <w:shd w:val="clear" w:color="000000" w:fill="CCECFF"/>
            <w:vAlign w:val="center"/>
            <w:hideMark/>
          </w:tcPr>
          <w:p w14:paraId="49A1E413" w14:textId="77777777" w:rsidR="001475C7" w:rsidRPr="001475C7" w:rsidRDefault="001475C7" w:rsidP="001475C7">
            <w:pPr>
              <w:spacing w:after="0" w:line="240" w:lineRule="auto"/>
              <w:jc w:val="center"/>
              <w:rPr>
                <w:rFonts w:ascii="Arial" w:eastAsia="Times New Roman" w:hAnsi="Arial" w:cs="Arial"/>
                <w:sz w:val="18"/>
                <w:szCs w:val="18"/>
                <w:lang w:val="es-ES" w:eastAsia="es-ES"/>
              </w:rPr>
            </w:pPr>
            <w:r w:rsidRPr="001475C7">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62B77BE0" w14:textId="77777777" w:rsidR="001475C7" w:rsidRPr="001475C7" w:rsidRDefault="001475C7" w:rsidP="001475C7">
            <w:pPr>
              <w:spacing w:after="0" w:line="240" w:lineRule="auto"/>
              <w:jc w:val="left"/>
              <w:rPr>
                <w:rFonts w:ascii="Arial" w:eastAsia="Times New Roman" w:hAnsi="Arial" w:cs="Arial"/>
                <w:b/>
                <w:bCs/>
                <w:sz w:val="20"/>
                <w:szCs w:val="20"/>
                <w:lang w:val="es-ES" w:eastAsia="es-ES"/>
              </w:rPr>
            </w:pPr>
          </w:p>
        </w:tc>
        <w:tc>
          <w:tcPr>
            <w:tcW w:w="193" w:type="dxa"/>
            <w:tcBorders>
              <w:top w:val="nil"/>
              <w:left w:val="nil"/>
              <w:bottom w:val="nil"/>
              <w:right w:val="nil"/>
            </w:tcBorders>
            <w:shd w:val="clear" w:color="000000" w:fill="FFFFFF"/>
            <w:noWrap/>
            <w:vAlign w:val="bottom"/>
            <w:hideMark/>
          </w:tcPr>
          <w:p w14:paraId="34182B73"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1E47A3E9"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tcBorders>
              <w:top w:val="nil"/>
              <w:left w:val="single" w:sz="4" w:space="0" w:color="auto"/>
              <w:bottom w:val="single" w:sz="4" w:space="0" w:color="auto"/>
              <w:right w:val="single" w:sz="4" w:space="0" w:color="auto"/>
            </w:tcBorders>
            <w:shd w:val="clear" w:color="000000" w:fill="CCECFF"/>
            <w:vAlign w:val="center"/>
            <w:hideMark/>
          </w:tcPr>
          <w:p w14:paraId="3D67DFE9" w14:textId="77777777" w:rsidR="001475C7" w:rsidRPr="001475C7" w:rsidRDefault="001475C7" w:rsidP="001475C7">
            <w:pPr>
              <w:spacing w:after="0" w:line="240" w:lineRule="auto"/>
              <w:jc w:val="center"/>
              <w:rPr>
                <w:rFonts w:ascii="Arial" w:eastAsia="Times New Roman" w:hAnsi="Arial" w:cs="Arial"/>
                <w:sz w:val="20"/>
                <w:szCs w:val="20"/>
                <w:lang w:val="es-ES" w:eastAsia="es-ES"/>
              </w:rPr>
            </w:pPr>
            <w:r w:rsidRPr="001475C7">
              <w:rPr>
                <w:rFonts w:ascii="Arial" w:eastAsia="Times New Roman" w:hAnsi="Arial" w:cs="Arial"/>
                <w:sz w:val="20"/>
                <w:szCs w:val="20"/>
                <w:lang w:val="es-ES" w:eastAsia="es-ES"/>
              </w:rPr>
              <w:t>1 T</w:t>
            </w:r>
          </w:p>
        </w:tc>
        <w:tc>
          <w:tcPr>
            <w:tcW w:w="704" w:type="dxa"/>
            <w:tcBorders>
              <w:top w:val="nil"/>
              <w:left w:val="nil"/>
              <w:bottom w:val="single" w:sz="4" w:space="0" w:color="auto"/>
              <w:right w:val="single" w:sz="4" w:space="0" w:color="auto"/>
            </w:tcBorders>
            <w:shd w:val="clear" w:color="000000" w:fill="CCECFF"/>
            <w:vAlign w:val="center"/>
            <w:hideMark/>
          </w:tcPr>
          <w:p w14:paraId="5505C54F" w14:textId="77777777" w:rsidR="001475C7" w:rsidRPr="001475C7" w:rsidRDefault="001475C7" w:rsidP="001475C7">
            <w:pPr>
              <w:spacing w:after="0" w:line="240" w:lineRule="auto"/>
              <w:jc w:val="center"/>
              <w:rPr>
                <w:rFonts w:ascii="Arial" w:eastAsia="Times New Roman" w:hAnsi="Arial" w:cs="Arial"/>
                <w:sz w:val="20"/>
                <w:szCs w:val="20"/>
                <w:lang w:val="es-ES" w:eastAsia="es-ES"/>
              </w:rPr>
            </w:pPr>
            <w:r w:rsidRPr="001475C7">
              <w:rPr>
                <w:rFonts w:ascii="Arial" w:eastAsia="Times New Roman" w:hAnsi="Arial" w:cs="Arial"/>
                <w:sz w:val="20"/>
                <w:szCs w:val="20"/>
                <w:lang w:val="es-ES" w:eastAsia="es-ES"/>
              </w:rPr>
              <w:t>2T</w:t>
            </w:r>
          </w:p>
        </w:tc>
        <w:tc>
          <w:tcPr>
            <w:tcW w:w="850" w:type="dxa"/>
            <w:tcBorders>
              <w:top w:val="nil"/>
              <w:left w:val="nil"/>
              <w:bottom w:val="single" w:sz="4" w:space="0" w:color="auto"/>
              <w:right w:val="single" w:sz="4" w:space="0" w:color="auto"/>
            </w:tcBorders>
            <w:shd w:val="clear" w:color="000000" w:fill="CCECFF"/>
            <w:vAlign w:val="center"/>
            <w:hideMark/>
          </w:tcPr>
          <w:p w14:paraId="596F5578" w14:textId="77777777" w:rsidR="001475C7" w:rsidRPr="001475C7" w:rsidRDefault="001475C7" w:rsidP="001475C7">
            <w:pPr>
              <w:spacing w:after="0" w:line="240" w:lineRule="auto"/>
              <w:jc w:val="center"/>
              <w:rPr>
                <w:rFonts w:ascii="Arial" w:eastAsia="Times New Roman" w:hAnsi="Arial" w:cs="Arial"/>
                <w:sz w:val="20"/>
                <w:szCs w:val="20"/>
                <w:lang w:val="es-ES" w:eastAsia="es-ES"/>
              </w:rPr>
            </w:pPr>
            <w:r w:rsidRPr="001475C7">
              <w:rPr>
                <w:rFonts w:ascii="Arial" w:eastAsia="Times New Roman" w:hAnsi="Arial" w:cs="Arial"/>
                <w:sz w:val="20"/>
                <w:szCs w:val="20"/>
                <w:lang w:val="es-ES" w:eastAsia="es-ES"/>
              </w:rPr>
              <w:t>3T</w:t>
            </w:r>
          </w:p>
        </w:tc>
        <w:tc>
          <w:tcPr>
            <w:tcW w:w="729" w:type="dxa"/>
            <w:tcBorders>
              <w:top w:val="nil"/>
              <w:left w:val="nil"/>
              <w:bottom w:val="single" w:sz="4" w:space="0" w:color="auto"/>
              <w:right w:val="single" w:sz="4" w:space="0" w:color="auto"/>
            </w:tcBorders>
            <w:shd w:val="clear" w:color="000000" w:fill="CCECFF"/>
            <w:vAlign w:val="center"/>
            <w:hideMark/>
          </w:tcPr>
          <w:p w14:paraId="1F2EBA68" w14:textId="77777777" w:rsidR="001475C7" w:rsidRPr="001475C7" w:rsidRDefault="001475C7" w:rsidP="001475C7">
            <w:pPr>
              <w:spacing w:after="0" w:line="240" w:lineRule="auto"/>
              <w:jc w:val="center"/>
              <w:rPr>
                <w:rFonts w:ascii="Arial" w:eastAsia="Times New Roman" w:hAnsi="Arial" w:cs="Arial"/>
                <w:sz w:val="18"/>
                <w:szCs w:val="18"/>
                <w:lang w:val="es-ES" w:eastAsia="es-ES"/>
              </w:rPr>
            </w:pPr>
            <w:r w:rsidRPr="001475C7">
              <w:rPr>
                <w:rFonts w:ascii="Arial" w:eastAsia="Times New Roman" w:hAnsi="Arial" w:cs="Arial"/>
                <w:sz w:val="18"/>
                <w:szCs w:val="18"/>
                <w:lang w:val="es-ES" w:eastAsia="es-ES"/>
              </w:rPr>
              <w:t>4T</w:t>
            </w:r>
          </w:p>
        </w:tc>
        <w:tc>
          <w:tcPr>
            <w:tcW w:w="961" w:type="dxa"/>
            <w:vMerge/>
            <w:tcBorders>
              <w:top w:val="nil"/>
              <w:left w:val="single" w:sz="4" w:space="0" w:color="auto"/>
              <w:bottom w:val="single" w:sz="4" w:space="0" w:color="000000"/>
              <w:right w:val="single" w:sz="4" w:space="0" w:color="auto"/>
            </w:tcBorders>
            <w:vAlign w:val="center"/>
            <w:hideMark/>
          </w:tcPr>
          <w:p w14:paraId="5EB1EB24" w14:textId="77777777" w:rsidR="001475C7" w:rsidRPr="001475C7" w:rsidRDefault="001475C7" w:rsidP="001475C7">
            <w:pPr>
              <w:spacing w:after="0" w:line="240" w:lineRule="auto"/>
              <w:jc w:val="left"/>
              <w:rPr>
                <w:rFonts w:ascii="Arial" w:eastAsia="Times New Roman" w:hAnsi="Arial" w:cs="Arial"/>
                <w:b/>
                <w:bCs/>
                <w:sz w:val="12"/>
                <w:szCs w:val="12"/>
                <w:lang w:val="es-ES" w:eastAsia="es-ES"/>
              </w:rPr>
            </w:pPr>
          </w:p>
        </w:tc>
        <w:tc>
          <w:tcPr>
            <w:tcW w:w="2179" w:type="dxa"/>
            <w:vMerge/>
            <w:tcBorders>
              <w:top w:val="nil"/>
              <w:left w:val="single" w:sz="4" w:space="0" w:color="auto"/>
              <w:bottom w:val="single" w:sz="4" w:space="0" w:color="000000"/>
              <w:right w:val="single" w:sz="4" w:space="0" w:color="auto"/>
            </w:tcBorders>
            <w:vAlign w:val="center"/>
            <w:hideMark/>
          </w:tcPr>
          <w:p w14:paraId="6A96A93B" w14:textId="77777777" w:rsidR="001475C7" w:rsidRPr="001475C7" w:rsidRDefault="001475C7" w:rsidP="001475C7">
            <w:pPr>
              <w:spacing w:after="0" w:line="240" w:lineRule="auto"/>
              <w:jc w:val="left"/>
              <w:rPr>
                <w:rFonts w:ascii="Arial" w:eastAsia="Times New Roman" w:hAnsi="Arial" w:cs="Arial"/>
                <w:b/>
                <w:bCs/>
                <w:sz w:val="20"/>
                <w:szCs w:val="20"/>
                <w:lang w:val="es-ES" w:eastAsia="es-ES"/>
              </w:rPr>
            </w:pPr>
          </w:p>
        </w:tc>
        <w:tc>
          <w:tcPr>
            <w:tcW w:w="147" w:type="dxa"/>
            <w:vAlign w:val="center"/>
            <w:hideMark/>
          </w:tcPr>
          <w:p w14:paraId="30E71E84"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43BB963C" w14:textId="77777777" w:rsidTr="001475C7">
        <w:trPr>
          <w:gridAfter w:val="1"/>
          <w:wAfter w:w="6" w:type="dxa"/>
          <w:trHeight w:val="109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580437B" w14:textId="77777777" w:rsidR="001475C7" w:rsidRPr="001475C7" w:rsidRDefault="001475C7" w:rsidP="001475C7">
            <w:pPr>
              <w:spacing w:after="0" w:line="240" w:lineRule="auto"/>
              <w:jc w:val="center"/>
              <w:rPr>
                <w:rFonts w:ascii="Century Gothic" w:eastAsia="Times New Roman" w:hAnsi="Century Gothic" w:cs="Calibri"/>
                <w:color w:val="000000"/>
                <w:sz w:val="22"/>
                <w:lang w:val="es-ES" w:eastAsia="es-ES"/>
              </w:rPr>
            </w:pPr>
            <w:r w:rsidRPr="001475C7">
              <w:rPr>
                <w:rFonts w:ascii="Century Gothic" w:eastAsia="Times New Roman" w:hAnsi="Century Gothic" w:cs="Calibri"/>
                <w:color w:val="000000"/>
                <w:sz w:val="22"/>
                <w:lang w:val="es-ES" w:eastAsia="es-ES"/>
              </w:rPr>
              <w:t>1</w:t>
            </w:r>
          </w:p>
        </w:tc>
        <w:tc>
          <w:tcPr>
            <w:tcW w:w="225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4A9A36B" w14:textId="1BD58705"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elaboración del Diagnostico Documental a los Archivos de Gestión de la Municipalidad</w:t>
            </w:r>
          </w:p>
        </w:tc>
        <w:tc>
          <w:tcPr>
            <w:tcW w:w="571" w:type="dxa"/>
            <w:tcBorders>
              <w:top w:val="single" w:sz="4" w:space="0" w:color="auto"/>
              <w:left w:val="nil"/>
              <w:bottom w:val="single" w:sz="4" w:space="0" w:color="auto"/>
              <w:right w:val="single" w:sz="4" w:space="0" w:color="auto"/>
            </w:tcBorders>
            <w:shd w:val="clear" w:color="000000" w:fill="auto"/>
            <w:vAlign w:val="center"/>
            <w:hideMark/>
          </w:tcPr>
          <w:p w14:paraId="6AEF22A0"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1</w:t>
            </w:r>
          </w:p>
        </w:tc>
        <w:tc>
          <w:tcPr>
            <w:tcW w:w="570" w:type="dxa"/>
            <w:tcBorders>
              <w:top w:val="single" w:sz="4" w:space="0" w:color="auto"/>
              <w:left w:val="nil"/>
              <w:bottom w:val="single" w:sz="4" w:space="0" w:color="auto"/>
              <w:right w:val="single" w:sz="4" w:space="0" w:color="auto"/>
            </w:tcBorders>
            <w:shd w:val="clear" w:color="000000" w:fill="auto"/>
            <w:vAlign w:val="center"/>
            <w:hideMark/>
          </w:tcPr>
          <w:p w14:paraId="73103D65"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571" w:type="dxa"/>
            <w:tcBorders>
              <w:top w:val="single" w:sz="4" w:space="0" w:color="auto"/>
              <w:left w:val="nil"/>
              <w:bottom w:val="single" w:sz="4" w:space="0" w:color="auto"/>
              <w:right w:val="single" w:sz="4" w:space="0" w:color="auto"/>
            </w:tcBorders>
            <w:shd w:val="clear" w:color="000000" w:fill="auto"/>
            <w:vAlign w:val="center"/>
            <w:hideMark/>
          </w:tcPr>
          <w:p w14:paraId="511053D6"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672" w:type="dxa"/>
            <w:tcBorders>
              <w:top w:val="single" w:sz="4" w:space="0" w:color="auto"/>
              <w:left w:val="nil"/>
              <w:bottom w:val="single" w:sz="4" w:space="0" w:color="auto"/>
              <w:right w:val="single" w:sz="4" w:space="0" w:color="auto"/>
            </w:tcBorders>
            <w:shd w:val="clear" w:color="000000" w:fill="auto"/>
            <w:vAlign w:val="center"/>
            <w:hideMark/>
          </w:tcPr>
          <w:p w14:paraId="7A6D143A"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5ADECF5"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xml:space="preserve">Oficial de Gestión Documental y Archivos </w:t>
            </w:r>
          </w:p>
        </w:tc>
        <w:tc>
          <w:tcPr>
            <w:tcW w:w="193" w:type="dxa"/>
            <w:tcBorders>
              <w:top w:val="nil"/>
              <w:left w:val="nil"/>
              <w:bottom w:val="nil"/>
              <w:right w:val="nil"/>
            </w:tcBorders>
            <w:shd w:val="clear" w:color="000000" w:fill="FFFFFF"/>
            <w:noWrap/>
            <w:vAlign w:val="bottom"/>
            <w:hideMark/>
          </w:tcPr>
          <w:p w14:paraId="3C683E75"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0630E4FA"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CCCEF76"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100,00%</w:t>
            </w:r>
          </w:p>
        </w:tc>
        <w:tc>
          <w:tcPr>
            <w:tcW w:w="704" w:type="dxa"/>
            <w:vMerge w:val="restart"/>
            <w:tcBorders>
              <w:top w:val="single" w:sz="4" w:space="0" w:color="auto"/>
              <w:left w:val="single" w:sz="4" w:space="0" w:color="auto"/>
              <w:bottom w:val="nil"/>
              <w:right w:val="single" w:sz="4" w:space="0" w:color="auto"/>
            </w:tcBorders>
            <w:shd w:val="clear" w:color="000000" w:fill="009E47"/>
            <w:vAlign w:val="center"/>
            <w:hideMark/>
          </w:tcPr>
          <w:p w14:paraId="7D0B54E2"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C46C32"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N/P</w:t>
            </w:r>
          </w:p>
        </w:tc>
        <w:tc>
          <w:tcPr>
            <w:tcW w:w="7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28778B03"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0D1CCB8F" w14:textId="77777777" w:rsidR="001475C7" w:rsidRPr="001475C7" w:rsidRDefault="001475C7" w:rsidP="001475C7">
            <w:pPr>
              <w:spacing w:after="0" w:line="240" w:lineRule="auto"/>
              <w:jc w:val="center"/>
              <w:rPr>
                <w:rFonts w:ascii="Century Gothic" w:eastAsia="Times New Roman" w:hAnsi="Century Gothic" w:cs="Calibri"/>
                <w:b/>
                <w:bCs/>
                <w:color w:val="000000"/>
                <w:sz w:val="18"/>
                <w:szCs w:val="18"/>
                <w:lang w:val="es-ES" w:eastAsia="es-ES"/>
              </w:rPr>
            </w:pPr>
            <w:r w:rsidRPr="001475C7">
              <w:rPr>
                <w:rFonts w:ascii="Century Gothic" w:eastAsia="Times New Roman" w:hAnsi="Century Gothic" w:cs="Calibri"/>
                <w:b/>
                <w:bCs/>
                <w:color w:val="000000"/>
                <w:sz w:val="18"/>
                <w:szCs w:val="18"/>
                <w:lang w:val="es-ES" w:eastAsia="es-ES"/>
              </w:rPr>
              <w:t>100,00%</w:t>
            </w:r>
          </w:p>
        </w:tc>
        <w:tc>
          <w:tcPr>
            <w:tcW w:w="21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4B9DBC8" w14:textId="0B7F3CED"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Se elaboro el Diagnostico Documental a los Archivos de Gestión de la Municipalidad, se aprobó por acuerdo municipal y se encuentra publicado en el portal de acceso a la información de la municipalidad</w:t>
            </w:r>
          </w:p>
        </w:tc>
        <w:tc>
          <w:tcPr>
            <w:tcW w:w="147" w:type="dxa"/>
            <w:vAlign w:val="center"/>
            <w:hideMark/>
          </w:tcPr>
          <w:p w14:paraId="09314F4B"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081EA01B" w14:textId="77777777" w:rsidTr="001475C7">
        <w:trPr>
          <w:gridAfter w:val="1"/>
          <w:wAfter w:w="6" w:type="dxa"/>
          <w:trHeight w:val="91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E7F5929" w14:textId="77777777" w:rsidR="001475C7" w:rsidRPr="001475C7" w:rsidRDefault="001475C7" w:rsidP="001475C7">
            <w:pPr>
              <w:spacing w:after="0" w:line="240" w:lineRule="auto"/>
              <w:jc w:val="left"/>
              <w:rPr>
                <w:rFonts w:ascii="Century Gothic" w:eastAsia="Times New Roman" w:hAnsi="Century Gothic" w:cs="Calibri"/>
                <w:color w:val="000000"/>
                <w:sz w:val="22"/>
                <w:lang w:val="es-ES" w:eastAsia="es-ES"/>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14:paraId="468C39CF"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571" w:type="dxa"/>
            <w:tcBorders>
              <w:top w:val="nil"/>
              <w:left w:val="nil"/>
              <w:bottom w:val="single" w:sz="4" w:space="0" w:color="auto"/>
              <w:right w:val="single" w:sz="4" w:space="0" w:color="auto"/>
            </w:tcBorders>
            <w:shd w:val="clear" w:color="000000" w:fill="auto"/>
            <w:vAlign w:val="center"/>
            <w:hideMark/>
          </w:tcPr>
          <w:p w14:paraId="0C9291B8"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1</w:t>
            </w:r>
          </w:p>
        </w:tc>
        <w:tc>
          <w:tcPr>
            <w:tcW w:w="570" w:type="dxa"/>
            <w:tcBorders>
              <w:top w:val="nil"/>
              <w:left w:val="nil"/>
              <w:bottom w:val="single" w:sz="4" w:space="0" w:color="auto"/>
              <w:right w:val="single" w:sz="4" w:space="0" w:color="auto"/>
            </w:tcBorders>
            <w:shd w:val="clear" w:color="000000" w:fill="auto"/>
            <w:vAlign w:val="center"/>
            <w:hideMark/>
          </w:tcPr>
          <w:p w14:paraId="6DECF950"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571" w:type="dxa"/>
            <w:tcBorders>
              <w:top w:val="nil"/>
              <w:left w:val="nil"/>
              <w:bottom w:val="single" w:sz="4" w:space="0" w:color="auto"/>
              <w:right w:val="single" w:sz="4" w:space="0" w:color="auto"/>
            </w:tcBorders>
            <w:shd w:val="clear" w:color="000000" w:fill="auto"/>
            <w:vAlign w:val="center"/>
            <w:hideMark/>
          </w:tcPr>
          <w:p w14:paraId="3725581E"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672" w:type="dxa"/>
            <w:tcBorders>
              <w:top w:val="nil"/>
              <w:left w:val="nil"/>
              <w:bottom w:val="single" w:sz="4" w:space="0" w:color="auto"/>
              <w:right w:val="single" w:sz="4" w:space="0" w:color="auto"/>
            </w:tcBorders>
            <w:shd w:val="clear" w:color="000000" w:fill="auto"/>
            <w:vAlign w:val="center"/>
            <w:hideMark/>
          </w:tcPr>
          <w:p w14:paraId="2EB239A9"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65ADC2B"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66BD13F1"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7EB2F8D6"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vMerge/>
            <w:tcBorders>
              <w:top w:val="single" w:sz="4" w:space="0" w:color="auto"/>
              <w:left w:val="single" w:sz="4" w:space="0" w:color="auto"/>
              <w:bottom w:val="nil"/>
              <w:right w:val="single" w:sz="4" w:space="0" w:color="auto"/>
            </w:tcBorders>
            <w:vAlign w:val="center"/>
            <w:hideMark/>
          </w:tcPr>
          <w:p w14:paraId="33012659"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704" w:type="dxa"/>
            <w:vMerge/>
            <w:tcBorders>
              <w:top w:val="single" w:sz="4" w:space="0" w:color="auto"/>
              <w:left w:val="single" w:sz="4" w:space="0" w:color="auto"/>
              <w:bottom w:val="nil"/>
              <w:right w:val="single" w:sz="4" w:space="0" w:color="auto"/>
            </w:tcBorders>
            <w:vAlign w:val="center"/>
            <w:hideMark/>
          </w:tcPr>
          <w:p w14:paraId="4E2900DE"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6132B01"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729" w:type="dxa"/>
            <w:vMerge/>
            <w:tcBorders>
              <w:top w:val="single" w:sz="4" w:space="0" w:color="auto"/>
              <w:left w:val="single" w:sz="4" w:space="0" w:color="auto"/>
              <w:bottom w:val="nil"/>
              <w:right w:val="single" w:sz="4" w:space="0" w:color="auto"/>
            </w:tcBorders>
            <w:vAlign w:val="center"/>
            <w:hideMark/>
          </w:tcPr>
          <w:p w14:paraId="78657D7B"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688BD9C2" w14:textId="77777777" w:rsidR="001475C7" w:rsidRPr="001475C7" w:rsidRDefault="001475C7" w:rsidP="001475C7">
            <w:pPr>
              <w:spacing w:after="0" w:line="240" w:lineRule="auto"/>
              <w:jc w:val="left"/>
              <w:rPr>
                <w:rFonts w:ascii="Century Gothic" w:eastAsia="Times New Roman" w:hAnsi="Century Gothic" w:cs="Calibri"/>
                <w:b/>
                <w:bCs/>
                <w:color w:val="000000"/>
                <w:sz w:val="18"/>
                <w:szCs w:val="18"/>
                <w:lang w:val="es-ES" w:eastAsia="es-ES"/>
              </w:rPr>
            </w:pPr>
          </w:p>
        </w:tc>
        <w:tc>
          <w:tcPr>
            <w:tcW w:w="2179" w:type="dxa"/>
            <w:vMerge/>
            <w:tcBorders>
              <w:top w:val="single" w:sz="4" w:space="0" w:color="auto"/>
              <w:left w:val="single" w:sz="4" w:space="0" w:color="auto"/>
              <w:bottom w:val="single" w:sz="4" w:space="0" w:color="000000"/>
              <w:right w:val="single" w:sz="4" w:space="0" w:color="auto"/>
            </w:tcBorders>
            <w:vAlign w:val="center"/>
            <w:hideMark/>
          </w:tcPr>
          <w:p w14:paraId="582DCDE7"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147" w:type="dxa"/>
            <w:vAlign w:val="center"/>
            <w:hideMark/>
          </w:tcPr>
          <w:p w14:paraId="7040FC5E"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13C27169" w14:textId="77777777" w:rsidTr="001475C7">
        <w:trPr>
          <w:gridAfter w:val="1"/>
          <w:wAfter w:w="6" w:type="dxa"/>
          <w:trHeight w:val="147"/>
        </w:trPr>
        <w:tc>
          <w:tcPr>
            <w:tcW w:w="463" w:type="dxa"/>
            <w:tcBorders>
              <w:top w:val="nil"/>
              <w:left w:val="nil"/>
              <w:bottom w:val="nil"/>
              <w:right w:val="nil"/>
            </w:tcBorders>
            <w:shd w:val="clear" w:color="000000" w:fill="FFFFCC"/>
            <w:noWrap/>
            <w:vAlign w:val="bottom"/>
            <w:hideMark/>
          </w:tcPr>
          <w:p w14:paraId="19F0EC53"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2253" w:type="dxa"/>
            <w:tcBorders>
              <w:top w:val="nil"/>
              <w:left w:val="nil"/>
              <w:bottom w:val="nil"/>
              <w:right w:val="nil"/>
            </w:tcBorders>
            <w:shd w:val="clear" w:color="000000" w:fill="FFFFCC"/>
            <w:noWrap/>
            <w:vAlign w:val="bottom"/>
            <w:hideMark/>
          </w:tcPr>
          <w:p w14:paraId="4AA6EEB0"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1" w:type="dxa"/>
            <w:tcBorders>
              <w:top w:val="nil"/>
              <w:left w:val="nil"/>
              <w:bottom w:val="nil"/>
              <w:right w:val="nil"/>
            </w:tcBorders>
            <w:shd w:val="clear" w:color="000000" w:fill="FFFFCC"/>
            <w:noWrap/>
            <w:vAlign w:val="bottom"/>
            <w:hideMark/>
          </w:tcPr>
          <w:p w14:paraId="011FBB2B"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0" w:type="dxa"/>
            <w:tcBorders>
              <w:top w:val="nil"/>
              <w:left w:val="nil"/>
              <w:bottom w:val="nil"/>
              <w:right w:val="nil"/>
            </w:tcBorders>
            <w:shd w:val="clear" w:color="000000" w:fill="FFFFCC"/>
            <w:noWrap/>
            <w:vAlign w:val="bottom"/>
            <w:hideMark/>
          </w:tcPr>
          <w:p w14:paraId="395C234F"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1" w:type="dxa"/>
            <w:tcBorders>
              <w:top w:val="nil"/>
              <w:left w:val="nil"/>
              <w:bottom w:val="nil"/>
              <w:right w:val="nil"/>
            </w:tcBorders>
            <w:shd w:val="clear" w:color="000000" w:fill="FFFFCC"/>
            <w:noWrap/>
            <w:vAlign w:val="bottom"/>
            <w:hideMark/>
          </w:tcPr>
          <w:p w14:paraId="1EC35A81"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672" w:type="dxa"/>
            <w:tcBorders>
              <w:top w:val="nil"/>
              <w:left w:val="nil"/>
              <w:bottom w:val="nil"/>
              <w:right w:val="nil"/>
            </w:tcBorders>
            <w:shd w:val="clear" w:color="000000" w:fill="FFFFCC"/>
            <w:noWrap/>
            <w:vAlign w:val="bottom"/>
            <w:hideMark/>
          </w:tcPr>
          <w:p w14:paraId="4773CCC5"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0838D77"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11D6D74A"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7A0DE92D"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tcBorders>
              <w:top w:val="nil"/>
              <w:left w:val="nil"/>
              <w:bottom w:val="nil"/>
              <w:right w:val="nil"/>
            </w:tcBorders>
            <w:shd w:val="clear" w:color="000000" w:fill="FFFFCC"/>
            <w:noWrap/>
            <w:vAlign w:val="bottom"/>
            <w:hideMark/>
          </w:tcPr>
          <w:p w14:paraId="02B76581"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704" w:type="dxa"/>
            <w:tcBorders>
              <w:top w:val="nil"/>
              <w:left w:val="nil"/>
              <w:bottom w:val="nil"/>
              <w:right w:val="nil"/>
            </w:tcBorders>
            <w:shd w:val="clear" w:color="000000" w:fill="FFFFCC"/>
            <w:noWrap/>
            <w:vAlign w:val="bottom"/>
            <w:hideMark/>
          </w:tcPr>
          <w:p w14:paraId="50BDA69B"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6AD709D"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729" w:type="dxa"/>
            <w:tcBorders>
              <w:top w:val="nil"/>
              <w:left w:val="nil"/>
              <w:bottom w:val="nil"/>
              <w:right w:val="nil"/>
            </w:tcBorders>
            <w:shd w:val="clear" w:color="000000" w:fill="FFFFCC"/>
            <w:noWrap/>
            <w:vAlign w:val="bottom"/>
            <w:hideMark/>
          </w:tcPr>
          <w:p w14:paraId="16C5FB86"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444EF7E8"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2179" w:type="dxa"/>
            <w:tcBorders>
              <w:top w:val="nil"/>
              <w:left w:val="nil"/>
              <w:bottom w:val="nil"/>
              <w:right w:val="nil"/>
            </w:tcBorders>
            <w:shd w:val="clear" w:color="000000" w:fill="FFFFCC"/>
            <w:noWrap/>
            <w:vAlign w:val="bottom"/>
            <w:hideMark/>
          </w:tcPr>
          <w:p w14:paraId="248949E9"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47" w:type="dxa"/>
            <w:vAlign w:val="center"/>
            <w:hideMark/>
          </w:tcPr>
          <w:p w14:paraId="41E54630"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103F15C0" w14:textId="77777777" w:rsidTr="001475C7">
        <w:trPr>
          <w:gridAfter w:val="1"/>
          <w:wAfter w:w="6" w:type="dxa"/>
          <w:trHeight w:val="5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585980C" w14:textId="77777777" w:rsidR="001475C7" w:rsidRPr="001475C7" w:rsidRDefault="001475C7" w:rsidP="001475C7">
            <w:pPr>
              <w:spacing w:after="0" w:line="240" w:lineRule="auto"/>
              <w:jc w:val="center"/>
              <w:rPr>
                <w:rFonts w:ascii="Century Gothic" w:eastAsia="Times New Roman" w:hAnsi="Century Gothic" w:cs="Calibri"/>
                <w:color w:val="000000"/>
                <w:sz w:val="22"/>
                <w:lang w:val="es-ES" w:eastAsia="es-ES"/>
              </w:rPr>
            </w:pPr>
            <w:r w:rsidRPr="001475C7">
              <w:rPr>
                <w:rFonts w:ascii="Century Gothic" w:eastAsia="Times New Roman" w:hAnsi="Century Gothic" w:cs="Calibri"/>
                <w:color w:val="000000"/>
                <w:sz w:val="22"/>
                <w:lang w:val="es-ES" w:eastAsia="es-ES"/>
              </w:rPr>
              <w:t>2</w:t>
            </w:r>
          </w:p>
        </w:tc>
        <w:tc>
          <w:tcPr>
            <w:tcW w:w="225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26C21A" w14:textId="2B389D0D"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elaboración del Plan Especial de Trabajo para la Implementación del Sistema Institucional de Gestión Documental en La Municipalidad de Usulután</w:t>
            </w:r>
          </w:p>
        </w:tc>
        <w:tc>
          <w:tcPr>
            <w:tcW w:w="571" w:type="dxa"/>
            <w:tcBorders>
              <w:top w:val="single" w:sz="4" w:space="0" w:color="auto"/>
              <w:left w:val="nil"/>
              <w:bottom w:val="single" w:sz="4" w:space="0" w:color="auto"/>
              <w:right w:val="single" w:sz="4" w:space="0" w:color="auto"/>
            </w:tcBorders>
            <w:shd w:val="clear" w:color="000000" w:fill="auto"/>
            <w:vAlign w:val="center"/>
            <w:hideMark/>
          </w:tcPr>
          <w:p w14:paraId="16F12CB3"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1</w:t>
            </w:r>
          </w:p>
        </w:tc>
        <w:tc>
          <w:tcPr>
            <w:tcW w:w="570" w:type="dxa"/>
            <w:tcBorders>
              <w:top w:val="single" w:sz="4" w:space="0" w:color="auto"/>
              <w:left w:val="nil"/>
              <w:bottom w:val="single" w:sz="4" w:space="0" w:color="auto"/>
              <w:right w:val="single" w:sz="4" w:space="0" w:color="auto"/>
            </w:tcBorders>
            <w:shd w:val="clear" w:color="000000" w:fill="auto"/>
            <w:vAlign w:val="center"/>
            <w:hideMark/>
          </w:tcPr>
          <w:p w14:paraId="3D4C8CEB"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571" w:type="dxa"/>
            <w:tcBorders>
              <w:top w:val="single" w:sz="4" w:space="0" w:color="auto"/>
              <w:left w:val="nil"/>
              <w:bottom w:val="single" w:sz="4" w:space="0" w:color="auto"/>
              <w:right w:val="single" w:sz="4" w:space="0" w:color="auto"/>
            </w:tcBorders>
            <w:shd w:val="clear" w:color="000000" w:fill="auto"/>
            <w:vAlign w:val="center"/>
            <w:hideMark/>
          </w:tcPr>
          <w:p w14:paraId="3CC6EE8F"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672" w:type="dxa"/>
            <w:tcBorders>
              <w:top w:val="single" w:sz="4" w:space="0" w:color="auto"/>
              <w:left w:val="nil"/>
              <w:bottom w:val="single" w:sz="4" w:space="0" w:color="auto"/>
              <w:right w:val="single" w:sz="4" w:space="0" w:color="auto"/>
            </w:tcBorders>
            <w:shd w:val="clear" w:color="000000" w:fill="auto"/>
            <w:vAlign w:val="center"/>
            <w:hideMark/>
          </w:tcPr>
          <w:p w14:paraId="36BABFF6"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5631C4E"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xml:space="preserve">Oficial de Gestión Documental y Archivos </w:t>
            </w:r>
          </w:p>
        </w:tc>
        <w:tc>
          <w:tcPr>
            <w:tcW w:w="193" w:type="dxa"/>
            <w:tcBorders>
              <w:top w:val="nil"/>
              <w:left w:val="nil"/>
              <w:bottom w:val="nil"/>
              <w:right w:val="nil"/>
            </w:tcBorders>
            <w:shd w:val="clear" w:color="000000" w:fill="FFFFFF"/>
            <w:noWrap/>
            <w:vAlign w:val="bottom"/>
            <w:hideMark/>
          </w:tcPr>
          <w:p w14:paraId="3641B14E"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113BD66E"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F9DEC50"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100,00%</w:t>
            </w:r>
          </w:p>
        </w:tc>
        <w:tc>
          <w:tcPr>
            <w:tcW w:w="704" w:type="dxa"/>
            <w:vMerge w:val="restart"/>
            <w:tcBorders>
              <w:top w:val="single" w:sz="4" w:space="0" w:color="auto"/>
              <w:left w:val="single" w:sz="4" w:space="0" w:color="auto"/>
              <w:bottom w:val="nil"/>
              <w:right w:val="single" w:sz="4" w:space="0" w:color="auto"/>
            </w:tcBorders>
            <w:shd w:val="clear" w:color="000000" w:fill="009E47"/>
            <w:vAlign w:val="center"/>
            <w:hideMark/>
          </w:tcPr>
          <w:p w14:paraId="287F954D"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18F7574"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N/P</w:t>
            </w:r>
          </w:p>
        </w:tc>
        <w:tc>
          <w:tcPr>
            <w:tcW w:w="7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799ABBF"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1D5E989A" w14:textId="77777777" w:rsidR="001475C7" w:rsidRPr="001475C7" w:rsidRDefault="001475C7" w:rsidP="001475C7">
            <w:pPr>
              <w:spacing w:after="0" w:line="240" w:lineRule="auto"/>
              <w:jc w:val="center"/>
              <w:rPr>
                <w:rFonts w:ascii="Century Gothic" w:eastAsia="Times New Roman" w:hAnsi="Century Gothic" w:cs="Calibri"/>
                <w:b/>
                <w:bCs/>
                <w:color w:val="000000"/>
                <w:sz w:val="18"/>
                <w:szCs w:val="18"/>
                <w:lang w:val="es-ES" w:eastAsia="es-ES"/>
              </w:rPr>
            </w:pPr>
            <w:r w:rsidRPr="001475C7">
              <w:rPr>
                <w:rFonts w:ascii="Century Gothic" w:eastAsia="Times New Roman" w:hAnsi="Century Gothic" w:cs="Calibri"/>
                <w:b/>
                <w:bCs/>
                <w:color w:val="000000"/>
                <w:sz w:val="18"/>
                <w:szCs w:val="18"/>
                <w:lang w:val="es-ES" w:eastAsia="es-ES"/>
              </w:rPr>
              <w:t>100,00%</w:t>
            </w:r>
          </w:p>
        </w:tc>
        <w:tc>
          <w:tcPr>
            <w:tcW w:w="21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1111A18" w14:textId="6B9EEF86"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Se elaboro el Plan Especial de Trabajo para la Implementación del Sistema Institucional de Gestión Documental en La Municipalidad de Usulután, se aprobó por acuerdo municipal y se encuentra publicado en el portal de acceso a la información de la municipalidad</w:t>
            </w:r>
          </w:p>
        </w:tc>
        <w:tc>
          <w:tcPr>
            <w:tcW w:w="147" w:type="dxa"/>
            <w:vAlign w:val="center"/>
            <w:hideMark/>
          </w:tcPr>
          <w:p w14:paraId="1822F5DE"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60E0538D" w14:textId="77777777" w:rsidTr="001475C7">
        <w:trPr>
          <w:gridAfter w:val="1"/>
          <w:wAfter w:w="6" w:type="dxa"/>
          <w:trHeight w:val="153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F3220E5" w14:textId="77777777" w:rsidR="001475C7" w:rsidRPr="001475C7" w:rsidRDefault="001475C7" w:rsidP="001475C7">
            <w:pPr>
              <w:spacing w:after="0" w:line="240" w:lineRule="auto"/>
              <w:jc w:val="left"/>
              <w:rPr>
                <w:rFonts w:ascii="Century Gothic" w:eastAsia="Times New Roman" w:hAnsi="Century Gothic" w:cs="Calibri"/>
                <w:color w:val="000000"/>
                <w:sz w:val="22"/>
                <w:lang w:val="es-ES" w:eastAsia="es-ES"/>
              </w:rPr>
            </w:pPr>
          </w:p>
        </w:tc>
        <w:tc>
          <w:tcPr>
            <w:tcW w:w="2253" w:type="dxa"/>
            <w:vMerge/>
            <w:tcBorders>
              <w:top w:val="single" w:sz="4" w:space="0" w:color="auto"/>
              <w:left w:val="single" w:sz="4" w:space="0" w:color="auto"/>
              <w:bottom w:val="single" w:sz="4" w:space="0" w:color="000000"/>
              <w:right w:val="single" w:sz="4" w:space="0" w:color="auto"/>
            </w:tcBorders>
            <w:vAlign w:val="center"/>
            <w:hideMark/>
          </w:tcPr>
          <w:p w14:paraId="2124C93C"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571" w:type="dxa"/>
            <w:tcBorders>
              <w:top w:val="nil"/>
              <w:left w:val="nil"/>
              <w:bottom w:val="single" w:sz="4" w:space="0" w:color="auto"/>
              <w:right w:val="single" w:sz="4" w:space="0" w:color="auto"/>
            </w:tcBorders>
            <w:shd w:val="clear" w:color="000000" w:fill="auto"/>
            <w:vAlign w:val="center"/>
            <w:hideMark/>
          </w:tcPr>
          <w:p w14:paraId="1B48C6AF"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1</w:t>
            </w:r>
          </w:p>
        </w:tc>
        <w:tc>
          <w:tcPr>
            <w:tcW w:w="570" w:type="dxa"/>
            <w:tcBorders>
              <w:top w:val="nil"/>
              <w:left w:val="nil"/>
              <w:bottom w:val="single" w:sz="4" w:space="0" w:color="auto"/>
              <w:right w:val="single" w:sz="4" w:space="0" w:color="auto"/>
            </w:tcBorders>
            <w:shd w:val="clear" w:color="000000" w:fill="auto"/>
            <w:vAlign w:val="center"/>
            <w:hideMark/>
          </w:tcPr>
          <w:p w14:paraId="51FAF0C7"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571" w:type="dxa"/>
            <w:tcBorders>
              <w:top w:val="nil"/>
              <w:left w:val="nil"/>
              <w:bottom w:val="single" w:sz="4" w:space="0" w:color="auto"/>
              <w:right w:val="single" w:sz="4" w:space="0" w:color="auto"/>
            </w:tcBorders>
            <w:shd w:val="clear" w:color="000000" w:fill="auto"/>
            <w:vAlign w:val="center"/>
            <w:hideMark/>
          </w:tcPr>
          <w:p w14:paraId="22F3EDE4"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672" w:type="dxa"/>
            <w:tcBorders>
              <w:top w:val="nil"/>
              <w:left w:val="nil"/>
              <w:bottom w:val="single" w:sz="4" w:space="0" w:color="auto"/>
              <w:right w:val="single" w:sz="4" w:space="0" w:color="auto"/>
            </w:tcBorders>
            <w:shd w:val="clear" w:color="000000" w:fill="auto"/>
            <w:vAlign w:val="center"/>
            <w:hideMark/>
          </w:tcPr>
          <w:p w14:paraId="02FA1761"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F5F85A8"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1E975853"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2F242DE9"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vMerge/>
            <w:tcBorders>
              <w:top w:val="single" w:sz="4" w:space="0" w:color="auto"/>
              <w:left w:val="single" w:sz="4" w:space="0" w:color="auto"/>
              <w:bottom w:val="nil"/>
              <w:right w:val="single" w:sz="4" w:space="0" w:color="auto"/>
            </w:tcBorders>
            <w:vAlign w:val="center"/>
            <w:hideMark/>
          </w:tcPr>
          <w:p w14:paraId="1A02219B"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704" w:type="dxa"/>
            <w:vMerge/>
            <w:tcBorders>
              <w:top w:val="single" w:sz="4" w:space="0" w:color="auto"/>
              <w:left w:val="single" w:sz="4" w:space="0" w:color="auto"/>
              <w:bottom w:val="nil"/>
              <w:right w:val="single" w:sz="4" w:space="0" w:color="auto"/>
            </w:tcBorders>
            <w:vAlign w:val="center"/>
            <w:hideMark/>
          </w:tcPr>
          <w:p w14:paraId="5ED0089B"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DE6FF38"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729" w:type="dxa"/>
            <w:vMerge/>
            <w:tcBorders>
              <w:top w:val="single" w:sz="4" w:space="0" w:color="auto"/>
              <w:left w:val="single" w:sz="4" w:space="0" w:color="auto"/>
              <w:bottom w:val="nil"/>
              <w:right w:val="single" w:sz="4" w:space="0" w:color="auto"/>
            </w:tcBorders>
            <w:vAlign w:val="center"/>
            <w:hideMark/>
          </w:tcPr>
          <w:p w14:paraId="51D9EA2C"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2FF98A4E" w14:textId="77777777" w:rsidR="001475C7" w:rsidRPr="001475C7" w:rsidRDefault="001475C7" w:rsidP="001475C7">
            <w:pPr>
              <w:spacing w:after="0" w:line="240" w:lineRule="auto"/>
              <w:jc w:val="left"/>
              <w:rPr>
                <w:rFonts w:ascii="Century Gothic" w:eastAsia="Times New Roman" w:hAnsi="Century Gothic" w:cs="Calibri"/>
                <w:b/>
                <w:bCs/>
                <w:color w:val="000000"/>
                <w:sz w:val="18"/>
                <w:szCs w:val="18"/>
                <w:lang w:val="es-ES" w:eastAsia="es-ES"/>
              </w:rPr>
            </w:pPr>
          </w:p>
        </w:tc>
        <w:tc>
          <w:tcPr>
            <w:tcW w:w="2179" w:type="dxa"/>
            <w:vMerge/>
            <w:tcBorders>
              <w:top w:val="single" w:sz="4" w:space="0" w:color="auto"/>
              <w:left w:val="single" w:sz="4" w:space="0" w:color="auto"/>
              <w:bottom w:val="single" w:sz="4" w:space="0" w:color="000000"/>
              <w:right w:val="single" w:sz="4" w:space="0" w:color="auto"/>
            </w:tcBorders>
            <w:vAlign w:val="center"/>
            <w:hideMark/>
          </w:tcPr>
          <w:p w14:paraId="133B9088"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147" w:type="dxa"/>
            <w:vAlign w:val="center"/>
            <w:hideMark/>
          </w:tcPr>
          <w:p w14:paraId="6F245BBD"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09AED7E8" w14:textId="77777777" w:rsidTr="001475C7">
        <w:trPr>
          <w:gridAfter w:val="1"/>
          <w:wAfter w:w="6" w:type="dxa"/>
          <w:trHeight w:val="147"/>
        </w:trPr>
        <w:tc>
          <w:tcPr>
            <w:tcW w:w="463" w:type="dxa"/>
            <w:tcBorders>
              <w:top w:val="nil"/>
              <w:left w:val="nil"/>
              <w:bottom w:val="nil"/>
              <w:right w:val="nil"/>
            </w:tcBorders>
            <w:shd w:val="clear" w:color="000000" w:fill="FFFFCC"/>
            <w:noWrap/>
            <w:vAlign w:val="bottom"/>
            <w:hideMark/>
          </w:tcPr>
          <w:p w14:paraId="18F225A9"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2253" w:type="dxa"/>
            <w:tcBorders>
              <w:top w:val="nil"/>
              <w:left w:val="nil"/>
              <w:bottom w:val="nil"/>
              <w:right w:val="nil"/>
            </w:tcBorders>
            <w:shd w:val="clear" w:color="000000" w:fill="FFFFCC"/>
            <w:noWrap/>
            <w:vAlign w:val="bottom"/>
            <w:hideMark/>
          </w:tcPr>
          <w:p w14:paraId="1C9B8B47"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1" w:type="dxa"/>
            <w:tcBorders>
              <w:top w:val="nil"/>
              <w:left w:val="nil"/>
              <w:bottom w:val="nil"/>
              <w:right w:val="nil"/>
            </w:tcBorders>
            <w:shd w:val="clear" w:color="000000" w:fill="FFFFCC"/>
            <w:noWrap/>
            <w:vAlign w:val="bottom"/>
            <w:hideMark/>
          </w:tcPr>
          <w:p w14:paraId="163AF631"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0" w:type="dxa"/>
            <w:tcBorders>
              <w:top w:val="nil"/>
              <w:left w:val="nil"/>
              <w:bottom w:val="nil"/>
              <w:right w:val="nil"/>
            </w:tcBorders>
            <w:shd w:val="clear" w:color="000000" w:fill="FFFFCC"/>
            <w:noWrap/>
            <w:vAlign w:val="bottom"/>
            <w:hideMark/>
          </w:tcPr>
          <w:p w14:paraId="6F036FA5"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1" w:type="dxa"/>
            <w:tcBorders>
              <w:top w:val="nil"/>
              <w:left w:val="nil"/>
              <w:bottom w:val="nil"/>
              <w:right w:val="nil"/>
            </w:tcBorders>
            <w:shd w:val="clear" w:color="000000" w:fill="FFFFCC"/>
            <w:noWrap/>
            <w:vAlign w:val="bottom"/>
            <w:hideMark/>
          </w:tcPr>
          <w:p w14:paraId="71DEEF78"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672" w:type="dxa"/>
            <w:tcBorders>
              <w:top w:val="nil"/>
              <w:left w:val="nil"/>
              <w:bottom w:val="nil"/>
              <w:right w:val="nil"/>
            </w:tcBorders>
            <w:shd w:val="clear" w:color="000000" w:fill="FFFFCC"/>
            <w:noWrap/>
            <w:vAlign w:val="bottom"/>
            <w:hideMark/>
          </w:tcPr>
          <w:p w14:paraId="1095C968"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D5C432B"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37899ECA"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359D80E1"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tcBorders>
              <w:top w:val="nil"/>
              <w:left w:val="nil"/>
              <w:bottom w:val="nil"/>
              <w:right w:val="nil"/>
            </w:tcBorders>
            <w:shd w:val="clear" w:color="000000" w:fill="FFFFCC"/>
            <w:noWrap/>
            <w:vAlign w:val="bottom"/>
            <w:hideMark/>
          </w:tcPr>
          <w:p w14:paraId="7665F4E0"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704" w:type="dxa"/>
            <w:tcBorders>
              <w:top w:val="nil"/>
              <w:left w:val="nil"/>
              <w:bottom w:val="nil"/>
              <w:right w:val="nil"/>
            </w:tcBorders>
            <w:shd w:val="clear" w:color="000000" w:fill="FFFFCC"/>
            <w:noWrap/>
            <w:vAlign w:val="bottom"/>
            <w:hideMark/>
          </w:tcPr>
          <w:p w14:paraId="40703DF8"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D063208"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729" w:type="dxa"/>
            <w:tcBorders>
              <w:top w:val="nil"/>
              <w:left w:val="nil"/>
              <w:bottom w:val="nil"/>
              <w:right w:val="nil"/>
            </w:tcBorders>
            <w:shd w:val="clear" w:color="000000" w:fill="FFFFCC"/>
            <w:noWrap/>
            <w:vAlign w:val="bottom"/>
            <w:hideMark/>
          </w:tcPr>
          <w:p w14:paraId="61BA15B3"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3ADF6818"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2179" w:type="dxa"/>
            <w:tcBorders>
              <w:top w:val="nil"/>
              <w:left w:val="nil"/>
              <w:bottom w:val="nil"/>
              <w:right w:val="nil"/>
            </w:tcBorders>
            <w:shd w:val="clear" w:color="000000" w:fill="FFFFCC"/>
            <w:noWrap/>
            <w:vAlign w:val="bottom"/>
            <w:hideMark/>
          </w:tcPr>
          <w:p w14:paraId="27A9220F"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47" w:type="dxa"/>
            <w:vAlign w:val="center"/>
            <w:hideMark/>
          </w:tcPr>
          <w:p w14:paraId="1E8C5BEA"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1A1D6B56" w14:textId="77777777" w:rsidTr="001475C7">
        <w:trPr>
          <w:gridAfter w:val="1"/>
          <w:wAfter w:w="6" w:type="dxa"/>
          <w:trHeight w:val="108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9DA617" w14:textId="77777777" w:rsidR="001475C7" w:rsidRPr="001475C7" w:rsidRDefault="001475C7" w:rsidP="001475C7">
            <w:pPr>
              <w:spacing w:after="0" w:line="240" w:lineRule="auto"/>
              <w:jc w:val="center"/>
              <w:rPr>
                <w:rFonts w:ascii="Century Gothic" w:eastAsia="Times New Roman" w:hAnsi="Century Gothic" w:cs="Calibri"/>
                <w:color w:val="000000"/>
                <w:sz w:val="22"/>
                <w:lang w:val="es-ES" w:eastAsia="es-ES"/>
              </w:rPr>
            </w:pPr>
            <w:r w:rsidRPr="001475C7">
              <w:rPr>
                <w:rFonts w:ascii="Century Gothic" w:eastAsia="Times New Roman" w:hAnsi="Century Gothic" w:cs="Calibri"/>
                <w:color w:val="000000"/>
                <w:sz w:val="22"/>
                <w:lang w:val="es-ES" w:eastAsia="es-ES"/>
              </w:rPr>
              <w:t>3</w:t>
            </w:r>
          </w:p>
        </w:tc>
        <w:tc>
          <w:tcPr>
            <w:tcW w:w="225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F98CC9" w14:textId="179A341E"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xml:space="preserve">Elaborar la Guía Institucional de Archivo </w:t>
            </w:r>
          </w:p>
        </w:tc>
        <w:tc>
          <w:tcPr>
            <w:tcW w:w="571" w:type="dxa"/>
            <w:tcBorders>
              <w:top w:val="single" w:sz="4" w:space="0" w:color="auto"/>
              <w:left w:val="nil"/>
              <w:bottom w:val="single" w:sz="4" w:space="0" w:color="auto"/>
              <w:right w:val="single" w:sz="4" w:space="0" w:color="auto"/>
            </w:tcBorders>
            <w:shd w:val="clear" w:color="000000" w:fill="auto"/>
            <w:vAlign w:val="center"/>
            <w:hideMark/>
          </w:tcPr>
          <w:p w14:paraId="7D9AB8FB"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1</w:t>
            </w:r>
          </w:p>
        </w:tc>
        <w:tc>
          <w:tcPr>
            <w:tcW w:w="570" w:type="dxa"/>
            <w:tcBorders>
              <w:top w:val="single" w:sz="4" w:space="0" w:color="auto"/>
              <w:left w:val="nil"/>
              <w:bottom w:val="single" w:sz="4" w:space="0" w:color="auto"/>
              <w:right w:val="single" w:sz="4" w:space="0" w:color="auto"/>
            </w:tcBorders>
            <w:shd w:val="clear" w:color="000000" w:fill="auto"/>
            <w:vAlign w:val="center"/>
            <w:hideMark/>
          </w:tcPr>
          <w:p w14:paraId="33B77DB4"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571" w:type="dxa"/>
            <w:tcBorders>
              <w:top w:val="single" w:sz="4" w:space="0" w:color="auto"/>
              <w:left w:val="nil"/>
              <w:bottom w:val="single" w:sz="4" w:space="0" w:color="auto"/>
              <w:right w:val="single" w:sz="4" w:space="0" w:color="auto"/>
            </w:tcBorders>
            <w:shd w:val="clear" w:color="000000" w:fill="auto"/>
            <w:vAlign w:val="center"/>
            <w:hideMark/>
          </w:tcPr>
          <w:p w14:paraId="215E3A6F"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672" w:type="dxa"/>
            <w:tcBorders>
              <w:top w:val="single" w:sz="4" w:space="0" w:color="auto"/>
              <w:left w:val="nil"/>
              <w:bottom w:val="single" w:sz="4" w:space="0" w:color="auto"/>
              <w:right w:val="single" w:sz="4" w:space="0" w:color="auto"/>
            </w:tcBorders>
            <w:shd w:val="clear" w:color="000000" w:fill="auto"/>
            <w:vAlign w:val="center"/>
            <w:hideMark/>
          </w:tcPr>
          <w:p w14:paraId="36F47836"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B478D2"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xml:space="preserve">Oficial de Gestión Documental y Archivos </w:t>
            </w:r>
          </w:p>
        </w:tc>
        <w:tc>
          <w:tcPr>
            <w:tcW w:w="193" w:type="dxa"/>
            <w:tcBorders>
              <w:top w:val="nil"/>
              <w:left w:val="nil"/>
              <w:bottom w:val="nil"/>
              <w:right w:val="nil"/>
            </w:tcBorders>
            <w:shd w:val="clear" w:color="000000" w:fill="FFFFFF"/>
            <w:noWrap/>
            <w:vAlign w:val="bottom"/>
            <w:hideMark/>
          </w:tcPr>
          <w:p w14:paraId="358BFBE3"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564B0702"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758C5E0"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100,00%</w:t>
            </w:r>
          </w:p>
        </w:tc>
        <w:tc>
          <w:tcPr>
            <w:tcW w:w="704" w:type="dxa"/>
            <w:vMerge w:val="restart"/>
            <w:tcBorders>
              <w:top w:val="single" w:sz="4" w:space="0" w:color="auto"/>
              <w:left w:val="single" w:sz="4" w:space="0" w:color="auto"/>
              <w:bottom w:val="nil"/>
              <w:right w:val="single" w:sz="4" w:space="0" w:color="auto"/>
            </w:tcBorders>
            <w:shd w:val="clear" w:color="000000" w:fill="009E47"/>
            <w:vAlign w:val="center"/>
            <w:hideMark/>
          </w:tcPr>
          <w:p w14:paraId="43ABD64D"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2491D18"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N/P</w:t>
            </w:r>
          </w:p>
        </w:tc>
        <w:tc>
          <w:tcPr>
            <w:tcW w:w="7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9EDE262"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76129A12" w14:textId="77777777" w:rsidR="001475C7" w:rsidRPr="001475C7" w:rsidRDefault="001475C7" w:rsidP="001475C7">
            <w:pPr>
              <w:spacing w:after="0" w:line="240" w:lineRule="auto"/>
              <w:jc w:val="center"/>
              <w:rPr>
                <w:rFonts w:ascii="Century Gothic" w:eastAsia="Times New Roman" w:hAnsi="Century Gothic" w:cs="Calibri"/>
                <w:b/>
                <w:bCs/>
                <w:color w:val="000000"/>
                <w:sz w:val="18"/>
                <w:szCs w:val="18"/>
                <w:lang w:val="es-ES" w:eastAsia="es-ES"/>
              </w:rPr>
            </w:pPr>
            <w:r w:rsidRPr="001475C7">
              <w:rPr>
                <w:rFonts w:ascii="Century Gothic" w:eastAsia="Times New Roman" w:hAnsi="Century Gothic" w:cs="Calibri"/>
                <w:b/>
                <w:bCs/>
                <w:color w:val="000000"/>
                <w:sz w:val="18"/>
                <w:szCs w:val="18"/>
                <w:lang w:val="es-ES" w:eastAsia="es-ES"/>
              </w:rPr>
              <w:t>100,00%</w:t>
            </w:r>
          </w:p>
        </w:tc>
        <w:tc>
          <w:tcPr>
            <w:tcW w:w="21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2ADA7E3" w14:textId="31AC0495"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Se elaboro La Guía Institucional de Archivo,   y se encuentra publicado en el portal de acceso a la información de la municipalidad</w:t>
            </w:r>
          </w:p>
        </w:tc>
        <w:tc>
          <w:tcPr>
            <w:tcW w:w="147" w:type="dxa"/>
            <w:vAlign w:val="center"/>
            <w:hideMark/>
          </w:tcPr>
          <w:p w14:paraId="1B0E9957"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37C0D2D8" w14:textId="77777777" w:rsidTr="001475C7">
        <w:trPr>
          <w:gridAfter w:val="1"/>
          <w:wAfter w:w="6" w:type="dxa"/>
          <w:trHeight w:val="9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5AB75B7" w14:textId="77777777" w:rsidR="001475C7" w:rsidRPr="001475C7" w:rsidRDefault="001475C7" w:rsidP="001475C7">
            <w:pPr>
              <w:spacing w:after="0" w:line="240" w:lineRule="auto"/>
              <w:jc w:val="left"/>
              <w:rPr>
                <w:rFonts w:ascii="Century Gothic" w:eastAsia="Times New Roman" w:hAnsi="Century Gothic" w:cs="Calibri"/>
                <w:color w:val="000000"/>
                <w:sz w:val="22"/>
                <w:lang w:val="es-ES" w:eastAsia="es-ES"/>
              </w:rPr>
            </w:pPr>
          </w:p>
        </w:tc>
        <w:tc>
          <w:tcPr>
            <w:tcW w:w="2253" w:type="dxa"/>
            <w:vMerge/>
            <w:tcBorders>
              <w:top w:val="single" w:sz="4" w:space="0" w:color="auto"/>
              <w:left w:val="single" w:sz="4" w:space="0" w:color="auto"/>
              <w:bottom w:val="single" w:sz="4" w:space="0" w:color="000000"/>
              <w:right w:val="single" w:sz="4" w:space="0" w:color="auto"/>
            </w:tcBorders>
            <w:vAlign w:val="center"/>
            <w:hideMark/>
          </w:tcPr>
          <w:p w14:paraId="4DCFE584"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571" w:type="dxa"/>
            <w:tcBorders>
              <w:top w:val="nil"/>
              <w:left w:val="nil"/>
              <w:bottom w:val="single" w:sz="4" w:space="0" w:color="auto"/>
              <w:right w:val="single" w:sz="4" w:space="0" w:color="auto"/>
            </w:tcBorders>
            <w:shd w:val="clear" w:color="000000" w:fill="auto"/>
            <w:vAlign w:val="center"/>
            <w:hideMark/>
          </w:tcPr>
          <w:p w14:paraId="3BA4D27E"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1</w:t>
            </w:r>
          </w:p>
        </w:tc>
        <w:tc>
          <w:tcPr>
            <w:tcW w:w="570" w:type="dxa"/>
            <w:tcBorders>
              <w:top w:val="nil"/>
              <w:left w:val="nil"/>
              <w:bottom w:val="single" w:sz="4" w:space="0" w:color="auto"/>
              <w:right w:val="single" w:sz="4" w:space="0" w:color="auto"/>
            </w:tcBorders>
            <w:shd w:val="clear" w:color="000000" w:fill="auto"/>
            <w:vAlign w:val="center"/>
            <w:hideMark/>
          </w:tcPr>
          <w:p w14:paraId="3D2C07F0"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571" w:type="dxa"/>
            <w:tcBorders>
              <w:top w:val="nil"/>
              <w:left w:val="nil"/>
              <w:bottom w:val="single" w:sz="4" w:space="0" w:color="auto"/>
              <w:right w:val="single" w:sz="4" w:space="0" w:color="auto"/>
            </w:tcBorders>
            <w:shd w:val="clear" w:color="000000" w:fill="auto"/>
            <w:vAlign w:val="center"/>
            <w:hideMark/>
          </w:tcPr>
          <w:p w14:paraId="5D3945B2"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672" w:type="dxa"/>
            <w:tcBorders>
              <w:top w:val="nil"/>
              <w:left w:val="nil"/>
              <w:bottom w:val="single" w:sz="4" w:space="0" w:color="auto"/>
              <w:right w:val="single" w:sz="4" w:space="0" w:color="auto"/>
            </w:tcBorders>
            <w:shd w:val="clear" w:color="000000" w:fill="auto"/>
            <w:vAlign w:val="center"/>
            <w:hideMark/>
          </w:tcPr>
          <w:p w14:paraId="7933B0C0"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F10B5F4"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4F212363"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45576D53"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vMerge/>
            <w:tcBorders>
              <w:top w:val="single" w:sz="4" w:space="0" w:color="auto"/>
              <w:left w:val="single" w:sz="4" w:space="0" w:color="auto"/>
              <w:bottom w:val="nil"/>
              <w:right w:val="single" w:sz="4" w:space="0" w:color="auto"/>
            </w:tcBorders>
            <w:vAlign w:val="center"/>
            <w:hideMark/>
          </w:tcPr>
          <w:p w14:paraId="4609D342"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704" w:type="dxa"/>
            <w:vMerge/>
            <w:tcBorders>
              <w:top w:val="single" w:sz="4" w:space="0" w:color="auto"/>
              <w:left w:val="single" w:sz="4" w:space="0" w:color="auto"/>
              <w:bottom w:val="nil"/>
              <w:right w:val="single" w:sz="4" w:space="0" w:color="auto"/>
            </w:tcBorders>
            <w:vAlign w:val="center"/>
            <w:hideMark/>
          </w:tcPr>
          <w:p w14:paraId="01FA571C"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BEC6F43"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729" w:type="dxa"/>
            <w:vMerge/>
            <w:tcBorders>
              <w:top w:val="single" w:sz="4" w:space="0" w:color="auto"/>
              <w:left w:val="single" w:sz="4" w:space="0" w:color="auto"/>
              <w:bottom w:val="nil"/>
              <w:right w:val="single" w:sz="4" w:space="0" w:color="auto"/>
            </w:tcBorders>
            <w:vAlign w:val="center"/>
            <w:hideMark/>
          </w:tcPr>
          <w:p w14:paraId="38754FFC"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078A3DA8" w14:textId="77777777" w:rsidR="001475C7" w:rsidRPr="001475C7" w:rsidRDefault="001475C7" w:rsidP="001475C7">
            <w:pPr>
              <w:spacing w:after="0" w:line="240" w:lineRule="auto"/>
              <w:jc w:val="left"/>
              <w:rPr>
                <w:rFonts w:ascii="Century Gothic" w:eastAsia="Times New Roman" w:hAnsi="Century Gothic" w:cs="Calibri"/>
                <w:b/>
                <w:bCs/>
                <w:color w:val="000000"/>
                <w:sz w:val="18"/>
                <w:szCs w:val="18"/>
                <w:lang w:val="es-ES" w:eastAsia="es-ES"/>
              </w:rPr>
            </w:pPr>
          </w:p>
        </w:tc>
        <w:tc>
          <w:tcPr>
            <w:tcW w:w="2179" w:type="dxa"/>
            <w:vMerge/>
            <w:tcBorders>
              <w:top w:val="single" w:sz="4" w:space="0" w:color="auto"/>
              <w:left w:val="single" w:sz="4" w:space="0" w:color="auto"/>
              <w:bottom w:val="single" w:sz="4" w:space="0" w:color="000000"/>
              <w:right w:val="single" w:sz="4" w:space="0" w:color="auto"/>
            </w:tcBorders>
            <w:vAlign w:val="center"/>
            <w:hideMark/>
          </w:tcPr>
          <w:p w14:paraId="5D6C17F7"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147" w:type="dxa"/>
            <w:vAlign w:val="center"/>
            <w:hideMark/>
          </w:tcPr>
          <w:p w14:paraId="16E058F1"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67B3377E" w14:textId="77777777" w:rsidTr="001475C7">
        <w:trPr>
          <w:gridAfter w:val="1"/>
          <w:wAfter w:w="6" w:type="dxa"/>
          <w:trHeight w:val="147"/>
        </w:trPr>
        <w:tc>
          <w:tcPr>
            <w:tcW w:w="463" w:type="dxa"/>
            <w:tcBorders>
              <w:top w:val="nil"/>
              <w:left w:val="nil"/>
              <w:bottom w:val="nil"/>
              <w:right w:val="nil"/>
            </w:tcBorders>
            <w:shd w:val="clear" w:color="000000" w:fill="FFFFCC"/>
            <w:noWrap/>
            <w:vAlign w:val="bottom"/>
            <w:hideMark/>
          </w:tcPr>
          <w:p w14:paraId="7B657245"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2253" w:type="dxa"/>
            <w:tcBorders>
              <w:top w:val="nil"/>
              <w:left w:val="nil"/>
              <w:bottom w:val="nil"/>
              <w:right w:val="nil"/>
            </w:tcBorders>
            <w:shd w:val="clear" w:color="000000" w:fill="FFFFCC"/>
            <w:noWrap/>
            <w:vAlign w:val="bottom"/>
            <w:hideMark/>
          </w:tcPr>
          <w:p w14:paraId="7DDDBE0B"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1" w:type="dxa"/>
            <w:tcBorders>
              <w:top w:val="nil"/>
              <w:left w:val="nil"/>
              <w:bottom w:val="nil"/>
              <w:right w:val="nil"/>
            </w:tcBorders>
            <w:shd w:val="clear" w:color="000000" w:fill="FFFFCC"/>
            <w:noWrap/>
            <w:vAlign w:val="bottom"/>
            <w:hideMark/>
          </w:tcPr>
          <w:p w14:paraId="3ED0AB4D"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0" w:type="dxa"/>
            <w:tcBorders>
              <w:top w:val="nil"/>
              <w:left w:val="nil"/>
              <w:bottom w:val="nil"/>
              <w:right w:val="nil"/>
            </w:tcBorders>
            <w:shd w:val="clear" w:color="000000" w:fill="FFFFCC"/>
            <w:noWrap/>
            <w:vAlign w:val="bottom"/>
            <w:hideMark/>
          </w:tcPr>
          <w:p w14:paraId="664873D3"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1" w:type="dxa"/>
            <w:tcBorders>
              <w:top w:val="nil"/>
              <w:left w:val="nil"/>
              <w:bottom w:val="nil"/>
              <w:right w:val="nil"/>
            </w:tcBorders>
            <w:shd w:val="clear" w:color="000000" w:fill="FFFFCC"/>
            <w:noWrap/>
            <w:vAlign w:val="bottom"/>
            <w:hideMark/>
          </w:tcPr>
          <w:p w14:paraId="0490511A"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672" w:type="dxa"/>
            <w:tcBorders>
              <w:top w:val="nil"/>
              <w:left w:val="nil"/>
              <w:bottom w:val="nil"/>
              <w:right w:val="nil"/>
            </w:tcBorders>
            <w:shd w:val="clear" w:color="000000" w:fill="FFFFCC"/>
            <w:noWrap/>
            <w:vAlign w:val="bottom"/>
            <w:hideMark/>
          </w:tcPr>
          <w:p w14:paraId="2F84180E"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99BA11B"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628088B6"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78098A5A"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tcBorders>
              <w:top w:val="nil"/>
              <w:left w:val="nil"/>
              <w:bottom w:val="nil"/>
              <w:right w:val="nil"/>
            </w:tcBorders>
            <w:shd w:val="clear" w:color="000000" w:fill="FFFFCC"/>
            <w:noWrap/>
            <w:vAlign w:val="bottom"/>
            <w:hideMark/>
          </w:tcPr>
          <w:p w14:paraId="210D8F8A"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704" w:type="dxa"/>
            <w:tcBorders>
              <w:top w:val="nil"/>
              <w:left w:val="nil"/>
              <w:bottom w:val="nil"/>
              <w:right w:val="nil"/>
            </w:tcBorders>
            <w:shd w:val="clear" w:color="000000" w:fill="FFFFCC"/>
            <w:noWrap/>
            <w:vAlign w:val="bottom"/>
            <w:hideMark/>
          </w:tcPr>
          <w:p w14:paraId="204869E4"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513119E"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729" w:type="dxa"/>
            <w:tcBorders>
              <w:top w:val="nil"/>
              <w:left w:val="nil"/>
              <w:bottom w:val="nil"/>
              <w:right w:val="nil"/>
            </w:tcBorders>
            <w:shd w:val="clear" w:color="000000" w:fill="FFFFCC"/>
            <w:noWrap/>
            <w:vAlign w:val="bottom"/>
            <w:hideMark/>
          </w:tcPr>
          <w:p w14:paraId="1797A04F"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2EEDBC3C"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2179" w:type="dxa"/>
            <w:tcBorders>
              <w:top w:val="nil"/>
              <w:left w:val="nil"/>
              <w:bottom w:val="nil"/>
              <w:right w:val="nil"/>
            </w:tcBorders>
            <w:shd w:val="clear" w:color="000000" w:fill="FFFFCC"/>
            <w:noWrap/>
            <w:vAlign w:val="bottom"/>
            <w:hideMark/>
          </w:tcPr>
          <w:p w14:paraId="715B12D9"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47" w:type="dxa"/>
            <w:vAlign w:val="center"/>
            <w:hideMark/>
          </w:tcPr>
          <w:p w14:paraId="4DEF12DB"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41F8B8CE" w14:textId="77777777" w:rsidTr="001475C7">
        <w:trPr>
          <w:gridAfter w:val="1"/>
          <w:wAfter w:w="6" w:type="dxa"/>
          <w:trHeight w:val="89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164D81B" w14:textId="77777777" w:rsidR="001475C7" w:rsidRPr="001475C7" w:rsidRDefault="001475C7" w:rsidP="001475C7">
            <w:pPr>
              <w:spacing w:after="0" w:line="240" w:lineRule="auto"/>
              <w:jc w:val="center"/>
              <w:rPr>
                <w:rFonts w:ascii="Century Gothic" w:eastAsia="Times New Roman" w:hAnsi="Century Gothic" w:cs="Calibri"/>
                <w:color w:val="000000"/>
                <w:sz w:val="22"/>
                <w:lang w:val="es-ES" w:eastAsia="es-ES"/>
              </w:rPr>
            </w:pPr>
            <w:r w:rsidRPr="001475C7">
              <w:rPr>
                <w:rFonts w:ascii="Century Gothic" w:eastAsia="Times New Roman" w:hAnsi="Century Gothic" w:cs="Calibri"/>
                <w:color w:val="000000"/>
                <w:sz w:val="22"/>
                <w:lang w:val="es-ES" w:eastAsia="es-ES"/>
              </w:rPr>
              <w:t>4</w:t>
            </w:r>
          </w:p>
        </w:tc>
        <w:tc>
          <w:tcPr>
            <w:tcW w:w="225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4C35CE5" w14:textId="29444BB8"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Elaboración de la Política de Gestión Documental y Archivos de la Municipalidad</w:t>
            </w:r>
          </w:p>
        </w:tc>
        <w:tc>
          <w:tcPr>
            <w:tcW w:w="571" w:type="dxa"/>
            <w:tcBorders>
              <w:top w:val="single" w:sz="4" w:space="0" w:color="auto"/>
              <w:left w:val="nil"/>
              <w:bottom w:val="nil"/>
              <w:right w:val="single" w:sz="4" w:space="0" w:color="auto"/>
            </w:tcBorders>
            <w:shd w:val="clear" w:color="000000" w:fill="auto"/>
            <w:vAlign w:val="center"/>
            <w:hideMark/>
          </w:tcPr>
          <w:p w14:paraId="05CFBC46"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1</w:t>
            </w:r>
          </w:p>
        </w:tc>
        <w:tc>
          <w:tcPr>
            <w:tcW w:w="570" w:type="dxa"/>
            <w:tcBorders>
              <w:top w:val="single" w:sz="4" w:space="0" w:color="auto"/>
              <w:left w:val="nil"/>
              <w:bottom w:val="single" w:sz="4" w:space="0" w:color="auto"/>
              <w:right w:val="single" w:sz="4" w:space="0" w:color="auto"/>
            </w:tcBorders>
            <w:shd w:val="clear" w:color="000000" w:fill="auto"/>
            <w:vAlign w:val="center"/>
            <w:hideMark/>
          </w:tcPr>
          <w:p w14:paraId="0D767F4E"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571" w:type="dxa"/>
            <w:tcBorders>
              <w:top w:val="single" w:sz="4" w:space="0" w:color="auto"/>
              <w:left w:val="nil"/>
              <w:bottom w:val="nil"/>
              <w:right w:val="single" w:sz="4" w:space="0" w:color="auto"/>
            </w:tcBorders>
            <w:shd w:val="clear" w:color="000000" w:fill="auto"/>
            <w:vAlign w:val="center"/>
            <w:hideMark/>
          </w:tcPr>
          <w:p w14:paraId="15FE9DD1"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672" w:type="dxa"/>
            <w:tcBorders>
              <w:top w:val="single" w:sz="4" w:space="0" w:color="auto"/>
              <w:left w:val="nil"/>
              <w:bottom w:val="single" w:sz="4" w:space="0" w:color="auto"/>
              <w:right w:val="single" w:sz="4" w:space="0" w:color="auto"/>
            </w:tcBorders>
            <w:shd w:val="clear" w:color="000000" w:fill="auto"/>
            <w:vAlign w:val="center"/>
            <w:hideMark/>
          </w:tcPr>
          <w:p w14:paraId="63F92388"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D4F29E"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xml:space="preserve">Oficial de Gestión Documental y Archivos </w:t>
            </w:r>
          </w:p>
        </w:tc>
        <w:tc>
          <w:tcPr>
            <w:tcW w:w="193" w:type="dxa"/>
            <w:tcBorders>
              <w:top w:val="nil"/>
              <w:left w:val="nil"/>
              <w:bottom w:val="nil"/>
              <w:right w:val="nil"/>
            </w:tcBorders>
            <w:shd w:val="clear" w:color="000000" w:fill="FFFFFF"/>
            <w:noWrap/>
            <w:vAlign w:val="bottom"/>
            <w:hideMark/>
          </w:tcPr>
          <w:p w14:paraId="6F6C8BE9"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324054CB"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901BFFE"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100,00%</w:t>
            </w:r>
          </w:p>
        </w:tc>
        <w:tc>
          <w:tcPr>
            <w:tcW w:w="704" w:type="dxa"/>
            <w:vMerge w:val="restart"/>
            <w:tcBorders>
              <w:top w:val="single" w:sz="4" w:space="0" w:color="auto"/>
              <w:left w:val="single" w:sz="4" w:space="0" w:color="auto"/>
              <w:bottom w:val="nil"/>
              <w:right w:val="single" w:sz="4" w:space="0" w:color="auto"/>
            </w:tcBorders>
            <w:shd w:val="clear" w:color="000000" w:fill="009E47"/>
            <w:vAlign w:val="center"/>
            <w:hideMark/>
          </w:tcPr>
          <w:p w14:paraId="032F61B9"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BC49FA4"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N/P</w:t>
            </w:r>
          </w:p>
        </w:tc>
        <w:tc>
          <w:tcPr>
            <w:tcW w:w="7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2D4194"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5039A3EE" w14:textId="77777777" w:rsidR="001475C7" w:rsidRPr="001475C7" w:rsidRDefault="001475C7" w:rsidP="001475C7">
            <w:pPr>
              <w:spacing w:after="0" w:line="240" w:lineRule="auto"/>
              <w:jc w:val="center"/>
              <w:rPr>
                <w:rFonts w:ascii="Century Gothic" w:eastAsia="Times New Roman" w:hAnsi="Century Gothic" w:cs="Calibri"/>
                <w:b/>
                <w:bCs/>
                <w:color w:val="000000"/>
                <w:sz w:val="18"/>
                <w:szCs w:val="18"/>
                <w:lang w:val="es-ES" w:eastAsia="es-ES"/>
              </w:rPr>
            </w:pPr>
            <w:r w:rsidRPr="001475C7">
              <w:rPr>
                <w:rFonts w:ascii="Century Gothic" w:eastAsia="Times New Roman" w:hAnsi="Century Gothic" w:cs="Calibri"/>
                <w:b/>
                <w:bCs/>
                <w:color w:val="000000"/>
                <w:sz w:val="18"/>
                <w:szCs w:val="18"/>
                <w:lang w:val="es-ES" w:eastAsia="es-ES"/>
              </w:rPr>
              <w:t>100,00%</w:t>
            </w:r>
          </w:p>
        </w:tc>
        <w:tc>
          <w:tcPr>
            <w:tcW w:w="21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E52C125" w14:textId="7865BADD"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Se elaboro la Política de Gestión Documental y Archivo de la Municipalidad, se aprobó por acuerdo municipal y se encuentra publicada en el portal de acceso a la información de la municipalidad</w:t>
            </w:r>
          </w:p>
        </w:tc>
        <w:tc>
          <w:tcPr>
            <w:tcW w:w="147" w:type="dxa"/>
            <w:vAlign w:val="center"/>
            <w:hideMark/>
          </w:tcPr>
          <w:p w14:paraId="57C8808E"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510DA849" w14:textId="77777777" w:rsidTr="001475C7">
        <w:trPr>
          <w:gridAfter w:val="1"/>
          <w:wAfter w:w="6" w:type="dxa"/>
          <w:trHeight w:val="121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DD67BEB" w14:textId="77777777" w:rsidR="001475C7" w:rsidRPr="001475C7" w:rsidRDefault="001475C7" w:rsidP="001475C7">
            <w:pPr>
              <w:spacing w:after="0" w:line="240" w:lineRule="auto"/>
              <w:jc w:val="left"/>
              <w:rPr>
                <w:rFonts w:ascii="Century Gothic" w:eastAsia="Times New Roman" w:hAnsi="Century Gothic" w:cs="Calibri"/>
                <w:color w:val="000000"/>
                <w:sz w:val="22"/>
                <w:lang w:val="es-ES" w:eastAsia="es-ES"/>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14:paraId="285CD258"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571" w:type="dxa"/>
            <w:tcBorders>
              <w:top w:val="single" w:sz="4" w:space="0" w:color="auto"/>
              <w:left w:val="nil"/>
              <w:bottom w:val="single" w:sz="4" w:space="0" w:color="auto"/>
              <w:right w:val="single" w:sz="4" w:space="0" w:color="auto"/>
            </w:tcBorders>
            <w:shd w:val="clear" w:color="000000" w:fill="auto"/>
            <w:vAlign w:val="center"/>
            <w:hideMark/>
          </w:tcPr>
          <w:p w14:paraId="0BFE4A12"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1</w:t>
            </w:r>
          </w:p>
        </w:tc>
        <w:tc>
          <w:tcPr>
            <w:tcW w:w="570" w:type="dxa"/>
            <w:tcBorders>
              <w:top w:val="nil"/>
              <w:left w:val="nil"/>
              <w:bottom w:val="single" w:sz="4" w:space="0" w:color="auto"/>
              <w:right w:val="single" w:sz="4" w:space="0" w:color="auto"/>
            </w:tcBorders>
            <w:shd w:val="clear" w:color="000000" w:fill="auto"/>
            <w:vAlign w:val="center"/>
            <w:hideMark/>
          </w:tcPr>
          <w:p w14:paraId="356C4EAF"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571" w:type="dxa"/>
            <w:tcBorders>
              <w:top w:val="single" w:sz="4" w:space="0" w:color="auto"/>
              <w:left w:val="nil"/>
              <w:bottom w:val="single" w:sz="4" w:space="0" w:color="auto"/>
              <w:right w:val="single" w:sz="4" w:space="0" w:color="auto"/>
            </w:tcBorders>
            <w:shd w:val="clear" w:color="000000" w:fill="auto"/>
            <w:vAlign w:val="center"/>
            <w:hideMark/>
          </w:tcPr>
          <w:p w14:paraId="1713679E"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672" w:type="dxa"/>
            <w:tcBorders>
              <w:top w:val="nil"/>
              <w:left w:val="nil"/>
              <w:bottom w:val="single" w:sz="4" w:space="0" w:color="auto"/>
              <w:right w:val="single" w:sz="4" w:space="0" w:color="auto"/>
            </w:tcBorders>
            <w:shd w:val="clear" w:color="000000" w:fill="auto"/>
            <w:vAlign w:val="center"/>
            <w:hideMark/>
          </w:tcPr>
          <w:p w14:paraId="5E7ADC48"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A61A5BA"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7F1F95CD"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79C2D361"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vMerge/>
            <w:tcBorders>
              <w:top w:val="single" w:sz="4" w:space="0" w:color="auto"/>
              <w:left w:val="single" w:sz="4" w:space="0" w:color="auto"/>
              <w:bottom w:val="nil"/>
              <w:right w:val="single" w:sz="4" w:space="0" w:color="auto"/>
            </w:tcBorders>
            <w:vAlign w:val="center"/>
            <w:hideMark/>
          </w:tcPr>
          <w:p w14:paraId="42341E75"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704" w:type="dxa"/>
            <w:vMerge/>
            <w:tcBorders>
              <w:top w:val="single" w:sz="4" w:space="0" w:color="auto"/>
              <w:left w:val="single" w:sz="4" w:space="0" w:color="auto"/>
              <w:bottom w:val="nil"/>
              <w:right w:val="single" w:sz="4" w:space="0" w:color="auto"/>
            </w:tcBorders>
            <w:vAlign w:val="center"/>
            <w:hideMark/>
          </w:tcPr>
          <w:p w14:paraId="64814FD5"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FE09CB5"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729" w:type="dxa"/>
            <w:vMerge/>
            <w:tcBorders>
              <w:top w:val="single" w:sz="4" w:space="0" w:color="auto"/>
              <w:left w:val="single" w:sz="4" w:space="0" w:color="auto"/>
              <w:bottom w:val="nil"/>
              <w:right w:val="single" w:sz="4" w:space="0" w:color="auto"/>
            </w:tcBorders>
            <w:vAlign w:val="center"/>
            <w:hideMark/>
          </w:tcPr>
          <w:p w14:paraId="76E8AF08"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578FB998" w14:textId="77777777" w:rsidR="001475C7" w:rsidRPr="001475C7" w:rsidRDefault="001475C7" w:rsidP="001475C7">
            <w:pPr>
              <w:spacing w:after="0" w:line="240" w:lineRule="auto"/>
              <w:jc w:val="left"/>
              <w:rPr>
                <w:rFonts w:ascii="Century Gothic" w:eastAsia="Times New Roman" w:hAnsi="Century Gothic" w:cs="Calibri"/>
                <w:b/>
                <w:bCs/>
                <w:color w:val="000000"/>
                <w:sz w:val="18"/>
                <w:szCs w:val="18"/>
                <w:lang w:val="es-ES" w:eastAsia="es-ES"/>
              </w:rPr>
            </w:pPr>
          </w:p>
        </w:tc>
        <w:tc>
          <w:tcPr>
            <w:tcW w:w="2179" w:type="dxa"/>
            <w:vMerge/>
            <w:tcBorders>
              <w:top w:val="single" w:sz="4" w:space="0" w:color="auto"/>
              <w:left w:val="single" w:sz="4" w:space="0" w:color="auto"/>
              <w:bottom w:val="single" w:sz="4" w:space="0" w:color="000000"/>
              <w:right w:val="single" w:sz="4" w:space="0" w:color="auto"/>
            </w:tcBorders>
            <w:vAlign w:val="center"/>
            <w:hideMark/>
          </w:tcPr>
          <w:p w14:paraId="3FCFE771"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147" w:type="dxa"/>
            <w:vAlign w:val="center"/>
            <w:hideMark/>
          </w:tcPr>
          <w:p w14:paraId="25EEB11F"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0B79AA4E" w14:textId="77777777" w:rsidTr="001475C7">
        <w:trPr>
          <w:gridAfter w:val="1"/>
          <w:wAfter w:w="6" w:type="dxa"/>
          <w:trHeight w:val="147"/>
        </w:trPr>
        <w:tc>
          <w:tcPr>
            <w:tcW w:w="463" w:type="dxa"/>
            <w:tcBorders>
              <w:top w:val="nil"/>
              <w:left w:val="nil"/>
              <w:bottom w:val="nil"/>
              <w:right w:val="nil"/>
            </w:tcBorders>
            <w:shd w:val="clear" w:color="000000" w:fill="FFFFCC"/>
            <w:noWrap/>
            <w:vAlign w:val="bottom"/>
            <w:hideMark/>
          </w:tcPr>
          <w:p w14:paraId="13FDD0F0"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2253" w:type="dxa"/>
            <w:tcBorders>
              <w:top w:val="nil"/>
              <w:left w:val="nil"/>
              <w:bottom w:val="nil"/>
              <w:right w:val="nil"/>
            </w:tcBorders>
            <w:shd w:val="clear" w:color="000000" w:fill="FFFFCC"/>
            <w:noWrap/>
            <w:vAlign w:val="bottom"/>
            <w:hideMark/>
          </w:tcPr>
          <w:p w14:paraId="0B45478E"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1" w:type="dxa"/>
            <w:tcBorders>
              <w:top w:val="nil"/>
              <w:left w:val="nil"/>
              <w:bottom w:val="nil"/>
              <w:right w:val="nil"/>
            </w:tcBorders>
            <w:shd w:val="clear" w:color="000000" w:fill="FFFFCC"/>
            <w:noWrap/>
            <w:vAlign w:val="bottom"/>
            <w:hideMark/>
          </w:tcPr>
          <w:p w14:paraId="7BD6C72F"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0" w:type="dxa"/>
            <w:tcBorders>
              <w:top w:val="nil"/>
              <w:left w:val="nil"/>
              <w:bottom w:val="nil"/>
              <w:right w:val="nil"/>
            </w:tcBorders>
            <w:shd w:val="clear" w:color="000000" w:fill="FFFFCC"/>
            <w:noWrap/>
            <w:vAlign w:val="bottom"/>
            <w:hideMark/>
          </w:tcPr>
          <w:p w14:paraId="79A4438B"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1" w:type="dxa"/>
            <w:tcBorders>
              <w:top w:val="nil"/>
              <w:left w:val="nil"/>
              <w:bottom w:val="nil"/>
              <w:right w:val="nil"/>
            </w:tcBorders>
            <w:shd w:val="clear" w:color="000000" w:fill="FFFFCC"/>
            <w:noWrap/>
            <w:vAlign w:val="bottom"/>
            <w:hideMark/>
          </w:tcPr>
          <w:p w14:paraId="2DC013DF"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672" w:type="dxa"/>
            <w:tcBorders>
              <w:top w:val="nil"/>
              <w:left w:val="nil"/>
              <w:bottom w:val="nil"/>
              <w:right w:val="nil"/>
            </w:tcBorders>
            <w:shd w:val="clear" w:color="000000" w:fill="FFFFCC"/>
            <w:noWrap/>
            <w:vAlign w:val="bottom"/>
            <w:hideMark/>
          </w:tcPr>
          <w:p w14:paraId="3CC72CE6"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0125A0F"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1B15B782"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2B2DC9B3"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tcBorders>
              <w:top w:val="nil"/>
              <w:left w:val="nil"/>
              <w:bottom w:val="nil"/>
              <w:right w:val="nil"/>
            </w:tcBorders>
            <w:shd w:val="clear" w:color="000000" w:fill="FFFFCC"/>
            <w:noWrap/>
            <w:vAlign w:val="bottom"/>
            <w:hideMark/>
          </w:tcPr>
          <w:p w14:paraId="169F98D8"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704" w:type="dxa"/>
            <w:tcBorders>
              <w:top w:val="nil"/>
              <w:left w:val="nil"/>
              <w:bottom w:val="nil"/>
              <w:right w:val="nil"/>
            </w:tcBorders>
            <w:shd w:val="clear" w:color="000000" w:fill="FFFFCC"/>
            <w:noWrap/>
            <w:vAlign w:val="bottom"/>
            <w:hideMark/>
          </w:tcPr>
          <w:p w14:paraId="03B74E85"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A4BF2B3"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729" w:type="dxa"/>
            <w:tcBorders>
              <w:top w:val="nil"/>
              <w:left w:val="nil"/>
              <w:bottom w:val="nil"/>
              <w:right w:val="nil"/>
            </w:tcBorders>
            <w:shd w:val="clear" w:color="000000" w:fill="FFFFCC"/>
            <w:noWrap/>
            <w:vAlign w:val="bottom"/>
            <w:hideMark/>
          </w:tcPr>
          <w:p w14:paraId="3EAA8136"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2E2BD9B2"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2179" w:type="dxa"/>
            <w:tcBorders>
              <w:top w:val="nil"/>
              <w:left w:val="nil"/>
              <w:bottom w:val="nil"/>
              <w:right w:val="nil"/>
            </w:tcBorders>
            <w:shd w:val="clear" w:color="000000" w:fill="FFFFCC"/>
            <w:noWrap/>
            <w:vAlign w:val="bottom"/>
            <w:hideMark/>
          </w:tcPr>
          <w:p w14:paraId="634B5CC6"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47" w:type="dxa"/>
            <w:vAlign w:val="center"/>
            <w:hideMark/>
          </w:tcPr>
          <w:p w14:paraId="5D331356"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4D3729B5" w14:textId="77777777" w:rsidTr="001475C7">
        <w:trPr>
          <w:gridAfter w:val="1"/>
          <w:wAfter w:w="6" w:type="dxa"/>
          <w:trHeight w:val="75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5872091" w14:textId="77777777" w:rsidR="001475C7" w:rsidRPr="001475C7" w:rsidRDefault="001475C7" w:rsidP="001475C7">
            <w:pPr>
              <w:spacing w:after="0" w:line="240" w:lineRule="auto"/>
              <w:jc w:val="center"/>
              <w:rPr>
                <w:rFonts w:ascii="Century Gothic" w:eastAsia="Times New Roman" w:hAnsi="Century Gothic" w:cs="Calibri"/>
                <w:color w:val="000000"/>
                <w:sz w:val="22"/>
                <w:lang w:val="es-ES" w:eastAsia="es-ES"/>
              </w:rPr>
            </w:pPr>
            <w:r w:rsidRPr="001475C7">
              <w:rPr>
                <w:rFonts w:ascii="Century Gothic" w:eastAsia="Times New Roman" w:hAnsi="Century Gothic" w:cs="Calibri"/>
                <w:color w:val="000000"/>
                <w:sz w:val="22"/>
                <w:lang w:val="es-ES" w:eastAsia="es-ES"/>
              </w:rPr>
              <w:t>5</w:t>
            </w:r>
          </w:p>
        </w:tc>
        <w:tc>
          <w:tcPr>
            <w:tcW w:w="225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BF9374A"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Elaboración del Manual de Archivo Central</w:t>
            </w:r>
          </w:p>
        </w:tc>
        <w:tc>
          <w:tcPr>
            <w:tcW w:w="571" w:type="dxa"/>
            <w:tcBorders>
              <w:top w:val="single" w:sz="4" w:space="0" w:color="auto"/>
              <w:left w:val="nil"/>
              <w:bottom w:val="single" w:sz="4" w:space="0" w:color="auto"/>
              <w:right w:val="single" w:sz="4" w:space="0" w:color="auto"/>
            </w:tcBorders>
            <w:shd w:val="clear" w:color="000000" w:fill="auto"/>
            <w:vAlign w:val="center"/>
            <w:hideMark/>
          </w:tcPr>
          <w:p w14:paraId="62CAD8D7"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1</w:t>
            </w:r>
          </w:p>
        </w:tc>
        <w:tc>
          <w:tcPr>
            <w:tcW w:w="570" w:type="dxa"/>
            <w:tcBorders>
              <w:top w:val="single" w:sz="4" w:space="0" w:color="auto"/>
              <w:left w:val="nil"/>
              <w:bottom w:val="nil"/>
              <w:right w:val="single" w:sz="4" w:space="0" w:color="auto"/>
            </w:tcBorders>
            <w:shd w:val="clear" w:color="000000" w:fill="auto"/>
            <w:vAlign w:val="center"/>
            <w:hideMark/>
          </w:tcPr>
          <w:p w14:paraId="1AED8A79"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571" w:type="dxa"/>
            <w:tcBorders>
              <w:top w:val="single" w:sz="4" w:space="0" w:color="auto"/>
              <w:left w:val="nil"/>
              <w:bottom w:val="nil"/>
              <w:right w:val="single" w:sz="4" w:space="0" w:color="auto"/>
            </w:tcBorders>
            <w:shd w:val="clear" w:color="000000" w:fill="auto"/>
            <w:vAlign w:val="center"/>
            <w:hideMark/>
          </w:tcPr>
          <w:p w14:paraId="25E5F9AF"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672" w:type="dxa"/>
            <w:tcBorders>
              <w:top w:val="single" w:sz="4" w:space="0" w:color="auto"/>
              <w:left w:val="nil"/>
              <w:bottom w:val="single" w:sz="4" w:space="0" w:color="auto"/>
              <w:right w:val="single" w:sz="4" w:space="0" w:color="auto"/>
            </w:tcBorders>
            <w:shd w:val="clear" w:color="000000" w:fill="auto"/>
            <w:vAlign w:val="center"/>
            <w:hideMark/>
          </w:tcPr>
          <w:p w14:paraId="02A86B1F"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2222EC0"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xml:space="preserve">Oficial de Gestión Documental y Archivos </w:t>
            </w:r>
          </w:p>
        </w:tc>
        <w:tc>
          <w:tcPr>
            <w:tcW w:w="193" w:type="dxa"/>
            <w:tcBorders>
              <w:top w:val="nil"/>
              <w:left w:val="nil"/>
              <w:bottom w:val="nil"/>
              <w:right w:val="nil"/>
            </w:tcBorders>
            <w:shd w:val="clear" w:color="000000" w:fill="FFFFFF"/>
            <w:noWrap/>
            <w:vAlign w:val="bottom"/>
            <w:hideMark/>
          </w:tcPr>
          <w:p w14:paraId="44682EDA"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6BDA4D64"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0D7DA42" w14:textId="77777777" w:rsidR="001475C7" w:rsidRPr="001475C7" w:rsidRDefault="001475C7" w:rsidP="001475C7">
            <w:pPr>
              <w:spacing w:after="0" w:line="240" w:lineRule="auto"/>
              <w:jc w:val="center"/>
              <w:rPr>
                <w:rFonts w:ascii="Century Gothic" w:eastAsia="Times New Roman" w:hAnsi="Century Gothic" w:cs="Calibri"/>
                <w:b/>
                <w:bCs/>
                <w:color w:val="FFFFFF"/>
                <w:sz w:val="18"/>
                <w:szCs w:val="18"/>
                <w:lang w:val="es-ES" w:eastAsia="es-ES"/>
              </w:rPr>
            </w:pPr>
            <w:r w:rsidRPr="001475C7">
              <w:rPr>
                <w:rFonts w:ascii="Century Gothic" w:eastAsia="Times New Roman" w:hAnsi="Century Gothic" w:cs="Calibri"/>
                <w:b/>
                <w:bCs/>
                <w:color w:val="FFFFFF"/>
                <w:sz w:val="18"/>
                <w:szCs w:val="18"/>
                <w:lang w:val="es-ES" w:eastAsia="es-ES"/>
              </w:rPr>
              <w:t>25,00%</w:t>
            </w:r>
          </w:p>
        </w:tc>
        <w:tc>
          <w:tcPr>
            <w:tcW w:w="704" w:type="dxa"/>
            <w:vMerge w:val="restart"/>
            <w:tcBorders>
              <w:top w:val="single" w:sz="4" w:space="0" w:color="auto"/>
              <w:left w:val="single" w:sz="4" w:space="0" w:color="auto"/>
              <w:bottom w:val="nil"/>
              <w:right w:val="single" w:sz="4" w:space="0" w:color="auto"/>
            </w:tcBorders>
            <w:shd w:val="clear" w:color="000000" w:fill="009E47"/>
            <w:vAlign w:val="center"/>
            <w:hideMark/>
          </w:tcPr>
          <w:p w14:paraId="63DCE33A"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C060C53"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N/P</w:t>
            </w:r>
          </w:p>
        </w:tc>
        <w:tc>
          <w:tcPr>
            <w:tcW w:w="7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7F13A756"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3007909E" w14:textId="77777777" w:rsidR="001475C7" w:rsidRPr="001475C7" w:rsidRDefault="001475C7" w:rsidP="001475C7">
            <w:pPr>
              <w:spacing w:after="0" w:line="240" w:lineRule="auto"/>
              <w:jc w:val="center"/>
              <w:rPr>
                <w:rFonts w:ascii="Century Gothic" w:eastAsia="Times New Roman" w:hAnsi="Century Gothic" w:cs="Calibri"/>
                <w:color w:val="FFFFFF"/>
                <w:sz w:val="18"/>
                <w:szCs w:val="18"/>
                <w:lang w:val="es-ES" w:eastAsia="es-ES"/>
              </w:rPr>
            </w:pPr>
            <w:r w:rsidRPr="001475C7">
              <w:rPr>
                <w:rFonts w:ascii="Century Gothic" w:eastAsia="Times New Roman" w:hAnsi="Century Gothic" w:cs="Calibri"/>
                <w:color w:val="FFFFFF"/>
                <w:sz w:val="18"/>
                <w:szCs w:val="18"/>
                <w:lang w:val="es-ES" w:eastAsia="es-ES"/>
              </w:rPr>
              <w:t>25,00%</w:t>
            </w:r>
          </w:p>
        </w:tc>
        <w:tc>
          <w:tcPr>
            <w:tcW w:w="21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D43D956" w14:textId="6C5EA0A2"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Debido a la Cuarentena establecida por la pandemia del Covid-19, se atrasó la elaboración de dicho manual, actualmente se encuentra en proceso de elaboración</w:t>
            </w:r>
          </w:p>
        </w:tc>
        <w:tc>
          <w:tcPr>
            <w:tcW w:w="147" w:type="dxa"/>
            <w:vAlign w:val="center"/>
            <w:hideMark/>
          </w:tcPr>
          <w:p w14:paraId="1EF58D37"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55C3AA6C" w14:textId="77777777" w:rsidTr="001475C7">
        <w:trPr>
          <w:gridAfter w:val="1"/>
          <w:wAfter w:w="6" w:type="dxa"/>
          <w:trHeight w:val="81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847DD78" w14:textId="77777777" w:rsidR="001475C7" w:rsidRPr="001475C7" w:rsidRDefault="001475C7" w:rsidP="001475C7">
            <w:pPr>
              <w:spacing w:after="0" w:line="240" w:lineRule="auto"/>
              <w:jc w:val="left"/>
              <w:rPr>
                <w:rFonts w:ascii="Century Gothic" w:eastAsia="Times New Roman" w:hAnsi="Century Gothic" w:cs="Calibri"/>
                <w:color w:val="000000"/>
                <w:sz w:val="22"/>
                <w:lang w:val="es-ES" w:eastAsia="es-ES"/>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14:paraId="580820D4"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571" w:type="dxa"/>
            <w:tcBorders>
              <w:top w:val="nil"/>
              <w:left w:val="nil"/>
              <w:bottom w:val="single" w:sz="4" w:space="0" w:color="auto"/>
              <w:right w:val="single" w:sz="4" w:space="0" w:color="auto"/>
            </w:tcBorders>
            <w:shd w:val="clear" w:color="000000" w:fill="auto"/>
            <w:vAlign w:val="center"/>
            <w:hideMark/>
          </w:tcPr>
          <w:p w14:paraId="4AE055DB"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0,25</w:t>
            </w:r>
          </w:p>
        </w:tc>
        <w:tc>
          <w:tcPr>
            <w:tcW w:w="570" w:type="dxa"/>
            <w:tcBorders>
              <w:top w:val="single" w:sz="4" w:space="0" w:color="auto"/>
              <w:left w:val="nil"/>
              <w:bottom w:val="single" w:sz="4" w:space="0" w:color="auto"/>
              <w:right w:val="single" w:sz="4" w:space="0" w:color="auto"/>
            </w:tcBorders>
            <w:shd w:val="clear" w:color="000000" w:fill="auto"/>
            <w:vAlign w:val="center"/>
            <w:hideMark/>
          </w:tcPr>
          <w:p w14:paraId="1B4AA188"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571" w:type="dxa"/>
            <w:tcBorders>
              <w:top w:val="single" w:sz="4" w:space="0" w:color="auto"/>
              <w:left w:val="nil"/>
              <w:bottom w:val="single" w:sz="4" w:space="0" w:color="auto"/>
              <w:right w:val="single" w:sz="4" w:space="0" w:color="auto"/>
            </w:tcBorders>
            <w:shd w:val="clear" w:color="000000" w:fill="auto"/>
            <w:vAlign w:val="center"/>
            <w:hideMark/>
          </w:tcPr>
          <w:p w14:paraId="19239242"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672" w:type="dxa"/>
            <w:tcBorders>
              <w:top w:val="nil"/>
              <w:left w:val="nil"/>
              <w:bottom w:val="single" w:sz="4" w:space="0" w:color="auto"/>
              <w:right w:val="single" w:sz="4" w:space="0" w:color="auto"/>
            </w:tcBorders>
            <w:shd w:val="clear" w:color="000000" w:fill="auto"/>
            <w:vAlign w:val="center"/>
            <w:hideMark/>
          </w:tcPr>
          <w:p w14:paraId="04AEBC21"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E7402C6"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039B3608"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74748B0C"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vMerge/>
            <w:tcBorders>
              <w:top w:val="single" w:sz="4" w:space="0" w:color="auto"/>
              <w:left w:val="single" w:sz="4" w:space="0" w:color="auto"/>
              <w:bottom w:val="nil"/>
              <w:right w:val="single" w:sz="4" w:space="0" w:color="auto"/>
            </w:tcBorders>
            <w:vAlign w:val="center"/>
            <w:hideMark/>
          </w:tcPr>
          <w:p w14:paraId="360749C4" w14:textId="77777777" w:rsidR="001475C7" w:rsidRPr="001475C7" w:rsidRDefault="001475C7" w:rsidP="001475C7">
            <w:pPr>
              <w:spacing w:after="0" w:line="240" w:lineRule="auto"/>
              <w:jc w:val="left"/>
              <w:rPr>
                <w:rFonts w:ascii="Century Gothic" w:eastAsia="Times New Roman" w:hAnsi="Century Gothic" w:cs="Calibri"/>
                <w:b/>
                <w:bCs/>
                <w:color w:val="FFFFFF"/>
                <w:sz w:val="18"/>
                <w:szCs w:val="18"/>
                <w:lang w:val="es-ES" w:eastAsia="es-ES"/>
              </w:rPr>
            </w:pPr>
          </w:p>
        </w:tc>
        <w:tc>
          <w:tcPr>
            <w:tcW w:w="704" w:type="dxa"/>
            <w:vMerge/>
            <w:tcBorders>
              <w:top w:val="single" w:sz="4" w:space="0" w:color="auto"/>
              <w:left w:val="single" w:sz="4" w:space="0" w:color="auto"/>
              <w:bottom w:val="nil"/>
              <w:right w:val="single" w:sz="4" w:space="0" w:color="auto"/>
            </w:tcBorders>
            <w:vAlign w:val="center"/>
            <w:hideMark/>
          </w:tcPr>
          <w:p w14:paraId="50A5A82A"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E31236D"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729" w:type="dxa"/>
            <w:vMerge/>
            <w:tcBorders>
              <w:top w:val="single" w:sz="4" w:space="0" w:color="auto"/>
              <w:left w:val="single" w:sz="4" w:space="0" w:color="auto"/>
              <w:bottom w:val="nil"/>
              <w:right w:val="single" w:sz="4" w:space="0" w:color="auto"/>
            </w:tcBorders>
            <w:vAlign w:val="center"/>
            <w:hideMark/>
          </w:tcPr>
          <w:p w14:paraId="3E291A70"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49E80EAF" w14:textId="77777777" w:rsidR="001475C7" w:rsidRPr="001475C7" w:rsidRDefault="001475C7" w:rsidP="001475C7">
            <w:pPr>
              <w:spacing w:after="0" w:line="240" w:lineRule="auto"/>
              <w:jc w:val="left"/>
              <w:rPr>
                <w:rFonts w:ascii="Century Gothic" w:eastAsia="Times New Roman" w:hAnsi="Century Gothic" w:cs="Calibri"/>
                <w:color w:val="FFFFFF"/>
                <w:sz w:val="18"/>
                <w:szCs w:val="18"/>
                <w:lang w:val="es-ES" w:eastAsia="es-ES"/>
              </w:rPr>
            </w:pPr>
          </w:p>
        </w:tc>
        <w:tc>
          <w:tcPr>
            <w:tcW w:w="2179" w:type="dxa"/>
            <w:vMerge/>
            <w:tcBorders>
              <w:top w:val="single" w:sz="4" w:space="0" w:color="auto"/>
              <w:left w:val="single" w:sz="4" w:space="0" w:color="auto"/>
              <w:bottom w:val="single" w:sz="4" w:space="0" w:color="000000"/>
              <w:right w:val="single" w:sz="4" w:space="0" w:color="auto"/>
            </w:tcBorders>
            <w:vAlign w:val="center"/>
            <w:hideMark/>
          </w:tcPr>
          <w:p w14:paraId="66881ACD"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147" w:type="dxa"/>
            <w:vAlign w:val="center"/>
            <w:hideMark/>
          </w:tcPr>
          <w:p w14:paraId="0E791267"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0516C4F1" w14:textId="77777777" w:rsidTr="001475C7">
        <w:trPr>
          <w:gridAfter w:val="1"/>
          <w:wAfter w:w="6" w:type="dxa"/>
          <w:trHeight w:val="147"/>
        </w:trPr>
        <w:tc>
          <w:tcPr>
            <w:tcW w:w="463" w:type="dxa"/>
            <w:tcBorders>
              <w:top w:val="nil"/>
              <w:left w:val="nil"/>
              <w:bottom w:val="nil"/>
              <w:right w:val="nil"/>
            </w:tcBorders>
            <w:shd w:val="clear" w:color="000000" w:fill="FFFFCC"/>
            <w:noWrap/>
            <w:vAlign w:val="bottom"/>
            <w:hideMark/>
          </w:tcPr>
          <w:p w14:paraId="4E6DC321"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2253" w:type="dxa"/>
            <w:tcBorders>
              <w:top w:val="nil"/>
              <w:left w:val="nil"/>
              <w:bottom w:val="nil"/>
              <w:right w:val="nil"/>
            </w:tcBorders>
            <w:shd w:val="clear" w:color="000000" w:fill="FFFFCC"/>
            <w:noWrap/>
            <w:vAlign w:val="bottom"/>
            <w:hideMark/>
          </w:tcPr>
          <w:p w14:paraId="63E3B748"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1" w:type="dxa"/>
            <w:tcBorders>
              <w:top w:val="nil"/>
              <w:left w:val="nil"/>
              <w:bottom w:val="nil"/>
              <w:right w:val="nil"/>
            </w:tcBorders>
            <w:shd w:val="clear" w:color="000000" w:fill="FFFFCC"/>
            <w:noWrap/>
            <w:vAlign w:val="bottom"/>
            <w:hideMark/>
          </w:tcPr>
          <w:p w14:paraId="31FB2D62"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0" w:type="dxa"/>
            <w:tcBorders>
              <w:top w:val="nil"/>
              <w:left w:val="nil"/>
              <w:bottom w:val="nil"/>
              <w:right w:val="nil"/>
            </w:tcBorders>
            <w:shd w:val="clear" w:color="000000" w:fill="FFFFCC"/>
            <w:noWrap/>
            <w:vAlign w:val="bottom"/>
            <w:hideMark/>
          </w:tcPr>
          <w:p w14:paraId="0C08D57B"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1" w:type="dxa"/>
            <w:tcBorders>
              <w:top w:val="nil"/>
              <w:left w:val="nil"/>
              <w:bottom w:val="nil"/>
              <w:right w:val="nil"/>
            </w:tcBorders>
            <w:shd w:val="clear" w:color="000000" w:fill="FFFFCC"/>
            <w:noWrap/>
            <w:vAlign w:val="bottom"/>
            <w:hideMark/>
          </w:tcPr>
          <w:p w14:paraId="49F29119"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672" w:type="dxa"/>
            <w:tcBorders>
              <w:top w:val="nil"/>
              <w:left w:val="nil"/>
              <w:bottom w:val="nil"/>
              <w:right w:val="nil"/>
            </w:tcBorders>
            <w:shd w:val="clear" w:color="000000" w:fill="FFFFCC"/>
            <w:noWrap/>
            <w:vAlign w:val="bottom"/>
            <w:hideMark/>
          </w:tcPr>
          <w:p w14:paraId="79B53582"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7D2BCBB"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2A9F1931"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34963CAD"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tcBorders>
              <w:top w:val="nil"/>
              <w:left w:val="nil"/>
              <w:bottom w:val="nil"/>
              <w:right w:val="nil"/>
            </w:tcBorders>
            <w:shd w:val="clear" w:color="000000" w:fill="FFFFCC"/>
            <w:noWrap/>
            <w:vAlign w:val="bottom"/>
            <w:hideMark/>
          </w:tcPr>
          <w:p w14:paraId="02A28474"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704" w:type="dxa"/>
            <w:tcBorders>
              <w:top w:val="nil"/>
              <w:left w:val="nil"/>
              <w:bottom w:val="nil"/>
              <w:right w:val="nil"/>
            </w:tcBorders>
            <w:shd w:val="clear" w:color="000000" w:fill="FFFFCC"/>
            <w:noWrap/>
            <w:vAlign w:val="bottom"/>
            <w:hideMark/>
          </w:tcPr>
          <w:p w14:paraId="2FC0142F"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6D311D6"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729" w:type="dxa"/>
            <w:tcBorders>
              <w:top w:val="nil"/>
              <w:left w:val="nil"/>
              <w:bottom w:val="nil"/>
              <w:right w:val="nil"/>
            </w:tcBorders>
            <w:shd w:val="clear" w:color="000000" w:fill="FFFFCC"/>
            <w:noWrap/>
            <w:vAlign w:val="bottom"/>
            <w:hideMark/>
          </w:tcPr>
          <w:p w14:paraId="1A602985"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762580A5"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2179" w:type="dxa"/>
            <w:tcBorders>
              <w:top w:val="nil"/>
              <w:left w:val="nil"/>
              <w:bottom w:val="nil"/>
              <w:right w:val="nil"/>
            </w:tcBorders>
            <w:shd w:val="clear" w:color="000000" w:fill="FFFFCC"/>
            <w:noWrap/>
            <w:vAlign w:val="bottom"/>
            <w:hideMark/>
          </w:tcPr>
          <w:p w14:paraId="17C53607"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47" w:type="dxa"/>
            <w:vAlign w:val="center"/>
            <w:hideMark/>
          </w:tcPr>
          <w:p w14:paraId="03B6563B"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0B559F26" w14:textId="77777777" w:rsidTr="001475C7">
        <w:trPr>
          <w:gridAfter w:val="1"/>
          <w:wAfter w:w="6" w:type="dxa"/>
          <w:trHeight w:val="74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58E0B2B" w14:textId="77777777" w:rsidR="001475C7" w:rsidRPr="001475C7" w:rsidRDefault="001475C7" w:rsidP="001475C7">
            <w:pPr>
              <w:spacing w:after="0" w:line="240" w:lineRule="auto"/>
              <w:jc w:val="center"/>
              <w:rPr>
                <w:rFonts w:ascii="Century Gothic" w:eastAsia="Times New Roman" w:hAnsi="Century Gothic" w:cs="Calibri"/>
                <w:color w:val="000000"/>
                <w:sz w:val="22"/>
                <w:lang w:val="es-ES" w:eastAsia="es-ES"/>
              </w:rPr>
            </w:pPr>
            <w:r w:rsidRPr="001475C7">
              <w:rPr>
                <w:rFonts w:ascii="Century Gothic" w:eastAsia="Times New Roman" w:hAnsi="Century Gothic" w:cs="Calibri"/>
                <w:color w:val="000000"/>
                <w:sz w:val="22"/>
                <w:lang w:val="es-ES" w:eastAsia="es-ES"/>
              </w:rPr>
              <w:t>6</w:t>
            </w:r>
          </w:p>
        </w:tc>
        <w:tc>
          <w:tcPr>
            <w:tcW w:w="225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54F649C"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Elaborar Manual de Archivos de Gestión</w:t>
            </w:r>
          </w:p>
        </w:tc>
        <w:tc>
          <w:tcPr>
            <w:tcW w:w="571" w:type="dxa"/>
            <w:tcBorders>
              <w:top w:val="single" w:sz="4" w:space="0" w:color="auto"/>
              <w:left w:val="nil"/>
              <w:bottom w:val="single" w:sz="4" w:space="0" w:color="auto"/>
              <w:right w:val="single" w:sz="4" w:space="0" w:color="auto"/>
            </w:tcBorders>
            <w:shd w:val="clear" w:color="000000" w:fill="auto"/>
            <w:vAlign w:val="center"/>
            <w:hideMark/>
          </w:tcPr>
          <w:p w14:paraId="11D39568"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1</w:t>
            </w:r>
          </w:p>
        </w:tc>
        <w:tc>
          <w:tcPr>
            <w:tcW w:w="570" w:type="dxa"/>
            <w:tcBorders>
              <w:top w:val="single" w:sz="4" w:space="0" w:color="auto"/>
              <w:left w:val="nil"/>
              <w:bottom w:val="single" w:sz="4" w:space="0" w:color="auto"/>
              <w:right w:val="single" w:sz="4" w:space="0" w:color="auto"/>
            </w:tcBorders>
            <w:shd w:val="clear" w:color="000000" w:fill="auto"/>
            <w:vAlign w:val="center"/>
            <w:hideMark/>
          </w:tcPr>
          <w:p w14:paraId="7D177D5C"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571" w:type="dxa"/>
            <w:tcBorders>
              <w:top w:val="single" w:sz="4" w:space="0" w:color="auto"/>
              <w:left w:val="nil"/>
              <w:bottom w:val="single" w:sz="4" w:space="0" w:color="auto"/>
              <w:right w:val="single" w:sz="4" w:space="0" w:color="auto"/>
            </w:tcBorders>
            <w:shd w:val="clear" w:color="000000" w:fill="auto"/>
            <w:vAlign w:val="center"/>
            <w:hideMark/>
          </w:tcPr>
          <w:p w14:paraId="093136AD"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672" w:type="dxa"/>
            <w:tcBorders>
              <w:top w:val="single" w:sz="4" w:space="0" w:color="auto"/>
              <w:left w:val="nil"/>
              <w:bottom w:val="single" w:sz="4" w:space="0" w:color="auto"/>
              <w:right w:val="single" w:sz="4" w:space="0" w:color="auto"/>
            </w:tcBorders>
            <w:shd w:val="clear" w:color="000000" w:fill="auto"/>
            <w:vAlign w:val="center"/>
            <w:hideMark/>
          </w:tcPr>
          <w:p w14:paraId="400B2EE3"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12A278"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xml:space="preserve">Oficial de Gestión Documental y Archivos </w:t>
            </w:r>
          </w:p>
        </w:tc>
        <w:tc>
          <w:tcPr>
            <w:tcW w:w="193" w:type="dxa"/>
            <w:tcBorders>
              <w:top w:val="nil"/>
              <w:left w:val="nil"/>
              <w:bottom w:val="nil"/>
              <w:right w:val="nil"/>
            </w:tcBorders>
            <w:shd w:val="clear" w:color="000000" w:fill="FFFFFF"/>
            <w:noWrap/>
            <w:vAlign w:val="bottom"/>
            <w:hideMark/>
          </w:tcPr>
          <w:p w14:paraId="4DEF8D91"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7A16C173"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56084772" w14:textId="77777777" w:rsidR="001475C7" w:rsidRPr="001475C7" w:rsidRDefault="001475C7" w:rsidP="001475C7">
            <w:pPr>
              <w:spacing w:after="0" w:line="240" w:lineRule="auto"/>
              <w:jc w:val="center"/>
              <w:rPr>
                <w:rFonts w:ascii="Century Gothic" w:eastAsia="Times New Roman" w:hAnsi="Century Gothic" w:cs="Calibri"/>
                <w:b/>
                <w:bCs/>
                <w:color w:val="000000"/>
                <w:sz w:val="18"/>
                <w:szCs w:val="18"/>
                <w:lang w:val="es-ES" w:eastAsia="es-ES"/>
              </w:rPr>
            </w:pPr>
            <w:r w:rsidRPr="001475C7">
              <w:rPr>
                <w:rFonts w:ascii="Century Gothic" w:eastAsia="Times New Roman" w:hAnsi="Century Gothic" w:cs="Calibri"/>
                <w:b/>
                <w:bCs/>
                <w:color w:val="000000"/>
                <w:sz w:val="18"/>
                <w:szCs w:val="18"/>
                <w:lang w:val="es-ES" w:eastAsia="es-ES"/>
              </w:rPr>
              <w:t>75,00%</w:t>
            </w:r>
          </w:p>
        </w:tc>
        <w:tc>
          <w:tcPr>
            <w:tcW w:w="704" w:type="dxa"/>
            <w:vMerge w:val="restart"/>
            <w:tcBorders>
              <w:top w:val="single" w:sz="4" w:space="0" w:color="auto"/>
              <w:left w:val="single" w:sz="4" w:space="0" w:color="auto"/>
              <w:bottom w:val="nil"/>
              <w:right w:val="single" w:sz="4" w:space="0" w:color="auto"/>
            </w:tcBorders>
            <w:shd w:val="clear" w:color="000000" w:fill="009E47"/>
            <w:vAlign w:val="center"/>
            <w:hideMark/>
          </w:tcPr>
          <w:p w14:paraId="16A9C532"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9FECE68"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N/P</w:t>
            </w:r>
          </w:p>
        </w:tc>
        <w:tc>
          <w:tcPr>
            <w:tcW w:w="7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0F412AF3"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FFFF00"/>
            <w:vAlign w:val="center"/>
            <w:hideMark/>
          </w:tcPr>
          <w:p w14:paraId="52196479" w14:textId="77777777" w:rsidR="001475C7" w:rsidRPr="001475C7" w:rsidRDefault="001475C7" w:rsidP="001475C7">
            <w:pPr>
              <w:spacing w:after="0" w:line="240" w:lineRule="auto"/>
              <w:jc w:val="center"/>
              <w:rPr>
                <w:rFonts w:ascii="Century Gothic" w:eastAsia="Times New Roman" w:hAnsi="Century Gothic" w:cs="Calibri"/>
                <w:b/>
                <w:bCs/>
                <w:color w:val="000000"/>
                <w:sz w:val="18"/>
                <w:szCs w:val="18"/>
                <w:lang w:val="es-ES" w:eastAsia="es-ES"/>
              </w:rPr>
            </w:pPr>
            <w:r w:rsidRPr="001475C7">
              <w:rPr>
                <w:rFonts w:ascii="Century Gothic" w:eastAsia="Times New Roman" w:hAnsi="Century Gothic" w:cs="Calibri"/>
                <w:b/>
                <w:bCs/>
                <w:color w:val="000000"/>
                <w:sz w:val="18"/>
                <w:szCs w:val="18"/>
                <w:lang w:val="es-ES" w:eastAsia="es-ES"/>
              </w:rPr>
              <w:t>75,00%</w:t>
            </w:r>
          </w:p>
        </w:tc>
        <w:tc>
          <w:tcPr>
            <w:tcW w:w="21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33058A4" w14:textId="50C92A44"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Debido a la Cuarentena establecida por la pandemia del Covid-19, el trabajo con los asesores de ISDEM se complicó para la elaboración de dichos manuales, el Manual de Archivos de Gestión se ha estado elaborando y se encuentra en revisión en este momento.</w:t>
            </w:r>
          </w:p>
        </w:tc>
        <w:tc>
          <w:tcPr>
            <w:tcW w:w="147" w:type="dxa"/>
            <w:vAlign w:val="center"/>
            <w:hideMark/>
          </w:tcPr>
          <w:p w14:paraId="60C54785"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6A2672DF" w14:textId="77777777" w:rsidTr="001475C7">
        <w:trPr>
          <w:gridAfter w:val="1"/>
          <w:wAfter w:w="6" w:type="dxa"/>
          <w:trHeight w:val="172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EC72282" w14:textId="77777777" w:rsidR="001475C7" w:rsidRPr="001475C7" w:rsidRDefault="001475C7" w:rsidP="001475C7">
            <w:pPr>
              <w:spacing w:after="0" w:line="240" w:lineRule="auto"/>
              <w:jc w:val="left"/>
              <w:rPr>
                <w:rFonts w:ascii="Century Gothic" w:eastAsia="Times New Roman" w:hAnsi="Century Gothic" w:cs="Calibri"/>
                <w:color w:val="000000"/>
                <w:sz w:val="22"/>
                <w:lang w:val="es-ES" w:eastAsia="es-ES"/>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14:paraId="6883CDC9"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571" w:type="dxa"/>
            <w:tcBorders>
              <w:top w:val="nil"/>
              <w:left w:val="nil"/>
              <w:bottom w:val="single" w:sz="4" w:space="0" w:color="auto"/>
              <w:right w:val="single" w:sz="4" w:space="0" w:color="auto"/>
            </w:tcBorders>
            <w:shd w:val="clear" w:color="000000" w:fill="auto"/>
            <w:vAlign w:val="center"/>
            <w:hideMark/>
          </w:tcPr>
          <w:p w14:paraId="237A7BE7"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0,75</w:t>
            </w:r>
          </w:p>
        </w:tc>
        <w:tc>
          <w:tcPr>
            <w:tcW w:w="570" w:type="dxa"/>
            <w:tcBorders>
              <w:top w:val="nil"/>
              <w:left w:val="nil"/>
              <w:bottom w:val="single" w:sz="4" w:space="0" w:color="auto"/>
              <w:right w:val="single" w:sz="4" w:space="0" w:color="auto"/>
            </w:tcBorders>
            <w:shd w:val="clear" w:color="000000" w:fill="auto"/>
            <w:vAlign w:val="center"/>
            <w:hideMark/>
          </w:tcPr>
          <w:p w14:paraId="2CF00544"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571" w:type="dxa"/>
            <w:tcBorders>
              <w:top w:val="nil"/>
              <w:left w:val="nil"/>
              <w:bottom w:val="single" w:sz="4" w:space="0" w:color="auto"/>
              <w:right w:val="single" w:sz="4" w:space="0" w:color="auto"/>
            </w:tcBorders>
            <w:shd w:val="clear" w:color="000000" w:fill="auto"/>
            <w:vAlign w:val="center"/>
            <w:hideMark/>
          </w:tcPr>
          <w:p w14:paraId="0F06CBF6"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672" w:type="dxa"/>
            <w:tcBorders>
              <w:top w:val="nil"/>
              <w:left w:val="nil"/>
              <w:bottom w:val="single" w:sz="4" w:space="0" w:color="auto"/>
              <w:right w:val="single" w:sz="4" w:space="0" w:color="auto"/>
            </w:tcBorders>
            <w:shd w:val="clear" w:color="000000" w:fill="auto"/>
            <w:vAlign w:val="center"/>
            <w:hideMark/>
          </w:tcPr>
          <w:p w14:paraId="12CB5012"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CCB82C1"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4663F324"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03737B6E"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vMerge/>
            <w:tcBorders>
              <w:top w:val="single" w:sz="4" w:space="0" w:color="auto"/>
              <w:left w:val="single" w:sz="4" w:space="0" w:color="auto"/>
              <w:bottom w:val="nil"/>
              <w:right w:val="single" w:sz="4" w:space="0" w:color="auto"/>
            </w:tcBorders>
            <w:vAlign w:val="center"/>
            <w:hideMark/>
          </w:tcPr>
          <w:p w14:paraId="0052EC27" w14:textId="77777777" w:rsidR="001475C7" w:rsidRPr="001475C7" w:rsidRDefault="001475C7" w:rsidP="001475C7">
            <w:pPr>
              <w:spacing w:after="0" w:line="240" w:lineRule="auto"/>
              <w:jc w:val="left"/>
              <w:rPr>
                <w:rFonts w:ascii="Century Gothic" w:eastAsia="Times New Roman" w:hAnsi="Century Gothic" w:cs="Calibri"/>
                <w:b/>
                <w:bCs/>
                <w:color w:val="000000"/>
                <w:sz w:val="18"/>
                <w:szCs w:val="18"/>
                <w:lang w:val="es-ES" w:eastAsia="es-ES"/>
              </w:rPr>
            </w:pPr>
          </w:p>
        </w:tc>
        <w:tc>
          <w:tcPr>
            <w:tcW w:w="704" w:type="dxa"/>
            <w:vMerge/>
            <w:tcBorders>
              <w:top w:val="single" w:sz="4" w:space="0" w:color="auto"/>
              <w:left w:val="single" w:sz="4" w:space="0" w:color="auto"/>
              <w:bottom w:val="nil"/>
              <w:right w:val="single" w:sz="4" w:space="0" w:color="auto"/>
            </w:tcBorders>
            <w:vAlign w:val="center"/>
            <w:hideMark/>
          </w:tcPr>
          <w:p w14:paraId="083A48B2"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F0394CE"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729" w:type="dxa"/>
            <w:vMerge/>
            <w:tcBorders>
              <w:top w:val="single" w:sz="4" w:space="0" w:color="auto"/>
              <w:left w:val="single" w:sz="4" w:space="0" w:color="auto"/>
              <w:bottom w:val="nil"/>
              <w:right w:val="single" w:sz="4" w:space="0" w:color="auto"/>
            </w:tcBorders>
            <w:vAlign w:val="center"/>
            <w:hideMark/>
          </w:tcPr>
          <w:p w14:paraId="07707746"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009C77D3" w14:textId="77777777" w:rsidR="001475C7" w:rsidRPr="001475C7" w:rsidRDefault="001475C7" w:rsidP="001475C7">
            <w:pPr>
              <w:spacing w:after="0" w:line="240" w:lineRule="auto"/>
              <w:jc w:val="left"/>
              <w:rPr>
                <w:rFonts w:ascii="Century Gothic" w:eastAsia="Times New Roman" w:hAnsi="Century Gothic" w:cs="Calibri"/>
                <w:b/>
                <w:bCs/>
                <w:color w:val="000000"/>
                <w:sz w:val="18"/>
                <w:szCs w:val="18"/>
                <w:lang w:val="es-ES" w:eastAsia="es-ES"/>
              </w:rPr>
            </w:pPr>
          </w:p>
        </w:tc>
        <w:tc>
          <w:tcPr>
            <w:tcW w:w="2179" w:type="dxa"/>
            <w:vMerge/>
            <w:tcBorders>
              <w:top w:val="single" w:sz="4" w:space="0" w:color="auto"/>
              <w:left w:val="single" w:sz="4" w:space="0" w:color="auto"/>
              <w:bottom w:val="single" w:sz="4" w:space="0" w:color="000000"/>
              <w:right w:val="single" w:sz="4" w:space="0" w:color="auto"/>
            </w:tcBorders>
            <w:vAlign w:val="center"/>
            <w:hideMark/>
          </w:tcPr>
          <w:p w14:paraId="0DAD8065"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147" w:type="dxa"/>
            <w:vAlign w:val="center"/>
            <w:hideMark/>
          </w:tcPr>
          <w:p w14:paraId="542352A5"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5AD7D354" w14:textId="77777777" w:rsidTr="001475C7">
        <w:trPr>
          <w:gridAfter w:val="1"/>
          <w:wAfter w:w="6" w:type="dxa"/>
          <w:trHeight w:val="147"/>
        </w:trPr>
        <w:tc>
          <w:tcPr>
            <w:tcW w:w="463" w:type="dxa"/>
            <w:tcBorders>
              <w:top w:val="nil"/>
              <w:left w:val="nil"/>
              <w:bottom w:val="nil"/>
              <w:right w:val="nil"/>
            </w:tcBorders>
            <w:shd w:val="clear" w:color="000000" w:fill="FFFFCC"/>
            <w:noWrap/>
            <w:vAlign w:val="bottom"/>
            <w:hideMark/>
          </w:tcPr>
          <w:p w14:paraId="6011BEF5"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2253" w:type="dxa"/>
            <w:tcBorders>
              <w:top w:val="nil"/>
              <w:left w:val="nil"/>
              <w:bottom w:val="nil"/>
              <w:right w:val="nil"/>
            </w:tcBorders>
            <w:shd w:val="clear" w:color="000000" w:fill="FFFFCC"/>
            <w:noWrap/>
            <w:vAlign w:val="bottom"/>
            <w:hideMark/>
          </w:tcPr>
          <w:p w14:paraId="23D7B710"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1" w:type="dxa"/>
            <w:tcBorders>
              <w:top w:val="nil"/>
              <w:left w:val="nil"/>
              <w:bottom w:val="nil"/>
              <w:right w:val="nil"/>
            </w:tcBorders>
            <w:shd w:val="clear" w:color="000000" w:fill="FFFFCC"/>
            <w:noWrap/>
            <w:vAlign w:val="bottom"/>
            <w:hideMark/>
          </w:tcPr>
          <w:p w14:paraId="2596B688"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0" w:type="dxa"/>
            <w:tcBorders>
              <w:top w:val="nil"/>
              <w:left w:val="nil"/>
              <w:bottom w:val="nil"/>
              <w:right w:val="nil"/>
            </w:tcBorders>
            <w:shd w:val="clear" w:color="000000" w:fill="FFFFCC"/>
            <w:noWrap/>
            <w:vAlign w:val="bottom"/>
            <w:hideMark/>
          </w:tcPr>
          <w:p w14:paraId="21E55174"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1" w:type="dxa"/>
            <w:tcBorders>
              <w:top w:val="nil"/>
              <w:left w:val="nil"/>
              <w:bottom w:val="nil"/>
              <w:right w:val="nil"/>
            </w:tcBorders>
            <w:shd w:val="clear" w:color="000000" w:fill="FFFFCC"/>
            <w:noWrap/>
            <w:vAlign w:val="bottom"/>
            <w:hideMark/>
          </w:tcPr>
          <w:p w14:paraId="7572A501"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672" w:type="dxa"/>
            <w:tcBorders>
              <w:top w:val="nil"/>
              <w:left w:val="nil"/>
              <w:bottom w:val="nil"/>
              <w:right w:val="nil"/>
            </w:tcBorders>
            <w:shd w:val="clear" w:color="000000" w:fill="FFFFCC"/>
            <w:noWrap/>
            <w:vAlign w:val="bottom"/>
            <w:hideMark/>
          </w:tcPr>
          <w:p w14:paraId="4A311DB6"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94D9CD1"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1185E5A1"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58C713F3"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tcBorders>
              <w:top w:val="nil"/>
              <w:left w:val="nil"/>
              <w:bottom w:val="nil"/>
              <w:right w:val="nil"/>
            </w:tcBorders>
            <w:shd w:val="clear" w:color="000000" w:fill="FFFFCC"/>
            <w:noWrap/>
            <w:vAlign w:val="bottom"/>
            <w:hideMark/>
          </w:tcPr>
          <w:p w14:paraId="68552F89"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704" w:type="dxa"/>
            <w:tcBorders>
              <w:top w:val="nil"/>
              <w:left w:val="nil"/>
              <w:bottom w:val="nil"/>
              <w:right w:val="nil"/>
            </w:tcBorders>
            <w:shd w:val="clear" w:color="000000" w:fill="FFFFCC"/>
            <w:noWrap/>
            <w:vAlign w:val="bottom"/>
            <w:hideMark/>
          </w:tcPr>
          <w:p w14:paraId="270D87F1"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D24F4FA"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729" w:type="dxa"/>
            <w:tcBorders>
              <w:top w:val="nil"/>
              <w:left w:val="nil"/>
              <w:bottom w:val="nil"/>
              <w:right w:val="nil"/>
            </w:tcBorders>
            <w:shd w:val="clear" w:color="000000" w:fill="FFFFCC"/>
            <w:noWrap/>
            <w:vAlign w:val="bottom"/>
            <w:hideMark/>
          </w:tcPr>
          <w:p w14:paraId="1DD6FF27"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5C0736F6"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2179" w:type="dxa"/>
            <w:tcBorders>
              <w:top w:val="nil"/>
              <w:left w:val="nil"/>
              <w:bottom w:val="nil"/>
              <w:right w:val="nil"/>
            </w:tcBorders>
            <w:shd w:val="clear" w:color="000000" w:fill="FFFFCC"/>
            <w:noWrap/>
            <w:vAlign w:val="bottom"/>
            <w:hideMark/>
          </w:tcPr>
          <w:p w14:paraId="1BD45343"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47" w:type="dxa"/>
            <w:vAlign w:val="center"/>
            <w:hideMark/>
          </w:tcPr>
          <w:p w14:paraId="3B8AE74A"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06E7243C" w14:textId="77777777" w:rsidTr="001475C7">
        <w:trPr>
          <w:gridAfter w:val="1"/>
          <w:wAfter w:w="6" w:type="dxa"/>
          <w:trHeight w:val="68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4D3285E" w14:textId="77777777" w:rsidR="001475C7" w:rsidRPr="001475C7" w:rsidRDefault="001475C7" w:rsidP="001475C7">
            <w:pPr>
              <w:spacing w:after="0" w:line="240" w:lineRule="auto"/>
              <w:jc w:val="center"/>
              <w:rPr>
                <w:rFonts w:ascii="Century Gothic" w:eastAsia="Times New Roman" w:hAnsi="Century Gothic" w:cs="Calibri"/>
                <w:color w:val="000000"/>
                <w:sz w:val="22"/>
                <w:lang w:val="es-ES" w:eastAsia="es-ES"/>
              </w:rPr>
            </w:pPr>
            <w:r w:rsidRPr="001475C7">
              <w:rPr>
                <w:rFonts w:ascii="Century Gothic" w:eastAsia="Times New Roman" w:hAnsi="Century Gothic" w:cs="Calibri"/>
                <w:color w:val="000000"/>
                <w:sz w:val="22"/>
                <w:lang w:val="es-ES" w:eastAsia="es-ES"/>
              </w:rPr>
              <w:t>7</w:t>
            </w:r>
          </w:p>
        </w:tc>
        <w:tc>
          <w:tcPr>
            <w:tcW w:w="225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3C0525F"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Formular el diagnostico de riesgo de la Unidad</w:t>
            </w:r>
          </w:p>
        </w:tc>
        <w:tc>
          <w:tcPr>
            <w:tcW w:w="571" w:type="dxa"/>
            <w:tcBorders>
              <w:top w:val="single" w:sz="4" w:space="0" w:color="auto"/>
              <w:left w:val="nil"/>
              <w:bottom w:val="single" w:sz="4" w:space="0" w:color="auto"/>
              <w:right w:val="single" w:sz="4" w:space="0" w:color="auto"/>
            </w:tcBorders>
            <w:shd w:val="clear" w:color="000000" w:fill="auto"/>
            <w:vAlign w:val="center"/>
            <w:hideMark/>
          </w:tcPr>
          <w:p w14:paraId="1424F782"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1</w:t>
            </w:r>
          </w:p>
        </w:tc>
        <w:tc>
          <w:tcPr>
            <w:tcW w:w="570" w:type="dxa"/>
            <w:tcBorders>
              <w:top w:val="single" w:sz="4" w:space="0" w:color="auto"/>
              <w:left w:val="nil"/>
              <w:bottom w:val="nil"/>
              <w:right w:val="single" w:sz="4" w:space="0" w:color="auto"/>
            </w:tcBorders>
            <w:shd w:val="clear" w:color="000000" w:fill="auto"/>
            <w:vAlign w:val="center"/>
            <w:hideMark/>
          </w:tcPr>
          <w:p w14:paraId="6937E667"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571" w:type="dxa"/>
            <w:tcBorders>
              <w:top w:val="single" w:sz="4" w:space="0" w:color="auto"/>
              <w:left w:val="nil"/>
              <w:bottom w:val="nil"/>
              <w:right w:val="single" w:sz="4" w:space="0" w:color="auto"/>
            </w:tcBorders>
            <w:shd w:val="clear" w:color="000000" w:fill="auto"/>
            <w:vAlign w:val="center"/>
            <w:hideMark/>
          </w:tcPr>
          <w:p w14:paraId="208EF5C1"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672" w:type="dxa"/>
            <w:tcBorders>
              <w:top w:val="single" w:sz="4" w:space="0" w:color="auto"/>
              <w:left w:val="nil"/>
              <w:bottom w:val="nil"/>
              <w:right w:val="single" w:sz="4" w:space="0" w:color="auto"/>
            </w:tcBorders>
            <w:shd w:val="clear" w:color="000000" w:fill="auto"/>
            <w:vAlign w:val="center"/>
            <w:hideMark/>
          </w:tcPr>
          <w:p w14:paraId="2776BC04"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17A332"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xml:space="preserve">Oficial de Gestión Documental y Archivos </w:t>
            </w:r>
          </w:p>
        </w:tc>
        <w:tc>
          <w:tcPr>
            <w:tcW w:w="193" w:type="dxa"/>
            <w:tcBorders>
              <w:top w:val="nil"/>
              <w:left w:val="nil"/>
              <w:bottom w:val="nil"/>
              <w:right w:val="nil"/>
            </w:tcBorders>
            <w:shd w:val="clear" w:color="000000" w:fill="FFFFFF"/>
            <w:noWrap/>
            <w:vAlign w:val="bottom"/>
            <w:hideMark/>
          </w:tcPr>
          <w:p w14:paraId="52DC826A"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708400C2"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31E1408"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100,00%</w:t>
            </w:r>
          </w:p>
        </w:tc>
        <w:tc>
          <w:tcPr>
            <w:tcW w:w="704" w:type="dxa"/>
            <w:vMerge w:val="restart"/>
            <w:tcBorders>
              <w:top w:val="single" w:sz="4" w:space="0" w:color="auto"/>
              <w:left w:val="single" w:sz="4" w:space="0" w:color="auto"/>
              <w:bottom w:val="nil"/>
              <w:right w:val="single" w:sz="4" w:space="0" w:color="auto"/>
            </w:tcBorders>
            <w:shd w:val="clear" w:color="000000" w:fill="009E47"/>
            <w:vAlign w:val="center"/>
            <w:hideMark/>
          </w:tcPr>
          <w:p w14:paraId="03F32CA2"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303FF65"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N/P</w:t>
            </w:r>
          </w:p>
        </w:tc>
        <w:tc>
          <w:tcPr>
            <w:tcW w:w="7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6B699689"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4CC10599" w14:textId="77777777" w:rsidR="001475C7" w:rsidRPr="001475C7" w:rsidRDefault="001475C7" w:rsidP="001475C7">
            <w:pPr>
              <w:spacing w:after="0" w:line="240" w:lineRule="auto"/>
              <w:jc w:val="center"/>
              <w:rPr>
                <w:rFonts w:ascii="Century Gothic" w:eastAsia="Times New Roman" w:hAnsi="Century Gothic" w:cs="Calibri"/>
                <w:b/>
                <w:bCs/>
                <w:color w:val="000000"/>
                <w:sz w:val="18"/>
                <w:szCs w:val="18"/>
                <w:lang w:val="es-ES" w:eastAsia="es-ES"/>
              </w:rPr>
            </w:pPr>
            <w:r w:rsidRPr="001475C7">
              <w:rPr>
                <w:rFonts w:ascii="Century Gothic" w:eastAsia="Times New Roman" w:hAnsi="Century Gothic" w:cs="Calibri"/>
                <w:b/>
                <w:bCs/>
                <w:color w:val="000000"/>
                <w:sz w:val="18"/>
                <w:szCs w:val="18"/>
                <w:lang w:val="es-ES" w:eastAsia="es-ES"/>
              </w:rPr>
              <w:t>100,00%</w:t>
            </w:r>
          </w:p>
        </w:tc>
        <w:tc>
          <w:tcPr>
            <w:tcW w:w="21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40093ED" w14:textId="26C218BB"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xml:space="preserve">Se identificaron los riesgos de la unidad y se elaboró la matriz de riesgos la cual fue remitida a la Unidad de Gerencia de la Municipalidad </w:t>
            </w:r>
          </w:p>
        </w:tc>
        <w:tc>
          <w:tcPr>
            <w:tcW w:w="147" w:type="dxa"/>
            <w:vAlign w:val="center"/>
            <w:hideMark/>
          </w:tcPr>
          <w:p w14:paraId="4537C0AA"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60ECB4FD" w14:textId="77777777" w:rsidTr="001475C7">
        <w:trPr>
          <w:gridAfter w:val="1"/>
          <w:wAfter w:w="6" w:type="dxa"/>
          <w:trHeight w:val="93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C65C98B" w14:textId="77777777" w:rsidR="001475C7" w:rsidRPr="001475C7" w:rsidRDefault="001475C7" w:rsidP="001475C7">
            <w:pPr>
              <w:spacing w:after="0" w:line="240" w:lineRule="auto"/>
              <w:jc w:val="left"/>
              <w:rPr>
                <w:rFonts w:ascii="Century Gothic" w:eastAsia="Times New Roman" w:hAnsi="Century Gothic" w:cs="Calibri"/>
                <w:color w:val="000000"/>
                <w:sz w:val="22"/>
                <w:lang w:val="es-ES" w:eastAsia="es-ES"/>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14:paraId="17F1B8BC"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571" w:type="dxa"/>
            <w:tcBorders>
              <w:top w:val="nil"/>
              <w:left w:val="nil"/>
              <w:bottom w:val="single" w:sz="4" w:space="0" w:color="auto"/>
              <w:right w:val="single" w:sz="4" w:space="0" w:color="auto"/>
            </w:tcBorders>
            <w:shd w:val="clear" w:color="000000" w:fill="auto"/>
            <w:vAlign w:val="center"/>
            <w:hideMark/>
          </w:tcPr>
          <w:p w14:paraId="2F48B2AE"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1</w:t>
            </w:r>
          </w:p>
        </w:tc>
        <w:tc>
          <w:tcPr>
            <w:tcW w:w="570" w:type="dxa"/>
            <w:tcBorders>
              <w:top w:val="single" w:sz="4" w:space="0" w:color="auto"/>
              <w:left w:val="nil"/>
              <w:bottom w:val="single" w:sz="4" w:space="0" w:color="auto"/>
              <w:right w:val="single" w:sz="4" w:space="0" w:color="auto"/>
            </w:tcBorders>
            <w:shd w:val="clear" w:color="000000" w:fill="auto"/>
            <w:vAlign w:val="center"/>
            <w:hideMark/>
          </w:tcPr>
          <w:p w14:paraId="12FB8166"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571" w:type="dxa"/>
            <w:tcBorders>
              <w:top w:val="single" w:sz="4" w:space="0" w:color="auto"/>
              <w:left w:val="nil"/>
              <w:bottom w:val="single" w:sz="4" w:space="0" w:color="auto"/>
              <w:right w:val="single" w:sz="4" w:space="0" w:color="auto"/>
            </w:tcBorders>
            <w:shd w:val="clear" w:color="000000" w:fill="auto"/>
            <w:vAlign w:val="center"/>
            <w:hideMark/>
          </w:tcPr>
          <w:p w14:paraId="559FE4C5"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672" w:type="dxa"/>
            <w:tcBorders>
              <w:top w:val="single" w:sz="4" w:space="0" w:color="auto"/>
              <w:left w:val="nil"/>
              <w:bottom w:val="single" w:sz="4" w:space="0" w:color="auto"/>
              <w:right w:val="single" w:sz="4" w:space="0" w:color="auto"/>
            </w:tcBorders>
            <w:shd w:val="clear" w:color="000000" w:fill="auto"/>
            <w:vAlign w:val="center"/>
            <w:hideMark/>
          </w:tcPr>
          <w:p w14:paraId="721834AD"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5A9CC42"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7E0DB9BE"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6F9BAFF2"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vMerge/>
            <w:tcBorders>
              <w:top w:val="single" w:sz="4" w:space="0" w:color="auto"/>
              <w:left w:val="single" w:sz="4" w:space="0" w:color="auto"/>
              <w:bottom w:val="nil"/>
              <w:right w:val="single" w:sz="4" w:space="0" w:color="auto"/>
            </w:tcBorders>
            <w:vAlign w:val="center"/>
            <w:hideMark/>
          </w:tcPr>
          <w:p w14:paraId="42B9D5EB"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704" w:type="dxa"/>
            <w:vMerge/>
            <w:tcBorders>
              <w:top w:val="single" w:sz="4" w:space="0" w:color="auto"/>
              <w:left w:val="single" w:sz="4" w:space="0" w:color="auto"/>
              <w:bottom w:val="nil"/>
              <w:right w:val="single" w:sz="4" w:space="0" w:color="auto"/>
            </w:tcBorders>
            <w:vAlign w:val="center"/>
            <w:hideMark/>
          </w:tcPr>
          <w:p w14:paraId="6E506DB6"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E8DDB0D"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729" w:type="dxa"/>
            <w:vMerge/>
            <w:tcBorders>
              <w:top w:val="single" w:sz="4" w:space="0" w:color="auto"/>
              <w:left w:val="single" w:sz="4" w:space="0" w:color="auto"/>
              <w:bottom w:val="nil"/>
              <w:right w:val="single" w:sz="4" w:space="0" w:color="auto"/>
            </w:tcBorders>
            <w:vAlign w:val="center"/>
            <w:hideMark/>
          </w:tcPr>
          <w:p w14:paraId="431945FC"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3B9E9A3B" w14:textId="77777777" w:rsidR="001475C7" w:rsidRPr="001475C7" w:rsidRDefault="001475C7" w:rsidP="001475C7">
            <w:pPr>
              <w:spacing w:after="0" w:line="240" w:lineRule="auto"/>
              <w:jc w:val="left"/>
              <w:rPr>
                <w:rFonts w:ascii="Century Gothic" w:eastAsia="Times New Roman" w:hAnsi="Century Gothic" w:cs="Calibri"/>
                <w:b/>
                <w:bCs/>
                <w:color w:val="000000"/>
                <w:sz w:val="18"/>
                <w:szCs w:val="18"/>
                <w:lang w:val="es-ES" w:eastAsia="es-ES"/>
              </w:rPr>
            </w:pPr>
          </w:p>
        </w:tc>
        <w:tc>
          <w:tcPr>
            <w:tcW w:w="2179" w:type="dxa"/>
            <w:vMerge/>
            <w:tcBorders>
              <w:top w:val="single" w:sz="4" w:space="0" w:color="auto"/>
              <w:left w:val="single" w:sz="4" w:space="0" w:color="auto"/>
              <w:bottom w:val="single" w:sz="4" w:space="0" w:color="000000"/>
              <w:right w:val="single" w:sz="4" w:space="0" w:color="auto"/>
            </w:tcBorders>
            <w:vAlign w:val="center"/>
            <w:hideMark/>
          </w:tcPr>
          <w:p w14:paraId="4E8FA06D"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147" w:type="dxa"/>
            <w:vAlign w:val="center"/>
            <w:hideMark/>
          </w:tcPr>
          <w:p w14:paraId="770A4B03"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43DB74C0" w14:textId="77777777" w:rsidTr="001475C7">
        <w:trPr>
          <w:gridAfter w:val="1"/>
          <w:wAfter w:w="6" w:type="dxa"/>
          <w:trHeight w:val="147"/>
        </w:trPr>
        <w:tc>
          <w:tcPr>
            <w:tcW w:w="463" w:type="dxa"/>
            <w:tcBorders>
              <w:top w:val="nil"/>
              <w:left w:val="nil"/>
              <w:bottom w:val="nil"/>
              <w:right w:val="nil"/>
            </w:tcBorders>
            <w:shd w:val="clear" w:color="000000" w:fill="FFFFCC"/>
            <w:noWrap/>
            <w:vAlign w:val="bottom"/>
            <w:hideMark/>
          </w:tcPr>
          <w:p w14:paraId="73E83456"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2253" w:type="dxa"/>
            <w:tcBorders>
              <w:top w:val="nil"/>
              <w:left w:val="nil"/>
              <w:bottom w:val="nil"/>
              <w:right w:val="nil"/>
            </w:tcBorders>
            <w:shd w:val="clear" w:color="000000" w:fill="FFFFCC"/>
            <w:noWrap/>
            <w:vAlign w:val="bottom"/>
            <w:hideMark/>
          </w:tcPr>
          <w:p w14:paraId="2E2CACB2"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1" w:type="dxa"/>
            <w:tcBorders>
              <w:top w:val="nil"/>
              <w:left w:val="nil"/>
              <w:bottom w:val="nil"/>
              <w:right w:val="nil"/>
            </w:tcBorders>
            <w:shd w:val="clear" w:color="000000" w:fill="FFFFCC"/>
            <w:noWrap/>
            <w:vAlign w:val="bottom"/>
            <w:hideMark/>
          </w:tcPr>
          <w:p w14:paraId="02EA0069"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0" w:type="dxa"/>
            <w:tcBorders>
              <w:top w:val="nil"/>
              <w:left w:val="nil"/>
              <w:bottom w:val="nil"/>
              <w:right w:val="nil"/>
            </w:tcBorders>
            <w:shd w:val="clear" w:color="000000" w:fill="FFFFCC"/>
            <w:noWrap/>
            <w:vAlign w:val="bottom"/>
            <w:hideMark/>
          </w:tcPr>
          <w:p w14:paraId="661E6427"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1" w:type="dxa"/>
            <w:tcBorders>
              <w:top w:val="nil"/>
              <w:left w:val="nil"/>
              <w:bottom w:val="nil"/>
              <w:right w:val="nil"/>
            </w:tcBorders>
            <w:shd w:val="clear" w:color="000000" w:fill="FFFFCC"/>
            <w:noWrap/>
            <w:vAlign w:val="bottom"/>
            <w:hideMark/>
          </w:tcPr>
          <w:p w14:paraId="36F52C39"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672" w:type="dxa"/>
            <w:tcBorders>
              <w:top w:val="nil"/>
              <w:left w:val="nil"/>
              <w:bottom w:val="nil"/>
              <w:right w:val="nil"/>
            </w:tcBorders>
            <w:shd w:val="clear" w:color="000000" w:fill="FFFFCC"/>
            <w:noWrap/>
            <w:vAlign w:val="bottom"/>
            <w:hideMark/>
          </w:tcPr>
          <w:p w14:paraId="76AE6171"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ADD2AFB"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31C6ADA2"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2E000083"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tcBorders>
              <w:top w:val="nil"/>
              <w:left w:val="nil"/>
              <w:bottom w:val="nil"/>
              <w:right w:val="nil"/>
            </w:tcBorders>
            <w:shd w:val="clear" w:color="000000" w:fill="FFFFCC"/>
            <w:noWrap/>
            <w:vAlign w:val="bottom"/>
            <w:hideMark/>
          </w:tcPr>
          <w:p w14:paraId="51206134"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704" w:type="dxa"/>
            <w:tcBorders>
              <w:top w:val="nil"/>
              <w:left w:val="nil"/>
              <w:bottom w:val="nil"/>
              <w:right w:val="nil"/>
            </w:tcBorders>
            <w:shd w:val="clear" w:color="000000" w:fill="FFFFCC"/>
            <w:noWrap/>
            <w:vAlign w:val="bottom"/>
            <w:hideMark/>
          </w:tcPr>
          <w:p w14:paraId="623DE9E5"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C42E681"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729" w:type="dxa"/>
            <w:tcBorders>
              <w:top w:val="nil"/>
              <w:left w:val="nil"/>
              <w:bottom w:val="nil"/>
              <w:right w:val="nil"/>
            </w:tcBorders>
            <w:shd w:val="clear" w:color="000000" w:fill="FFFFCC"/>
            <w:noWrap/>
            <w:vAlign w:val="bottom"/>
            <w:hideMark/>
          </w:tcPr>
          <w:p w14:paraId="2D91EDC8"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525BE281"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2179" w:type="dxa"/>
            <w:tcBorders>
              <w:top w:val="nil"/>
              <w:left w:val="nil"/>
              <w:bottom w:val="nil"/>
              <w:right w:val="nil"/>
            </w:tcBorders>
            <w:shd w:val="clear" w:color="000000" w:fill="FFFFCC"/>
            <w:noWrap/>
            <w:vAlign w:val="bottom"/>
            <w:hideMark/>
          </w:tcPr>
          <w:p w14:paraId="2A0D4854"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47" w:type="dxa"/>
            <w:vAlign w:val="center"/>
            <w:hideMark/>
          </w:tcPr>
          <w:p w14:paraId="5A9C93B5"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624B4E7A" w14:textId="77777777" w:rsidTr="001475C7">
        <w:trPr>
          <w:gridAfter w:val="1"/>
          <w:wAfter w:w="6" w:type="dxa"/>
          <w:trHeight w:val="89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51AB61A" w14:textId="77777777" w:rsidR="001475C7" w:rsidRPr="001475C7" w:rsidRDefault="001475C7" w:rsidP="001475C7">
            <w:pPr>
              <w:spacing w:after="0" w:line="240" w:lineRule="auto"/>
              <w:jc w:val="center"/>
              <w:rPr>
                <w:rFonts w:ascii="Century Gothic" w:eastAsia="Times New Roman" w:hAnsi="Century Gothic" w:cs="Calibri"/>
                <w:color w:val="000000"/>
                <w:sz w:val="22"/>
                <w:lang w:val="es-ES" w:eastAsia="es-ES"/>
              </w:rPr>
            </w:pPr>
            <w:r w:rsidRPr="001475C7">
              <w:rPr>
                <w:rFonts w:ascii="Century Gothic" w:eastAsia="Times New Roman" w:hAnsi="Century Gothic" w:cs="Calibri"/>
                <w:color w:val="000000"/>
                <w:sz w:val="22"/>
                <w:lang w:val="es-ES" w:eastAsia="es-ES"/>
              </w:rPr>
              <w:t>8</w:t>
            </w:r>
          </w:p>
        </w:tc>
        <w:tc>
          <w:tcPr>
            <w:tcW w:w="225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CC8E0CD"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Realización de Limpieza en el Archivo Central</w:t>
            </w:r>
          </w:p>
        </w:tc>
        <w:tc>
          <w:tcPr>
            <w:tcW w:w="571" w:type="dxa"/>
            <w:tcBorders>
              <w:top w:val="single" w:sz="4" w:space="0" w:color="auto"/>
              <w:left w:val="nil"/>
              <w:bottom w:val="single" w:sz="4" w:space="0" w:color="auto"/>
              <w:right w:val="single" w:sz="4" w:space="0" w:color="auto"/>
            </w:tcBorders>
            <w:shd w:val="clear" w:color="000000" w:fill="auto"/>
            <w:vAlign w:val="center"/>
            <w:hideMark/>
          </w:tcPr>
          <w:p w14:paraId="4165251D"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570" w:type="dxa"/>
            <w:tcBorders>
              <w:top w:val="single" w:sz="4" w:space="0" w:color="auto"/>
              <w:left w:val="nil"/>
              <w:bottom w:val="single" w:sz="4" w:space="0" w:color="auto"/>
              <w:right w:val="single" w:sz="4" w:space="0" w:color="auto"/>
            </w:tcBorders>
            <w:shd w:val="clear" w:color="000000" w:fill="auto"/>
            <w:vAlign w:val="center"/>
            <w:hideMark/>
          </w:tcPr>
          <w:p w14:paraId="604DA120"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571" w:type="dxa"/>
            <w:tcBorders>
              <w:top w:val="single" w:sz="4" w:space="0" w:color="auto"/>
              <w:left w:val="nil"/>
              <w:bottom w:val="single" w:sz="4" w:space="0" w:color="auto"/>
              <w:right w:val="single" w:sz="4" w:space="0" w:color="auto"/>
            </w:tcBorders>
            <w:shd w:val="clear" w:color="000000" w:fill="auto"/>
            <w:vAlign w:val="center"/>
            <w:hideMark/>
          </w:tcPr>
          <w:p w14:paraId="1D2B2F6E"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1</w:t>
            </w:r>
          </w:p>
        </w:tc>
        <w:tc>
          <w:tcPr>
            <w:tcW w:w="672" w:type="dxa"/>
            <w:tcBorders>
              <w:top w:val="single" w:sz="4" w:space="0" w:color="auto"/>
              <w:left w:val="nil"/>
              <w:bottom w:val="single" w:sz="4" w:space="0" w:color="auto"/>
              <w:right w:val="single" w:sz="4" w:space="0" w:color="auto"/>
            </w:tcBorders>
            <w:shd w:val="clear" w:color="000000" w:fill="auto"/>
            <w:vAlign w:val="center"/>
            <w:hideMark/>
          </w:tcPr>
          <w:p w14:paraId="1CC74A88"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4830665"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xml:space="preserve">Oficial de Gestión Documental y Archivos </w:t>
            </w:r>
          </w:p>
        </w:tc>
        <w:tc>
          <w:tcPr>
            <w:tcW w:w="193" w:type="dxa"/>
            <w:tcBorders>
              <w:top w:val="nil"/>
              <w:left w:val="nil"/>
              <w:bottom w:val="nil"/>
              <w:right w:val="nil"/>
            </w:tcBorders>
            <w:shd w:val="clear" w:color="000000" w:fill="FFFFFF"/>
            <w:noWrap/>
            <w:vAlign w:val="bottom"/>
            <w:hideMark/>
          </w:tcPr>
          <w:p w14:paraId="51991301"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787ADDAF"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C9777FD"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N/P</w:t>
            </w:r>
          </w:p>
        </w:tc>
        <w:tc>
          <w:tcPr>
            <w:tcW w:w="704" w:type="dxa"/>
            <w:vMerge w:val="restart"/>
            <w:tcBorders>
              <w:top w:val="single" w:sz="4" w:space="0" w:color="auto"/>
              <w:left w:val="single" w:sz="4" w:space="0" w:color="auto"/>
              <w:bottom w:val="nil"/>
              <w:right w:val="single" w:sz="4" w:space="0" w:color="auto"/>
            </w:tcBorders>
            <w:shd w:val="clear" w:color="000000" w:fill="009E47"/>
            <w:vAlign w:val="center"/>
            <w:hideMark/>
          </w:tcPr>
          <w:p w14:paraId="79E2F0A9"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23775BD" w14:textId="77777777" w:rsidR="001475C7" w:rsidRPr="001475C7" w:rsidRDefault="001475C7" w:rsidP="001475C7">
            <w:pPr>
              <w:spacing w:after="0" w:line="240" w:lineRule="auto"/>
              <w:jc w:val="center"/>
              <w:rPr>
                <w:rFonts w:ascii="Century Gothic" w:eastAsia="Times New Roman" w:hAnsi="Century Gothic" w:cs="Calibri"/>
                <w:b/>
                <w:bCs/>
                <w:color w:val="FFFFFF"/>
                <w:sz w:val="18"/>
                <w:szCs w:val="18"/>
                <w:lang w:val="es-ES" w:eastAsia="es-ES"/>
              </w:rPr>
            </w:pPr>
            <w:r w:rsidRPr="001475C7">
              <w:rPr>
                <w:rFonts w:ascii="Century Gothic" w:eastAsia="Times New Roman" w:hAnsi="Century Gothic" w:cs="Calibri"/>
                <w:b/>
                <w:bCs/>
                <w:color w:val="FFFFFF"/>
                <w:sz w:val="18"/>
                <w:szCs w:val="18"/>
                <w:lang w:val="es-ES" w:eastAsia="es-ES"/>
              </w:rPr>
              <w:t>25,00%</w:t>
            </w:r>
          </w:p>
        </w:tc>
        <w:tc>
          <w:tcPr>
            <w:tcW w:w="7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74AC8E53"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ADD0EF9" w14:textId="77777777" w:rsidR="001475C7" w:rsidRPr="001475C7" w:rsidRDefault="001475C7" w:rsidP="001475C7">
            <w:pPr>
              <w:spacing w:after="0" w:line="240" w:lineRule="auto"/>
              <w:jc w:val="center"/>
              <w:rPr>
                <w:rFonts w:ascii="Century Gothic" w:eastAsia="Times New Roman" w:hAnsi="Century Gothic" w:cs="Calibri"/>
                <w:color w:val="FFFFFF"/>
                <w:sz w:val="18"/>
                <w:szCs w:val="18"/>
                <w:lang w:val="es-ES" w:eastAsia="es-ES"/>
              </w:rPr>
            </w:pPr>
            <w:r w:rsidRPr="001475C7">
              <w:rPr>
                <w:rFonts w:ascii="Century Gothic" w:eastAsia="Times New Roman" w:hAnsi="Century Gothic" w:cs="Calibri"/>
                <w:color w:val="FFFFFF"/>
                <w:sz w:val="18"/>
                <w:szCs w:val="18"/>
                <w:lang w:val="es-ES" w:eastAsia="es-ES"/>
              </w:rPr>
              <w:t>25,00%</w:t>
            </w:r>
          </w:p>
        </w:tc>
        <w:tc>
          <w:tcPr>
            <w:tcW w:w="21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D943402"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Solamente se ha realizado limpieza en el piso del archivo, ya que no se cuenta con el equipo y los implementos necesarios para limpiar los archivos.</w:t>
            </w:r>
          </w:p>
        </w:tc>
        <w:tc>
          <w:tcPr>
            <w:tcW w:w="147" w:type="dxa"/>
            <w:vAlign w:val="center"/>
            <w:hideMark/>
          </w:tcPr>
          <w:p w14:paraId="299C0A7E"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75AC9719" w14:textId="77777777" w:rsidTr="001475C7">
        <w:trPr>
          <w:gridAfter w:val="1"/>
          <w:wAfter w:w="6" w:type="dxa"/>
          <w:trHeight w:val="120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E0E7BD4" w14:textId="77777777" w:rsidR="001475C7" w:rsidRPr="001475C7" w:rsidRDefault="001475C7" w:rsidP="001475C7">
            <w:pPr>
              <w:spacing w:after="0" w:line="240" w:lineRule="auto"/>
              <w:jc w:val="left"/>
              <w:rPr>
                <w:rFonts w:ascii="Century Gothic" w:eastAsia="Times New Roman" w:hAnsi="Century Gothic" w:cs="Calibri"/>
                <w:color w:val="000000"/>
                <w:sz w:val="22"/>
                <w:lang w:val="es-ES" w:eastAsia="es-ES"/>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14:paraId="0CB1683C"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571" w:type="dxa"/>
            <w:tcBorders>
              <w:top w:val="nil"/>
              <w:left w:val="nil"/>
              <w:bottom w:val="single" w:sz="4" w:space="0" w:color="auto"/>
              <w:right w:val="single" w:sz="4" w:space="0" w:color="auto"/>
            </w:tcBorders>
            <w:shd w:val="clear" w:color="000000" w:fill="auto"/>
            <w:vAlign w:val="center"/>
            <w:hideMark/>
          </w:tcPr>
          <w:p w14:paraId="0CF86EC9"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570" w:type="dxa"/>
            <w:tcBorders>
              <w:top w:val="nil"/>
              <w:left w:val="nil"/>
              <w:bottom w:val="single" w:sz="4" w:space="0" w:color="auto"/>
              <w:right w:val="single" w:sz="4" w:space="0" w:color="auto"/>
            </w:tcBorders>
            <w:shd w:val="clear" w:color="000000" w:fill="auto"/>
            <w:vAlign w:val="center"/>
            <w:hideMark/>
          </w:tcPr>
          <w:p w14:paraId="31BED635"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571" w:type="dxa"/>
            <w:tcBorders>
              <w:top w:val="nil"/>
              <w:left w:val="nil"/>
              <w:bottom w:val="single" w:sz="4" w:space="0" w:color="auto"/>
              <w:right w:val="single" w:sz="4" w:space="0" w:color="auto"/>
            </w:tcBorders>
            <w:shd w:val="clear" w:color="000000" w:fill="auto"/>
            <w:vAlign w:val="center"/>
            <w:hideMark/>
          </w:tcPr>
          <w:p w14:paraId="012C8A25"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0,25</w:t>
            </w:r>
          </w:p>
        </w:tc>
        <w:tc>
          <w:tcPr>
            <w:tcW w:w="672" w:type="dxa"/>
            <w:tcBorders>
              <w:top w:val="nil"/>
              <w:left w:val="nil"/>
              <w:bottom w:val="single" w:sz="4" w:space="0" w:color="auto"/>
              <w:right w:val="single" w:sz="4" w:space="0" w:color="auto"/>
            </w:tcBorders>
            <w:shd w:val="clear" w:color="000000" w:fill="auto"/>
            <w:vAlign w:val="center"/>
            <w:hideMark/>
          </w:tcPr>
          <w:p w14:paraId="24BC6D95"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BC4B330"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741B1768"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4E5DE6A5"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vMerge/>
            <w:tcBorders>
              <w:top w:val="single" w:sz="4" w:space="0" w:color="auto"/>
              <w:left w:val="single" w:sz="4" w:space="0" w:color="auto"/>
              <w:bottom w:val="nil"/>
              <w:right w:val="single" w:sz="4" w:space="0" w:color="auto"/>
            </w:tcBorders>
            <w:vAlign w:val="center"/>
            <w:hideMark/>
          </w:tcPr>
          <w:p w14:paraId="03661725"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704" w:type="dxa"/>
            <w:vMerge/>
            <w:tcBorders>
              <w:top w:val="single" w:sz="4" w:space="0" w:color="auto"/>
              <w:left w:val="single" w:sz="4" w:space="0" w:color="auto"/>
              <w:bottom w:val="nil"/>
              <w:right w:val="single" w:sz="4" w:space="0" w:color="auto"/>
            </w:tcBorders>
            <w:vAlign w:val="center"/>
            <w:hideMark/>
          </w:tcPr>
          <w:p w14:paraId="7E9299B0"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91EFE6E" w14:textId="77777777" w:rsidR="001475C7" w:rsidRPr="001475C7" w:rsidRDefault="001475C7" w:rsidP="001475C7">
            <w:pPr>
              <w:spacing w:after="0" w:line="240" w:lineRule="auto"/>
              <w:jc w:val="left"/>
              <w:rPr>
                <w:rFonts w:ascii="Century Gothic" w:eastAsia="Times New Roman" w:hAnsi="Century Gothic" w:cs="Calibri"/>
                <w:b/>
                <w:bCs/>
                <w:color w:val="FFFFFF"/>
                <w:sz w:val="18"/>
                <w:szCs w:val="18"/>
                <w:lang w:val="es-ES" w:eastAsia="es-ES"/>
              </w:rPr>
            </w:pPr>
          </w:p>
        </w:tc>
        <w:tc>
          <w:tcPr>
            <w:tcW w:w="729" w:type="dxa"/>
            <w:vMerge/>
            <w:tcBorders>
              <w:top w:val="single" w:sz="4" w:space="0" w:color="auto"/>
              <w:left w:val="single" w:sz="4" w:space="0" w:color="auto"/>
              <w:bottom w:val="nil"/>
              <w:right w:val="single" w:sz="4" w:space="0" w:color="auto"/>
            </w:tcBorders>
            <w:vAlign w:val="center"/>
            <w:hideMark/>
          </w:tcPr>
          <w:p w14:paraId="1513A7CB"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2E18C474" w14:textId="77777777" w:rsidR="001475C7" w:rsidRPr="001475C7" w:rsidRDefault="001475C7" w:rsidP="001475C7">
            <w:pPr>
              <w:spacing w:after="0" w:line="240" w:lineRule="auto"/>
              <w:jc w:val="left"/>
              <w:rPr>
                <w:rFonts w:ascii="Century Gothic" w:eastAsia="Times New Roman" w:hAnsi="Century Gothic" w:cs="Calibri"/>
                <w:color w:val="FFFFFF"/>
                <w:sz w:val="18"/>
                <w:szCs w:val="18"/>
                <w:lang w:val="es-ES" w:eastAsia="es-ES"/>
              </w:rPr>
            </w:pPr>
          </w:p>
        </w:tc>
        <w:tc>
          <w:tcPr>
            <w:tcW w:w="2179" w:type="dxa"/>
            <w:vMerge/>
            <w:tcBorders>
              <w:top w:val="single" w:sz="4" w:space="0" w:color="auto"/>
              <w:left w:val="single" w:sz="4" w:space="0" w:color="auto"/>
              <w:bottom w:val="single" w:sz="4" w:space="0" w:color="000000"/>
              <w:right w:val="single" w:sz="4" w:space="0" w:color="auto"/>
            </w:tcBorders>
            <w:vAlign w:val="center"/>
            <w:hideMark/>
          </w:tcPr>
          <w:p w14:paraId="07356857"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147" w:type="dxa"/>
            <w:vAlign w:val="center"/>
            <w:hideMark/>
          </w:tcPr>
          <w:p w14:paraId="26F08F0C"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17D3BED1" w14:textId="77777777" w:rsidTr="001475C7">
        <w:trPr>
          <w:gridAfter w:val="1"/>
          <w:wAfter w:w="6" w:type="dxa"/>
          <w:trHeight w:val="147"/>
        </w:trPr>
        <w:tc>
          <w:tcPr>
            <w:tcW w:w="463" w:type="dxa"/>
            <w:tcBorders>
              <w:top w:val="nil"/>
              <w:left w:val="nil"/>
              <w:bottom w:val="nil"/>
              <w:right w:val="nil"/>
            </w:tcBorders>
            <w:shd w:val="clear" w:color="000000" w:fill="FFFFCC"/>
            <w:noWrap/>
            <w:vAlign w:val="bottom"/>
            <w:hideMark/>
          </w:tcPr>
          <w:p w14:paraId="792D8ED1"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2253" w:type="dxa"/>
            <w:tcBorders>
              <w:top w:val="nil"/>
              <w:left w:val="nil"/>
              <w:bottom w:val="nil"/>
              <w:right w:val="nil"/>
            </w:tcBorders>
            <w:shd w:val="clear" w:color="000000" w:fill="FFFFCC"/>
            <w:noWrap/>
            <w:vAlign w:val="bottom"/>
            <w:hideMark/>
          </w:tcPr>
          <w:p w14:paraId="63CCE820"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1" w:type="dxa"/>
            <w:tcBorders>
              <w:top w:val="nil"/>
              <w:left w:val="nil"/>
              <w:bottom w:val="nil"/>
              <w:right w:val="nil"/>
            </w:tcBorders>
            <w:shd w:val="clear" w:color="000000" w:fill="FFFFCC"/>
            <w:noWrap/>
            <w:vAlign w:val="bottom"/>
            <w:hideMark/>
          </w:tcPr>
          <w:p w14:paraId="46F20BBC"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0" w:type="dxa"/>
            <w:tcBorders>
              <w:top w:val="nil"/>
              <w:left w:val="nil"/>
              <w:bottom w:val="nil"/>
              <w:right w:val="nil"/>
            </w:tcBorders>
            <w:shd w:val="clear" w:color="000000" w:fill="FFFFCC"/>
            <w:noWrap/>
            <w:vAlign w:val="bottom"/>
            <w:hideMark/>
          </w:tcPr>
          <w:p w14:paraId="4EB90BA7"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1" w:type="dxa"/>
            <w:tcBorders>
              <w:top w:val="nil"/>
              <w:left w:val="nil"/>
              <w:bottom w:val="nil"/>
              <w:right w:val="nil"/>
            </w:tcBorders>
            <w:shd w:val="clear" w:color="000000" w:fill="FFFFCC"/>
            <w:noWrap/>
            <w:vAlign w:val="bottom"/>
            <w:hideMark/>
          </w:tcPr>
          <w:p w14:paraId="2C00F623"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672" w:type="dxa"/>
            <w:tcBorders>
              <w:top w:val="nil"/>
              <w:left w:val="nil"/>
              <w:bottom w:val="nil"/>
              <w:right w:val="nil"/>
            </w:tcBorders>
            <w:shd w:val="clear" w:color="000000" w:fill="FFFFCC"/>
            <w:noWrap/>
            <w:vAlign w:val="bottom"/>
            <w:hideMark/>
          </w:tcPr>
          <w:p w14:paraId="3BEF68D8"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A95EEEC"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14FBC661"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19F62745"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tcBorders>
              <w:top w:val="nil"/>
              <w:left w:val="nil"/>
              <w:bottom w:val="nil"/>
              <w:right w:val="nil"/>
            </w:tcBorders>
            <w:shd w:val="clear" w:color="000000" w:fill="FFFFCC"/>
            <w:noWrap/>
            <w:vAlign w:val="bottom"/>
            <w:hideMark/>
          </w:tcPr>
          <w:p w14:paraId="134D461B"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704" w:type="dxa"/>
            <w:tcBorders>
              <w:top w:val="nil"/>
              <w:left w:val="nil"/>
              <w:bottom w:val="nil"/>
              <w:right w:val="nil"/>
            </w:tcBorders>
            <w:shd w:val="clear" w:color="000000" w:fill="FFFFCC"/>
            <w:noWrap/>
            <w:vAlign w:val="bottom"/>
            <w:hideMark/>
          </w:tcPr>
          <w:p w14:paraId="16872A97"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A799FD9"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729" w:type="dxa"/>
            <w:tcBorders>
              <w:top w:val="nil"/>
              <w:left w:val="nil"/>
              <w:bottom w:val="nil"/>
              <w:right w:val="nil"/>
            </w:tcBorders>
            <w:shd w:val="clear" w:color="000000" w:fill="FFFFCC"/>
            <w:noWrap/>
            <w:vAlign w:val="bottom"/>
            <w:hideMark/>
          </w:tcPr>
          <w:p w14:paraId="06F61C21"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2AA1DEBA"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2179" w:type="dxa"/>
            <w:tcBorders>
              <w:top w:val="nil"/>
              <w:left w:val="nil"/>
              <w:bottom w:val="nil"/>
              <w:right w:val="nil"/>
            </w:tcBorders>
            <w:shd w:val="clear" w:color="000000" w:fill="FFFFCC"/>
            <w:noWrap/>
            <w:vAlign w:val="bottom"/>
            <w:hideMark/>
          </w:tcPr>
          <w:p w14:paraId="1EEA5D04"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47" w:type="dxa"/>
            <w:vAlign w:val="center"/>
            <w:hideMark/>
          </w:tcPr>
          <w:p w14:paraId="1FFF14F5"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4719B0CB" w14:textId="77777777" w:rsidTr="001475C7">
        <w:trPr>
          <w:gridAfter w:val="1"/>
          <w:wAfter w:w="6" w:type="dxa"/>
          <w:trHeight w:val="108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4C1A2A" w14:textId="77777777" w:rsidR="001475C7" w:rsidRPr="001475C7" w:rsidRDefault="001475C7" w:rsidP="001475C7">
            <w:pPr>
              <w:spacing w:after="0" w:line="240" w:lineRule="auto"/>
              <w:jc w:val="center"/>
              <w:rPr>
                <w:rFonts w:ascii="Century Gothic" w:eastAsia="Times New Roman" w:hAnsi="Century Gothic" w:cs="Calibri"/>
                <w:color w:val="000000"/>
                <w:sz w:val="22"/>
                <w:lang w:val="es-ES" w:eastAsia="es-ES"/>
              </w:rPr>
            </w:pPr>
            <w:r w:rsidRPr="001475C7">
              <w:rPr>
                <w:rFonts w:ascii="Century Gothic" w:eastAsia="Times New Roman" w:hAnsi="Century Gothic" w:cs="Calibri"/>
                <w:color w:val="000000"/>
                <w:sz w:val="22"/>
                <w:lang w:val="es-ES" w:eastAsia="es-ES"/>
              </w:rPr>
              <w:t>9</w:t>
            </w:r>
          </w:p>
        </w:tc>
        <w:tc>
          <w:tcPr>
            <w:tcW w:w="225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F94869D"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Recibir las solicitudes de información cuando se requieran documentos históricos que se resguardan en el Archivo Central (Cantidad depende de las solicitudes presentadas)</w:t>
            </w:r>
          </w:p>
        </w:tc>
        <w:tc>
          <w:tcPr>
            <w:tcW w:w="571" w:type="dxa"/>
            <w:tcBorders>
              <w:top w:val="single" w:sz="4" w:space="0" w:color="auto"/>
              <w:left w:val="nil"/>
              <w:bottom w:val="single" w:sz="4" w:space="0" w:color="auto"/>
              <w:right w:val="single" w:sz="4" w:space="0" w:color="auto"/>
            </w:tcBorders>
            <w:shd w:val="clear" w:color="000000" w:fill="auto"/>
            <w:vAlign w:val="center"/>
            <w:hideMark/>
          </w:tcPr>
          <w:p w14:paraId="0FFD0835"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1</w:t>
            </w:r>
          </w:p>
        </w:tc>
        <w:tc>
          <w:tcPr>
            <w:tcW w:w="570" w:type="dxa"/>
            <w:tcBorders>
              <w:top w:val="single" w:sz="4" w:space="0" w:color="auto"/>
              <w:left w:val="nil"/>
              <w:bottom w:val="single" w:sz="4" w:space="0" w:color="auto"/>
              <w:right w:val="single" w:sz="4" w:space="0" w:color="auto"/>
            </w:tcBorders>
            <w:shd w:val="clear" w:color="000000" w:fill="auto"/>
            <w:vAlign w:val="center"/>
            <w:hideMark/>
          </w:tcPr>
          <w:p w14:paraId="7930A48E"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1</w:t>
            </w:r>
          </w:p>
        </w:tc>
        <w:tc>
          <w:tcPr>
            <w:tcW w:w="571" w:type="dxa"/>
            <w:tcBorders>
              <w:top w:val="single" w:sz="4" w:space="0" w:color="auto"/>
              <w:left w:val="nil"/>
              <w:bottom w:val="single" w:sz="4" w:space="0" w:color="auto"/>
              <w:right w:val="single" w:sz="4" w:space="0" w:color="auto"/>
            </w:tcBorders>
            <w:shd w:val="clear" w:color="000000" w:fill="auto"/>
            <w:vAlign w:val="center"/>
            <w:hideMark/>
          </w:tcPr>
          <w:p w14:paraId="5A25CA7B"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1</w:t>
            </w:r>
          </w:p>
        </w:tc>
        <w:tc>
          <w:tcPr>
            <w:tcW w:w="672" w:type="dxa"/>
            <w:tcBorders>
              <w:top w:val="single" w:sz="4" w:space="0" w:color="auto"/>
              <w:left w:val="nil"/>
              <w:bottom w:val="single" w:sz="4" w:space="0" w:color="auto"/>
              <w:right w:val="single" w:sz="4" w:space="0" w:color="auto"/>
            </w:tcBorders>
            <w:shd w:val="clear" w:color="000000" w:fill="auto"/>
            <w:vAlign w:val="center"/>
            <w:hideMark/>
          </w:tcPr>
          <w:p w14:paraId="76D5A3ED"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CFEB3BB"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xml:space="preserve">Oficial de Gestión Documental y Archivos </w:t>
            </w:r>
          </w:p>
        </w:tc>
        <w:tc>
          <w:tcPr>
            <w:tcW w:w="193" w:type="dxa"/>
            <w:tcBorders>
              <w:top w:val="nil"/>
              <w:left w:val="nil"/>
              <w:bottom w:val="nil"/>
              <w:right w:val="nil"/>
            </w:tcBorders>
            <w:shd w:val="clear" w:color="000000" w:fill="FFFFFF"/>
            <w:noWrap/>
            <w:vAlign w:val="bottom"/>
            <w:hideMark/>
          </w:tcPr>
          <w:p w14:paraId="5241F7DB"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47CE6E31"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5661B47"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1200,00%</w:t>
            </w:r>
          </w:p>
        </w:tc>
        <w:tc>
          <w:tcPr>
            <w:tcW w:w="704" w:type="dxa"/>
            <w:vMerge w:val="restart"/>
            <w:tcBorders>
              <w:top w:val="single" w:sz="4" w:space="0" w:color="auto"/>
              <w:left w:val="single" w:sz="4" w:space="0" w:color="auto"/>
              <w:bottom w:val="nil"/>
              <w:right w:val="single" w:sz="4" w:space="0" w:color="auto"/>
            </w:tcBorders>
            <w:shd w:val="clear" w:color="000000" w:fill="C00000"/>
            <w:vAlign w:val="center"/>
            <w:hideMark/>
          </w:tcPr>
          <w:p w14:paraId="49314597" w14:textId="77777777" w:rsidR="001475C7" w:rsidRPr="001475C7" w:rsidRDefault="001475C7" w:rsidP="001475C7">
            <w:pPr>
              <w:spacing w:after="0" w:line="240" w:lineRule="auto"/>
              <w:jc w:val="center"/>
              <w:rPr>
                <w:rFonts w:ascii="Century Gothic" w:eastAsia="Times New Roman" w:hAnsi="Century Gothic" w:cs="Calibri"/>
                <w:b/>
                <w:bCs/>
                <w:color w:val="FFFFFF"/>
                <w:sz w:val="18"/>
                <w:szCs w:val="18"/>
                <w:lang w:val="es-ES" w:eastAsia="es-ES"/>
              </w:rPr>
            </w:pPr>
            <w:r w:rsidRPr="001475C7">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24780AF"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300,00%</w:t>
            </w:r>
          </w:p>
        </w:tc>
        <w:tc>
          <w:tcPr>
            <w:tcW w:w="729" w:type="dxa"/>
            <w:vMerge w:val="restart"/>
            <w:tcBorders>
              <w:top w:val="single" w:sz="4" w:space="0" w:color="auto"/>
              <w:left w:val="single" w:sz="4" w:space="0" w:color="auto"/>
              <w:bottom w:val="nil"/>
              <w:right w:val="single" w:sz="4" w:space="0" w:color="auto"/>
            </w:tcBorders>
            <w:shd w:val="clear" w:color="000000" w:fill="C00000"/>
            <w:vAlign w:val="center"/>
            <w:hideMark/>
          </w:tcPr>
          <w:p w14:paraId="0C20705A" w14:textId="77777777" w:rsidR="001475C7" w:rsidRPr="001475C7" w:rsidRDefault="001475C7" w:rsidP="001475C7">
            <w:pPr>
              <w:spacing w:after="0" w:line="240" w:lineRule="auto"/>
              <w:jc w:val="center"/>
              <w:rPr>
                <w:rFonts w:ascii="Century Gothic" w:eastAsia="Times New Roman" w:hAnsi="Century Gothic" w:cs="Calibri"/>
                <w:b/>
                <w:bCs/>
                <w:color w:val="FFFFFF"/>
                <w:sz w:val="18"/>
                <w:szCs w:val="18"/>
                <w:lang w:val="es-ES" w:eastAsia="es-ES"/>
              </w:rPr>
            </w:pPr>
            <w:r w:rsidRPr="001475C7">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5382D7B5" w14:textId="77777777" w:rsidR="001475C7" w:rsidRPr="001475C7" w:rsidRDefault="001475C7" w:rsidP="001475C7">
            <w:pPr>
              <w:spacing w:after="0" w:line="240" w:lineRule="auto"/>
              <w:jc w:val="center"/>
              <w:rPr>
                <w:rFonts w:ascii="Century Gothic" w:eastAsia="Times New Roman" w:hAnsi="Century Gothic" w:cs="Calibri"/>
                <w:b/>
                <w:bCs/>
                <w:color w:val="000000"/>
                <w:sz w:val="18"/>
                <w:szCs w:val="18"/>
                <w:lang w:val="es-ES" w:eastAsia="es-ES"/>
              </w:rPr>
            </w:pPr>
            <w:r w:rsidRPr="001475C7">
              <w:rPr>
                <w:rFonts w:ascii="Century Gothic" w:eastAsia="Times New Roman" w:hAnsi="Century Gothic" w:cs="Calibri"/>
                <w:b/>
                <w:bCs/>
                <w:color w:val="000000"/>
                <w:sz w:val="18"/>
                <w:szCs w:val="18"/>
                <w:lang w:val="es-ES" w:eastAsia="es-ES"/>
              </w:rPr>
              <w:t>375,00%</w:t>
            </w:r>
          </w:p>
        </w:tc>
        <w:tc>
          <w:tcPr>
            <w:tcW w:w="21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D9A0F43" w14:textId="2752311E"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Se ha recibido una cantidad de 3 solicitudes de información de julio a septiembre de parte de las Unidades Administrativas de la Municipalidad</w:t>
            </w:r>
          </w:p>
        </w:tc>
        <w:tc>
          <w:tcPr>
            <w:tcW w:w="147" w:type="dxa"/>
            <w:vAlign w:val="center"/>
            <w:hideMark/>
          </w:tcPr>
          <w:p w14:paraId="7A486A0F"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4D66822E" w14:textId="77777777" w:rsidTr="001475C7">
        <w:trPr>
          <w:gridAfter w:val="1"/>
          <w:wAfter w:w="6" w:type="dxa"/>
          <w:trHeight w:val="74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FA03297" w14:textId="77777777" w:rsidR="001475C7" w:rsidRPr="001475C7" w:rsidRDefault="001475C7" w:rsidP="001475C7">
            <w:pPr>
              <w:spacing w:after="0" w:line="240" w:lineRule="auto"/>
              <w:jc w:val="left"/>
              <w:rPr>
                <w:rFonts w:ascii="Century Gothic" w:eastAsia="Times New Roman" w:hAnsi="Century Gothic" w:cs="Calibri"/>
                <w:color w:val="000000"/>
                <w:sz w:val="22"/>
                <w:lang w:val="es-ES" w:eastAsia="es-ES"/>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14:paraId="7FC19255"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571" w:type="dxa"/>
            <w:tcBorders>
              <w:top w:val="nil"/>
              <w:left w:val="nil"/>
              <w:bottom w:val="single" w:sz="4" w:space="0" w:color="auto"/>
              <w:right w:val="single" w:sz="4" w:space="0" w:color="auto"/>
            </w:tcBorders>
            <w:shd w:val="clear" w:color="000000" w:fill="auto"/>
            <w:vAlign w:val="center"/>
            <w:hideMark/>
          </w:tcPr>
          <w:p w14:paraId="4017D205"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12</w:t>
            </w:r>
          </w:p>
        </w:tc>
        <w:tc>
          <w:tcPr>
            <w:tcW w:w="570" w:type="dxa"/>
            <w:tcBorders>
              <w:top w:val="nil"/>
              <w:left w:val="nil"/>
              <w:bottom w:val="single" w:sz="4" w:space="0" w:color="auto"/>
              <w:right w:val="single" w:sz="4" w:space="0" w:color="auto"/>
            </w:tcBorders>
            <w:shd w:val="clear" w:color="000000" w:fill="auto"/>
            <w:vAlign w:val="center"/>
            <w:hideMark/>
          </w:tcPr>
          <w:p w14:paraId="6CE0EF7E"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571" w:type="dxa"/>
            <w:tcBorders>
              <w:top w:val="nil"/>
              <w:left w:val="nil"/>
              <w:bottom w:val="single" w:sz="4" w:space="0" w:color="auto"/>
              <w:right w:val="single" w:sz="4" w:space="0" w:color="auto"/>
            </w:tcBorders>
            <w:shd w:val="clear" w:color="000000" w:fill="auto"/>
            <w:vAlign w:val="center"/>
            <w:hideMark/>
          </w:tcPr>
          <w:p w14:paraId="0C50A146"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3</w:t>
            </w:r>
          </w:p>
        </w:tc>
        <w:tc>
          <w:tcPr>
            <w:tcW w:w="672" w:type="dxa"/>
            <w:tcBorders>
              <w:top w:val="nil"/>
              <w:left w:val="nil"/>
              <w:bottom w:val="single" w:sz="4" w:space="0" w:color="auto"/>
              <w:right w:val="single" w:sz="4" w:space="0" w:color="auto"/>
            </w:tcBorders>
            <w:shd w:val="clear" w:color="000000" w:fill="auto"/>
            <w:vAlign w:val="center"/>
            <w:hideMark/>
          </w:tcPr>
          <w:p w14:paraId="0C47AE82"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4FE6DEB"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1FCBAF28"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640B62C0"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vMerge/>
            <w:tcBorders>
              <w:top w:val="single" w:sz="4" w:space="0" w:color="auto"/>
              <w:left w:val="single" w:sz="4" w:space="0" w:color="auto"/>
              <w:bottom w:val="nil"/>
              <w:right w:val="single" w:sz="4" w:space="0" w:color="auto"/>
            </w:tcBorders>
            <w:vAlign w:val="center"/>
            <w:hideMark/>
          </w:tcPr>
          <w:p w14:paraId="23D85C0F"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704" w:type="dxa"/>
            <w:vMerge/>
            <w:tcBorders>
              <w:top w:val="single" w:sz="4" w:space="0" w:color="auto"/>
              <w:left w:val="single" w:sz="4" w:space="0" w:color="auto"/>
              <w:bottom w:val="nil"/>
              <w:right w:val="single" w:sz="4" w:space="0" w:color="auto"/>
            </w:tcBorders>
            <w:vAlign w:val="center"/>
            <w:hideMark/>
          </w:tcPr>
          <w:p w14:paraId="3E506C0A" w14:textId="77777777" w:rsidR="001475C7" w:rsidRPr="001475C7" w:rsidRDefault="001475C7" w:rsidP="001475C7">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E4D8524"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729" w:type="dxa"/>
            <w:vMerge/>
            <w:tcBorders>
              <w:top w:val="single" w:sz="4" w:space="0" w:color="auto"/>
              <w:left w:val="single" w:sz="4" w:space="0" w:color="auto"/>
              <w:bottom w:val="nil"/>
              <w:right w:val="single" w:sz="4" w:space="0" w:color="auto"/>
            </w:tcBorders>
            <w:vAlign w:val="center"/>
            <w:hideMark/>
          </w:tcPr>
          <w:p w14:paraId="6EF970D2" w14:textId="77777777" w:rsidR="001475C7" w:rsidRPr="001475C7" w:rsidRDefault="001475C7" w:rsidP="001475C7">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726A11B6" w14:textId="77777777" w:rsidR="001475C7" w:rsidRPr="001475C7" w:rsidRDefault="001475C7" w:rsidP="001475C7">
            <w:pPr>
              <w:spacing w:after="0" w:line="240" w:lineRule="auto"/>
              <w:jc w:val="left"/>
              <w:rPr>
                <w:rFonts w:ascii="Century Gothic" w:eastAsia="Times New Roman" w:hAnsi="Century Gothic" w:cs="Calibri"/>
                <w:b/>
                <w:bCs/>
                <w:color w:val="000000"/>
                <w:sz w:val="18"/>
                <w:szCs w:val="18"/>
                <w:lang w:val="es-ES" w:eastAsia="es-ES"/>
              </w:rPr>
            </w:pPr>
          </w:p>
        </w:tc>
        <w:tc>
          <w:tcPr>
            <w:tcW w:w="2179" w:type="dxa"/>
            <w:vMerge/>
            <w:tcBorders>
              <w:top w:val="single" w:sz="4" w:space="0" w:color="auto"/>
              <w:left w:val="single" w:sz="4" w:space="0" w:color="auto"/>
              <w:bottom w:val="single" w:sz="4" w:space="0" w:color="000000"/>
              <w:right w:val="single" w:sz="4" w:space="0" w:color="auto"/>
            </w:tcBorders>
            <w:vAlign w:val="center"/>
            <w:hideMark/>
          </w:tcPr>
          <w:p w14:paraId="6A3662D5"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147" w:type="dxa"/>
            <w:vAlign w:val="center"/>
            <w:hideMark/>
          </w:tcPr>
          <w:p w14:paraId="437A7EFD"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179EEFEE" w14:textId="77777777" w:rsidTr="001475C7">
        <w:trPr>
          <w:gridAfter w:val="1"/>
          <w:wAfter w:w="6" w:type="dxa"/>
          <w:trHeight w:val="147"/>
        </w:trPr>
        <w:tc>
          <w:tcPr>
            <w:tcW w:w="463" w:type="dxa"/>
            <w:tcBorders>
              <w:top w:val="nil"/>
              <w:left w:val="nil"/>
              <w:bottom w:val="nil"/>
              <w:right w:val="nil"/>
            </w:tcBorders>
            <w:shd w:val="clear" w:color="000000" w:fill="FFFFCC"/>
            <w:noWrap/>
            <w:vAlign w:val="bottom"/>
            <w:hideMark/>
          </w:tcPr>
          <w:p w14:paraId="709D097B"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2253" w:type="dxa"/>
            <w:tcBorders>
              <w:top w:val="nil"/>
              <w:left w:val="nil"/>
              <w:bottom w:val="nil"/>
              <w:right w:val="nil"/>
            </w:tcBorders>
            <w:shd w:val="clear" w:color="000000" w:fill="FFFFCC"/>
            <w:noWrap/>
            <w:vAlign w:val="bottom"/>
            <w:hideMark/>
          </w:tcPr>
          <w:p w14:paraId="5381ADAA"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1" w:type="dxa"/>
            <w:tcBorders>
              <w:top w:val="nil"/>
              <w:left w:val="nil"/>
              <w:bottom w:val="nil"/>
              <w:right w:val="nil"/>
            </w:tcBorders>
            <w:shd w:val="clear" w:color="000000" w:fill="FFFFCC"/>
            <w:noWrap/>
            <w:vAlign w:val="bottom"/>
            <w:hideMark/>
          </w:tcPr>
          <w:p w14:paraId="30F047DF"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0" w:type="dxa"/>
            <w:tcBorders>
              <w:top w:val="nil"/>
              <w:left w:val="nil"/>
              <w:bottom w:val="nil"/>
              <w:right w:val="nil"/>
            </w:tcBorders>
            <w:shd w:val="clear" w:color="000000" w:fill="FFFFCC"/>
            <w:noWrap/>
            <w:vAlign w:val="bottom"/>
            <w:hideMark/>
          </w:tcPr>
          <w:p w14:paraId="0D020C2F"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1" w:type="dxa"/>
            <w:tcBorders>
              <w:top w:val="nil"/>
              <w:left w:val="nil"/>
              <w:bottom w:val="nil"/>
              <w:right w:val="nil"/>
            </w:tcBorders>
            <w:shd w:val="clear" w:color="000000" w:fill="FFFFCC"/>
            <w:noWrap/>
            <w:vAlign w:val="bottom"/>
            <w:hideMark/>
          </w:tcPr>
          <w:p w14:paraId="229A1635"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672" w:type="dxa"/>
            <w:tcBorders>
              <w:top w:val="nil"/>
              <w:left w:val="nil"/>
              <w:bottom w:val="nil"/>
              <w:right w:val="nil"/>
            </w:tcBorders>
            <w:shd w:val="clear" w:color="000000" w:fill="FFFFCC"/>
            <w:noWrap/>
            <w:vAlign w:val="bottom"/>
            <w:hideMark/>
          </w:tcPr>
          <w:p w14:paraId="0C52AC66"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AAC80EC"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26DABC98"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3081EB69"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tcBorders>
              <w:top w:val="nil"/>
              <w:left w:val="nil"/>
              <w:bottom w:val="nil"/>
              <w:right w:val="nil"/>
            </w:tcBorders>
            <w:shd w:val="clear" w:color="000000" w:fill="FFFFCC"/>
            <w:noWrap/>
            <w:vAlign w:val="bottom"/>
            <w:hideMark/>
          </w:tcPr>
          <w:p w14:paraId="0330ECF8"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704" w:type="dxa"/>
            <w:tcBorders>
              <w:top w:val="nil"/>
              <w:left w:val="nil"/>
              <w:bottom w:val="nil"/>
              <w:right w:val="nil"/>
            </w:tcBorders>
            <w:shd w:val="clear" w:color="000000" w:fill="FFFFCC"/>
            <w:noWrap/>
            <w:vAlign w:val="bottom"/>
            <w:hideMark/>
          </w:tcPr>
          <w:p w14:paraId="06FFA70F"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8B8B070"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729" w:type="dxa"/>
            <w:tcBorders>
              <w:top w:val="nil"/>
              <w:left w:val="nil"/>
              <w:bottom w:val="nil"/>
              <w:right w:val="nil"/>
            </w:tcBorders>
            <w:shd w:val="clear" w:color="000000" w:fill="FFFFCC"/>
            <w:noWrap/>
            <w:vAlign w:val="bottom"/>
            <w:hideMark/>
          </w:tcPr>
          <w:p w14:paraId="005575D3"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6995CC45"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2179" w:type="dxa"/>
            <w:tcBorders>
              <w:top w:val="nil"/>
              <w:left w:val="nil"/>
              <w:bottom w:val="nil"/>
              <w:right w:val="nil"/>
            </w:tcBorders>
            <w:shd w:val="clear" w:color="000000" w:fill="FFFFCC"/>
            <w:noWrap/>
            <w:vAlign w:val="bottom"/>
            <w:hideMark/>
          </w:tcPr>
          <w:p w14:paraId="32CA667F"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47" w:type="dxa"/>
            <w:vAlign w:val="center"/>
            <w:hideMark/>
          </w:tcPr>
          <w:p w14:paraId="19CAE424"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4D8B0FC8" w14:textId="77777777" w:rsidTr="001475C7">
        <w:trPr>
          <w:gridAfter w:val="1"/>
          <w:wAfter w:w="6" w:type="dxa"/>
          <w:trHeight w:val="117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7672F70" w14:textId="77777777" w:rsidR="001475C7" w:rsidRPr="001475C7" w:rsidRDefault="001475C7" w:rsidP="001475C7">
            <w:pPr>
              <w:spacing w:after="0" w:line="240" w:lineRule="auto"/>
              <w:jc w:val="center"/>
              <w:rPr>
                <w:rFonts w:ascii="Century Gothic" w:eastAsia="Times New Roman" w:hAnsi="Century Gothic" w:cs="Calibri"/>
                <w:color w:val="000000"/>
                <w:sz w:val="22"/>
                <w:lang w:val="es-ES" w:eastAsia="es-ES"/>
              </w:rPr>
            </w:pPr>
            <w:r w:rsidRPr="001475C7">
              <w:rPr>
                <w:rFonts w:ascii="Century Gothic" w:eastAsia="Times New Roman" w:hAnsi="Century Gothic" w:cs="Calibri"/>
                <w:color w:val="000000"/>
                <w:sz w:val="22"/>
                <w:lang w:val="es-ES" w:eastAsia="es-ES"/>
              </w:rPr>
              <w:t>10</w:t>
            </w:r>
          </w:p>
        </w:tc>
        <w:tc>
          <w:tcPr>
            <w:tcW w:w="225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C93BB72"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Proporcionar documentos solicitados por las unidades productoras o generadoras (Cantidad depende de las solicitudes presentadas)</w:t>
            </w:r>
          </w:p>
        </w:tc>
        <w:tc>
          <w:tcPr>
            <w:tcW w:w="571" w:type="dxa"/>
            <w:tcBorders>
              <w:top w:val="single" w:sz="4" w:space="0" w:color="auto"/>
              <w:left w:val="nil"/>
              <w:bottom w:val="single" w:sz="4" w:space="0" w:color="auto"/>
              <w:right w:val="single" w:sz="4" w:space="0" w:color="auto"/>
            </w:tcBorders>
            <w:shd w:val="clear" w:color="000000" w:fill="auto"/>
            <w:vAlign w:val="center"/>
            <w:hideMark/>
          </w:tcPr>
          <w:p w14:paraId="2A8AE380"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1</w:t>
            </w:r>
          </w:p>
        </w:tc>
        <w:tc>
          <w:tcPr>
            <w:tcW w:w="570" w:type="dxa"/>
            <w:tcBorders>
              <w:top w:val="single" w:sz="4" w:space="0" w:color="auto"/>
              <w:left w:val="nil"/>
              <w:bottom w:val="single" w:sz="4" w:space="0" w:color="auto"/>
              <w:right w:val="single" w:sz="4" w:space="0" w:color="auto"/>
            </w:tcBorders>
            <w:shd w:val="clear" w:color="000000" w:fill="auto"/>
            <w:vAlign w:val="center"/>
            <w:hideMark/>
          </w:tcPr>
          <w:p w14:paraId="2D466C3C"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1</w:t>
            </w:r>
          </w:p>
        </w:tc>
        <w:tc>
          <w:tcPr>
            <w:tcW w:w="571" w:type="dxa"/>
            <w:tcBorders>
              <w:top w:val="single" w:sz="4" w:space="0" w:color="auto"/>
              <w:left w:val="nil"/>
              <w:bottom w:val="single" w:sz="4" w:space="0" w:color="auto"/>
              <w:right w:val="single" w:sz="4" w:space="0" w:color="auto"/>
            </w:tcBorders>
            <w:shd w:val="clear" w:color="000000" w:fill="auto"/>
            <w:vAlign w:val="center"/>
            <w:hideMark/>
          </w:tcPr>
          <w:p w14:paraId="01B2FF42"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1</w:t>
            </w:r>
          </w:p>
        </w:tc>
        <w:tc>
          <w:tcPr>
            <w:tcW w:w="672" w:type="dxa"/>
            <w:tcBorders>
              <w:top w:val="single" w:sz="4" w:space="0" w:color="auto"/>
              <w:left w:val="nil"/>
              <w:bottom w:val="single" w:sz="4" w:space="0" w:color="auto"/>
              <w:right w:val="single" w:sz="4" w:space="0" w:color="auto"/>
            </w:tcBorders>
            <w:shd w:val="clear" w:color="000000" w:fill="auto"/>
            <w:vAlign w:val="center"/>
            <w:hideMark/>
          </w:tcPr>
          <w:p w14:paraId="4AF74910"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BACC9A"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xml:space="preserve">Oficial de Gestión Documental y Archivos </w:t>
            </w:r>
          </w:p>
        </w:tc>
        <w:tc>
          <w:tcPr>
            <w:tcW w:w="193" w:type="dxa"/>
            <w:tcBorders>
              <w:top w:val="nil"/>
              <w:left w:val="nil"/>
              <w:bottom w:val="nil"/>
              <w:right w:val="nil"/>
            </w:tcBorders>
            <w:shd w:val="clear" w:color="000000" w:fill="FFFFFF"/>
            <w:noWrap/>
            <w:vAlign w:val="bottom"/>
            <w:hideMark/>
          </w:tcPr>
          <w:p w14:paraId="1847D5A3"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16DB8FB4"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024BCCB"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1200,00%</w:t>
            </w:r>
          </w:p>
        </w:tc>
        <w:tc>
          <w:tcPr>
            <w:tcW w:w="704" w:type="dxa"/>
            <w:vMerge w:val="restart"/>
            <w:tcBorders>
              <w:top w:val="single" w:sz="4" w:space="0" w:color="auto"/>
              <w:left w:val="single" w:sz="4" w:space="0" w:color="auto"/>
              <w:bottom w:val="nil"/>
              <w:right w:val="single" w:sz="4" w:space="0" w:color="auto"/>
            </w:tcBorders>
            <w:shd w:val="clear" w:color="000000" w:fill="C00000"/>
            <w:vAlign w:val="center"/>
            <w:hideMark/>
          </w:tcPr>
          <w:p w14:paraId="1C6B6767" w14:textId="77777777" w:rsidR="001475C7" w:rsidRPr="001475C7" w:rsidRDefault="001475C7" w:rsidP="001475C7">
            <w:pPr>
              <w:spacing w:after="0" w:line="240" w:lineRule="auto"/>
              <w:jc w:val="center"/>
              <w:rPr>
                <w:rFonts w:ascii="Century Gothic" w:eastAsia="Times New Roman" w:hAnsi="Century Gothic" w:cs="Calibri"/>
                <w:b/>
                <w:bCs/>
                <w:color w:val="FFFFFF"/>
                <w:sz w:val="18"/>
                <w:szCs w:val="18"/>
                <w:lang w:val="es-ES" w:eastAsia="es-ES"/>
              </w:rPr>
            </w:pPr>
            <w:r w:rsidRPr="001475C7">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F6AA1F9" w14:textId="77777777" w:rsidR="001475C7" w:rsidRPr="001475C7" w:rsidRDefault="001475C7" w:rsidP="001475C7">
            <w:pPr>
              <w:spacing w:after="0" w:line="240" w:lineRule="auto"/>
              <w:jc w:val="center"/>
              <w:rPr>
                <w:rFonts w:ascii="Century Gothic" w:eastAsia="Times New Roman" w:hAnsi="Century Gothic" w:cs="Calibri"/>
                <w:b/>
                <w:bCs/>
                <w:sz w:val="18"/>
                <w:szCs w:val="18"/>
                <w:lang w:val="es-ES" w:eastAsia="es-ES"/>
              </w:rPr>
            </w:pPr>
            <w:r w:rsidRPr="001475C7">
              <w:rPr>
                <w:rFonts w:ascii="Century Gothic" w:eastAsia="Times New Roman" w:hAnsi="Century Gothic" w:cs="Calibri"/>
                <w:b/>
                <w:bCs/>
                <w:sz w:val="18"/>
                <w:szCs w:val="18"/>
                <w:lang w:val="es-ES" w:eastAsia="es-ES"/>
              </w:rPr>
              <w:t>300,00%</w:t>
            </w:r>
          </w:p>
        </w:tc>
        <w:tc>
          <w:tcPr>
            <w:tcW w:w="729" w:type="dxa"/>
            <w:vMerge w:val="restart"/>
            <w:tcBorders>
              <w:top w:val="single" w:sz="4" w:space="0" w:color="auto"/>
              <w:left w:val="single" w:sz="4" w:space="0" w:color="auto"/>
              <w:bottom w:val="nil"/>
              <w:right w:val="single" w:sz="4" w:space="0" w:color="auto"/>
            </w:tcBorders>
            <w:shd w:val="clear" w:color="000000" w:fill="C00000"/>
            <w:vAlign w:val="center"/>
            <w:hideMark/>
          </w:tcPr>
          <w:p w14:paraId="18D4C798" w14:textId="77777777" w:rsidR="001475C7" w:rsidRPr="001475C7" w:rsidRDefault="001475C7" w:rsidP="001475C7">
            <w:pPr>
              <w:spacing w:after="0" w:line="240" w:lineRule="auto"/>
              <w:jc w:val="center"/>
              <w:rPr>
                <w:rFonts w:ascii="Century Gothic" w:eastAsia="Times New Roman" w:hAnsi="Century Gothic" w:cs="Calibri"/>
                <w:b/>
                <w:bCs/>
                <w:color w:val="FFFFFF"/>
                <w:sz w:val="18"/>
                <w:szCs w:val="18"/>
                <w:lang w:val="es-ES" w:eastAsia="es-ES"/>
              </w:rPr>
            </w:pPr>
            <w:r w:rsidRPr="001475C7">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35F9C88B" w14:textId="77777777" w:rsidR="001475C7" w:rsidRPr="001475C7" w:rsidRDefault="001475C7" w:rsidP="001475C7">
            <w:pPr>
              <w:spacing w:after="0" w:line="240" w:lineRule="auto"/>
              <w:jc w:val="center"/>
              <w:rPr>
                <w:rFonts w:ascii="Century Gothic" w:eastAsia="Times New Roman" w:hAnsi="Century Gothic" w:cs="Calibri"/>
                <w:b/>
                <w:bCs/>
                <w:color w:val="000000"/>
                <w:sz w:val="18"/>
                <w:szCs w:val="18"/>
                <w:lang w:val="es-ES" w:eastAsia="es-ES"/>
              </w:rPr>
            </w:pPr>
            <w:r w:rsidRPr="001475C7">
              <w:rPr>
                <w:rFonts w:ascii="Century Gothic" w:eastAsia="Times New Roman" w:hAnsi="Century Gothic" w:cs="Calibri"/>
                <w:b/>
                <w:bCs/>
                <w:color w:val="000000"/>
                <w:sz w:val="18"/>
                <w:szCs w:val="18"/>
                <w:lang w:val="es-ES" w:eastAsia="es-ES"/>
              </w:rPr>
              <w:t>375,00%</w:t>
            </w:r>
          </w:p>
        </w:tc>
        <w:tc>
          <w:tcPr>
            <w:tcW w:w="21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A8F4A6C"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Se han entregado los documentos solicitados por las unidades productoras, un total de 3.</w:t>
            </w:r>
          </w:p>
        </w:tc>
        <w:tc>
          <w:tcPr>
            <w:tcW w:w="147" w:type="dxa"/>
            <w:vAlign w:val="center"/>
            <w:hideMark/>
          </w:tcPr>
          <w:p w14:paraId="7626E779"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0830FF70" w14:textId="77777777" w:rsidTr="001475C7">
        <w:trPr>
          <w:gridAfter w:val="1"/>
          <w:wAfter w:w="6" w:type="dxa"/>
          <w:trHeight w:val="35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AE94B30" w14:textId="77777777" w:rsidR="001475C7" w:rsidRPr="001475C7" w:rsidRDefault="001475C7" w:rsidP="001475C7">
            <w:pPr>
              <w:spacing w:after="0" w:line="240" w:lineRule="auto"/>
              <w:jc w:val="left"/>
              <w:rPr>
                <w:rFonts w:ascii="Century Gothic" w:eastAsia="Times New Roman" w:hAnsi="Century Gothic" w:cs="Calibri"/>
                <w:color w:val="000000"/>
                <w:sz w:val="22"/>
                <w:lang w:val="es-ES" w:eastAsia="es-ES"/>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14:paraId="12F660FC"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571" w:type="dxa"/>
            <w:tcBorders>
              <w:top w:val="nil"/>
              <w:left w:val="nil"/>
              <w:bottom w:val="single" w:sz="4" w:space="0" w:color="auto"/>
              <w:right w:val="single" w:sz="4" w:space="0" w:color="auto"/>
            </w:tcBorders>
            <w:shd w:val="clear" w:color="000000" w:fill="auto"/>
            <w:vAlign w:val="center"/>
            <w:hideMark/>
          </w:tcPr>
          <w:p w14:paraId="10F3506F"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12</w:t>
            </w:r>
          </w:p>
        </w:tc>
        <w:tc>
          <w:tcPr>
            <w:tcW w:w="570" w:type="dxa"/>
            <w:tcBorders>
              <w:top w:val="nil"/>
              <w:left w:val="nil"/>
              <w:bottom w:val="single" w:sz="4" w:space="0" w:color="auto"/>
              <w:right w:val="single" w:sz="4" w:space="0" w:color="auto"/>
            </w:tcBorders>
            <w:shd w:val="clear" w:color="000000" w:fill="auto"/>
            <w:vAlign w:val="center"/>
            <w:hideMark/>
          </w:tcPr>
          <w:p w14:paraId="61615E3B"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0</w:t>
            </w:r>
          </w:p>
        </w:tc>
        <w:tc>
          <w:tcPr>
            <w:tcW w:w="571" w:type="dxa"/>
            <w:tcBorders>
              <w:top w:val="nil"/>
              <w:left w:val="nil"/>
              <w:bottom w:val="single" w:sz="4" w:space="0" w:color="auto"/>
              <w:right w:val="single" w:sz="4" w:space="0" w:color="auto"/>
            </w:tcBorders>
            <w:shd w:val="clear" w:color="000000" w:fill="auto"/>
            <w:vAlign w:val="center"/>
            <w:hideMark/>
          </w:tcPr>
          <w:p w14:paraId="6F68E834"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3</w:t>
            </w:r>
          </w:p>
        </w:tc>
        <w:tc>
          <w:tcPr>
            <w:tcW w:w="672" w:type="dxa"/>
            <w:tcBorders>
              <w:top w:val="nil"/>
              <w:left w:val="nil"/>
              <w:bottom w:val="single" w:sz="4" w:space="0" w:color="auto"/>
              <w:right w:val="single" w:sz="4" w:space="0" w:color="auto"/>
            </w:tcBorders>
            <w:shd w:val="clear" w:color="000000" w:fill="auto"/>
            <w:vAlign w:val="center"/>
            <w:hideMark/>
          </w:tcPr>
          <w:p w14:paraId="26A10CE0" w14:textId="77777777" w:rsidR="001475C7" w:rsidRPr="001475C7" w:rsidRDefault="001475C7" w:rsidP="001475C7">
            <w:pPr>
              <w:spacing w:after="0" w:line="240" w:lineRule="auto"/>
              <w:jc w:val="center"/>
              <w:rPr>
                <w:rFonts w:ascii="Century Gothic" w:eastAsia="Times New Roman" w:hAnsi="Century Gothic" w:cs="Calibri"/>
                <w:color w:val="000000"/>
                <w:sz w:val="18"/>
                <w:szCs w:val="18"/>
                <w:lang w:val="es-ES" w:eastAsia="es-ES"/>
              </w:rPr>
            </w:pPr>
            <w:r w:rsidRPr="001475C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B77BC21"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0B78EDCC"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39475A3D"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vMerge/>
            <w:tcBorders>
              <w:top w:val="single" w:sz="4" w:space="0" w:color="auto"/>
              <w:left w:val="single" w:sz="4" w:space="0" w:color="auto"/>
              <w:bottom w:val="nil"/>
              <w:right w:val="single" w:sz="4" w:space="0" w:color="auto"/>
            </w:tcBorders>
            <w:vAlign w:val="center"/>
            <w:hideMark/>
          </w:tcPr>
          <w:p w14:paraId="015DB9AB"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704" w:type="dxa"/>
            <w:vMerge/>
            <w:tcBorders>
              <w:top w:val="single" w:sz="4" w:space="0" w:color="auto"/>
              <w:left w:val="single" w:sz="4" w:space="0" w:color="auto"/>
              <w:bottom w:val="nil"/>
              <w:right w:val="single" w:sz="4" w:space="0" w:color="auto"/>
            </w:tcBorders>
            <w:vAlign w:val="center"/>
            <w:hideMark/>
          </w:tcPr>
          <w:p w14:paraId="03A890FE" w14:textId="77777777" w:rsidR="001475C7" w:rsidRPr="001475C7" w:rsidRDefault="001475C7" w:rsidP="001475C7">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4CF18C5" w14:textId="77777777" w:rsidR="001475C7" w:rsidRPr="001475C7" w:rsidRDefault="001475C7" w:rsidP="001475C7">
            <w:pPr>
              <w:spacing w:after="0" w:line="240" w:lineRule="auto"/>
              <w:jc w:val="left"/>
              <w:rPr>
                <w:rFonts w:ascii="Century Gothic" w:eastAsia="Times New Roman" w:hAnsi="Century Gothic" w:cs="Calibri"/>
                <w:b/>
                <w:bCs/>
                <w:sz w:val="18"/>
                <w:szCs w:val="18"/>
                <w:lang w:val="es-ES" w:eastAsia="es-ES"/>
              </w:rPr>
            </w:pPr>
          </w:p>
        </w:tc>
        <w:tc>
          <w:tcPr>
            <w:tcW w:w="729" w:type="dxa"/>
            <w:vMerge/>
            <w:tcBorders>
              <w:top w:val="single" w:sz="4" w:space="0" w:color="auto"/>
              <w:left w:val="single" w:sz="4" w:space="0" w:color="auto"/>
              <w:bottom w:val="nil"/>
              <w:right w:val="single" w:sz="4" w:space="0" w:color="auto"/>
            </w:tcBorders>
            <w:vAlign w:val="center"/>
            <w:hideMark/>
          </w:tcPr>
          <w:p w14:paraId="47F62141" w14:textId="77777777" w:rsidR="001475C7" w:rsidRPr="001475C7" w:rsidRDefault="001475C7" w:rsidP="001475C7">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4866938E" w14:textId="77777777" w:rsidR="001475C7" w:rsidRPr="001475C7" w:rsidRDefault="001475C7" w:rsidP="001475C7">
            <w:pPr>
              <w:spacing w:after="0" w:line="240" w:lineRule="auto"/>
              <w:jc w:val="left"/>
              <w:rPr>
                <w:rFonts w:ascii="Century Gothic" w:eastAsia="Times New Roman" w:hAnsi="Century Gothic" w:cs="Calibri"/>
                <w:b/>
                <w:bCs/>
                <w:color w:val="000000"/>
                <w:sz w:val="18"/>
                <w:szCs w:val="18"/>
                <w:lang w:val="es-ES" w:eastAsia="es-ES"/>
              </w:rPr>
            </w:pPr>
          </w:p>
        </w:tc>
        <w:tc>
          <w:tcPr>
            <w:tcW w:w="2179" w:type="dxa"/>
            <w:vMerge/>
            <w:tcBorders>
              <w:top w:val="single" w:sz="4" w:space="0" w:color="auto"/>
              <w:left w:val="single" w:sz="4" w:space="0" w:color="auto"/>
              <w:bottom w:val="single" w:sz="4" w:space="0" w:color="000000"/>
              <w:right w:val="single" w:sz="4" w:space="0" w:color="auto"/>
            </w:tcBorders>
            <w:vAlign w:val="center"/>
            <w:hideMark/>
          </w:tcPr>
          <w:p w14:paraId="2237795E" w14:textId="77777777" w:rsidR="001475C7" w:rsidRPr="001475C7" w:rsidRDefault="001475C7" w:rsidP="001475C7">
            <w:pPr>
              <w:spacing w:after="0" w:line="240" w:lineRule="auto"/>
              <w:jc w:val="left"/>
              <w:rPr>
                <w:rFonts w:ascii="Century Gothic" w:eastAsia="Times New Roman" w:hAnsi="Century Gothic" w:cs="Calibri"/>
                <w:color w:val="000000"/>
                <w:sz w:val="18"/>
                <w:szCs w:val="18"/>
                <w:lang w:val="es-ES" w:eastAsia="es-ES"/>
              </w:rPr>
            </w:pPr>
          </w:p>
        </w:tc>
        <w:tc>
          <w:tcPr>
            <w:tcW w:w="147" w:type="dxa"/>
            <w:vAlign w:val="center"/>
            <w:hideMark/>
          </w:tcPr>
          <w:p w14:paraId="4537C944"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32D486F4" w14:textId="77777777" w:rsidTr="001475C7">
        <w:trPr>
          <w:gridAfter w:val="1"/>
          <w:wAfter w:w="6" w:type="dxa"/>
          <w:trHeight w:val="147"/>
        </w:trPr>
        <w:tc>
          <w:tcPr>
            <w:tcW w:w="463" w:type="dxa"/>
            <w:tcBorders>
              <w:top w:val="nil"/>
              <w:left w:val="nil"/>
              <w:bottom w:val="nil"/>
              <w:right w:val="nil"/>
            </w:tcBorders>
            <w:shd w:val="clear" w:color="000000" w:fill="FFFFCC"/>
            <w:noWrap/>
            <w:vAlign w:val="bottom"/>
            <w:hideMark/>
          </w:tcPr>
          <w:p w14:paraId="5AC414F9"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2253" w:type="dxa"/>
            <w:tcBorders>
              <w:top w:val="nil"/>
              <w:left w:val="nil"/>
              <w:bottom w:val="nil"/>
              <w:right w:val="nil"/>
            </w:tcBorders>
            <w:shd w:val="clear" w:color="000000" w:fill="FFFFCC"/>
            <w:noWrap/>
            <w:vAlign w:val="bottom"/>
            <w:hideMark/>
          </w:tcPr>
          <w:p w14:paraId="2F657185"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1" w:type="dxa"/>
            <w:tcBorders>
              <w:top w:val="nil"/>
              <w:left w:val="nil"/>
              <w:bottom w:val="nil"/>
              <w:right w:val="nil"/>
            </w:tcBorders>
            <w:shd w:val="clear" w:color="000000" w:fill="FFFFCC"/>
            <w:noWrap/>
            <w:vAlign w:val="bottom"/>
            <w:hideMark/>
          </w:tcPr>
          <w:p w14:paraId="61C0C5B8"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0" w:type="dxa"/>
            <w:tcBorders>
              <w:top w:val="nil"/>
              <w:left w:val="nil"/>
              <w:bottom w:val="nil"/>
              <w:right w:val="nil"/>
            </w:tcBorders>
            <w:shd w:val="clear" w:color="000000" w:fill="FFFFCC"/>
            <w:noWrap/>
            <w:vAlign w:val="bottom"/>
            <w:hideMark/>
          </w:tcPr>
          <w:p w14:paraId="3B6E0BD8"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571" w:type="dxa"/>
            <w:tcBorders>
              <w:top w:val="nil"/>
              <w:left w:val="nil"/>
              <w:bottom w:val="nil"/>
              <w:right w:val="nil"/>
            </w:tcBorders>
            <w:shd w:val="clear" w:color="000000" w:fill="FFFFCC"/>
            <w:noWrap/>
            <w:vAlign w:val="bottom"/>
            <w:hideMark/>
          </w:tcPr>
          <w:p w14:paraId="07C93BCF"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672" w:type="dxa"/>
            <w:tcBorders>
              <w:top w:val="nil"/>
              <w:left w:val="nil"/>
              <w:bottom w:val="nil"/>
              <w:right w:val="nil"/>
            </w:tcBorders>
            <w:shd w:val="clear" w:color="000000" w:fill="FFFFCC"/>
            <w:noWrap/>
            <w:vAlign w:val="bottom"/>
            <w:hideMark/>
          </w:tcPr>
          <w:p w14:paraId="4E081B9C" w14:textId="77777777" w:rsidR="001475C7" w:rsidRPr="001475C7" w:rsidRDefault="001475C7" w:rsidP="001475C7">
            <w:pPr>
              <w:spacing w:after="0" w:line="240" w:lineRule="auto"/>
              <w:jc w:val="center"/>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8181E58"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4050D44F"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77EDB955"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50" w:type="dxa"/>
            <w:tcBorders>
              <w:top w:val="nil"/>
              <w:left w:val="nil"/>
              <w:bottom w:val="nil"/>
              <w:right w:val="nil"/>
            </w:tcBorders>
            <w:shd w:val="clear" w:color="000000" w:fill="FFFFCC"/>
            <w:noWrap/>
            <w:vAlign w:val="bottom"/>
            <w:hideMark/>
          </w:tcPr>
          <w:p w14:paraId="75EBDB86"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704" w:type="dxa"/>
            <w:tcBorders>
              <w:top w:val="nil"/>
              <w:left w:val="nil"/>
              <w:bottom w:val="nil"/>
              <w:right w:val="nil"/>
            </w:tcBorders>
            <w:shd w:val="clear" w:color="000000" w:fill="FFFFCC"/>
            <w:noWrap/>
            <w:vAlign w:val="bottom"/>
            <w:hideMark/>
          </w:tcPr>
          <w:p w14:paraId="7451A860"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BB55F16"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729" w:type="dxa"/>
            <w:tcBorders>
              <w:top w:val="nil"/>
              <w:left w:val="nil"/>
              <w:bottom w:val="nil"/>
              <w:right w:val="nil"/>
            </w:tcBorders>
            <w:shd w:val="clear" w:color="000000" w:fill="FFFFCC"/>
            <w:noWrap/>
            <w:vAlign w:val="bottom"/>
            <w:hideMark/>
          </w:tcPr>
          <w:p w14:paraId="780DC4B4"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43401504"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2179" w:type="dxa"/>
            <w:tcBorders>
              <w:top w:val="nil"/>
              <w:left w:val="nil"/>
              <w:bottom w:val="nil"/>
              <w:right w:val="nil"/>
            </w:tcBorders>
            <w:shd w:val="clear" w:color="000000" w:fill="FFFFCC"/>
            <w:noWrap/>
            <w:vAlign w:val="bottom"/>
            <w:hideMark/>
          </w:tcPr>
          <w:p w14:paraId="0C731C63" w14:textId="77777777" w:rsidR="001475C7" w:rsidRPr="001475C7" w:rsidRDefault="001475C7" w:rsidP="001475C7">
            <w:pPr>
              <w:spacing w:after="0" w:line="240" w:lineRule="auto"/>
              <w:jc w:val="left"/>
              <w:rPr>
                <w:rFonts w:ascii="Calibri" w:eastAsia="Times New Roman" w:hAnsi="Calibri" w:cs="Calibri"/>
                <w:color w:val="000000"/>
                <w:sz w:val="22"/>
                <w:lang w:val="es-ES" w:eastAsia="es-ES"/>
              </w:rPr>
            </w:pPr>
            <w:r w:rsidRPr="001475C7">
              <w:rPr>
                <w:rFonts w:ascii="Calibri" w:eastAsia="Times New Roman" w:hAnsi="Calibri" w:cs="Calibri"/>
                <w:color w:val="000000"/>
                <w:sz w:val="22"/>
                <w:lang w:val="es-ES" w:eastAsia="es-ES"/>
              </w:rPr>
              <w:t> </w:t>
            </w:r>
          </w:p>
        </w:tc>
        <w:tc>
          <w:tcPr>
            <w:tcW w:w="147" w:type="dxa"/>
            <w:vAlign w:val="center"/>
            <w:hideMark/>
          </w:tcPr>
          <w:p w14:paraId="3714C4F4"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4414B204" w14:textId="77777777" w:rsidTr="001475C7">
        <w:trPr>
          <w:trHeight w:val="994"/>
        </w:trPr>
        <w:tc>
          <w:tcPr>
            <w:tcW w:w="10382" w:type="dxa"/>
            <w:gridSpan w:val="13"/>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F1E5692" w14:textId="77777777" w:rsidR="001475C7" w:rsidRPr="001475C7" w:rsidRDefault="001475C7" w:rsidP="001475C7">
            <w:pPr>
              <w:spacing w:after="0" w:line="240" w:lineRule="auto"/>
              <w:jc w:val="center"/>
              <w:rPr>
                <w:rFonts w:ascii="Arial" w:eastAsia="Times New Roman" w:hAnsi="Arial" w:cs="Arial"/>
                <w:b/>
                <w:bCs/>
                <w:color w:val="000000"/>
                <w:sz w:val="22"/>
                <w:lang w:val="es-ES" w:eastAsia="es-ES"/>
              </w:rPr>
            </w:pPr>
            <w:r w:rsidRPr="001475C7">
              <w:rPr>
                <w:rFonts w:ascii="Arial" w:eastAsia="Times New Roman" w:hAnsi="Arial" w:cs="Arial"/>
                <w:b/>
                <w:bCs/>
                <w:color w:val="000000"/>
                <w:sz w:val="22"/>
                <w:lang w:val="es-ES" w:eastAsia="es-ES"/>
              </w:rPr>
              <w:t xml:space="preserve">PORCENTAJE DE CUMPLIMIENTO GLOBAL DE METAS A LA FECHA </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79EC138D" w14:textId="77777777" w:rsidR="001475C7" w:rsidRPr="001475C7" w:rsidRDefault="001475C7" w:rsidP="001475C7">
            <w:pPr>
              <w:spacing w:after="0" w:line="240" w:lineRule="auto"/>
              <w:jc w:val="center"/>
              <w:rPr>
                <w:rFonts w:ascii="Century Gothic" w:eastAsia="Times New Roman" w:hAnsi="Century Gothic" w:cs="Calibri"/>
                <w:b/>
                <w:bCs/>
                <w:color w:val="000000"/>
                <w:sz w:val="18"/>
                <w:szCs w:val="18"/>
                <w:lang w:val="es-ES" w:eastAsia="es-ES"/>
              </w:rPr>
            </w:pPr>
            <w:r w:rsidRPr="001475C7">
              <w:rPr>
                <w:rFonts w:ascii="Century Gothic" w:eastAsia="Times New Roman" w:hAnsi="Century Gothic" w:cs="Calibri"/>
                <w:b/>
                <w:bCs/>
                <w:color w:val="000000"/>
                <w:sz w:val="18"/>
                <w:szCs w:val="18"/>
                <w:lang w:val="es-ES" w:eastAsia="es-ES"/>
              </w:rPr>
              <w:t>98,21%</w:t>
            </w:r>
          </w:p>
        </w:tc>
        <w:tc>
          <w:tcPr>
            <w:tcW w:w="217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0B6F371" w14:textId="4BB87979" w:rsidR="001475C7" w:rsidRPr="001475C7" w:rsidRDefault="001475C7" w:rsidP="001475C7">
            <w:pPr>
              <w:spacing w:after="0" w:line="240" w:lineRule="auto"/>
              <w:rPr>
                <w:rFonts w:ascii="Arial" w:eastAsia="Times New Roman" w:hAnsi="Arial" w:cs="Arial"/>
                <w:color w:val="000000"/>
                <w:sz w:val="22"/>
                <w:lang w:val="es-ES" w:eastAsia="es-ES"/>
              </w:rPr>
            </w:pPr>
          </w:p>
        </w:tc>
        <w:tc>
          <w:tcPr>
            <w:tcW w:w="153" w:type="dxa"/>
            <w:gridSpan w:val="2"/>
            <w:vAlign w:val="center"/>
            <w:hideMark/>
          </w:tcPr>
          <w:p w14:paraId="35A6338E"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r w:rsidR="001475C7" w:rsidRPr="001475C7" w14:paraId="6A6361F0" w14:textId="77777777" w:rsidTr="001475C7">
        <w:trPr>
          <w:trHeight w:val="147"/>
        </w:trPr>
        <w:tc>
          <w:tcPr>
            <w:tcW w:w="10382" w:type="dxa"/>
            <w:gridSpan w:val="13"/>
            <w:vMerge/>
            <w:tcBorders>
              <w:top w:val="single" w:sz="4" w:space="0" w:color="auto"/>
              <w:left w:val="single" w:sz="4" w:space="0" w:color="auto"/>
              <w:bottom w:val="single" w:sz="4" w:space="0" w:color="auto"/>
              <w:right w:val="single" w:sz="4" w:space="0" w:color="auto"/>
            </w:tcBorders>
            <w:vAlign w:val="center"/>
            <w:hideMark/>
          </w:tcPr>
          <w:p w14:paraId="68FE1EB7" w14:textId="77777777" w:rsidR="001475C7" w:rsidRPr="001475C7" w:rsidRDefault="001475C7" w:rsidP="001475C7">
            <w:pPr>
              <w:spacing w:after="0" w:line="240" w:lineRule="auto"/>
              <w:jc w:val="left"/>
              <w:rPr>
                <w:rFonts w:ascii="Arial" w:eastAsia="Times New Roman" w:hAnsi="Arial" w:cs="Arial"/>
                <w:b/>
                <w:bCs/>
                <w:color w:val="000000"/>
                <w:sz w:val="22"/>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77ED3575" w14:textId="77777777" w:rsidR="001475C7" w:rsidRPr="001475C7" w:rsidRDefault="001475C7" w:rsidP="001475C7">
            <w:pPr>
              <w:spacing w:after="0" w:line="240" w:lineRule="auto"/>
              <w:jc w:val="left"/>
              <w:rPr>
                <w:rFonts w:ascii="Century Gothic" w:eastAsia="Times New Roman" w:hAnsi="Century Gothic" w:cs="Calibri"/>
                <w:b/>
                <w:bCs/>
                <w:color w:val="000000"/>
                <w:sz w:val="18"/>
                <w:szCs w:val="18"/>
                <w:lang w:val="es-ES" w:eastAsia="es-ES"/>
              </w:rPr>
            </w:pPr>
          </w:p>
        </w:tc>
        <w:tc>
          <w:tcPr>
            <w:tcW w:w="2179" w:type="dxa"/>
            <w:vMerge/>
            <w:tcBorders>
              <w:top w:val="single" w:sz="4" w:space="0" w:color="auto"/>
              <w:left w:val="single" w:sz="4" w:space="0" w:color="auto"/>
              <w:bottom w:val="single" w:sz="4" w:space="0" w:color="000000"/>
              <w:right w:val="single" w:sz="4" w:space="0" w:color="auto"/>
            </w:tcBorders>
            <w:vAlign w:val="center"/>
            <w:hideMark/>
          </w:tcPr>
          <w:p w14:paraId="6228C7AE" w14:textId="77777777" w:rsidR="001475C7" w:rsidRPr="001475C7" w:rsidRDefault="001475C7" w:rsidP="001475C7">
            <w:pPr>
              <w:spacing w:after="0" w:line="240" w:lineRule="auto"/>
              <w:jc w:val="left"/>
              <w:rPr>
                <w:rFonts w:ascii="Arial" w:eastAsia="Times New Roman" w:hAnsi="Arial" w:cs="Arial"/>
                <w:color w:val="000000"/>
                <w:sz w:val="22"/>
                <w:lang w:val="es-ES" w:eastAsia="es-ES"/>
              </w:rPr>
            </w:pPr>
          </w:p>
        </w:tc>
        <w:tc>
          <w:tcPr>
            <w:tcW w:w="153" w:type="dxa"/>
            <w:gridSpan w:val="2"/>
            <w:tcBorders>
              <w:top w:val="nil"/>
              <w:left w:val="nil"/>
              <w:bottom w:val="nil"/>
              <w:right w:val="nil"/>
            </w:tcBorders>
            <w:shd w:val="clear" w:color="auto" w:fill="auto"/>
            <w:noWrap/>
            <w:vAlign w:val="bottom"/>
            <w:hideMark/>
          </w:tcPr>
          <w:p w14:paraId="518159EB" w14:textId="77777777" w:rsidR="001475C7" w:rsidRPr="001475C7" w:rsidRDefault="001475C7" w:rsidP="001475C7">
            <w:pPr>
              <w:spacing w:after="0" w:line="240" w:lineRule="auto"/>
              <w:jc w:val="center"/>
              <w:rPr>
                <w:rFonts w:ascii="Arial" w:eastAsia="Times New Roman" w:hAnsi="Arial" w:cs="Arial"/>
                <w:color w:val="000000"/>
                <w:sz w:val="22"/>
                <w:lang w:val="es-ES" w:eastAsia="es-ES"/>
              </w:rPr>
            </w:pPr>
          </w:p>
        </w:tc>
      </w:tr>
      <w:tr w:rsidR="001475C7" w:rsidRPr="001475C7" w14:paraId="6DD2A19E" w14:textId="77777777" w:rsidTr="001475C7">
        <w:trPr>
          <w:trHeight w:val="593"/>
        </w:trPr>
        <w:tc>
          <w:tcPr>
            <w:tcW w:w="10382" w:type="dxa"/>
            <w:gridSpan w:val="13"/>
            <w:vMerge/>
            <w:tcBorders>
              <w:top w:val="single" w:sz="4" w:space="0" w:color="auto"/>
              <w:left w:val="single" w:sz="4" w:space="0" w:color="auto"/>
              <w:bottom w:val="single" w:sz="4" w:space="0" w:color="auto"/>
              <w:right w:val="single" w:sz="4" w:space="0" w:color="auto"/>
            </w:tcBorders>
            <w:vAlign w:val="center"/>
            <w:hideMark/>
          </w:tcPr>
          <w:p w14:paraId="01B11EAA" w14:textId="77777777" w:rsidR="001475C7" w:rsidRPr="001475C7" w:rsidRDefault="001475C7" w:rsidP="001475C7">
            <w:pPr>
              <w:spacing w:after="0" w:line="240" w:lineRule="auto"/>
              <w:jc w:val="left"/>
              <w:rPr>
                <w:rFonts w:ascii="Arial" w:eastAsia="Times New Roman" w:hAnsi="Arial" w:cs="Arial"/>
                <w:b/>
                <w:bCs/>
                <w:color w:val="000000"/>
                <w:sz w:val="22"/>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02F21782" w14:textId="77777777" w:rsidR="001475C7" w:rsidRPr="001475C7" w:rsidRDefault="001475C7" w:rsidP="001475C7">
            <w:pPr>
              <w:spacing w:after="0" w:line="240" w:lineRule="auto"/>
              <w:jc w:val="left"/>
              <w:rPr>
                <w:rFonts w:ascii="Century Gothic" w:eastAsia="Times New Roman" w:hAnsi="Century Gothic" w:cs="Calibri"/>
                <w:b/>
                <w:bCs/>
                <w:color w:val="000000"/>
                <w:sz w:val="18"/>
                <w:szCs w:val="18"/>
                <w:lang w:val="es-ES" w:eastAsia="es-ES"/>
              </w:rPr>
            </w:pPr>
          </w:p>
        </w:tc>
        <w:tc>
          <w:tcPr>
            <w:tcW w:w="2179" w:type="dxa"/>
            <w:vMerge/>
            <w:tcBorders>
              <w:top w:val="single" w:sz="4" w:space="0" w:color="auto"/>
              <w:left w:val="single" w:sz="4" w:space="0" w:color="auto"/>
              <w:bottom w:val="single" w:sz="4" w:space="0" w:color="000000"/>
              <w:right w:val="single" w:sz="4" w:space="0" w:color="auto"/>
            </w:tcBorders>
            <w:vAlign w:val="center"/>
            <w:hideMark/>
          </w:tcPr>
          <w:p w14:paraId="1C7C8F1A" w14:textId="77777777" w:rsidR="001475C7" w:rsidRPr="001475C7" w:rsidRDefault="001475C7" w:rsidP="001475C7">
            <w:pPr>
              <w:spacing w:after="0" w:line="240" w:lineRule="auto"/>
              <w:jc w:val="left"/>
              <w:rPr>
                <w:rFonts w:ascii="Arial" w:eastAsia="Times New Roman" w:hAnsi="Arial" w:cs="Arial"/>
                <w:color w:val="000000"/>
                <w:sz w:val="22"/>
                <w:lang w:val="es-ES" w:eastAsia="es-ES"/>
              </w:rPr>
            </w:pPr>
          </w:p>
        </w:tc>
        <w:tc>
          <w:tcPr>
            <w:tcW w:w="153" w:type="dxa"/>
            <w:gridSpan w:val="2"/>
            <w:tcBorders>
              <w:top w:val="nil"/>
              <w:left w:val="nil"/>
              <w:bottom w:val="nil"/>
              <w:right w:val="nil"/>
            </w:tcBorders>
            <w:shd w:val="clear" w:color="auto" w:fill="auto"/>
            <w:noWrap/>
            <w:vAlign w:val="bottom"/>
            <w:hideMark/>
          </w:tcPr>
          <w:p w14:paraId="718A9DBF" w14:textId="77777777" w:rsidR="001475C7" w:rsidRPr="001475C7" w:rsidRDefault="001475C7" w:rsidP="001475C7">
            <w:pPr>
              <w:spacing w:after="0" w:line="240" w:lineRule="auto"/>
              <w:jc w:val="left"/>
              <w:rPr>
                <w:rFonts w:ascii="Times New Roman" w:eastAsia="Times New Roman" w:hAnsi="Times New Roman" w:cs="Times New Roman"/>
                <w:sz w:val="20"/>
                <w:szCs w:val="20"/>
                <w:lang w:val="es-ES" w:eastAsia="es-ES"/>
              </w:rPr>
            </w:pPr>
          </w:p>
        </w:tc>
      </w:tr>
    </w:tbl>
    <w:p w14:paraId="0B86607B" w14:textId="3D2FF63F" w:rsidR="00784D6A" w:rsidRDefault="00784D6A" w:rsidP="002A0BCB">
      <w:pPr>
        <w:jc w:val="center"/>
      </w:pPr>
    </w:p>
    <w:p w14:paraId="7406A520" w14:textId="3DF9BF73" w:rsidR="00784D6A" w:rsidRDefault="00784D6A" w:rsidP="002A0BCB">
      <w:pPr>
        <w:jc w:val="center"/>
      </w:pPr>
    </w:p>
    <w:p w14:paraId="31327E50" w14:textId="434C42E8" w:rsidR="00784D6A" w:rsidRDefault="00784D6A" w:rsidP="002A0BCB">
      <w:pPr>
        <w:jc w:val="center"/>
      </w:pPr>
    </w:p>
    <w:p w14:paraId="5FAFA53B" w14:textId="7062B84D" w:rsidR="000F16E7" w:rsidRDefault="000F16E7" w:rsidP="002A0BCB">
      <w:pPr>
        <w:jc w:val="center"/>
      </w:pPr>
    </w:p>
    <w:p w14:paraId="16454315" w14:textId="7A2B3FB0" w:rsidR="000F16E7" w:rsidRDefault="000F16E7" w:rsidP="002A0BCB">
      <w:pPr>
        <w:jc w:val="center"/>
      </w:pPr>
    </w:p>
    <w:p w14:paraId="68373294" w14:textId="289C4A7C" w:rsidR="000F16E7" w:rsidRDefault="000F16E7" w:rsidP="002A0BCB">
      <w:pPr>
        <w:jc w:val="center"/>
      </w:pPr>
    </w:p>
    <w:tbl>
      <w:tblPr>
        <w:tblW w:w="13293" w:type="dxa"/>
        <w:tblCellMar>
          <w:left w:w="70" w:type="dxa"/>
          <w:right w:w="70" w:type="dxa"/>
        </w:tblCellMar>
        <w:tblLook w:val="04A0" w:firstRow="1" w:lastRow="0" w:firstColumn="1" w:lastColumn="0" w:noHBand="0" w:noVBand="1"/>
      </w:tblPr>
      <w:tblGrid>
        <w:gridCol w:w="463"/>
        <w:gridCol w:w="2432"/>
        <w:gridCol w:w="607"/>
        <w:gridCol w:w="607"/>
        <w:gridCol w:w="607"/>
        <w:gridCol w:w="717"/>
        <w:gridCol w:w="1511"/>
        <w:gridCol w:w="190"/>
        <w:gridCol w:w="850"/>
        <w:gridCol w:w="749"/>
        <w:gridCol w:w="850"/>
        <w:gridCol w:w="776"/>
        <w:gridCol w:w="984"/>
        <w:gridCol w:w="2343"/>
        <w:gridCol w:w="146"/>
      </w:tblGrid>
      <w:tr w:rsidR="000F16E7" w:rsidRPr="000F16E7" w14:paraId="58F589AA" w14:textId="77777777" w:rsidTr="000F16E7">
        <w:trPr>
          <w:gridAfter w:val="1"/>
          <w:wAfter w:w="100" w:type="dxa"/>
          <w:trHeight w:val="517"/>
        </w:trPr>
        <w:tc>
          <w:tcPr>
            <w:tcW w:w="13193"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C385A86" w14:textId="28C748A2" w:rsidR="000F16E7" w:rsidRPr="000F16E7" w:rsidRDefault="000F16E7" w:rsidP="000F16E7">
            <w:pPr>
              <w:spacing w:after="0" w:line="240" w:lineRule="auto"/>
              <w:jc w:val="center"/>
              <w:rPr>
                <w:rFonts w:ascii="Arial" w:eastAsia="Times New Roman" w:hAnsi="Arial" w:cs="Arial"/>
                <w:b/>
                <w:bCs/>
                <w:szCs w:val="24"/>
                <w:lang w:val="es-ES" w:eastAsia="es-ES"/>
              </w:rPr>
            </w:pPr>
            <w:bookmarkStart w:id="18" w:name="RANGE!A1:N31"/>
            <w:r w:rsidRPr="000F16E7">
              <w:rPr>
                <w:rFonts w:ascii="Arial" w:eastAsia="Times New Roman" w:hAnsi="Arial" w:cs="Arial"/>
                <w:b/>
                <w:bCs/>
                <w:color w:val="002060"/>
                <w:sz w:val="28"/>
                <w:szCs w:val="28"/>
                <w:lang w:val="es-ES" w:eastAsia="es-ES"/>
              </w:rPr>
              <w:t xml:space="preserve">MATRIZ DE SEGUIMIENTO DEL PLAN OPERATIVO </w:t>
            </w:r>
            <w:r w:rsidR="00CB0831" w:rsidRPr="000F16E7">
              <w:rPr>
                <w:rFonts w:ascii="Arial" w:eastAsia="Times New Roman" w:hAnsi="Arial" w:cs="Arial"/>
                <w:b/>
                <w:bCs/>
                <w:color w:val="002060"/>
                <w:sz w:val="28"/>
                <w:szCs w:val="28"/>
                <w:lang w:val="es-ES" w:eastAsia="es-ES"/>
              </w:rPr>
              <w:t>ANUAL POR</w:t>
            </w:r>
            <w:r w:rsidRPr="000F16E7">
              <w:rPr>
                <w:rFonts w:ascii="Arial" w:eastAsia="Times New Roman" w:hAnsi="Arial" w:cs="Arial"/>
                <w:b/>
                <w:bCs/>
                <w:color w:val="002060"/>
                <w:sz w:val="28"/>
                <w:szCs w:val="28"/>
                <w:lang w:val="es-ES" w:eastAsia="es-ES"/>
              </w:rPr>
              <w:t xml:space="preserve"> UNIDAD </w:t>
            </w:r>
            <w:bookmarkEnd w:id="18"/>
          </w:p>
        </w:tc>
      </w:tr>
      <w:tr w:rsidR="000F16E7" w:rsidRPr="000F16E7" w14:paraId="1414B85B" w14:textId="77777777" w:rsidTr="000F16E7">
        <w:trPr>
          <w:trHeight w:val="312"/>
        </w:trPr>
        <w:tc>
          <w:tcPr>
            <w:tcW w:w="13193" w:type="dxa"/>
            <w:gridSpan w:val="14"/>
            <w:vMerge/>
            <w:tcBorders>
              <w:top w:val="single" w:sz="4" w:space="0" w:color="auto"/>
              <w:left w:val="single" w:sz="4" w:space="0" w:color="auto"/>
              <w:bottom w:val="single" w:sz="4" w:space="0" w:color="000000"/>
              <w:right w:val="single" w:sz="4" w:space="0" w:color="000000"/>
            </w:tcBorders>
            <w:vAlign w:val="center"/>
            <w:hideMark/>
          </w:tcPr>
          <w:p w14:paraId="5EAF276E" w14:textId="77777777" w:rsidR="000F16E7" w:rsidRPr="000F16E7" w:rsidRDefault="000F16E7" w:rsidP="000F16E7">
            <w:pPr>
              <w:spacing w:after="0" w:line="240" w:lineRule="auto"/>
              <w:jc w:val="left"/>
              <w:rPr>
                <w:rFonts w:ascii="Arial" w:eastAsia="Times New Roman" w:hAnsi="Arial" w:cs="Arial"/>
                <w:b/>
                <w:bCs/>
                <w:szCs w:val="24"/>
                <w:lang w:val="es-ES" w:eastAsia="es-ES"/>
              </w:rPr>
            </w:pPr>
          </w:p>
        </w:tc>
        <w:tc>
          <w:tcPr>
            <w:tcW w:w="100" w:type="dxa"/>
            <w:tcBorders>
              <w:top w:val="nil"/>
              <w:left w:val="nil"/>
              <w:bottom w:val="nil"/>
              <w:right w:val="nil"/>
            </w:tcBorders>
            <w:shd w:val="clear" w:color="auto" w:fill="auto"/>
            <w:noWrap/>
            <w:vAlign w:val="bottom"/>
            <w:hideMark/>
          </w:tcPr>
          <w:p w14:paraId="00889DA7" w14:textId="77777777" w:rsidR="000F16E7" w:rsidRPr="000F16E7" w:rsidRDefault="000F16E7" w:rsidP="000F16E7">
            <w:pPr>
              <w:spacing w:after="0" w:line="240" w:lineRule="auto"/>
              <w:jc w:val="center"/>
              <w:rPr>
                <w:rFonts w:ascii="Arial" w:eastAsia="Times New Roman" w:hAnsi="Arial" w:cs="Arial"/>
                <w:b/>
                <w:bCs/>
                <w:szCs w:val="24"/>
                <w:lang w:val="es-ES" w:eastAsia="es-ES"/>
              </w:rPr>
            </w:pPr>
          </w:p>
        </w:tc>
      </w:tr>
      <w:tr w:rsidR="000F16E7" w:rsidRPr="000F16E7" w14:paraId="2D551263" w14:textId="77777777" w:rsidTr="000F16E7">
        <w:trPr>
          <w:trHeight w:val="96"/>
        </w:trPr>
        <w:tc>
          <w:tcPr>
            <w:tcW w:w="13193" w:type="dxa"/>
            <w:gridSpan w:val="14"/>
            <w:vMerge/>
            <w:tcBorders>
              <w:top w:val="single" w:sz="4" w:space="0" w:color="auto"/>
              <w:left w:val="single" w:sz="4" w:space="0" w:color="auto"/>
              <w:bottom w:val="single" w:sz="4" w:space="0" w:color="000000"/>
              <w:right w:val="single" w:sz="4" w:space="0" w:color="000000"/>
            </w:tcBorders>
            <w:vAlign w:val="center"/>
            <w:hideMark/>
          </w:tcPr>
          <w:p w14:paraId="79F146BC" w14:textId="77777777" w:rsidR="000F16E7" w:rsidRPr="000F16E7" w:rsidRDefault="000F16E7" w:rsidP="000F16E7">
            <w:pPr>
              <w:spacing w:after="0" w:line="240" w:lineRule="auto"/>
              <w:jc w:val="left"/>
              <w:rPr>
                <w:rFonts w:ascii="Arial" w:eastAsia="Times New Roman" w:hAnsi="Arial" w:cs="Arial"/>
                <w:b/>
                <w:bCs/>
                <w:szCs w:val="24"/>
                <w:lang w:val="es-ES" w:eastAsia="es-ES"/>
              </w:rPr>
            </w:pPr>
          </w:p>
        </w:tc>
        <w:tc>
          <w:tcPr>
            <w:tcW w:w="100" w:type="dxa"/>
            <w:tcBorders>
              <w:top w:val="nil"/>
              <w:left w:val="nil"/>
              <w:bottom w:val="nil"/>
              <w:right w:val="nil"/>
            </w:tcBorders>
            <w:shd w:val="clear" w:color="auto" w:fill="auto"/>
            <w:noWrap/>
            <w:vAlign w:val="bottom"/>
            <w:hideMark/>
          </w:tcPr>
          <w:p w14:paraId="3833912C"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21CDB6B5" w14:textId="77777777" w:rsidTr="000F16E7">
        <w:trPr>
          <w:trHeight w:val="312"/>
        </w:trPr>
        <w:tc>
          <w:tcPr>
            <w:tcW w:w="541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3AF2BCB" w14:textId="77777777" w:rsidR="000F16E7" w:rsidRPr="000F16E7" w:rsidRDefault="000F16E7" w:rsidP="000F16E7">
            <w:pPr>
              <w:spacing w:after="0" w:line="240" w:lineRule="auto"/>
              <w:jc w:val="left"/>
              <w:rPr>
                <w:rFonts w:ascii="Arial" w:eastAsia="Times New Roman" w:hAnsi="Arial" w:cs="Arial"/>
                <w:b/>
                <w:bCs/>
                <w:szCs w:val="24"/>
                <w:lang w:val="es-ES" w:eastAsia="es-ES"/>
              </w:rPr>
            </w:pPr>
            <w:r w:rsidRPr="000F16E7">
              <w:rPr>
                <w:rFonts w:ascii="Arial" w:eastAsia="Times New Roman" w:hAnsi="Arial" w:cs="Arial"/>
                <w:b/>
                <w:bCs/>
                <w:szCs w:val="24"/>
                <w:lang w:val="es-ES" w:eastAsia="es-ES"/>
              </w:rPr>
              <w:t>UNIDAD ORGANIZATIVA:</w:t>
            </w:r>
          </w:p>
        </w:tc>
        <w:tc>
          <w:tcPr>
            <w:tcW w:w="7776" w:type="dxa"/>
            <w:gridSpan w:val="8"/>
            <w:tcBorders>
              <w:top w:val="single" w:sz="4" w:space="0" w:color="auto"/>
              <w:left w:val="nil"/>
              <w:bottom w:val="single" w:sz="4" w:space="0" w:color="auto"/>
              <w:right w:val="single" w:sz="4" w:space="0" w:color="auto"/>
            </w:tcBorders>
            <w:shd w:val="clear" w:color="auto" w:fill="auto"/>
            <w:vAlign w:val="center"/>
            <w:hideMark/>
          </w:tcPr>
          <w:p w14:paraId="622FDDB1" w14:textId="77777777" w:rsidR="000F16E7" w:rsidRPr="000F16E7" w:rsidRDefault="000F16E7" w:rsidP="000F16E7">
            <w:pPr>
              <w:spacing w:after="0" w:line="240" w:lineRule="auto"/>
              <w:jc w:val="left"/>
              <w:rPr>
                <w:rFonts w:ascii="Arial" w:eastAsia="Times New Roman" w:hAnsi="Arial" w:cs="Arial"/>
                <w:b/>
                <w:bCs/>
                <w:color w:val="002060"/>
                <w:szCs w:val="24"/>
                <w:lang w:val="es-ES" w:eastAsia="es-ES"/>
              </w:rPr>
            </w:pPr>
            <w:r w:rsidRPr="000F16E7">
              <w:rPr>
                <w:rFonts w:ascii="Arial" w:eastAsia="Times New Roman" w:hAnsi="Arial" w:cs="Arial"/>
                <w:b/>
                <w:bCs/>
                <w:color w:val="002060"/>
                <w:szCs w:val="24"/>
                <w:lang w:val="es-ES" w:eastAsia="es-ES"/>
              </w:rPr>
              <w:t xml:space="preserve">GERENCIA GENERAL </w:t>
            </w:r>
          </w:p>
        </w:tc>
        <w:tc>
          <w:tcPr>
            <w:tcW w:w="100" w:type="dxa"/>
            <w:vAlign w:val="center"/>
            <w:hideMark/>
          </w:tcPr>
          <w:p w14:paraId="6158AC0F"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3AB60C8E" w14:textId="77777777" w:rsidTr="000F16E7">
        <w:trPr>
          <w:trHeight w:val="312"/>
        </w:trPr>
        <w:tc>
          <w:tcPr>
            <w:tcW w:w="541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BE70FDF" w14:textId="77777777" w:rsidR="000F16E7" w:rsidRPr="000F16E7" w:rsidRDefault="000F16E7" w:rsidP="000F16E7">
            <w:pPr>
              <w:spacing w:after="0" w:line="240" w:lineRule="auto"/>
              <w:jc w:val="left"/>
              <w:rPr>
                <w:rFonts w:ascii="Arial" w:eastAsia="Times New Roman" w:hAnsi="Arial" w:cs="Arial"/>
                <w:b/>
                <w:bCs/>
                <w:szCs w:val="24"/>
                <w:lang w:val="es-ES" w:eastAsia="es-ES"/>
              </w:rPr>
            </w:pPr>
            <w:r w:rsidRPr="000F16E7">
              <w:rPr>
                <w:rFonts w:ascii="Arial" w:eastAsia="Times New Roman" w:hAnsi="Arial" w:cs="Arial"/>
                <w:b/>
                <w:bCs/>
                <w:szCs w:val="24"/>
                <w:lang w:val="es-ES" w:eastAsia="es-ES"/>
              </w:rPr>
              <w:t>JEFE RESPONSABLE DE LA UNIDAD:</w:t>
            </w:r>
          </w:p>
        </w:tc>
        <w:tc>
          <w:tcPr>
            <w:tcW w:w="7776" w:type="dxa"/>
            <w:gridSpan w:val="8"/>
            <w:tcBorders>
              <w:top w:val="single" w:sz="4" w:space="0" w:color="auto"/>
              <w:left w:val="nil"/>
              <w:bottom w:val="single" w:sz="4" w:space="0" w:color="auto"/>
              <w:right w:val="single" w:sz="4" w:space="0" w:color="auto"/>
            </w:tcBorders>
            <w:shd w:val="clear" w:color="auto" w:fill="auto"/>
            <w:vAlign w:val="center"/>
            <w:hideMark/>
          </w:tcPr>
          <w:p w14:paraId="1A58E137" w14:textId="77777777" w:rsidR="000F16E7" w:rsidRPr="000F16E7" w:rsidRDefault="000F16E7" w:rsidP="000F16E7">
            <w:pPr>
              <w:spacing w:after="0" w:line="240" w:lineRule="auto"/>
              <w:jc w:val="left"/>
              <w:rPr>
                <w:rFonts w:ascii="Arial" w:eastAsia="Times New Roman" w:hAnsi="Arial" w:cs="Arial"/>
                <w:b/>
                <w:bCs/>
                <w:color w:val="002060"/>
                <w:szCs w:val="24"/>
                <w:lang w:val="es-ES" w:eastAsia="es-ES"/>
              </w:rPr>
            </w:pPr>
            <w:r w:rsidRPr="000F16E7">
              <w:rPr>
                <w:rFonts w:ascii="Arial" w:eastAsia="Times New Roman" w:hAnsi="Arial" w:cs="Arial"/>
                <w:b/>
                <w:bCs/>
                <w:color w:val="002060"/>
                <w:szCs w:val="24"/>
                <w:lang w:val="es-ES" w:eastAsia="es-ES"/>
              </w:rPr>
              <w:t xml:space="preserve">DANIEL GONZALEZ </w:t>
            </w:r>
          </w:p>
        </w:tc>
        <w:tc>
          <w:tcPr>
            <w:tcW w:w="100" w:type="dxa"/>
            <w:vAlign w:val="center"/>
            <w:hideMark/>
          </w:tcPr>
          <w:p w14:paraId="5EC4B08D"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0EA0EE2C" w14:textId="77777777" w:rsidTr="000F16E7">
        <w:trPr>
          <w:trHeight w:val="676"/>
        </w:trPr>
        <w:tc>
          <w:tcPr>
            <w:tcW w:w="44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50C7CAC" w14:textId="77777777" w:rsidR="000F16E7" w:rsidRPr="000F16E7" w:rsidRDefault="000F16E7" w:rsidP="000F16E7">
            <w:pPr>
              <w:spacing w:after="0" w:line="240" w:lineRule="auto"/>
              <w:jc w:val="center"/>
              <w:rPr>
                <w:rFonts w:ascii="Arial" w:eastAsia="Times New Roman" w:hAnsi="Arial" w:cs="Arial"/>
                <w:b/>
                <w:bCs/>
                <w:sz w:val="20"/>
                <w:szCs w:val="20"/>
                <w:lang w:val="es-ES" w:eastAsia="es-ES"/>
              </w:rPr>
            </w:pPr>
            <w:r w:rsidRPr="000F16E7">
              <w:rPr>
                <w:rFonts w:ascii="Arial" w:eastAsia="Times New Roman" w:hAnsi="Arial" w:cs="Arial"/>
                <w:b/>
                <w:bCs/>
                <w:sz w:val="20"/>
                <w:szCs w:val="20"/>
                <w:lang w:val="es-ES" w:eastAsia="es-ES"/>
              </w:rPr>
              <w:t>No.</w:t>
            </w:r>
          </w:p>
        </w:tc>
        <w:tc>
          <w:tcPr>
            <w:tcW w:w="243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B17D18F" w14:textId="77777777" w:rsidR="000F16E7" w:rsidRPr="000F16E7" w:rsidRDefault="000F16E7" w:rsidP="000F16E7">
            <w:pPr>
              <w:spacing w:after="0" w:line="240" w:lineRule="auto"/>
              <w:jc w:val="center"/>
              <w:rPr>
                <w:rFonts w:ascii="Arial" w:eastAsia="Times New Roman" w:hAnsi="Arial" w:cs="Arial"/>
                <w:b/>
                <w:bCs/>
                <w:sz w:val="20"/>
                <w:szCs w:val="20"/>
                <w:lang w:val="es-ES" w:eastAsia="es-ES"/>
              </w:rPr>
            </w:pPr>
            <w:r w:rsidRPr="000F16E7">
              <w:rPr>
                <w:rFonts w:ascii="Arial" w:eastAsia="Times New Roman" w:hAnsi="Arial" w:cs="Arial"/>
                <w:b/>
                <w:bCs/>
                <w:sz w:val="20"/>
                <w:szCs w:val="20"/>
                <w:lang w:val="es-ES" w:eastAsia="es-ES"/>
              </w:rPr>
              <w:t>METAS</w:t>
            </w:r>
          </w:p>
        </w:tc>
        <w:tc>
          <w:tcPr>
            <w:tcW w:w="2541" w:type="dxa"/>
            <w:gridSpan w:val="4"/>
            <w:tcBorders>
              <w:top w:val="single" w:sz="4" w:space="0" w:color="auto"/>
              <w:left w:val="nil"/>
              <w:bottom w:val="single" w:sz="4" w:space="0" w:color="auto"/>
              <w:right w:val="single" w:sz="4" w:space="0" w:color="auto"/>
            </w:tcBorders>
            <w:shd w:val="clear" w:color="000000" w:fill="CCECFF"/>
            <w:vAlign w:val="center"/>
            <w:hideMark/>
          </w:tcPr>
          <w:p w14:paraId="5BCF5D8C" w14:textId="77777777" w:rsidR="000F16E7" w:rsidRPr="000F16E7" w:rsidRDefault="000F16E7" w:rsidP="000F16E7">
            <w:pPr>
              <w:spacing w:after="0" w:line="240" w:lineRule="auto"/>
              <w:jc w:val="center"/>
              <w:rPr>
                <w:rFonts w:ascii="Arial" w:eastAsia="Times New Roman" w:hAnsi="Arial" w:cs="Arial"/>
                <w:b/>
                <w:bCs/>
                <w:sz w:val="12"/>
                <w:szCs w:val="12"/>
                <w:lang w:val="es-ES" w:eastAsia="es-ES"/>
              </w:rPr>
            </w:pPr>
            <w:r w:rsidRPr="000F16E7">
              <w:rPr>
                <w:rFonts w:ascii="Arial" w:eastAsia="Times New Roman" w:hAnsi="Arial" w:cs="Arial"/>
                <w:b/>
                <w:bCs/>
                <w:sz w:val="12"/>
                <w:szCs w:val="12"/>
                <w:lang w:val="es-ES" w:eastAsia="es-ES"/>
              </w:rPr>
              <w:t>META CUANTITATIVA POR TRIMESTRE (ALCANZADO)</w:t>
            </w:r>
          </w:p>
        </w:tc>
        <w:tc>
          <w:tcPr>
            <w:tcW w:w="119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D44B4C7" w14:textId="77777777" w:rsidR="000F16E7" w:rsidRPr="00CB0831" w:rsidRDefault="000F16E7" w:rsidP="000F16E7">
            <w:pPr>
              <w:spacing w:after="0" w:line="240" w:lineRule="auto"/>
              <w:jc w:val="center"/>
              <w:rPr>
                <w:rFonts w:ascii="Arial" w:eastAsia="Times New Roman" w:hAnsi="Arial" w:cs="Arial"/>
                <w:b/>
                <w:bCs/>
                <w:sz w:val="18"/>
                <w:szCs w:val="18"/>
                <w:lang w:val="es-ES" w:eastAsia="es-ES"/>
              </w:rPr>
            </w:pPr>
            <w:r w:rsidRPr="00CB0831">
              <w:rPr>
                <w:rFonts w:ascii="Arial" w:eastAsia="Times New Roman" w:hAnsi="Arial" w:cs="Arial"/>
                <w:b/>
                <w:bCs/>
                <w:sz w:val="18"/>
                <w:szCs w:val="18"/>
                <w:lang w:val="es-ES" w:eastAsia="es-ES"/>
              </w:rPr>
              <w:t xml:space="preserve">RESPONSABLE </w:t>
            </w:r>
          </w:p>
        </w:tc>
        <w:tc>
          <w:tcPr>
            <w:tcW w:w="131" w:type="dxa"/>
            <w:tcBorders>
              <w:top w:val="nil"/>
              <w:left w:val="nil"/>
              <w:bottom w:val="nil"/>
              <w:right w:val="nil"/>
            </w:tcBorders>
            <w:shd w:val="clear" w:color="000000" w:fill="FFFFFF"/>
            <w:noWrap/>
            <w:vAlign w:val="bottom"/>
            <w:hideMark/>
          </w:tcPr>
          <w:p w14:paraId="0FD805DF"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3121" w:type="dxa"/>
            <w:gridSpan w:val="4"/>
            <w:tcBorders>
              <w:top w:val="single" w:sz="4" w:space="0" w:color="auto"/>
              <w:left w:val="single" w:sz="4" w:space="0" w:color="auto"/>
              <w:bottom w:val="nil"/>
              <w:right w:val="single" w:sz="4" w:space="0" w:color="000000"/>
            </w:tcBorders>
            <w:shd w:val="clear" w:color="000000" w:fill="CCECFF"/>
            <w:vAlign w:val="center"/>
            <w:hideMark/>
          </w:tcPr>
          <w:p w14:paraId="6D65EBBD" w14:textId="77777777" w:rsidR="000F16E7" w:rsidRPr="000F16E7" w:rsidRDefault="000F16E7" w:rsidP="000F16E7">
            <w:pPr>
              <w:spacing w:after="0" w:line="240" w:lineRule="auto"/>
              <w:jc w:val="center"/>
              <w:rPr>
                <w:rFonts w:ascii="Arial" w:eastAsia="Times New Roman" w:hAnsi="Arial" w:cs="Arial"/>
                <w:b/>
                <w:bCs/>
                <w:sz w:val="22"/>
                <w:lang w:val="es-ES" w:eastAsia="es-ES"/>
              </w:rPr>
            </w:pPr>
            <w:r w:rsidRPr="000F16E7">
              <w:rPr>
                <w:rFonts w:ascii="Arial" w:eastAsia="Times New Roman" w:hAnsi="Arial" w:cs="Arial"/>
                <w:b/>
                <w:bCs/>
                <w:sz w:val="22"/>
                <w:lang w:val="es-ES" w:eastAsia="es-ES"/>
              </w:rPr>
              <w:t>PORCENTAJE DE EJECUCION POR TRIMESTRE</w:t>
            </w:r>
          </w:p>
        </w:tc>
        <w:tc>
          <w:tcPr>
            <w:tcW w:w="98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A11A68C" w14:textId="77777777" w:rsidR="000F16E7" w:rsidRPr="000F16E7" w:rsidRDefault="000F16E7" w:rsidP="000F16E7">
            <w:pPr>
              <w:spacing w:after="0" w:line="240" w:lineRule="auto"/>
              <w:jc w:val="center"/>
              <w:rPr>
                <w:rFonts w:ascii="Arial" w:eastAsia="Times New Roman" w:hAnsi="Arial" w:cs="Arial"/>
                <w:b/>
                <w:bCs/>
                <w:sz w:val="12"/>
                <w:szCs w:val="12"/>
                <w:lang w:val="es-ES" w:eastAsia="es-ES"/>
              </w:rPr>
            </w:pPr>
            <w:r w:rsidRPr="000F16E7">
              <w:rPr>
                <w:rFonts w:ascii="Arial" w:eastAsia="Times New Roman" w:hAnsi="Arial" w:cs="Arial"/>
                <w:b/>
                <w:bCs/>
                <w:sz w:val="12"/>
                <w:szCs w:val="12"/>
                <w:lang w:val="es-ES" w:eastAsia="es-ES"/>
              </w:rPr>
              <w:t xml:space="preserve">PORCENTAJE DE EJECUCION ANUAL </w:t>
            </w:r>
          </w:p>
        </w:tc>
        <w:tc>
          <w:tcPr>
            <w:tcW w:w="234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22F307D" w14:textId="132B7BEE" w:rsidR="000F16E7" w:rsidRPr="000F16E7" w:rsidRDefault="000F16E7" w:rsidP="000F16E7">
            <w:pPr>
              <w:spacing w:after="0" w:line="240" w:lineRule="auto"/>
              <w:jc w:val="center"/>
              <w:rPr>
                <w:rFonts w:ascii="Arial" w:eastAsia="Times New Roman" w:hAnsi="Arial" w:cs="Arial"/>
                <w:b/>
                <w:bCs/>
                <w:sz w:val="20"/>
                <w:szCs w:val="20"/>
                <w:lang w:val="es-ES" w:eastAsia="es-ES"/>
              </w:rPr>
            </w:pPr>
            <w:r w:rsidRPr="00CB0831">
              <w:rPr>
                <w:rFonts w:ascii="Arial" w:eastAsia="Times New Roman" w:hAnsi="Arial" w:cs="Arial"/>
                <w:b/>
                <w:bCs/>
                <w:sz w:val="18"/>
                <w:szCs w:val="18"/>
                <w:lang w:val="es-ES" w:eastAsia="es-ES"/>
              </w:rPr>
              <w:t>OBSERVACIONES (</w:t>
            </w:r>
            <w:r w:rsidR="00CB0831" w:rsidRPr="00CB0831">
              <w:rPr>
                <w:rFonts w:ascii="Arial" w:eastAsia="Times New Roman" w:hAnsi="Arial" w:cs="Arial"/>
                <w:b/>
                <w:bCs/>
                <w:sz w:val="18"/>
                <w:szCs w:val="18"/>
                <w:lang w:val="es-ES" w:eastAsia="es-ES"/>
              </w:rPr>
              <w:t>Describa</w:t>
            </w:r>
            <w:r w:rsidRPr="00CB0831">
              <w:rPr>
                <w:rFonts w:ascii="Arial" w:eastAsia="Times New Roman" w:hAnsi="Arial" w:cs="Arial"/>
                <w:b/>
                <w:bCs/>
                <w:sz w:val="18"/>
                <w:szCs w:val="18"/>
                <w:lang w:val="es-ES" w:eastAsia="es-ES"/>
              </w:rPr>
              <w:t xml:space="preserve"> en esta sección acciones realizadas, causas de atraso o incidentes que influyeron en el cumplimiento de las metas)</w:t>
            </w:r>
          </w:p>
        </w:tc>
        <w:tc>
          <w:tcPr>
            <w:tcW w:w="100" w:type="dxa"/>
            <w:vAlign w:val="center"/>
            <w:hideMark/>
          </w:tcPr>
          <w:p w14:paraId="3763E6FB"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3740936E" w14:textId="77777777" w:rsidTr="000F16E7">
        <w:trPr>
          <w:trHeight w:val="647"/>
        </w:trPr>
        <w:tc>
          <w:tcPr>
            <w:tcW w:w="443" w:type="dxa"/>
            <w:vMerge/>
            <w:tcBorders>
              <w:top w:val="nil"/>
              <w:left w:val="single" w:sz="4" w:space="0" w:color="auto"/>
              <w:bottom w:val="single" w:sz="4" w:space="0" w:color="000000"/>
              <w:right w:val="single" w:sz="4" w:space="0" w:color="auto"/>
            </w:tcBorders>
            <w:vAlign w:val="center"/>
            <w:hideMark/>
          </w:tcPr>
          <w:p w14:paraId="4EDDD04C" w14:textId="77777777" w:rsidR="000F16E7" w:rsidRPr="000F16E7" w:rsidRDefault="000F16E7" w:rsidP="000F16E7">
            <w:pPr>
              <w:spacing w:after="0" w:line="240" w:lineRule="auto"/>
              <w:jc w:val="left"/>
              <w:rPr>
                <w:rFonts w:ascii="Arial" w:eastAsia="Times New Roman" w:hAnsi="Arial" w:cs="Arial"/>
                <w:b/>
                <w:bCs/>
                <w:sz w:val="20"/>
                <w:szCs w:val="20"/>
                <w:lang w:val="es-ES" w:eastAsia="es-ES"/>
              </w:rPr>
            </w:pPr>
          </w:p>
        </w:tc>
        <w:tc>
          <w:tcPr>
            <w:tcW w:w="2432" w:type="dxa"/>
            <w:vMerge/>
            <w:tcBorders>
              <w:top w:val="nil"/>
              <w:left w:val="single" w:sz="4" w:space="0" w:color="auto"/>
              <w:bottom w:val="single" w:sz="4" w:space="0" w:color="000000"/>
              <w:right w:val="single" w:sz="4" w:space="0" w:color="auto"/>
            </w:tcBorders>
            <w:vAlign w:val="center"/>
            <w:hideMark/>
          </w:tcPr>
          <w:p w14:paraId="2E8CC3EF" w14:textId="77777777" w:rsidR="000F16E7" w:rsidRPr="000F16E7" w:rsidRDefault="000F16E7" w:rsidP="000F16E7">
            <w:pPr>
              <w:spacing w:after="0" w:line="240" w:lineRule="auto"/>
              <w:jc w:val="left"/>
              <w:rPr>
                <w:rFonts w:ascii="Arial" w:eastAsia="Times New Roman" w:hAnsi="Arial" w:cs="Arial"/>
                <w:b/>
                <w:bCs/>
                <w:sz w:val="20"/>
                <w:szCs w:val="20"/>
                <w:lang w:val="es-ES" w:eastAsia="es-ES"/>
              </w:rPr>
            </w:pPr>
          </w:p>
        </w:tc>
        <w:tc>
          <w:tcPr>
            <w:tcW w:w="607" w:type="dxa"/>
            <w:tcBorders>
              <w:top w:val="nil"/>
              <w:left w:val="nil"/>
              <w:bottom w:val="single" w:sz="4" w:space="0" w:color="auto"/>
              <w:right w:val="single" w:sz="4" w:space="0" w:color="auto"/>
            </w:tcBorders>
            <w:shd w:val="clear" w:color="000000" w:fill="CCECFF"/>
            <w:vAlign w:val="center"/>
            <w:hideMark/>
          </w:tcPr>
          <w:p w14:paraId="694576DF" w14:textId="77777777" w:rsidR="000F16E7" w:rsidRPr="000F16E7" w:rsidRDefault="000F16E7" w:rsidP="000F16E7">
            <w:pPr>
              <w:spacing w:after="0" w:line="240" w:lineRule="auto"/>
              <w:jc w:val="center"/>
              <w:rPr>
                <w:rFonts w:ascii="Arial" w:eastAsia="Times New Roman" w:hAnsi="Arial" w:cs="Arial"/>
                <w:sz w:val="20"/>
                <w:szCs w:val="20"/>
                <w:lang w:val="es-ES" w:eastAsia="es-ES"/>
              </w:rPr>
            </w:pPr>
            <w:r w:rsidRPr="000F16E7">
              <w:rPr>
                <w:rFonts w:ascii="Arial" w:eastAsia="Times New Roman" w:hAnsi="Arial" w:cs="Arial"/>
                <w:sz w:val="20"/>
                <w:szCs w:val="20"/>
                <w:lang w:val="es-ES" w:eastAsia="es-ES"/>
              </w:rPr>
              <w:t>1 T</w:t>
            </w:r>
          </w:p>
        </w:tc>
        <w:tc>
          <w:tcPr>
            <w:tcW w:w="607" w:type="dxa"/>
            <w:tcBorders>
              <w:top w:val="nil"/>
              <w:left w:val="nil"/>
              <w:bottom w:val="single" w:sz="4" w:space="0" w:color="auto"/>
              <w:right w:val="single" w:sz="4" w:space="0" w:color="auto"/>
            </w:tcBorders>
            <w:shd w:val="clear" w:color="000000" w:fill="CCECFF"/>
            <w:vAlign w:val="center"/>
            <w:hideMark/>
          </w:tcPr>
          <w:p w14:paraId="28EE3B0E" w14:textId="77777777" w:rsidR="000F16E7" w:rsidRPr="000F16E7" w:rsidRDefault="000F16E7" w:rsidP="000F16E7">
            <w:pPr>
              <w:spacing w:after="0" w:line="240" w:lineRule="auto"/>
              <w:jc w:val="center"/>
              <w:rPr>
                <w:rFonts w:ascii="Arial" w:eastAsia="Times New Roman" w:hAnsi="Arial" w:cs="Arial"/>
                <w:sz w:val="20"/>
                <w:szCs w:val="20"/>
                <w:lang w:val="es-ES" w:eastAsia="es-ES"/>
              </w:rPr>
            </w:pPr>
            <w:r w:rsidRPr="000F16E7">
              <w:rPr>
                <w:rFonts w:ascii="Arial" w:eastAsia="Times New Roman" w:hAnsi="Arial" w:cs="Arial"/>
                <w:sz w:val="20"/>
                <w:szCs w:val="20"/>
                <w:lang w:val="es-ES" w:eastAsia="es-ES"/>
              </w:rPr>
              <w:t>2T</w:t>
            </w:r>
          </w:p>
        </w:tc>
        <w:tc>
          <w:tcPr>
            <w:tcW w:w="607" w:type="dxa"/>
            <w:tcBorders>
              <w:top w:val="nil"/>
              <w:left w:val="nil"/>
              <w:bottom w:val="single" w:sz="4" w:space="0" w:color="auto"/>
              <w:right w:val="single" w:sz="4" w:space="0" w:color="auto"/>
            </w:tcBorders>
            <w:shd w:val="clear" w:color="000000" w:fill="CCECFF"/>
            <w:vAlign w:val="center"/>
            <w:hideMark/>
          </w:tcPr>
          <w:p w14:paraId="565C4D18" w14:textId="77777777" w:rsidR="000F16E7" w:rsidRPr="000F16E7" w:rsidRDefault="000F16E7" w:rsidP="000F16E7">
            <w:pPr>
              <w:spacing w:after="0" w:line="240" w:lineRule="auto"/>
              <w:jc w:val="center"/>
              <w:rPr>
                <w:rFonts w:ascii="Arial" w:eastAsia="Times New Roman" w:hAnsi="Arial" w:cs="Arial"/>
                <w:sz w:val="20"/>
                <w:szCs w:val="20"/>
                <w:lang w:val="es-ES" w:eastAsia="es-ES"/>
              </w:rPr>
            </w:pPr>
            <w:r w:rsidRPr="000F16E7">
              <w:rPr>
                <w:rFonts w:ascii="Arial" w:eastAsia="Times New Roman" w:hAnsi="Arial" w:cs="Arial"/>
                <w:sz w:val="20"/>
                <w:szCs w:val="20"/>
                <w:lang w:val="es-ES" w:eastAsia="es-ES"/>
              </w:rPr>
              <w:t>3T</w:t>
            </w:r>
          </w:p>
        </w:tc>
        <w:tc>
          <w:tcPr>
            <w:tcW w:w="717" w:type="dxa"/>
            <w:tcBorders>
              <w:top w:val="nil"/>
              <w:left w:val="nil"/>
              <w:bottom w:val="single" w:sz="4" w:space="0" w:color="auto"/>
              <w:right w:val="single" w:sz="4" w:space="0" w:color="auto"/>
            </w:tcBorders>
            <w:shd w:val="clear" w:color="000000" w:fill="CCECFF"/>
            <w:vAlign w:val="center"/>
            <w:hideMark/>
          </w:tcPr>
          <w:p w14:paraId="2E0676B9" w14:textId="77777777" w:rsidR="000F16E7" w:rsidRPr="000F16E7" w:rsidRDefault="000F16E7" w:rsidP="000F16E7">
            <w:pPr>
              <w:spacing w:after="0" w:line="240" w:lineRule="auto"/>
              <w:jc w:val="center"/>
              <w:rPr>
                <w:rFonts w:ascii="Arial" w:eastAsia="Times New Roman" w:hAnsi="Arial" w:cs="Arial"/>
                <w:sz w:val="18"/>
                <w:szCs w:val="18"/>
                <w:lang w:val="es-ES" w:eastAsia="es-ES"/>
              </w:rPr>
            </w:pPr>
            <w:r w:rsidRPr="000F16E7">
              <w:rPr>
                <w:rFonts w:ascii="Arial" w:eastAsia="Times New Roman" w:hAnsi="Arial" w:cs="Arial"/>
                <w:sz w:val="18"/>
                <w:szCs w:val="18"/>
                <w:lang w:val="es-ES" w:eastAsia="es-ES"/>
              </w:rPr>
              <w:t>4T</w:t>
            </w:r>
          </w:p>
        </w:tc>
        <w:tc>
          <w:tcPr>
            <w:tcW w:w="1195" w:type="dxa"/>
            <w:vMerge/>
            <w:tcBorders>
              <w:top w:val="nil"/>
              <w:left w:val="single" w:sz="4" w:space="0" w:color="auto"/>
              <w:bottom w:val="single" w:sz="4" w:space="0" w:color="000000"/>
              <w:right w:val="single" w:sz="4" w:space="0" w:color="auto"/>
            </w:tcBorders>
            <w:vAlign w:val="center"/>
            <w:hideMark/>
          </w:tcPr>
          <w:p w14:paraId="49056B5A" w14:textId="77777777" w:rsidR="000F16E7" w:rsidRPr="000F16E7" w:rsidRDefault="000F16E7" w:rsidP="000F16E7">
            <w:pPr>
              <w:spacing w:after="0" w:line="240" w:lineRule="auto"/>
              <w:jc w:val="left"/>
              <w:rPr>
                <w:rFonts w:ascii="Arial" w:eastAsia="Times New Roman" w:hAnsi="Arial" w:cs="Arial"/>
                <w:b/>
                <w:bCs/>
                <w:sz w:val="20"/>
                <w:szCs w:val="20"/>
                <w:lang w:val="es-ES" w:eastAsia="es-ES"/>
              </w:rPr>
            </w:pPr>
          </w:p>
        </w:tc>
        <w:tc>
          <w:tcPr>
            <w:tcW w:w="131" w:type="dxa"/>
            <w:tcBorders>
              <w:top w:val="nil"/>
              <w:left w:val="nil"/>
              <w:bottom w:val="nil"/>
              <w:right w:val="nil"/>
            </w:tcBorders>
            <w:shd w:val="clear" w:color="000000" w:fill="FFFFFF"/>
            <w:noWrap/>
            <w:vAlign w:val="bottom"/>
            <w:hideMark/>
          </w:tcPr>
          <w:p w14:paraId="6FF434DB"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069CBB9C" w14:textId="77777777" w:rsidR="000F16E7" w:rsidRPr="000F16E7" w:rsidRDefault="000F16E7" w:rsidP="000F16E7">
            <w:pPr>
              <w:spacing w:after="0" w:line="240" w:lineRule="auto"/>
              <w:jc w:val="center"/>
              <w:rPr>
                <w:rFonts w:ascii="Arial" w:eastAsia="Times New Roman" w:hAnsi="Arial" w:cs="Arial"/>
                <w:sz w:val="20"/>
                <w:szCs w:val="20"/>
                <w:lang w:val="es-ES" w:eastAsia="es-ES"/>
              </w:rPr>
            </w:pPr>
            <w:r w:rsidRPr="000F16E7">
              <w:rPr>
                <w:rFonts w:ascii="Arial" w:eastAsia="Times New Roman" w:hAnsi="Arial" w:cs="Arial"/>
                <w:sz w:val="20"/>
                <w:szCs w:val="20"/>
                <w:lang w:val="es-ES" w:eastAsia="es-ES"/>
              </w:rPr>
              <w:t>1 T</w:t>
            </w:r>
          </w:p>
        </w:tc>
        <w:tc>
          <w:tcPr>
            <w:tcW w:w="749" w:type="dxa"/>
            <w:tcBorders>
              <w:top w:val="single" w:sz="4" w:space="0" w:color="auto"/>
              <w:left w:val="nil"/>
              <w:bottom w:val="single" w:sz="4" w:space="0" w:color="auto"/>
              <w:right w:val="single" w:sz="4" w:space="0" w:color="auto"/>
            </w:tcBorders>
            <w:shd w:val="clear" w:color="000000" w:fill="CCECFF"/>
            <w:vAlign w:val="center"/>
            <w:hideMark/>
          </w:tcPr>
          <w:p w14:paraId="45D60180" w14:textId="77777777" w:rsidR="000F16E7" w:rsidRPr="000F16E7" w:rsidRDefault="000F16E7" w:rsidP="000F16E7">
            <w:pPr>
              <w:spacing w:after="0" w:line="240" w:lineRule="auto"/>
              <w:jc w:val="center"/>
              <w:rPr>
                <w:rFonts w:ascii="Arial" w:eastAsia="Times New Roman" w:hAnsi="Arial" w:cs="Arial"/>
                <w:sz w:val="20"/>
                <w:szCs w:val="20"/>
                <w:lang w:val="es-ES" w:eastAsia="es-ES"/>
              </w:rPr>
            </w:pPr>
            <w:r w:rsidRPr="000F16E7">
              <w:rPr>
                <w:rFonts w:ascii="Arial" w:eastAsia="Times New Roman" w:hAnsi="Arial" w:cs="Arial"/>
                <w:sz w:val="20"/>
                <w:szCs w:val="20"/>
                <w:lang w:val="es-ES" w:eastAsia="es-ES"/>
              </w:rPr>
              <w:t>2T</w:t>
            </w:r>
          </w:p>
        </w:tc>
        <w:tc>
          <w:tcPr>
            <w:tcW w:w="749" w:type="dxa"/>
            <w:tcBorders>
              <w:top w:val="single" w:sz="4" w:space="0" w:color="auto"/>
              <w:left w:val="nil"/>
              <w:bottom w:val="single" w:sz="4" w:space="0" w:color="auto"/>
              <w:right w:val="single" w:sz="4" w:space="0" w:color="auto"/>
            </w:tcBorders>
            <w:shd w:val="clear" w:color="000000" w:fill="CCECFF"/>
            <w:vAlign w:val="center"/>
            <w:hideMark/>
          </w:tcPr>
          <w:p w14:paraId="3E045D52" w14:textId="77777777" w:rsidR="000F16E7" w:rsidRPr="000F16E7" w:rsidRDefault="000F16E7" w:rsidP="000F16E7">
            <w:pPr>
              <w:spacing w:after="0" w:line="240" w:lineRule="auto"/>
              <w:jc w:val="center"/>
              <w:rPr>
                <w:rFonts w:ascii="Arial" w:eastAsia="Times New Roman" w:hAnsi="Arial" w:cs="Arial"/>
                <w:sz w:val="20"/>
                <w:szCs w:val="20"/>
                <w:lang w:val="es-ES" w:eastAsia="es-ES"/>
              </w:rPr>
            </w:pPr>
            <w:r w:rsidRPr="000F16E7">
              <w:rPr>
                <w:rFonts w:ascii="Arial" w:eastAsia="Times New Roman" w:hAnsi="Arial" w:cs="Arial"/>
                <w:sz w:val="20"/>
                <w:szCs w:val="20"/>
                <w:lang w:val="es-ES" w:eastAsia="es-ES"/>
              </w:rPr>
              <w:t>3T</w:t>
            </w:r>
          </w:p>
        </w:tc>
        <w:tc>
          <w:tcPr>
            <w:tcW w:w="776" w:type="dxa"/>
            <w:tcBorders>
              <w:top w:val="single" w:sz="4" w:space="0" w:color="auto"/>
              <w:left w:val="nil"/>
              <w:bottom w:val="single" w:sz="4" w:space="0" w:color="auto"/>
              <w:right w:val="single" w:sz="4" w:space="0" w:color="auto"/>
            </w:tcBorders>
            <w:shd w:val="clear" w:color="000000" w:fill="CCECFF"/>
            <w:vAlign w:val="center"/>
            <w:hideMark/>
          </w:tcPr>
          <w:p w14:paraId="487CFA1D" w14:textId="77777777" w:rsidR="000F16E7" w:rsidRPr="000F16E7" w:rsidRDefault="000F16E7" w:rsidP="000F16E7">
            <w:pPr>
              <w:spacing w:after="0" w:line="240" w:lineRule="auto"/>
              <w:jc w:val="center"/>
              <w:rPr>
                <w:rFonts w:ascii="Arial" w:eastAsia="Times New Roman" w:hAnsi="Arial" w:cs="Arial"/>
                <w:sz w:val="18"/>
                <w:szCs w:val="18"/>
                <w:lang w:val="es-ES" w:eastAsia="es-ES"/>
              </w:rPr>
            </w:pPr>
            <w:r w:rsidRPr="000F16E7">
              <w:rPr>
                <w:rFonts w:ascii="Arial" w:eastAsia="Times New Roman" w:hAnsi="Arial" w:cs="Arial"/>
                <w:sz w:val="18"/>
                <w:szCs w:val="18"/>
                <w:lang w:val="es-ES" w:eastAsia="es-ES"/>
              </w:rPr>
              <w:t>4T</w:t>
            </w:r>
          </w:p>
        </w:tc>
        <w:tc>
          <w:tcPr>
            <w:tcW w:w="984" w:type="dxa"/>
            <w:vMerge/>
            <w:tcBorders>
              <w:top w:val="nil"/>
              <w:left w:val="single" w:sz="4" w:space="0" w:color="auto"/>
              <w:bottom w:val="single" w:sz="4" w:space="0" w:color="000000"/>
              <w:right w:val="single" w:sz="4" w:space="0" w:color="auto"/>
            </w:tcBorders>
            <w:vAlign w:val="center"/>
            <w:hideMark/>
          </w:tcPr>
          <w:p w14:paraId="7D9416E1" w14:textId="77777777" w:rsidR="000F16E7" w:rsidRPr="000F16E7" w:rsidRDefault="000F16E7" w:rsidP="000F16E7">
            <w:pPr>
              <w:spacing w:after="0" w:line="240" w:lineRule="auto"/>
              <w:jc w:val="left"/>
              <w:rPr>
                <w:rFonts w:ascii="Arial" w:eastAsia="Times New Roman" w:hAnsi="Arial" w:cs="Arial"/>
                <w:b/>
                <w:bCs/>
                <w:sz w:val="12"/>
                <w:szCs w:val="12"/>
                <w:lang w:val="es-ES" w:eastAsia="es-ES"/>
              </w:rPr>
            </w:pPr>
          </w:p>
        </w:tc>
        <w:tc>
          <w:tcPr>
            <w:tcW w:w="2343" w:type="dxa"/>
            <w:vMerge/>
            <w:tcBorders>
              <w:top w:val="nil"/>
              <w:left w:val="single" w:sz="4" w:space="0" w:color="auto"/>
              <w:bottom w:val="single" w:sz="4" w:space="0" w:color="000000"/>
              <w:right w:val="single" w:sz="4" w:space="0" w:color="auto"/>
            </w:tcBorders>
            <w:vAlign w:val="center"/>
            <w:hideMark/>
          </w:tcPr>
          <w:p w14:paraId="353EA89B" w14:textId="77777777" w:rsidR="000F16E7" w:rsidRPr="000F16E7" w:rsidRDefault="000F16E7" w:rsidP="000F16E7">
            <w:pPr>
              <w:spacing w:after="0" w:line="240" w:lineRule="auto"/>
              <w:jc w:val="left"/>
              <w:rPr>
                <w:rFonts w:ascii="Arial" w:eastAsia="Times New Roman" w:hAnsi="Arial" w:cs="Arial"/>
                <w:b/>
                <w:bCs/>
                <w:sz w:val="20"/>
                <w:szCs w:val="20"/>
                <w:lang w:val="es-ES" w:eastAsia="es-ES"/>
              </w:rPr>
            </w:pPr>
          </w:p>
        </w:tc>
        <w:tc>
          <w:tcPr>
            <w:tcW w:w="100" w:type="dxa"/>
            <w:vAlign w:val="center"/>
            <w:hideMark/>
          </w:tcPr>
          <w:p w14:paraId="3FD70751"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30801390" w14:textId="77777777" w:rsidTr="000F16E7">
        <w:trPr>
          <w:trHeight w:val="566"/>
        </w:trPr>
        <w:tc>
          <w:tcPr>
            <w:tcW w:w="443" w:type="dxa"/>
            <w:vMerge w:val="restart"/>
            <w:tcBorders>
              <w:top w:val="nil"/>
              <w:left w:val="single" w:sz="4" w:space="0" w:color="auto"/>
              <w:bottom w:val="single" w:sz="4" w:space="0" w:color="000000"/>
              <w:right w:val="single" w:sz="4" w:space="0" w:color="auto"/>
            </w:tcBorders>
            <w:shd w:val="clear" w:color="000000" w:fill="auto"/>
            <w:vAlign w:val="center"/>
            <w:hideMark/>
          </w:tcPr>
          <w:p w14:paraId="4364B71B" w14:textId="77777777" w:rsidR="000F16E7" w:rsidRPr="000F16E7" w:rsidRDefault="000F16E7" w:rsidP="000F16E7">
            <w:pPr>
              <w:spacing w:after="0" w:line="240" w:lineRule="auto"/>
              <w:jc w:val="center"/>
              <w:rPr>
                <w:rFonts w:ascii="Century Gothic" w:eastAsia="Times New Roman" w:hAnsi="Century Gothic" w:cs="Calibri"/>
                <w:color w:val="000000"/>
                <w:sz w:val="22"/>
                <w:lang w:val="es-ES" w:eastAsia="es-ES"/>
              </w:rPr>
            </w:pPr>
            <w:r w:rsidRPr="000F16E7">
              <w:rPr>
                <w:rFonts w:ascii="Century Gothic" w:eastAsia="Times New Roman" w:hAnsi="Century Gothic" w:cs="Calibri"/>
                <w:color w:val="000000"/>
                <w:sz w:val="22"/>
                <w:lang w:val="es-ES" w:eastAsia="es-ES"/>
              </w:rPr>
              <w:t>1</w:t>
            </w:r>
          </w:p>
        </w:tc>
        <w:tc>
          <w:tcPr>
            <w:tcW w:w="2432" w:type="dxa"/>
            <w:vMerge w:val="restart"/>
            <w:tcBorders>
              <w:top w:val="nil"/>
              <w:left w:val="single" w:sz="4" w:space="0" w:color="auto"/>
              <w:bottom w:val="single" w:sz="4" w:space="0" w:color="auto"/>
              <w:right w:val="single" w:sz="4" w:space="0" w:color="auto"/>
            </w:tcBorders>
            <w:shd w:val="clear" w:color="000000" w:fill="auto"/>
            <w:vAlign w:val="center"/>
            <w:hideMark/>
          </w:tcPr>
          <w:p w14:paraId="09D15FFA"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xml:space="preserve">Coordinar la formulación de Presupuesto Municipal 2021 </w:t>
            </w:r>
          </w:p>
        </w:tc>
        <w:tc>
          <w:tcPr>
            <w:tcW w:w="607" w:type="dxa"/>
            <w:tcBorders>
              <w:top w:val="nil"/>
              <w:left w:val="nil"/>
              <w:bottom w:val="single" w:sz="4" w:space="0" w:color="auto"/>
              <w:right w:val="single" w:sz="4" w:space="0" w:color="auto"/>
            </w:tcBorders>
            <w:shd w:val="clear" w:color="000000" w:fill="auto"/>
            <w:vAlign w:val="center"/>
            <w:hideMark/>
          </w:tcPr>
          <w:p w14:paraId="405BB324"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607" w:type="dxa"/>
            <w:tcBorders>
              <w:top w:val="nil"/>
              <w:left w:val="nil"/>
              <w:bottom w:val="single" w:sz="4" w:space="0" w:color="auto"/>
              <w:right w:val="single" w:sz="4" w:space="0" w:color="auto"/>
            </w:tcBorders>
            <w:shd w:val="clear" w:color="000000" w:fill="auto"/>
            <w:vAlign w:val="center"/>
            <w:hideMark/>
          </w:tcPr>
          <w:p w14:paraId="18F44432"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607" w:type="dxa"/>
            <w:tcBorders>
              <w:top w:val="nil"/>
              <w:left w:val="nil"/>
              <w:bottom w:val="single" w:sz="4" w:space="0" w:color="auto"/>
              <w:right w:val="single" w:sz="4" w:space="0" w:color="auto"/>
            </w:tcBorders>
            <w:shd w:val="clear" w:color="000000" w:fill="auto"/>
            <w:vAlign w:val="center"/>
            <w:hideMark/>
          </w:tcPr>
          <w:p w14:paraId="6DE8FD04"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717" w:type="dxa"/>
            <w:tcBorders>
              <w:top w:val="nil"/>
              <w:left w:val="nil"/>
              <w:bottom w:val="single" w:sz="4" w:space="0" w:color="auto"/>
              <w:right w:val="single" w:sz="4" w:space="0" w:color="auto"/>
            </w:tcBorders>
            <w:shd w:val="clear" w:color="000000" w:fill="auto"/>
            <w:vAlign w:val="center"/>
            <w:hideMark/>
          </w:tcPr>
          <w:p w14:paraId="1E3F6DE7"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1</w:t>
            </w:r>
          </w:p>
        </w:tc>
        <w:tc>
          <w:tcPr>
            <w:tcW w:w="1195" w:type="dxa"/>
            <w:vMerge w:val="restart"/>
            <w:tcBorders>
              <w:top w:val="nil"/>
              <w:left w:val="single" w:sz="4" w:space="0" w:color="auto"/>
              <w:bottom w:val="single" w:sz="4" w:space="0" w:color="000000"/>
              <w:right w:val="single" w:sz="4" w:space="0" w:color="auto"/>
            </w:tcBorders>
            <w:shd w:val="clear" w:color="000000" w:fill="auto"/>
            <w:vAlign w:val="center"/>
            <w:hideMark/>
          </w:tcPr>
          <w:p w14:paraId="0267FCAE"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xml:space="preserve">Gerente General en coordinación con la Unidad Financiera </w:t>
            </w:r>
          </w:p>
        </w:tc>
        <w:tc>
          <w:tcPr>
            <w:tcW w:w="131" w:type="dxa"/>
            <w:tcBorders>
              <w:top w:val="nil"/>
              <w:left w:val="nil"/>
              <w:bottom w:val="nil"/>
              <w:right w:val="nil"/>
            </w:tcBorders>
            <w:shd w:val="clear" w:color="000000" w:fill="FFFFFF"/>
            <w:noWrap/>
            <w:vAlign w:val="bottom"/>
            <w:hideMark/>
          </w:tcPr>
          <w:p w14:paraId="6A5556CE"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66F0147F"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234F400E"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2590C7D"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N/P</w:t>
            </w:r>
          </w:p>
        </w:tc>
        <w:tc>
          <w:tcPr>
            <w:tcW w:w="776" w:type="dxa"/>
            <w:vMerge w:val="restart"/>
            <w:tcBorders>
              <w:top w:val="single" w:sz="4" w:space="0" w:color="auto"/>
              <w:left w:val="single" w:sz="4" w:space="0" w:color="auto"/>
              <w:bottom w:val="nil"/>
              <w:right w:val="single" w:sz="4" w:space="0" w:color="auto"/>
            </w:tcBorders>
            <w:shd w:val="clear" w:color="000000" w:fill="C00000"/>
            <w:vAlign w:val="center"/>
            <w:hideMark/>
          </w:tcPr>
          <w:p w14:paraId="1D40E21E" w14:textId="77777777" w:rsidR="000F16E7" w:rsidRPr="000F16E7" w:rsidRDefault="000F16E7" w:rsidP="000F16E7">
            <w:pPr>
              <w:spacing w:after="0" w:line="240" w:lineRule="auto"/>
              <w:jc w:val="center"/>
              <w:rPr>
                <w:rFonts w:ascii="Century Gothic" w:eastAsia="Times New Roman" w:hAnsi="Century Gothic" w:cs="Calibri"/>
                <w:b/>
                <w:bCs/>
                <w:color w:val="FFFFFF"/>
                <w:sz w:val="18"/>
                <w:szCs w:val="18"/>
                <w:lang w:val="es-ES" w:eastAsia="es-ES"/>
              </w:rPr>
            </w:pPr>
            <w:r w:rsidRPr="000F16E7">
              <w:rPr>
                <w:rFonts w:ascii="Century Gothic" w:eastAsia="Times New Roman" w:hAnsi="Century Gothic" w:cs="Calibri"/>
                <w:b/>
                <w:bCs/>
                <w:color w:val="FFFFFF"/>
                <w:sz w:val="18"/>
                <w:szCs w:val="18"/>
                <w:lang w:val="es-ES" w:eastAsia="es-ES"/>
              </w:rPr>
              <w:t>0,00%</w:t>
            </w:r>
          </w:p>
        </w:tc>
        <w:tc>
          <w:tcPr>
            <w:tcW w:w="984" w:type="dxa"/>
            <w:vMerge w:val="restart"/>
            <w:tcBorders>
              <w:top w:val="single" w:sz="4" w:space="0" w:color="auto"/>
              <w:left w:val="single" w:sz="4" w:space="0" w:color="auto"/>
              <w:bottom w:val="nil"/>
              <w:right w:val="single" w:sz="4" w:space="0" w:color="auto"/>
            </w:tcBorders>
            <w:shd w:val="clear" w:color="000000" w:fill="C00000"/>
            <w:vAlign w:val="center"/>
            <w:hideMark/>
          </w:tcPr>
          <w:p w14:paraId="5D2F500B" w14:textId="77777777" w:rsidR="000F16E7" w:rsidRPr="000F16E7" w:rsidRDefault="000F16E7" w:rsidP="000F16E7">
            <w:pPr>
              <w:spacing w:after="0" w:line="240" w:lineRule="auto"/>
              <w:jc w:val="center"/>
              <w:rPr>
                <w:rFonts w:ascii="Century Gothic" w:eastAsia="Times New Roman" w:hAnsi="Century Gothic" w:cs="Calibri"/>
                <w:color w:val="FFFFFF"/>
                <w:sz w:val="18"/>
                <w:szCs w:val="18"/>
                <w:lang w:val="es-ES" w:eastAsia="es-ES"/>
              </w:rPr>
            </w:pPr>
            <w:r w:rsidRPr="000F16E7">
              <w:rPr>
                <w:rFonts w:ascii="Century Gothic" w:eastAsia="Times New Roman" w:hAnsi="Century Gothic" w:cs="Calibri"/>
                <w:color w:val="FFFFFF"/>
                <w:sz w:val="18"/>
                <w:szCs w:val="18"/>
                <w:lang w:val="es-ES" w:eastAsia="es-ES"/>
              </w:rPr>
              <w:t>0,00%</w:t>
            </w:r>
          </w:p>
        </w:tc>
        <w:tc>
          <w:tcPr>
            <w:tcW w:w="2343" w:type="dxa"/>
            <w:vMerge w:val="restart"/>
            <w:tcBorders>
              <w:top w:val="nil"/>
              <w:left w:val="single" w:sz="4" w:space="0" w:color="auto"/>
              <w:bottom w:val="single" w:sz="4" w:space="0" w:color="000000"/>
              <w:right w:val="single" w:sz="4" w:space="0" w:color="auto"/>
            </w:tcBorders>
            <w:shd w:val="clear" w:color="000000" w:fill="auto"/>
            <w:vAlign w:val="center"/>
            <w:hideMark/>
          </w:tcPr>
          <w:p w14:paraId="7B1EAA35"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Pendiente de ejecución por programación</w:t>
            </w:r>
          </w:p>
        </w:tc>
        <w:tc>
          <w:tcPr>
            <w:tcW w:w="100" w:type="dxa"/>
            <w:vAlign w:val="center"/>
            <w:hideMark/>
          </w:tcPr>
          <w:p w14:paraId="6274A8E4"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5F83234F" w14:textId="77777777" w:rsidTr="000F16E7">
        <w:trPr>
          <w:trHeight w:val="96"/>
        </w:trPr>
        <w:tc>
          <w:tcPr>
            <w:tcW w:w="443" w:type="dxa"/>
            <w:vMerge/>
            <w:tcBorders>
              <w:top w:val="nil"/>
              <w:left w:val="single" w:sz="4" w:space="0" w:color="auto"/>
              <w:bottom w:val="single" w:sz="4" w:space="0" w:color="000000"/>
              <w:right w:val="single" w:sz="4" w:space="0" w:color="auto"/>
            </w:tcBorders>
            <w:vAlign w:val="center"/>
            <w:hideMark/>
          </w:tcPr>
          <w:p w14:paraId="3C7B41E5" w14:textId="77777777" w:rsidR="000F16E7" w:rsidRPr="000F16E7" w:rsidRDefault="000F16E7" w:rsidP="000F16E7">
            <w:pPr>
              <w:spacing w:after="0" w:line="240" w:lineRule="auto"/>
              <w:jc w:val="left"/>
              <w:rPr>
                <w:rFonts w:ascii="Century Gothic" w:eastAsia="Times New Roman" w:hAnsi="Century Gothic" w:cs="Calibri"/>
                <w:color w:val="000000"/>
                <w:sz w:val="22"/>
                <w:lang w:val="es-ES" w:eastAsia="es-ES"/>
              </w:rPr>
            </w:pPr>
          </w:p>
        </w:tc>
        <w:tc>
          <w:tcPr>
            <w:tcW w:w="2432" w:type="dxa"/>
            <w:vMerge/>
            <w:tcBorders>
              <w:top w:val="nil"/>
              <w:left w:val="single" w:sz="4" w:space="0" w:color="auto"/>
              <w:bottom w:val="single" w:sz="4" w:space="0" w:color="auto"/>
              <w:right w:val="single" w:sz="4" w:space="0" w:color="auto"/>
            </w:tcBorders>
            <w:vAlign w:val="center"/>
            <w:hideMark/>
          </w:tcPr>
          <w:p w14:paraId="5F9BCC13"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607" w:type="dxa"/>
            <w:tcBorders>
              <w:top w:val="nil"/>
              <w:left w:val="nil"/>
              <w:bottom w:val="single" w:sz="4" w:space="0" w:color="auto"/>
              <w:right w:val="single" w:sz="4" w:space="0" w:color="auto"/>
            </w:tcBorders>
            <w:shd w:val="clear" w:color="000000" w:fill="auto"/>
            <w:vAlign w:val="center"/>
            <w:hideMark/>
          </w:tcPr>
          <w:p w14:paraId="76F0E597"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607" w:type="dxa"/>
            <w:tcBorders>
              <w:top w:val="nil"/>
              <w:left w:val="nil"/>
              <w:bottom w:val="single" w:sz="4" w:space="0" w:color="auto"/>
              <w:right w:val="single" w:sz="4" w:space="0" w:color="auto"/>
            </w:tcBorders>
            <w:shd w:val="clear" w:color="000000" w:fill="auto"/>
            <w:vAlign w:val="center"/>
            <w:hideMark/>
          </w:tcPr>
          <w:p w14:paraId="12A4D941"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607" w:type="dxa"/>
            <w:tcBorders>
              <w:top w:val="nil"/>
              <w:left w:val="nil"/>
              <w:bottom w:val="single" w:sz="4" w:space="0" w:color="auto"/>
              <w:right w:val="single" w:sz="4" w:space="0" w:color="auto"/>
            </w:tcBorders>
            <w:shd w:val="clear" w:color="000000" w:fill="auto"/>
            <w:vAlign w:val="center"/>
            <w:hideMark/>
          </w:tcPr>
          <w:p w14:paraId="592F4EC8"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717" w:type="dxa"/>
            <w:tcBorders>
              <w:top w:val="nil"/>
              <w:left w:val="nil"/>
              <w:bottom w:val="single" w:sz="4" w:space="0" w:color="auto"/>
              <w:right w:val="single" w:sz="4" w:space="0" w:color="auto"/>
            </w:tcBorders>
            <w:shd w:val="clear" w:color="000000" w:fill="auto"/>
            <w:vAlign w:val="center"/>
            <w:hideMark/>
          </w:tcPr>
          <w:p w14:paraId="06EE2308"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1195" w:type="dxa"/>
            <w:vMerge/>
            <w:tcBorders>
              <w:top w:val="nil"/>
              <w:left w:val="single" w:sz="4" w:space="0" w:color="auto"/>
              <w:bottom w:val="single" w:sz="4" w:space="0" w:color="000000"/>
              <w:right w:val="single" w:sz="4" w:space="0" w:color="auto"/>
            </w:tcBorders>
            <w:vAlign w:val="center"/>
            <w:hideMark/>
          </w:tcPr>
          <w:p w14:paraId="78C28B3F"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5A64E992"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vMerge/>
            <w:tcBorders>
              <w:top w:val="single" w:sz="4" w:space="0" w:color="auto"/>
              <w:left w:val="single" w:sz="4" w:space="0" w:color="auto"/>
              <w:bottom w:val="nil"/>
              <w:right w:val="single" w:sz="4" w:space="0" w:color="auto"/>
            </w:tcBorders>
            <w:vAlign w:val="center"/>
            <w:hideMark/>
          </w:tcPr>
          <w:p w14:paraId="6C615F47"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6E910D71"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4DBDA28F"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776" w:type="dxa"/>
            <w:vMerge/>
            <w:tcBorders>
              <w:top w:val="single" w:sz="4" w:space="0" w:color="auto"/>
              <w:left w:val="single" w:sz="4" w:space="0" w:color="auto"/>
              <w:bottom w:val="nil"/>
              <w:right w:val="single" w:sz="4" w:space="0" w:color="auto"/>
            </w:tcBorders>
            <w:vAlign w:val="center"/>
            <w:hideMark/>
          </w:tcPr>
          <w:p w14:paraId="7F12212F" w14:textId="77777777" w:rsidR="000F16E7" w:rsidRPr="000F16E7" w:rsidRDefault="000F16E7" w:rsidP="000F16E7">
            <w:pPr>
              <w:spacing w:after="0" w:line="240" w:lineRule="auto"/>
              <w:jc w:val="left"/>
              <w:rPr>
                <w:rFonts w:ascii="Century Gothic" w:eastAsia="Times New Roman" w:hAnsi="Century Gothic" w:cs="Calibri"/>
                <w:b/>
                <w:bCs/>
                <w:color w:val="FFFFFF"/>
                <w:sz w:val="18"/>
                <w:szCs w:val="18"/>
                <w:lang w:val="es-ES" w:eastAsia="es-ES"/>
              </w:rPr>
            </w:pPr>
          </w:p>
        </w:tc>
        <w:tc>
          <w:tcPr>
            <w:tcW w:w="984" w:type="dxa"/>
            <w:vMerge/>
            <w:tcBorders>
              <w:top w:val="single" w:sz="4" w:space="0" w:color="auto"/>
              <w:left w:val="single" w:sz="4" w:space="0" w:color="auto"/>
              <w:bottom w:val="nil"/>
              <w:right w:val="single" w:sz="4" w:space="0" w:color="auto"/>
            </w:tcBorders>
            <w:vAlign w:val="center"/>
            <w:hideMark/>
          </w:tcPr>
          <w:p w14:paraId="75901516" w14:textId="77777777" w:rsidR="000F16E7" w:rsidRPr="000F16E7" w:rsidRDefault="000F16E7" w:rsidP="000F16E7">
            <w:pPr>
              <w:spacing w:after="0" w:line="240" w:lineRule="auto"/>
              <w:jc w:val="left"/>
              <w:rPr>
                <w:rFonts w:ascii="Century Gothic" w:eastAsia="Times New Roman" w:hAnsi="Century Gothic" w:cs="Calibri"/>
                <w:color w:val="FFFFFF"/>
                <w:sz w:val="18"/>
                <w:szCs w:val="18"/>
                <w:lang w:val="es-ES" w:eastAsia="es-ES"/>
              </w:rPr>
            </w:pPr>
          </w:p>
        </w:tc>
        <w:tc>
          <w:tcPr>
            <w:tcW w:w="2343" w:type="dxa"/>
            <w:vMerge/>
            <w:tcBorders>
              <w:top w:val="nil"/>
              <w:left w:val="single" w:sz="4" w:space="0" w:color="auto"/>
              <w:bottom w:val="single" w:sz="4" w:space="0" w:color="000000"/>
              <w:right w:val="single" w:sz="4" w:space="0" w:color="auto"/>
            </w:tcBorders>
            <w:vAlign w:val="center"/>
            <w:hideMark/>
          </w:tcPr>
          <w:p w14:paraId="3385E780"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330EF2BE"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266ADCDE" w14:textId="77777777" w:rsidTr="000F16E7">
        <w:trPr>
          <w:trHeight w:val="147"/>
        </w:trPr>
        <w:tc>
          <w:tcPr>
            <w:tcW w:w="443" w:type="dxa"/>
            <w:tcBorders>
              <w:top w:val="nil"/>
              <w:left w:val="nil"/>
              <w:bottom w:val="nil"/>
              <w:right w:val="nil"/>
            </w:tcBorders>
            <w:shd w:val="clear" w:color="000000" w:fill="FFFFCC"/>
            <w:noWrap/>
            <w:vAlign w:val="bottom"/>
            <w:hideMark/>
          </w:tcPr>
          <w:p w14:paraId="44EE880F"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2432" w:type="dxa"/>
            <w:tcBorders>
              <w:top w:val="nil"/>
              <w:left w:val="nil"/>
              <w:bottom w:val="nil"/>
              <w:right w:val="nil"/>
            </w:tcBorders>
            <w:shd w:val="clear" w:color="000000" w:fill="FFFFCC"/>
            <w:noWrap/>
            <w:vAlign w:val="bottom"/>
            <w:hideMark/>
          </w:tcPr>
          <w:p w14:paraId="0DE672AE"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5CCA3EC6"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55D7094C"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358C7A82"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17" w:type="dxa"/>
            <w:tcBorders>
              <w:top w:val="nil"/>
              <w:left w:val="nil"/>
              <w:bottom w:val="nil"/>
              <w:right w:val="nil"/>
            </w:tcBorders>
            <w:shd w:val="clear" w:color="000000" w:fill="FFFFCC"/>
            <w:noWrap/>
            <w:vAlign w:val="bottom"/>
            <w:hideMark/>
          </w:tcPr>
          <w:p w14:paraId="69449528"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195" w:type="dxa"/>
            <w:tcBorders>
              <w:top w:val="nil"/>
              <w:left w:val="nil"/>
              <w:bottom w:val="nil"/>
              <w:right w:val="nil"/>
            </w:tcBorders>
            <w:shd w:val="clear" w:color="000000" w:fill="FFFFCC"/>
            <w:noWrap/>
            <w:vAlign w:val="bottom"/>
            <w:hideMark/>
          </w:tcPr>
          <w:p w14:paraId="071B07C3"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33056A5B"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tcBorders>
              <w:top w:val="nil"/>
              <w:left w:val="nil"/>
              <w:bottom w:val="nil"/>
              <w:right w:val="nil"/>
            </w:tcBorders>
            <w:shd w:val="clear" w:color="000000" w:fill="FFFFCC"/>
            <w:noWrap/>
            <w:vAlign w:val="bottom"/>
            <w:hideMark/>
          </w:tcPr>
          <w:p w14:paraId="71CDE678"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030F7964"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03B0A51C"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76" w:type="dxa"/>
            <w:tcBorders>
              <w:top w:val="nil"/>
              <w:left w:val="nil"/>
              <w:bottom w:val="nil"/>
              <w:right w:val="nil"/>
            </w:tcBorders>
            <w:shd w:val="clear" w:color="000000" w:fill="FFFFCC"/>
            <w:noWrap/>
            <w:vAlign w:val="bottom"/>
            <w:hideMark/>
          </w:tcPr>
          <w:p w14:paraId="2ABAC3FF"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984" w:type="dxa"/>
            <w:tcBorders>
              <w:top w:val="nil"/>
              <w:left w:val="nil"/>
              <w:bottom w:val="nil"/>
              <w:right w:val="nil"/>
            </w:tcBorders>
            <w:shd w:val="clear" w:color="000000" w:fill="FFFFCC"/>
            <w:noWrap/>
            <w:vAlign w:val="bottom"/>
            <w:hideMark/>
          </w:tcPr>
          <w:p w14:paraId="59FDC72C"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77CEC0C1"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00" w:type="dxa"/>
            <w:vAlign w:val="center"/>
            <w:hideMark/>
          </w:tcPr>
          <w:p w14:paraId="51C5A57F"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4AC05FC2" w14:textId="77777777" w:rsidTr="000F16E7">
        <w:trPr>
          <w:trHeight w:val="1191"/>
        </w:trPr>
        <w:tc>
          <w:tcPr>
            <w:tcW w:w="4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CA8016B" w14:textId="77777777" w:rsidR="000F16E7" w:rsidRPr="000F16E7" w:rsidRDefault="000F16E7" w:rsidP="000F16E7">
            <w:pPr>
              <w:spacing w:after="0" w:line="240" w:lineRule="auto"/>
              <w:jc w:val="center"/>
              <w:rPr>
                <w:rFonts w:ascii="Century Gothic" w:eastAsia="Times New Roman" w:hAnsi="Century Gothic" w:cs="Calibri"/>
                <w:color w:val="000000"/>
                <w:sz w:val="22"/>
                <w:lang w:val="es-ES" w:eastAsia="es-ES"/>
              </w:rPr>
            </w:pPr>
            <w:r w:rsidRPr="000F16E7">
              <w:rPr>
                <w:rFonts w:ascii="Century Gothic" w:eastAsia="Times New Roman" w:hAnsi="Century Gothic" w:cs="Calibri"/>
                <w:color w:val="000000"/>
                <w:sz w:val="22"/>
                <w:lang w:val="es-ES" w:eastAsia="es-ES"/>
              </w:rPr>
              <w:t>2</w:t>
            </w:r>
          </w:p>
        </w:tc>
        <w:tc>
          <w:tcPr>
            <w:tcW w:w="243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44B5EBC" w14:textId="48CF41EB"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Realizar 60 visitas a las diferentes unidades durante el año para supervisar el trabajo y avance de los jefes de los diferentes departamentos de la Municipalidad de Usulután.</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5A7E0552"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15</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2F9F0F61"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15</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041DC7FF"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15</w:t>
            </w:r>
          </w:p>
        </w:tc>
        <w:tc>
          <w:tcPr>
            <w:tcW w:w="717" w:type="dxa"/>
            <w:tcBorders>
              <w:top w:val="single" w:sz="4" w:space="0" w:color="auto"/>
              <w:left w:val="nil"/>
              <w:bottom w:val="single" w:sz="4" w:space="0" w:color="auto"/>
              <w:right w:val="single" w:sz="4" w:space="0" w:color="auto"/>
            </w:tcBorders>
            <w:shd w:val="clear" w:color="000000" w:fill="auto"/>
            <w:vAlign w:val="center"/>
            <w:hideMark/>
          </w:tcPr>
          <w:p w14:paraId="058E2741"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15</w:t>
            </w:r>
          </w:p>
        </w:tc>
        <w:tc>
          <w:tcPr>
            <w:tcW w:w="119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984A322"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xml:space="preserve">Gerencia General / Todas las jefaturas </w:t>
            </w:r>
          </w:p>
        </w:tc>
        <w:tc>
          <w:tcPr>
            <w:tcW w:w="131" w:type="dxa"/>
            <w:tcBorders>
              <w:top w:val="nil"/>
              <w:left w:val="nil"/>
              <w:bottom w:val="nil"/>
              <w:right w:val="nil"/>
            </w:tcBorders>
            <w:shd w:val="clear" w:color="000000" w:fill="FFFFFF"/>
            <w:noWrap/>
            <w:vAlign w:val="bottom"/>
            <w:hideMark/>
          </w:tcPr>
          <w:p w14:paraId="307323DF"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4C33F7A8"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100,00%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00B0B31D" w14:textId="77777777" w:rsidR="000F16E7" w:rsidRPr="000F16E7" w:rsidRDefault="000F16E7" w:rsidP="000F16E7">
            <w:pPr>
              <w:spacing w:after="0" w:line="240" w:lineRule="auto"/>
              <w:jc w:val="center"/>
              <w:rPr>
                <w:rFonts w:ascii="Century Gothic" w:eastAsia="Times New Roman" w:hAnsi="Century Gothic" w:cs="Calibri"/>
                <w:b/>
                <w:bCs/>
                <w:color w:val="FFFFFF"/>
                <w:sz w:val="18"/>
                <w:szCs w:val="18"/>
                <w:lang w:val="es-ES" w:eastAsia="es-ES"/>
              </w:rPr>
            </w:pPr>
            <w:r w:rsidRPr="000F16E7">
              <w:rPr>
                <w:rFonts w:ascii="Century Gothic" w:eastAsia="Times New Roman" w:hAnsi="Century Gothic" w:cs="Calibri"/>
                <w:b/>
                <w:bCs/>
                <w:color w:val="FFFFFF"/>
                <w:sz w:val="18"/>
                <w:szCs w:val="18"/>
                <w:lang w:val="es-ES" w:eastAsia="es-ES"/>
              </w:rPr>
              <w:t>20,00%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15D4132A"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120,00%</w:t>
            </w:r>
          </w:p>
        </w:tc>
        <w:tc>
          <w:tcPr>
            <w:tcW w:w="776" w:type="dxa"/>
            <w:vMerge w:val="restart"/>
            <w:tcBorders>
              <w:top w:val="single" w:sz="4" w:space="0" w:color="auto"/>
              <w:left w:val="single" w:sz="4" w:space="0" w:color="auto"/>
              <w:bottom w:val="nil"/>
              <w:right w:val="single" w:sz="4" w:space="0" w:color="auto"/>
            </w:tcBorders>
            <w:shd w:val="clear" w:color="000000" w:fill="C00000"/>
            <w:vAlign w:val="center"/>
            <w:hideMark/>
          </w:tcPr>
          <w:p w14:paraId="03EFEB82" w14:textId="77777777" w:rsidR="000F16E7" w:rsidRPr="000F16E7" w:rsidRDefault="000F16E7" w:rsidP="000F16E7">
            <w:pPr>
              <w:spacing w:after="0" w:line="240" w:lineRule="auto"/>
              <w:jc w:val="center"/>
              <w:rPr>
                <w:rFonts w:ascii="Century Gothic" w:eastAsia="Times New Roman" w:hAnsi="Century Gothic" w:cs="Calibri"/>
                <w:b/>
                <w:bCs/>
                <w:color w:val="FFFFFF"/>
                <w:sz w:val="18"/>
                <w:szCs w:val="18"/>
                <w:lang w:val="es-ES" w:eastAsia="es-ES"/>
              </w:rPr>
            </w:pPr>
            <w:r w:rsidRPr="000F16E7">
              <w:rPr>
                <w:rFonts w:ascii="Century Gothic" w:eastAsia="Times New Roman" w:hAnsi="Century Gothic" w:cs="Calibri"/>
                <w:b/>
                <w:bCs/>
                <w:color w:val="FFFFFF"/>
                <w:sz w:val="18"/>
                <w:szCs w:val="18"/>
                <w:lang w:val="es-ES" w:eastAsia="es-ES"/>
              </w:rPr>
              <w:t>0,00%</w:t>
            </w:r>
          </w:p>
        </w:tc>
        <w:tc>
          <w:tcPr>
            <w:tcW w:w="984" w:type="dxa"/>
            <w:vMerge w:val="restart"/>
            <w:tcBorders>
              <w:top w:val="single" w:sz="4" w:space="0" w:color="auto"/>
              <w:left w:val="single" w:sz="4" w:space="0" w:color="auto"/>
              <w:bottom w:val="nil"/>
              <w:right w:val="single" w:sz="4" w:space="0" w:color="auto"/>
            </w:tcBorders>
            <w:shd w:val="clear" w:color="000000" w:fill="C00000"/>
            <w:vAlign w:val="center"/>
            <w:hideMark/>
          </w:tcPr>
          <w:p w14:paraId="262A9084" w14:textId="77777777" w:rsidR="000F16E7" w:rsidRPr="000F16E7" w:rsidRDefault="000F16E7" w:rsidP="000F16E7">
            <w:pPr>
              <w:spacing w:after="0" w:line="240" w:lineRule="auto"/>
              <w:jc w:val="center"/>
              <w:rPr>
                <w:rFonts w:ascii="Century Gothic" w:eastAsia="Times New Roman" w:hAnsi="Century Gothic" w:cs="Calibri"/>
                <w:color w:val="FFFFFF"/>
                <w:sz w:val="18"/>
                <w:szCs w:val="18"/>
                <w:lang w:val="es-ES" w:eastAsia="es-ES"/>
              </w:rPr>
            </w:pPr>
            <w:r w:rsidRPr="000F16E7">
              <w:rPr>
                <w:rFonts w:ascii="Century Gothic" w:eastAsia="Times New Roman" w:hAnsi="Century Gothic" w:cs="Calibri"/>
                <w:color w:val="FFFFFF"/>
                <w:sz w:val="18"/>
                <w:szCs w:val="18"/>
                <w:lang w:val="es-ES" w:eastAsia="es-ES"/>
              </w:rPr>
              <w:t>60,00%</w:t>
            </w:r>
          </w:p>
        </w:tc>
        <w:tc>
          <w:tcPr>
            <w:tcW w:w="23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9F6CF36" w14:textId="777555F9"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Se coordinan reuniones periódicas con las diferentes jefaturas de la municipalidad para verificar el avance del trabajo realizado. (Se suspenden las visitas y se sustituye por reuniones debido a la pandemia por COVID-19)</w:t>
            </w:r>
          </w:p>
        </w:tc>
        <w:tc>
          <w:tcPr>
            <w:tcW w:w="100" w:type="dxa"/>
            <w:vAlign w:val="center"/>
            <w:hideMark/>
          </w:tcPr>
          <w:p w14:paraId="1C78361B"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43C52AE0" w14:textId="77777777" w:rsidTr="000F16E7">
        <w:trPr>
          <w:trHeight w:val="588"/>
        </w:trPr>
        <w:tc>
          <w:tcPr>
            <w:tcW w:w="443" w:type="dxa"/>
            <w:vMerge/>
            <w:tcBorders>
              <w:top w:val="single" w:sz="4" w:space="0" w:color="auto"/>
              <w:left w:val="single" w:sz="4" w:space="0" w:color="auto"/>
              <w:bottom w:val="single" w:sz="4" w:space="0" w:color="000000"/>
              <w:right w:val="single" w:sz="4" w:space="0" w:color="auto"/>
            </w:tcBorders>
            <w:vAlign w:val="center"/>
            <w:hideMark/>
          </w:tcPr>
          <w:p w14:paraId="512666EC" w14:textId="77777777" w:rsidR="000F16E7" w:rsidRPr="000F16E7" w:rsidRDefault="000F16E7" w:rsidP="000F16E7">
            <w:pPr>
              <w:spacing w:after="0" w:line="240" w:lineRule="auto"/>
              <w:jc w:val="left"/>
              <w:rPr>
                <w:rFonts w:ascii="Century Gothic" w:eastAsia="Times New Roman" w:hAnsi="Century Gothic" w:cs="Calibri"/>
                <w:color w:val="000000"/>
                <w:sz w:val="22"/>
                <w:lang w:val="es-ES" w:eastAsia="es-ES"/>
              </w:rPr>
            </w:pPr>
          </w:p>
        </w:tc>
        <w:tc>
          <w:tcPr>
            <w:tcW w:w="2432" w:type="dxa"/>
            <w:vMerge/>
            <w:tcBorders>
              <w:top w:val="single" w:sz="4" w:space="0" w:color="auto"/>
              <w:left w:val="single" w:sz="4" w:space="0" w:color="auto"/>
              <w:bottom w:val="single" w:sz="4" w:space="0" w:color="000000"/>
              <w:right w:val="single" w:sz="4" w:space="0" w:color="auto"/>
            </w:tcBorders>
            <w:vAlign w:val="center"/>
            <w:hideMark/>
          </w:tcPr>
          <w:p w14:paraId="49475695"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607" w:type="dxa"/>
            <w:tcBorders>
              <w:top w:val="nil"/>
              <w:left w:val="nil"/>
              <w:bottom w:val="single" w:sz="4" w:space="0" w:color="auto"/>
              <w:right w:val="single" w:sz="4" w:space="0" w:color="auto"/>
            </w:tcBorders>
            <w:shd w:val="clear" w:color="000000" w:fill="auto"/>
            <w:vAlign w:val="center"/>
            <w:hideMark/>
          </w:tcPr>
          <w:p w14:paraId="50D16CB7"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15</w:t>
            </w:r>
          </w:p>
        </w:tc>
        <w:tc>
          <w:tcPr>
            <w:tcW w:w="607" w:type="dxa"/>
            <w:tcBorders>
              <w:top w:val="nil"/>
              <w:left w:val="nil"/>
              <w:bottom w:val="single" w:sz="4" w:space="0" w:color="auto"/>
              <w:right w:val="single" w:sz="4" w:space="0" w:color="auto"/>
            </w:tcBorders>
            <w:shd w:val="clear" w:color="000000" w:fill="auto"/>
            <w:vAlign w:val="center"/>
            <w:hideMark/>
          </w:tcPr>
          <w:p w14:paraId="0D44997A"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3</w:t>
            </w:r>
          </w:p>
        </w:tc>
        <w:tc>
          <w:tcPr>
            <w:tcW w:w="607" w:type="dxa"/>
            <w:tcBorders>
              <w:top w:val="nil"/>
              <w:left w:val="nil"/>
              <w:bottom w:val="single" w:sz="4" w:space="0" w:color="auto"/>
              <w:right w:val="single" w:sz="4" w:space="0" w:color="auto"/>
            </w:tcBorders>
            <w:shd w:val="clear" w:color="000000" w:fill="auto"/>
            <w:vAlign w:val="center"/>
            <w:hideMark/>
          </w:tcPr>
          <w:p w14:paraId="1BC08D80"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18</w:t>
            </w:r>
          </w:p>
        </w:tc>
        <w:tc>
          <w:tcPr>
            <w:tcW w:w="717" w:type="dxa"/>
            <w:tcBorders>
              <w:top w:val="nil"/>
              <w:left w:val="nil"/>
              <w:bottom w:val="single" w:sz="4" w:space="0" w:color="auto"/>
              <w:right w:val="single" w:sz="4" w:space="0" w:color="auto"/>
            </w:tcBorders>
            <w:shd w:val="clear" w:color="000000" w:fill="auto"/>
            <w:vAlign w:val="center"/>
            <w:hideMark/>
          </w:tcPr>
          <w:p w14:paraId="45013979"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1195" w:type="dxa"/>
            <w:vMerge/>
            <w:tcBorders>
              <w:top w:val="single" w:sz="4" w:space="0" w:color="auto"/>
              <w:left w:val="single" w:sz="4" w:space="0" w:color="auto"/>
              <w:bottom w:val="single" w:sz="4" w:space="0" w:color="000000"/>
              <w:right w:val="single" w:sz="4" w:space="0" w:color="auto"/>
            </w:tcBorders>
            <w:vAlign w:val="center"/>
            <w:hideMark/>
          </w:tcPr>
          <w:p w14:paraId="5B06A5DB"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2915A6AA"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vMerge/>
            <w:tcBorders>
              <w:top w:val="single" w:sz="4" w:space="0" w:color="auto"/>
              <w:left w:val="single" w:sz="4" w:space="0" w:color="auto"/>
              <w:bottom w:val="nil"/>
              <w:right w:val="single" w:sz="4" w:space="0" w:color="auto"/>
            </w:tcBorders>
            <w:vAlign w:val="center"/>
            <w:hideMark/>
          </w:tcPr>
          <w:p w14:paraId="3EA79502"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3E0C51FB" w14:textId="77777777" w:rsidR="000F16E7" w:rsidRPr="000F16E7" w:rsidRDefault="000F16E7" w:rsidP="000F16E7">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79B1E55E"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776" w:type="dxa"/>
            <w:vMerge/>
            <w:tcBorders>
              <w:top w:val="single" w:sz="4" w:space="0" w:color="auto"/>
              <w:left w:val="single" w:sz="4" w:space="0" w:color="auto"/>
              <w:bottom w:val="nil"/>
              <w:right w:val="single" w:sz="4" w:space="0" w:color="auto"/>
            </w:tcBorders>
            <w:vAlign w:val="center"/>
            <w:hideMark/>
          </w:tcPr>
          <w:p w14:paraId="38B94986" w14:textId="77777777" w:rsidR="000F16E7" w:rsidRPr="000F16E7" w:rsidRDefault="000F16E7" w:rsidP="000F16E7">
            <w:pPr>
              <w:spacing w:after="0" w:line="240" w:lineRule="auto"/>
              <w:jc w:val="left"/>
              <w:rPr>
                <w:rFonts w:ascii="Century Gothic" w:eastAsia="Times New Roman" w:hAnsi="Century Gothic" w:cs="Calibri"/>
                <w:b/>
                <w:bCs/>
                <w:color w:val="FFFFFF"/>
                <w:sz w:val="18"/>
                <w:szCs w:val="18"/>
                <w:lang w:val="es-ES" w:eastAsia="es-ES"/>
              </w:rPr>
            </w:pPr>
          </w:p>
        </w:tc>
        <w:tc>
          <w:tcPr>
            <w:tcW w:w="984" w:type="dxa"/>
            <w:vMerge/>
            <w:tcBorders>
              <w:top w:val="single" w:sz="4" w:space="0" w:color="auto"/>
              <w:left w:val="single" w:sz="4" w:space="0" w:color="auto"/>
              <w:bottom w:val="nil"/>
              <w:right w:val="single" w:sz="4" w:space="0" w:color="auto"/>
            </w:tcBorders>
            <w:vAlign w:val="center"/>
            <w:hideMark/>
          </w:tcPr>
          <w:p w14:paraId="3746759E" w14:textId="77777777" w:rsidR="000F16E7" w:rsidRPr="000F16E7" w:rsidRDefault="000F16E7" w:rsidP="000F16E7">
            <w:pPr>
              <w:spacing w:after="0" w:line="240" w:lineRule="auto"/>
              <w:jc w:val="left"/>
              <w:rPr>
                <w:rFonts w:ascii="Century Gothic" w:eastAsia="Times New Roman" w:hAnsi="Century Gothic" w:cs="Calibri"/>
                <w:color w:val="FFFFFF"/>
                <w:sz w:val="18"/>
                <w:szCs w:val="18"/>
                <w:lang w:val="es-ES" w:eastAsia="es-ES"/>
              </w:rPr>
            </w:pPr>
          </w:p>
        </w:tc>
        <w:tc>
          <w:tcPr>
            <w:tcW w:w="2343" w:type="dxa"/>
            <w:vMerge/>
            <w:tcBorders>
              <w:top w:val="single" w:sz="4" w:space="0" w:color="auto"/>
              <w:left w:val="single" w:sz="4" w:space="0" w:color="auto"/>
              <w:bottom w:val="single" w:sz="4" w:space="0" w:color="000000"/>
              <w:right w:val="single" w:sz="4" w:space="0" w:color="auto"/>
            </w:tcBorders>
            <w:vAlign w:val="center"/>
            <w:hideMark/>
          </w:tcPr>
          <w:p w14:paraId="251B035E"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185D063E"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187646D9" w14:textId="77777777" w:rsidTr="000F16E7">
        <w:trPr>
          <w:trHeight w:val="147"/>
        </w:trPr>
        <w:tc>
          <w:tcPr>
            <w:tcW w:w="443" w:type="dxa"/>
            <w:tcBorders>
              <w:top w:val="nil"/>
              <w:left w:val="nil"/>
              <w:bottom w:val="nil"/>
              <w:right w:val="nil"/>
            </w:tcBorders>
            <w:shd w:val="clear" w:color="000000" w:fill="FFFFCC"/>
            <w:noWrap/>
            <w:vAlign w:val="bottom"/>
            <w:hideMark/>
          </w:tcPr>
          <w:p w14:paraId="7E0AAF9C"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2432" w:type="dxa"/>
            <w:tcBorders>
              <w:top w:val="nil"/>
              <w:left w:val="nil"/>
              <w:bottom w:val="nil"/>
              <w:right w:val="nil"/>
            </w:tcBorders>
            <w:shd w:val="clear" w:color="000000" w:fill="FFFFCC"/>
            <w:noWrap/>
            <w:vAlign w:val="bottom"/>
            <w:hideMark/>
          </w:tcPr>
          <w:p w14:paraId="7AFFE483"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45EE64B5"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659A5BFA"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6DC7790F"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17" w:type="dxa"/>
            <w:tcBorders>
              <w:top w:val="nil"/>
              <w:left w:val="nil"/>
              <w:bottom w:val="nil"/>
              <w:right w:val="nil"/>
            </w:tcBorders>
            <w:shd w:val="clear" w:color="000000" w:fill="FFFFCC"/>
            <w:noWrap/>
            <w:vAlign w:val="bottom"/>
            <w:hideMark/>
          </w:tcPr>
          <w:p w14:paraId="187C1C3A"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195" w:type="dxa"/>
            <w:tcBorders>
              <w:top w:val="nil"/>
              <w:left w:val="nil"/>
              <w:bottom w:val="nil"/>
              <w:right w:val="nil"/>
            </w:tcBorders>
            <w:shd w:val="clear" w:color="000000" w:fill="FFFFCC"/>
            <w:noWrap/>
            <w:vAlign w:val="bottom"/>
            <w:hideMark/>
          </w:tcPr>
          <w:p w14:paraId="6C53A693"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602A3682"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tcBorders>
              <w:top w:val="nil"/>
              <w:left w:val="nil"/>
              <w:bottom w:val="nil"/>
              <w:right w:val="nil"/>
            </w:tcBorders>
            <w:shd w:val="clear" w:color="000000" w:fill="FFFFCC"/>
            <w:noWrap/>
            <w:vAlign w:val="bottom"/>
            <w:hideMark/>
          </w:tcPr>
          <w:p w14:paraId="4E7A02A6"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39C489F3"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43ECFB7B"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76" w:type="dxa"/>
            <w:tcBorders>
              <w:top w:val="nil"/>
              <w:left w:val="nil"/>
              <w:bottom w:val="nil"/>
              <w:right w:val="nil"/>
            </w:tcBorders>
            <w:shd w:val="clear" w:color="000000" w:fill="FFFFCC"/>
            <w:noWrap/>
            <w:vAlign w:val="bottom"/>
            <w:hideMark/>
          </w:tcPr>
          <w:p w14:paraId="75786D1B"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984" w:type="dxa"/>
            <w:tcBorders>
              <w:top w:val="nil"/>
              <w:left w:val="nil"/>
              <w:bottom w:val="nil"/>
              <w:right w:val="nil"/>
            </w:tcBorders>
            <w:shd w:val="clear" w:color="000000" w:fill="FFFFCC"/>
            <w:noWrap/>
            <w:vAlign w:val="bottom"/>
            <w:hideMark/>
          </w:tcPr>
          <w:p w14:paraId="27FE9354"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6C66D45B"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00" w:type="dxa"/>
            <w:vAlign w:val="center"/>
            <w:hideMark/>
          </w:tcPr>
          <w:p w14:paraId="3FED94E7"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0760A6AC" w14:textId="77777777" w:rsidTr="000F16E7">
        <w:trPr>
          <w:trHeight w:val="577"/>
        </w:trPr>
        <w:tc>
          <w:tcPr>
            <w:tcW w:w="4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C88C003" w14:textId="77777777" w:rsidR="000F16E7" w:rsidRPr="000F16E7" w:rsidRDefault="000F16E7" w:rsidP="000F16E7">
            <w:pPr>
              <w:spacing w:after="0" w:line="240" w:lineRule="auto"/>
              <w:jc w:val="center"/>
              <w:rPr>
                <w:rFonts w:ascii="Century Gothic" w:eastAsia="Times New Roman" w:hAnsi="Century Gothic" w:cs="Calibri"/>
                <w:color w:val="000000"/>
                <w:sz w:val="22"/>
                <w:lang w:val="es-ES" w:eastAsia="es-ES"/>
              </w:rPr>
            </w:pPr>
            <w:r w:rsidRPr="000F16E7">
              <w:rPr>
                <w:rFonts w:ascii="Century Gothic" w:eastAsia="Times New Roman" w:hAnsi="Century Gothic" w:cs="Calibri"/>
                <w:color w:val="000000"/>
                <w:sz w:val="22"/>
                <w:lang w:val="es-ES" w:eastAsia="es-ES"/>
              </w:rPr>
              <w:t>3</w:t>
            </w:r>
          </w:p>
        </w:tc>
        <w:tc>
          <w:tcPr>
            <w:tcW w:w="243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3AEA02"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Formular el diagnóstico de riesgo de la Unidad</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70305465"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1</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0922A8B2"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11AE6DD6"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717" w:type="dxa"/>
            <w:tcBorders>
              <w:top w:val="single" w:sz="4" w:space="0" w:color="auto"/>
              <w:left w:val="nil"/>
              <w:bottom w:val="single" w:sz="4" w:space="0" w:color="auto"/>
              <w:right w:val="single" w:sz="4" w:space="0" w:color="auto"/>
            </w:tcBorders>
            <w:shd w:val="clear" w:color="000000" w:fill="auto"/>
            <w:vAlign w:val="center"/>
            <w:hideMark/>
          </w:tcPr>
          <w:p w14:paraId="6BB874EB"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119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6A54D5"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xml:space="preserve">Gerente General </w:t>
            </w:r>
          </w:p>
        </w:tc>
        <w:tc>
          <w:tcPr>
            <w:tcW w:w="131" w:type="dxa"/>
            <w:tcBorders>
              <w:top w:val="nil"/>
              <w:left w:val="nil"/>
              <w:bottom w:val="nil"/>
              <w:right w:val="nil"/>
            </w:tcBorders>
            <w:shd w:val="clear" w:color="000000" w:fill="FFFFFF"/>
            <w:noWrap/>
            <w:vAlign w:val="bottom"/>
            <w:hideMark/>
          </w:tcPr>
          <w:p w14:paraId="704533C9"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29E0A001"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100,00%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2967151D"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72A1CFB3"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N/P</w:t>
            </w:r>
          </w:p>
        </w:tc>
        <w:tc>
          <w:tcPr>
            <w:tcW w:w="776" w:type="dxa"/>
            <w:vMerge w:val="restart"/>
            <w:tcBorders>
              <w:top w:val="single" w:sz="4" w:space="0" w:color="auto"/>
              <w:left w:val="single" w:sz="4" w:space="0" w:color="auto"/>
              <w:bottom w:val="nil"/>
              <w:right w:val="single" w:sz="4" w:space="0" w:color="auto"/>
            </w:tcBorders>
            <w:shd w:val="clear" w:color="000000" w:fill="009E47"/>
            <w:vAlign w:val="center"/>
            <w:hideMark/>
          </w:tcPr>
          <w:p w14:paraId="44AA01E2"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N/P</w:t>
            </w:r>
          </w:p>
        </w:tc>
        <w:tc>
          <w:tcPr>
            <w:tcW w:w="984" w:type="dxa"/>
            <w:vMerge w:val="restart"/>
            <w:tcBorders>
              <w:top w:val="single" w:sz="4" w:space="0" w:color="auto"/>
              <w:left w:val="single" w:sz="4" w:space="0" w:color="auto"/>
              <w:bottom w:val="nil"/>
              <w:right w:val="single" w:sz="4" w:space="0" w:color="auto"/>
            </w:tcBorders>
            <w:shd w:val="clear" w:color="000000" w:fill="00B050"/>
            <w:vAlign w:val="center"/>
            <w:hideMark/>
          </w:tcPr>
          <w:p w14:paraId="49171EAE" w14:textId="77777777" w:rsidR="000F16E7" w:rsidRPr="000F16E7" w:rsidRDefault="000F16E7" w:rsidP="000F16E7">
            <w:pPr>
              <w:spacing w:after="0" w:line="240" w:lineRule="auto"/>
              <w:jc w:val="center"/>
              <w:rPr>
                <w:rFonts w:ascii="Century Gothic" w:eastAsia="Times New Roman" w:hAnsi="Century Gothic" w:cs="Calibri"/>
                <w:b/>
                <w:bCs/>
                <w:color w:val="000000"/>
                <w:sz w:val="18"/>
                <w:szCs w:val="18"/>
                <w:lang w:val="es-ES" w:eastAsia="es-ES"/>
              </w:rPr>
            </w:pPr>
            <w:r w:rsidRPr="000F16E7">
              <w:rPr>
                <w:rFonts w:ascii="Century Gothic" w:eastAsia="Times New Roman" w:hAnsi="Century Gothic" w:cs="Calibri"/>
                <w:b/>
                <w:bCs/>
                <w:color w:val="000000"/>
                <w:sz w:val="18"/>
                <w:szCs w:val="18"/>
                <w:lang w:val="es-ES" w:eastAsia="es-ES"/>
              </w:rPr>
              <w:t>100,00%</w:t>
            </w:r>
          </w:p>
        </w:tc>
        <w:tc>
          <w:tcPr>
            <w:tcW w:w="23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700E26A"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100" w:type="dxa"/>
            <w:vAlign w:val="center"/>
            <w:hideMark/>
          </w:tcPr>
          <w:p w14:paraId="17FAB0E3"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1F16FFEE" w14:textId="77777777" w:rsidTr="000F16E7">
        <w:trPr>
          <w:trHeight w:val="699"/>
        </w:trPr>
        <w:tc>
          <w:tcPr>
            <w:tcW w:w="443" w:type="dxa"/>
            <w:vMerge/>
            <w:tcBorders>
              <w:top w:val="single" w:sz="4" w:space="0" w:color="auto"/>
              <w:left w:val="single" w:sz="4" w:space="0" w:color="auto"/>
              <w:bottom w:val="single" w:sz="4" w:space="0" w:color="000000"/>
              <w:right w:val="single" w:sz="4" w:space="0" w:color="auto"/>
            </w:tcBorders>
            <w:vAlign w:val="center"/>
            <w:hideMark/>
          </w:tcPr>
          <w:p w14:paraId="21E6BC6C" w14:textId="77777777" w:rsidR="000F16E7" w:rsidRPr="000F16E7" w:rsidRDefault="000F16E7" w:rsidP="000F16E7">
            <w:pPr>
              <w:spacing w:after="0" w:line="240" w:lineRule="auto"/>
              <w:jc w:val="left"/>
              <w:rPr>
                <w:rFonts w:ascii="Century Gothic" w:eastAsia="Times New Roman" w:hAnsi="Century Gothic" w:cs="Calibri"/>
                <w:color w:val="000000"/>
                <w:sz w:val="22"/>
                <w:lang w:val="es-ES" w:eastAsia="es-ES"/>
              </w:rPr>
            </w:pPr>
          </w:p>
        </w:tc>
        <w:tc>
          <w:tcPr>
            <w:tcW w:w="2432" w:type="dxa"/>
            <w:vMerge/>
            <w:tcBorders>
              <w:top w:val="single" w:sz="4" w:space="0" w:color="auto"/>
              <w:left w:val="single" w:sz="4" w:space="0" w:color="auto"/>
              <w:bottom w:val="single" w:sz="4" w:space="0" w:color="000000"/>
              <w:right w:val="single" w:sz="4" w:space="0" w:color="auto"/>
            </w:tcBorders>
            <w:vAlign w:val="center"/>
            <w:hideMark/>
          </w:tcPr>
          <w:p w14:paraId="2BD74DF5"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607" w:type="dxa"/>
            <w:tcBorders>
              <w:top w:val="nil"/>
              <w:left w:val="nil"/>
              <w:bottom w:val="single" w:sz="4" w:space="0" w:color="auto"/>
              <w:right w:val="single" w:sz="4" w:space="0" w:color="auto"/>
            </w:tcBorders>
            <w:shd w:val="clear" w:color="000000" w:fill="auto"/>
            <w:vAlign w:val="center"/>
            <w:hideMark/>
          </w:tcPr>
          <w:p w14:paraId="7DD677DB"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1</w:t>
            </w:r>
          </w:p>
        </w:tc>
        <w:tc>
          <w:tcPr>
            <w:tcW w:w="607" w:type="dxa"/>
            <w:tcBorders>
              <w:top w:val="nil"/>
              <w:left w:val="nil"/>
              <w:bottom w:val="single" w:sz="4" w:space="0" w:color="auto"/>
              <w:right w:val="single" w:sz="4" w:space="0" w:color="auto"/>
            </w:tcBorders>
            <w:shd w:val="clear" w:color="000000" w:fill="auto"/>
            <w:vAlign w:val="center"/>
            <w:hideMark/>
          </w:tcPr>
          <w:p w14:paraId="27C1142E"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607" w:type="dxa"/>
            <w:tcBorders>
              <w:top w:val="nil"/>
              <w:left w:val="nil"/>
              <w:bottom w:val="single" w:sz="4" w:space="0" w:color="auto"/>
              <w:right w:val="single" w:sz="4" w:space="0" w:color="auto"/>
            </w:tcBorders>
            <w:shd w:val="clear" w:color="000000" w:fill="auto"/>
            <w:vAlign w:val="center"/>
            <w:hideMark/>
          </w:tcPr>
          <w:p w14:paraId="352FF9DC"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717" w:type="dxa"/>
            <w:tcBorders>
              <w:top w:val="nil"/>
              <w:left w:val="nil"/>
              <w:bottom w:val="single" w:sz="4" w:space="0" w:color="auto"/>
              <w:right w:val="single" w:sz="4" w:space="0" w:color="auto"/>
            </w:tcBorders>
            <w:shd w:val="clear" w:color="000000" w:fill="auto"/>
            <w:vAlign w:val="center"/>
            <w:hideMark/>
          </w:tcPr>
          <w:p w14:paraId="0C913BE6"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1195" w:type="dxa"/>
            <w:vMerge/>
            <w:tcBorders>
              <w:top w:val="single" w:sz="4" w:space="0" w:color="auto"/>
              <w:left w:val="single" w:sz="4" w:space="0" w:color="auto"/>
              <w:bottom w:val="single" w:sz="4" w:space="0" w:color="000000"/>
              <w:right w:val="single" w:sz="4" w:space="0" w:color="auto"/>
            </w:tcBorders>
            <w:vAlign w:val="center"/>
            <w:hideMark/>
          </w:tcPr>
          <w:p w14:paraId="3AB3AB44"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19BE18D6"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vMerge/>
            <w:tcBorders>
              <w:top w:val="single" w:sz="4" w:space="0" w:color="auto"/>
              <w:left w:val="single" w:sz="4" w:space="0" w:color="auto"/>
              <w:bottom w:val="nil"/>
              <w:right w:val="single" w:sz="4" w:space="0" w:color="auto"/>
            </w:tcBorders>
            <w:vAlign w:val="center"/>
            <w:hideMark/>
          </w:tcPr>
          <w:p w14:paraId="2CCB8802"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172D8C65"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496FC619"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776" w:type="dxa"/>
            <w:vMerge/>
            <w:tcBorders>
              <w:top w:val="single" w:sz="4" w:space="0" w:color="auto"/>
              <w:left w:val="single" w:sz="4" w:space="0" w:color="auto"/>
              <w:bottom w:val="nil"/>
              <w:right w:val="single" w:sz="4" w:space="0" w:color="auto"/>
            </w:tcBorders>
            <w:vAlign w:val="center"/>
            <w:hideMark/>
          </w:tcPr>
          <w:p w14:paraId="600F8AE4"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984" w:type="dxa"/>
            <w:vMerge/>
            <w:tcBorders>
              <w:top w:val="single" w:sz="4" w:space="0" w:color="auto"/>
              <w:left w:val="single" w:sz="4" w:space="0" w:color="auto"/>
              <w:bottom w:val="nil"/>
              <w:right w:val="single" w:sz="4" w:space="0" w:color="auto"/>
            </w:tcBorders>
            <w:vAlign w:val="center"/>
            <w:hideMark/>
          </w:tcPr>
          <w:p w14:paraId="4F50368D" w14:textId="77777777" w:rsidR="000F16E7" w:rsidRPr="000F16E7" w:rsidRDefault="000F16E7" w:rsidP="000F16E7">
            <w:pPr>
              <w:spacing w:after="0" w:line="240" w:lineRule="auto"/>
              <w:jc w:val="left"/>
              <w:rPr>
                <w:rFonts w:ascii="Century Gothic" w:eastAsia="Times New Roman" w:hAnsi="Century Gothic" w:cs="Calibri"/>
                <w:b/>
                <w:bCs/>
                <w:color w:val="000000"/>
                <w:sz w:val="18"/>
                <w:szCs w:val="18"/>
                <w:lang w:val="es-ES" w:eastAsia="es-ES"/>
              </w:rPr>
            </w:pPr>
          </w:p>
        </w:tc>
        <w:tc>
          <w:tcPr>
            <w:tcW w:w="2343" w:type="dxa"/>
            <w:vMerge/>
            <w:tcBorders>
              <w:top w:val="single" w:sz="4" w:space="0" w:color="auto"/>
              <w:left w:val="single" w:sz="4" w:space="0" w:color="auto"/>
              <w:bottom w:val="single" w:sz="4" w:space="0" w:color="000000"/>
              <w:right w:val="single" w:sz="4" w:space="0" w:color="auto"/>
            </w:tcBorders>
            <w:vAlign w:val="center"/>
            <w:hideMark/>
          </w:tcPr>
          <w:p w14:paraId="5349A460"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4B33D8F5"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689E949A" w14:textId="77777777" w:rsidTr="000F16E7">
        <w:trPr>
          <w:trHeight w:val="147"/>
        </w:trPr>
        <w:tc>
          <w:tcPr>
            <w:tcW w:w="443" w:type="dxa"/>
            <w:tcBorders>
              <w:top w:val="nil"/>
              <w:left w:val="nil"/>
              <w:bottom w:val="nil"/>
              <w:right w:val="nil"/>
            </w:tcBorders>
            <w:shd w:val="clear" w:color="000000" w:fill="FFFFCC"/>
            <w:noWrap/>
            <w:vAlign w:val="bottom"/>
            <w:hideMark/>
          </w:tcPr>
          <w:p w14:paraId="50650788"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2432" w:type="dxa"/>
            <w:tcBorders>
              <w:top w:val="nil"/>
              <w:left w:val="nil"/>
              <w:bottom w:val="nil"/>
              <w:right w:val="nil"/>
            </w:tcBorders>
            <w:shd w:val="clear" w:color="000000" w:fill="FFFFCC"/>
            <w:noWrap/>
            <w:vAlign w:val="bottom"/>
            <w:hideMark/>
          </w:tcPr>
          <w:p w14:paraId="4EDEBD7A"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5217DFB0"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78ED5221"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4374AB1B"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17" w:type="dxa"/>
            <w:tcBorders>
              <w:top w:val="nil"/>
              <w:left w:val="nil"/>
              <w:bottom w:val="nil"/>
              <w:right w:val="nil"/>
            </w:tcBorders>
            <w:shd w:val="clear" w:color="000000" w:fill="FFFFCC"/>
            <w:noWrap/>
            <w:vAlign w:val="bottom"/>
            <w:hideMark/>
          </w:tcPr>
          <w:p w14:paraId="6DD51308"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195" w:type="dxa"/>
            <w:tcBorders>
              <w:top w:val="nil"/>
              <w:left w:val="nil"/>
              <w:bottom w:val="nil"/>
              <w:right w:val="nil"/>
            </w:tcBorders>
            <w:shd w:val="clear" w:color="000000" w:fill="FFFFCC"/>
            <w:noWrap/>
            <w:vAlign w:val="bottom"/>
            <w:hideMark/>
          </w:tcPr>
          <w:p w14:paraId="22480D26"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412D2C5E"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tcBorders>
              <w:top w:val="nil"/>
              <w:left w:val="nil"/>
              <w:bottom w:val="nil"/>
              <w:right w:val="nil"/>
            </w:tcBorders>
            <w:shd w:val="clear" w:color="000000" w:fill="FFFFCC"/>
            <w:noWrap/>
            <w:vAlign w:val="bottom"/>
            <w:hideMark/>
          </w:tcPr>
          <w:p w14:paraId="7D0BE983"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4D0A3ED9"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1D19F934"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76" w:type="dxa"/>
            <w:tcBorders>
              <w:top w:val="nil"/>
              <w:left w:val="nil"/>
              <w:bottom w:val="nil"/>
              <w:right w:val="nil"/>
            </w:tcBorders>
            <w:shd w:val="clear" w:color="000000" w:fill="FFFFCC"/>
            <w:noWrap/>
            <w:vAlign w:val="bottom"/>
            <w:hideMark/>
          </w:tcPr>
          <w:p w14:paraId="087A08BA"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984" w:type="dxa"/>
            <w:tcBorders>
              <w:top w:val="nil"/>
              <w:left w:val="nil"/>
              <w:bottom w:val="nil"/>
              <w:right w:val="nil"/>
            </w:tcBorders>
            <w:shd w:val="clear" w:color="000000" w:fill="FFFFCC"/>
            <w:noWrap/>
            <w:vAlign w:val="bottom"/>
            <w:hideMark/>
          </w:tcPr>
          <w:p w14:paraId="4CAD69F6"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33C6EA85"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00" w:type="dxa"/>
            <w:vAlign w:val="center"/>
            <w:hideMark/>
          </w:tcPr>
          <w:p w14:paraId="711FB639"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49602FE7" w14:textId="77777777" w:rsidTr="000F16E7">
        <w:trPr>
          <w:trHeight w:val="420"/>
        </w:trPr>
        <w:tc>
          <w:tcPr>
            <w:tcW w:w="44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6B7C75E" w14:textId="77777777" w:rsidR="000F16E7" w:rsidRPr="000F16E7" w:rsidRDefault="000F16E7" w:rsidP="000F16E7">
            <w:pPr>
              <w:spacing w:after="0" w:line="240" w:lineRule="auto"/>
              <w:jc w:val="center"/>
              <w:rPr>
                <w:rFonts w:ascii="Century Gothic" w:eastAsia="Times New Roman" w:hAnsi="Century Gothic" w:cs="Calibri"/>
                <w:color w:val="000000"/>
                <w:sz w:val="22"/>
                <w:lang w:val="es-ES" w:eastAsia="es-ES"/>
              </w:rPr>
            </w:pPr>
            <w:r w:rsidRPr="000F16E7">
              <w:rPr>
                <w:rFonts w:ascii="Century Gothic" w:eastAsia="Times New Roman" w:hAnsi="Century Gothic" w:cs="Calibri"/>
                <w:color w:val="000000"/>
                <w:sz w:val="22"/>
                <w:lang w:val="es-ES" w:eastAsia="es-ES"/>
              </w:rPr>
              <w:t>4</w:t>
            </w:r>
          </w:p>
        </w:tc>
        <w:tc>
          <w:tcPr>
            <w:tcW w:w="243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3681871"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xml:space="preserve">Redactar informe consolidado de diagnóstico de Riesgo de la Municipalidad </w:t>
            </w:r>
          </w:p>
        </w:tc>
        <w:tc>
          <w:tcPr>
            <w:tcW w:w="607" w:type="dxa"/>
            <w:tcBorders>
              <w:top w:val="single" w:sz="4" w:space="0" w:color="auto"/>
              <w:left w:val="nil"/>
              <w:bottom w:val="nil"/>
              <w:right w:val="single" w:sz="4" w:space="0" w:color="auto"/>
            </w:tcBorders>
            <w:shd w:val="clear" w:color="000000" w:fill="auto"/>
            <w:vAlign w:val="center"/>
            <w:hideMark/>
          </w:tcPr>
          <w:p w14:paraId="7B7EA933"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1</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452DF6FF"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607" w:type="dxa"/>
            <w:tcBorders>
              <w:top w:val="single" w:sz="4" w:space="0" w:color="auto"/>
              <w:left w:val="nil"/>
              <w:bottom w:val="nil"/>
              <w:right w:val="single" w:sz="4" w:space="0" w:color="auto"/>
            </w:tcBorders>
            <w:shd w:val="clear" w:color="000000" w:fill="auto"/>
            <w:vAlign w:val="center"/>
            <w:hideMark/>
          </w:tcPr>
          <w:p w14:paraId="0F697D04"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717" w:type="dxa"/>
            <w:tcBorders>
              <w:top w:val="single" w:sz="4" w:space="0" w:color="auto"/>
              <w:left w:val="nil"/>
              <w:bottom w:val="single" w:sz="4" w:space="0" w:color="auto"/>
              <w:right w:val="single" w:sz="4" w:space="0" w:color="auto"/>
            </w:tcBorders>
            <w:shd w:val="clear" w:color="000000" w:fill="auto"/>
            <w:vAlign w:val="center"/>
            <w:hideMark/>
          </w:tcPr>
          <w:p w14:paraId="5CEDB6E7"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119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68E9B74"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xml:space="preserve">Gerente General </w:t>
            </w:r>
          </w:p>
        </w:tc>
        <w:tc>
          <w:tcPr>
            <w:tcW w:w="131" w:type="dxa"/>
            <w:tcBorders>
              <w:top w:val="nil"/>
              <w:left w:val="nil"/>
              <w:bottom w:val="nil"/>
              <w:right w:val="nil"/>
            </w:tcBorders>
            <w:shd w:val="clear" w:color="000000" w:fill="FFFFFF"/>
            <w:noWrap/>
            <w:vAlign w:val="bottom"/>
            <w:hideMark/>
          </w:tcPr>
          <w:p w14:paraId="47EE7B52"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22FDCBE3" w14:textId="77777777" w:rsidR="000F16E7" w:rsidRPr="000F16E7" w:rsidRDefault="000F16E7" w:rsidP="000F16E7">
            <w:pPr>
              <w:spacing w:after="0" w:line="240" w:lineRule="auto"/>
              <w:jc w:val="center"/>
              <w:rPr>
                <w:rFonts w:ascii="Century Gothic" w:eastAsia="Times New Roman" w:hAnsi="Century Gothic" w:cs="Calibri"/>
                <w:b/>
                <w:bCs/>
                <w:color w:val="FFFFFF"/>
                <w:sz w:val="18"/>
                <w:szCs w:val="18"/>
                <w:lang w:val="es-ES" w:eastAsia="es-ES"/>
              </w:rPr>
            </w:pPr>
            <w:r w:rsidRPr="000F16E7">
              <w:rPr>
                <w:rFonts w:ascii="Century Gothic" w:eastAsia="Times New Roman" w:hAnsi="Century Gothic" w:cs="Calibri"/>
                <w:b/>
                <w:bCs/>
                <w:color w:val="FFFFFF"/>
                <w:sz w:val="18"/>
                <w:szCs w:val="18"/>
                <w:lang w:val="es-ES" w:eastAsia="es-ES"/>
              </w:rPr>
              <w:t>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7D8387CC"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9FD9020"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N/P</w:t>
            </w:r>
          </w:p>
        </w:tc>
        <w:tc>
          <w:tcPr>
            <w:tcW w:w="776" w:type="dxa"/>
            <w:vMerge w:val="restart"/>
            <w:tcBorders>
              <w:top w:val="single" w:sz="4" w:space="0" w:color="auto"/>
              <w:left w:val="single" w:sz="4" w:space="0" w:color="auto"/>
              <w:bottom w:val="nil"/>
              <w:right w:val="single" w:sz="4" w:space="0" w:color="auto"/>
            </w:tcBorders>
            <w:shd w:val="clear" w:color="000000" w:fill="009E47"/>
            <w:vAlign w:val="center"/>
            <w:hideMark/>
          </w:tcPr>
          <w:p w14:paraId="4F8EEE92"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N/P</w:t>
            </w:r>
          </w:p>
        </w:tc>
        <w:tc>
          <w:tcPr>
            <w:tcW w:w="984" w:type="dxa"/>
            <w:vMerge w:val="restart"/>
            <w:tcBorders>
              <w:top w:val="single" w:sz="4" w:space="0" w:color="auto"/>
              <w:left w:val="single" w:sz="4" w:space="0" w:color="auto"/>
              <w:bottom w:val="nil"/>
              <w:right w:val="single" w:sz="4" w:space="0" w:color="auto"/>
            </w:tcBorders>
            <w:shd w:val="clear" w:color="000000" w:fill="C00000"/>
            <w:vAlign w:val="center"/>
            <w:hideMark/>
          </w:tcPr>
          <w:p w14:paraId="396333CD" w14:textId="77777777" w:rsidR="000F16E7" w:rsidRPr="000F16E7" w:rsidRDefault="000F16E7" w:rsidP="000F16E7">
            <w:pPr>
              <w:spacing w:after="0" w:line="240" w:lineRule="auto"/>
              <w:jc w:val="center"/>
              <w:rPr>
                <w:rFonts w:ascii="Century Gothic" w:eastAsia="Times New Roman" w:hAnsi="Century Gothic" w:cs="Calibri"/>
                <w:color w:val="FFFFFF"/>
                <w:sz w:val="18"/>
                <w:szCs w:val="18"/>
                <w:lang w:val="es-ES" w:eastAsia="es-ES"/>
              </w:rPr>
            </w:pPr>
            <w:r w:rsidRPr="000F16E7">
              <w:rPr>
                <w:rFonts w:ascii="Century Gothic" w:eastAsia="Times New Roman" w:hAnsi="Century Gothic" w:cs="Calibri"/>
                <w:color w:val="FFFFFF"/>
                <w:sz w:val="18"/>
                <w:szCs w:val="18"/>
                <w:lang w:val="es-ES" w:eastAsia="es-ES"/>
              </w:rPr>
              <w:t>0,00%</w:t>
            </w:r>
          </w:p>
        </w:tc>
        <w:tc>
          <w:tcPr>
            <w:tcW w:w="23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DC7145E"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100" w:type="dxa"/>
            <w:vAlign w:val="center"/>
            <w:hideMark/>
          </w:tcPr>
          <w:p w14:paraId="49652C45"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4501C0F2" w14:textId="77777777" w:rsidTr="000F16E7">
        <w:trPr>
          <w:trHeight w:val="362"/>
        </w:trPr>
        <w:tc>
          <w:tcPr>
            <w:tcW w:w="443" w:type="dxa"/>
            <w:vMerge/>
            <w:tcBorders>
              <w:top w:val="single" w:sz="4" w:space="0" w:color="auto"/>
              <w:left w:val="single" w:sz="4" w:space="0" w:color="auto"/>
              <w:bottom w:val="single" w:sz="4" w:space="0" w:color="000000"/>
              <w:right w:val="single" w:sz="4" w:space="0" w:color="auto"/>
            </w:tcBorders>
            <w:vAlign w:val="center"/>
            <w:hideMark/>
          </w:tcPr>
          <w:p w14:paraId="0A1A8CC9" w14:textId="77777777" w:rsidR="000F16E7" w:rsidRPr="000F16E7" w:rsidRDefault="000F16E7" w:rsidP="000F16E7">
            <w:pPr>
              <w:spacing w:after="0" w:line="240" w:lineRule="auto"/>
              <w:jc w:val="left"/>
              <w:rPr>
                <w:rFonts w:ascii="Century Gothic" w:eastAsia="Times New Roman" w:hAnsi="Century Gothic" w:cs="Calibri"/>
                <w:color w:val="000000"/>
                <w:sz w:val="22"/>
                <w:lang w:val="es-ES" w:eastAsia="es-ES"/>
              </w:rPr>
            </w:pPr>
          </w:p>
        </w:tc>
        <w:tc>
          <w:tcPr>
            <w:tcW w:w="2432" w:type="dxa"/>
            <w:vMerge/>
            <w:tcBorders>
              <w:top w:val="single" w:sz="4" w:space="0" w:color="auto"/>
              <w:left w:val="single" w:sz="4" w:space="0" w:color="auto"/>
              <w:bottom w:val="single" w:sz="4" w:space="0" w:color="auto"/>
              <w:right w:val="single" w:sz="4" w:space="0" w:color="auto"/>
            </w:tcBorders>
            <w:vAlign w:val="center"/>
            <w:hideMark/>
          </w:tcPr>
          <w:p w14:paraId="3797A2A8"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4F47E43E"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607" w:type="dxa"/>
            <w:tcBorders>
              <w:top w:val="nil"/>
              <w:left w:val="nil"/>
              <w:bottom w:val="single" w:sz="4" w:space="0" w:color="auto"/>
              <w:right w:val="single" w:sz="4" w:space="0" w:color="auto"/>
            </w:tcBorders>
            <w:shd w:val="clear" w:color="000000" w:fill="auto"/>
            <w:vAlign w:val="center"/>
            <w:hideMark/>
          </w:tcPr>
          <w:p w14:paraId="140BF6DE"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2A0A5C0C"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717" w:type="dxa"/>
            <w:tcBorders>
              <w:top w:val="nil"/>
              <w:left w:val="nil"/>
              <w:bottom w:val="single" w:sz="4" w:space="0" w:color="auto"/>
              <w:right w:val="single" w:sz="4" w:space="0" w:color="auto"/>
            </w:tcBorders>
            <w:shd w:val="clear" w:color="000000" w:fill="auto"/>
            <w:vAlign w:val="center"/>
            <w:hideMark/>
          </w:tcPr>
          <w:p w14:paraId="6A79F114"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1195" w:type="dxa"/>
            <w:vMerge/>
            <w:tcBorders>
              <w:top w:val="single" w:sz="4" w:space="0" w:color="auto"/>
              <w:left w:val="single" w:sz="4" w:space="0" w:color="auto"/>
              <w:bottom w:val="single" w:sz="4" w:space="0" w:color="000000"/>
              <w:right w:val="single" w:sz="4" w:space="0" w:color="auto"/>
            </w:tcBorders>
            <w:vAlign w:val="center"/>
            <w:hideMark/>
          </w:tcPr>
          <w:p w14:paraId="6322795C"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3C96AA3F"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vMerge/>
            <w:tcBorders>
              <w:top w:val="single" w:sz="4" w:space="0" w:color="auto"/>
              <w:left w:val="single" w:sz="4" w:space="0" w:color="auto"/>
              <w:bottom w:val="nil"/>
              <w:right w:val="single" w:sz="4" w:space="0" w:color="auto"/>
            </w:tcBorders>
            <w:vAlign w:val="center"/>
            <w:hideMark/>
          </w:tcPr>
          <w:p w14:paraId="7B0DF4F8" w14:textId="77777777" w:rsidR="000F16E7" w:rsidRPr="000F16E7" w:rsidRDefault="000F16E7" w:rsidP="000F16E7">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617BD63D"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66D6BDA5"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776" w:type="dxa"/>
            <w:vMerge/>
            <w:tcBorders>
              <w:top w:val="single" w:sz="4" w:space="0" w:color="auto"/>
              <w:left w:val="single" w:sz="4" w:space="0" w:color="auto"/>
              <w:bottom w:val="nil"/>
              <w:right w:val="single" w:sz="4" w:space="0" w:color="auto"/>
            </w:tcBorders>
            <w:vAlign w:val="center"/>
            <w:hideMark/>
          </w:tcPr>
          <w:p w14:paraId="57365AD3"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984" w:type="dxa"/>
            <w:vMerge/>
            <w:tcBorders>
              <w:top w:val="single" w:sz="4" w:space="0" w:color="auto"/>
              <w:left w:val="single" w:sz="4" w:space="0" w:color="auto"/>
              <w:bottom w:val="nil"/>
              <w:right w:val="single" w:sz="4" w:space="0" w:color="auto"/>
            </w:tcBorders>
            <w:vAlign w:val="center"/>
            <w:hideMark/>
          </w:tcPr>
          <w:p w14:paraId="5B474278" w14:textId="77777777" w:rsidR="000F16E7" w:rsidRPr="000F16E7" w:rsidRDefault="000F16E7" w:rsidP="000F16E7">
            <w:pPr>
              <w:spacing w:after="0" w:line="240" w:lineRule="auto"/>
              <w:jc w:val="left"/>
              <w:rPr>
                <w:rFonts w:ascii="Century Gothic" w:eastAsia="Times New Roman" w:hAnsi="Century Gothic" w:cs="Calibri"/>
                <w:color w:val="FFFFFF"/>
                <w:sz w:val="18"/>
                <w:szCs w:val="18"/>
                <w:lang w:val="es-ES" w:eastAsia="es-ES"/>
              </w:rPr>
            </w:pPr>
          </w:p>
        </w:tc>
        <w:tc>
          <w:tcPr>
            <w:tcW w:w="2343" w:type="dxa"/>
            <w:vMerge/>
            <w:tcBorders>
              <w:top w:val="single" w:sz="4" w:space="0" w:color="auto"/>
              <w:left w:val="single" w:sz="4" w:space="0" w:color="auto"/>
              <w:bottom w:val="single" w:sz="4" w:space="0" w:color="000000"/>
              <w:right w:val="single" w:sz="4" w:space="0" w:color="auto"/>
            </w:tcBorders>
            <w:vAlign w:val="center"/>
            <w:hideMark/>
          </w:tcPr>
          <w:p w14:paraId="57CDCC0F"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0D1A4CD2"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50AC8DB3" w14:textId="77777777" w:rsidTr="000F16E7">
        <w:trPr>
          <w:trHeight w:val="147"/>
        </w:trPr>
        <w:tc>
          <w:tcPr>
            <w:tcW w:w="443" w:type="dxa"/>
            <w:tcBorders>
              <w:top w:val="nil"/>
              <w:left w:val="nil"/>
              <w:bottom w:val="nil"/>
              <w:right w:val="nil"/>
            </w:tcBorders>
            <w:shd w:val="clear" w:color="000000" w:fill="FFFFCC"/>
            <w:noWrap/>
            <w:vAlign w:val="bottom"/>
            <w:hideMark/>
          </w:tcPr>
          <w:p w14:paraId="6F53E7A4"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2432" w:type="dxa"/>
            <w:tcBorders>
              <w:top w:val="nil"/>
              <w:left w:val="nil"/>
              <w:bottom w:val="nil"/>
              <w:right w:val="nil"/>
            </w:tcBorders>
            <w:shd w:val="clear" w:color="000000" w:fill="FFFFCC"/>
            <w:noWrap/>
            <w:vAlign w:val="bottom"/>
            <w:hideMark/>
          </w:tcPr>
          <w:p w14:paraId="00EA75B8"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3DB2C020"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0D8172E1"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3A20EC38"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17" w:type="dxa"/>
            <w:tcBorders>
              <w:top w:val="nil"/>
              <w:left w:val="nil"/>
              <w:bottom w:val="nil"/>
              <w:right w:val="nil"/>
            </w:tcBorders>
            <w:shd w:val="clear" w:color="000000" w:fill="FFFFCC"/>
            <w:noWrap/>
            <w:vAlign w:val="bottom"/>
            <w:hideMark/>
          </w:tcPr>
          <w:p w14:paraId="1C12E8F4"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195" w:type="dxa"/>
            <w:tcBorders>
              <w:top w:val="nil"/>
              <w:left w:val="nil"/>
              <w:bottom w:val="nil"/>
              <w:right w:val="nil"/>
            </w:tcBorders>
            <w:shd w:val="clear" w:color="000000" w:fill="FFFFCC"/>
            <w:noWrap/>
            <w:vAlign w:val="bottom"/>
            <w:hideMark/>
          </w:tcPr>
          <w:p w14:paraId="1C7F8C7E"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643D8BEC"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tcBorders>
              <w:top w:val="nil"/>
              <w:left w:val="nil"/>
              <w:bottom w:val="nil"/>
              <w:right w:val="nil"/>
            </w:tcBorders>
            <w:shd w:val="clear" w:color="000000" w:fill="FFFFCC"/>
            <w:noWrap/>
            <w:vAlign w:val="bottom"/>
            <w:hideMark/>
          </w:tcPr>
          <w:p w14:paraId="282DC7E2"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7F59F932"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39B9FA09"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76" w:type="dxa"/>
            <w:tcBorders>
              <w:top w:val="nil"/>
              <w:left w:val="nil"/>
              <w:bottom w:val="nil"/>
              <w:right w:val="nil"/>
            </w:tcBorders>
            <w:shd w:val="clear" w:color="000000" w:fill="FFFFCC"/>
            <w:noWrap/>
            <w:vAlign w:val="bottom"/>
            <w:hideMark/>
          </w:tcPr>
          <w:p w14:paraId="2EBA0350"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984" w:type="dxa"/>
            <w:tcBorders>
              <w:top w:val="nil"/>
              <w:left w:val="nil"/>
              <w:bottom w:val="nil"/>
              <w:right w:val="nil"/>
            </w:tcBorders>
            <w:shd w:val="clear" w:color="000000" w:fill="FFFFCC"/>
            <w:noWrap/>
            <w:vAlign w:val="bottom"/>
            <w:hideMark/>
          </w:tcPr>
          <w:p w14:paraId="311DD7F3"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60F24E7B"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00" w:type="dxa"/>
            <w:vAlign w:val="center"/>
            <w:hideMark/>
          </w:tcPr>
          <w:p w14:paraId="4AB9B048"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76FA35E3" w14:textId="77777777" w:rsidTr="000F16E7">
        <w:trPr>
          <w:trHeight w:val="749"/>
        </w:trPr>
        <w:tc>
          <w:tcPr>
            <w:tcW w:w="4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6C4FA2D" w14:textId="77777777" w:rsidR="000F16E7" w:rsidRPr="000F16E7" w:rsidRDefault="000F16E7" w:rsidP="000F16E7">
            <w:pPr>
              <w:spacing w:after="0" w:line="240" w:lineRule="auto"/>
              <w:jc w:val="center"/>
              <w:rPr>
                <w:rFonts w:ascii="Century Gothic" w:eastAsia="Times New Roman" w:hAnsi="Century Gothic" w:cs="Calibri"/>
                <w:color w:val="000000"/>
                <w:sz w:val="22"/>
                <w:lang w:val="es-ES" w:eastAsia="es-ES"/>
              </w:rPr>
            </w:pPr>
            <w:r w:rsidRPr="000F16E7">
              <w:rPr>
                <w:rFonts w:ascii="Century Gothic" w:eastAsia="Times New Roman" w:hAnsi="Century Gothic" w:cs="Calibri"/>
                <w:color w:val="000000"/>
                <w:sz w:val="22"/>
                <w:lang w:val="es-ES" w:eastAsia="es-ES"/>
              </w:rPr>
              <w:t>5</w:t>
            </w:r>
          </w:p>
        </w:tc>
        <w:tc>
          <w:tcPr>
            <w:tcW w:w="243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DBE4446"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xml:space="preserve">Realizar 1 evaluación a la efectividad del Control Interno Municipal </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174E068D"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607" w:type="dxa"/>
            <w:tcBorders>
              <w:top w:val="single" w:sz="4" w:space="0" w:color="auto"/>
              <w:left w:val="nil"/>
              <w:bottom w:val="nil"/>
              <w:right w:val="single" w:sz="4" w:space="0" w:color="auto"/>
            </w:tcBorders>
            <w:shd w:val="clear" w:color="000000" w:fill="auto"/>
            <w:vAlign w:val="center"/>
            <w:hideMark/>
          </w:tcPr>
          <w:p w14:paraId="275E0FE3"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607" w:type="dxa"/>
            <w:tcBorders>
              <w:top w:val="single" w:sz="4" w:space="0" w:color="auto"/>
              <w:left w:val="nil"/>
              <w:bottom w:val="nil"/>
              <w:right w:val="single" w:sz="4" w:space="0" w:color="auto"/>
            </w:tcBorders>
            <w:shd w:val="clear" w:color="000000" w:fill="auto"/>
            <w:vAlign w:val="center"/>
            <w:hideMark/>
          </w:tcPr>
          <w:p w14:paraId="5E9447F0"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1</w:t>
            </w:r>
          </w:p>
        </w:tc>
        <w:tc>
          <w:tcPr>
            <w:tcW w:w="717" w:type="dxa"/>
            <w:tcBorders>
              <w:top w:val="single" w:sz="4" w:space="0" w:color="auto"/>
              <w:left w:val="nil"/>
              <w:bottom w:val="single" w:sz="4" w:space="0" w:color="auto"/>
              <w:right w:val="single" w:sz="4" w:space="0" w:color="auto"/>
            </w:tcBorders>
            <w:shd w:val="clear" w:color="000000" w:fill="auto"/>
            <w:vAlign w:val="center"/>
            <w:hideMark/>
          </w:tcPr>
          <w:p w14:paraId="79989F2C"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119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F1F44C8"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xml:space="preserve">Gerente General </w:t>
            </w:r>
          </w:p>
        </w:tc>
        <w:tc>
          <w:tcPr>
            <w:tcW w:w="131" w:type="dxa"/>
            <w:tcBorders>
              <w:top w:val="nil"/>
              <w:left w:val="nil"/>
              <w:bottom w:val="nil"/>
              <w:right w:val="nil"/>
            </w:tcBorders>
            <w:shd w:val="clear" w:color="000000" w:fill="FFFFFF"/>
            <w:noWrap/>
            <w:vAlign w:val="bottom"/>
            <w:hideMark/>
          </w:tcPr>
          <w:p w14:paraId="1D9E98C8"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6857E853"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0F78B6C9"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N/P</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2508EF73" w14:textId="77777777" w:rsidR="000F16E7" w:rsidRPr="000F16E7" w:rsidRDefault="000F16E7" w:rsidP="000F16E7">
            <w:pPr>
              <w:spacing w:after="0" w:line="240" w:lineRule="auto"/>
              <w:jc w:val="center"/>
              <w:rPr>
                <w:rFonts w:ascii="Century Gothic" w:eastAsia="Times New Roman" w:hAnsi="Century Gothic" w:cs="Calibri"/>
                <w:b/>
                <w:bCs/>
                <w:color w:val="FFFFFF"/>
                <w:sz w:val="18"/>
                <w:szCs w:val="18"/>
                <w:lang w:val="es-ES" w:eastAsia="es-ES"/>
              </w:rPr>
            </w:pPr>
            <w:r w:rsidRPr="000F16E7">
              <w:rPr>
                <w:rFonts w:ascii="Century Gothic" w:eastAsia="Times New Roman" w:hAnsi="Century Gothic" w:cs="Calibri"/>
                <w:b/>
                <w:bCs/>
                <w:color w:val="FFFFFF"/>
                <w:sz w:val="18"/>
                <w:szCs w:val="18"/>
                <w:lang w:val="es-ES" w:eastAsia="es-ES"/>
              </w:rPr>
              <w:t>0,00%</w:t>
            </w:r>
          </w:p>
        </w:tc>
        <w:tc>
          <w:tcPr>
            <w:tcW w:w="776" w:type="dxa"/>
            <w:vMerge w:val="restart"/>
            <w:tcBorders>
              <w:top w:val="single" w:sz="4" w:space="0" w:color="auto"/>
              <w:left w:val="single" w:sz="4" w:space="0" w:color="auto"/>
              <w:bottom w:val="nil"/>
              <w:right w:val="single" w:sz="4" w:space="0" w:color="auto"/>
            </w:tcBorders>
            <w:shd w:val="clear" w:color="000000" w:fill="009E47"/>
            <w:vAlign w:val="center"/>
            <w:hideMark/>
          </w:tcPr>
          <w:p w14:paraId="62D6CB9E"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N/P</w:t>
            </w:r>
          </w:p>
        </w:tc>
        <w:tc>
          <w:tcPr>
            <w:tcW w:w="984" w:type="dxa"/>
            <w:vMerge w:val="restart"/>
            <w:tcBorders>
              <w:top w:val="single" w:sz="4" w:space="0" w:color="auto"/>
              <w:left w:val="single" w:sz="4" w:space="0" w:color="auto"/>
              <w:bottom w:val="nil"/>
              <w:right w:val="single" w:sz="4" w:space="0" w:color="auto"/>
            </w:tcBorders>
            <w:shd w:val="clear" w:color="000000" w:fill="C00000"/>
            <w:vAlign w:val="center"/>
            <w:hideMark/>
          </w:tcPr>
          <w:p w14:paraId="654E591E" w14:textId="77777777" w:rsidR="000F16E7" w:rsidRPr="000F16E7" w:rsidRDefault="000F16E7" w:rsidP="000F16E7">
            <w:pPr>
              <w:spacing w:after="0" w:line="240" w:lineRule="auto"/>
              <w:jc w:val="center"/>
              <w:rPr>
                <w:rFonts w:ascii="Century Gothic" w:eastAsia="Times New Roman" w:hAnsi="Century Gothic" w:cs="Calibri"/>
                <w:color w:val="FFFFFF"/>
                <w:sz w:val="18"/>
                <w:szCs w:val="18"/>
                <w:lang w:val="es-ES" w:eastAsia="es-ES"/>
              </w:rPr>
            </w:pPr>
            <w:r w:rsidRPr="000F16E7">
              <w:rPr>
                <w:rFonts w:ascii="Century Gothic" w:eastAsia="Times New Roman" w:hAnsi="Century Gothic" w:cs="Calibri"/>
                <w:color w:val="FFFFFF"/>
                <w:sz w:val="18"/>
                <w:szCs w:val="18"/>
                <w:lang w:val="es-ES" w:eastAsia="es-ES"/>
              </w:rPr>
              <w:t>0,00%</w:t>
            </w:r>
          </w:p>
        </w:tc>
        <w:tc>
          <w:tcPr>
            <w:tcW w:w="23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9BDC33F"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Pendiente de ejecución por programación</w:t>
            </w:r>
          </w:p>
        </w:tc>
        <w:tc>
          <w:tcPr>
            <w:tcW w:w="100" w:type="dxa"/>
            <w:vAlign w:val="center"/>
            <w:hideMark/>
          </w:tcPr>
          <w:p w14:paraId="4FF7F837"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62B4A1A0" w14:textId="77777777" w:rsidTr="000F16E7">
        <w:trPr>
          <w:trHeight w:val="192"/>
        </w:trPr>
        <w:tc>
          <w:tcPr>
            <w:tcW w:w="443" w:type="dxa"/>
            <w:vMerge/>
            <w:tcBorders>
              <w:top w:val="single" w:sz="4" w:space="0" w:color="auto"/>
              <w:left w:val="single" w:sz="4" w:space="0" w:color="auto"/>
              <w:bottom w:val="single" w:sz="4" w:space="0" w:color="000000"/>
              <w:right w:val="single" w:sz="4" w:space="0" w:color="auto"/>
            </w:tcBorders>
            <w:vAlign w:val="center"/>
            <w:hideMark/>
          </w:tcPr>
          <w:p w14:paraId="77F2327C" w14:textId="77777777" w:rsidR="000F16E7" w:rsidRPr="000F16E7" w:rsidRDefault="000F16E7" w:rsidP="000F16E7">
            <w:pPr>
              <w:spacing w:after="0" w:line="240" w:lineRule="auto"/>
              <w:jc w:val="left"/>
              <w:rPr>
                <w:rFonts w:ascii="Century Gothic" w:eastAsia="Times New Roman" w:hAnsi="Century Gothic" w:cs="Calibri"/>
                <w:color w:val="000000"/>
                <w:sz w:val="22"/>
                <w:lang w:val="es-ES" w:eastAsia="es-ES"/>
              </w:rPr>
            </w:pPr>
          </w:p>
        </w:tc>
        <w:tc>
          <w:tcPr>
            <w:tcW w:w="2432" w:type="dxa"/>
            <w:vMerge/>
            <w:tcBorders>
              <w:top w:val="single" w:sz="4" w:space="0" w:color="auto"/>
              <w:left w:val="single" w:sz="4" w:space="0" w:color="auto"/>
              <w:bottom w:val="single" w:sz="4" w:space="0" w:color="auto"/>
              <w:right w:val="single" w:sz="4" w:space="0" w:color="auto"/>
            </w:tcBorders>
            <w:vAlign w:val="center"/>
            <w:hideMark/>
          </w:tcPr>
          <w:p w14:paraId="2187A3FA"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607" w:type="dxa"/>
            <w:tcBorders>
              <w:top w:val="nil"/>
              <w:left w:val="nil"/>
              <w:bottom w:val="single" w:sz="4" w:space="0" w:color="auto"/>
              <w:right w:val="single" w:sz="4" w:space="0" w:color="auto"/>
            </w:tcBorders>
            <w:shd w:val="clear" w:color="000000" w:fill="auto"/>
            <w:vAlign w:val="center"/>
            <w:hideMark/>
          </w:tcPr>
          <w:p w14:paraId="6BAA7B12"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064045CC"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6AC25815"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717" w:type="dxa"/>
            <w:tcBorders>
              <w:top w:val="nil"/>
              <w:left w:val="nil"/>
              <w:bottom w:val="single" w:sz="4" w:space="0" w:color="auto"/>
              <w:right w:val="single" w:sz="4" w:space="0" w:color="auto"/>
            </w:tcBorders>
            <w:shd w:val="clear" w:color="000000" w:fill="auto"/>
            <w:vAlign w:val="center"/>
            <w:hideMark/>
          </w:tcPr>
          <w:p w14:paraId="3CBA0794"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1195" w:type="dxa"/>
            <w:vMerge/>
            <w:tcBorders>
              <w:top w:val="single" w:sz="4" w:space="0" w:color="auto"/>
              <w:left w:val="single" w:sz="4" w:space="0" w:color="auto"/>
              <w:bottom w:val="single" w:sz="4" w:space="0" w:color="000000"/>
              <w:right w:val="single" w:sz="4" w:space="0" w:color="auto"/>
            </w:tcBorders>
            <w:vAlign w:val="center"/>
            <w:hideMark/>
          </w:tcPr>
          <w:p w14:paraId="47C18C76"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67366095"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vMerge/>
            <w:tcBorders>
              <w:top w:val="single" w:sz="4" w:space="0" w:color="auto"/>
              <w:left w:val="single" w:sz="4" w:space="0" w:color="auto"/>
              <w:bottom w:val="nil"/>
              <w:right w:val="single" w:sz="4" w:space="0" w:color="auto"/>
            </w:tcBorders>
            <w:vAlign w:val="center"/>
            <w:hideMark/>
          </w:tcPr>
          <w:p w14:paraId="2C242C8A"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02CD8001"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20B45FFC" w14:textId="77777777" w:rsidR="000F16E7" w:rsidRPr="000F16E7" w:rsidRDefault="000F16E7" w:rsidP="000F16E7">
            <w:pPr>
              <w:spacing w:after="0" w:line="240" w:lineRule="auto"/>
              <w:jc w:val="left"/>
              <w:rPr>
                <w:rFonts w:ascii="Century Gothic" w:eastAsia="Times New Roman" w:hAnsi="Century Gothic" w:cs="Calibri"/>
                <w:b/>
                <w:bCs/>
                <w:color w:val="FFFFFF"/>
                <w:sz w:val="18"/>
                <w:szCs w:val="18"/>
                <w:lang w:val="es-ES" w:eastAsia="es-ES"/>
              </w:rPr>
            </w:pPr>
          </w:p>
        </w:tc>
        <w:tc>
          <w:tcPr>
            <w:tcW w:w="776" w:type="dxa"/>
            <w:vMerge/>
            <w:tcBorders>
              <w:top w:val="single" w:sz="4" w:space="0" w:color="auto"/>
              <w:left w:val="single" w:sz="4" w:space="0" w:color="auto"/>
              <w:bottom w:val="nil"/>
              <w:right w:val="single" w:sz="4" w:space="0" w:color="auto"/>
            </w:tcBorders>
            <w:vAlign w:val="center"/>
            <w:hideMark/>
          </w:tcPr>
          <w:p w14:paraId="42D3142D"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984" w:type="dxa"/>
            <w:vMerge/>
            <w:tcBorders>
              <w:top w:val="single" w:sz="4" w:space="0" w:color="auto"/>
              <w:left w:val="single" w:sz="4" w:space="0" w:color="auto"/>
              <w:bottom w:val="nil"/>
              <w:right w:val="single" w:sz="4" w:space="0" w:color="auto"/>
            </w:tcBorders>
            <w:vAlign w:val="center"/>
            <w:hideMark/>
          </w:tcPr>
          <w:p w14:paraId="36B9D3B8" w14:textId="77777777" w:rsidR="000F16E7" w:rsidRPr="000F16E7" w:rsidRDefault="000F16E7" w:rsidP="000F16E7">
            <w:pPr>
              <w:spacing w:after="0" w:line="240" w:lineRule="auto"/>
              <w:jc w:val="left"/>
              <w:rPr>
                <w:rFonts w:ascii="Century Gothic" w:eastAsia="Times New Roman" w:hAnsi="Century Gothic" w:cs="Calibri"/>
                <w:color w:val="FFFFFF"/>
                <w:sz w:val="18"/>
                <w:szCs w:val="18"/>
                <w:lang w:val="es-ES" w:eastAsia="es-ES"/>
              </w:rPr>
            </w:pPr>
          </w:p>
        </w:tc>
        <w:tc>
          <w:tcPr>
            <w:tcW w:w="2343" w:type="dxa"/>
            <w:vMerge/>
            <w:tcBorders>
              <w:top w:val="single" w:sz="4" w:space="0" w:color="auto"/>
              <w:left w:val="single" w:sz="4" w:space="0" w:color="auto"/>
              <w:bottom w:val="single" w:sz="4" w:space="0" w:color="000000"/>
              <w:right w:val="single" w:sz="4" w:space="0" w:color="auto"/>
            </w:tcBorders>
            <w:vAlign w:val="center"/>
            <w:hideMark/>
          </w:tcPr>
          <w:p w14:paraId="11FC1DBA"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100D20EB"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5BDC5B20" w14:textId="77777777" w:rsidTr="000F16E7">
        <w:trPr>
          <w:trHeight w:val="147"/>
        </w:trPr>
        <w:tc>
          <w:tcPr>
            <w:tcW w:w="443" w:type="dxa"/>
            <w:tcBorders>
              <w:top w:val="nil"/>
              <w:left w:val="nil"/>
              <w:bottom w:val="nil"/>
              <w:right w:val="nil"/>
            </w:tcBorders>
            <w:shd w:val="clear" w:color="000000" w:fill="FFFFCC"/>
            <w:noWrap/>
            <w:vAlign w:val="bottom"/>
            <w:hideMark/>
          </w:tcPr>
          <w:p w14:paraId="46A95130"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2432" w:type="dxa"/>
            <w:tcBorders>
              <w:top w:val="nil"/>
              <w:left w:val="nil"/>
              <w:bottom w:val="nil"/>
              <w:right w:val="nil"/>
            </w:tcBorders>
            <w:shd w:val="clear" w:color="000000" w:fill="FFFFCC"/>
            <w:noWrap/>
            <w:vAlign w:val="bottom"/>
            <w:hideMark/>
          </w:tcPr>
          <w:p w14:paraId="689C8503"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57A7B77A"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5836B908"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46654F75"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17" w:type="dxa"/>
            <w:tcBorders>
              <w:top w:val="nil"/>
              <w:left w:val="nil"/>
              <w:bottom w:val="nil"/>
              <w:right w:val="nil"/>
            </w:tcBorders>
            <w:shd w:val="clear" w:color="000000" w:fill="FFFFCC"/>
            <w:noWrap/>
            <w:vAlign w:val="bottom"/>
            <w:hideMark/>
          </w:tcPr>
          <w:p w14:paraId="37A61665"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195" w:type="dxa"/>
            <w:tcBorders>
              <w:top w:val="nil"/>
              <w:left w:val="nil"/>
              <w:bottom w:val="nil"/>
              <w:right w:val="nil"/>
            </w:tcBorders>
            <w:shd w:val="clear" w:color="000000" w:fill="FFFFCC"/>
            <w:noWrap/>
            <w:vAlign w:val="bottom"/>
            <w:hideMark/>
          </w:tcPr>
          <w:p w14:paraId="79B5E0D4"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517F1170"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tcBorders>
              <w:top w:val="nil"/>
              <w:left w:val="nil"/>
              <w:bottom w:val="nil"/>
              <w:right w:val="nil"/>
            </w:tcBorders>
            <w:shd w:val="clear" w:color="000000" w:fill="FFFFCC"/>
            <w:noWrap/>
            <w:vAlign w:val="bottom"/>
            <w:hideMark/>
          </w:tcPr>
          <w:p w14:paraId="12CCC93C"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5550CA94"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17786A0F"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76" w:type="dxa"/>
            <w:tcBorders>
              <w:top w:val="nil"/>
              <w:left w:val="nil"/>
              <w:bottom w:val="nil"/>
              <w:right w:val="nil"/>
            </w:tcBorders>
            <w:shd w:val="clear" w:color="000000" w:fill="FFFFCC"/>
            <w:noWrap/>
            <w:vAlign w:val="bottom"/>
            <w:hideMark/>
          </w:tcPr>
          <w:p w14:paraId="01897035"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984" w:type="dxa"/>
            <w:tcBorders>
              <w:top w:val="nil"/>
              <w:left w:val="nil"/>
              <w:bottom w:val="nil"/>
              <w:right w:val="nil"/>
            </w:tcBorders>
            <w:shd w:val="clear" w:color="000000" w:fill="FFFFCC"/>
            <w:noWrap/>
            <w:vAlign w:val="bottom"/>
            <w:hideMark/>
          </w:tcPr>
          <w:p w14:paraId="10A261EC"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409344D8"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00" w:type="dxa"/>
            <w:vAlign w:val="center"/>
            <w:hideMark/>
          </w:tcPr>
          <w:p w14:paraId="6CC4FAF4"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59D6D7DD" w14:textId="77777777" w:rsidTr="000F16E7">
        <w:trPr>
          <w:trHeight w:val="735"/>
        </w:trPr>
        <w:tc>
          <w:tcPr>
            <w:tcW w:w="4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FA0B776" w14:textId="77777777" w:rsidR="000F16E7" w:rsidRPr="000F16E7" w:rsidRDefault="000F16E7" w:rsidP="000F16E7">
            <w:pPr>
              <w:spacing w:after="0" w:line="240" w:lineRule="auto"/>
              <w:jc w:val="center"/>
              <w:rPr>
                <w:rFonts w:ascii="Century Gothic" w:eastAsia="Times New Roman" w:hAnsi="Century Gothic" w:cs="Calibri"/>
                <w:color w:val="000000"/>
                <w:sz w:val="22"/>
                <w:lang w:val="es-ES" w:eastAsia="es-ES"/>
              </w:rPr>
            </w:pPr>
            <w:r w:rsidRPr="000F16E7">
              <w:rPr>
                <w:rFonts w:ascii="Century Gothic" w:eastAsia="Times New Roman" w:hAnsi="Century Gothic" w:cs="Calibri"/>
                <w:color w:val="000000"/>
                <w:sz w:val="22"/>
                <w:lang w:val="es-ES" w:eastAsia="es-ES"/>
              </w:rPr>
              <w:t>6</w:t>
            </w:r>
          </w:p>
        </w:tc>
        <w:tc>
          <w:tcPr>
            <w:tcW w:w="243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3AB05BB"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Proponer medidas correctivas en función del resultado final del cumplimiento de metas del Plan Operativo Anual de la Municipalidad 2019,</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1307A4F0"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1</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274F4209"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26A52B9D"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717" w:type="dxa"/>
            <w:tcBorders>
              <w:top w:val="single" w:sz="4" w:space="0" w:color="auto"/>
              <w:left w:val="nil"/>
              <w:bottom w:val="single" w:sz="4" w:space="0" w:color="auto"/>
              <w:right w:val="single" w:sz="4" w:space="0" w:color="auto"/>
            </w:tcBorders>
            <w:shd w:val="clear" w:color="000000" w:fill="auto"/>
            <w:vAlign w:val="center"/>
            <w:hideMark/>
          </w:tcPr>
          <w:p w14:paraId="2986DF6F"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119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6365E0C"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xml:space="preserve">Gerente General </w:t>
            </w:r>
          </w:p>
        </w:tc>
        <w:tc>
          <w:tcPr>
            <w:tcW w:w="131" w:type="dxa"/>
            <w:tcBorders>
              <w:top w:val="nil"/>
              <w:left w:val="nil"/>
              <w:bottom w:val="nil"/>
              <w:right w:val="nil"/>
            </w:tcBorders>
            <w:shd w:val="clear" w:color="000000" w:fill="FFFFFF"/>
            <w:noWrap/>
            <w:vAlign w:val="bottom"/>
            <w:hideMark/>
          </w:tcPr>
          <w:p w14:paraId="5EC2B917"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6F43932D" w14:textId="77777777" w:rsidR="000F16E7" w:rsidRPr="000F16E7" w:rsidRDefault="000F16E7" w:rsidP="000F16E7">
            <w:pPr>
              <w:spacing w:after="0" w:line="240" w:lineRule="auto"/>
              <w:jc w:val="center"/>
              <w:rPr>
                <w:rFonts w:ascii="Century Gothic" w:eastAsia="Times New Roman" w:hAnsi="Century Gothic" w:cs="Calibri"/>
                <w:b/>
                <w:bCs/>
                <w:color w:val="FFFFFF"/>
                <w:sz w:val="18"/>
                <w:szCs w:val="18"/>
                <w:lang w:val="es-ES" w:eastAsia="es-ES"/>
              </w:rPr>
            </w:pPr>
            <w:r w:rsidRPr="000F16E7">
              <w:rPr>
                <w:rFonts w:ascii="Century Gothic" w:eastAsia="Times New Roman" w:hAnsi="Century Gothic" w:cs="Calibri"/>
                <w:b/>
                <w:bCs/>
                <w:color w:val="FFFFFF"/>
                <w:sz w:val="18"/>
                <w:szCs w:val="18"/>
                <w:lang w:val="es-ES" w:eastAsia="es-ES"/>
              </w:rPr>
              <w:t>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0E720DCD"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48882D0A"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N/P</w:t>
            </w:r>
          </w:p>
        </w:tc>
        <w:tc>
          <w:tcPr>
            <w:tcW w:w="776" w:type="dxa"/>
            <w:vMerge w:val="restart"/>
            <w:tcBorders>
              <w:top w:val="single" w:sz="4" w:space="0" w:color="auto"/>
              <w:left w:val="single" w:sz="4" w:space="0" w:color="auto"/>
              <w:bottom w:val="nil"/>
              <w:right w:val="single" w:sz="4" w:space="0" w:color="auto"/>
            </w:tcBorders>
            <w:shd w:val="clear" w:color="000000" w:fill="009E47"/>
            <w:vAlign w:val="center"/>
            <w:hideMark/>
          </w:tcPr>
          <w:p w14:paraId="2B34C1FC"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N/P</w:t>
            </w:r>
          </w:p>
        </w:tc>
        <w:tc>
          <w:tcPr>
            <w:tcW w:w="984" w:type="dxa"/>
            <w:vMerge w:val="restart"/>
            <w:tcBorders>
              <w:top w:val="single" w:sz="4" w:space="0" w:color="auto"/>
              <w:left w:val="single" w:sz="4" w:space="0" w:color="auto"/>
              <w:bottom w:val="nil"/>
              <w:right w:val="single" w:sz="4" w:space="0" w:color="auto"/>
            </w:tcBorders>
            <w:shd w:val="clear" w:color="000000" w:fill="C00000"/>
            <w:vAlign w:val="center"/>
            <w:hideMark/>
          </w:tcPr>
          <w:p w14:paraId="2202A2DC" w14:textId="77777777" w:rsidR="000F16E7" w:rsidRPr="000F16E7" w:rsidRDefault="000F16E7" w:rsidP="000F16E7">
            <w:pPr>
              <w:spacing w:after="0" w:line="240" w:lineRule="auto"/>
              <w:jc w:val="center"/>
              <w:rPr>
                <w:rFonts w:ascii="Century Gothic" w:eastAsia="Times New Roman" w:hAnsi="Century Gothic" w:cs="Calibri"/>
                <w:color w:val="FFFFFF"/>
                <w:sz w:val="18"/>
                <w:szCs w:val="18"/>
                <w:lang w:val="es-ES" w:eastAsia="es-ES"/>
              </w:rPr>
            </w:pPr>
            <w:r w:rsidRPr="000F16E7">
              <w:rPr>
                <w:rFonts w:ascii="Century Gothic" w:eastAsia="Times New Roman" w:hAnsi="Century Gothic" w:cs="Calibri"/>
                <w:color w:val="FFFFFF"/>
                <w:sz w:val="18"/>
                <w:szCs w:val="18"/>
                <w:lang w:val="es-ES" w:eastAsia="es-ES"/>
              </w:rPr>
              <w:t>0,00%</w:t>
            </w:r>
          </w:p>
        </w:tc>
        <w:tc>
          <w:tcPr>
            <w:tcW w:w="23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A2EA23E"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100" w:type="dxa"/>
            <w:vAlign w:val="center"/>
            <w:hideMark/>
          </w:tcPr>
          <w:p w14:paraId="4A1319F0"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1517B37A" w14:textId="77777777" w:rsidTr="000F16E7">
        <w:trPr>
          <w:trHeight w:val="96"/>
        </w:trPr>
        <w:tc>
          <w:tcPr>
            <w:tcW w:w="443" w:type="dxa"/>
            <w:vMerge/>
            <w:tcBorders>
              <w:top w:val="single" w:sz="4" w:space="0" w:color="auto"/>
              <w:left w:val="single" w:sz="4" w:space="0" w:color="auto"/>
              <w:bottom w:val="single" w:sz="4" w:space="0" w:color="000000"/>
              <w:right w:val="single" w:sz="4" w:space="0" w:color="auto"/>
            </w:tcBorders>
            <w:vAlign w:val="center"/>
            <w:hideMark/>
          </w:tcPr>
          <w:p w14:paraId="222424A9" w14:textId="77777777" w:rsidR="000F16E7" w:rsidRPr="000F16E7" w:rsidRDefault="000F16E7" w:rsidP="000F16E7">
            <w:pPr>
              <w:spacing w:after="0" w:line="240" w:lineRule="auto"/>
              <w:jc w:val="left"/>
              <w:rPr>
                <w:rFonts w:ascii="Century Gothic" w:eastAsia="Times New Roman" w:hAnsi="Century Gothic" w:cs="Calibri"/>
                <w:color w:val="000000"/>
                <w:sz w:val="22"/>
                <w:lang w:val="es-ES" w:eastAsia="es-ES"/>
              </w:rPr>
            </w:pPr>
          </w:p>
        </w:tc>
        <w:tc>
          <w:tcPr>
            <w:tcW w:w="2432" w:type="dxa"/>
            <w:vMerge/>
            <w:tcBorders>
              <w:top w:val="single" w:sz="4" w:space="0" w:color="auto"/>
              <w:left w:val="single" w:sz="4" w:space="0" w:color="auto"/>
              <w:bottom w:val="single" w:sz="4" w:space="0" w:color="auto"/>
              <w:right w:val="single" w:sz="4" w:space="0" w:color="auto"/>
            </w:tcBorders>
            <w:vAlign w:val="center"/>
            <w:hideMark/>
          </w:tcPr>
          <w:p w14:paraId="5F9F2608"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607" w:type="dxa"/>
            <w:tcBorders>
              <w:top w:val="nil"/>
              <w:left w:val="nil"/>
              <w:bottom w:val="single" w:sz="4" w:space="0" w:color="auto"/>
              <w:right w:val="single" w:sz="4" w:space="0" w:color="auto"/>
            </w:tcBorders>
            <w:shd w:val="clear" w:color="000000" w:fill="auto"/>
            <w:vAlign w:val="center"/>
            <w:hideMark/>
          </w:tcPr>
          <w:p w14:paraId="7782FB69"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607" w:type="dxa"/>
            <w:tcBorders>
              <w:top w:val="nil"/>
              <w:left w:val="nil"/>
              <w:bottom w:val="single" w:sz="4" w:space="0" w:color="auto"/>
              <w:right w:val="single" w:sz="4" w:space="0" w:color="auto"/>
            </w:tcBorders>
            <w:shd w:val="clear" w:color="000000" w:fill="auto"/>
            <w:vAlign w:val="center"/>
            <w:hideMark/>
          </w:tcPr>
          <w:p w14:paraId="76F3EAAB"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607" w:type="dxa"/>
            <w:tcBorders>
              <w:top w:val="nil"/>
              <w:left w:val="nil"/>
              <w:bottom w:val="single" w:sz="4" w:space="0" w:color="auto"/>
              <w:right w:val="single" w:sz="4" w:space="0" w:color="auto"/>
            </w:tcBorders>
            <w:shd w:val="clear" w:color="000000" w:fill="auto"/>
            <w:vAlign w:val="center"/>
            <w:hideMark/>
          </w:tcPr>
          <w:p w14:paraId="067EA852"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717" w:type="dxa"/>
            <w:tcBorders>
              <w:top w:val="nil"/>
              <w:left w:val="nil"/>
              <w:bottom w:val="single" w:sz="4" w:space="0" w:color="auto"/>
              <w:right w:val="single" w:sz="4" w:space="0" w:color="auto"/>
            </w:tcBorders>
            <w:shd w:val="clear" w:color="000000" w:fill="auto"/>
            <w:vAlign w:val="center"/>
            <w:hideMark/>
          </w:tcPr>
          <w:p w14:paraId="440C118E"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1195" w:type="dxa"/>
            <w:vMerge/>
            <w:tcBorders>
              <w:top w:val="single" w:sz="4" w:space="0" w:color="auto"/>
              <w:left w:val="single" w:sz="4" w:space="0" w:color="auto"/>
              <w:bottom w:val="single" w:sz="4" w:space="0" w:color="000000"/>
              <w:right w:val="single" w:sz="4" w:space="0" w:color="auto"/>
            </w:tcBorders>
            <w:vAlign w:val="center"/>
            <w:hideMark/>
          </w:tcPr>
          <w:p w14:paraId="1E0A3E2B"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09FFB956"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vMerge/>
            <w:tcBorders>
              <w:top w:val="single" w:sz="4" w:space="0" w:color="auto"/>
              <w:left w:val="single" w:sz="4" w:space="0" w:color="auto"/>
              <w:bottom w:val="nil"/>
              <w:right w:val="single" w:sz="4" w:space="0" w:color="auto"/>
            </w:tcBorders>
            <w:vAlign w:val="center"/>
            <w:hideMark/>
          </w:tcPr>
          <w:p w14:paraId="3275D72F" w14:textId="77777777" w:rsidR="000F16E7" w:rsidRPr="000F16E7" w:rsidRDefault="000F16E7" w:rsidP="000F16E7">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6DCCEFBA"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6A15A19D"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776" w:type="dxa"/>
            <w:vMerge/>
            <w:tcBorders>
              <w:top w:val="single" w:sz="4" w:space="0" w:color="auto"/>
              <w:left w:val="single" w:sz="4" w:space="0" w:color="auto"/>
              <w:bottom w:val="nil"/>
              <w:right w:val="single" w:sz="4" w:space="0" w:color="auto"/>
            </w:tcBorders>
            <w:vAlign w:val="center"/>
            <w:hideMark/>
          </w:tcPr>
          <w:p w14:paraId="5AE5E55E"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984" w:type="dxa"/>
            <w:vMerge/>
            <w:tcBorders>
              <w:top w:val="single" w:sz="4" w:space="0" w:color="auto"/>
              <w:left w:val="single" w:sz="4" w:space="0" w:color="auto"/>
              <w:bottom w:val="nil"/>
              <w:right w:val="single" w:sz="4" w:space="0" w:color="auto"/>
            </w:tcBorders>
            <w:vAlign w:val="center"/>
            <w:hideMark/>
          </w:tcPr>
          <w:p w14:paraId="409D1F1D" w14:textId="77777777" w:rsidR="000F16E7" w:rsidRPr="000F16E7" w:rsidRDefault="000F16E7" w:rsidP="000F16E7">
            <w:pPr>
              <w:spacing w:after="0" w:line="240" w:lineRule="auto"/>
              <w:jc w:val="left"/>
              <w:rPr>
                <w:rFonts w:ascii="Century Gothic" w:eastAsia="Times New Roman" w:hAnsi="Century Gothic" w:cs="Calibri"/>
                <w:color w:val="FFFFFF"/>
                <w:sz w:val="18"/>
                <w:szCs w:val="18"/>
                <w:lang w:val="es-ES" w:eastAsia="es-ES"/>
              </w:rPr>
            </w:pPr>
          </w:p>
        </w:tc>
        <w:tc>
          <w:tcPr>
            <w:tcW w:w="2343" w:type="dxa"/>
            <w:vMerge/>
            <w:tcBorders>
              <w:top w:val="single" w:sz="4" w:space="0" w:color="auto"/>
              <w:left w:val="single" w:sz="4" w:space="0" w:color="auto"/>
              <w:bottom w:val="single" w:sz="4" w:space="0" w:color="000000"/>
              <w:right w:val="single" w:sz="4" w:space="0" w:color="auto"/>
            </w:tcBorders>
            <w:vAlign w:val="center"/>
            <w:hideMark/>
          </w:tcPr>
          <w:p w14:paraId="66BF7ED0"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5B70E540"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3EFD7D53" w14:textId="77777777" w:rsidTr="000F16E7">
        <w:trPr>
          <w:trHeight w:val="147"/>
        </w:trPr>
        <w:tc>
          <w:tcPr>
            <w:tcW w:w="443" w:type="dxa"/>
            <w:tcBorders>
              <w:top w:val="nil"/>
              <w:left w:val="nil"/>
              <w:bottom w:val="nil"/>
              <w:right w:val="nil"/>
            </w:tcBorders>
            <w:shd w:val="clear" w:color="000000" w:fill="FFFFCC"/>
            <w:noWrap/>
            <w:vAlign w:val="bottom"/>
            <w:hideMark/>
          </w:tcPr>
          <w:p w14:paraId="494D0006"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2432" w:type="dxa"/>
            <w:tcBorders>
              <w:top w:val="nil"/>
              <w:left w:val="nil"/>
              <w:bottom w:val="nil"/>
              <w:right w:val="nil"/>
            </w:tcBorders>
            <w:shd w:val="clear" w:color="000000" w:fill="FFFFCC"/>
            <w:noWrap/>
            <w:vAlign w:val="bottom"/>
            <w:hideMark/>
          </w:tcPr>
          <w:p w14:paraId="2A06C291"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60630D17"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52FA1215"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5E948A97"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17" w:type="dxa"/>
            <w:tcBorders>
              <w:top w:val="nil"/>
              <w:left w:val="nil"/>
              <w:bottom w:val="nil"/>
              <w:right w:val="nil"/>
            </w:tcBorders>
            <w:shd w:val="clear" w:color="000000" w:fill="FFFFCC"/>
            <w:noWrap/>
            <w:vAlign w:val="bottom"/>
            <w:hideMark/>
          </w:tcPr>
          <w:p w14:paraId="0395B054"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195" w:type="dxa"/>
            <w:tcBorders>
              <w:top w:val="nil"/>
              <w:left w:val="nil"/>
              <w:bottom w:val="nil"/>
              <w:right w:val="nil"/>
            </w:tcBorders>
            <w:shd w:val="clear" w:color="000000" w:fill="FFFFCC"/>
            <w:noWrap/>
            <w:vAlign w:val="bottom"/>
            <w:hideMark/>
          </w:tcPr>
          <w:p w14:paraId="209A4874"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59DA5DFC"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tcBorders>
              <w:top w:val="nil"/>
              <w:left w:val="nil"/>
              <w:bottom w:val="nil"/>
              <w:right w:val="nil"/>
            </w:tcBorders>
            <w:shd w:val="clear" w:color="000000" w:fill="FFFFCC"/>
            <w:noWrap/>
            <w:vAlign w:val="bottom"/>
            <w:hideMark/>
          </w:tcPr>
          <w:p w14:paraId="29547034"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276144B2"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59953748"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76" w:type="dxa"/>
            <w:tcBorders>
              <w:top w:val="nil"/>
              <w:left w:val="nil"/>
              <w:bottom w:val="nil"/>
              <w:right w:val="nil"/>
            </w:tcBorders>
            <w:shd w:val="clear" w:color="000000" w:fill="FFFFCC"/>
            <w:noWrap/>
            <w:vAlign w:val="bottom"/>
            <w:hideMark/>
          </w:tcPr>
          <w:p w14:paraId="4C769E18"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984" w:type="dxa"/>
            <w:tcBorders>
              <w:top w:val="nil"/>
              <w:left w:val="nil"/>
              <w:bottom w:val="nil"/>
              <w:right w:val="nil"/>
            </w:tcBorders>
            <w:shd w:val="clear" w:color="000000" w:fill="FFFFCC"/>
            <w:noWrap/>
            <w:vAlign w:val="bottom"/>
            <w:hideMark/>
          </w:tcPr>
          <w:p w14:paraId="7D9BEFDB"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624DAF66"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00" w:type="dxa"/>
            <w:vAlign w:val="center"/>
            <w:hideMark/>
          </w:tcPr>
          <w:p w14:paraId="594ECC39"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1E1C5FA5" w14:textId="77777777" w:rsidTr="000F16E7">
        <w:trPr>
          <w:trHeight w:val="588"/>
        </w:trPr>
        <w:tc>
          <w:tcPr>
            <w:tcW w:w="4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DBDB218" w14:textId="77777777" w:rsidR="000F16E7" w:rsidRPr="000F16E7" w:rsidRDefault="000F16E7" w:rsidP="000F16E7">
            <w:pPr>
              <w:spacing w:after="0" w:line="240" w:lineRule="auto"/>
              <w:jc w:val="center"/>
              <w:rPr>
                <w:rFonts w:ascii="Century Gothic" w:eastAsia="Times New Roman" w:hAnsi="Century Gothic" w:cs="Calibri"/>
                <w:color w:val="000000"/>
                <w:sz w:val="22"/>
                <w:lang w:val="es-ES" w:eastAsia="es-ES"/>
              </w:rPr>
            </w:pPr>
            <w:r w:rsidRPr="000F16E7">
              <w:rPr>
                <w:rFonts w:ascii="Century Gothic" w:eastAsia="Times New Roman" w:hAnsi="Century Gothic" w:cs="Calibri"/>
                <w:color w:val="000000"/>
                <w:sz w:val="22"/>
                <w:lang w:val="es-ES" w:eastAsia="es-ES"/>
              </w:rPr>
              <w:t>7</w:t>
            </w:r>
          </w:p>
        </w:tc>
        <w:tc>
          <w:tcPr>
            <w:tcW w:w="243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1660D80" w14:textId="53FC78EC"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xml:space="preserve">Programar reuniones periódicas con las diferentes unidades a su cargo </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1320A59E"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3</w:t>
            </w:r>
          </w:p>
        </w:tc>
        <w:tc>
          <w:tcPr>
            <w:tcW w:w="607" w:type="dxa"/>
            <w:tcBorders>
              <w:top w:val="single" w:sz="4" w:space="0" w:color="auto"/>
              <w:left w:val="nil"/>
              <w:bottom w:val="nil"/>
              <w:right w:val="single" w:sz="4" w:space="0" w:color="auto"/>
            </w:tcBorders>
            <w:shd w:val="clear" w:color="000000" w:fill="auto"/>
            <w:vAlign w:val="center"/>
            <w:hideMark/>
          </w:tcPr>
          <w:p w14:paraId="667E6820"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3</w:t>
            </w:r>
          </w:p>
        </w:tc>
        <w:tc>
          <w:tcPr>
            <w:tcW w:w="607" w:type="dxa"/>
            <w:tcBorders>
              <w:top w:val="single" w:sz="4" w:space="0" w:color="auto"/>
              <w:left w:val="nil"/>
              <w:bottom w:val="nil"/>
              <w:right w:val="single" w:sz="4" w:space="0" w:color="auto"/>
            </w:tcBorders>
            <w:shd w:val="clear" w:color="000000" w:fill="auto"/>
            <w:vAlign w:val="center"/>
            <w:hideMark/>
          </w:tcPr>
          <w:p w14:paraId="1A6D89A4"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3</w:t>
            </w:r>
          </w:p>
        </w:tc>
        <w:tc>
          <w:tcPr>
            <w:tcW w:w="717" w:type="dxa"/>
            <w:tcBorders>
              <w:top w:val="single" w:sz="4" w:space="0" w:color="auto"/>
              <w:left w:val="nil"/>
              <w:bottom w:val="nil"/>
              <w:right w:val="single" w:sz="4" w:space="0" w:color="auto"/>
            </w:tcBorders>
            <w:shd w:val="clear" w:color="000000" w:fill="auto"/>
            <w:vAlign w:val="center"/>
            <w:hideMark/>
          </w:tcPr>
          <w:p w14:paraId="77460F46"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3</w:t>
            </w:r>
          </w:p>
        </w:tc>
        <w:tc>
          <w:tcPr>
            <w:tcW w:w="119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5C4E132" w14:textId="0291A158"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Gerente General/jefes de las diferentes unidades.</w:t>
            </w:r>
          </w:p>
        </w:tc>
        <w:tc>
          <w:tcPr>
            <w:tcW w:w="131" w:type="dxa"/>
            <w:tcBorders>
              <w:top w:val="nil"/>
              <w:left w:val="nil"/>
              <w:bottom w:val="nil"/>
              <w:right w:val="nil"/>
            </w:tcBorders>
            <w:shd w:val="clear" w:color="000000" w:fill="FFFFFF"/>
            <w:noWrap/>
            <w:vAlign w:val="bottom"/>
            <w:hideMark/>
          </w:tcPr>
          <w:p w14:paraId="7D00233C"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0954C078"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100,00%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13685EE3" w14:textId="77777777" w:rsidR="000F16E7" w:rsidRPr="000F16E7" w:rsidRDefault="000F16E7" w:rsidP="000F16E7">
            <w:pPr>
              <w:spacing w:after="0" w:line="240" w:lineRule="auto"/>
              <w:jc w:val="center"/>
              <w:rPr>
                <w:rFonts w:ascii="Century Gothic" w:eastAsia="Times New Roman" w:hAnsi="Century Gothic" w:cs="Calibri"/>
                <w:b/>
                <w:bCs/>
                <w:color w:val="FFFFFF"/>
                <w:sz w:val="18"/>
                <w:szCs w:val="18"/>
                <w:lang w:val="es-ES" w:eastAsia="es-ES"/>
              </w:rPr>
            </w:pPr>
            <w:r w:rsidRPr="000F16E7">
              <w:rPr>
                <w:rFonts w:ascii="Century Gothic" w:eastAsia="Times New Roman" w:hAnsi="Century Gothic" w:cs="Calibri"/>
                <w:b/>
                <w:bCs/>
                <w:color w:val="FFFFFF"/>
                <w:sz w:val="18"/>
                <w:szCs w:val="18"/>
                <w:lang w:val="es-ES" w:eastAsia="es-ES"/>
              </w:rPr>
              <w:t>33,33%</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260CF326" w14:textId="77777777" w:rsidR="000F16E7" w:rsidRPr="000F16E7" w:rsidRDefault="000F16E7" w:rsidP="000F16E7">
            <w:pPr>
              <w:spacing w:after="0" w:line="240" w:lineRule="auto"/>
              <w:jc w:val="center"/>
              <w:rPr>
                <w:rFonts w:ascii="Century Gothic" w:eastAsia="Times New Roman" w:hAnsi="Century Gothic" w:cs="Calibri"/>
                <w:b/>
                <w:bCs/>
                <w:color w:val="FFFFFF"/>
                <w:sz w:val="18"/>
                <w:szCs w:val="18"/>
                <w:lang w:val="es-ES" w:eastAsia="es-ES"/>
              </w:rPr>
            </w:pPr>
            <w:r w:rsidRPr="000F16E7">
              <w:rPr>
                <w:rFonts w:ascii="Century Gothic" w:eastAsia="Times New Roman" w:hAnsi="Century Gothic" w:cs="Calibri"/>
                <w:b/>
                <w:bCs/>
                <w:color w:val="FFFFFF"/>
                <w:sz w:val="18"/>
                <w:szCs w:val="18"/>
                <w:lang w:val="es-ES" w:eastAsia="es-ES"/>
              </w:rPr>
              <w:t>0,00%</w:t>
            </w:r>
          </w:p>
        </w:tc>
        <w:tc>
          <w:tcPr>
            <w:tcW w:w="776" w:type="dxa"/>
            <w:vMerge w:val="restart"/>
            <w:tcBorders>
              <w:top w:val="single" w:sz="4" w:space="0" w:color="auto"/>
              <w:left w:val="single" w:sz="4" w:space="0" w:color="auto"/>
              <w:bottom w:val="nil"/>
              <w:right w:val="single" w:sz="4" w:space="0" w:color="auto"/>
            </w:tcBorders>
            <w:shd w:val="clear" w:color="000000" w:fill="C00000"/>
            <w:vAlign w:val="center"/>
            <w:hideMark/>
          </w:tcPr>
          <w:p w14:paraId="59D8B39F" w14:textId="77777777" w:rsidR="000F16E7" w:rsidRPr="000F16E7" w:rsidRDefault="000F16E7" w:rsidP="000F16E7">
            <w:pPr>
              <w:spacing w:after="0" w:line="240" w:lineRule="auto"/>
              <w:jc w:val="center"/>
              <w:rPr>
                <w:rFonts w:ascii="Century Gothic" w:eastAsia="Times New Roman" w:hAnsi="Century Gothic" w:cs="Calibri"/>
                <w:b/>
                <w:bCs/>
                <w:color w:val="FFFFFF"/>
                <w:sz w:val="18"/>
                <w:szCs w:val="18"/>
                <w:lang w:val="es-ES" w:eastAsia="es-ES"/>
              </w:rPr>
            </w:pPr>
            <w:r w:rsidRPr="000F16E7">
              <w:rPr>
                <w:rFonts w:ascii="Century Gothic" w:eastAsia="Times New Roman" w:hAnsi="Century Gothic" w:cs="Calibri"/>
                <w:b/>
                <w:bCs/>
                <w:color w:val="FFFFFF"/>
                <w:sz w:val="18"/>
                <w:szCs w:val="18"/>
                <w:lang w:val="es-ES" w:eastAsia="es-ES"/>
              </w:rPr>
              <w:t>0,00%</w:t>
            </w:r>
          </w:p>
        </w:tc>
        <w:tc>
          <w:tcPr>
            <w:tcW w:w="984" w:type="dxa"/>
            <w:vMerge w:val="restart"/>
            <w:tcBorders>
              <w:top w:val="single" w:sz="4" w:space="0" w:color="auto"/>
              <w:left w:val="single" w:sz="4" w:space="0" w:color="auto"/>
              <w:bottom w:val="nil"/>
              <w:right w:val="single" w:sz="4" w:space="0" w:color="auto"/>
            </w:tcBorders>
            <w:shd w:val="clear" w:color="000000" w:fill="C00000"/>
            <w:vAlign w:val="center"/>
            <w:hideMark/>
          </w:tcPr>
          <w:p w14:paraId="696FCB27" w14:textId="77777777" w:rsidR="000F16E7" w:rsidRPr="000F16E7" w:rsidRDefault="000F16E7" w:rsidP="000F16E7">
            <w:pPr>
              <w:spacing w:after="0" w:line="240" w:lineRule="auto"/>
              <w:jc w:val="center"/>
              <w:rPr>
                <w:rFonts w:ascii="Century Gothic" w:eastAsia="Times New Roman" w:hAnsi="Century Gothic" w:cs="Calibri"/>
                <w:color w:val="FFFFFF"/>
                <w:sz w:val="18"/>
                <w:szCs w:val="18"/>
                <w:lang w:val="es-ES" w:eastAsia="es-ES"/>
              </w:rPr>
            </w:pPr>
            <w:r w:rsidRPr="000F16E7">
              <w:rPr>
                <w:rFonts w:ascii="Century Gothic" w:eastAsia="Times New Roman" w:hAnsi="Century Gothic" w:cs="Calibri"/>
                <w:color w:val="FFFFFF"/>
                <w:sz w:val="18"/>
                <w:szCs w:val="18"/>
                <w:lang w:val="es-ES" w:eastAsia="es-ES"/>
              </w:rPr>
              <w:t>33,33%</w:t>
            </w:r>
          </w:p>
        </w:tc>
        <w:tc>
          <w:tcPr>
            <w:tcW w:w="23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D182B2"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Debido a la pandemia por Covid-19 se han suspendido las reuniones de carácter presencial.</w:t>
            </w:r>
          </w:p>
        </w:tc>
        <w:tc>
          <w:tcPr>
            <w:tcW w:w="100" w:type="dxa"/>
            <w:vAlign w:val="center"/>
            <w:hideMark/>
          </w:tcPr>
          <w:p w14:paraId="008F8CE2"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5C0B5DA6" w14:textId="77777777" w:rsidTr="000F16E7">
        <w:trPr>
          <w:trHeight w:val="882"/>
        </w:trPr>
        <w:tc>
          <w:tcPr>
            <w:tcW w:w="443" w:type="dxa"/>
            <w:vMerge/>
            <w:tcBorders>
              <w:top w:val="single" w:sz="4" w:space="0" w:color="auto"/>
              <w:left w:val="single" w:sz="4" w:space="0" w:color="auto"/>
              <w:bottom w:val="single" w:sz="4" w:space="0" w:color="000000"/>
              <w:right w:val="single" w:sz="4" w:space="0" w:color="auto"/>
            </w:tcBorders>
            <w:vAlign w:val="center"/>
            <w:hideMark/>
          </w:tcPr>
          <w:p w14:paraId="418DFBFE" w14:textId="77777777" w:rsidR="000F16E7" w:rsidRPr="000F16E7" w:rsidRDefault="000F16E7" w:rsidP="000F16E7">
            <w:pPr>
              <w:spacing w:after="0" w:line="240" w:lineRule="auto"/>
              <w:jc w:val="left"/>
              <w:rPr>
                <w:rFonts w:ascii="Century Gothic" w:eastAsia="Times New Roman" w:hAnsi="Century Gothic" w:cs="Calibri"/>
                <w:color w:val="000000"/>
                <w:sz w:val="22"/>
                <w:lang w:val="es-ES" w:eastAsia="es-ES"/>
              </w:rPr>
            </w:pPr>
          </w:p>
        </w:tc>
        <w:tc>
          <w:tcPr>
            <w:tcW w:w="2432" w:type="dxa"/>
            <w:vMerge/>
            <w:tcBorders>
              <w:top w:val="single" w:sz="4" w:space="0" w:color="auto"/>
              <w:left w:val="single" w:sz="4" w:space="0" w:color="auto"/>
              <w:bottom w:val="single" w:sz="4" w:space="0" w:color="auto"/>
              <w:right w:val="single" w:sz="4" w:space="0" w:color="auto"/>
            </w:tcBorders>
            <w:vAlign w:val="center"/>
            <w:hideMark/>
          </w:tcPr>
          <w:p w14:paraId="7F090F8E"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607" w:type="dxa"/>
            <w:tcBorders>
              <w:top w:val="nil"/>
              <w:left w:val="nil"/>
              <w:bottom w:val="single" w:sz="4" w:space="0" w:color="auto"/>
              <w:right w:val="single" w:sz="4" w:space="0" w:color="auto"/>
            </w:tcBorders>
            <w:shd w:val="clear" w:color="000000" w:fill="auto"/>
            <w:vAlign w:val="center"/>
            <w:hideMark/>
          </w:tcPr>
          <w:p w14:paraId="19A6BFA9"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3</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2D1380A6"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1</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603B3A5E"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717" w:type="dxa"/>
            <w:tcBorders>
              <w:top w:val="single" w:sz="4" w:space="0" w:color="auto"/>
              <w:left w:val="nil"/>
              <w:bottom w:val="single" w:sz="4" w:space="0" w:color="auto"/>
              <w:right w:val="single" w:sz="4" w:space="0" w:color="auto"/>
            </w:tcBorders>
            <w:shd w:val="clear" w:color="000000" w:fill="auto"/>
            <w:vAlign w:val="center"/>
            <w:hideMark/>
          </w:tcPr>
          <w:p w14:paraId="5B3B0EB9"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1195" w:type="dxa"/>
            <w:vMerge/>
            <w:tcBorders>
              <w:top w:val="single" w:sz="4" w:space="0" w:color="auto"/>
              <w:left w:val="single" w:sz="4" w:space="0" w:color="auto"/>
              <w:bottom w:val="single" w:sz="4" w:space="0" w:color="000000"/>
              <w:right w:val="single" w:sz="4" w:space="0" w:color="auto"/>
            </w:tcBorders>
            <w:vAlign w:val="center"/>
            <w:hideMark/>
          </w:tcPr>
          <w:p w14:paraId="03B0C29A"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2F2636EF"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vMerge/>
            <w:tcBorders>
              <w:top w:val="single" w:sz="4" w:space="0" w:color="auto"/>
              <w:left w:val="single" w:sz="4" w:space="0" w:color="auto"/>
              <w:bottom w:val="nil"/>
              <w:right w:val="single" w:sz="4" w:space="0" w:color="auto"/>
            </w:tcBorders>
            <w:vAlign w:val="center"/>
            <w:hideMark/>
          </w:tcPr>
          <w:p w14:paraId="68163002"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363CBDFB" w14:textId="77777777" w:rsidR="000F16E7" w:rsidRPr="000F16E7" w:rsidRDefault="000F16E7" w:rsidP="000F16E7">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53510652" w14:textId="77777777" w:rsidR="000F16E7" w:rsidRPr="000F16E7" w:rsidRDefault="000F16E7" w:rsidP="000F16E7">
            <w:pPr>
              <w:spacing w:after="0" w:line="240" w:lineRule="auto"/>
              <w:jc w:val="left"/>
              <w:rPr>
                <w:rFonts w:ascii="Century Gothic" w:eastAsia="Times New Roman" w:hAnsi="Century Gothic" w:cs="Calibri"/>
                <w:b/>
                <w:bCs/>
                <w:color w:val="FFFFFF"/>
                <w:sz w:val="18"/>
                <w:szCs w:val="18"/>
                <w:lang w:val="es-ES" w:eastAsia="es-ES"/>
              </w:rPr>
            </w:pPr>
          </w:p>
        </w:tc>
        <w:tc>
          <w:tcPr>
            <w:tcW w:w="776" w:type="dxa"/>
            <w:vMerge/>
            <w:tcBorders>
              <w:top w:val="single" w:sz="4" w:space="0" w:color="auto"/>
              <w:left w:val="single" w:sz="4" w:space="0" w:color="auto"/>
              <w:bottom w:val="nil"/>
              <w:right w:val="single" w:sz="4" w:space="0" w:color="auto"/>
            </w:tcBorders>
            <w:vAlign w:val="center"/>
            <w:hideMark/>
          </w:tcPr>
          <w:p w14:paraId="666C6435" w14:textId="77777777" w:rsidR="000F16E7" w:rsidRPr="000F16E7" w:rsidRDefault="000F16E7" w:rsidP="000F16E7">
            <w:pPr>
              <w:spacing w:after="0" w:line="240" w:lineRule="auto"/>
              <w:jc w:val="left"/>
              <w:rPr>
                <w:rFonts w:ascii="Century Gothic" w:eastAsia="Times New Roman" w:hAnsi="Century Gothic" w:cs="Calibri"/>
                <w:b/>
                <w:bCs/>
                <w:color w:val="FFFFFF"/>
                <w:sz w:val="18"/>
                <w:szCs w:val="18"/>
                <w:lang w:val="es-ES" w:eastAsia="es-ES"/>
              </w:rPr>
            </w:pPr>
          </w:p>
        </w:tc>
        <w:tc>
          <w:tcPr>
            <w:tcW w:w="984" w:type="dxa"/>
            <w:vMerge/>
            <w:tcBorders>
              <w:top w:val="single" w:sz="4" w:space="0" w:color="auto"/>
              <w:left w:val="single" w:sz="4" w:space="0" w:color="auto"/>
              <w:bottom w:val="nil"/>
              <w:right w:val="single" w:sz="4" w:space="0" w:color="auto"/>
            </w:tcBorders>
            <w:vAlign w:val="center"/>
            <w:hideMark/>
          </w:tcPr>
          <w:p w14:paraId="674D3F16" w14:textId="77777777" w:rsidR="000F16E7" w:rsidRPr="000F16E7" w:rsidRDefault="000F16E7" w:rsidP="000F16E7">
            <w:pPr>
              <w:spacing w:after="0" w:line="240" w:lineRule="auto"/>
              <w:jc w:val="left"/>
              <w:rPr>
                <w:rFonts w:ascii="Century Gothic" w:eastAsia="Times New Roman" w:hAnsi="Century Gothic" w:cs="Calibri"/>
                <w:color w:val="FFFFFF"/>
                <w:sz w:val="18"/>
                <w:szCs w:val="18"/>
                <w:lang w:val="es-ES" w:eastAsia="es-ES"/>
              </w:rPr>
            </w:pPr>
          </w:p>
        </w:tc>
        <w:tc>
          <w:tcPr>
            <w:tcW w:w="2343" w:type="dxa"/>
            <w:vMerge/>
            <w:tcBorders>
              <w:top w:val="single" w:sz="4" w:space="0" w:color="auto"/>
              <w:left w:val="single" w:sz="4" w:space="0" w:color="auto"/>
              <w:bottom w:val="single" w:sz="4" w:space="0" w:color="000000"/>
              <w:right w:val="single" w:sz="4" w:space="0" w:color="auto"/>
            </w:tcBorders>
            <w:vAlign w:val="center"/>
            <w:hideMark/>
          </w:tcPr>
          <w:p w14:paraId="197A162C"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7BB14E07"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7D1323C2" w14:textId="77777777" w:rsidTr="000F16E7">
        <w:trPr>
          <w:trHeight w:val="147"/>
        </w:trPr>
        <w:tc>
          <w:tcPr>
            <w:tcW w:w="443" w:type="dxa"/>
            <w:tcBorders>
              <w:top w:val="nil"/>
              <w:left w:val="nil"/>
              <w:bottom w:val="nil"/>
              <w:right w:val="nil"/>
            </w:tcBorders>
            <w:shd w:val="clear" w:color="000000" w:fill="FFFFCC"/>
            <w:noWrap/>
            <w:vAlign w:val="bottom"/>
            <w:hideMark/>
          </w:tcPr>
          <w:p w14:paraId="3B1493EE"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2432" w:type="dxa"/>
            <w:tcBorders>
              <w:top w:val="nil"/>
              <w:left w:val="nil"/>
              <w:bottom w:val="nil"/>
              <w:right w:val="nil"/>
            </w:tcBorders>
            <w:shd w:val="clear" w:color="000000" w:fill="FFFFCC"/>
            <w:noWrap/>
            <w:vAlign w:val="bottom"/>
            <w:hideMark/>
          </w:tcPr>
          <w:p w14:paraId="1F7BD726"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6CF97D6E"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3A4DE0BE"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58B3B58F"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17" w:type="dxa"/>
            <w:tcBorders>
              <w:top w:val="nil"/>
              <w:left w:val="nil"/>
              <w:bottom w:val="nil"/>
              <w:right w:val="nil"/>
            </w:tcBorders>
            <w:shd w:val="clear" w:color="000000" w:fill="FFFFCC"/>
            <w:noWrap/>
            <w:vAlign w:val="bottom"/>
            <w:hideMark/>
          </w:tcPr>
          <w:p w14:paraId="0149154E"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195" w:type="dxa"/>
            <w:tcBorders>
              <w:top w:val="nil"/>
              <w:left w:val="nil"/>
              <w:bottom w:val="nil"/>
              <w:right w:val="nil"/>
            </w:tcBorders>
            <w:shd w:val="clear" w:color="000000" w:fill="FFFFCC"/>
            <w:noWrap/>
            <w:vAlign w:val="bottom"/>
            <w:hideMark/>
          </w:tcPr>
          <w:p w14:paraId="6BC30974"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344EA938"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tcBorders>
              <w:top w:val="nil"/>
              <w:left w:val="nil"/>
              <w:bottom w:val="nil"/>
              <w:right w:val="nil"/>
            </w:tcBorders>
            <w:shd w:val="clear" w:color="000000" w:fill="FFFFCC"/>
            <w:noWrap/>
            <w:vAlign w:val="bottom"/>
            <w:hideMark/>
          </w:tcPr>
          <w:p w14:paraId="48BE94F2"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5264EC51"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04CAC88E"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76" w:type="dxa"/>
            <w:tcBorders>
              <w:top w:val="nil"/>
              <w:left w:val="nil"/>
              <w:bottom w:val="nil"/>
              <w:right w:val="nil"/>
            </w:tcBorders>
            <w:shd w:val="clear" w:color="000000" w:fill="FFFFCC"/>
            <w:noWrap/>
            <w:vAlign w:val="bottom"/>
            <w:hideMark/>
          </w:tcPr>
          <w:p w14:paraId="727C9CFD"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984" w:type="dxa"/>
            <w:tcBorders>
              <w:top w:val="nil"/>
              <w:left w:val="nil"/>
              <w:bottom w:val="nil"/>
              <w:right w:val="nil"/>
            </w:tcBorders>
            <w:shd w:val="clear" w:color="000000" w:fill="FFFFCC"/>
            <w:noWrap/>
            <w:vAlign w:val="bottom"/>
            <w:hideMark/>
          </w:tcPr>
          <w:p w14:paraId="319F98F6"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52BBE35E"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00" w:type="dxa"/>
            <w:vAlign w:val="center"/>
            <w:hideMark/>
          </w:tcPr>
          <w:p w14:paraId="0D0E6A5D"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09E24174" w14:textId="77777777" w:rsidTr="000F16E7">
        <w:trPr>
          <w:trHeight w:val="787"/>
        </w:trPr>
        <w:tc>
          <w:tcPr>
            <w:tcW w:w="4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24FCF99" w14:textId="77777777" w:rsidR="000F16E7" w:rsidRPr="000F16E7" w:rsidRDefault="000F16E7" w:rsidP="000F16E7">
            <w:pPr>
              <w:spacing w:after="0" w:line="240" w:lineRule="auto"/>
              <w:jc w:val="center"/>
              <w:rPr>
                <w:rFonts w:ascii="Century Gothic" w:eastAsia="Times New Roman" w:hAnsi="Century Gothic" w:cs="Calibri"/>
                <w:color w:val="000000"/>
                <w:sz w:val="22"/>
                <w:lang w:val="es-ES" w:eastAsia="es-ES"/>
              </w:rPr>
            </w:pPr>
            <w:r w:rsidRPr="000F16E7">
              <w:rPr>
                <w:rFonts w:ascii="Century Gothic" w:eastAsia="Times New Roman" w:hAnsi="Century Gothic" w:cs="Calibri"/>
                <w:color w:val="000000"/>
                <w:sz w:val="22"/>
                <w:lang w:val="es-ES" w:eastAsia="es-ES"/>
              </w:rPr>
              <w:t>8</w:t>
            </w:r>
          </w:p>
        </w:tc>
        <w:tc>
          <w:tcPr>
            <w:tcW w:w="243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ADBFFD1"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Coordinar el desarrollo de la evaluación de desempeño del personal de la municipalidad</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54F1C998"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1</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5ACFAFCC"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6C980E4E"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717" w:type="dxa"/>
            <w:tcBorders>
              <w:top w:val="single" w:sz="4" w:space="0" w:color="auto"/>
              <w:left w:val="nil"/>
              <w:bottom w:val="single" w:sz="4" w:space="0" w:color="auto"/>
              <w:right w:val="single" w:sz="4" w:space="0" w:color="auto"/>
            </w:tcBorders>
            <w:shd w:val="clear" w:color="000000" w:fill="auto"/>
            <w:vAlign w:val="center"/>
            <w:hideMark/>
          </w:tcPr>
          <w:p w14:paraId="2069C771"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119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14EC55" w14:textId="26A880CF"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Gerente General / Jefe de Recursos Humanos y Jefes de las diferentes unidades</w:t>
            </w:r>
          </w:p>
        </w:tc>
        <w:tc>
          <w:tcPr>
            <w:tcW w:w="131" w:type="dxa"/>
            <w:tcBorders>
              <w:top w:val="nil"/>
              <w:left w:val="nil"/>
              <w:bottom w:val="nil"/>
              <w:right w:val="nil"/>
            </w:tcBorders>
            <w:shd w:val="clear" w:color="000000" w:fill="FFFFFF"/>
            <w:noWrap/>
            <w:vAlign w:val="bottom"/>
            <w:hideMark/>
          </w:tcPr>
          <w:p w14:paraId="5EBB27C8"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4CF2189E" w14:textId="77777777" w:rsidR="000F16E7" w:rsidRPr="000F16E7" w:rsidRDefault="000F16E7" w:rsidP="000F16E7">
            <w:pPr>
              <w:spacing w:after="0" w:line="240" w:lineRule="auto"/>
              <w:jc w:val="center"/>
              <w:rPr>
                <w:rFonts w:ascii="Century Gothic" w:eastAsia="Times New Roman" w:hAnsi="Century Gothic" w:cs="Calibri"/>
                <w:b/>
                <w:bCs/>
                <w:color w:val="FFFFFF"/>
                <w:sz w:val="18"/>
                <w:szCs w:val="18"/>
                <w:lang w:val="es-ES" w:eastAsia="es-ES"/>
              </w:rPr>
            </w:pPr>
            <w:r w:rsidRPr="000F16E7">
              <w:rPr>
                <w:rFonts w:ascii="Century Gothic" w:eastAsia="Times New Roman" w:hAnsi="Century Gothic" w:cs="Calibri"/>
                <w:b/>
                <w:bCs/>
                <w:color w:val="FFFFFF"/>
                <w:sz w:val="18"/>
                <w:szCs w:val="18"/>
                <w:lang w:val="es-ES" w:eastAsia="es-ES"/>
              </w:rPr>
              <w:t>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7EA753FD"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744E1502"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N/P</w:t>
            </w:r>
          </w:p>
        </w:tc>
        <w:tc>
          <w:tcPr>
            <w:tcW w:w="776" w:type="dxa"/>
            <w:vMerge w:val="restart"/>
            <w:tcBorders>
              <w:top w:val="single" w:sz="4" w:space="0" w:color="auto"/>
              <w:left w:val="single" w:sz="4" w:space="0" w:color="auto"/>
              <w:bottom w:val="nil"/>
              <w:right w:val="single" w:sz="4" w:space="0" w:color="auto"/>
            </w:tcBorders>
            <w:shd w:val="clear" w:color="000000" w:fill="009E47"/>
            <w:vAlign w:val="center"/>
            <w:hideMark/>
          </w:tcPr>
          <w:p w14:paraId="7288D08E"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N/P</w:t>
            </w:r>
          </w:p>
        </w:tc>
        <w:tc>
          <w:tcPr>
            <w:tcW w:w="984" w:type="dxa"/>
            <w:vMerge w:val="restart"/>
            <w:tcBorders>
              <w:top w:val="single" w:sz="4" w:space="0" w:color="auto"/>
              <w:left w:val="single" w:sz="4" w:space="0" w:color="auto"/>
              <w:bottom w:val="nil"/>
              <w:right w:val="single" w:sz="4" w:space="0" w:color="auto"/>
            </w:tcBorders>
            <w:shd w:val="clear" w:color="000000" w:fill="00B050"/>
            <w:vAlign w:val="center"/>
            <w:hideMark/>
          </w:tcPr>
          <w:p w14:paraId="05B5C7E8" w14:textId="77777777" w:rsidR="000F16E7" w:rsidRPr="000F16E7" w:rsidRDefault="000F16E7" w:rsidP="000F16E7">
            <w:pPr>
              <w:spacing w:after="0" w:line="240" w:lineRule="auto"/>
              <w:jc w:val="center"/>
              <w:rPr>
                <w:rFonts w:ascii="Century Gothic" w:eastAsia="Times New Roman" w:hAnsi="Century Gothic" w:cs="Calibri"/>
                <w:b/>
                <w:bCs/>
                <w:color w:val="000000"/>
                <w:sz w:val="18"/>
                <w:szCs w:val="18"/>
                <w:lang w:val="es-ES" w:eastAsia="es-ES"/>
              </w:rPr>
            </w:pPr>
            <w:r w:rsidRPr="000F16E7">
              <w:rPr>
                <w:rFonts w:ascii="Century Gothic" w:eastAsia="Times New Roman" w:hAnsi="Century Gothic" w:cs="Calibri"/>
                <w:b/>
                <w:bCs/>
                <w:color w:val="000000"/>
                <w:sz w:val="18"/>
                <w:szCs w:val="18"/>
                <w:lang w:val="es-ES" w:eastAsia="es-ES"/>
              </w:rPr>
              <w:t>100,00%</w:t>
            </w:r>
          </w:p>
        </w:tc>
        <w:tc>
          <w:tcPr>
            <w:tcW w:w="23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9C2CD8C"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Actualmente la Unidad de Recursos Humanos coordina con las jefaturas el desarrollo de la evaluación.</w:t>
            </w:r>
          </w:p>
        </w:tc>
        <w:tc>
          <w:tcPr>
            <w:tcW w:w="100" w:type="dxa"/>
            <w:vAlign w:val="center"/>
            <w:hideMark/>
          </w:tcPr>
          <w:p w14:paraId="31544B87"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24DAC6F6" w14:textId="77777777" w:rsidTr="000F16E7">
        <w:trPr>
          <w:trHeight w:val="588"/>
        </w:trPr>
        <w:tc>
          <w:tcPr>
            <w:tcW w:w="443" w:type="dxa"/>
            <w:vMerge/>
            <w:tcBorders>
              <w:top w:val="single" w:sz="4" w:space="0" w:color="auto"/>
              <w:left w:val="single" w:sz="4" w:space="0" w:color="auto"/>
              <w:bottom w:val="single" w:sz="4" w:space="0" w:color="000000"/>
              <w:right w:val="single" w:sz="4" w:space="0" w:color="auto"/>
            </w:tcBorders>
            <w:vAlign w:val="center"/>
            <w:hideMark/>
          </w:tcPr>
          <w:p w14:paraId="47F5B696" w14:textId="77777777" w:rsidR="000F16E7" w:rsidRPr="000F16E7" w:rsidRDefault="000F16E7" w:rsidP="000F16E7">
            <w:pPr>
              <w:spacing w:after="0" w:line="240" w:lineRule="auto"/>
              <w:jc w:val="left"/>
              <w:rPr>
                <w:rFonts w:ascii="Century Gothic" w:eastAsia="Times New Roman" w:hAnsi="Century Gothic" w:cs="Calibri"/>
                <w:color w:val="000000"/>
                <w:sz w:val="22"/>
                <w:lang w:val="es-ES" w:eastAsia="es-ES"/>
              </w:rPr>
            </w:pPr>
          </w:p>
        </w:tc>
        <w:tc>
          <w:tcPr>
            <w:tcW w:w="2432" w:type="dxa"/>
            <w:vMerge/>
            <w:tcBorders>
              <w:top w:val="single" w:sz="4" w:space="0" w:color="auto"/>
              <w:left w:val="single" w:sz="4" w:space="0" w:color="auto"/>
              <w:bottom w:val="single" w:sz="4" w:space="0" w:color="auto"/>
              <w:right w:val="single" w:sz="4" w:space="0" w:color="auto"/>
            </w:tcBorders>
            <w:vAlign w:val="center"/>
            <w:hideMark/>
          </w:tcPr>
          <w:p w14:paraId="386A8237"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607" w:type="dxa"/>
            <w:tcBorders>
              <w:top w:val="nil"/>
              <w:left w:val="nil"/>
              <w:bottom w:val="single" w:sz="4" w:space="0" w:color="auto"/>
              <w:right w:val="single" w:sz="4" w:space="0" w:color="auto"/>
            </w:tcBorders>
            <w:shd w:val="clear" w:color="000000" w:fill="auto"/>
            <w:vAlign w:val="center"/>
            <w:hideMark/>
          </w:tcPr>
          <w:p w14:paraId="69125D22"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607" w:type="dxa"/>
            <w:tcBorders>
              <w:top w:val="nil"/>
              <w:left w:val="nil"/>
              <w:bottom w:val="single" w:sz="4" w:space="0" w:color="auto"/>
              <w:right w:val="single" w:sz="4" w:space="0" w:color="auto"/>
            </w:tcBorders>
            <w:shd w:val="clear" w:color="000000" w:fill="auto"/>
            <w:vAlign w:val="center"/>
            <w:hideMark/>
          </w:tcPr>
          <w:p w14:paraId="008BC370"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607" w:type="dxa"/>
            <w:tcBorders>
              <w:top w:val="nil"/>
              <w:left w:val="nil"/>
              <w:bottom w:val="single" w:sz="4" w:space="0" w:color="auto"/>
              <w:right w:val="single" w:sz="4" w:space="0" w:color="auto"/>
            </w:tcBorders>
            <w:shd w:val="clear" w:color="000000" w:fill="auto"/>
            <w:vAlign w:val="center"/>
            <w:hideMark/>
          </w:tcPr>
          <w:p w14:paraId="0CD54A40"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1</w:t>
            </w:r>
          </w:p>
        </w:tc>
        <w:tc>
          <w:tcPr>
            <w:tcW w:w="717" w:type="dxa"/>
            <w:tcBorders>
              <w:top w:val="nil"/>
              <w:left w:val="nil"/>
              <w:bottom w:val="single" w:sz="4" w:space="0" w:color="auto"/>
              <w:right w:val="single" w:sz="4" w:space="0" w:color="auto"/>
            </w:tcBorders>
            <w:shd w:val="clear" w:color="000000" w:fill="auto"/>
            <w:vAlign w:val="center"/>
            <w:hideMark/>
          </w:tcPr>
          <w:p w14:paraId="6D8E3351"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1195" w:type="dxa"/>
            <w:vMerge/>
            <w:tcBorders>
              <w:top w:val="single" w:sz="4" w:space="0" w:color="auto"/>
              <w:left w:val="single" w:sz="4" w:space="0" w:color="auto"/>
              <w:bottom w:val="single" w:sz="4" w:space="0" w:color="000000"/>
              <w:right w:val="single" w:sz="4" w:space="0" w:color="auto"/>
            </w:tcBorders>
            <w:vAlign w:val="center"/>
            <w:hideMark/>
          </w:tcPr>
          <w:p w14:paraId="0353AD5E"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3C2E9F7A"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vMerge/>
            <w:tcBorders>
              <w:top w:val="single" w:sz="4" w:space="0" w:color="auto"/>
              <w:left w:val="single" w:sz="4" w:space="0" w:color="auto"/>
              <w:bottom w:val="nil"/>
              <w:right w:val="single" w:sz="4" w:space="0" w:color="auto"/>
            </w:tcBorders>
            <w:vAlign w:val="center"/>
            <w:hideMark/>
          </w:tcPr>
          <w:p w14:paraId="63A8EB3B" w14:textId="77777777" w:rsidR="000F16E7" w:rsidRPr="000F16E7" w:rsidRDefault="000F16E7" w:rsidP="000F16E7">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62551418"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74F0B881"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776" w:type="dxa"/>
            <w:vMerge/>
            <w:tcBorders>
              <w:top w:val="single" w:sz="4" w:space="0" w:color="auto"/>
              <w:left w:val="single" w:sz="4" w:space="0" w:color="auto"/>
              <w:bottom w:val="nil"/>
              <w:right w:val="single" w:sz="4" w:space="0" w:color="auto"/>
            </w:tcBorders>
            <w:vAlign w:val="center"/>
            <w:hideMark/>
          </w:tcPr>
          <w:p w14:paraId="51E31A42"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984" w:type="dxa"/>
            <w:vMerge/>
            <w:tcBorders>
              <w:top w:val="single" w:sz="4" w:space="0" w:color="auto"/>
              <w:left w:val="single" w:sz="4" w:space="0" w:color="auto"/>
              <w:bottom w:val="nil"/>
              <w:right w:val="single" w:sz="4" w:space="0" w:color="auto"/>
            </w:tcBorders>
            <w:vAlign w:val="center"/>
            <w:hideMark/>
          </w:tcPr>
          <w:p w14:paraId="10733750" w14:textId="77777777" w:rsidR="000F16E7" w:rsidRPr="000F16E7" w:rsidRDefault="000F16E7" w:rsidP="000F16E7">
            <w:pPr>
              <w:spacing w:after="0" w:line="240" w:lineRule="auto"/>
              <w:jc w:val="left"/>
              <w:rPr>
                <w:rFonts w:ascii="Century Gothic" w:eastAsia="Times New Roman" w:hAnsi="Century Gothic" w:cs="Calibri"/>
                <w:b/>
                <w:bCs/>
                <w:color w:val="000000"/>
                <w:sz w:val="18"/>
                <w:szCs w:val="18"/>
                <w:lang w:val="es-ES" w:eastAsia="es-ES"/>
              </w:rPr>
            </w:pPr>
          </w:p>
        </w:tc>
        <w:tc>
          <w:tcPr>
            <w:tcW w:w="2343" w:type="dxa"/>
            <w:vMerge/>
            <w:tcBorders>
              <w:top w:val="single" w:sz="4" w:space="0" w:color="auto"/>
              <w:left w:val="single" w:sz="4" w:space="0" w:color="auto"/>
              <w:bottom w:val="single" w:sz="4" w:space="0" w:color="000000"/>
              <w:right w:val="single" w:sz="4" w:space="0" w:color="auto"/>
            </w:tcBorders>
            <w:vAlign w:val="center"/>
            <w:hideMark/>
          </w:tcPr>
          <w:p w14:paraId="2F1DA9AB"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2002C20A"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1D79BB15" w14:textId="77777777" w:rsidTr="000F16E7">
        <w:trPr>
          <w:trHeight w:val="147"/>
        </w:trPr>
        <w:tc>
          <w:tcPr>
            <w:tcW w:w="443" w:type="dxa"/>
            <w:tcBorders>
              <w:top w:val="nil"/>
              <w:left w:val="nil"/>
              <w:bottom w:val="nil"/>
              <w:right w:val="nil"/>
            </w:tcBorders>
            <w:shd w:val="clear" w:color="000000" w:fill="FFFFCC"/>
            <w:noWrap/>
            <w:vAlign w:val="bottom"/>
            <w:hideMark/>
          </w:tcPr>
          <w:p w14:paraId="780F9039"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2432" w:type="dxa"/>
            <w:tcBorders>
              <w:top w:val="nil"/>
              <w:left w:val="nil"/>
              <w:bottom w:val="nil"/>
              <w:right w:val="nil"/>
            </w:tcBorders>
            <w:shd w:val="clear" w:color="000000" w:fill="FFFFCC"/>
            <w:noWrap/>
            <w:vAlign w:val="bottom"/>
            <w:hideMark/>
          </w:tcPr>
          <w:p w14:paraId="081CD824"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559C9340"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72C9E499"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4653C66E"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17" w:type="dxa"/>
            <w:tcBorders>
              <w:top w:val="nil"/>
              <w:left w:val="nil"/>
              <w:bottom w:val="nil"/>
              <w:right w:val="nil"/>
            </w:tcBorders>
            <w:shd w:val="clear" w:color="000000" w:fill="FFFFCC"/>
            <w:noWrap/>
            <w:vAlign w:val="bottom"/>
            <w:hideMark/>
          </w:tcPr>
          <w:p w14:paraId="16F045C0"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195" w:type="dxa"/>
            <w:tcBorders>
              <w:top w:val="nil"/>
              <w:left w:val="nil"/>
              <w:bottom w:val="nil"/>
              <w:right w:val="nil"/>
            </w:tcBorders>
            <w:shd w:val="clear" w:color="000000" w:fill="FFFFCC"/>
            <w:noWrap/>
            <w:vAlign w:val="bottom"/>
            <w:hideMark/>
          </w:tcPr>
          <w:p w14:paraId="1AB09DC9"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04A1E2FE"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46" w:type="dxa"/>
            <w:tcBorders>
              <w:top w:val="nil"/>
              <w:left w:val="nil"/>
              <w:bottom w:val="nil"/>
              <w:right w:val="nil"/>
            </w:tcBorders>
            <w:shd w:val="clear" w:color="000000" w:fill="FFFFCC"/>
            <w:noWrap/>
            <w:vAlign w:val="bottom"/>
            <w:hideMark/>
          </w:tcPr>
          <w:p w14:paraId="518DDBE0"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4A3903A8"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084E115C"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76" w:type="dxa"/>
            <w:tcBorders>
              <w:top w:val="nil"/>
              <w:left w:val="nil"/>
              <w:bottom w:val="nil"/>
              <w:right w:val="nil"/>
            </w:tcBorders>
            <w:shd w:val="clear" w:color="000000" w:fill="FFFFCC"/>
            <w:noWrap/>
            <w:vAlign w:val="bottom"/>
            <w:hideMark/>
          </w:tcPr>
          <w:p w14:paraId="35FCBB48"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984" w:type="dxa"/>
            <w:tcBorders>
              <w:top w:val="nil"/>
              <w:left w:val="nil"/>
              <w:bottom w:val="nil"/>
              <w:right w:val="nil"/>
            </w:tcBorders>
            <w:shd w:val="clear" w:color="000000" w:fill="FFFFCC"/>
            <w:noWrap/>
            <w:vAlign w:val="bottom"/>
            <w:hideMark/>
          </w:tcPr>
          <w:p w14:paraId="3BA99039"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730EB717"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00" w:type="dxa"/>
            <w:vAlign w:val="center"/>
            <w:hideMark/>
          </w:tcPr>
          <w:p w14:paraId="1692EC23"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7DF12846" w14:textId="77777777" w:rsidTr="000F16E7">
        <w:trPr>
          <w:trHeight w:val="279"/>
        </w:trPr>
        <w:tc>
          <w:tcPr>
            <w:tcW w:w="9865"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20AC93A" w14:textId="77777777" w:rsidR="000F16E7" w:rsidRPr="000F16E7" w:rsidRDefault="000F16E7" w:rsidP="000F16E7">
            <w:pPr>
              <w:spacing w:after="0" w:line="240" w:lineRule="auto"/>
              <w:jc w:val="center"/>
              <w:rPr>
                <w:rFonts w:ascii="Arial" w:eastAsia="Times New Roman" w:hAnsi="Arial" w:cs="Arial"/>
                <w:b/>
                <w:bCs/>
                <w:color w:val="000000"/>
                <w:sz w:val="22"/>
                <w:lang w:val="es-ES" w:eastAsia="es-ES"/>
              </w:rPr>
            </w:pPr>
            <w:r w:rsidRPr="000F16E7">
              <w:rPr>
                <w:rFonts w:ascii="Arial" w:eastAsia="Times New Roman" w:hAnsi="Arial" w:cs="Arial"/>
                <w:b/>
                <w:bCs/>
                <w:color w:val="000000"/>
                <w:sz w:val="22"/>
                <w:lang w:val="es-ES" w:eastAsia="es-ES"/>
              </w:rPr>
              <w:t xml:space="preserve">PORCENTAJE DE CUMPLIMIENTO GLOBAL DE METAS A LA FECHA </w:t>
            </w:r>
          </w:p>
        </w:tc>
        <w:tc>
          <w:tcPr>
            <w:tcW w:w="984"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52D6A38A" w14:textId="77777777" w:rsidR="000F16E7" w:rsidRPr="000F16E7" w:rsidRDefault="000F16E7" w:rsidP="000F16E7">
            <w:pPr>
              <w:spacing w:after="0" w:line="240" w:lineRule="auto"/>
              <w:jc w:val="center"/>
              <w:rPr>
                <w:rFonts w:ascii="Century Gothic" w:eastAsia="Times New Roman" w:hAnsi="Century Gothic" w:cs="Calibri"/>
                <w:color w:val="FFFFFF"/>
                <w:sz w:val="18"/>
                <w:szCs w:val="18"/>
                <w:lang w:val="es-ES" w:eastAsia="es-ES"/>
              </w:rPr>
            </w:pPr>
            <w:r w:rsidRPr="000F16E7">
              <w:rPr>
                <w:rFonts w:ascii="Century Gothic" w:eastAsia="Times New Roman" w:hAnsi="Century Gothic" w:cs="Calibri"/>
                <w:color w:val="FFFFFF"/>
                <w:sz w:val="18"/>
                <w:szCs w:val="18"/>
                <w:lang w:val="es-ES" w:eastAsia="es-ES"/>
              </w:rPr>
              <w:t>36,67%</w:t>
            </w:r>
          </w:p>
        </w:tc>
        <w:tc>
          <w:tcPr>
            <w:tcW w:w="234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F4CCD70" w14:textId="77777777" w:rsidR="000F16E7" w:rsidRPr="000F16E7" w:rsidRDefault="000F16E7" w:rsidP="000F16E7">
            <w:pPr>
              <w:spacing w:after="0" w:line="240" w:lineRule="auto"/>
              <w:jc w:val="center"/>
              <w:rPr>
                <w:rFonts w:ascii="Arial" w:eastAsia="Times New Roman" w:hAnsi="Arial" w:cs="Arial"/>
                <w:color w:val="000000"/>
                <w:sz w:val="22"/>
                <w:lang w:val="es-ES" w:eastAsia="es-ES"/>
              </w:rPr>
            </w:pPr>
            <w:r w:rsidRPr="000F16E7">
              <w:rPr>
                <w:rFonts w:ascii="Arial" w:eastAsia="Times New Roman" w:hAnsi="Arial" w:cs="Arial"/>
                <w:color w:val="000000"/>
                <w:sz w:val="22"/>
                <w:lang w:val="es-ES" w:eastAsia="es-ES"/>
              </w:rPr>
              <w:t> </w:t>
            </w:r>
          </w:p>
        </w:tc>
        <w:tc>
          <w:tcPr>
            <w:tcW w:w="100" w:type="dxa"/>
            <w:vAlign w:val="center"/>
            <w:hideMark/>
          </w:tcPr>
          <w:p w14:paraId="1071EF2C"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41C85D45" w14:textId="77777777" w:rsidTr="000F16E7">
        <w:trPr>
          <w:trHeight w:val="279"/>
        </w:trPr>
        <w:tc>
          <w:tcPr>
            <w:tcW w:w="9865" w:type="dxa"/>
            <w:gridSpan w:val="12"/>
            <w:vMerge/>
            <w:tcBorders>
              <w:top w:val="single" w:sz="4" w:space="0" w:color="auto"/>
              <w:left w:val="single" w:sz="4" w:space="0" w:color="auto"/>
              <w:bottom w:val="single" w:sz="4" w:space="0" w:color="auto"/>
              <w:right w:val="single" w:sz="4" w:space="0" w:color="auto"/>
            </w:tcBorders>
            <w:vAlign w:val="center"/>
            <w:hideMark/>
          </w:tcPr>
          <w:p w14:paraId="27A2F599" w14:textId="77777777" w:rsidR="000F16E7" w:rsidRPr="000F16E7" w:rsidRDefault="000F16E7" w:rsidP="000F16E7">
            <w:pPr>
              <w:spacing w:after="0" w:line="240" w:lineRule="auto"/>
              <w:jc w:val="left"/>
              <w:rPr>
                <w:rFonts w:ascii="Arial" w:eastAsia="Times New Roman" w:hAnsi="Arial" w:cs="Arial"/>
                <w:b/>
                <w:bCs/>
                <w:color w:val="000000"/>
                <w:sz w:val="22"/>
                <w:lang w:val="es-ES" w:eastAsia="es-ES"/>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14:paraId="31B4C546" w14:textId="77777777" w:rsidR="000F16E7" w:rsidRPr="000F16E7" w:rsidRDefault="000F16E7" w:rsidP="000F16E7">
            <w:pPr>
              <w:spacing w:after="0" w:line="240" w:lineRule="auto"/>
              <w:jc w:val="left"/>
              <w:rPr>
                <w:rFonts w:ascii="Century Gothic" w:eastAsia="Times New Roman" w:hAnsi="Century Gothic" w:cs="Calibri"/>
                <w:color w:val="FFFFFF"/>
                <w:sz w:val="18"/>
                <w:szCs w:val="18"/>
                <w:lang w:val="es-ES" w:eastAsia="es-ES"/>
              </w:rPr>
            </w:pPr>
          </w:p>
        </w:tc>
        <w:tc>
          <w:tcPr>
            <w:tcW w:w="2343" w:type="dxa"/>
            <w:vMerge/>
            <w:tcBorders>
              <w:top w:val="single" w:sz="4" w:space="0" w:color="auto"/>
              <w:left w:val="single" w:sz="4" w:space="0" w:color="auto"/>
              <w:bottom w:val="single" w:sz="4" w:space="0" w:color="000000"/>
              <w:right w:val="single" w:sz="4" w:space="0" w:color="auto"/>
            </w:tcBorders>
            <w:vAlign w:val="center"/>
            <w:hideMark/>
          </w:tcPr>
          <w:p w14:paraId="7F00EE56" w14:textId="77777777" w:rsidR="000F16E7" w:rsidRPr="000F16E7" w:rsidRDefault="000F16E7" w:rsidP="000F16E7">
            <w:pPr>
              <w:spacing w:after="0" w:line="240" w:lineRule="auto"/>
              <w:jc w:val="left"/>
              <w:rPr>
                <w:rFonts w:ascii="Arial" w:eastAsia="Times New Roman" w:hAnsi="Arial" w:cs="Arial"/>
                <w:color w:val="000000"/>
                <w:sz w:val="22"/>
                <w:lang w:val="es-ES" w:eastAsia="es-ES"/>
              </w:rPr>
            </w:pPr>
          </w:p>
        </w:tc>
        <w:tc>
          <w:tcPr>
            <w:tcW w:w="100" w:type="dxa"/>
            <w:tcBorders>
              <w:top w:val="nil"/>
              <w:left w:val="nil"/>
              <w:bottom w:val="nil"/>
              <w:right w:val="nil"/>
            </w:tcBorders>
            <w:shd w:val="clear" w:color="auto" w:fill="auto"/>
            <w:noWrap/>
            <w:vAlign w:val="bottom"/>
            <w:hideMark/>
          </w:tcPr>
          <w:p w14:paraId="61C44643" w14:textId="77777777" w:rsidR="000F16E7" w:rsidRPr="000F16E7" w:rsidRDefault="000F16E7" w:rsidP="000F16E7">
            <w:pPr>
              <w:spacing w:after="0" w:line="240" w:lineRule="auto"/>
              <w:jc w:val="center"/>
              <w:rPr>
                <w:rFonts w:ascii="Arial" w:eastAsia="Times New Roman" w:hAnsi="Arial" w:cs="Arial"/>
                <w:color w:val="000000"/>
                <w:sz w:val="22"/>
                <w:lang w:val="es-ES" w:eastAsia="es-ES"/>
              </w:rPr>
            </w:pPr>
          </w:p>
        </w:tc>
      </w:tr>
    </w:tbl>
    <w:p w14:paraId="0EE22E0C" w14:textId="29625A78" w:rsidR="000F16E7" w:rsidRDefault="000F16E7" w:rsidP="002A0BCB">
      <w:pPr>
        <w:jc w:val="center"/>
      </w:pPr>
    </w:p>
    <w:tbl>
      <w:tblPr>
        <w:tblW w:w="13896" w:type="dxa"/>
        <w:tblCellMar>
          <w:left w:w="70" w:type="dxa"/>
          <w:right w:w="70" w:type="dxa"/>
        </w:tblCellMar>
        <w:tblLook w:val="04A0" w:firstRow="1" w:lastRow="0" w:firstColumn="1" w:lastColumn="0" w:noHBand="0" w:noVBand="1"/>
      </w:tblPr>
      <w:tblGrid>
        <w:gridCol w:w="463"/>
        <w:gridCol w:w="2238"/>
        <w:gridCol w:w="557"/>
        <w:gridCol w:w="557"/>
        <w:gridCol w:w="557"/>
        <w:gridCol w:w="659"/>
        <w:gridCol w:w="1663"/>
        <w:gridCol w:w="190"/>
        <w:gridCol w:w="190"/>
        <w:gridCol w:w="850"/>
        <w:gridCol w:w="850"/>
        <w:gridCol w:w="850"/>
        <w:gridCol w:w="715"/>
        <w:gridCol w:w="1234"/>
        <w:gridCol w:w="2168"/>
        <w:gridCol w:w="6"/>
        <w:gridCol w:w="136"/>
        <w:gridCol w:w="13"/>
      </w:tblGrid>
      <w:tr w:rsidR="000F16E7" w:rsidRPr="000F16E7" w14:paraId="42AE32D5" w14:textId="77777777" w:rsidTr="00CE59A2">
        <w:trPr>
          <w:gridAfter w:val="2"/>
          <w:wAfter w:w="149" w:type="dxa"/>
          <w:trHeight w:val="517"/>
        </w:trPr>
        <w:tc>
          <w:tcPr>
            <w:tcW w:w="13747" w:type="dxa"/>
            <w:gridSpan w:val="1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2B19BAF" w14:textId="312CD5EA" w:rsidR="000F16E7" w:rsidRPr="000F16E7" w:rsidRDefault="000F16E7" w:rsidP="000F16E7">
            <w:pPr>
              <w:spacing w:after="0" w:line="240" w:lineRule="auto"/>
              <w:jc w:val="center"/>
              <w:rPr>
                <w:rFonts w:ascii="Arial" w:eastAsia="Times New Roman" w:hAnsi="Arial" w:cs="Arial"/>
                <w:b/>
                <w:bCs/>
                <w:szCs w:val="24"/>
                <w:lang w:val="es-ES" w:eastAsia="es-ES"/>
              </w:rPr>
            </w:pPr>
            <w:bookmarkStart w:id="19" w:name="RANGE!A1:O18"/>
            <w:r w:rsidRPr="000F16E7">
              <w:rPr>
                <w:rFonts w:ascii="Arial" w:eastAsia="Times New Roman" w:hAnsi="Arial" w:cs="Arial"/>
                <w:b/>
                <w:bCs/>
                <w:color w:val="002060"/>
                <w:sz w:val="28"/>
                <w:szCs w:val="28"/>
                <w:lang w:val="es-ES" w:eastAsia="es-ES"/>
              </w:rPr>
              <w:t xml:space="preserve">MATRIZ DE SEGUIMIENTO DEL PLAN OPERATIVO ANUAL POR UNIDAD </w:t>
            </w:r>
            <w:bookmarkEnd w:id="19"/>
          </w:p>
        </w:tc>
      </w:tr>
      <w:tr w:rsidR="000F16E7" w:rsidRPr="000F16E7" w14:paraId="478B06EA" w14:textId="77777777" w:rsidTr="00CE59A2">
        <w:trPr>
          <w:trHeight w:val="296"/>
        </w:trPr>
        <w:tc>
          <w:tcPr>
            <w:tcW w:w="13747" w:type="dxa"/>
            <w:gridSpan w:val="16"/>
            <w:vMerge/>
            <w:tcBorders>
              <w:top w:val="single" w:sz="4" w:space="0" w:color="auto"/>
              <w:left w:val="single" w:sz="4" w:space="0" w:color="auto"/>
              <w:bottom w:val="single" w:sz="4" w:space="0" w:color="000000"/>
              <w:right w:val="single" w:sz="4" w:space="0" w:color="000000"/>
            </w:tcBorders>
            <w:vAlign w:val="center"/>
            <w:hideMark/>
          </w:tcPr>
          <w:p w14:paraId="2FE1004E" w14:textId="77777777" w:rsidR="000F16E7" w:rsidRPr="000F16E7" w:rsidRDefault="000F16E7" w:rsidP="000F16E7">
            <w:pPr>
              <w:spacing w:after="0" w:line="240" w:lineRule="auto"/>
              <w:jc w:val="left"/>
              <w:rPr>
                <w:rFonts w:ascii="Arial" w:eastAsia="Times New Roman" w:hAnsi="Arial" w:cs="Arial"/>
                <w:b/>
                <w:bCs/>
                <w:szCs w:val="24"/>
                <w:lang w:val="es-ES" w:eastAsia="es-ES"/>
              </w:rPr>
            </w:pPr>
          </w:p>
        </w:tc>
        <w:tc>
          <w:tcPr>
            <w:tcW w:w="149" w:type="dxa"/>
            <w:gridSpan w:val="2"/>
            <w:tcBorders>
              <w:top w:val="nil"/>
              <w:left w:val="nil"/>
              <w:bottom w:val="nil"/>
              <w:right w:val="nil"/>
            </w:tcBorders>
            <w:shd w:val="clear" w:color="auto" w:fill="auto"/>
            <w:noWrap/>
            <w:vAlign w:val="bottom"/>
            <w:hideMark/>
          </w:tcPr>
          <w:p w14:paraId="65D56B87" w14:textId="77777777" w:rsidR="000F16E7" w:rsidRPr="000F16E7" w:rsidRDefault="000F16E7" w:rsidP="000F16E7">
            <w:pPr>
              <w:spacing w:after="0" w:line="240" w:lineRule="auto"/>
              <w:jc w:val="center"/>
              <w:rPr>
                <w:rFonts w:ascii="Arial" w:eastAsia="Times New Roman" w:hAnsi="Arial" w:cs="Arial"/>
                <w:b/>
                <w:bCs/>
                <w:szCs w:val="24"/>
                <w:lang w:val="es-ES" w:eastAsia="es-ES"/>
              </w:rPr>
            </w:pPr>
          </w:p>
        </w:tc>
      </w:tr>
      <w:tr w:rsidR="000F16E7" w:rsidRPr="000F16E7" w14:paraId="2B6A2285" w14:textId="77777777" w:rsidTr="00CE59A2">
        <w:trPr>
          <w:trHeight w:val="96"/>
        </w:trPr>
        <w:tc>
          <w:tcPr>
            <w:tcW w:w="13747" w:type="dxa"/>
            <w:gridSpan w:val="16"/>
            <w:vMerge/>
            <w:tcBorders>
              <w:top w:val="single" w:sz="4" w:space="0" w:color="auto"/>
              <w:left w:val="single" w:sz="4" w:space="0" w:color="auto"/>
              <w:bottom w:val="single" w:sz="4" w:space="0" w:color="000000"/>
              <w:right w:val="single" w:sz="4" w:space="0" w:color="000000"/>
            </w:tcBorders>
            <w:vAlign w:val="center"/>
            <w:hideMark/>
          </w:tcPr>
          <w:p w14:paraId="3B9515ED" w14:textId="77777777" w:rsidR="000F16E7" w:rsidRPr="000F16E7" w:rsidRDefault="000F16E7" w:rsidP="000F16E7">
            <w:pPr>
              <w:spacing w:after="0" w:line="240" w:lineRule="auto"/>
              <w:jc w:val="left"/>
              <w:rPr>
                <w:rFonts w:ascii="Arial" w:eastAsia="Times New Roman" w:hAnsi="Arial" w:cs="Arial"/>
                <w:b/>
                <w:bCs/>
                <w:szCs w:val="24"/>
                <w:lang w:val="es-ES" w:eastAsia="es-ES"/>
              </w:rPr>
            </w:pPr>
          </w:p>
        </w:tc>
        <w:tc>
          <w:tcPr>
            <w:tcW w:w="149" w:type="dxa"/>
            <w:gridSpan w:val="2"/>
            <w:tcBorders>
              <w:top w:val="nil"/>
              <w:left w:val="nil"/>
              <w:bottom w:val="nil"/>
              <w:right w:val="nil"/>
            </w:tcBorders>
            <w:shd w:val="clear" w:color="auto" w:fill="auto"/>
            <w:noWrap/>
            <w:vAlign w:val="bottom"/>
            <w:hideMark/>
          </w:tcPr>
          <w:p w14:paraId="6176F38C"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36267F6A" w14:textId="77777777" w:rsidTr="00CE59A2">
        <w:trPr>
          <w:trHeight w:val="296"/>
        </w:trPr>
        <w:tc>
          <w:tcPr>
            <w:tcW w:w="503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1BB07EF" w14:textId="77777777" w:rsidR="000F16E7" w:rsidRPr="000F16E7" w:rsidRDefault="000F16E7" w:rsidP="000F16E7">
            <w:pPr>
              <w:spacing w:after="0" w:line="240" w:lineRule="auto"/>
              <w:jc w:val="left"/>
              <w:rPr>
                <w:rFonts w:ascii="Arial" w:eastAsia="Times New Roman" w:hAnsi="Arial" w:cs="Arial"/>
                <w:b/>
                <w:bCs/>
                <w:szCs w:val="24"/>
                <w:lang w:val="es-ES" w:eastAsia="es-ES"/>
              </w:rPr>
            </w:pPr>
            <w:r w:rsidRPr="000F16E7">
              <w:rPr>
                <w:rFonts w:ascii="Arial" w:eastAsia="Times New Roman" w:hAnsi="Arial" w:cs="Arial"/>
                <w:b/>
                <w:bCs/>
                <w:szCs w:val="24"/>
                <w:lang w:val="es-ES" w:eastAsia="es-ES"/>
              </w:rPr>
              <w:t>UNIDAD ORGANIZATIVA:</w:t>
            </w:r>
          </w:p>
        </w:tc>
        <w:tc>
          <w:tcPr>
            <w:tcW w:w="8716" w:type="dxa"/>
            <w:gridSpan w:val="10"/>
            <w:tcBorders>
              <w:top w:val="single" w:sz="4" w:space="0" w:color="auto"/>
              <w:left w:val="nil"/>
              <w:bottom w:val="single" w:sz="4" w:space="0" w:color="auto"/>
              <w:right w:val="single" w:sz="4" w:space="0" w:color="auto"/>
            </w:tcBorders>
            <w:shd w:val="clear" w:color="auto" w:fill="auto"/>
            <w:vAlign w:val="center"/>
            <w:hideMark/>
          </w:tcPr>
          <w:p w14:paraId="1F2C1778" w14:textId="77777777" w:rsidR="000F16E7" w:rsidRPr="000F16E7" w:rsidRDefault="000F16E7" w:rsidP="000F16E7">
            <w:pPr>
              <w:spacing w:after="0" w:line="240" w:lineRule="auto"/>
              <w:jc w:val="left"/>
              <w:rPr>
                <w:rFonts w:ascii="Arial" w:eastAsia="Times New Roman" w:hAnsi="Arial" w:cs="Arial"/>
                <w:b/>
                <w:bCs/>
                <w:color w:val="002060"/>
                <w:szCs w:val="24"/>
                <w:lang w:val="es-ES" w:eastAsia="es-ES"/>
              </w:rPr>
            </w:pPr>
            <w:r w:rsidRPr="000F16E7">
              <w:rPr>
                <w:rFonts w:ascii="Arial" w:eastAsia="Times New Roman" w:hAnsi="Arial" w:cs="Arial"/>
                <w:b/>
                <w:bCs/>
                <w:color w:val="002060"/>
                <w:szCs w:val="24"/>
                <w:lang w:val="es-ES" w:eastAsia="es-ES"/>
              </w:rPr>
              <w:t xml:space="preserve">CONTABILIDAD </w:t>
            </w:r>
          </w:p>
        </w:tc>
        <w:tc>
          <w:tcPr>
            <w:tcW w:w="149" w:type="dxa"/>
            <w:gridSpan w:val="2"/>
            <w:vAlign w:val="center"/>
            <w:hideMark/>
          </w:tcPr>
          <w:p w14:paraId="798D208B"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410447C0" w14:textId="77777777" w:rsidTr="00CE59A2">
        <w:trPr>
          <w:trHeight w:val="296"/>
        </w:trPr>
        <w:tc>
          <w:tcPr>
            <w:tcW w:w="503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DF2D65A" w14:textId="77777777" w:rsidR="000F16E7" w:rsidRPr="000F16E7" w:rsidRDefault="000F16E7" w:rsidP="000F16E7">
            <w:pPr>
              <w:spacing w:after="0" w:line="240" w:lineRule="auto"/>
              <w:jc w:val="left"/>
              <w:rPr>
                <w:rFonts w:ascii="Arial" w:eastAsia="Times New Roman" w:hAnsi="Arial" w:cs="Arial"/>
                <w:b/>
                <w:bCs/>
                <w:szCs w:val="24"/>
                <w:lang w:val="es-ES" w:eastAsia="es-ES"/>
              </w:rPr>
            </w:pPr>
            <w:r w:rsidRPr="000F16E7">
              <w:rPr>
                <w:rFonts w:ascii="Arial" w:eastAsia="Times New Roman" w:hAnsi="Arial" w:cs="Arial"/>
                <w:b/>
                <w:bCs/>
                <w:szCs w:val="24"/>
                <w:lang w:val="es-ES" w:eastAsia="es-ES"/>
              </w:rPr>
              <w:t>JEFE RESPONSABLE DE LA UNIDAD:</w:t>
            </w:r>
          </w:p>
        </w:tc>
        <w:tc>
          <w:tcPr>
            <w:tcW w:w="8716" w:type="dxa"/>
            <w:gridSpan w:val="10"/>
            <w:tcBorders>
              <w:top w:val="single" w:sz="4" w:space="0" w:color="auto"/>
              <w:left w:val="nil"/>
              <w:bottom w:val="single" w:sz="4" w:space="0" w:color="auto"/>
              <w:right w:val="single" w:sz="4" w:space="0" w:color="auto"/>
            </w:tcBorders>
            <w:shd w:val="clear" w:color="auto" w:fill="auto"/>
            <w:vAlign w:val="center"/>
            <w:hideMark/>
          </w:tcPr>
          <w:p w14:paraId="68163A85" w14:textId="77777777" w:rsidR="000F16E7" w:rsidRPr="000F16E7" w:rsidRDefault="000F16E7" w:rsidP="000F16E7">
            <w:pPr>
              <w:spacing w:after="0" w:line="240" w:lineRule="auto"/>
              <w:jc w:val="left"/>
              <w:rPr>
                <w:rFonts w:ascii="Arial" w:eastAsia="Times New Roman" w:hAnsi="Arial" w:cs="Arial"/>
                <w:b/>
                <w:bCs/>
                <w:color w:val="002060"/>
                <w:szCs w:val="24"/>
                <w:lang w:val="es-ES" w:eastAsia="es-ES"/>
              </w:rPr>
            </w:pPr>
            <w:r w:rsidRPr="000F16E7">
              <w:rPr>
                <w:rFonts w:ascii="Arial" w:eastAsia="Times New Roman" w:hAnsi="Arial" w:cs="Arial"/>
                <w:b/>
                <w:bCs/>
                <w:color w:val="002060"/>
                <w:szCs w:val="24"/>
                <w:lang w:val="es-ES" w:eastAsia="es-ES"/>
              </w:rPr>
              <w:t xml:space="preserve">LIC. LUIS DANIEL RAMIREZ VALLE </w:t>
            </w:r>
          </w:p>
        </w:tc>
        <w:tc>
          <w:tcPr>
            <w:tcW w:w="149" w:type="dxa"/>
            <w:gridSpan w:val="2"/>
            <w:vAlign w:val="center"/>
            <w:hideMark/>
          </w:tcPr>
          <w:p w14:paraId="37CFFC06"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668E86A3" w14:textId="77777777" w:rsidTr="00CE59A2">
        <w:trPr>
          <w:trHeight w:val="641"/>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C4154DC" w14:textId="77777777" w:rsidR="000F16E7" w:rsidRPr="000F16E7" w:rsidRDefault="000F16E7" w:rsidP="000F16E7">
            <w:pPr>
              <w:spacing w:after="0" w:line="240" w:lineRule="auto"/>
              <w:jc w:val="center"/>
              <w:rPr>
                <w:rFonts w:ascii="Arial" w:eastAsia="Times New Roman" w:hAnsi="Arial" w:cs="Arial"/>
                <w:b/>
                <w:bCs/>
                <w:sz w:val="20"/>
                <w:szCs w:val="20"/>
                <w:lang w:val="es-ES" w:eastAsia="es-ES"/>
              </w:rPr>
            </w:pPr>
            <w:r w:rsidRPr="000F16E7">
              <w:rPr>
                <w:rFonts w:ascii="Arial" w:eastAsia="Times New Roman" w:hAnsi="Arial" w:cs="Arial"/>
                <w:b/>
                <w:bCs/>
                <w:sz w:val="20"/>
                <w:szCs w:val="20"/>
                <w:lang w:val="es-ES" w:eastAsia="es-ES"/>
              </w:rPr>
              <w:t>No.</w:t>
            </w:r>
          </w:p>
        </w:tc>
        <w:tc>
          <w:tcPr>
            <w:tcW w:w="223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1615A08" w14:textId="77777777" w:rsidR="000F16E7" w:rsidRPr="000F16E7" w:rsidRDefault="000F16E7" w:rsidP="000F16E7">
            <w:pPr>
              <w:spacing w:after="0" w:line="240" w:lineRule="auto"/>
              <w:jc w:val="center"/>
              <w:rPr>
                <w:rFonts w:ascii="Arial" w:eastAsia="Times New Roman" w:hAnsi="Arial" w:cs="Arial"/>
                <w:b/>
                <w:bCs/>
                <w:sz w:val="20"/>
                <w:szCs w:val="20"/>
                <w:lang w:val="es-ES" w:eastAsia="es-ES"/>
              </w:rPr>
            </w:pPr>
            <w:r w:rsidRPr="000F16E7">
              <w:rPr>
                <w:rFonts w:ascii="Arial" w:eastAsia="Times New Roman" w:hAnsi="Arial" w:cs="Arial"/>
                <w:b/>
                <w:bCs/>
                <w:sz w:val="20"/>
                <w:szCs w:val="20"/>
                <w:lang w:val="es-ES" w:eastAsia="es-ES"/>
              </w:rPr>
              <w:t>METAS</w:t>
            </w:r>
          </w:p>
        </w:tc>
        <w:tc>
          <w:tcPr>
            <w:tcW w:w="2330" w:type="dxa"/>
            <w:gridSpan w:val="4"/>
            <w:tcBorders>
              <w:top w:val="single" w:sz="4" w:space="0" w:color="auto"/>
              <w:left w:val="nil"/>
              <w:bottom w:val="single" w:sz="4" w:space="0" w:color="auto"/>
              <w:right w:val="single" w:sz="4" w:space="0" w:color="auto"/>
            </w:tcBorders>
            <w:shd w:val="clear" w:color="000000" w:fill="CCECFF"/>
            <w:vAlign w:val="center"/>
            <w:hideMark/>
          </w:tcPr>
          <w:p w14:paraId="1EC7C424" w14:textId="77777777" w:rsidR="000F16E7" w:rsidRPr="000F16E7" w:rsidRDefault="000F16E7" w:rsidP="000F16E7">
            <w:pPr>
              <w:spacing w:after="0" w:line="240" w:lineRule="auto"/>
              <w:jc w:val="center"/>
              <w:rPr>
                <w:rFonts w:ascii="Arial" w:eastAsia="Times New Roman" w:hAnsi="Arial" w:cs="Arial"/>
                <w:b/>
                <w:bCs/>
                <w:sz w:val="12"/>
                <w:szCs w:val="12"/>
                <w:lang w:val="es-ES" w:eastAsia="es-ES"/>
              </w:rPr>
            </w:pPr>
            <w:r w:rsidRPr="000F16E7">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0BC6DBF" w14:textId="77777777" w:rsidR="000F16E7" w:rsidRPr="000F16E7" w:rsidRDefault="000F16E7" w:rsidP="000F16E7">
            <w:pPr>
              <w:spacing w:after="0" w:line="240" w:lineRule="auto"/>
              <w:jc w:val="center"/>
              <w:rPr>
                <w:rFonts w:ascii="Arial" w:eastAsia="Times New Roman" w:hAnsi="Arial" w:cs="Arial"/>
                <w:b/>
                <w:bCs/>
                <w:sz w:val="20"/>
                <w:szCs w:val="20"/>
                <w:lang w:val="es-ES" w:eastAsia="es-ES"/>
              </w:rPr>
            </w:pPr>
            <w:r w:rsidRPr="000F16E7">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07CB1BF8"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5FCBC02"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3265" w:type="dxa"/>
            <w:gridSpan w:val="4"/>
            <w:tcBorders>
              <w:top w:val="single" w:sz="4" w:space="0" w:color="auto"/>
              <w:left w:val="single" w:sz="4" w:space="0" w:color="auto"/>
              <w:bottom w:val="nil"/>
              <w:right w:val="single" w:sz="4" w:space="0" w:color="000000"/>
            </w:tcBorders>
            <w:shd w:val="clear" w:color="000000" w:fill="CCECFF"/>
            <w:vAlign w:val="center"/>
            <w:hideMark/>
          </w:tcPr>
          <w:p w14:paraId="1BC55413" w14:textId="77777777" w:rsidR="000F16E7" w:rsidRPr="000F16E7" w:rsidRDefault="000F16E7" w:rsidP="000F16E7">
            <w:pPr>
              <w:spacing w:after="0" w:line="240" w:lineRule="auto"/>
              <w:jc w:val="center"/>
              <w:rPr>
                <w:rFonts w:ascii="Arial" w:eastAsia="Times New Roman" w:hAnsi="Arial" w:cs="Arial"/>
                <w:b/>
                <w:bCs/>
                <w:sz w:val="16"/>
                <w:szCs w:val="16"/>
                <w:lang w:val="es-ES" w:eastAsia="es-ES"/>
              </w:rPr>
            </w:pPr>
            <w:r w:rsidRPr="000F16E7">
              <w:rPr>
                <w:rFonts w:ascii="Arial" w:eastAsia="Times New Roman" w:hAnsi="Arial" w:cs="Arial"/>
                <w:b/>
                <w:bCs/>
                <w:sz w:val="16"/>
                <w:szCs w:val="16"/>
                <w:lang w:val="es-ES" w:eastAsia="es-ES"/>
              </w:rPr>
              <w:t>PORCENTAJE DE EJECUCION POR TRIMESTRE</w:t>
            </w:r>
          </w:p>
        </w:tc>
        <w:tc>
          <w:tcPr>
            <w:tcW w:w="123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C370AFB" w14:textId="77777777" w:rsidR="000F16E7" w:rsidRPr="000F16E7" w:rsidRDefault="000F16E7" w:rsidP="000F16E7">
            <w:pPr>
              <w:spacing w:after="0" w:line="240" w:lineRule="auto"/>
              <w:jc w:val="center"/>
              <w:rPr>
                <w:rFonts w:ascii="Arial" w:eastAsia="Times New Roman" w:hAnsi="Arial" w:cs="Arial"/>
                <w:b/>
                <w:bCs/>
                <w:sz w:val="16"/>
                <w:szCs w:val="16"/>
                <w:lang w:val="es-ES" w:eastAsia="es-ES"/>
              </w:rPr>
            </w:pPr>
            <w:r w:rsidRPr="000F16E7">
              <w:rPr>
                <w:rFonts w:ascii="Arial" w:eastAsia="Times New Roman" w:hAnsi="Arial" w:cs="Arial"/>
                <w:b/>
                <w:bCs/>
                <w:sz w:val="16"/>
                <w:szCs w:val="16"/>
                <w:lang w:val="es-ES" w:eastAsia="es-ES"/>
              </w:rPr>
              <w:t xml:space="preserve">PORCENTAJE DE EJECUCION ANUAL </w:t>
            </w:r>
          </w:p>
        </w:tc>
        <w:tc>
          <w:tcPr>
            <w:tcW w:w="216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6AD3438" w14:textId="4D22286C" w:rsidR="000F16E7" w:rsidRPr="000F16E7" w:rsidRDefault="000F16E7" w:rsidP="000F16E7">
            <w:pPr>
              <w:spacing w:after="0" w:line="240" w:lineRule="auto"/>
              <w:jc w:val="center"/>
              <w:rPr>
                <w:rFonts w:ascii="Arial" w:eastAsia="Times New Roman" w:hAnsi="Arial" w:cs="Arial"/>
                <w:b/>
                <w:bCs/>
                <w:sz w:val="16"/>
                <w:szCs w:val="16"/>
                <w:lang w:val="es-ES" w:eastAsia="es-ES"/>
              </w:rPr>
            </w:pPr>
            <w:r w:rsidRPr="000F16E7">
              <w:rPr>
                <w:rFonts w:ascii="Arial" w:eastAsia="Times New Roman" w:hAnsi="Arial" w:cs="Arial"/>
                <w:b/>
                <w:bCs/>
                <w:sz w:val="16"/>
                <w:szCs w:val="16"/>
                <w:lang w:val="es-ES" w:eastAsia="es-ES"/>
              </w:rPr>
              <w:t>OBSERVACIONES (Describa en esta sección acciones realizadas, causas de atraso o incidentes que influyeron en el cumplimiento de las metas)</w:t>
            </w:r>
          </w:p>
        </w:tc>
        <w:tc>
          <w:tcPr>
            <w:tcW w:w="155" w:type="dxa"/>
            <w:gridSpan w:val="3"/>
            <w:vAlign w:val="center"/>
            <w:hideMark/>
          </w:tcPr>
          <w:p w14:paraId="1DB93E0F"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4C0A53E3" w14:textId="77777777" w:rsidTr="00CE59A2">
        <w:trPr>
          <w:gridAfter w:val="1"/>
          <w:wAfter w:w="13" w:type="dxa"/>
          <w:trHeight w:val="614"/>
        </w:trPr>
        <w:tc>
          <w:tcPr>
            <w:tcW w:w="463" w:type="dxa"/>
            <w:vMerge/>
            <w:tcBorders>
              <w:top w:val="nil"/>
              <w:left w:val="single" w:sz="4" w:space="0" w:color="auto"/>
              <w:bottom w:val="single" w:sz="4" w:space="0" w:color="000000"/>
              <w:right w:val="single" w:sz="4" w:space="0" w:color="auto"/>
            </w:tcBorders>
            <w:vAlign w:val="center"/>
            <w:hideMark/>
          </w:tcPr>
          <w:p w14:paraId="04CFF61B" w14:textId="77777777" w:rsidR="000F16E7" w:rsidRPr="000F16E7" w:rsidRDefault="000F16E7" w:rsidP="000F16E7">
            <w:pPr>
              <w:spacing w:after="0" w:line="240" w:lineRule="auto"/>
              <w:jc w:val="left"/>
              <w:rPr>
                <w:rFonts w:ascii="Arial" w:eastAsia="Times New Roman" w:hAnsi="Arial" w:cs="Arial"/>
                <w:b/>
                <w:bCs/>
                <w:sz w:val="20"/>
                <w:szCs w:val="20"/>
                <w:lang w:val="es-ES" w:eastAsia="es-ES"/>
              </w:rPr>
            </w:pPr>
          </w:p>
        </w:tc>
        <w:tc>
          <w:tcPr>
            <w:tcW w:w="2238" w:type="dxa"/>
            <w:vMerge/>
            <w:tcBorders>
              <w:top w:val="nil"/>
              <w:left w:val="single" w:sz="4" w:space="0" w:color="auto"/>
              <w:bottom w:val="single" w:sz="4" w:space="0" w:color="000000"/>
              <w:right w:val="single" w:sz="4" w:space="0" w:color="auto"/>
            </w:tcBorders>
            <w:vAlign w:val="center"/>
            <w:hideMark/>
          </w:tcPr>
          <w:p w14:paraId="392129F3" w14:textId="77777777" w:rsidR="000F16E7" w:rsidRPr="000F16E7" w:rsidRDefault="000F16E7" w:rsidP="000F16E7">
            <w:pPr>
              <w:spacing w:after="0" w:line="240" w:lineRule="auto"/>
              <w:jc w:val="left"/>
              <w:rPr>
                <w:rFonts w:ascii="Arial" w:eastAsia="Times New Roman" w:hAnsi="Arial" w:cs="Arial"/>
                <w:b/>
                <w:bCs/>
                <w:sz w:val="20"/>
                <w:szCs w:val="20"/>
                <w:lang w:val="es-ES" w:eastAsia="es-ES"/>
              </w:rPr>
            </w:pPr>
          </w:p>
        </w:tc>
        <w:tc>
          <w:tcPr>
            <w:tcW w:w="557" w:type="dxa"/>
            <w:tcBorders>
              <w:top w:val="nil"/>
              <w:left w:val="nil"/>
              <w:bottom w:val="single" w:sz="4" w:space="0" w:color="auto"/>
              <w:right w:val="single" w:sz="4" w:space="0" w:color="auto"/>
            </w:tcBorders>
            <w:shd w:val="clear" w:color="000000" w:fill="CCECFF"/>
            <w:vAlign w:val="center"/>
            <w:hideMark/>
          </w:tcPr>
          <w:p w14:paraId="48531556" w14:textId="77777777" w:rsidR="000F16E7" w:rsidRPr="000F16E7" w:rsidRDefault="000F16E7" w:rsidP="000F16E7">
            <w:pPr>
              <w:spacing w:after="0" w:line="240" w:lineRule="auto"/>
              <w:jc w:val="center"/>
              <w:rPr>
                <w:rFonts w:ascii="Arial" w:eastAsia="Times New Roman" w:hAnsi="Arial" w:cs="Arial"/>
                <w:sz w:val="20"/>
                <w:szCs w:val="20"/>
                <w:lang w:val="es-ES" w:eastAsia="es-ES"/>
              </w:rPr>
            </w:pPr>
            <w:r w:rsidRPr="000F16E7">
              <w:rPr>
                <w:rFonts w:ascii="Arial" w:eastAsia="Times New Roman" w:hAnsi="Arial" w:cs="Arial"/>
                <w:sz w:val="20"/>
                <w:szCs w:val="20"/>
                <w:lang w:val="es-ES" w:eastAsia="es-ES"/>
              </w:rPr>
              <w:t>1 T</w:t>
            </w:r>
          </w:p>
        </w:tc>
        <w:tc>
          <w:tcPr>
            <w:tcW w:w="557" w:type="dxa"/>
            <w:tcBorders>
              <w:top w:val="nil"/>
              <w:left w:val="nil"/>
              <w:bottom w:val="single" w:sz="4" w:space="0" w:color="auto"/>
              <w:right w:val="single" w:sz="4" w:space="0" w:color="auto"/>
            </w:tcBorders>
            <w:shd w:val="clear" w:color="000000" w:fill="CCECFF"/>
            <w:vAlign w:val="center"/>
            <w:hideMark/>
          </w:tcPr>
          <w:p w14:paraId="366657B7" w14:textId="77777777" w:rsidR="000F16E7" w:rsidRPr="000F16E7" w:rsidRDefault="000F16E7" w:rsidP="000F16E7">
            <w:pPr>
              <w:spacing w:after="0" w:line="240" w:lineRule="auto"/>
              <w:jc w:val="center"/>
              <w:rPr>
                <w:rFonts w:ascii="Arial" w:eastAsia="Times New Roman" w:hAnsi="Arial" w:cs="Arial"/>
                <w:sz w:val="20"/>
                <w:szCs w:val="20"/>
                <w:lang w:val="es-ES" w:eastAsia="es-ES"/>
              </w:rPr>
            </w:pPr>
            <w:r w:rsidRPr="000F16E7">
              <w:rPr>
                <w:rFonts w:ascii="Arial" w:eastAsia="Times New Roman" w:hAnsi="Arial" w:cs="Arial"/>
                <w:sz w:val="20"/>
                <w:szCs w:val="20"/>
                <w:lang w:val="es-ES" w:eastAsia="es-ES"/>
              </w:rPr>
              <w:t>2T</w:t>
            </w:r>
          </w:p>
        </w:tc>
        <w:tc>
          <w:tcPr>
            <w:tcW w:w="557" w:type="dxa"/>
            <w:tcBorders>
              <w:top w:val="nil"/>
              <w:left w:val="nil"/>
              <w:bottom w:val="single" w:sz="4" w:space="0" w:color="auto"/>
              <w:right w:val="single" w:sz="4" w:space="0" w:color="auto"/>
            </w:tcBorders>
            <w:shd w:val="clear" w:color="000000" w:fill="CCECFF"/>
            <w:vAlign w:val="center"/>
            <w:hideMark/>
          </w:tcPr>
          <w:p w14:paraId="0F3FC84C" w14:textId="77777777" w:rsidR="000F16E7" w:rsidRPr="000F16E7" w:rsidRDefault="000F16E7" w:rsidP="000F16E7">
            <w:pPr>
              <w:spacing w:after="0" w:line="240" w:lineRule="auto"/>
              <w:jc w:val="center"/>
              <w:rPr>
                <w:rFonts w:ascii="Arial" w:eastAsia="Times New Roman" w:hAnsi="Arial" w:cs="Arial"/>
                <w:sz w:val="20"/>
                <w:szCs w:val="20"/>
                <w:lang w:val="es-ES" w:eastAsia="es-ES"/>
              </w:rPr>
            </w:pPr>
            <w:r w:rsidRPr="000F16E7">
              <w:rPr>
                <w:rFonts w:ascii="Arial" w:eastAsia="Times New Roman" w:hAnsi="Arial" w:cs="Arial"/>
                <w:sz w:val="20"/>
                <w:szCs w:val="20"/>
                <w:lang w:val="es-ES" w:eastAsia="es-ES"/>
              </w:rPr>
              <w:t>3T</w:t>
            </w:r>
          </w:p>
        </w:tc>
        <w:tc>
          <w:tcPr>
            <w:tcW w:w="659" w:type="dxa"/>
            <w:tcBorders>
              <w:top w:val="nil"/>
              <w:left w:val="nil"/>
              <w:bottom w:val="single" w:sz="4" w:space="0" w:color="auto"/>
              <w:right w:val="single" w:sz="4" w:space="0" w:color="auto"/>
            </w:tcBorders>
            <w:shd w:val="clear" w:color="000000" w:fill="CCECFF"/>
            <w:vAlign w:val="center"/>
            <w:hideMark/>
          </w:tcPr>
          <w:p w14:paraId="1CF3C3A9" w14:textId="77777777" w:rsidR="000F16E7" w:rsidRPr="000F16E7" w:rsidRDefault="000F16E7" w:rsidP="000F16E7">
            <w:pPr>
              <w:spacing w:after="0" w:line="240" w:lineRule="auto"/>
              <w:jc w:val="center"/>
              <w:rPr>
                <w:rFonts w:ascii="Arial" w:eastAsia="Times New Roman" w:hAnsi="Arial" w:cs="Arial"/>
                <w:sz w:val="18"/>
                <w:szCs w:val="18"/>
                <w:lang w:val="es-ES" w:eastAsia="es-ES"/>
              </w:rPr>
            </w:pPr>
            <w:r w:rsidRPr="000F16E7">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4EA5D8C6" w14:textId="77777777" w:rsidR="000F16E7" w:rsidRPr="000F16E7" w:rsidRDefault="000F16E7" w:rsidP="000F16E7">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4B7A0E7A"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48A4367"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67487B2A" w14:textId="77777777" w:rsidR="000F16E7" w:rsidRPr="000F16E7" w:rsidRDefault="000F16E7" w:rsidP="000F16E7">
            <w:pPr>
              <w:spacing w:after="0" w:line="240" w:lineRule="auto"/>
              <w:jc w:val="center"/>
              <w:rPr>
                <w:rFonts w:ascii="Arial" w:eastAsia="Times New Roman" w:hAnsi="Arial" w:cs="Arial"/>
                <w:sz w:val="20"/>
                <w:szCs w:val="20"/>
                <w:lang w:val="es-ES" w:eastAsia="es-ES"/>
              </w:rPr>
            </w:pPr>
            <w:r w:rsidRPr="000F16E7">
              <w:rPr>
                <w:rFonts w:ascii="Arial" w:eastAsia="Times New Roman" w:hAnsi="Arial" w:cs="Arial"/>
                <w:sz w:val="20"/>
                <w:szCs w:val="20"/>
                <w:lang w:val="es-ES" w:eastAsia="es-ES"/>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62A9F5AA" w14:textId="77777777" w:rsidR="000F16E7" w:rsidRPr="000F16E7" w:rsidRDefault="000F16E7" w:rsidP="000F16E7">
            <w:pPr>
              <w:spacing w:after="0" w:line="240" w:lineRule="auto"/>
              <w:jc w:val="center"/>
              <w:rPr>
                <w:rFonts w:ascii="Arial" w:eastAsia="Times New Roman" w:hAnsi="Arial" w:cs="Arial"/>
                <w:sz w:val="20"/>
                <w:szCs w:val="20"/>
                <w:lang w:val="es-ES" w:eastAsia="es-ES"/>
              </w:rPr>
            </w:pPr>
            <w:r w:rsidRPr="000F16E7">
              <w:rPr>
                <w:rFonts w:ascii="Arial" w:eastAsia="Times New Roman" w:hAnsi="Arial" w:cs="Arial"/>
                <w:sz w:val="20"/>
                <w:szCs w:val="20"/>
                <w:lang w:val="es-ES" w:eastAsia="es-ES"/>
              </w:rPr>
              <w:t>2T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2D425AD1" w14:textId="77777777" w:rsidR="000F16E7" w:rsidRPr="000F16E7" w:rsidRDefault="000F16E7" w:rsidP="000F16E7">
            <w:pPr>
              <w:spacing w:after="0" w:line="240" w:lineRule="auto"/>
              <w:jc w:val="center"/>
              <w:rPr>
                <w:rFonts w:ascii="Arial" w:eastAsia="Times New Roman" w:hAnsi="Arial" w:cs="Arial"/>
                <w:sz w:val="20"/>
                <w:szCs w:val="20"/>
                <w:lang w:val="es-ES" w:eastAsia="es-ES"/>
              </w:rPr>
            </w:pPr>
            <w:r w:rsidRPr="000F16E7">
              <w:rPr>
                <w:rFonts w:ascii="Arial" w:eastAsia="Times New Roman" w:hAnsi="Arial" w:cs="Arial"/>
                <w:sz w:val="20"/>
                <w:szCs w:val="20"/>
                <w:lang w:val="es-ES" w:eastAsia="es-ES"/>
              </w:rPr>
              <w:t>3T</w:t>
            </w:r>
          </w:p>
        </w:tc>
        <w:tc>
          <w:tcPr>
            <w:tcW w:w="715" w:type="dxa"/>
            <w:tcBorders>
              <w:top w:val="single" w:sz="4" w:space="0" w:color="auto"/>
              <w:left w:val="nil"/>
              <w:bottom w:val="single" w:sz="4" w:space="0" w:color="auto"/>
              <w:right w:val="single" w:sz="4" w:space="0" w:color="auto"/>
            </w:tcBorders>
            <w:shd w:val="clear" w:color="000000" w:fill="CCECFF"/>
            <w:vAlign w:val="center"/>
            <w:hideMark/>
          </w:tcPr>
          <w:p w14:paraId="65A2D885" w14:textId="77777777" w:rsidR="000F16E7" w:rsidRPr="000F16E7" w:rsidRDefault="000F16E7" w:rsidP="000F16E7">
            <w:pPr>
              <w:spacing w:after="0" w:line="240" w:lineRule="auto"/>
              <w:jc w:val="center"/>
              <w:rPr>
                <w:rFonts w:ascii="Arial" w:eastAsia="Times New Roman" w:hAnsi="Arial" w:cs="Arial"/>
                <w:sz w:val="18"/>
                <w:szCs w:val="18"/>
                <w:lang w:val="es-ES" w:eastAsia="es-ES"/>
              </w:rPr>
            </w:pPr>
            <w:r w:rsidRPr="000F16E7">
              <w:rPr>
                <w:rFonts w:ascii="Arial" w:eastAsia="Times New Roman" w:hAnsi="Arial" w:cs="Arial"/>
                <w:sz w:val="18"/>
                <w:szCs w:val="18"/>
                <w:lang w:val="es-ES" w:eastAsia="es-ES"/>
              </w:rPr>
              <w:t>4T</w:t>
            </w:r>
          </w:p>
        </w:tc>
        <w:tc>
          <w:tcPr>
            <w:tcW w:w="1234" w:type="dxa"/>
            <w:vMerge/>
            <w:tcBorders>
              <w:top w:val="nil"/>
              <w:left w:val="single" w:sz="4" w:space="0" w:color="auto"/>
              <w:bottom w:val="single" w:sz="4" w:space="0" w:color="000000"/>
              <w:right w:val="single" w:sz="4" w:space="0" w:color="auto"/>
            </w:tcBorders>
            <w:vAlign w:val="center"/>
            <w:hideMark/>
          </w:tcPr>
          <w:p w14:paraId="335942EE" w14:textId="77777777" w:rsidR="000F16E7" w:rsidRPr="000F16E7" w:rsidRDefault="000F16E7" w:rsidP="000F16E7">
            <w:pPr>
              <w:spacing w:after="0" w:line="240" w:lineRule="auto"/>
              <w:jc w:val="left"/>
              <w:rPr>
                <w:rFonts w:ascii="Arial" w:eastAsia="Times New Roman" w:hAnsi="Arial" w:cs="Arial"/>
                <w:b/>
                <w:bCs/>
                <w:sz w:val="12"/>
                <w:szCs w:val="12"/>
                <w:lang w:val="es-ES" w:eastAsia="es-ES"/>
              </w:rPr>
            </w:pPr>
          </w:p>
        </w:tc>
        <w:tc>
          <w:tcPr>
            <w:tcW w:w="2168" w:type="dxa"/>
            <w:vMerge/>
            <w:tcBorders>
              <w:top w:val="nil"/>
              <w:left w:val="single" w:sz="4" w:space="0" w:color="auto"/>
              <w:bottom w:val="single" w:sz="4" w:space="0" w:color="000000"/>
              <w:right w:val="single" w:sz="4" w:space="0" w:color="auto"/>
            </w:tcBorders>
            <w:vAlign w:val="center"/>
            <w:hideMark/>
          </w:tcPr>
          <w:p w14:paraId="02696B6C" w14:textId="77777777" w:rsidR="000F16E7" w:rsidRPr="000F16E7" w:rsidRDefault="000F16E7" w:rsidP="000F16E7">
            <w:pPr>
              <w:spacing w:after="0" w:line="240" w:lineRule="auto"/>
              <w:jc w:val="left"/>
              <w:rPr>
                <w:rFonts w:ascii="Arial" w:eastAsia="Times New Roman" w:hAnsi="Arial" w:cs="Arial"/>
                <w:b/>
                <w:bCs/>
                <w:sz w:val="20"/>
                <w:szCs w:val="20"/>
                <w:lang w:val="es-ES" w:eastAsia="es-ES"/>
              </w:rPr>
            </w:pPr>
          </w:p>
        </w:tc>
        <w:tc>
          <w:tcPr>
            <w:tcW w:w="142" w:type="dxa"/>
            <w:gridSpan w:val="2"/>
            <w:vAlign w:val="center"/>
            <w:hideMark/>
          </w:tcPr>
          <w:p w14:paraId="214AC23D"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0B45031A" w14:textId="77777777" w:rsidTr="00CE59A2">
        <w:trPr>
          <w:gridAfter w:val="1"/>
          <w:wAfter w:w="13" w:type="dxa"/>
          <w:trHeight w:val="64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C86B276" w14:textId="77777777" w:rsidR="000F16E7" w:rsidRPr="000F16E7" w:rsidRDefault="000F16E7" w:rsidP="000F16E7">
            <w:pPr>
              <w:spacing w:after="0" w:line="240" w:lineRule="auto"/>
              <w:jc w:val="center"/>
              <w:rPr>
                <w:rFonts w:ascii="Century Gothic" w:eastAsia="Times New Roman" w:hAnsi="Century Gothic" w:cs="Calibri"/>
                <w:color w:val="000000"/>
                <w:sz w:val="22"/>
                <w:lang w:val="es-ES" w:eastAsia="es-ES"/>
              </w:rPr>
            </w:pPr>
            <w:r w:rsidRPr="000F16E7">
              <w:rPr>
                <w:rFonts w:ascii="Century Gothic" w:eastAsia="Times New Roman" w:hAnsi="Century Gothic" w:cs="Calibri"/>
                <w:color w:val="000000"/>
                <w:sz w:val="22"/>
                <w:lang w:val="es-ES" w:eastAsia="es-ES"/>
              </w:rPr>
              <w:t>1</w:t>
            </w:r>
          </w:p>
        </w:tc>
        <w:tc>
          <w:tcPr>
            <w:tcW w:w="223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67909CC"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xml:space="preserve">Vigilar el cumplimiento y aplicación de la normatividad de contabilidad Gubernamental sobre los ingresos y egresos. </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0C79A20B"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25%</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314A25B0"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25%</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0494926E"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25%</w:t>
            </w:r>
          </w:p>
        </w:tc>
        <w:tc>
          <w:tcPr>
            <w:tcW w:w="659" w:type="dxa"/>
            <w:tcBorders>
              <w:top w:val="single" w:sz="4" w:space="0" w:color="auto"/>
              <w:left w:val="nil"/>
              <w:bottom w:val="single" w:sz="4" w:space="0" w:color="auto"/>
              <w:right w:val="single" w:sz="4" w:space="0" w:color="auto"/>
            </w:tcBorders>
            <w:shd w:val="clear" w:color="000000" w:fill="auto"/>
            <w:vAlign w:val="center"/>
            <w:hideMark/>
          </w:tcPr>
          <w:p w14:paraId="52C22FFF"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EB81FA7"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xml:space="preserve">Auxiliares de contabilidad. </w:t>
            </w:r>
          </w:p>
        </w:tc>
        <w:tc>
          <w:tcPr>
            <w:tcW w:w="190" w:type="dxa"/>
            <w:tcBorders>
              <w:top w:val="nil"/>
              <w:left w:val="nil"/>
              <w:bottom w:val="nil"/>
              <w:right w:val="nil"/>
            </w:tcBorders>
            <w:shd w:val="clear" w:color="000000" w:fill="FFFFFF"/>
            <w:noWrap/>
            <w:vAlign w:val="bottom"/>
            <w:hideMark/>
          </w:tcPr>
          <w:p w14:paraId="78A33796"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8986151"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8DA2296"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36DBD3D"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401CAF8"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100,00%</w:t>
            </w:r>
          </w:p>
        </w:tc>
        <w:tc>
          <w:tcPr>
            <w:tcW w:w="715" w:type="dxa"/>
            <w:vMerge w:val="restart"/>
            <w:tcBorders>
              <w:top w:val="single" w:sz="4" w:space="0" w:color="auto"/>
              <w:left w:val="single" w:sz="4" w:space="0" w:color="auto"/>
              <w:bottom w:val="nil"/>
              <w:right w:val="single" w:sz="4" w:space="0" w:color="auto"/>
            </w:tcBorders>
            <w:shd w:val="clear" w:color="000000" w:fill="C00000"/>
            <w:vAlign w:val="center"/>
            <w:hideMark/>
          </w:tcPr>
          <w:p w14:paraId="53D43E98" w14:textId="77777777" w:rsidR="000F16E7" w:rsidRPr="000F16E7" w:rsidRDefault="000F16E7" w:rsidP="000F16E7">
            <w:pPr>
              <w:spacing w:after="0" w:line="240" w:lineRule="auto"/>
              <w:jc w:val="center"/>
              <w:rPr>
                <w:rFonts w:ascii="Century Gothic" w:eastAsia="Times New Roman" w:hAnsi="Century Gothic" w:cs="Calibri"/>
                <w:b/>
                <w:bCs/>
                <w:color w:val="FFFFFF"/>
                <w:sz w:val="18"/>
                <w:szCs w:val="18"/>
                <w:lang w:val="es-ES" w:eastAsia="es-ES"/>
              </w:rPr>
            </w:pPr>
            <w:r w:rsidRPr="000F16E7">
              <w:rPr>
                <w:rFonts w:ascii="Century Gothic" w:eastAsia="Times New Roman" w:hAnsi="Century Gothic" w:cs="Calibri"/>
                <w:b/>
                <w:bCs/>
                <w:color w:val="FFFFFF"/>
                <w:sz w:val="18"/>
                <w:szCs w:val="18"/>
                <w:lang w:val="es-ES" w:eastAsia="es-ES"/>
              </w:rPr>
              <w:t>0,00%</w:t>
            </w:r>
          </w:p>
        </w:tc>
        <w:tc>
          <w:tcPr>
            <w:tcW w:w="1234" w:type="dxa"/>
            <w:vMerge w:val="restart"/>
            <w:tcBorders>
              <w:top w:val="single" w:sz="4" w:space="0" w:color="auto"/>
              <w:left w:val="single" w:sz="4" w:space="0" w:color="auto"/>
              <w:bottom w:val="nil"/>
              <w:right w:val="single" w:sz="4" w:space="0" w:color="auto"/>
            </w:tcBorders>
            <w:shd w:val="clear" w:color="000000" w:fill="FFFF00"/>
            <w:vAlign w:val="center"/>
            <w:hideMark/>
          </w:tcPr>
          <w:p w14:paraId="10723765" w14:textId="77777777" w:rsidR="000F16E7" w:rsidRPr="000F16E7" w:rsidRDefault="000F16E7" w:rsidP="000F16E7">
            <w:pPr>
              <w:spacing w:after="0" w:line="240" w:lineRule="auto"/>
              <w:jc w:val="center"/>
              <w:rPr>
                <w:rFonts w:ascii="Century Gothic" w:eastAsia="Times New Roman" w:hAnsi="Century Gothic" w:cs="Calibri"/>
                <w:b/>
                <w:bCs/>
                <w:color w:val="000000"/>
                <w:sz w:val="18"/>
                <w:szCs w:val="18"/>
                <w:lang w:val="es-ES" w:eastAsia="es-ES"/>
              </w:rPr>
            </w:pPr>
            <w:r w:rsidRPr="000F16E7">
              <w:rPr>
                <w:rFonts w:ascii="Century Gothic" w:eastAsia="Times New Roman" w:hAnsi="Century Gothic" w:cs="Calibri"/>
                <w:b/>
                <w:bCs/>
                <w:color w:val="000000"/>
                <w:sz w:val="18"/>
                <w:szCs w:val="18"/>
                <w:lang w:val="es-ES" w:eastAsia="es-ES"/>
              </w:rPr>
              <w:t>75,00%</w:t>
            </w:r>
          </w:p>
        </w:tc>
        <w:tc>
          <w:tcPr>
            <w:tcW w:w="216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C3DFEF"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142" w:type="dxa"/>
            <w:gridSpan w:val="2"/>
            <w:vAlign w:val="center"/>
            <w:hideMark/>
          </w:tcPr>
          <w:p w14:paraId="5D7276D0"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1B96A88A" w14:textId="77777777" w:rsidTr="00CE59A2">
        <w:trPr>
          <w:gridAfter w:val="1"/>
          <w:wAfter w:w="13" w:type="dxa"/>
          <w:trHeight w:val="48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194A162" w14:textId="77777777" w:rsidR="000F16E7" w:rsidRPr="000F16E7" w:rsidRDefault="000F16E7" w:rsidP="000F16E7">
            <w:pPr>
              <w:spacing w:after="0" w:line="240" w:lineRule="auto"/>
              <w:jc w:val="left"/>
              <w:rPr>
                <w:rFonts w:ascii="Century Gothic" w:eastAsia="Times New Roman" w:hAnsi="Century Gothic" w:cs="Calibri"/>
                <w:color w:val="000000"/>
                <w:sz w:val="22"/>
                <w:lang w:val="es-ES" w:eastAsia="es-ES"/>
              </w:rPr>
            </w:pPr>
          </w:p>
        </w:tc>
        <w:tc>
          <w:tcPr>
            <w:tcW w:w="2238" w:type="dxa"/>
            <w:vMerge/>
            <w:tcBorders>
              <w:top w:val="single" w:sz="4" w:space="0" w:color="auto"/>
              <w:left w:val="single" w:sz="4" w:space="0" w:color="auto"/>
              <w:bottom w:val="single" w:sz="4" w:space="0" w:color="auto"/>
              <w:right w:val="single" w:sz="4" w:space="0" w:color="auto"/>
            </w:tcBorders>
            <w:vAlign w:val="center"/>
            <w:hideMark/>
          </w:tcPr>
          <w:p w14:paraId="6E001B7E"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557" w:type="dxa"/>
            <w:tcBorders>
              <w:top w:val="nil"/>
              <w:left w:val="nil"/>
              <w:bottom w:val="single" w:sz="4" w:space="0" w:color="auto"/>
              <w:right w:val="single" w:sz="4" w:space="0" w:color="auto"/>
            </w:tcBorders>
            <w:shd w:val="clear" w:color="000000" w:fill="auto"/>
            <w:vAlign w:val="center"/>
            <w:hideMark/>
          </w:tcPr>
          <w:p w14:paraId="152BAA63"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25%</w:t>
            </w:r>
          </w:p>
        </w:tc>
        <w:tc>
          <w:tcPr>
            <w:tcW w:w="557" w:type="dxa"/>
            <w:tcBorders>
              <w:top w:val="nil"/>
              <w:left w:val="nil"/>
              <w:bottom w:val="single" w:sz="4" w:space="0" w:color="auto"/>
              <w:right w:val="single" w:sz="4" w:space="0" w:color="auto"/>
            </w:tcBorders>
            <w:shd w:val="clear" w:color="000000" w:fill="auto"/>
            <w:vAlign w:val="center"/>
            <w:hideMark/>
          </w:tcPr>
          <w:p w14:paraId="473443F3"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25%</w:t>
            </w:r>
          </w:p>
        </w:tc>
        <w:tc>
          <w:tcPr>
            <w:tcW w:w="557" w:type="dxa"/>
            <w:tcBorders>
              <w:top w:val="nil"/>
              <w:left w:val="nil"/>
              <w:bottom w:val="single" w:sz="4" w:space="0" w:color="auto"/>
              <w:right w:val="single" w:sz="4" w:space="0" w:color="auto"/>
            </w:tcBorders>
            <w:shd w:val="clear" w:color="000000" w:fill="auto"/>
            <w:vAlign w:val="center"/>
            <w:hideMark/>
          </w:tcPr>
          <w:p w14:paraId="3B1F8CA8"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25%</w:t>
            </w:r>
          </w:p>
        </w:tc>
        <w:tc>
          <w:tcPr>
            <w:tcW w:w="659" w:type="dxa"/>
            <w:tcBorders>
              <w:top w:val="nil"/>
              <w:left w:val="nil"/>
              <w:bottom w:val="single" w:sz="4" w:space="0" w:color="auto"/>
              <w:right w:val="single" w:sz="4" w:space="0" w:color="auto"/>
            </w:tcBorders>
            <w:shd w:val="clear" w:color="000000" w:fill="auto"/>
            <w:vAlign w:val="center"/>
            <w:hideMark/>
          </w:tcPr>
          <w:p w14:paraId="4463D888"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576A888"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42C3C0D"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008A5F9"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6D426FC"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3E8701B"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7219E7E"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7FCA03B6" w14:textId="77777777" w:rsidR="000F16E7" w:rsidRPr="000F16E7" w:rsidRDefault="000F16E7" w:rsidP="000F16E7">
            <w:pPr>
              <w:spacing w:after="0" w:line="240" w:lineRule="auto"/>
              <w:jc w:val="left"/>
              <w:rPr>
                <w:rFonts w:ascii="Century Gothic" w:eastAsia="Times New Roman" w:hAnsi="Century Gothic" w:cs="Calibri"/>
                <w:b/>
                <w:bCs/>
                <w:color w:val="FFFFFF"/>
                <w:sz w:val="18"/>
                <w:szCs w:val="18"/>
                <w:lang w:val="es-ES" w:eastAsia="es-ES"/>
              </w:rPr>
            </w:pPr>
          </w:p>
        </w:tc>
        <w:tc>
          <w:tcPr>
            <w:tcW w:w="1234" w:type="dxa"/>
            <w:vMerge/>
            <w:tcBorders>
              <w:top w:val="single" w:sz="4" w:space="0" w:color="auto"/>
              <w:left w:val="single" w:sz="4" w:space="0" w:color="auto"/>
              <w:bottom w:val="nil"/>
              <w:right w:val="single" w:sz="4" w:space="0" w:color="auto"/>
            </w:tcBorders>
            <w:vAlign w:val="center"/>
            <w:hideMark/>
          </w:tcPr>
          <w:p w14:paraId="03FD6950" w14:textId="77777777" w:rsidR="000F16E7" w:rsidRPr="000F16E7" w:rsidRDefault="000F16E7" w:rsidP="000F16E7">
            <w:pPr>
              <w:spacing w:after="0" w:line="240" w:lineRule="auto"/>
              <w:jc w:val="left"/>
              <w:rPr>
                <w:rFonts w:ascii="Century Gothic" w:eastAsia="Times New Roman" w:hAnsi="Century Gothic" w:cs="Calibri"/>
                <w:b/>
                <w:bCs/>
                <w:color w:val="000000"/>
                <w:sz w:val="18"/>
                <w:szCs w:val="18"/>
                <w:lang w:val="es-ES" w:eastAsia="es-ES"/>
              </w:rPr>
            </w:pPr>
          </w:p>
        </w:tc>
        <w:tc>
          <w:tcPr>
            <w:tcW w:w="2168" w:type="dxa"/>
            <w:vMerge/>
            <w:tcBorders>
              <w:top w:val="single" w:sz="4" w:space="0" w:color="auto"/>
              <w:left w:val="single" w:sz="4" w:space="0" w:color="auto"/>
              <w:bottom w:val="single" w:sz="4" w:space="0" w:color="000000"/>
              <w:right w:val="single" w:sz="4" w:space="0" w:color="auto"/>
            </w:tcBorders>
            <w:vAlign w:val="center"/>
            <w:hideMark/>
          </w:tcPr>
          <w:p w14:paraId="2BBDCFD8"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142" w:type="dxa"/>
            <w:gridSpan w:val="2"/>
            <w:vAlign w:val="center"/>
            <w:hideMark/>
          </w:tcPr>
          <w:p w14:paraId="2BDB6AA3"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3054A2EC" w14:textId="77777777" w:rsidTr="00CE59A2">
        <w:trPr>
          <w:gridAfter w:val="1"/>
          <w:wAfter w:w="13" w:type="dxa"/>
          <w:trHeight w:val="138"/>
        </w:trPr>
        <w:tc>
          <w:tcPr>
            <w:tcW w:w="463" w:type="dxa"/>
            <w:tcBorders>
              <w:top w:val="nil"/>
              <w:left w:val="nil"/>
              <w:bottom w:val="nil"/>
              <w:right w:val="nil"/>
            </w:tcBorders>
            <w:shd w:val="clear" w:color="000000" w:fill="FFFFCC"/>
            <w:noWrap/>
            <w:vAlign w:val="bottom"/>
            <w:hideMark/>
          </w:tcPr>
          <w:p w14:paraId="7DCC67E2"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25BA3A52"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557" w:type="dxa"/>
            <w:tcBorders>
              <w:top w:val="nil"/>
              <w:left w:val="nil"/>
              <w:bottom w:val="nil"/>
              <w:right w:val="nil"/>
            </w:tcBorders>
            <w:shd w:val="clear" w:color="000000" w:fill="FFFFCC"/>
            <w:noWrap/>
            <w:vAlign w:val="bottom"/>
            <w:hideMark/>
          </w:tcPr>
          <w:p w14:paraId="745C20F2"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557" w:type="dxa"/>
            <w:tcBorders>
              <w:top w:val="nil"/>
              <w:left w:val="nil"/>
              <w:bottom w:val="nil"/>
              <w:right w:val="nil"/>
            </w:tcBorders>
            <w:shd w:val="clear" w:color="000000" w:fill="FFFFCC"/>
            <w:noWrap/>
            <w:vAlign w:val="bottom"/>
            <w:hideMark/>
          </w:tcPr>
          <w:p w14:paraId="0D68D6DC"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557" w:type="dxa"/>
            <w:tcBorders>
              <w:top w:val="nil"/>
              <w:left w:val="nil"/>
              <w:bottom w:val="nil"/>
              <w:right w:val="nil"/>
            </w:tcBorders>
            <w:shd w:val="clear" w:color="000000" w:fill="FFFFCC"/>
            <w:noWrap/>
            <w:vAlign w:val="bottom"/>
            <w:hideMark/>
          </w:tcPr>
          <w:p w14:paraId="0A075B9D"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59" w:type="dxa"/>
            <w:tcBorders>
              <w:top w:val="nil"/>
              <w:left w:val="nil"/>
              <w:bottom w:val="nil"/>
              <w:right w:val="nil"/>
            </w:tcBorders>
            <w:shd w:val="clear" w:color="000000" w:fill="FFFFCC"/>
            <w:noWrap/>
            <w:vAlign w:val="bottom"/>
            <w:hideMark/>
          </w:tcPr>
          <w:p w14:paraId="57525785"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CF48015"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AE25549"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7EE9913"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77359A7"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F4316F0"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BD3C2AB"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55DFC68D"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234" w:type="dxa"/>
            <w:tcBorders>
              <w:top w:val="nil"/>
              <w:left w:val="nil"/>
              <w:bottom w:val="nil"/>
              <w:right w:val="nil"/>
            </w:tcBorders>
            <w:shd w:val="clear" w:color="000000" w:fill="FFFFCC"/>
            <w:noWrap/>
            <w:vAlign w:val="bottom"/>
            <w:hideMark/>
          </w:tcPr>
          <w:p w14:paraId="04D1046A"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2168" w:type="dxa"/>
            <w:tcBorders>
              <w:top w:val="nil"/>
              <w:left w:val="nil"/>
              <w:bottom w:val="nil"/>
              <w:right w:val="nil"/>
            </w:tcBorders>
            <w:shd w:val="clear" w:color="000000" w:fill="FFFFCC"/>
            <w:noWrap/>
            <w:vAlign w:val="bottom"/>
            <w:hideMark/>
          </w:tcPr>
          <w:p w14:paraId="61A30D47"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42" w:type="dxa"/>
            <w:gridSpan w:val="2"/>
            <w:vAlign w:val="center"/>
            <w:hideMark/>
          </w:tcPr>
          <w:p w14:paraId="47415487"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07042D08" w14:textId="77777777" w:rsidTr="00CE59A2">
        <w:trPr>
          <w:gridAfter w:val="1"/>
          <w:wAfter w:w="13" w:type="dxa"/>
          <w:trHeight w:val="55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9FB1672" w14:textId="77777777" w:rsidR="000F16E7" w:rsidRPr="000F16E7" w:rsidRDefault="000F16E7" w:rsidP="000F16E7">
            <w:pPr>
              <w:spacing w:after="0" w:line="240" w:lineRule="auto"/>
              <w:jc w:val="center"/>
              <w:rPr>
                <w:rFonts w:ascii="Century Gothic" w:eastAsia="Times New Roman" w:hAnsi="Century Gothic" w:cs="Calibri"/>
                <w:color w:val="000000"/>
                <w:sz w:val="22"/>
                <w:lang w:val="es-ES" w:eastAsia="es-ES"/>
              </w:rPr>
            </w:pPr>
            <w:r w:rsidRPr="000F16E7">
              <w:rPr>
                <w:rFonts w:ascii="Century Gothic" w:eastAsia="Times New Roman" w:hAnsi="Century Gothic" w:cs="Calibri"/>
                <w:color w:val="000000"/>
                <w:sz w:val="22"/>
                <w:lang w:val="es-ES" w:eastAsia="es-ES"/>
              </w:rPr>
              <w:t>2</w:t>
            </w:r>
          </w:p>
        </w:tc>
        <w:tc>
          <w:tcPr>
            <w:tcW w:w="22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098DDAA"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Cumplir con la normativa técnica y legal proporcionada por el Ministerio de Hacienda.</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337CC330"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25%</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5458C8CD"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25%</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6D1C3B6F"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25%</w:t>
            </w:r>
          </w:p>
        </w:tc>
        <w:tc>
          <w:tcPr>
            <w:tcW w:w="659" w:type="dxa"/>
            <w:tcBorders>
              <w:top w:val="single" w:sz="4" w:space="0" w:color="auto"/>
              <w:left w:val="nil"/>
              <w:bottom w:val="single" w:sz="4" w:space="0" w:color="auto"/>
              <w:right w:val="single" w:sz="4" w:space="0" w:color="auto"/>
            </w:tcBorders>
            <w:shd w:val="clear" w:color="000000" w:fill="auto"/>
            <w:vAlign w:val="center"/>
            <w:hideMark/>
          </w:tcPr>
          <w:p w14:paraId="6F20FECB"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FDB9A1F"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xml:space="preserve">Jefe de Contabilidad </w:t>
            </w:r>
          </w:p>
        </w:tc>
        <w:tc>
          <w:tcPr>
            <w:tcW w:w="190" w:type="dxa"/>
            <w:tcBorders>
              <w:top w:val="nil"/>
              <w:left w:val="nil"/>
              <w:bottom w:val="nil"/>
              <w:right w:val="nil"/>
            </w:tcBorders>
            <w:shd w:val="clear" w:color="000000" w:fill="FFFFFF"/>
            <w:noWrap/>
            <w:vAlign w:val="bottom"/>
            <w:hideMark/>
          </w:tcPr>
          <w:p w14:paraId="06B47227"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38C024E"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D4156C2"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EAA23F3"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031E217"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100,00%</w:t>
            </w:r>
          </w:p>
        </w:tc>
        <w:tc>
          <w:tcPr>
            <w:tcW w:w="715" w:type="dxa"/>
            <w:vMerge w:val="restart"/>
            <w:tcBorders>
              <w:top w:val="single" w:sz="4" w:space="0" w:color="auto"/>
              <w:left w:val="single" w:sz="4" w:space="0" w:color="auto"/>
              <w:bottom w:val="nil"/>
              <w:right w:val="single" w:sz="4" w:space="0" w:color="auto"/>
            </w:tcBorders>
            <w:shd w:val="clear" w:color="000000" w:fill="C00000"/>
            <w:vAlign w:val="center"/>
            <w:hideMark/>
          </w:tcPr>
          <w:p w14:paraId="04BB6AC5" w14:textId="77777777" w:rsidR="000F16E7" w:rsidRPr="000F16E7" w:rsidRDefault="000F16E7" w:rsidP="000F16E7">
            <w:pPr>
              <w:spacing w:after="0" w:line="240" w:lineRule="auto"/>
              <w:jc w:val="center"/>
              <w:rPr>
                <w:rFonts w:ascii="Century Gothic" w:eastAsia="Times New Roman" w:hAnsi="Century Gothic" w:cs="Calibri"/>
                <w:b/>
                <w:bCs/>
                <w:color w:val="FFFFFF"/>
                <w:sz w:val="18"/>
                <w:szCs w:val="18"/>
                <w:lang w:val="es-ES" w:eastAsia="es-ES"/>
              </w:rPr>
            </w:pPr>
            <w:r w:rsidRPr="000F16E7">
              <w:rPr>
                <w:rFonts w:ascii="Century Gothic" w:eastAsia="Times New Roman" w:hAnsi="Century Gothic" w:cs="Calibri"/>
                <w:b/>
                <w:bCs/>
                <w:color w:val="FFFFFF"/>
                <w:sz w:val="18"/>
                <w:szCs w:val="18"/>
                <w:lang w:val="es-ES" w:eastAsia="es-ES"/>
              </w:rPr>
              <w:t>0,00%</w:t>
            </w:r>
          </w:p>
        </w:tc>
        <w:tc>
          <w:tcPr>
            <w:tcW w:w="1234" w:type="dxa"/>
            <w:vMerge w:val="restart"/>
            <w:tcBorders>
              <w:top w:val="single" w:sz="4" w:space="0" w:color="auto"/>
              <w:left w:val="single" w:sz="4" w:space="0" w:color="auto"/>
              <w:bottom w:val="nil"/>
              <w:right w:val="single" w:sz="4" w:space="0" w:color="auto"/>
            </w:tcBorders>
            <w:shd w:val="clear" w:color="000000" w:fill="FFFF00"/>
            <w:vAlign w:val="center"/>
            <w:hideMark/>
          </w:tcPr>
          <w:p w14:paraId="24FBB5F3" w14:textId="77777777" w:rsidR="000F16E7" w:rsidRPr="000F16E7" w:rsidRDefault="000F16E7" w:rsidP="000F16E7">
            <w:pPr>
              <w:spacing w:after="0" w:line="240" w:lineRule="auto"/>
              <w:jc w:val="center"/>
              <w:rPr>
                <w:rFonts w:ascii="Century Gothic" w:eastAsia="Times New Roman" w:hAnsi="Century Gothic" w:cs="Calibri"/>
                <w:b/>
                <w:bCs/>
                <w:color w:val="000000"/>
                <w:sz w:val="18"/>
                <w:szCs w:val="18"/>
                <w:lang w:val="es-ES" w:eastAsia="es-ES"/>
              </w:rPr>
            </w:pPr>
            <w:r w:rsidRPr="000F16E7">
              <w:rPr>
                <w:rFonts w:ascii="Century Gothic" w:eastAsia="Times New Roman" w:hAnsi="Century Gothic" w:cs="Calibri"/>
                <w:b/>
                <w:bCs/>
                <w:color w:val="000000"/>
                <w:sz w:val="18"/>
                <w:szCs w:val="18"/>
                <w:lang w:val="es-ES" w:eastAsia="es-ES"/>
              </w:rPr>
              <w:t>75,00%</w:t>
            </w:r>
          </w:p>
        </w:tc>
        <w:tc>
          <w:tcPr>
            <w:tcW w:w="216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7FEF76"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142" w:type="dxa"/>
            <w:gridSpan w:val="2"/>
            <w:vAlign w:val="center"/>
            <w:hideMark/>
          </w:tcPr>
          <w:p w14:paraId="321266F2"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2C98AE65" w14:textId="77777777" w:rsidTr="00CE59A2">
        <w:trPr>
          <w:gridAfter w:val="1"/>
          <w:wAfter w:w="13" w:type="dxa"/>
          <w:trHeight w:val="55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6403A96" w14:textId="77777777" w:rsidR="000F16E7" w:rsidRPr="000F16E7" w:rsidRDefault="000F16E7" w:rsidP="000F16E7">
            <w:pPr>
              <w:spacing w:after="0" w:line="240" w:lineRule="auto"/>
              <w:jc w:val="left"/>
              <w:rPr>
                <w:rFonts w:ascii="Century Gothic" w:eastAsia="Times New Roman" w:hAnsi="Century Gothic" w:cs="Calibri"/>
                <w:color w:val="000000"/>
                <w:sz w:val="22"/>
                <w:lang w:val="es-ES" w:eastAsia="es-ES"/>
              </w:rPr>
            </w:pPr>
          </w:p>
        </w:tc>
        <w:tc>
          <w:tcPr>
            <w:tcW w:w="2238" w:type="dxa"/>
            <w:vMerge/>
            <w:tcBorders>
              <w:top w:val="single" w:sz="4" w:space="0" w:color="auto"/>
              <w:left w:val="single" w:sz="4" w:space="0" w:color="auto"/>
              <w:bottom w:val="single" w:sz="4" w:space="0" w:color="000000"/>
              <w:right w:val="single" w:sz="4" w:space="0" w:color="auto"/>
            </w:tcBorders>
            <w:vAlign w:val="center"/>
            <w:hideMark/>
          </w:tcPr>
          <w:p w14:paraId="29146C8D"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557" w:type="dxa"/>
            <w:tcBorders>
              <w:top w:val="nil"/>
              <w:left w:val="nil"/>
              <w:bottom w:val="single" w:sz="4" w:space="0" w:color="auto"/>
              <w:right w:val="single" w:sz="4" w:space="0" w:color="auto"/>
            </w:tcBorders>
            <w:shd w:val="clear" w:color="000000" w:fill="auto"/>
            <w:vAlign w:val="center"/>
            <w:hideMark/>
          </w:tcPr>
          <w:p w14:paraId="0F9531D2"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25%</w:t>
            </w:r>
          </w:p>
        </w:tc>
        <w:tc>
          <w:tcPr>
            <w:tcW w:w="557" w:type="dxa"/>
            <w:tcBorders>
              <w:top w:val="nil"/>
              <w:left w:val="nil"/>
              <w:bottom w:val="single" w:sz="4" w:space="0" w:color="auto"/>
              <w:right w:val="single" w:sz="4" w:space="0" w:color="auto"/>
            </w:tcBorders>
            <w:shd w:val="clear" w:color="000000" w:fill="auto"/>
            <w:vAlign w:val="center"/>
            <w:hideMark/>
          </w:tcPr>
          <w:p w14:paraId="69A4FB89"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25%</w:t>
            </w:r>
          </w:p>
        </w:tc>
        <w:tc>
          <w:tcPr>
            <w:tcW w:w="557" w:type="dxa"/>
            <w:tcBorders>
              <w:top w:val="nil"/>
              <w:left w:val="nil"/>
              <w:bottom w:val="single" w:sz="4" w:space="0" w:color="auto"/>
              <w:right w:val="single" w:sz="4" w:space="0" w:color="auto"/>
            </w:tcBorders>
            <w:shd w:val="clear" w:color="000000" w:fill="auto"/>
            <w:vAlign w:val="center"/>
            <w:hideMark/>
          </w:tcPr>
          <w:p w14:paraId="7952A416"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25%</w:t>
            </w:r>
          </w:p>
        </w:tc>
        <w:tc>
          <w:tcPr>
            <w:tcW w:w="659" w:type="dxa"/>
            <w:tcBorders>
              <w:top w:val="nil"/>
              <w:left w:val="nil"/>
              <w:bottom w:val="single" w:sz="4" w:space="0" w:color="auto"/>
              <w:right w:val="single" w:sz="4" w:space="0" w:color="auto"/>
            </w:tcBorders>
            <w:shd w:val="clear" w:color="000000" w:fill="auto"/>
            <w:vAlign w:val="center"/>
            <w:hideMark/>
          </w:tcPr>
          <w:p w14:paraId="726DE0B7"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C52CF14"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FDF2330"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E5591B8"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3C44345"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B5578A0"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9013B55"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6F4E2855" w14:textId="77777777" w:rsidR="000F16E7" w:rsidRPr="000F16E7" w:rsidRDefault="000F16E7" w:rsidP="000F16E7">
            <w:pPr>
              <w:spacing w:after="0" w:line="240" w:lineRule="auto"/>
              <w:jc w:val="left"/>
              <w:rPr>
                <w:rFonts w:ascii="Century Gothic" w:eastAsia="Times New Roman" w:hAnsi="Century Gothic" w:cs="Calibri"/>
                <w:b/>
                <w:bCs/>
                <w:color w:val="FFFFFF"/>
                <w:sz w:val="18"/>
                <w:szCs w:val="18"/>
                <w:lang w:val="es-ES" w:eastAsia="es-ES"/>
              </w:rPr>
            </w:pPr>
          </w:p>
        </w:tc>
        <w:tc>
          <w:tcPr>
            <w:tcW w:w="1234" w:type="dxa"/>
            <w:vMerge/>
            <w:tcBorders>
              <w:top w:val="single" w:sz="4" w:space="0" w:color="auto"/>
              <w:left w:val="single" w:sz="4" w:space="0" w:color="auto"/>
              <w:bottom w:val="nil"/>
              <w:right w:val="single" w:sz="4" w:space="0" w:color="auto"/>
            </w:tcBorders>
            <w:vAlign w:val="center"/>
            <w:hideMark/>
          </w:tcPr>
          <w:p w14:paraId="246E39C5" w14:textId="77777777" w:rsidR="000F16E7" w:rsidRPr="000F16E7" w:rsidRDefault="000F16E7" w:rsidP="000F16E7">
            <w:pPr>
              <w:spacing w:after="0" w:line="240" w:lineRule="auto"/>
              <w:jc w:val="left"/>
              <w:rPr>
                <w:rFonts w:ascii="Century Gothic" w:eastAsia="Times New Roman" w:hAnsi="Century Gothic" w:cs="Calibri"/>
                <w:b/>
                <w:bCs/>
                <w:color w:val="000000"/>
                <w:sz w:val="18"/>
                <w:szCs w:val="18"/>
                <w:lang w:val="es-ES" w:eastAsia="es-ES"/>
              </w:rPr>
            </w:pPr>
          </w:p>
        </w:tc>
        <w:tc>
          <w:tcPr>
            <w:tcW w:w="2168" w:type="dxa"/>
            <w:vMerge/>
            <w:tcBorders>
              <w:top w:val="single" w:sz="4" w:space="0" w:color="auto"/>
              <w:left w:val="single" w:sz="4" w:space="0" w:color="auto"/>
              <w:bottom w:val="single" w:sz="4" w:space="0" w:color="000000"/>
              <w:right w:val="single" w:sz="4" w:space="0" w:color="auto"/>
            </w:tcBorders>
            <w:vAlign w:val="center"/>
            <w:hideMark/>
          </w:tcPr>
          <w:p w14:paraId="33AAFBD4"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142" w:type="dxa"/>
            <w:gridSpan w:val="2"/>
            <w:vAlign w:val="center"/>
            <w:hideMark/>
          </w:tcPr>
          <w:p w14:paraId="418BD5DF"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34305920" w14:textId="77777777" w:rsidTr="00CE59A2">
        <w:trPr>
          <w:gridAfter w:val="1"/>
          <w:wAfter w:w="13" w:type="dxa"/>
          <w:trHeight w:val="138"/>
        </w:trPr>
        <w:tc>
          <w:tcPr>
            <w:tcW w:w="463" w:type="dxa"/>
            <w:tcBorders>
              <w:top w:val="nil"/>
              <w:left w:val="nil"/>
              <w:bottom w:val="nil"/>
              <w:right w:val="nil"/>
            </w:tcBorders>
            <w:shd w:val="clear" w:color="000000" w:fill="FFFFCC"/>
            <w:noWrap/>
            <w:vAlign w:val="bottom"/>
            <w:hideMark/>
          </w:tcPr>
          <w:p w14:paraId="78671F1F"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2721DE93"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557" w:type="dxa"/>
            <w:tcBorders>
              <w:top w:val="nil"/>
              <w:left w:val="nil"/>
              <w:bottom w:val="nil"/>
              <w:right w:val="nil"/>
            </w:tcBorders>
            <w:shd w:val="clear" w:color="000000" w:fill="FFFFCC"/>
            <w:noWrap/>
            <w:vAlign w:val="bottom"/>
            <w:hideMark/>
          </w:tcPr>
          <w:p w14:paraId="5964800C"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557" w:type="dxa"/>
            <w:tcBorders>
              <w:top w:val="nil"/>
              <w:left w:val="nil"/>
              <w:bottom w:val="nil"/>
              <w:right w:val="nil"/>
            </w:tcBorders>
            <w:shd w:val="clear" w:color="000000" w:fill="FFFFCC"/>
            <w:noWrap/>
            <w:vAlign w:val="bottom"/>
            <w:hideMark/>
          </w:tcPr>
          <w:p w14:paraId="7F91339B"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557" w:type="dxa"/>
            <w:tcBorders>
              <w:top w:val="nil"/>
              <w:left w:val="nil"/>
              <w:bottom w:val="nil"/>
              <w:right w:val="nil"/>
            </w:tcBorders>
            <w:shd w:val="clear" w:color="000000" w:fill="FFFFCC"/>
            <w:noWrap/>
            <w:vAlign w:val="bottom"/>
            <w:hideMark/>
          </w:tcPr>
          <w:p w14:paraId="0075CD0E"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59" w:type="dxa"/>
            <w:tcBorders>
              <w:top w:val="nil"/>
              <w:left w:val="nil"/>
              <w:bottom w:val="nil"/>
              <w:right w:val="nil"/>
            </w:tcBorders>
            <w:shd w:val="clear" w:color="000000" w:fill="FFFFCC"/>
            <w:noWrap/>
            <w:vAlign w:val="bottom"/>
            <w:hideMark/>
          </w:tcPr>
          <w:p w14:paraId="42483C6C"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842C6C3"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4D00FBD"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CF8AAE4"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AC0AF85"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D1A27C2"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F73F7ED"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6EFAE648"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234" w:type="dxa"/>
            <w:tcBorders>
              <w:top w:val="nil"/>
              <w:left w:val="nil"/>
              <w:bottom w:val="nil"/>
              <w:right w:val="nil"/>
            </w:tcBorders>
            <w:shd w:val="clear" w:color="000000" w:fill="FFFFCC"/>
            <w:noWrap/>
            <w:vAlign w:val="bottom"/>
            <w:hideMark/>
          </w:tcPr>
          <w:p w14:paraId="2A615849"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2168" w:type="dxa"/>
            <w:tcBorders>
              <w:top w:val="nil"/>
              <w:left w:val="nil"/>
              <w:bottom w:val="nil"/>
              <w:right w:val="nil"/>
            </w:tcBorders>
            <w:shd w:val="clear" w:color="000000" w:fill="FFFFCC"/>
            <w:noWrap/>
            <w:vAlign w:val="bottom"/>
            <w:hideMark/>
          </w:tcPr>
          <w:p w14:paraId="7384B35F"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42" w:type="dxa"/>
            <w:gridSpan w:val="2"/>
            <w:vAlign w:val="center"/>
            <w:hideMark/>
          </w:tcPr>
          <w:p w14:paraId="44E22EF5"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128A45C0" w14:textId="77777777" w:rsidTr="00CE59A2">
        <w:trPr>
          <w:gridAfter w:val="1"/>
          <w:wAfter w:w="13" w:type="dxa"/>
          <w:trHeight w:val="9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DD7FE96" w14:textId="77777777" w:rsidR="000F16E7" w:rsidRPr="000F16E7" w:rsidRDefault="000F16E7" w:rsidP="000F16E7">
            <w:pPr>
              <w:spacing w:after="0" w:line="240" w:lineRule="auto"/>
              <w:jc w:val="center"/>
              <w:rPr>
                <w:rFonts w:ascii="Century Gothic" w:eastAsia="Times New Roman" w:hAnsi="Century Gothic" w:cs="Calibri"/>
                <w:color w:val="000000"/>
                <w:sz w:val="22"/>
                <w:lang w:val="es-ES" w:eastAsia="es-ES"/>
              </w:rPr>
            </w:pPr>
            <w:r w:rsidRPr="000F16E7">
              <w:rPr>
                <w:rFonts w:ascii="Century Gothic" w:eastAsia="Times New Roman" w:hAnsi="Century Gothic" w:cs="Calibri"/>
                <w:color w:val="000000"/>
                <w:sz w:val="22"/>
                <w:lang w:val="es-ES" w:eastAsia="es-ES"/>
              </w:rPr>
              <w:t>3</w:t>
            </w:r>
          </w:p>
        </w:tc>
        <w:tc>
          <w:tcPr>
            <w:tcW w:w="22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24E91CB"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xml:space="preserve">  Formular el diagnostico de riesgo de la Unidad</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3B3BCF4B"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1</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008C5315"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225BF026"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659" w:type="dxa"/>
            <w:tcBorders>
              <w:top w:val="single" w:sz="4" w:space="0" w:color="auto"/>
              <w:left w:val="nil"/>
              <w:bottom w:val="single" w:sz="4" w:space="0" w:color="auto"/>
              <w:right w:val="single" w:sz="4" w:space="0" w:color="auto"/>
            </w:tcBorders>
            <w:shd w:val="clear" w:color="000000" w:fill="auto"/>
            <w:vAlign w:val="center"/>
            <w:hideMark/>
          </w:tcPr>
          <w:p w14:paraId="3C189907"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6B381DE"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xml:space="preserve">Jefe de Contabilidad </w:t>
            </w:r>
          </w:p>
        </w:tc>
        <w:tc>
          <w:tcPr>
            <w:tcW w:w="190" w:type="dxa"/>
            <w:tcBorders>
              <w:top w:val="nil"/>
              <w:left w:val="nil"/>
              <w:bottom w:val="nil"/>
              <w:right w:val="nil"/>
            </w:tcBorders>
            <w:shd w:val="clear" w:color="000000" w:fill="FFFFFF"/>
            <w:noWrap/>
            <w:vAlign w:val="bottom"/>
            <w:hideMark/>
          </w:tcPr>
          <w:p w14:paraId="7F89D50C"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5BF1E6D"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FFF192E"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875F4E5"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040C058"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5F1FD0ED" w14:textId="77777777" w:rsidR="000F16E7" w:rsidRPr="000F16E7" w:rsidRDefault="000F16E7" w:rsidP="000F16E7">
            <w:pPr>
              <w:spacing w:after="0" w:line="240" w:lineRule="auto"/>
              <w:jc w:val="center"/>
              <w:rPr>
                <w:rFonts w:ascii="Century Gothic" w:eastAsia="Times New Roman" w:hAnsi="Century Gothic" w:cs="Calibri"/>
                <w:b/>
                <w:bCs/>
                <w:sz w:val="18"/>
                <w:szCs w:val="18"/>
                <w:lang w:val="es-ES" w:eastAsia="es-ES"/>
              </w:rPr>
            </w:pPr>
            <w:r w:rsidRPr="000F16E7">
              <w:rPr>
                <w:rFonts w:ascii="Century Gothic" w:eastAsia="Times New Roman" w:hAnsi="Century Gothic" w:cs="Calibri"/>
                <w:b/>
                <w:bCs/>
                <w:sz w:val="18"/>
                <w:szCs w:val="18"/>
                <w:lang w:val="es-ES" w:eastAsia="es-ES"/>
              </w:rPr>
              <w:t>N/P</w:t>
            </w:r>
          </w:p>
        </w:tc>
        <w:tc>
          <w:tcPr>
            <w:tcW w:w="1234" w:type="dxa"/>
            <w:vMerge w:val="restart"/>
            <w:tcBorders>
              <w:top w:val="single" w:sz="4" w:space="0" w:color="auto"/>
              <w:left w:val="single" w:sz="4" w:space="0" w:color="auto"/>
              <w:bottom w:val="nil"/>
              <w:right w:val="single" w:sz="4" w:space="0" w:color="auto"/>
            </w:tcBorders>
            <w:shd w:val="clear" w:color="000000" w:fill="00B050"/>
            <w:vAlign w:val="center"/>
            <w:hideMark/>
          </w:tcPr>
          <w:p w14:paraId="629EEF95" w14:textId="77777777" w:rsidR="000F16E7" w:rsidRPr="000F16E7" w:rsidRDefault="000F16E7" w:rsidP="000F16E7">
            <w:pPr>
              <w:spacing w:after="0" w:line="240" w:lineRule="auto"/>
              <w:jc w:val="center"/>
              <w:rPr>
                <w:rFonts w:ascii="Century Gothic" w:eastAsia="Times New Roman" w:hAnsi="Century Gothic" w:cs="Calibri"/>
                <w:b/>
                <w:bCs/>
                <w:color w:val="000000"/>
                <w:sz w:val="18"/>
                <w:szCs w:val="18"/>
                <w:lang w:val="es-ES" w:eastAsia="es-ES"/>
              </w:rPr>
            </w:pPr>
            <w:r w:rsidRPr="000F16E7">
              <w:rPr>
                <w:rFonts w:ascii="Century Gothic" w:eastAsia="Times New Roman" w:hAnsi="Century Gothic" w:cs="Calibri"/>
                <w:b/>
                <w:bCs/>
                <w:color w:val="000000"/>
                <w:sz w:val="18"/>
                <w:szCs w:val="18"/>
                <w:lang w:val="es-ES" w:eastAsia="es-ES"/>
              </w:rPr>
              <w:t>100,00%</w:t>
            </w:r>
          </w:p>
        </w:tc>
        <w:tc>
          <w:tcPr>
            <w:tcW w:w="216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65A1F05"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142" w:type="dxa"/>
            <w:gridSpan w:val="2"/>
            <w:vAlign w:val="center"/>
            <w:hideMark/>
          </w:tcPr>
          <w:p w14:paraId="4A64A7E8"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5461ED5D" w14:textId="77777777" w:rsidTr="00CE59A2">
        <w:trPr>
          <w:gridAfter w:val="1"/>
          <w:wAfter w:w="13" w:type="dxa"/>
          <w:trHeight w:val="88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DA2A1C0" w14:textId="77777777" w:rsidR="000F16E7" w:rsidRPr="000F16E7" w:rsidRDefault="000F16E7" w:rsidP="000F16E7">
            <w:pPr>
              <w:spacing w:after="0" w:line="240" w:lineRule="auto"/>
              <w:jc w:val="left"/>
              <w:rPr>
                <w:rFonts w:ascii="Century Gothic" w:eastAsia="Times New Roman" w:hAnsi="Century Gothic" w:cs="Calibri"/>
                <w:color w:val="000000"/>
                <w:sz w:val="22"/>
                <w:lang w:val="es-ES" w:eastAsia="es-ES"/>
              </w:rPr>
            </w:pPr>
          </w:p>
        </w:tc>
        <w:tc>
          <w:tcPr>
            <w:tcW w:w="2238" w:type="dxa"/>
            <w:vMerge/>
            <w:tcBorders>
              <w:top w:val="single" w:sz="4" w:space="0" w:color="auto"/>
              <w:left w:val="single" w:sz="4" w:space="0" w:color="auto"/>
              <w:bottom w:val="single" w:sz="4" w:space="0" w:color="000000"/>
              <w:right w:val="single" w:sz="4" w:space="0" w:color="auto"/>
            </w:tcBorders>
            <w:vAlign w:val="center"/>
            <w:hideMark/>
          </w:tcPr>
          <w:p w14:paraId="43243C22"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557" w:type="dxa"/>
            <w:tcBorders>
              <w:top w:val="nil"/>
              <w:left w:val="nil"/>
              <w:bottom w:val="single" w:sz="4" w:space="0" w:color="auto"/>
              <w:right w:val="single" w:sz="4" w:space="0" w:color="auto"/>
            </w:tcBorders>
            <w:shd w:val="clear" w:color="000000" w:fill="auto"/>
            <w:vAlign w:val="center"/>
            <w:hideMark/>
          </w:tcPr>
          <w:p w14:paraId="6023C814"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1</w:t>
            </w:r>
          </w:p>
        </w:tc>
        <w:tc>
          <w:tcPr>
            <w:tcW w:w="557" w:type="dxa"/>
            <w:tcBorders>
              <w:top w:val="nil"/>
              <w:left w:val="nil"/>
              <w:bottom w:val="single" w:sz="4" w:space="0" w:color="auto"/>
              <w:right w:val="single" w:sz="4" w:space="0" w:color="auto"/>
            </w:tcBorders>
            <w:shd w:val="clear" w:color="000000" w:fill="auto"/>
            <w:vAlign w:val="center"/>
            <w:hideMark/>
          </w:tcPr>
          <w:p w14:paraId="57BF9E67"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557" w:type="dxa"/>
            <w:tcBorders>
              <w:top w:val="nil"/>
              <w:left w:val="nil"/>
              <w:bottom w:val="single" w:sz="4" w:space="0" w:color="auto"/>
              <w:right w:val="single" w:sz="4" w:space="0" w:color="auto"/>
            </w:tcBorders>
            <w:shd w:val="clear" w:color="000000" w:fill="auto"/>
            <w:vAlign w:val="center"/>
            <w:hideMark/>
          </w:tcPr>
          <w:p w14:paraId="6D2CA7E9"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0</w:t>
            </w:r>
          </w:p>
        </w:tc>
        <w:tc>
          <w:tcPr>
            <w:tcW w:w="659" w:type="dxa"/>
            <w:tcBorders>
              <w:top w:val="nil"/>
              <w:left w:val="nil"/>
              <w:bottom w:val="single" w:sz="4" w:space="0" w:color="auto"/>
              <w:right w:val="single" w:sz="4" w:space="0" w:color="auto"/>
            </w:tcBorders>
            <w:shd w:val="clear" w:color="000000" w:fill="auto"/>
            <w:vAlign w:val="center"/>
            <w:hideMark/>
          </w:tcPr>
          <w:p w14:paraId="65329552" w14:textId="77777777" w:rsidR="000F16E7" w:rsidRPr="000F16E7" w:rsidRDefault="000F16E7" w:rsidP="000F16E7">
            <w:pPr>
              <w:spacing w:after="0" w:line="240" w:lineRule="auto"/>
              <w:jc w:val="center"/>
              <w:rPr>
                <w:rFonts w:ascii="Century Gothic" w:eastAsia="Times New Roman" w:hAnsi="Century Gothic" w:cs="Calibri"/>
                <w:color w:val="000000"/>
                <w:sz w:val="18"/>
                <w:szCs w:val="18"/>
                <w:lang w:val="es-ES" w:eastAsia="es-ES"/>
              </w:rPr>
            </w:pPr>
            <w:r w:rsidRPr="000F16E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0975868"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9278405"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C007F6B"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A251046"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AEE368E"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FAFB95C"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6366B4BE" w14:textId="77777777" w:rsidR="000F16E7" w:rsidRPr="000F16E7" w:rsidRDefault="000F16E7" w:rsidP="000F16E7">
            <w:pPr>
              <w:spacing w:after="0" w:line="240" w:lineRule="auto"/>
              <w:jc w:val="left"/>
              <w:rPr>
                <w:rFonts w:ascii="Century Gothic" w:eastAsia="Times New Roman" w:hAnsi="Century Gothic" w:cs="Calibri"/>
                <w:b/>
                <w:bCs/>
                <w:sz w:val="18"/>
                <w:szCs w:val="18"/>
                <w:lang w:val="es-ES" w:eastAsia="es-ES"/>
              </w:rPr>
            </w:pPr>
          </w:p>
        </w:tc>
        <w:tc>
          <w:tcPr>
            <w:tcW w:w="1234" w:type="dxa"/>
            <w:vMerge/>
            <w:tcBorders>
              <w:top w:val="single" w:sz="4" w:space="0" w:color="auto"/>
              <w:left w:val="single" w:sz="4" w:space="0" w:color="auto"/>
              <w:bottom w:val="nil"/>
              <w:right w:val="single" w:sz="4" w:space="0" w:color="auto"/>
            </w:tcBorders>
            <w:vAlign w:val="center"/>
            <w:hideMark/>
          </w:tcPr>
          <w:p w14:paraId="7630D14F" w14:textId="77777777" w:rsidR="000F16E7" w:rsidRPr="000F16E7" w:rsidRDefault="000F16E7" w:rsidP="000F16E7">
            <w:pPr>
              <w:spacing w:after="0" w:line="240" w:lineRule="auto"/>
              <w:jc w:val="left"/>
              <w:rPr>
                <w:rFonts w:ascii="Century Gothic" w:eastAsia="Times New Roman" w:hAnsi="Century Gothic" w:cs="Calibri"/>
                <w:b/>
                <w:bCs/>
                <w:color w:val="000000"/>
                <w:sz w:val="18"/>
                <w:szCs w:val="18"/>
                <w:lang w:val="es-ES" w:eastAsia="es-ES"/>
              </w:rPr>
            </w:pPr>
          </w:p>
        </w:tc>
        <w:tc>
          <w:tcPr>
            <w:tcW w:w="2168" w:type="dxa"/>
            <w:vMerge/>
            <w:tcBorders>
              <w:top w:val="single" w:sz="4" w:space="0" w:color="auto"/>
              <w:left w:val="single" w:sz="4" w:space="0" w:color="auto"/>
              <w:bottom w:val="single" w:sz="4" w:space="0" w:color="000000"/>
              <w:right w:val="single" w:sz="4" w:space="0" w:color="auto"/>
            </w:tcBorders>
            <w:vAlign w:val="center"/>
            <w:hideMark/>
          </w:tcPr>
          <w:p w14:paraId="49DAC04E" w14:textId="77777777" w:rsidR="000F16E7" w:rsidRPr="000F16E7" w:rsidRDefault="000F16E7" w:rsidP="000F16E7">
            <w:pPr>
              <w:spacing w:after="0" w:line="240" w:lineRule="auto"/>
              <w:jc w:val="left"/>
              <w:rPr>
                <w:rFonts w:ascii="Century Gothic" w:eastAsia="Times New Roman" w:hAnsi="Century Gothic" w:cs="Calibri"/>
                <w:color w:val="000000"/>
                <w:sz w:val="18"/>
                <w:szCs w:val="18"/>
                <w:lang w:val="es-ES" w:eastAsia="es-ES"/>
              </w:rPr>
            </w:pPr>
          </w:p>
        </w:tc>
        <w:tc>
          <w:tcPr>
            <w:tcW w:w="142" w:type="dxa"/>
            <w:gridSpan w:val="2"/>
            <w:vAlign w:val="center"/>
            <w:hideMark/>
          </w:tcPr>
          <w:p w14:paraId="68104CDF"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14F680D4" w14:textId="77777777" w:rsidTr="00CE59A2">
        <w:trPr>
          <w:gridAfter w:val="1"/>
          <w:wAfter w:w="13" w:type="dxa"/>
          <w:trHeight w:val="138"/>
        </w:trPr>
        <w:tc>
          <w:tcPr>
            <w:tcW w:w="463" w:type="dxa"/>
            <w:tcBorders>
              <w:top w:val="nil"/>
              <w:left w:val="nil"/>
              <w:bottom w:val="nil"/>
              <w:right w:val="nil"/>
            </w:tcBorders>
            <w:shd w:val="clear" w:color="000000" w:fill="FFFFCC"/>
            <w:noWrap/>
            <w:vAlign w:val="bottom"/>
            <w:hideMark/>
          </w:tcPr>
          <w:p w14:paraId="4BDBE745"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4E441DC7"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557" w:type="dxa"/>
            <w:tcBorders>
              <w:top w:val="nil"/>
              <w:left w:val="nil"/>
              <w:bottom w:val="nil"/>
              <w:right w:val="nil"/>
            </w:tcBorders>
            <w:shd w:val="clear" w:color="000000" w:fill="FFFFCC"/>
            <w:noWrap/>
            <w:vAlign w:val="bottom"/>
            <w:hideMark/>
          </w:tcPr>
          <w:p w14:paraId="263741B9"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557" w:type="dxa"/>
            <w:tcBorders>
              <w:top w:val="nil"/>
              <w:left w:val="nil"/>
              <w:bottom w:val="nil"/>
              <w:right w:val="nil"/>
            </w:tcBorders>
            <w:shd w:val="clear" w:color="000000" w:fill="FFFFCC"/>
            <w:noWrap/>
            <w:vAlign w:val="bottom"/>
            <w:hideMark/>
          </w:tcPr>
          <w:p w14:paraId="30E1154C"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557" w:type="dxa"/>
            <w:tcBorders>
              <w:top w:val="nil"/>
              <w:left w:val="nil"/>
              <w:bottom w:val="nil"/>
              <w:right w:val="nil"/>
            </w:tcBorders>
            <w:shd w:val="clear" w:color="000000" w:fill="FFFFCC"/>
            <w:noWrap/>
            <w:vAlign w:val="bottom"/>
            <w:hideMark/>
          </w:tcPr>
          <w:p w14:paraId="45FADC33"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659" w:type="dxa"/>
            <w:tcBorders>
              <w:top w:val="nil"/>
              <w:left w:val="nil"/>
              <w:bottom w:val="nil"/>
              <w:right w:val="nil"/>
            </w:tcBorders>
            <w:shd w:val="clear" w:color="000000" w:fill="FFFFCC"/>
            <w:noWrap/>
            <w:vAlign w:val="bottom"/>
            <w:hideMark/>
          </w:tcPr>
          <w:p w14:paraId="43DE7754" w14:textId="77777777" w:rsidR="000F16E7" w:rsidRPr="000F16E7" w:rsidRDefault="000F16E7" w:rsidP="000F16E7">
            <w:pPr>
              <w:spacing w:after="0" w:line="240" w:lineRule="auto"/>
              <w:jc w:val="center"/>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894B372"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BB505C4"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AAAF284"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B268247"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F60ACD8"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AD3A625"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0499C4D1"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234" w:type="dxa"/>
            <w:tcBorders>
              <w:top w:val="nil"/>
              <w:left w:val="nil"/>
              <w:bottom w:val="nil"/>
              <w:right w:val="nil"/>
            </w:tcBorders>
            <w:shd w:val="clear" w:color="000000" w:fill="FFFFCC"/>
            <w:noWrap/>
            <w:vAlign w:val="bottom"/>
            <w:hideMark/>
          </w:tcPr>
          <w:p w14:paraId="1A204492"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2168" w:type="dxa"/>
            <w:tcBorders>
              <w:top w:val="nil"/>
              <w:left w:val="nil"/>
              <w:bottom w:val="nil"/>
              <w:right w:val="nil"/>
            </w:tcBorders>
            <w:shd w:val="clear" w:color="000000" w:fill="FFFFCC"/>
            <w:noWrap/>
            <w:vAlign w:val="bottom"/>
            <w:hideMark/>
          </w:tcPr>
          <w:p w14:paraId="62F342D2" w14:textId="77777777" w:rsidR="000F16E7" w:rsidRPr="000F16E7" w:rsidRDefault="000F16E7" w:rsidP="000F16E7">
            <w:pPr>
              <w:spacing w:after="0" w:line="240" w:lineRule="auto"/>
              <w:jc w:val="left"/>
              <w:rPr>
                <w:rFonts w:ascii="Calibri" w:eastAsia="Times New Roman" w:hAnsi="Calibri" w:cs="Calibri"/>
                <w:color w:val="000000"/>
                <w:sz w:val="22"/>
                <w:lang w:val="es-ES" w:eastAsia="es-ES"/>
              </w:rPr>
            </w:pPr>
            <w:r w:rsidRPr="000F16E7">
              <w:rPr>
                <w:rFonts w:ascii="Calibri" w:eastAsia="Times New Roman" w:hAnsi="Calibri" w:cs="Calibri"/>
                <w:color w:val="000000"/>
                <w:sz w:val="22"/>
                <w:lang w:val="es-ES" w:eastAsia="es-ES"/>
              </w:rPr>
              <w:t> </w:t>
            </w:r>
          </w:p>
        </w:tc>
        <w:tc>
          <w:tcPr>
            <w:tcW w:w="142" w:type="dxa"/>
            <w:gridSpan w:val="2"/>
            <w:vAlign w:val="center"/>
            <w:hideMark/>
          </w:tcPr>
          <w:p w14:paraId="29574B75"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289E8628" w14:textId="77777777" w:rsidTr="00CE59A2">
        <w:trPr>
          <w:trHeight w:val="264"/>
        </w:trPr>
        <w:tc>
          <w:tcPr>
            <w:tcW w:w="10339" w:type="dxa"/>
            <w:gridSpan w:val="13"/>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FB8F6C4" w14:textId="77777777" w:rsidR="000F16E7" w:rsidRPr="000F16E7" w:rsidRDefault="000F16E7" w:rsidP="000F16E7">
            <w:pPr>
              <w:spacing w:after="0" w:line="240" w:lineRule="auto"/>
              <w:jc w:val="center"/>
              <w:rPr>
                <w:rFonts w:ascii="Arial" w:eastAsia="Times New Roman" w:hAnsi="Arial" w:cs="Arial"/>
                <w:b/>
                <w:bCs/>
                <w:color w:val="000000"/>
                <w:sz w:val="22"/>
                <w:lang w:val="es-ES" w:eastAsia="es-ES"/>
              </w:rPr>
            </w:pPr>
            <w:r w:rsidRPr="000F16E7">
              <w:rPr>
                <w:rFonts w:ascii="Arial" w:eastAsia="Times New Roman" w:hAnsi="Arial" w:cs="Arial"/>
                <w:b/>
                <w:bCs/>
                <w:color w:val="000000"/>
                <w:sz w:val="22"/>
                <w:lang w:val="es-ES" w:eastAsia="es-ES"/>
              </w:rPr>
              <w:t xml:space="preserve">PORCENTAJE DE CUMPLIMIENTO GLOBAL DE METAS A LA FECHA </w:t>
            </w:r>
          </w:p>
        </w:tc>
        <w:tc>
          <w:tcPr>
            <w:tcW w:w="1234" w:type="dxa"/>
            <w:vMerge w:val="restart"/>
            <w:tcBorders>
              <w:top w:val="single" w:sz="4" w:space="0" w:color="auto"/>
              <w:left w:val="single" w:sz="4" w:space="0" w:color="auto"/>
              <w:bottom w:val="nil"/>
              <w:right w:val="single" w:sz="4" w:space="0" w:color="auto"/>
            </w:tcBorders>
            <w:shd w:val="clear" w:color="000000" w:fill="FFFF00"/>
            <w:vAlign w:val="center"/>
            <w:hideMark/>
          </w:tcPr>
          <w:p w14:paraId="05DFAE6C" w14:textId="77777777" w:rsidR="000F16E7" w:rsidRPr="000F16E7" w:rsidRDefault="000F16E7" w:rsidP="000F16E7">
            <w:pPr>
              <w:spacing w:after="0" w:line="240" w:lineRule="auto"/>
              <w:jc w:val="center"/>
              <w:rPr>
                <w:rFonts w:ascii="Century Gothic" w:eastAsia="Times New Roman" w:hAnsi="Century Gothic" w:cs="Calibri"/>
                <w:b/>
                <w:bCs/>
                <w:color w:val="000000"/>
                <w:sz w:val="18"/>
                <w:szCs w:val="18"/>
                <w:lang w:val="es-ES" w:eastAsia="es-ES"/>
              </w:rPr>
            </w:pPr>
            <w:r w:rsidRPr="000F16E7">
              <w:rPr>
                <w:rFonts w:ascii="Century Gothic" w:eastAsia="Times New Roman" w:hAnsi="Century Gothic" w:cs="Calibri"/>
                <w:b/>
                <w:bCs/>
                <w:color w:val="000000"/>
                <w:sz w:val="18"/>
                <w:szCs w:val="18"/>
                <w:lang w:val="es-ES" w:eastAsia="es-ES"/>
              </w:rPr>
              <w:t>83,33%</w:t>
            </w:r>
          </w:p>
        </w:tc>
        <w:tc>
          <w:tcPr>
            <w:tcW w:w="217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1332A51" w14:textId="77777777" w:rsidR="000F16E7" w:rsidRPr="000F16E7" w:rsidRDefault="000F16E7" w:rsidP="000F16E7">
            <w:pPr>
              <w:spacing w:after="0" w:line="240" w:lineRule="auto"/>
              <w:jc w:val="center"/>
              <w:rPr>
                <w:rFonts w:ascii="Arial" w:eastAsia="Times New Roman" w:hAnsi="Arial" w:cs="Arial"/>
                <w:color w:val="000000"/>
                <w:sz w:val="22"/>
                <w:lang w:val="es-ES" w:eastAsia="es-ES"/>
              </w:rPr>
            </w:pPr>
            <w:r w:rsidRPr="000F16E7">
              <w:rPr>
                <w:rFonts w:ascii="Arial" w:eastAsia="Times New Roman" w:hAnsi="Arial" w:cs="Arial"/>
                <w:color w:val="000000"/>
                <w:sz w:val="22"/>
                <w:lang w:val="es-ES" w:eastAsia="es-ES"/>
              </w:rPr>
              <w:t> </w:t>
            </w:r>
          </w:p>
        </w:tc>
        <w:tc>
          <w:tcPr>
            <w:tcW w:w="149" w:type="dxa"/>
            <w:gridSpan w:val="2"/>
            <w:vAlign w:val="center"/>
            <w:hideMark/>
          </w:tcPr>
          <w:p w14:paraId="52EB5166"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r w:rsidR="000F16E7" w:rsidRPr="000F16E7" w14:paraId="188B5E2D" w14:textId="77777777" w:rsidTr="00CE59A2">
        <w:trPr>
          <w:trHeight w:val="264"/>
        </w:trPr>
        <w:tc>
          <w:tcPr>
            <w:tcW w:w="10339" w:type="dxa"/>
            <w:gridSpan w:val="13"/>
            <w:vMerge/>
            <w:tcBorders>
              <w:top w:val="single" w:sz="4" w:space="0" w:color="auto"/>
              <w:left w:val="single" w:sz="4" w:space="0" w:color="auto"/>
              <w:bottom w:val="single" w:sz="4" w:space="0" w:color="auto"/>
              <w:right w:val="single" w:sz="4" w:space="0" w:color="auto"/>
            </w:tcBorders>
            <w:vAlign w:val="center"/>
            <w:hideMark/>
          </w:tcPr>
          <w:p w14:paraId="648D66AC" w14:textId="77777777" w:rsidR="000F16E7" w:rsidRPr="000F16E7" w:rsidRDefault="000F16E7" w:rsidP="000F16E7">
            <w:pPr>
              <w:spacing w:after="0" w:line="240" w:lineRule="auto"/>
              <w:jc w:val="left"/>
              <w:rPr>
                <w:rFonts w:ascii="Arial" w:eastAsia="Times New Roman" w:hAnsi="Arial" w:cs="Arial"/>
                <w:b/>
                <w:bCs/>
                <w:color w:val="000000"/>
                <w:sz w:val="22"/>
                <w:lang w:val="es-ES" w:eastAsia="es-ES"/>
              </w:rPr>
            </w:pPr>
          </w:p>
        </w:tc>
        <w:tc>
          <w:tcPr>
            <w:tcW w:w="1234" w:type="dxa"/>
            <w:vMerge/>
            <w:tcBorders>
              <w:top w:val="single" w:sz="4" w:space="0" w:color="auto"/>
              <w:left w:val="single" w:sz="4" w:space="0" w:color="auto"/>
              <w:bottom w:val="nil"/>
              <w:right w:val="single" w:sz="4" w:space="0" w:color="auto"/>
            </w:tcBorders>
            <w:vAlign w:val="center"/>
            <w:hideMark/>
          </w:tcPr>
          <w:p w14:paraId="1FA8D2E4" w14:textId="77777777" w:rsidR="000F16E7" w:rsidRPr="000F16E7" w:rsidRDefault="000F16E7" w:rsidP="000F16E7">
            <w:pPr>
              <w:spacing w:after="0" w:line="240" w:lineRule="auto"/>
              <w:jc w:val="left"/>
              <w:rPr>
                <w:rFonts w:ascii="Century Gothic" w:eastAsia="Times New Roman" w:hAnsi="Century Gothic" w:cs="Calibri"/>
                <w:b/>
                <w:bCs/>
                <w:color w:val="000000"/>
                <w:sz w:val="18"/>
                <w:szCs w:val="18"/>
                <w:lang w:val="es-ES" w:eastAsia="es-ES"/>
              </w:rPr>
            </w:pPr>
          </w:p>
        </w:tc>
        <w:tc>
          <w:tcPr>
            <w:tcW w:w="2174" w:type="dxa"/>
            <w:gridSpan w:val="2"/>
            <w:vMerge/>
            <w:tcBorders>
              <w:top w:val="single" w:sz="4" w:space="0" w:color="auto"/>
              <w:left w:val="single" w:sz="4" w:space="0" w:color="auto"/>
              <w:bottom w:val="single" w:sz="4" w:space="0" w:color="000000"/>
              <w:right w:val="single" w:sz="4" w:space="0" w:color="auto"/>
            </w:tcBorders>
            <w:vAlign w:val="center"/>
            <w:hideMark/>
          </w:tcPr>
          <w:p w14:paraId="2AAF38B7" w14:textId="77777777" w:rsidR="000F16E7" w:rsidRPr="000F16E7" w:rsidRDefault="000F16E7" w:rsidP="000F16E7">
            <w:pPr>
              <w:spacing w:after="0" w:line="240" w:lineRule="auto"/>
              <w:jc w:val="left"/>
              <w:rPr>
                <w:rFonts w:ascii="Arial" w:eastAsia="Times New Roman" w:hAnsi="Arial" w:cs="Arial"/>
                <w:color w:val="000000"/>
                <w:sz w:val="22"/>
                <w:lang w:val="es-ES" w:eastAsia="es-ES"/>
              </w:rPr>
            </w:pPr>
          </w:p>
        </w:tc>
        <w:tc>
          <w:tcPr>
            <w:tcW w:w="149" w:type="dxa"/>
            <w:gridSpan w:val="2"/>
            <w:tcBorders>
              <w:top w:val="nil"/>
              <w:left w:val="nil"/>
              <w:bottom w:val="nil"/>
              <w:right w:val="nil"/>
            </w:tcBorders>
            <w:shd w:val="clear" w:color="auto" w:fill="auto"/>
            <w:noWrap/>
            <w:vAlign w:val="bottom"/>
            <w:hideMark/>
          </w:tcPr>
          <w:p w14:paraId="1F1F8DB0" w14:textId="77777777" w:rsidR="000F16E7" w:rsidRPr="000F16E7" w:rsidRDefault="000F16E7" w:rsidP="000F16E7">
            <w:pPr>
              <w:spacing w:after="0" w:line="240" w:lineRule="auto"/>
              <w:jc w:val="center"/>
              <w:rPr>
                <w:rFonts w:ascii="Arial" w:eastAsia="Times New Roman" w:hAnsi="Arial" w:cs="Arial"/>
                <w:color w:val="000000"/>
                <w:sz w:val="22"/>
                <w:lang w:val="es-ES" w:eastAsia="es-ES"/>
              </w:rPr>
            </w:pPr>
          </w:p>
        </w:tc>
      </w:tr>
      <w:tr w:rsidR="000F16E7" w:rsidRPr="000F16E7" w14:paraId="43277BF7" w14:textId="77777777" w:rsidTr="00CE59A2">
        <w:trPr>
          <w:trHeight w:val="264"/>
        </w:trPr>
        <w:tc>
          <w:tcPr>
            <w:tcW w:w="10339" w:type="dxa"/>
            <w:gridSpan w:val="13"/>
            <w:vMerge/>
            <w:tcBorders>
              <w:top w:val="single" w:sz="4" w:space="0" w:color="auto"/>
              <w:left w:val="single" w:sz="4" w:space="0" w:color="auto"/>
              <w:bottom w:val="single" w:sz="4" w:space="0" w:color="auto"/>
              <w:right w:val="single" w:sz="4" w:space="0" w:color="auto"/>
            </w:tcBorders>
            <w:vAlign w:val="center"/>
            <w:hideMark/>
          </w:tcPr>
          <w:p w14:paraId="35A89188" w14:textId="77777777" w:rsidR="000F16E7" w:rsidRPr="000F16E7" w:rsidRDefault="000F16E7" w:rsidP="000F16E7">
            <w:pPr>
              <w:spacing w:after="0" w:line="240" w:lineRule="auto"/>
              <w:jc w:val="left"/>
              <w:rPr>
                <w:rFonts w:ascii="Arial" w:eastAsia="Times New Roman" w:hAnsi="Arial" w:cs="Arial"/>
                <w:b/>
                <w:bCs/>
                <w:color w:val="000000"/>
                <w:sz w:val="22"/>
                <w:lang w:val="es-ES" w:eastAsia="es-ES"/>
              </w:rPr>
            </w:pPr>
          </w:p>
        </w:tc>
        <w:tc>
          <w:tcPr>
            <w:tcW w:w="1234" w:type="dxa"/>
            <w:vMerge/>
            <w:tcBorders>
              <w:top w:val="single" w:sz="4" w:space="0" w:color="auto"/>
              <w:left w:val="single" w:sz="4" w:space="0" w:color="auto"/>
              <w:bottom w:val="nil"/>
              <w:right w:val="single" w:sz="4" w:space="0" w:color="auto"/>
            </w:tcBorders>
            <w:vAlign w:val="center"/>
            <w:hideMark/>
          </w:tcPr>
          <w:p w14:paraId="1EE3D631" w14:textId="77777777" w:rsidR="000F16E7" w:rsidRPr="000F16E7" w:rsidRDefault="000F16E7" w:rsidP="000F16E7">
            <w:pPr>
              <w:spacing w:after="0" w:line="240" w:lineRule="auto"/>
              <w:jc w:val="left"/>
              <w:rPr>
                <w:rFonts w:ascii="Century Gothic" w:eastAsia="Times New Roman" w:hAnsi="Century Gothic" w:cs="Calibri"/>
                <w:b/>
                <w:bCs/>
                <w:color w:val="000000"/>
                <w:sz w:val="18"/>
                <w:szCs w:val="18"/>
                <w:lang w:val="es-ES" w:eastAsia="es-ES"/>
              </w:rPr>
            </w:pPr>
          </w:p>
        </w:tc>
        <w:tc>
          <w:tcPr>
            <w:tcW w:w="2174" w:type="dxa"/>
            <w:gridSpan w:val="2"/>
            <w:vMerge/>
            <w:tcBorders>
              <w:top w:val="single" w:sz="4" w:space="0" w:color="auto"/>
              <w:left w:val="single" w:sz="4" w:space="0" w:color="auto"/>
              <w:bottom w:val="single" w:sz="4" w:space="0" w:color="000000"/>
              <w:right w:val="single" w:sz="4" w:space="0" w:color="auto"/>
            </w:tcBorders>
            <w:vAlign w:val="center"/>
            <w:hideMark/>
          </w:tcPr>
          <w:p w14:paraId="259CC9BA" w14:textId="77777777" w:rsidR="000F16E7" w:rsidRPr="000F16E7" w:rsidRDefault="000F16E7" w:rsidP="000F16E7">
            <w:pPr>
              <w:spacing w:after="0" w:line="240" w:lineRule="auto"/>
              <w:jc w:val="left"/>
              <w:rPr>
                <w:rFonts w:ascii="Arial" w:eastAsia="Times New Roman" w:hAnsi="Arial" w:cs="Arial"/>
                <w:color w:val="000000"/>
                <w:sz w:val="22"/>
                <w:lang w:val="es-ES" w:eastAsia="es-ES"/>
              </w:rPr>
            </w:pPr>
          </w:p>
        </w:tc>
        <w:tc>
          <w:tcPr>
            <w:tcW w:w="149" w:type="dxa"/>
            <w:gridSpan w:val="2"/>
            <w:tcBorders>
              <w:top w:val="nil"/>
              <w:left w:val="nil"/>
              <w:bottom w:val="nil"/>
              <w:right w:val="nil"/>
            </w:tcBorders>
            <w:shd w:val="clear" w:color="auto" w:fill="auto"/>
            <w:noWrap/>
            <w:vAlign w:val="bottom"/>
            <w:hideMark/>
          </w:tcPr>
          <w:p w14:paraId="0AF3B9B1" w14:textId="77777777" w:rsidR="000F16E7" w:rsidRPr="000F16E7" w:rsidRDefault="000F16E7" w:rsidP="000F16E7">
            <w:pPr>
              <w:spacing w:after="0" w:line="240" w:lineRule="auto"/>
              <w:jc w:val="left"/>
              <w:rPr>
                <w:rFonts w:ascii="Times New Roman" w:eastAsia="Times New Roman" w:hAnsi="Times New Roman" w:cs="Times New Roman"/>
                <w:sz w:val="20"/>
                <w:szCs w:val="20"/>
                <w:lang w:val="es-ES" w:eastAsia="es-ES"/>
              </w:rPr>
            </w:pPr>
          </w:p>
        </w:tc>
      </w:tr>
    </w:tbl>
    <w:p w14:paraId="0367CA6E" w14:textId="2E0F9356" w:rsidR="000F16E7" w:rsidRDefault="000F16E7" w:rsidP="002A0BCB">
      <w:pPr>
        <w:jc w:val="center"/>
      </w:pPr>
    </w:p>
    <w:tbl>
      <w:tblPr>
        <w:tblW w:w="14044" w:type="dxa"/>
        <w:tblCellMar>
          <w:left w:w="70" w:type="dxa"/>
          <w:right w:w="70" w:type="dxa"/>
        </w:tblCellMar>
        <w:tblLook w:val="04A0" w:firstRow="1" w:lastRow="0" w:firstColumn="1" w:lastColumn="0" w:noHBand="0" w:noVBand="1"/>
      </w:tblPr>
      <w:tblGrid>
        <w:gridCol w:w="463"/>
        <w:gridCol w:w="2420"/>
        <w:gridCol w:w="605"/>
        <w:gridCol w:w="605"/>
        <w:gridCol w:w="605"/>
        <w:gridCol w:w="714"/>
        <w:gridCol w:w="1663"/>
        <w:gridCol w:w="190"/>
        <w:gridCol w:w="850"/>
        <w:gridCol w:w="850"/>
        <w:gridCol w:w="850"/>
        <w:gridCol w:w="772"/>
        <w:gridCol w:w="979"/>
        <w:gridCol w:w="2332"/>
        <w:gridCol w:w="146"/>
      </w:tblGrid>
      <w:tr w:rsidR="00433F94" w:rsidRPr="00433F94" w14:paraId="316EA4EA" w14:textId="77777777" w:rsidTr="00A92F76">
        <w:trPr>
          <w:gridAfter w:val="1"/>
          <w:wAfter w:w="146" w:type="dxa"/>
          <w:trHeight w:val="517"/>
        </w:trPr>
        <w:tc>
          <w:tcPr>
            <w:tcW w:w="13898"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6D0C051" w14:textId="40F6873E" w:rsidR="00433F94" w:rsidRPr="00433F94" w:rsidRDefault="00433F94" w:rsidP="00433F94">
            <w:pPr>
              <w:spacing w:after="0" w:line="240" w:lineRule="auto"/>
              <w:jc w:val="center"/>
              <w:rPr>
                <w:rFonts w:ascii="Arial" w:eastAsia="Times New Roman" w:hAnsi="Arial" w:cs="Arial"/>
                <w:b/>
                <w:bCs/>
                <w:szCs w:val="24"/>
                <w:lang w:val="es-ES" w:eastAsia="es-ES"/>
              </w:rPr>
            </w:pPr>
            <w:bookmarkStart w:id="20" w:name="RANGE!A1:N24"/>
            <w:r w:rsidRPr="00433F94">
              <w:rPr>
                <w:rFonts w:ascii="Arial" w:eastAsia="Times New Roman" w:hAnsi="Arial" w:cs="Arial"/>
                <w:b/>
                <w:bCs/>
                <w:color w:val="002060"/>
                <w:sz w:val="28"/>
                <w:szCs w:val="28"/>
                <w:lang w:val="es-ES" w:eastAsia="es-ES"/>
              </w:rPr>
              <w:t xml:space="preserve">MATRIZ DE SEGUIMIENTO DEL PLAN OPERATIVO </w:t>
            </w:r>
            <w:r w:rsidR="00A92F76" w:rsidRPr="00433F94">
              <w:rPr>
                <w:rFonts w:ascii="Arial" w:eastAsia="Times New Roman" w:hAnsi="Arial" w:cs="Arial"/>
                <w:b/>
                <w:bCs/>
                <w:color w:val="002060"/>
                <w:sz w:val="28"/>
                <w:szCs w:val="28"/>
                <w:lang w:val="es-ES" w:eastAsia="es-ES"/>
              </w:rPr>
              <w:t>ANUAL POR</w:t>
            </w:r>
            <w:r w:rsidRPr="00433F94">
              <w:rPr>
                <w:rFonts w:ascii="Arial" w:eastAsia="Times New Roman" w:hAnsi="Arial" w:cs="Arial"/>
                <w:b/>
                <w:bCs/>
                <w:color w:val="002060"/>
                <w:sz w:val="28"/>
                <w:szCs w:val="28"/>
                <w:lang w:val="es-ES" w:eastAsia="es-ES"/>
              </w:rPr>
              <w:t xml:space="preserve"> UNIDAD </w:t>
            </w:r>
            <w:bookmarkEnd w:id="20"/>
          </w:p>
        </w:tc>
      </w:tr>
      <w:tr w:rsidR="00433F94" w:rsidRPr="00433F94" w14:paraId="505E3C07" w14:textId="77777777" w:rsidTr="00A92F76">
        <w:trPr>
          <w:trHeight w:val="303"/>
        </w:trPr>
        <w:tc>
          <w:tcPr>
            <w:tcW w:w="13898" w:type="dxa"/>
            <w:gridSpan w:val="14"/>
            <w:vMerge/>
            <w:tcBorders>
              <w:top w:val="single" w:sz="4" w:space="0" w:color="auto"/>
              <w:left w:val="single" w:sz="4" w:space="0" w:color="auto"/>
              <w:bottom w:val="single" w:sz="4" w:space="0" w:color="000000"/>
              <w:right w:val="single" w:sz="4" w:space="0" w:color="000000"/>
            </w:tcBorders>
            <w:vAlign w:val="center"/>
            <w:hideMark/>
          </w:tcPr>
          <w:p w14:paraId="7CB97567" w14:textId="77777777" w:rsidR="00433F94" w:rsidRPr="00433F94" w:rsidRDefault="00433F94" w:rsidP="00433F94">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71D9ECCC" w14:textId="77777777" w:rsidR="00433F94" w:rsidRPr="00433F94" w:rsidRDefault="00433F94" w:rsidP="00433F94">
            <w:pPr>
              <w:spacing w:after="0" w:line="240" w:lineRule="auto"/>
              <w:jc w:val="center"/>
              <w:rPr>
                <w:rFonts w:ascii="Arial" w:eastAsia="Times New Roman" w:hAnsi="Arial" w:cs="Arial"/>
                <w:b/>
                <w:bCs/>
                <w:szCs w:val="24"/>
                <w:lang w:val="es-ES" w:eastAsia="es-ES"/>
              </w:rPr>
            </w:pPr>
          </w:p>
        </w:tc>
      </w:tr>
      <w:tr w:rsidR="00433F94" w:rsidRPr="00433F94" w14:paraId="2AAD3B94" w14:textId="77777777" w:rsidTr="00A92F76">
        <w:trPr>
          <w:trHeight w:val="96"/>
        </w:trPr>
        <w:tc>
          <w:tcPr>
            <w:tcW w:w="13898" w:type="dxa"/>
            <w:gridSpan w:val="14"/>
            <w:vMerge/>
            <w:tcBorders>
              <w:top w:val="single" w:sz="4" w:space="0" w:color="auto"/>
              <w:left w:val="single" w:sz="4" w:space="0" w:color="auto"/>
              <w:bottom w:val="single" w:sz="4" w:space="0" w:color="000000"/>
              <w:right w:val="single" w:sz="4" w:space="0" w:color="000000"/>
            </w:tcBorders>
            <w:vAlign w:val="center"/>
            <w:hideMark/>
          </w:tcPr>
          <w:p w14:paraId="4A31C45D" w14:textId="77777777" w:rsidR="00433F94" w:rsidRPr="00433F94" w:rsidRDefault="00433F94" w:rsidP="00433F94">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72470C3C" w14:textId="77777777" w:rsidR="00433F94" w:rsidRPr="00433F94" w:rsidRDefault="00433F94" w:rsidP="00433F94">
            <w:pPr>
              <w:spacing w:after="0" w:line="240" w:lineRule="auto"/>
              <w:jc w:val="left"/>
              <w:rPr>
                <w:rFonts w:ascii="Times New Roman" w:eastAsia="Times New Roman" w:hAnsi="Times New Roman" w:cs="Times New Roman"/>
                <w:sz w:val="20"/>
                <w:szCs w:val="20"/>
                <w:lang w:val="es-ES" w:eastAsia="es-ES"/>
              </w:rPr>
            </w:pPr>
          </w:p>
        </w:tc>
      </w:tr>
      <w:tr w:rsidR="00433F94" w:rsidRPr="00433F94" w14:paraId="77478916" w14:textId="77777777" w:rsidTr="00A92F76">
        <w:trPr>
          <w:trHeight w:val="303"/>
        </w:trPr>
        <w:tc>
          <w:tcPr>
            <w:tcW w:w="541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2D37841" w14:textId="77777777" w:rsidR="00433F94" w:rsidRPr="00433F94" w:rsidRDefault="00433F94" w:rsidP="00433F94">
            <w:pPr>
              <w:spacing w:after="0" w:line="240" w:lineRule="auto"/>
              <w:jc w:val="left"/>
              <w:rPr>
                <w:rFonts w:ascii="Arial" w:eastAsia="Times New Roman" w:hAnsi="Arial" w:cs="Arial"/>
                <w:b/>
                <w:bCs/>
                <w:szCs w:val="24"/>
                <w:lang w:val="es-ES" w:eastAsia="es-ES"/>
              </w:rPr>
            </w:pPr>
            <w:r w:rsidRPr="00433F94">
              <w:rPr>
                <w:rFonts w:ascii="Arial" w:eastAsia="Times New Roman" w:hAnsi="Arial" w:cs="Arial"/>
                <w:b/>
                <w:bCs/>
                <w:szCs w:val="24"/>
                <w:lang w:val="es-ES" w:eastAsia="es-ES"/>
              </w:rPr>
              <w:t>UNIDAD ORGANIZATIVA:</w:t>
            </w:r>
          </w:p>
        </w:tc>
        <w:tc>
          <w:tcPr>
            <w:tcW w:w="8486" w:type="dxa"/>
            <w:gridSpan w:val="8"/>
            <w:tcBorders>
              <w:top w:val="single" w:sz="4" w:space="0" w:color="auto"/>
              <w:left w:val="nil"/>
              <w:bottom w:val="single" w:sz="4" w:space="0" w:color="auto"/>
              <w:right w:val="single" w:sz="4" w:space="0" w:color="auto"/>
            </w:tcBorders>
            <w:shd w:val="clear" w:color="auto" w:fill="auto"/>
            <w:vAlign w:val="center"/>
            <w:hideMark/>
          </w:tcPr>
          <w:p w14:paraId="15B92723" w14:textId="77777777" w:rsidR="00433F94" w:rsidRPr="00433F94" w:rsidRDefault="00433F94" w:rsidP="00433F94">
            <w:pPr>
              <w:spacing w:after="0" w:line="240" w:lineRule="auto"/>
              <w:jc w:val="left"/>
              <w:rPr>
                <w:rFonts w:ascii="Arial" w:eastAsia="Times New Roman" w:hAnsi="Arial" w:cs="Arial"/>
                <w:b/>
                <w:bCs/>
                <w:color w:val="002060"/>
                <w:szCs w:val="24"/>
                <w:lang w:val="es-ES" w:eastAsia="es-ES"/>
              </w:rPr>
            </w:pPr>
            <w:r w:rsidRPr="00433F94">
              <w:rPr>
                <w:rFonts w:ascii="Arial" w:eastAsia="Times New Roman" w:hAnsi="Arial" w:cs="Arial"/>
                <w:b/>
                <w:bCs/>
                <w:color w:val="002060"/>
                <w:szCs w:val="24"/>
                <w:lang w:val="es-ES" w:eastAsia="es-ES"/>
              </w:rPr>
              <w:t xml:space="preserve">UNIDAD TRIBUTARIA </w:t>
            </w:r>
          </w:p>
        </w:tc>
        <w:tc>
          <w:tcPr>
            <w:tcW w:w="146" w:type="dxa"/>
            <w:vAlign w:val="center"/>
            <w:hideMark/>
          </w:tcPr>
          <w:p w14:paraId="7B1F352A" w14:textId="77777777" w:rsidR="00433F94" w:rsidRPr="00433F94" w:rsidRDefault="00433F94" w:rsidP="00433F94">
            <w:pPr>
              <w:spacing w:after="0" w:line="240" w:lineRule="auto"/>
              <w:jc w:val="left"/>
              <w:rPr>
                <w:rFonts w:ascii="Times New Roman" w:eastAsia="Times New Roman" w:hAnsi="Times New Roman" w:cs="Times New Roman"/>
                <w:sz w:val="20"/>
                <w:szCs w:val="20"/>
                <w:lang w:val="es-ES" w:eastAsia="es-ES"/>
              </w:rPr>
            </w:pPr>
          </w:p>
        </w:tc>
      </w:tr>
      <w:tr w:rsidR="00433F94" w:rsidRPr="00433F94" w14:paraId="6F9AA3B9" w14:textId="77777777" w:rsidTr="00A92F76">
        <w:trPr>
          <w:trHeight w:val="303"/>
        </w:trPr>
        <w:tc>
          <w:tcPr>
            <w:tcW w:w="541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E630283" w14:textId="77777777" w:rsidR="00433F94" w:rsidRPr="00433F94" w:rsidRDefault="00433F94" w:rsidP="00433F94">
            <w:pPr>
              <w:spacing w:after="0" w:line="240" w:lineRule="auto"/>
              <w:jc w:val="left"/>
              <w:rPr>
                <w:rFonts w:ascii="Arial" w:eastAsia="Times New Roman" w:hAnsi="Arial" w:cs="Arial"/>
                <w:b/>
                <w:bCs/>
                <w:szCs w:val="24"/>
                <w:lang w:val="es-ES" w:eastAsia="es-ES"/>
              </w:rPr>
            </w:pPr>
            <w:r w:rsidRPr="00433F94">
              <w:rPr>
                <w:rFonts w:ascii="Arial" w:eastAsia="Times New Roman" w:hAnsi="Arial" w:cs="Arial"/>
                <w:b/>
                <w:bCs/>
                <w:szCs w:val="24"/>
                <w:lang w:val="es-ES" w:eastAsia="es-ES"/>
              </w:rPr>
              <w:t>JEFE RESPONSABLE DE LA UNIDAD:</w:t>
            </w:r>
          </w:p>
        </w:tc>
        <w:tc>
          <w:tcPr>
            <w:tcW w:w="8486" w:type="dxa"/>
            <w:gridSpan w:val="8"/>
            <w:tcBorders>
              <w:top w:val="single" w:sz="4" w:space="0" w:color="auto"/>
              <w:left w:val="nil"/>
              <w:bottom w:val="single" w:sz="4" w:space="0" w:color="auto"/>
              <w:right w:val="single" w:sz="4" w:space="0" w:color="auto"/>
            </w:tcBorders>
            <w:shd w:val="clear" w:color="auto" w:fill="auto"/>
            <w:vAlign w:val="center"/>
            <w:hideMark/>
          </w:tcPr>
          <w:p w14:paraId="07641643" w14:textId="77777777" w:rsidR="00433F94" w:rsidRPr="00433F94" w:rsidRDefault="00433F94" w:rsidP="00433F94">
            <w:pPr>
              <w:spacing w:after="0" w:line="240" w:lineRule="auto"/>
              <w:jc w:val="left"/>
              <w:rPr>
                <w:rFonts w:ascii="Arial" w:eastAsia="Times New Roman" w:hAnsi="Arial" w:cs="Arial"/>
                <w:b/>
                <w:bCs/>
                <w:color w:val="002060"/>
                <w:szCs w:val="24"/>
                <w:lang w:val="es-ES" w:eastAsia="es-ES"/>
              </w:rPr>
            </w:pPr>
            <w:r w:rsidRPr="00433F94">
              <w:rPr>
                <w:rFonts w:ascii="Arial" w:eastAsia="Times New Roman" w:hAnsi="Arial" w:cs="Arial"/>
                <w:b/>
                <w:bCs/>
                <w:color w:val="002060"/>
                <w:szCs w:val="24"/>
                <w:lang w:val="es-ES" w:eastAsia="es-ES"/>
              </w:rPr>
              <w:t xml:space="preserve">LICDA. DINORA ESMERALDA BERMUDEZ DE AYALA </w:t>
            </w:r>
          </w:p>
        </w:tc>
        <w:tc>
          <w:tcPr>
            <w:tcW w:w="146" w:type="dxa"/>
            <w:vAlign w:val="center"/>
            <w:hideMark/>
          </w:tcPr>
          <w:p w14:paraId="25B6C46F" w14:textId="77777777" w:rsidR="00433F94" w:rsidRPr="00433F94" w:rsidRDefault="00433F94" w:rsidP="00433F94">
            <w:pPr>
              <w:spacing w:after="0" w:line="240" w:lineRule="auto"/>
              <w:jc w:val="left"/>
              <w:rPr>
                <w:rFonts w:ascii="Times New Roman" w:eastAsia="Times New Roman" w:hAnsi="Times New Roman" w:cs="Times New Roman"/>
                <w:sz w:val="20"/>
                <w:szCs w:val="20"/>
                <w:lang w:val="es-ES" w:eastAsia="es-ES"/>
              </w:rPr>
            </w:pPr>
          </w:p>
        </w:tc>
      </w:tr>
      <w:tr w:rsidR="00433F94" w:rsidRPr="00433F94" w14:paraId="087E86D4" w14:textId="77777777" w:rsidTr="00A92F76">
        <w:trPr>
          <w:trHeight w:val="656"/>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A87E266" w14:textId="77777777" w:rsidR="00433F94" w:rsidRPr="00433F94" w:rsidRDefault="00433F94" w:rsidP="00433F94">
            <w:pPr>
              <w:spacing w:after="0" w:line="240" w:lineRule="auto"/>
              <w:jc w:val="center"/>
              <w:rPr>
                <w:rFonts w:ascii="Arial" w:eastAsia="Times New Roman" w:hAnsi="Arial" w:cs="Arial"/>
                <w:b/>
                <w:bCs/>
                <w:sz w:val="20"/>
                <w:szCs w:val="20"/>
                <w:lang w:val="es-ES" w:eastAsia="es-ES"/>
              </w:rPr>
            </w:pPr>
            <w:r w:rsidRPr="00433F94">
              <w:rPr>
                <w:rFonts w:ascii="Arial" w:eastAsia="Times New Roman" w:hAnsi="Arial" w:cs="Arial"/>
                <w:b/>
                <w:bCs/>
                <w:sz w:val="20"/>
                <w:szCs w:val="20"/>
                <w:lang w:val="es-ES" w:eastAsia="es-ES"/>
              </w:rPr>
              <w:t>No.</w:t>
            </w:r>
          </w:p>
        </w:tc>
        <w:tc>
          <w:tcPr>
            <w:tcW w:w="242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A053600" w14:textId="77777777" w:rsidR="00433F94" w:rsidRPr="00433F94" w:rsidRDefault="00433F94" w:rsidP="00433F94">
            <w:pPr>
              <w:spacing w:after="0" w:line="240" w:lineRule="auto"/>
              <w:jc w:val="center"/>
              <w:rPr>
                <w:rFonts w:ascii="Arial" w:eastAsia="Times New Roman" w:hAnsi="Arial" w:cs="Arial"/>
                <w:b/>
                <w:bCs/>
                <w:sz w:val="20"/>
                <w:szCs w:val="20"/>
                <w:lang w:val="es-ES" w:eastAsia="es-ES"/>
              </w:rPr>
            </w:pPr>
            <w:r w:rsidRPr="00433F94">
              <w:rPr>
                <w:rFonts w:ascii="Arial" w:eastAsia="Times New Roman" w:hAnsi="Arial" w:cs="Arial"/>
                <w:b/>
                <w:bCs/>
                <w:sz w:val="20"/>
                <w:szCs w:val="20"/>
                <w:lang w:val="es-ES" w:eastAsia="es-ES"/>
              </w:rPr>
              <w:t>METAS</w:t>
            </w:r>
          </w:p>
        </w:tc>
        <w:tc>
          <w:tcPr>
            <w:tcW w:w="2529" w:type="dxa"/>
            <w:gridSpan w:val="4"/>
            <w:tcBorders>
              <w:top w:val="single" w:sz="4" w:space="0" w:color="auto"/>
              <w:left w:val="nil"/>
              <w:bottom w:val="single" w:sz="4" w:space="0" w:color="auto"/>
              <w:right w:val="single" w:sz="4" w:space="0" w:color="auto"/>
            </w:tcBorders>
            <w:shd w:val="clear" w:color="000000" w:fill="CCECFF"/>
            <w:vAlign w:val="center"/>
            <w:hideMark/>
          </w:tcPr>
          <w:p w14:paraId="64F57AC2" w14:textId="77777777" w:rsidR="00433F94" w:rsidRPr="00433F94" w:rsidRDefault="00433F94" w:rsidP="00433F94">
            <w:pPr>
              <w:spacing w:after="0" w:line="240" w:lineRule="auto"/>
              <w:jc w:val="center"/>
              <w:rPr>
                <w:rFonts w:ascii="Arial" w:eastAsia="Times New Roman" w:hAnsi="Arial" w:cs="Arial"/>
                <w:b/>
                <w:bCs/>
                <w:sz w:val="12"/>
                <w:szCs w:val="12"/>
                <w:lang w:val="es-ES" w:eastAsia="es-ES"/>
              </w:rPr>
            </w:pPr>
            <w:r w:rsidRPr="00433F94">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8735FBC" w14:textId="77777777" w:rsidR="00433F94" w:rsidRPr="00433F94" w:rsidRDefault="00433F94" w:rsidP="00433F94">
            <w:pPr>
              <w:spacing w:after="0" w:line="240" w:lineRule="auto"/>
              <w:jc w:val="center"/>
              <w:rPr>
                <w:rFonts w:ascii="Arial" w:eastAsia="Times New Roman" w:hAnsi="Arial" w:cs="Arial"/>
                <w:b/>
                <w:bCs/>
                <w:sz w:val="20"/>
                <w:szCs w:val="20"/>
                <w:lang w:val="es-ES" w:eastAsia="es-ES"/>
              </w:rPr>
            </w:pPr>
            <w:r w:rsidRPr="00433F94">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3D2C816B"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3322" w:type="dxa"/>
            <w:gridSpan w:val="4"/>
            <w:tcBorders>
              <w:top w:val="single" w:sz="4" w:space="0" w:color="auto"/>
              <w:left w:val="single" w:sz="4" w:space="0" w:color="auto"/>
              <w:bottom w:val="nil"/>
              <w:right w:val="single" w:sz="4" w:space="0" w:color="000000"/>
            </w:tcBorders>
            <w:shd w:val="clear" w:color="000000" w:fill="CCECFF"/>
            <w:vAlign w:val="center"/>
            <w:hideMark/>
          </w:tcPr>
          <w:p w14:paraId="6F6DC2B4" w14:textId="77777777" w:rsidR="00433F94" w:rsidRPr="00433F94" w:rsidRDefault="00433F94" w:rsidP="00433F94">
            <w:pPr>
              <w:spacing w:after="0" w:line="240" w:lineRule="auto"/>
              <w:jc w:val="center"/>
              <w:rPr>
                <w:rFonts w:ascii="Arial" w:eastAsia="Times New Roman" w:hAnsi="Arial" w:cs="Arial"/>
                <w:b/>
                <w:bCs/>
                <w:sz w:val="22"/>
                <w:lang w:val="es-ES" w:eastAsia="es-ES"/>
              </w:rPr>
            </w:pPr>
            <w:r w:rsidRPr="00433F94">
              <w:rPr>
                <w:rFonts w:ascii="Arial" w:eastAsia="Times New Roman" w:hAnsi="Arial" w:cs="Arial"/>
                <w:b/>
                <w:bCs/>
                <w:sz w:val="22"/>
                <w:lang w:val="es-ES" w:eastAsia="es-ES"/>
              </w:rPr>
              <w:t>PORCENTAJE DE EJECUCION POR TRIMESTRE</w:t>
            </w:r>
          </w:p>
        </w:tc>
        <w:tc>
          <w:tcPr>
            <w:tcW w:w="97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0D3759D" w14:textId="77777777" w:rsidR="00433F94" w:rsidRPr="00433F94" w:rsidRDefault="00433F94" w:rsidP="00433F94">
            <w:pPr>
              <w:spacing w:after="0" w:line="240" w:lineRule="auto"/>
              <w:jc w:val="center"/>
              <w:rPr>
                <w:rFonts w:ascii="Arial" w:eastAsia="Times New Roman" w:hAnsi="Arial" w:cs="Arial"/>
                <w:b/>
                <w:bCs/>
                <w:sz w:val="12"/>
                <w:szCs w:val="12"/>
                <w:lang w:val="es-ES" w:eastAsia="es-ES"/>
              </w:rPr>
            </w:pPr>
            <w:r w:rsidRPr="00433F94">
              <w:rPr>
                <w:rFonts w:ascii="Arial" w:eastAsia="Times New Roman" w:hAnsi="Arial" w:cs="Arial"/>
                <w:b/>
                <w:bCs/>
                <w:sz w:val="12"/>
                <w:szCs w:val="12"/>
                <w:lang w:val="es-ES" w:eastAsia="es-ES"/>
              </w:rPr>
              <w:t xml:space="preserve">PORCENTAJE DE EJECUCION ANUAL </w:t>
            </w:r>
          </w:p>
        </w:tc>
        <w:tc>
          <w:tcPr>
            <w:tcW w:w="233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B53FC8D" w14:textId="77777777" w:rsidR="00433F94" w:rsidRPr="00433F94" w:rsidRDefault="00433F94" w:rsidP="00433F94">
            <w:pPr>
              <w:spacing w:after="0" w:line="240" w:lineRule="auto"/>
              <w:jc w:val="center"/>
              <w:rPr>
                <w:rFonts w:ascii="Arial" w:eastAsia="Times New Roman" w:hAnsi="Arial" w:cs="Arial"/>
                <w:b/>
                <w:bCs/>
                <w:sz w:val="20"/>
                <w:szCs w:val="20"/>
                <w:lang w:val="es-ES" w:eastAsia="es-ES"/>
              </w:rPr>
            </w:pPr>
            <w:r w:rsidRPr="00433F94">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146" w:type="dxa"/>
            <w:vAlign w:val="center"/>
            <w:hideMark/>
          </w:tcPr>
          <w:p w14:paraId="500C7202" w14:textId="77777777" w:rsidR="00433F94" w:rsidRPr="00433F94" w:rsidRDefault="00433F94" w:rsidP="00433F94">
            <w:pPr>
              <w:spacing w:after="0" w:line="240" w:lineRule="auto"/>
              <w:jc w:val="left"/>
              <w:rPr>
                <w:rFonts w:ascii="Times New Roman" w:eastAsia="Times New Roman" w:hAnsi="Times New Roman" w:cs="Times New Roman"/>
                <w:sz w:val="20"/>
                <w:szCs w:val="20"/>
                <w:lang w:val="es-ES" w:eastAsia="es-ES"/>
              </w:rPr>
            </w:pPr>
          </w:p>
        </w:tc>
      </w:tr>
      <w:tr w:rsidR="00433F94" w:rsidRPr="00433F94" w14:paraId="0E7F436B" w14:textId="77777777" w:rsidTr="00A92F76">
        <w:trPr>
          <w:trHeight w:val="627"/>
        </w:trPr>
        <w:tc>
          <w:tcPr>
            <w:tcW w:w="463" w:type="dxa"/>
            <w:vMerge/>
            <w:tcBorders>
              <w:top w:val="nil"/>
              <w:left w:val="single" w:sz="4" w:space="0" w:color="auto"/>
              <w:bottom w:val="single" w:sz="4" w:space="0" w:color="000000"/>
              <w:right w:val="single" w:sz="4" w:space="0" w:color="auto"/>
            </w:tcBorders>
            <w:vAlign w:val="center"/>
            <w:hideMark/>
          </w:tcPr>
          <w:p w14:paraId="79072D28" w14:textId="77777777" w:rsidR="00433F94" w:rsidRPr="00433F94" w:rsidRDefault="00433F94" w:rsidP="00433F94">
            <w:pPr>
              <w:spacing w:after="0" w:line="240" w:lineRule="auto"/>
              <w:jc w:val="left"/>
              <w:rPr>
                <w:rFonts w:ascii="Arial" w:eastAsia="Times New Roman" w:hAnsi="Arial" w:cs="Arial"/>
                <w:b/>
                <w:bCs/>
                <w:sz w:val="20"/>
                <w:szCs w:val="20"/>
                <w:lang w:val="es-ES" w:eastAsia="es-ES"/>
              </w:rPr>
            </w:pPr>
          </w:p>
        </w:tc>
        <w:tc>
          <w:tcPr>
            <w:tcW w:w="2420" w:type="dxa"/>
            <w:vMerge/>
            <w:tcBorders>
              <w:top w:val="nil"/>
              <w:left w:val="single" w:sz="4" w:space="0" w:color="auto"/>
              <w:bottom w:val="single" w:sz="4" w:space="0" w:color="000000"/>
              <w:right w:val="single" w:sz="4" w:space="0" w:color="auto"/>
            </w:tcBorders>
            <w:vAlign w:val="center"/>
            <w:hideMark/>
          </w:tcPr>
          <w:p w14:paraId="235C55F0" w14:textId="77777777" w:rsidR="00433F94" w:rsidRPr="00433F94" w:rsidRDefault="00433F94" w:rsidP="00433F94">
            <w:pPr>
              <w:spacing w:after="0" w:line="240" w:lineRule="auto"/>
              <w:jc w:val="left"/>
              <w:rPr>
                <w:rFonts w:ascii="Arial" w:eastAsia="Times New Roman" w:hAnsi="Arial" w:cs="Arial"/>
                <w:b/>
                <w:bCs/>
                <w:sz w:val="20"/>
                <w:szCs w:val="20"/>
                <w:lang w:val="es-ES" w:eastAsia="es-ES"/>
              </w:rPr>
            </w:pPr>
          </w:p>
        </w:tc>
        <w:tc>
          <w:tcPr>
            <w:tcW w:w="605" w:type="dxa"/>
            <w:tcBorders>
              <w:top w:val="nil"/>
              <w:left w:val="nil"/>
              <w:bottom w:val="single" w:sz="4" w:space="0" w:color="auto"/>
              <w:right w:val="single" w:sz="4" w:space="0" w:color="auto"/>
            </w:tcBorders>
            <w:shd w:val="clear" w:color="000000" w:fill="CCECFF"/>
            <w:vAlign w:val="center"/>
            <w:hideMark/>
          </w:tcPr>
          <w:p w14:paraId="28599C26" w14:textId="77777777" w:rsidR="00433F94" w:rsidRPr="00433F94" w:rsidRDefault="00433F94" w:rsidP="00433F94">
            <w:pPr>
              <w:spacing w:after="0" w:line="240" w:lineRule="auto"/>
              <w:jc w:val="center"/>
              <w:rPr>
                <w:rFonts w:ascii="Arial" w:eastAsia="Times New Roman" w:hAnsi="Arial" w:cs="Arial"/>
                <w:sz w:val="20"/>
                <w:szCs w:val="20"/>
                <w:lang w:val="es-ES" w:eastAsia="es-ES"/>
              </w:rPr>
            </w:pPr>
            <w:r w:rsidRPr="00433F94">
              <w:rPr>
                <w:rFonts w:ascii="Arial" w:eastAsia="Times New Roman" w:hAnsi="Arial" w:cs="Arial"/>
                <w:sz w:val="20"/>
                <w:szCs w:val="20"/>
                <w:lang w:val="es-ES" w:eastAsia="es-ES"/>
              </w:rPr>
              <w:t>1 T</w:t>
            </w:r>
          </w:p>
        </w:tc>
        <w:tc>
          <w:tcPr>
            <w:tcW w:w="605" w:type="dxa"/>
            <w:tcBorders>
              <w:top w:val="nil"/>
              <w:left w:val="nil"/>
              <w:bottom w:val="single" w:sz="4" w:space="0" w:color="auto"/>
              <w:right w:val="single" w:sz="4" w:space="0" w:color="auto"/>
            </w:tcBorders>
            <w:shd w:val="clear" w:color="000000" w:fill="CCECFF"/>
            <w:vAlign w:val="center"/>
            <w:hideMark/>
          </w:tcPr>
          <w:p w14:paraId="10C82DFB" w14:textId="77777777" w:rsidR="00433F94" w:rsidRPr="00433F94" w:rsidRDefault="00433F94" w:rsidP="00433F94">
            <w:pPr>
              <w:spacing w:after="0" w:line="240" w:lineRule="auto"/>
              <w:jc w:val="center"/>
              <w:rPr>
                <w:rFonts w:ascii="Arial" w:eastAsia="Times New Roman" w:hAnsi="Arial" w:cs="Arial"/>
                <w:sz w:val="20"/>
                <w:szCs w:val="20"/>
                <w:lang w:val="es-ES" w:eastAsia="es-ES"/>
              </w:rPr>
            </w:pPr>
            <w:r w:rsidRPr="00433F94">
              <w:rPr>
                <w:rFonts w:ascii="Arial" w:eastAsia="Times New Roman" w:hAnsi="Arial" w:cs="Arial"/>
                <w:sz w:val="20"/>
                <w:szCs w:val="20"/>
                <w:lang w:val="es-ES" w:eastAsia="es-ES"/>
              </w:rPr>
              <w:t>2T</w:t>
            </w:r>
          </w:p>
        </w:tc>
        <w:tc>
          <w:tcPr>
            <w:tcW w:w="605" w:type="dxa"/>
            <w:tcBorders>
              <w:top w:val="nil"/>
              <w:left w:val="nil"/>
              <w:bottom w:val="single" w:sz="4" w:space="0" w:color="auto"/>
              <w:right w:val="single" w:sz="4" w:space="0" w:color="auto"/>
            </w:tcBorders>
            <w:shd w:val="clear" w:color="000000" w:fill="CCECFF"/>
            <w:vAlign w:val="center"/>
            <w:hideMark/>
          </w:tcPr>
          <w:p w14:paraId="6A98B74B" w14:textId="77777777" w:rsidR="00433F94" w:rsidRPr="00433F94" w:rsidRDefault="00433F94" w:rsidP="00433F94">
            <w:pPr>
              <w:spacing w:after="0" w:line="240" w:lineRule="auto"/>
              <w:jc w:val="center"/>
              <w:rPr>
                <w:rFonts w:ascii="Arial" w:eastAsia="Times New Roman" w:hAnsi="Arial" w:cs="Arial"/>
                <w:sz w:val="20"/>
                <w:szCs w:val="20"/>
                <w:lang w:val="es-ES" w:eastAsia="es-ES"/>
              </w:rPr>
            </w:pPr>
            <w:r w:rsidRPr="00433F94">
              <w:rPr>
                <w:rFonts w:ascii="Arial" w:eastAsia="Times New Roman" w:hAnsi="Arial" w:cs="Arial"/>
                <w:sz w:val="20"/>
                <w:szCs w:val="20"/>
                <w:lang w:val="es-ES" w:eastAsia="es-ES"/>
              </w:rPr>
              <w:t>3T</w:t>
            </w:r>
          </w:p>
        </w:tc>
        <w:tc>
          <w:tcPr>
            <w:tcW w:w="714" w:type="dxa"/>
            <w:tcBorders>
              <w:top w:val="nil"/>
              <w:left w:val="nil"/>
              <w:bottom w:val="single" w:sz="4" w:space="0" w:color="auto"/>
              <w:right w:val="single" w:sz="4" w:space="0" w:color="auto"/>
            </w:tcBorders>
            <w:shd w:val="clear" w:color="000000" w:fill="CCECFF"/>
            <w:vAlign w:val="center"/>
            <w:hideMark/>
          </w:tcPr>
          <w:p w14:paraId="7FBCB287" w14:textId="77777777" w:rsidR="00433F94" w:rsidRPr="00433F94" w:rsidRDefault="00433F94" w:rsidP="00433F94">
            <w:pPr>
              <w:spacing w:after="0" w:line="240" w:lineRule="auto"/>
              <w:jc w:val="center"/>
              <w:rPr>
                <w:rFonts w:ascii="Arial" w:eastAsia="Times New Roman" w:hAnsi="Arial" w:cs="Arial"/>
                <w:sz w:val="18"/>
                <w:szCs w:val="18"/>
                <w:lang w:val="es-ES" w:eastAsia="es-ES"/>
              </w:rPr>
            </w:pPr>
            <w:r w:rsidRPr="00433F94">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0519CFAB" w14:textId="77777777" w:rsidR="00433F94" w:rsidRPr="00433F94" w:rsidRDefault="00433F94" w:rsidP="00433F94">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4A4098E1"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2B35CDB3" w14:textId="77777777" w:rsidR="00433F94" w:rsidRPr="00433F94" w:rsidRDefault="00433F94" w:rsidP="00433F94">
            <w:pPr>
              <w:spacing w:after="0" w:line="240" w:lineRule="auto"/>
              <w:jc w:val="center"/>
              <w:rPr>
                <w:rFonts w:ascii="Arial" w:eastAsia="Times New Roman" w:hAnsi="Arial" w:cs="Arial"/>
                <w:sz w:val="20"/>
                <w:szCs w:val="20"/>
                <w:lang w:val="es-ES" w:eastAsia="es-ES"/>
              </w:rPr>
            </w:pPr>
            <w:r w:rsidRPr="00433F94">
              <w:rPr>
                <w:rFonts w:ascii="Arial" w:eastAsia="Times New Roman" w:hAnsi="Arial" w:cs="Arial"/>
                <w:sz w:val="20"/>
                <w:szCs w:val="20"/>
                <w:lang w:val="es-ES" w:eastAsia="es-ES"/>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4A211D53" w14:textId="77777777" w:rsidR="00433F94" w:rsidRPr="00433F94" w:rsidRDefault="00433F94" w:rsidP="00433F94">
            <w:pPr>
              <w:spacing w:after="0" w:line="240" w:lineRule="auto"/>
              <w:jc w:val="center"/>
              <w:rPr>
                <w:rFonts w:ascii="Arial" w:eastAsia="Times New Roman" w:hAnsi="Arial" w:cs="Arial"/>
                <w:sz w:val="20"/>
                <w:szCs w:val="20"/>
                <w:lang w:val="es-ES" w:eastAsia="es-ES"/>
              </w:rPr>
            </w:pPr>
            <w:r w:rsidRPr="00433F94">
              <w:rPr>
                <w:rFonts w:ascii="Arial" w:eastAsia="Times New Roman" w:hAnsi="Arial" w:cs="Arial"/>
                <w:sz w:val="20"/>
                <w:szCs w:val="20"/>
                <w:lang w:val="es-ES" w:eastAsia="es-ES"/>
              </w:rPr>
              <w:t>2T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736ED610" w14:textId="77777777" w:rsidR="00433F94" w:rsidRPr="00433F94" w:rsidRDefault="00433F94" w:rsidP="00433F94">
            <w:pPr>
              <w:spacing w:after="0" w:line="240" w:lineRule="auto"/>
              <w:jc w:val="center"/>
              <w:rPr>
                <w:rFonts w:ascii="Arial" w:eastAsia="Times New Roman" w:hAnsi="Arial" w:cs="Arial"/>
                <w:sz w:val="20"/>
                <w:szCs w:val="20"/>
                <w:lang w:val="es-ES" w:eastAsia="es-ES"/>
              </w:rPr>
            </w:pPr>
            <w:r w:rsidRPr="00433F94">
              <w:rPr>
                <w:rFonts w:ascii="Arial" w:eastAsia="Times New Roman" w:hAnsi="Arial" w:cs="Arial"/>
                <w:sz w:val="20"/>
                <w:szCs w:val="20"/>
                <w:lang w:val="es-ES" w:eastAsia="es-ES"/>
              </w:rPr>
              <w:t>3T</w:t>
            </w:r>
          </w:p>
        </w:tc>
        <w:tc>
          <w:tcPr>
            <w:tcW w:w="772" w:type="dxa"/>
            <w:tcBorders>
              <w:top w:val="single" w:sz="4" w:space="0" w:color="auto"/>
              <w:left w:val="nil"/>
              <w:bottom w:val="single" w:sz="4" w:space="0" w:color="auto"/>
              <w:right w:val="single" w:sz="4" w:space="0" w:color="auto"/>
            </w:tcBorders>
            <w:shd w:val="clear" w:color="000000" w:fill="CCECFF"/>
            <w:vAlign w:val="center"/>
            <w:hideMark/>
          </w:tcPr>
          <w:p w14:paraId="7E1706A4" w14:textId="77777777" w:rsidR="00433F94" w:rsidRPr="00433F94" w:rsidRDefault="00433F94" w:rsidP="00433F94">
            <w:pPr>
              <w:spacing w:after="0" w:line="240" w:lineRule="auto"/>
              <w:jc w:val="center"/>
              <w:rPr>
                <w:rFonts w:ascii="Arial" w:eastAsia="Times New Roman" w:hAnsi="Arial" w:cs="Arial"/>
                <w:sz w:val="18"/>
                <w:szCs w:val="18"/>
                <w:lang w:val="es-ES" w:eastAsia="es-ES"/>
              </w:rPr>
            </w:pPr>
            <w:r w:rsidRPr="00433F94">
              <w:rPr>
                <w:rFonts w:ascii="Arial" w:eastAsia="Times New Roman" w:hAnsi="Arial" w:cs="Arial"/>
                <w:sz w:val="18"/>
                <w:szCs w:val="18"/>
                <w:lang w:val="es-ES" w:eastAsia="es-ES"/>
              </w:rPr>
              <w:t>4T</w:t>
            </w:r>
          </w:p>
        </w:tc>
        <w:tc>
          <w:tcPr>
            <w:tcW w:w="979" w:type="dxa"/>
            <w:vMerge/>
            <w:tcBorders>
              <w:top w:val="nil"/>
              <w:left w:val="single" w:sz="4" w:space="0" w:color="auto"/>
              <w:bottom w:val="single" w:sz="4" w:space="0" w:color="000000"/>
              <w:right w:val="single" w:sz="4" w:space="0" w:color="auto"/>
            </w:tcBorders>
            <w:vAlign w:val="center"/>
            <w:hideMark/>
          </w:tcPr>
          <w:p w14:paraId="5466B1E5" w14:textId="77777777" w:rsidR="00433F94" w:rsidRPr="00433F94" w:rsidRDefault="00433F94" w:rsidP="00433F94">
            <w:pPr>
              <w:spacing w:after="0" w:line="240" w:lineRule="auto"/>
              <w:jc w:val="left"/>
              <w:rPr>
                <w:rFonts w:ascii="Arial" w:eastAsia="Times New Roman" w:hAnsi="Arial" w:cs="Arial"/>
                <w:b/>
                <w:bCs/>
                <w:sz w:val="12"/>
                <w:szCs w:val="12"/>
                <w:lang w:val="es-ES" w:eastAsia="es-ES"/>
              </w:rPr>
            </w:pPr>
          </w:p>
        </w:tc>
        <w:tc>
          <w:tcPr>
            <w:tcW w:w="2332" w:type="dxa"/>
            <w:vMerge/>
            <w:tcBorders>
              <w:top w:val="nil"/>
              <w:left w:val="single" w:sz="4" w:space="0" w:color="auto"/>
              <w:bottom w:val="single" w:sz="4" w:space="0" w:color="000000"/>
              <w:right w:val="single" w:sz="4" w:space="0" w:color="auto"/>
            </w:tcBorders>
            <w:vAlign w:val="center"/>
            <w:hideMark/>
          </w:tcPr>
          <w:p w14:paraId="02C382D3" w14:textId="77777777" w:rsidR="00433F94" w:rsidRPr="00433F94" w:rsidRDefault="00433F94" w:rsidP="00433F94">
            <w:pPr>
              <w:spacing w:after="0" w:line="240" w:lineRule="auto"/>
              <w:jc w:val="left"/>
              <w:rPr>
                <w:rFonts w:ascii="Arial" w:eastAsia="Times New Roman" w:hAnsi="Arial" w:cs="Arial"/>
                <w:b/>
                <w:bCs/>
                <w:sz w:val="20"/>
                <w:szCs w:val="20"/>
                <w:lang w:val="es-ES" w:eastAsia="es-ES"/>
              </w:rPr>
            </w:pPr>
          </w:p>
        </w:tc>
        <w:tc>
          <w:tcPr>
            <w:tcW w:w="146" w:type="dxa"/>
            <w:vAlign w:val="center"/>
            <w:hideMark/>
          </w:tcPr>
          <w:p w14:paraId="217E89F5" w14:textId="77777777" w:rsidR="00433F94" w:rsidRPr="00433F94" w:rsidRDefault="00433F94" w:rsidP="00433F94">
            <w:pPr>
              <w:spacing w:after="0" w:line="240" w:lineRule="auto"/>
              <w:jc w:val="left"/>
              <w:rPr>
                <w:rFonts w:ascii="Times New Roman" w:eastAsia="Times New Roman" w:hAnsi="Times New Roman" w:cs="Times New Roman"/>
                <w:sz w:val="20"/>
                <w:szCs w:val="20"/>
                <w:lang w:val="es-ES" w:eastAsia="es-ES"/>
              </w:rPr>
            </w:pPr>
          </w:p>
        </w:tc>
      </w:tr>
      <w:tr w:rsidR="00433F94" w:rsidRPr="00433F94" w14:paraId="57AD82BB" w14:textId="77777777" w:rsidTr="00A92F76">
        <w:trPr>
          <w:trHeight w:val="46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946899E" w14:textId="77777777" w:rsidR="00433F94" w:rsidRPr="00433F94" w:rsidRDefault="00433F94" w:rsidP="00433F94">
            <w:pPr>
              <w:spacing w:after="0" w:line="240" w:lineRule="auto"/>
              <w:jc w:val="center"/>
              <w:rPr>
                <w:rFonts w:ascii="Century Gothic" w:eastAsia="Times New Roman" w:hAnsi="Century Gothic" w:cs="Calibri"/>
                <w:color w:val="000000"/>
                <w:sz w:val="22"/>
                <w:lang w:val="es-ES" w:eastAsia="es-ES"/>
              </w:rPr>
            </w:pPr>
            <w:r w:rsidRPr="00433F94">
              <w:rPr>
                <w:rFonts w:ascii="Century Gothic" w:eastAsia="Times New Roman" w:hAnsi="Century Gothic" w:cs="Calibri"/>
                <w:color w:val="000000"/>
                <w:sz w:val="22"/>
                <w:lang w:val="es-ES" w:eastAsia="es-ES"/>
              </w:rPr>
              <w:t>1</w:t>
            </w:r>
          </w:p>
        </w:tc>
        <w:tc>
          <w:tcPr>
            <w:tcW w:w="242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21A38AE" w14:textId="2A71FD95"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 xml:space="preserve">Realizar un Plan de Trabajo para el año </w:t>
            </w:r>
            <w:r w:rsidR="001567A3" w:rsidRPr="00433F94">
              <w:rPr>
                <w:rFonts w:ascii="Century Gothic" w:eastAsia="Times New Roman" w:hAnsi="Century Gothic" w:cs="Calibri"/>
                <w:color w:val="000000"/>
                <w:sz w:val="18"/>
                <w:szCs w:val="18"/>
                <w:lang w:val="es-ES" w:eastAsia="es-ES"/>
              </w:rPr>
              <w:t>2020 y</w:t>
            </w:r>
            <w:r w:rsidRPr="00433F94">
              <w:rPr>
                <w:rFonts w:ascii="Century Gothic" w:eastAsia="Times New Roman" w:hAnsi="Century Gothic" w:cs="Calibri"/>
                <w:color w:val="000000"/>
                <w:sz w:val="18"/>
                <w:szCs w:val="18"/>
                <w:lang w:val="es-ES" w:eastAsia="es-ES"/>
              </w:rPr>
              <w:t xml:space="preserve"> entregarlo a Gerencia General.</w:t>
            </w: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22FD5397"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1</w:t>
            </w: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6B7C7C4E"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0</w:t>
            </w: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21B99BDF"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0</w:t>
            </w:r>
          </w:p>
        </w:tc>
        <w:tc>
          <w:tcPr>
            <w:tcW w:w="714" w:type="dxa"/>
            <w:tcBorders>
              <w:top w:val="single" w:sz="4" w:space="0" w:color="auto"/>
              <w:left w:val="nil"/>
              <w:bottom w:val="single" w:sz="4" w:space="0" w:color="auto"/>
              <w:right w:val="single" w:sz="4" w:space="0" w:color="auto"/>
            </w:tcBorders>
            <w:shd w:val="clear" w:color="000000" w:fill="auto"/>
            <w:vAlign w:val="center"/>
            <w:hideMark/>
          </w:tcPr>
          <w:p w14:paraId="689D8443"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E7FEC3"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Unidad Tributaria Municipal</w:t>
            </w:r>
          </w:p>
        </w:tc>
        <w:tc>
          <w:tcPr>
            <w:tcW w:w="190" w:type="dxa"/>
            <w:tcBorders>
              <w:top w:val="nil"/>
              <w:left w:val="nil"/>
              <w:bottom w:val="nil"/>
              <w:right w:val="nil"/>
            </w:tcBorders>
            <w:shd w:val="clear" w:color="000000" w:fill="FFFFFF"/>
            <w:noWrap/>
            <w:vAlign w:val="bottom"/>
            <w:hideMark/>
          </w:tcPr>
          <w:p w14:paraId="48258BC8"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37044C1" w14:textId="77777777" w:rsidR="00433F94" w:rsidRPr="00433F94" w:rsidRDefault="00433F94" w:rsidP="00433F94">
            <w:pPr>
              <w:spacing w:after="0" w:line="240" w:lineRule="auto"/>
              <w:jc w:val="center"/>
              <w:rPr>
                <w:rFonts w:ascii="Century Gothic" w:eastAsia="Times New Roman" w:hAnsi="Century Gothic" w:cs="Calibri"/>
                <w:b/>
                <w:bCs/>
                <w:sz w:val="18"/>
                <w:szCs w:val="18"/>
                <w:lang w:val="es-ES" w:eastAsia="es-ES"/>
              </w:rPr>
            </w:pPr>
            <w:r w:rsidRPr="00433F94">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50A9CCB" w14:textId="77777777" w:rsidR="00433F94" w:rsidRPr="00433F94" w:rsidRDefault="00433F94" w:rsidP="00433F94">
            <w:pPr>
              <w:spacing w:after="0" w:line="240" w:lineRule="auto"/>
              <w:jc w:val="center"/>
              <w:rPr>
                <w:rFonts w:ascii="Century Gothic" w:eastAsia="Times New Roman" w:hAnsi="Century Gothic" w:cs="Calibri"/>
                <w:b/>
                <w:bCs/>
                <w:sz w:val="18"/>
                <w:szCs w:val="18"/>
                <w:lang w:val="es-ES" w:eastAsia="es-ES"/>
              </w:rPr>
            </w:pPr>
            <w:r w:rsidRPr="00433F94">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32DFB2D" w14:textId="77777777" w:rsidR="00433F94" w:rsidRPr="00433F94" w:rsidRDefault="00433F94" w:rsidP="00433F94">
            <w:pPr>
              <w:spacing w:after="0" w:line="240" w:lineRule="auto"/>
              <w:jc w:val="center"/>
              <w:rPr>
                <w:rFonts w:ascii="Century Gothic" w:eastAsia="Times New Roman" w:hAnsi="Century Gothic" w:cs="Calibri"/>
                <w:b/>
                <w:bCs/>
                <w:sz w:val="18"/>
                <w:szCs w:val="18"/>
                <w:lang w:val="es-ES" w:eastAsia="es-ES"/>
              </w:rPr>
            </w:pPr>
            <w:r w:rsidRPr="00433F94">
              <w:rPr>
                <w:rFonts w:ascii="Century Gothic" w:eastAsia="Times New Roman" w:hAnsi="Century Gothic" w:cs="Calibri"/>
                <w:b/>
                <w:bCs/>
                <w:sz w:val="18"/>
                <w:szCs w:val="18"/>
                <w:lang w:val="es-ES" w:eastAsia="es-ES"/>
              </w:rPr>
              <w:t>N/P</w:t>
            </w:r>
          </w:p>
        </w:tc>
        <w:tc>
          <w:tcPr>
            <w:tcW w:w="772" w:type="dxa"/>
            <w:vMerge w:val="restart"/>
            <w:tcBorders>
              <w:top w:val="single" w:sz="4" w:space="0" w:color="auto"/>
              <w:left w:val="single" w:sz="4" w:space="0" w:color="auto"/>
              <w:bottom w:val="nil"/>
              <w:right w:val="single" w:sz="4" w:space="0" w:color="auto"/>
            </w:tcBorders>
            <w:shd w:val="clear" w:color="000000" w:fill="009E47"/>
            <w:vAlign w:val="center"/>
            <w:hideMark/>
          </w:tcPr>
          <w:p w14:paraId="7609C89B" w14:textId="77777777" w:rsidR="00433F94" w:rsidRPr="00433F94" w:rsidRDefault="00433F94" w:rsidP="00433F94">
            <w:pPr>
              <w:spacing w:after="0" w:line="240" w:lineRule="auto"/>
              <w:jc w:val="center"/>
              <w:rPr>
                <w:rFonts w:ascii="Century Gothic" w:eastAsia="Times New Roman" w:hAnsi="Century Gothic" w:cs="Calibri"/>
                <w:b/>
                <w:bCs/>
                <w:sz w:val="18"/>
                <w:szCs w:val="18"/>
                <w:lang w:val="es-ES" w:eastAsia="es-ES"/>
              </w:rPr>
            </w:pPr>
            <w:r w:rsidRPr="00433F94">
              <w:rPr>
                <w:rFonts w:ascii="Century Gothic" w:eastAsia="Times New Roman" w:hAnsi="Century Gothic" w:cs="Calibri"/>
                <w:b/>
                <w:bCs/>
                <w:sz w:val="18"/>
                <w:szCs w:val="18"/>
                <w:lang w:val="es-ES" w:eastAsia="es-ES"/>
              </w:rPr>
              <w:t>N/P</w:t>
            </w:r>
          </w:p>
        </w:tc>
        <w:tc>
          <w:tcPr>
            <w:tcW w:w="979" w:type="dxa"/>
            <w:vMerge w:val="restart"/>
            <w:tcBorders>
              <w:top w:val="single" w:sz="4" w:space="0" w:color="auto"/>
              <w:left w:val="single" w:sz="4" w:space="0" w:color="auto"/>
              <w:bottom w:val="nil"/>
              <w:right w:val="single" w:sz="4" w:space="0" w:color="auto"/>
            </w:tcBorders>
            <w:shd w:val="clear" w:color="000000" w:fill="00B050"/>
            <w:vAlign w:val="center"/>
            <w:hideMark/>
          </w:tcPr>
          <w:p w14:paraId="7061EBA6" w14:textId="77777777" w:rsidR="00433F94" w:rsidRPr="00433F94" w:rsidRDefault="00433F94" w:rsidP="00433F94">
            <w:pPr>
              <w:spacing w:after="0" w:line="240" w:lineRule="auto"/>
              <w:jc w:val="center"/>
              <w:rPr>
                <w:rFonts w:ascii="Century Gothic" w:eastAsia="Times New Roman" w:hAnsi="Century Gothic" w:cs="Calibri"/>
                <w:b/>
                <w:bCs/>
                <w:color w:val="000000"/>
                <w:sz w:val="18"/>
                <w:szCs w:val="18"/>
                <w:lang w:val="es-ES" w:eastAsia="es-ES"/>
              </w:rPr>
            </w:pPr>
            <w:r w:rsidRPr="00433F94">
              <w:rPr>
                <w:rFonts w:ascii="Century Gothic" w:eastAsia="Times New Roman" w:hAnsi="Century Gothic" w:cs="Calibri"/>
                <w:b/>
                <w:bCs/>
                <w:color w:val="000000"/>
                <w:sz w:val="18"/>
                <w:szCs w:val="18"/>
                <w:lang w:val="es-ES" w:eastAsia="es-ES"/>
              </w:rPr>
              <w:t>100,00%</w:t>
            </w:r>
          </w:p>
        </w:tc>
        <w:tc>
          <w:tcPr>
            <w:tcW w:w="233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79A3D8E" w14:textId="019B9B4E"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Plan de trabajo formulado y entregado a la ger</w:t>
            </w:r>
            <w:r w:rsidR="001567A3">
              <w:rPr>
                <w:rFonts w:ascii="Century Gothic" w:eastAsia="Times New Roman" w:hAnsi="Century Gothic" w:cs="Calibri"/>
                <w:color w:val="000000"/>
                <w:sz w:val="18"/>
                <w:szCs w:val="18"/>
                <w:lang w:val="es-ES" w:eastAsia="es-ES"/>
              </w:rPr>
              <w:t>encia</w:t>
            </w:r>
          </w:p>
        </w:tc>
        <w:tc>
          <w:tcPr>
            <w:tcW w:w="146" w:type="dxa"/>
            <w:vAlign w:val="center"/>
            <w:hideMark/>
          </w:tcPr>
          <w:p w14:paraId="73387355" w14:textId="77777777" w:rsidR="00433F94" w:rsidRPr="00433F94" w:rsidRDefault="00433F94" w:rsidP="00433F94">
            <w:pPr>
              <w:spacing w:after="0" w:line="240" w:lineRule="auto"/>
              <w:jc w:val="left"/>
              <w:rPr>
                <w:rFonts w:ascii="Times New Roman" w:eastAsia="Times New Roman" w:hAnsi="Times New Roman" w:cs="Times New Roman"/>
                <w:sz w:val="20"/>
                <w:szCs w:val="20"/>
                <w:lang w:val="es-ES" w:eastAsia="es-ES"/>
              </w:rPr>
            </w:pPr>
          </w:p>
        </w:tc>
      </w:tr>
      <w:tr w:rsidR="00433F94" w:rsidRPr="00433F94" w14:paraId="2CD58FE5" w14:textId="77777777" w:rsidTr="00A92F76">
        <w:trPr>
          <w:trHeight w:val="39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67D2DB4" w14:textId="77777777" w:rsidR="00433F94" w:rsidRPr="00433F94" w:rsidRDefault="00433F94" w:rsidP="00433F94">
            <w:pPr>
              <w:spacing w:after="0" w:line="240" w:lineRule="auto"/>
              <w:jc w:val="left"/>
              <w:rPr>
                <w:rFonts w:ascii="Century Gothic" w:eastAsia="Times New Roman" w:hAnsi="Century Gothic" w:cs="Calibri"/>
                <w:color w:val="000000"/>
                <w:sz w:val="22"/>
                <w:lang w:val="es-ES" w:eastAsia="es-ES"/>
              </w:rPr>
            </w:pP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7B4F3033" w14:textId="77777777" w:rsidR="00433F94" w:rsidRPr="00433F94" w:rsidRDefault="00433F94" w:rsidP="00433F94">
            <w:pPr>
              <w:spacing w:after="0" w:line="240" w:lineRule="auto"/>
              <w:jc w:val="left"/>
              <w:rPr>
                <w:rFonts w:ascii="Century Gothic" w:eastAsia="Times New Roman" w:hAnsi="Century Gothic" w:cs="Calibri"/>
                <w:color w:val="000000"/>
                <w:sz w:val="18"/>
                <w:szCs w:val="18"/>
                <w:lang w:val="es-ES" w:eastAsia="es-ES"/>
              </w:rPr>
            </w:pPr>
          </w:p>
        </w:tc>
        <w:tc>
          <w:tcPr>
            <w:tcW w:w="605" w:type="dxa"/>
            <w:tcBorders>
              <w:top w:val="nil"/>
              <w:left w:val="nil"/>
              <w:bottom w:val="single" w:sz="4" w:space="0" w:color="auto"/>
              <w:right w:val="single" w:sz="4" w:space="0" w:color="auto"/>
            </w:tcBorders>
            <w:shd w:val="clear" w:color="000000" w:fill="auto"/>
            <w:vAlign w:val="center"/>
            <w:hideMark/>
          </w:tcPr>
          <w:p w14:paraId="27F8FE41"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1</w:t>
            </w:r>
          </w:p>
        </w:tc>
        <w:tc>
          <w:tcPr>
            <w:tcW w:w="605" w:type="dxa"/>
            <w:tcBorders>
              <w:top w:val="nil"/>
              <w:left w:val="nil"/>
              <w:bottom w:val="single" w:sz="4" w:space="0" w:color="auto"/>
              <w:right w:val="single" w:sz="4" w:space="0" w:color="auto"/>
            </w:tcBorders>
            <w:shd w:val="clear" w:color="000000" w:fill="auto"/>
            <w:vAlign w:val="center"/>
            <w:hideMark/>
          </w:tcPr>
          <w:p w14:paraId="163EC27B"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 </w:t>
            </w:r>
          </w:p>
        </w:tc>
        <w:tc>
          <w:tcPr>
            <w:tcW w:w="605" w:type="dxa"/>
            <w:tcBorders>
              <w:top w:val="nil"/>
              <w:left w:val="nil"/>
              <w:bottom w:val="single" w:sz="4" w:space="0" w:color="auto"/>
              <w:right w:val="single" w:sz="4" w:space="0" w:color="auto"/>
            </w:tcBorders>
            <w:shd w:val="clear" w:color="000000" w:fill="auto"/>
            <w:vAlign w:val="center"/>
            <w:hideMark/>
          </w:tcPr>
          <w:p w14:paraId="00B7AB60"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 </w:t>
            </w:r>
          </w:p>
        </w:tc>
        <w:tc>
          <w:tcPr>
            <w:tcW w:w="714" w:type="dxa"/>
            <w:tcBorders>
              <w:top w:val="nil"/>
              <w:left w:val="nil"/>
              <w:bottom w:val="single" w:sz="4" w:space="0" w:color="auto"/>
              <w:right w:val="single" w:sz="4" w:space="0" w:color="auto"/>
            </w:tcBorders>
            <w:shd w:val="clear" w:color="000000" w:fill="auto"/>
            <w:vAlign w:val="center"/>
            <w:hideMark/>
          </w:tcPr>
          <w:p w14:paraId="21362851"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5B565DF" w14:textId="77777777" w:rsidR="00433F94" w:rsidRPr="00433F94" w:rsidRDefault="00433F94" w:rsidP="00433F94">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B11F511"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AF34F43" w14:textId="77777777" w:rsidR="00433F94" w:rsidRPr="00433F94" w:rsidRDefault="00433F94" w:rsidP="00433F94">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3349F1E" w14:textId="77777777" w:rsidR="00433F94" w:rsidRPr="00433F94" w:rsidRDefault="00433F94" w:rsidP="00433F94">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4C943AD" w14:textId="77777777" w:rsidR="00433F94" w:rsidRPr="00433F94" w:rsidRDefault="00433F94" w:rsidP="00433F94">
            <w:pPr>
              <w:spacing w:after="0" w:line="240" w:lineRule="auto"/>
              <w:jc w:val="left"/>
              <w:rPr>
                <w:rFonts w:ascii="Century Gothic" w:eastAsia="Times New Roman" w:hAnsi="Century Gothic" w:cs="Calibri"/>
                <w:b/>
                <w:bCs/>
                <w:sz w:val="18"/>
                <w:szCs w:val="18"/>
                <w:lang w:val="es-ES" w:eastAsia="es-ES"/>
              </w:rPr>
            </w:pPr>
          </w:p>
        </w:tc>
        <w:tc>
          <w:tcPr>
            <w:tcW w:w="772" w:type="dxa"/>
            <w:vMerge/>
            <w:tcBorders>
              <w:top w:val="single" w:sz="4" w:space="0" w:color="auto"/>
              <w:left w:val="single" w:sz="4" w:space="0" w:color="auto"/>
              <w:bottom w:val="nil"/>
              <w:right w:val="single" w:sz="4" w:space="0" w:color="auto"/>
            </w:tcBorders>
            <w:vAlign w:val="center"/>
            <w:hideMark/>
          </w:tcPr>
          <w:p w14:paraId="78360E66" w14:textId="77777777" w:rsidR="00433F94" w:rsidRPr="00433F94" w:rsidRDefault="00433F94" w:rsidP="00433F94">
            <w:pPr>
              <w:spacing w:after="0" w:line="240" w:lineRule="auto"/>
              <w:jc w:val="left"/>
              <w:rPr>
                <w:rFonts w:ascii="Century Gothic" w:eastAsia="Times New Roman" w:hAnsi="Century Gothic" w:cs="Calibri"/>
                <w:b/>
                <w:bCs/>
                <w:sz w:val="18"/>
                <w:szCs w:val="18"/>
                <w:lang w:val="es-ES" w:eastAsia="es-ES"/>
              </w:rPr>
            </w:pPr>
          </w:p>
        </w:tc>
        <w:tc>
          <w:tcPr>
            <w:tcW w:w="979" w:type="dxa"/>
            <w:vMerge/>
            <w:tcBorders>
              <w:top w:val="single" w:sz="4" w:space="0" w:color="auto"/>
              <w:left w:val="single" w:sz="4" w:space="0" w:color="auto"/>
              <w:bottom w:val="nil"/>
              <w:right w:val="single" w:sz="4" w:space="0" w:color="auto"/>
            </w:tcBorders>
            <w:vAlign w:val="center"/>
            <w:hideMark/>
          </w:tcPr>
          <w:p w14:paraId="4CD354FE" w14:textId="77777777" w:rsidR="00433F94" w:rsidRPr="00433F94" w:rsidRDefault="00433F94" w:rsidP="00433F94">
            <w:pPr>
              <w:spacing w:after="0" w:line="240" w:lineRule="auto"/>
              <w:jc w:val="left"/>
              <w:rPr>
                <w:rFonts w:ascii="Century Gothic" w:eastAsia="Times New Roman" w:hAnsi="Century Gothic" w:cs="Calibri"/>
                <w:b/>
                <w:bCs/>
                <w:color w:val="000000"/>
                <w:sz w:val="18"/>
                <w:szCs w:val="18"/>
                <w:lang w:val="es-ES" w:eastAsia="es-ES"/>
              </w:rPr>
            </w:pPr>
          </w:p>
        </w:tc>
        <w:tc>
          <w:tcPr>
            <w:tcW w:w="2332" w:type="dxa"/>
            <w:vMerge/>
            <w:tcBorders>
              <w:top w:val="single" w:sz="4" w:space="0" w:color="auto"/>
              <w:left w:val="single" w:sz="4" w:space="0" w:color="auto"/>
              <w:bottom w:val="single" w:sz="4" w:space="0" w:color="000000"/>
              <w:right w:val="single" w:sz="4" w:space="0" w:color="auto"/>
            </w:tcBorders>
            <w:vAlign w:val="center"/>
            <w:hideMark/>
          </w:tcPr>
          <w:p w14:paraId="62706A84" w14:textId="77777777" w:rsidR="00433F94" w:rsidRPr="00433F94" w:rsidRDefault="00433F94" w:rsidP="00433F94">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0DB3266B" w14:textId="77777777" w:rsidR="00433F94" w:rsidRPr="00433F94" w:rsidRDefault="00433F94" w:rsidP="00433F94">
            <w:pPr>
              <w:spacing w:after="0" w:line="240" w:lineRule="auto"/>
              <w:jc w:val="left"/>
              <w:rPr>
                <w:rFonts w:ascii="Times New Roman" w:eastAsia="Times New Roman" w:hAnsi="Times New Roman" w:cs="Times New Roman"/>
                <w:sz w:val="20"/>
                <w:szCs w:val="20"/>
                <w:lang w:val="es-ES" w:eastAsia="es-ES"/>
              </w:rPr>
            </w:pPr>
          </w:p>
        </w:tc>
      </w:tr>
      <w:tr w:rsidR="00433F94" w:rsidRPr="00433F94" w14:paraId="5554109F" w14:textId="77777777" w:rsidTr="00A92F76">
        <w:trPr>
          <w:trHeight w:val="142"/>
        </w:trPr>
        <w:tc>
          <w:tcPr>
            <w:tcW w:w="463" w:type="dxa"/>
            <w:tcBorders>
              <w:top w:val="nil"/>
              <w:left w:val="nil"/>
              <w:bottom w:val="nil"/>
              <w:right w:val="nil"/>
            </w:tcBorders>
            <w:shd w:val="clear" w:color="000000" w:fill="FFFFCC"/>
            <w:noWrap/>
            <w:vAlign w:val="bottom"/>
            <w:hideMark/>
          </w:tcPr>
          <w:p w14:paraId="17FE0070"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2420" w:type="dxa"/>
            <w:tcBorders>
              <w:top w:val="nil"/>
              <w:left w:val="nil"/>
              <w:bottom w:val="nil"/>
              <w:right w:val="nil"/>
            </w:tcBorders>
            <w:shd w:val="clear" w:color="000000" w:fill="FFFFCC"/>
            <w:noWrap/>
            <w:vAlign w:val="bottom"/>
            <w:hideMark/>
          </w:tcPr>
          <w:p w14:paraId="06637DAA"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31D8A658"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5F7251A9"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3FB3BC7A"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6D52665D"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D2DFA05"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7DD4B96"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FA9950E"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7C81293"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17D7F1A"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772" w:type="dxa"/>
            <w:tcBorders>
              <w:top w:val="nil"/>
              <w:left w:val="nil"/>
              <w:bottom w:val="nil"/>
              <w:right w:val="nil"/>
            </w:tcBorders>
            <w:shd w:val="clear" w:color="000000" w:fill="FFFFCC"/>
            <w:noWrap/>
            <w:vAlign w:val="bottom"/>
            <w:hideMark/>
          </w:tcPr>
          <w:p w14:paraId="4681B8ED"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979" w:type="dxa"/>
            <w:tcBorders>
              <w:top w:val="nil"/>
              <w:left w:val="nil"/>
              <w:bottom w:val="nil"/>
              <w:right w:val="nil"/>
            </w:tcBorders>
            <w:shd w:val="clear" w:color="000000" w:fill="FFFFCC"/>
            <w:noWrap/>
            <w:vAlign w:val="bottom"/>
            <w:hideMark/>
          </w:tcPr>
          <w:p w14:paraId="79A02394"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2332" w:type="dxa"/>
            <w:tcBorders>
              <w:top w:val="nil"/>
              <w:left w:val="nil"/>
              <w:bottom w:val="nil"/>
              <w:right w:val="nil"/>
            </w:tcBorders>
            <w:shd w:val="clear" w:color="000000" w:fill="FFFFCC"/>
            <w:noWrap/>
            <w:vAlign w:val="bottom"/>
            <w:hideMark/>
          </w:tcPr>
          <w:p w14:paraId="0F81D503"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146" w:type="dxa"/>
            <w:vAlign w:val="center"/>
            <w:hideMark/>
          </w:tcPr>
          <w:p w14:paraId="02D58B77" w14:textId="77777777" w:rsidR="00433F94" w:rsidRPr="00433F94" w:rsidRDefault="00433F94" w:rsidP="00433F94">
            <w:pPr>
              <w:spacing w:after="0" w:line="240" w:lineRule="auto"/>
              <w:jc w:val="left"/>
              <w:rPr>
                <w:rFonts w:ascii="Times New Roman" w:eastAsia="Times New Roman" w:hAnsi="Times New Roman" w:cs="Times New Roman"/>
                <w:sz w:val="20"/>
                <w:szCs w:val="20"/>
                <w:lang w:val="es-ES" w:eastAsia="es-ES"/>
              </w:rPr>
            </w:pPr>
          </w:p>
        </w:tc>
      </w:tr>
      <w:tr w:rsidR="00433F94" w:rsidRPr="00433F94" w14:paraId="467FA912" w14:textId="77777777" w:rsidTr="00A92F76">
        <w:trPr>
          <w:trHeight w:val="57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0E8D0B" w14:textId="77777777" w:rsidR="00433F94" w:rsidRPr="00433F94" w:rsidRDefault="00433F94" w:rsidP="00433F94">
            <w:pPr>
              <w:spacing w:after="0" w:line="240" w:lineRule="auto"/>
              <w:jc w:val="center"/>
              <w:rPr>
                <w:rFonts w:ascii="Century Gothic" w:eastAsia="Times New Roman" w:hAnsi="Century Gothic" w:cs="Calibri"/>
                <w:color w:val="000000"/>
                <w:sz w:val="22"/>
                <w:lang w:val="es-ES" w:eastAsia="es-ES"/>
              </w:rPr>
            </w:pPr>
            <w:r w:rsidRPr="00433F94">
              <w:rPr>
                <w:rFonts w:ascii="Century Gothic" w:eastAsia="Times New Roman" w:hAnsi="Century Gothic" w:cs="Calibri"/>
                <w:color w:val="000000"/>
                <w:sz w:val="22"/>
                <w:lang w:val="es-ES" w:eastAsia="es-ES"/>
              </w:rPr>
              <w:t>2</w:t>
            </w:r>
          </w:p>
        </w:tc>
        <w:tc>
          <w:tcPr>
            <w:tcW w:w="24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A458AFA"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Realizar 4 informes para Gerencia General</w:t>
            </w: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08F18A91"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1</w:t>
            </w: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355D85D0"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1</w:t>
            </w: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5FE34BAF"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1</w:t>
            </w:r>
          </w:p>
        </w:tc>
        <w:tc>
          <w:tcPr>
            <w:tcW w:w="714" w:type="dxa"/>
            <w:tcBorders>
              <w:top w:val="single" w:sz="4" w:space="0" w:color="auto"/>
              <w:left w:val="nil"/>
              <w:bottom w:val="single" w:sz="4" w:space="0" w:color="auto"/>
              <w:right w:val="single" w:sz="4" w:space="0" w:color="auto"/>
            </w:tcBorders>
            <w:shd w:val="clear" w:color="000000" w:fill="auto"/>
            <w:vAlign w:val="center"/>
            <w:hideMark/>
          </w:tcPr>
          <w:p w14:paraId="2DDB7196"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6A14861"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Unidad de Catastro Inmuebles, Emp., Ctas. Ctes y Recup. de Mora</w:t>
            </w:r>
          </w:p>
        </w:tc>
        <w:tc>
          <w:tcPr>
            <w:tcW w:w="190" w:type="dxa"/>
            <w:tcBorders>
              <w:top w:val="nil"/>
              <w:left w:val="nil"/>
              <w:bottom w:val="nil"/>
              <w:right w:val="nil"/>
            </w:tcBorders>
            <w:shd w:val="clear" w:color="000000" w:fill="FFFFFF"/>
            <w:noWrap/>
            <w:vAlign w:val="bottom"/>
            <w:hideMark/>
          </w:tcPr>
          <w:p w14:paraId="0462969F"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538FC05" w14:textId="77777777" w:rsidR="00433F94" w:rsidRPr="00433F94" w:rsidRDefault="00433F94" w:rsidP="00433F94">
            <w:pPr>
              <w:spacing w:after="0" w:line="240" w:lineRule="auto"/>
              <w:jc w:val="center"/>
              <w:rPr>
                <w:rFonts w:ascii="Century Gothic" w:eastAsia="Times New Roman" w:hAnsi="Century Gothic" w:cs="Calibri"/>
                <w:b/>
                <w:bCs/>
                <w:color w:val="FFFFFF"/>
                <w:sz w:val="18"/>
                <w:szCs w:val="18"/>
                <w:lang w:val="es-ES" w:eastAsia="es-ES"/>
              </w:rPr>
            </w:pPr>
            <w:r w:rsidRPr="00433F94">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62936BE" w14:textId="77777777" w:rsidR="00433F94" w:rsidRPr="00433F94" w:rsidRDefault="00433F94" w:rsidP="00433F94">
            <w:pPr>
              <w:spacing w:after="0" w:line="240" w:lineRule="auto"/>
              <w:jc w:val="center"/>
              <w:rPr>
                <w:rFonts w:ascii="Century Gothic" w:eastAsia="Times New Roman" w:hAnsi="Century Gothic" w:cs="Calibri"/>
                <w:b/>
                <w:bCs/>
                <w:sz w:val="18"/>
                <w:szCs w:val="18"/>
                <w:lang w:val="es-ES" w:eastAsia="es-ES"/>
              </w:rPr>
            </w:pPr>
            <w:r w:rsidRPr="00433F94">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625D237" w14:textId="77777777" w:rsidR="00433F94" w:rsidRPr="00433F94" w:rsidRDefault="00433F94" w:rsidP="00433F94">
            <w:pPr>
              <w:spacing w:after="0" w:line="240" w:lineRule="auto"/>
              <w:jc w:val="center"/>
              <w:rPr>
                <w:rFonts w:ascii="Century Gothic" w:eastAsia="Times New Roman" w:hAnsi="Century Gothic" w:cs="Calibri"/>
                <w:b/>
                <w:bCs/>
                <w:sz w:val="18"/>
                <w:szCs w:val="18"/>
                <w:lang w:val="es-ES" w:eastAsia="es-ES"/>
              </w:rPr>
            </w:pPr>
            <w:r w:rsidRPr="00433F94">
              <w:rPr>
                <w:rFonts w:ascii="Century Gothic" w:eastAsia="Times New Roman" w:hAnsi="Century Gothic" w:cs="Calibri"/>
                <w:b/>
                <w:bCs/>
                <w:sz w:val="18"/>
                <w:szCs w:val="18"/>
                <w:lang w:val="es-ES" w:eastAsia="es-ES"/>
              </w:rPr>
              <w:t>100,00%</w:t>
            </w:r>
          </w:p>
        </w:tc>
        <w:tc>
          <w:tcPr>
            <w:tcW w:w="772" w:type="dxa"/>
            <w:vMerge w:val="restart"/>
            <w:tcBorders>
              <w:top w:val="single" w:sz="4" w:space="0" w:color="auto"/>
              <w:left w:val="single" w:sz="4" w:space="0" w:color="auto"/>
              <w:bottom w:val="nil"/>
              <w:right w:val="single" w:sz="4" w:space="0" w:color="auto"/>
            </w:tcBorders>
            <w:shd w:val="clear" w:color="000000" w:fill="C00000"/>
            <w:vAlign w:val="center"/>
            <w:hideMark/>
          </w:tcPr>
          <w:p w14:paraId="23FE74DA" w14:textId="77777777" w:rsidR="00433F94" w:rsidRPr="00433F94" w:rsidRDefault="00433F94" w:rsidP="00433F94">
            <w:pPr>
              <w:spacing w:after="0" w:line="240" w:lineRule="auto"/>
              <w:jc w:val="center"/>
              <w:rPr>
                <w:rFonts w:ascii="Century Gothic" w:eastAsia="Times New Roman" w:hAnsi="Century Gothic" w:cs="Calibri"/>
                <w:b/>
                <w:bCs/>
                <w:color w:val="FFFFFF"/>
                <w:sz w:val="18"/>
                <w:szCs w:val="18"/>
                <w:lang w:val="es-ES" w:eastAsia="es-ES"/>
              </w:rPr>
            </w:pPr>
            <w:r w:rsidRPr="00433F94">
              <w:rPr>
                <w:rFonts w:ascii="Century Gothic" w:eastAsia="Times New Roman" w:hAnsi="Century Gothic" w:cs="Calibri"/>
                <w:b/>
                <w:bCs/>
                <w:color w:val="FFFFFF"/>
                <w:sz w:val="18"/>
                <w:szCs w:val="18"/>
                <w:lang w:val="es-ES" w:eastAsia="es-ES"/>
              </w:rPr>
              <w:t>0,00%</w:t>
            </w:r>
          </w:p>
        </w:tc>
        <w:tc>
          <w:tcPr>
            <w:tcW w:w="979" w:type="dxa"/>
            <w:vMerge w:val="restart"/>
            <w:tcBorders>
              <w:top w:val="single" w:sz="4" w:space="0" w:color="auto"/>
              <w:left w:val="single" w:sz="4" w:space="0" w:color="auto"/>
              <w:bottom w:val="nil"/>
              <w:right w:val="single" w:sz="4" w:space="0" w:color="auto"/>
            </w:tcBorders>
            <w:shd w:val="clear" w:color="000000" w:fill="C00000"/>
            <w:vAlign w:val="center"/>
            <w:hideMark/>
          </w:tcPr>
          <w:p w14:paraId="73D5A62F" w14:textId="77777777" w:rsidR="00433F94" w:rsidRPr="00433F94" w:rsidRDefault="00433F94" w:rsidP="00433F94">
            <w:pPr>
              <w:spacing w:after="0" w:line="240" w:lineRule="auto"/>
              <w:jc w:val="center"/>
              <w:rPr>
                <w:rFonts w:ascii="Century Gothic" w:eastAsia="Times New Roman" w:hAnsi="Century Gothic" w:cs="Calibri"/>
                <w:color w:val="FFFFFF"/>
                <w:sz w:val="18"/>
                <w:szCs w:val="18"/>
                <w:lang w:val="es-ES" w:eastAsia="es-ES"/>
              </w:rPr>
            </w:pPr>
            <w:r w:rsidRPr="00433F94">
              <w:rPr>
                <w:rFonts w:ascii="Century Gothic" w:eastAsia="Times New Roman" w:hAnsi="Century Gothic" w:cs="Calibri"/>
                <w:color w:val="FFFFFF"/>
                <w:sz w:val="18"/>
                <w:szCs w:val="18"/>
                <w:lang w:val="es-ES" w:eastAsia="es-ES"/>
              </w:rPr>
              <w:t>50,00%</w:t>
            </w:r>
          </w:p>
        </w:tc>
        <w:tc>
          <w:tcPr>
            <w:tcW w:w="233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65554DB" w14:textId="50A4CA44"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 xml:space="preserve">No se </w:t>
            </w:r>
            <w:r w:rsidR="001567A3" w:rsidRPr="00433F94">
              <w:rPr>
                <w:rFonts w:ascii="Century Gothic" w:eastAsia="Times New Roman" w:hAnsi="Century Gothic" w:cs="Calibri"/>
                <w:color w:val="000000"/>
                <w:sz w:val="18"/>
                <w:szCs w:val="18"/>
                <w:lang w:val="es-ES" w:eastAsia="es-ES"/>
              </w:rPr>
              <w:t>entregó</w:t>
            </w:r>
            <w:r w:rsidRPr="00433F94">
              <w:rPr>
                <w:rFonts w:ascii="Century Gothic" w:eastAsia="Times New Roman" w:hAnsi="Century Gothic" w:cs="Calibri"/>
                <w:color w:val="000000"/>
                <w:sz w:val="18"/>
                <w:szCs w:val="18"/>
                <w:lang w:val="es-ES" w:eastAsia="es-ES"/>
              </w:rPr>
              <w:t xml:space="preserve"> el primer informe en el mes de </w:t>
            </w:r>
            <w:r w:rsidR="00A92F76" w:rsidRPr="00433F94">
              <w:rPr>
                <w:rFonts w:ascii="Century Gothic" w:eastAsia="Times New Roman" w:hAnsi="Century Gothic" w:cs="Calibri"/>
                <w:color w:val="000000"/>
                <w:sz w:val="18"/>
                <w:szCs w:val="18"/>
                <w:lang w:val="es-ES" w:eastAsia="es-ES"/>
              </w:rPr>
              <w:t>marzo</w:t>
            </w:r>
            <w:r w:rsidRPr="00433F94">
              <w:rPr>
                <w:rFonts w:ascii="Century Gothic" w:eastAsia="Times New Roman" w:hAnsi="Century Gothic" w:cs="Calibri"/>
                <w:color w:val="000000"/>
                <w:sz w:val="18"/>
                <w:szCs w:val="18"/>
                <w:lang w:val="es-ES" w:eastAsia="es-ES"/>
              </w:rPr>
              <w:t xml:space="preserve"> debido a la Pandemia y la cuarentena en la cual estuvimos. </w:t>
            </w:r>
          </w:p>
        </w:tc>
        <w:tc>
          <w:tcPr>
            <w:tcW w:w="146" w:type="dxa"/>
            <w:vAlign w:val="center"/>
            <w:hideMark/>
          </w:tcPr>
          <w:p w14:paraId="72A53218" w14:textId="77777777" w:rsidR="00433F94" w:rsidRPr="00433F94" w:rsidRDefault="00433F94" w:rsidP="00433F94">
            <w:pPr>
              <w:spacing w:after="0" w:line="240" w:lineRule="auto"/>
              <w:jc w:val="left"/>
              <w:rPr>
                <w:rFonts w:ascii="Times New Roman" w:eastAsia="Times New Roman" w:hAnsi="Times New Roman" w:cs="Times New Roman"/>
                <w:sz w:val="20"/>
                <w:szCs w:val="20"/>
                <w:lang w:val="es-ES" w:eastAsia="es-ES"/>
              </w:rPr>
            </w:pPr>
          </w:p>
        </w:tc>
      </w:tr>
      <w:tr w:rsidR="00433F94" w:rsidRPr="00433F94" w14:paraId="6D0D0F6B" w14:textId="77777777" w:rsidTr="00A92F76">
        <w:trPr>
          <w:trHeight w:val="56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A85F62D" w14:textId="77777777" w:rsidR="00433F94" w:rsidRPr="00433F94" w:rsidRDefault="00433F94" w:rsidP="00433F94">
            <w:pPr>
              <w:spacing w:after="0" w:line="240" w:lineRule="auto"/>
              <w:jc w:val="left"/>
              <w:rPr>
                <w:rFonts w:ascii="Century Gothic" w:eastAsia="Times New Roman" w:hAnsi="Century Gothic" w:cs="Calibri"/>
                <w:color w:val="000000"/>
                <w:sz w:val="22"/>
                <w:lang w:val="es-ES" w:eastAsia="es-ES"/>
              </w:rPr>
            </w:pPr>
          </w:p>
        </w:tc>
        <w:tc>
          <w:tcPr>
            <w:tcW w:w="2420" w:type="dxa"/>
            <w:vMerge/>
            <w:tcBorders>
              <w:top w:val="single" w:sz="4" w:space="0" w:color="auto"/>
              <w:left w:val="single" w:sz="4" w:space="0" w:color="auto"/>
              <w:bottom w:val="single" w:sz="4" w:space="0" w:color="000000"/>
              <w:right w:val="single" w:sz="4" w:space="0" w:color="auto"/>
            </w:tcBorders>
            <w:vAlign w:val="center"/>
            <w:hideMark/>
          </w:tcPr>
          <w:p w14:paraId="7041DFA1" w14:textId="77777777" w:rsidR="00433F94" w:rsidRPr="00433F94" w:rsidRDefault="00433F94" w:rsidP="00433F94">
            <w:pPr>
              <w:spacing w:after="0" w:line="240" w:lineRule="auto"/>
              <w:jc w:val="left"/>
              <w:rPr>
                <w:rFonts w:ascii="Century Gothic" w:eastAsia="Times New Roman" w:hAnsi="Century Gothic" w:cs="Calibri"/>
                <w:color w:val="000000"/>
                <w:sz w:val="18"/>
                <w:szCs w:val="18"/>
                <w:lang w:val="es-ES" w:eastAsia="es-ES"/>
              </w:rPr>
            </w:pPr>
          </w:p>
        </w:tc>
        <w:tc>
          <w:tcPr>
            <w:tcW w:w="605" w:type="dxa"/>
            <w:tcBorders>
              <w:top w:val="nil"/>
              <w:left w:val="nil"/>
              <w:bottom w:val="single" w:sz="4" w:space="0" w:color="auto"/>
              <w:right w:val="single" w:sz="4" w:space="0" w:color="auto"/>
            </w:tcBorders>
            <w:shd w:val="clear" w:color="000000" w:fill="auto"/>
            <w:vAlign w:val="center"/>
            <w:hideMark/>
          </w:tcPr>
          <w:p w14:paraId="2A2D280A"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0</w:t>
            </w:r>
          </w:p>
        </w:tc>
        <w:tc>
          <w:tcPr>
            <w:tcW w:w="605" w:type="dxa"/>
            <w:tcBorders>
              <w:top w:val="nil"/>
              <w:left w:val="nil"/>
              <w:bottom w:val="single" w:sz="4" w:space="0" w:color="auto"/>
              <w:right w:val="single" w:sz="4" w:space="0" w:color="auto"/>
            </w:tcBorders>
            <w:shd w:val="clear" w:color="000000" w:fill="auto"/>
            <w:vAlign w:val="center"/>
            <w:hideMark/>
          </w:tcPr>
          <w:p w14:paraId="2165C78D"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1</w:t>
            </w:r>
          </w:p>
        </w:tc>
        <w:tc>
          <w:tcPr>
            <w:tcW w:w="605" w:type="dxa"/>
            <w:tcBorders>
              <w:top w:val="nil"/>
              <w:left w:val="nil"/>
              <w:bottom w:val="single" w:sz="4" w:space="0" w:color="auto"/>
              <w:right w:val="single" w:sz="4" w:space="0" w:color="auto"/>
            </w:tcBorders>
            <w:shd w:val="clear" w:color="000000" w:fill="auto"/>
            <w:vAlign w:val="center"/>
            <w:hideMark/>
          </w:tcPr>
          <w:p w14:paraId="58A51D60"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1</w:t>
            </w:r>
          </w:p>
        </w:tc>
        <w:tc>
          <w:tcPr>
            <w:tcW w:w="714" w:type="dxa"/>
            <w:tcBorders>
              <w:top w:val="nil"/>
              <w:left w:val="nil"/>
              <w:bottom w:val="single" w:sz="4" w:space="0" w:color="auto"/>
              <w:right w:val="single" w:sz="4" w:space="0" w:color="auto"/>
            </w:tcBorders>
            <w:shd w:val="clear" w:color="000000" w:fill="auto"/>
            <w:vAlign w:val="center"/>
            <w:hideMark/>
          </w:tcPr>
          <w:p w14:paraId="5164CBB5"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2E7C4CF" w14:textId="77777777" w:rsidR="00433F94" w:rsidRPr="00433F94" w:rsidRDefault="00433F94" w:rsidP="00433F94">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075FBD0"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94A2065" w14:textId="77777777" w:rsidR="00433F94" w:rsidRPr="00433F94" w:rsidRDefault="00433F94" w:rsidP="00433F94">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BC9A79E" w14:textId="77777777" w:rsidR="00433F94" w:rsidRPr="00433F94" w:rsidRDefault="00433F94" w:rsidP="00433F94">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2304BF0" w14:textId="77777777" w:rsidR="00433F94" w:rsidRPr="00433F94" w:rsidRDefault="00433F94" w:rsidP="00433F94">
            <w:pPr>
              <w:spacing w:after="0" w:line="240" w:lineRule="auto"/>
              <w:jc w:val="left"/>
              <w:rPr>
                <w:rFonts w:ascii="Century Gothic" w:eastAsia="Times New Roman" w:hAnsi="Century Gothic" w:cs="Calibri"/>
                <w:b/>
                <w:bCs/>
                <w:sz w:val="18"/>
                <w:szCs w:val="18"/>
                <w:lang w:val="es-ES" w:eastAsia="es-ES"/>
              </w:rPr>
            </w:pPr>
          </w:p>
        </w:tc>
        <w:tc>
          <w:tcPr>
            <w:tcW w:w="772" w:type="dxa"/>
            <w:vMerge/>
            <w:tcBorders>
              <w:top w:val="single" w:sz="4" w:space="0" w:color="auto"/>
              <w:left w:val="single" w:sz="4" w:space="0" w:color="auto"/>
              <w:bottom w:val="nil"/>
              <w:right w:val="single" w:sz="4" w:space="0" w:color="auto"/>
            </w:tcBorders>
            <w:vAlign w:val="center"/>
            <w:hideMark/>
          </w:tcPr>
          <w:p w14:paraId="01DE13A1" w14:textId="77777777" w:rsidR="00433F94" w:rsidRPr="00433F94" w:rsidRDefault="00433F94" w:rsidP="00433F94">
            <w:pPr>
              <w:spacing w:after="0" w:line="240" w:lineRule="auto"/>
              <w:jc w:val="left"/>
              <w:rPr>
                <w:rFonts w:ascii="Century Gothic" w:eastAsia="Times New Roman" w:hAnsi="Century Gothic" w:cs="Calibri"/>
                <w:b/>
                <w:bCs/>
                <w:color w:val="FFFFFF"/>
                <w:sz w:val="18"/>
                <w:szCs w:val="18"/>
                <w:lang w:val="es-ES" w:eastAsia="es-ES"/>
              </w:rPr>
            </w:pPr>
          </w:p>
        </w:tc>
        <w:tc>
          <w:tcPr>
            <w:tcW w:w="979" w:type="dxa"/>
            <w:vMerge/>
            <w:tcBorders>
              <w:top w:val="single" w:sz="4" w:space="0" w:color="auto"/>
              <w:left w:val="single" w:sz="4" w:space="0" w:color="auto"/>
              <w:bottom w:val="nil"/>
              <w:right w:val="single" w:sz="4" w:space="0" w:color="auto"/>
            </w:tcBorders>
            <w:vAlign w:val="center"/>
            <w:hideMark/>
          </w:tcPr>
          <w:p w14:paraId="3FA3A802" w14:textId="77777777" w:rsidR="00433F94" w:rsidRPr="00433F94" w:rsidRDefault="00433F94" w:rsidP="00433F94">
            <w:pPr>
              <w:spacing w:after="0" w:line="240" w:lineRule="auto"/>
              <w:jc w:val="left"/>
              <w:rPr>
                <w:rFonts w:ascii="Century Gothic" w:eastAsia="Times New Roman" w:hAnsi="Century Gothic" w:cs="Calibri"/>
                <w:color w:val="FFFFFF"/>
                <w:sz w:val="18"/>
                <w:szCs w:val="18"/>
                <w:lang w:val="es-ES" w:eastAsia="es-ES"/>
              </w:rPr>
            </w:pPr>
          </w:p>
        </w:tc>
        <w:tc>
          <w:tcPr>
            <w:tcW w:w="2332" w:type="dxa"/>
            <w:vMerge/>
            <w:tcBorders>
              <w:top w:val="single" w:sz="4" w:space="0" w:color="auto"/>
              <w:left w:val="single" w:sz="4" w:space="0" w:color="auto"/>
              <w:bottom w:val="single" w:sz="4" w:space="0" w:color="000000"/>
              <w:right w:val="single" w:sz="4" w:space="0" w:color="auto"/>
            </w:tcBorders>
            <w:vAlign w:val="center"/>
            <w:hideMark/>
          </w:tcPr>
          <w:p w14:paraId="04712821" w14:textId="77777777" w:rsidR="00433F94" w:rsidRPr="00433F94" w:rsidRDefault="00433F94" w:rsidP="00433F94">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041D247A" w14:textId="77777777" w:rsidR="00433F94" w:rsidRPr="00433F94" w:rsidRDefault="00433F94" w:rsidP="00433F94">
            <w:pPr>
              <w:spacing w:after="0" w:line="240" w:lineRule="auto"/>
              <w:jc w:val="left"/>
              <w:rPr>
                <w:rFonts w:ascii="Times New Roman" w:eastAsia="Times New Roman" w:hAnsi="Times New Roman" w:cs="Times New Roman"/>
                <w:sz w:val="20"/>
                <w:szCs w:val="20"/>
                <w:lang w:val="es-ES" w:eastAsia="es-ES"/>
              </w:rPr>
            </w:pPr>
          </w:p>
        </w:tc>
      </w:tr>
      <w:tr w:rsidR="00433F94" w:rsidRPr="00433F94" w14:paraId="02BAF580" w14:textId="77777777" w:rsidTr="00A92F76">
        <w:trPr>
          <w:trHeight w:val="142"/>
        </w:trPr>
        <w:tc>
          <w:tcPr>
            <w:tcW w:w="463" w:type="dxa"/>
            <w:tcBorders>
              <w:top w:val="nil"/>
              <w:left w:val="nil"/>
              <w:bottom w:val="nil"/>
              <w:right w:val="nil"/>
            </w:tcBorders>
            <w:shd w:val="clear" w:color="000000" w:fill="FFFFCC"/>
            <w:noWrap/>
            <w:vAlign w:val="bottom"/>
            <w:hideMark/>
          </w:tcPr>
          <w:p w14:paraId="2915776E"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2420" w:type="dxa"/>
            <w:tcBorders>
              <w:top w:val="nil"/>
              <w:left w:val="nil"/>
              <w:bottom w:val="nil"/>
              <w:right w:val="nil"/>
            </w:tcBorders>
            <w:shd w:val="clear" w:color="000000" w:fill="FFFFCC"/>
            <w:noWrap/>
            <w:vAlign w:val="bottom"/>
            <w:hideMark/>
          </w:tcPr>
          <w:p w14:paraId="37937EAB"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306F3971"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35FB7D4B"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0C02668A"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532469C3"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6FA4F6F"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BC616E3"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968D9D5"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6799248"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0ED75BA"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772" w:type="dxa"/>
            <w:tcBorders>
              <w:top w:val="nil"/>
              <w:left w:val="nil"/>
              <w:bottom w:val="nil"/>
              <w:right w:val="nil"/>
            </w:tcBorders>
            <w:shd w:val="clear" w:color="000000" w:fill="FFFFCC"/>
            <w:noWrap/>
            <w:vAlign w:val="bottom"/>
            <w:hideMark/>
          </w:tcPr>
          <w:p w14:paraId="30CA226F"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979" w:type="dxa"/>
            <w:tcBorders>
              <w:top w:val="nil"/>
              <w:left w:val="nil"/>
              <w:bottom w:val="nil"/>
              <w:right w:val="nil"/>
            </w:tcBorders>
            <w:shd w:val="clear" w:color="000000" w:fill="FFFFCC"/>
            <w:noWrap/>
            <w:vAlign w:val="bottom"/>
            <w:hideMark/>
          </w:tcPr>
          <w:p w14:paraId="5597C933"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2332" w:type="dxa"/>
            <w:tcBorders>
              <w:top w:val="nil"/>
              <w:left w:val="nil"/>
              <w:bottom w:val="nil"/>
              <w:right w:val="nil"/>
            </w:tcBorders>
            <w:shd w:val="clear" w:color="000000" w:fill="FFFFCC"/>
            <w:noWrap/>
            <w:vAlign w:val="bottom"/>
            <w:hideMark/>
          </w:tcPr>
          <w:p w14:paraId="3B0E9CCE"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146" w:type="dxa"/>
            <w:vAlign w:val="center"/>
            <w:hideMark/>
          </w:tcPr>
          <w:p w14:paraId="3AA262F4" w14:textId="77777777" w:rsidR="00433F94" w:rsidRPr="00433F94" w:rsidRDefault="00433F94" w:rsidP="00433F94">
            <w:pPr>
              <w:spacing w:after="0" w:line="240" w:lineRule="auto"/>
              <w:jc w:val="left"/>
              <w:rPr>
                <w:rFonts w:ascii="Times New Roman" w:eastAsia="Times New Roman" w:hAnsi="Times New Roman" w:cs="Times New Roman"/>
                <w:sz w:val="20"/>
                <w:szCs w:val="20"/>
                <w:lang w:val="es-ES" w:eastAsia="es-ES"/>
              </w:rPr>
            </w:pPr>
          </w:p>
        </w:tc>
      </w:tr>
      <w:tr w:rsidR="00433F94" w:rsidRPr="00433F94" w14:paraId="25532C6C" w14:textId="77777777" w:rsidTr="00A92F76">
        <w:trPr>
          <w:trHeight w:val="78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968CE38" w14:textId="77777777" w:rsidR="00433F94" w:rsidRPr="00433F94" w:rsidRDefault="00433F94" w:rsidP="00433F94">
            <w:pPr>
              <w:spacing w:after="0" w:line="240" w:lineRule="auto"/>
              <w:jc w:val="center"/>
              <w:rPr>
                <w:rFonts w:ascii="Century Gothic" w:eastAsia="Times New Roman" w:hAnsi="Century Gothic" w:cs="Calibri"/>
                <w:color w:val="000000"/>
                <w:sz w:val="22"/>
                <w:lang w:val="es-ES" w:eastAsia="es-ES"/>
              </w:rPr>
            </w:pPr>
            <w:r w:rsidRPr="00433F94">
              <w:rPr>
                <w:rFonts w:ascii="Century Gothic" w:eastAsia="Times New Roman" w:hAnsi="Century Gothic" w:cs="Calibri"/>
                <w:color w:val="000000"/>
                <w:sz w:val="22"/>
                <w:lang w:val="es-ES" w:eastAsia="es-ES"/>
              </w:rPr>
              <w:t>3</w:t>
            </w:r>
          </w:p>
        </w:tc>
        <w:tc>
          <w:tcPr>
            <w:tcW w:w="24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4BC2652"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Solicitar la divulgación de la Ordenanza de dispensa de Multas e Intereses.</w:t>
            </w: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6116D873"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1</w:t>
            </w: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447AAA9D"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0</w:t>
            </w: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30F02606"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0</w:t>
            </w:r>
          </w:p>
        </w:tc>
        <w:tc>
          <w:tcPr>
            <w:tcW w:w="714" w:type="dxa"/>
            <w:tcBorders>
              <w:top w:val="single" w:sz="4" w:space="0" w:color="auto"/>
              <w:left w:val="nil"/>
              <w:bottom w:val="single" w:sz="4" w:space="0" w:color="auto"/>
              <w:right w:val="single" w:sz="4" w:space="0" w:color="auto"/>
            </w:tcBorders>
            <w:shd w:val="clear" w:color="000000" w:fill="auto"/>
            <w:vAlign w:val="center"/>
            <w:hideMark/>
          </w:tcPr>
          <w:p w14:paraId="07EF779E"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CCAE29" w14:textId="06074D90"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 xml:space="preserve">Unidad Tributaria </w:t>
            </w:r>
            <w:r w:rsidR="001567A3" w:rsidRPr="00433F94">
              <w:rPr>
                <w:rFonts w:ascii="Century Gothic" w:eastAsia="Times New Roman" w:hAnsi="Century Gothic" w:cs="Calibri"/>
                <w:color w:val="000000"/>
                <w:sz w:val="18"/>
                <w:szCs w:val="18"/>
                <w:lang w:val="es-ES" w:eastAsia="es-ES"/>
              </w:rPr>
              <w:t>/ Unidad</w:t>
            </w:r>
            <w:r w:rsidRPr="00433F94">
              <w:rPr>
                <w:rFonts w:ascii="Century Gothic" w:eastAsia="Times New Roman" w:hAnsi="Century Gothic" w:cs="Calibri"/>
                <w:color w:val="000000"/>
                <w:sz w:val="18"/>
                <w:szCs w:val="18"/>
                <w:lang w:val="es-ES" w:eastAsia="es-ES"/>
              </w:rPr>
              <w:t xml:space="preserve"> de Prensa</w:t>
            </w:r>
          </w:p>
        </w:tc>
        <w:tc>
          <w:tcPr>
            <w:tcW w:w="190" w:type="dxa"/>
            <w:tcBorders>
              <w:top w:val="nil"/>
              <w:left w:val="nil"/>
              <w:bottom w:val="nil"/>
              <w:right w:val="nil"/>
            </w:tcBorders>
            <w:shd w:val="clear" w:color="000000" w:fill="FFFFFF"/>
            <w:noWrap/>
            <w:vAlign w:val="bottom"/>
            <w:hideMark/>
          </w:tcPr>
          <w:p w14:paraId="2F42127E"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4CC3D13" w14:textId="77777777" w:rsidR="00433F94" w:rsidRPr="00433F94" w:rsidRDefault="00433F94" w:rsidP="00433F94">
            <w:pPr>
              <w:spacing w:after="0" w:line="240" w:lineRule="auto"/>
              <w:jc w:val="center"/>
              <w:rPr>
                <w:rFonts w:ascii="Century Gothic" w:eastAsia="Times New Roman" w:hAnsi="Century Gothic" w:cs="Calibri"/>
                <w:b/>
                <w:bCs/>
                <w:sz w:val="18"/>
                <w:szCs w:val="18"/>
                <w:lang w:val="es-ES" w:eastAsia="es-ES"/>
              </w:rPr>
            </w:pPr>
            <w:r w:rsidRPr="00433F94">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4FB872" w14:textId="77777777" w:rsidR="00433F94" w:rsidRPr="00433F94" w:rsidRDefault="00433F94" w:rsidP="00433F94">
            <w:pPr>
              <w:spacing w:after="0" w:line="240" w:lineRule="auto"/>
              <w:jc w:val="center"/>
              <w:rPr>
                <w:rFonts w:ascii="Century Gothic" w:eastAsia="Times New Roman" w:hAnsi="Century Gothic" w:cs="Calibri"/>
                <w:b/>
                <w:bCs/>
                <w:sz w:val="18"/>
                <w:szCs w:val="18"/>
                <w:lang w:val="es-ES" w:eastAsia="es-ES"/>
              </w:rPr>
            </w:pPr>
            <w:r w:rsidRPr="00433F94">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F63F69B" w14:textId="77777777" w:rsidR="00433F94" w:rsidRPr="00433F94" w:rsidRDefault="00433F94" w:rsidP="00433F94">
            <w:pPr>
              <w:spacing w:after="0" w:line="240" w:lineRule="auto"/>
              <w:jc w:val="center"/>
              <w:rPr>
                <w:rFonts w:ascii="Century Gothic" w:eastAsia="Times New Roman" w:hAnsi="Century Gothic" w:cs="Calibri"/>
                <w:b/>
                <w:bCs/>
                <w:sz w:val="18"/>
                <w:szCs w:val="18"/>
                <w:lang w:val="es-ES" w:eastAsia="es-ES"/>
              </w:rPr>
            </w:pPr>
            <w:r w:rsidRPr="00433F94">
              <w:rPr>
                <w:rFonts w:ascii="Century Gothic" w:eastAsia="Times New Roman" w:hAnsi="Century Gothic" w:cs="Calibri"/>
                <w:b/>
                <w:bCs/>
                <w:sz w:val="18"/>
                <w:szCs w:val="18"/>
                <w:lang w:val="es-ES" w:eastAsia="es-ES"/>
              </w:rPr>
              <w:t>N/P</w:t>
            </w:r>
          </w:p>
        </w:tc>
        <w:tc>
          <w:tcPr>
            <w:tcW w:w="772" w:type="dxa"/>
            <w:vMerge w:val="restart"/>
            <w:tcBorders>
              <w:top w:val="single" w:sz="4" w:space="0" w:color="auto"/>
              <w:left w:val="single" w:sz="4" w:space="0" w:color="auto"/>
              <w:bottom w:val="nil"/>
              <w:right w:val="single" w:sz="4" w:space="0" w:color="auto"/>
            </w:tcBorders>
            <w:shd w:val="clear" w:color="000000" w:fill="009E47"/>
            <w:vAlign w:val="center"/>
            <w:hideMark/>
          </w:tcPr>
          <w:p w14:paraId="18F888A1" w14:textId="77777777" w:rsidR="00433F94" w:rsidRPr="00433F94" w:rsidRDefault="00433F94" w:rsidP="00433F94">
            <w:pPr>
              <w:spacing w:after="0" w:line="240" w:lineRule="auto"/>
              <w:jc w:val="center"/>
              <w:rPr>
                <w:rFonts w:ascii="Century Gothic" w:eastAsia="Times New Roman" w:hAnsi="Century Gothic" w:cs="Calibri"/>
                <w:b/>
                <w:bCs/>
                <w:sz w:val="18"/>
                <w:szCs w:val="18"/>
                <w:lang w:val="es-ES" w:eastAsia="es-ES"/>
              </w:rPr>
            </w:pPr>
            <w:r w:rsidRPr="00433F94">
              <w:rPr>
                <w:rFonts w:ascii="Century Gothic" w:eastAsia="Times New Roman" w:hAnsi="Century Gothic" w:cs="Calibri"/>
                <w:b/>
                <w:bCs/>
                <w:sz w:val="18"/>
                <w:szCs w:val="18"/>
                <w:lang w:val="es-ES" w:eastAsia="es-ES"/>
              </w:rPr>
              <w:t>N/P</w:t>
            </w:r>
          </w:p>
        </w:tc>
        <w:tc>
          <w:tcPr>
            <w:tcW w:w="979" w:type="dxa"/>
            <w:vMerge w:val="restart"/>
            <w:tcBorders>
              <w:top w:val="single" w:sz="4" w:space="0" w:color="auto"/>
              <w:left w:val="single" w:sz="4" w:space="0" w:color="auto"/>
              <w:bottom w:val="nil"/>
              <w:right w:val="single" w:sz="4" w:space="0" w:color="auto"/>
            </w:tcBorders>
            <w:shd w:val="clear" w:color="000000" w:fill="00B050"/>
            <w:vAlign w:val="center"/>
            <w:hideMark/>
          </w:tcPr>
          <w:p w14:paraId="119E46AF" w14:textId="77777777" w:rsidR="00433F94" w:rsidRPr="00433F94" w:rsidRDefault="00433F94" w:rsidP="00433F94">
            <w:pPr>
              <w:spacing w:after="0" w:line="240" w:lineRule="auto"/>
              <w:jc w:val="center"/>
              <w:rPr>
                <w:rFonts w:ascii="Century Gothic" w:eastAsia="Times New Roman" w:hAnsi="Century Gothic" w:cs="Calibri"/>
                <w:b/>
                <w:bCs/>
                <w:color w:val="000000"/>
                <w:sz w:val="18"/>
                <w:szCs w:val="18"/>
                <w:lang w:val="es-ES" w:eastAsia="es-ES"/>
              </w:rPr>
            </w:pPr>
            <w:r w:rsidRPr="00433F94">
              <w:rPr>
                <w:rFonts w:ascii="Century Gothic" w:eastAsia="Times New Roman" w:hAnsi="Century Gothic" w:cs="Calibri"/>
                <w:b/>
                <w:bCs/>
                <w:color w:val="000000"/>
                <w:sz w:val="18"/>
                <w:szCs w:val="18"/>
                <w:lang w:val="es-ES" w:eastAsia="es-ES"/>
              </w:rPr>
              <w:t>100,00%</w:t>
            </w:r>
          </w:p>
        </w:tc>
        <w:tc>
          <w:tcPr>
            <w:tcW w:w="233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0A51EA"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Meta cumplida</w:t>
            </w:r>
          </w:p>
        </w:tc>
        <w:tc>
          <w:tcPr>
            <w:tcW w:w="146" w:type="dxa"/>
            <w:vAlign w:val="center"/>
            <w:hideMark/>
          </w:tcPr>
          <w:p w14:paraId="26F5232D" w14:textId="77777777" w:rsidR="00433F94" w:rsidRPr="00433F94" w:rsidRDefault="00433F94" w:rsidP="00433F94">
            <w:pPr>
              <w:spacing w:after="0" w:line="240" w:lineRule="auto"/>
              <w:jc w:val="left"/>
              <w:rPr>
                <w:rFonts w:ascii="Times New Roman" w:eastAsia="Times New Roman" w:hAnsi="Times New Roman" w:cs="Times New Roman"/>
                <w:sz w:val="20"/>
                <w:szCs w:val="20"/>
                <w:lang w:val="es-ES" w:eastAsia="es-ES"/>
              </w:rPr>
            </w:pPr>
          </w:p>
        </w:tc>
      </w:tr>
      <w:tr w:rsidR="00433F94" w:rsidRPr="00433F94" w14:paraId="563151CC" w14:textId="77777777" w:rsidTr="00A92F76">
        <w:trPr>
          <w:trHeight w:val="55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2DBFFC2" w14:textId="77777777" w:rsidR="00433F94" w:rsidRPr="00433F94" w:rsidRDefault="00433F94" w:rsidP="00433F94">
            <w:pPr>
              <w:spacing w:after="0" w:line="240" w:lineRule="auto"/>
              <w:jc w:val="left"/>
              <w:rPr>
                <w:rFonts w:ascii="Century Gothic" w:eastAsia="Times New Roman" w:hAnsi="Century Gothic" w:cs="Calibri"/>
                <w:color w:val="000000"/>
                <w:sz w:val="22"/>
                <w:lang w:val="es-ES" w:eastAsia="es-ES"/>
              </w:rPr>
            </w:pPr>
          </w:p>
        </w:tc>
        <w:tc>
          <w:tcPr>
            <w:tcW w:w="2420" w:type="dxa"/>
            <w:vMerge/>
            <w:tcBorders>
              <w:top w:val="single" w:sz="4" w:space="0" w:color="auto"/>
              <w:left w:val="single" w:sz="4" w:space="0" w:color="auto"/>
              <w:bottom w:val="single" w:sz="4" w:space="0" w:color="000000"/>
              <w:right w:val="single" w:sz="4" w:space="0" w:color="auto"/>
            </w:tcBorders>
            <w:vAlign w:val="center"/>
            <w:hideMark/>
          </w:tcPr>
          <w:p w14:paraId="4CEF64C1" w14:textId="77777777" w:rsidR="00433F94" w:rsidRPr="00433F94" w:rsidRDefault="00433F94" w:rsidP="00433F94">
            <w:pPr>
              <w:spacing w:after="0" w:line="240" w:lineRule="auto"/>
              <w:jc w:val="left"/>
              <w:rPr>
                <w:rFonts w:ascii="Century Gothic" w:eastAsia="Times New Roman" w:hAnsi="Century Gothic" w:cs="Calibri"/>
                <w:color w:val="000000"/>
                <w:sz w:val="18"/>
                <w:szCs w:val="18"/>
                <w:lang w:val="es-ES" w:eastAsia="es-ES"/>
              </w:rPr>
            </w:pPr>
          </w:p>
        </w:tc>
        <w:tc>
          <w:tcPr>
            <w:tcW w:w="605" w:type="dxa"/>
            <w:tcBorders>
              <w:top w:val="nil"/>
              <w:left w:val="nil"/>
              <w:bottom w:val="single" w:sz="4" w:space="0" w:color="auto"/>
              <w:right w:val="single" w:sz="4" w:space="0" w:color="auto"/>
            </w:tcBorders>
            <w:shd w:val="clear" w:color="000000" w:fill="auto"/>
            <w:vAlign w:val="center"/>
            <w:hideMark/>
          </w:tcPr>
          <w:p w14:paraId="16F9318F"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1</w:t>
            </w:r>
          </w:p>
        </w:tc>
        <w:tc>
          <w:tcPr>
            <w:tcW w:w="605" w:type="dxa"/>
            <w:tcBorders>
              <w:top w:val="nil"/>
              <w:left w:val="nil"/>
              <w:bottom w:val="single" w:sz="4" w:space="0" w:color="auto"/>
              <w:right w:val="single" w:sz="4" w:space="0" w:color="auto"/>
            </w:tcBorders>
            <w:shd w:val="clear" w:color="000000" w:fill="auto"/>
            <w:vAlign w:val="center"/>
            <w:hideMark/>
          </w:tcPr>
          <w:p w14:paraId="70EF0593"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 </w:t>
            </w:r>
          </w:p>
        </w:tc>
        <w:tc>
          <w:tcPr>
            <w:tcW w:w="605" w:type="dxa"/>
            <w:tcBorders>
              <w:top w:val="nil"/>
              <w:left w:val="nil"/>
              <w:bottom w:val="single" w:sz="4" w:space="0" w:color="auto"/>
              <w:right w:val="single" w:sz="4" w:space="0" w:color="auto"/>
            </w:tcBorders>
            <w:shd w:val="clear" w:color="000000" w:fill="auto"/>
            <w:vAlign w:val="center"/>
            <w:hideMark/>
          </w:tcPr>
          <w:p w14:paraId="1CB5D54F"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 </w:t>
            </w:r>
          </w:p>
        </w:tc>
        <w:tc>
          <w:tcPr>
            <w:tcW w:w="714" w:type="dxa"/>
            <w:tcBorders>
              <w:top w:val="nil"/>
              <w:left w:val="nil"/>
              <w:bottom w:val="single" w:sz="4" w:space="0" w:color="auto"/>
              <w:right w:val="single" w:sz="4" w:space="0" w:color="auto"/>
            </w:tcBorders>
            <w:shd w:val="clear" w:color="000000" w:fill="auto"/>
            <w:vAlign w:val="center"/>
            <w:hideMark/>
          </w:tcPr>
          <w:p w14:paraId="06C509C0"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013BA41" w14:textId="77777777" w:rsidR="00433F94" w:rsidRPr="00433F94" w:rsidRDefault="00433F94" w:rsidP="00433F94">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FDD2F99"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377CE36" w14:textId="77777777" w:rsidR="00433F94" w:rsidRPr="00433F94" w:rsidRDefault="00433F94" w:rsidP="00433F94">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62EA7FD" w14:textId="77777777" w:rsidR="00433F94" w:rsidRPr="00433F94" w:rsidRDefault="00433F94" w:rsidP="00433F94">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6EF5B7E" w14:textId="77777777" w:rsidR="00433F94" w:rsidRPr="00433F94" w:rsidRDefault="00433F94" w:rsidP="00433F94">
            <w:pPr>
              <w:spacing w:after="0" w:line="240" w:lineRule="auto"/>
              <w:jc w:val="left"/>
              <w:rPr>
                <w:rFonts w:ascii="Century Gothic" w:eastAsia="Times New Roman" w:hAnsi="Century Gothic" w:cs="Calibri"/>
                <w:b/>
                <w:bCs/>
                <w:sz w:val="18"/>
                <w:szCs w:val="18"/>
                <w:lang w:val="es-ES" w:eastAsia="es-ES"/>
              </w:rPr>
            </w:pPr>
          </w:p>
        </w:tc>
        <w:tc>
          <w:tcPr>
            <w:tcW w:w="772" w:type="dxa"/>
            <w:vMerge/>
            <w:tcBorders>
              <w:top w:val="single" w:sz="4" w:space="0" w:color="auto"/>
              <w:left w:val="single" w:sz="4" w:space="0" w:color="auto"/>
              <w:bottom w:val="nil"/>
              <w:right w:val="single" w:sz="4" w:space="0" w:color="auto"/>
            </w:tcBorders>
            <w:vAlign w:val="center"/>
            <w:hideMark/>
          </w:tcPr>
          <w:p w14:paraId="0795CEAA" w14:textId="77777777" w:rsidR="00433F94" w:rsidRPr="00433F94" w:rsidRDefault="00433F94" w:rsidP="00433F94">
            <w:pPr>
              <w:spacing w:after="0" w:line="240" w:lineRule="auto"/>
              <w:jc w:val="left"/>
              <w:rPr>
                <w:rFonts w:ascii="Century Gothic" w:eastAsia="Times New Roman" w:hAnsi="Century Gothic" w:cs="Calibri"/>
                <w:b/>
                <w:bCs/>
                <w:sz w:val="18"/>
                <w:szCs w:val="18"/>
                <w:lang w:val="es-ES" w:eastAsia="es-ES"/>
              </w:rPr>
            </w:pPr>
          </w:p>
        </w:tc>
        <w:tc>
          <w:tcPr>
            <w:tcW w:w="979" w:type="dxa"/>
            <w:vMerge/>
            <w:tcBorders>
              <w:top w:val="single" w:sz="4" w:space="0" w:color="auto"/>
              <w:left w:val="single" w:sz="4" w:space="0" w:color="auto"/>
              <w:bottom w:val="nil"/>
              <w:right w:val="single" w:sz="4" w:space="0" w:color="auto"/>
            </w:tcBorders>
            <w:vAlign w:val="center"/>
            <w:hideMark/>
          </w:tcPr>
          <w:p w14:paraId="1925F3BA" w14:textId="77777777" w:rsidR="00433F94" w:rsidRPr="00433F94" w:rsidRDefault="00433F94" w:rsidP="00433F94">
            <w:pPr>
              <w:spacing w:after="0" w:line="240" w:lineRule="auto"/>
              <w:jc w:val="left"/>
              <w:rPr>
                <w:rFonts w:ascii="Century Gothic" w:eastAsia="Times New Roman" w:hAnsi="Century Gothic" w:cs="Calibri"/>
                <w:b/>
                <w:bCs/>
                <w:color w:val="000000"/>
                <w:sz w:val="18"/>
                <w:szCs w:val="18"/>
                <w:lang w:val="es-ES" w:eastAsia="es-ES"/>
              </w:rPr>
            </w:pPr>
          </w:p>
        </w:tc>
        <w:tc>
          <w:tcPr>
            <w:tcW w:w="2332" w:type="dxa"/>
            <w:vMerge/>
            <w:tcBorders>
              <w:top w:val="single" w:sz="4" w:space="0" w:color="auto"/>
              <w:left w:val="single" w:sz="4" w:space="0" w:color="auto"/>
              <w:bottom w:val="single" w:sz="4" w:space="0" w:color="000000"/>
              <w:right w:val="single" w:sz="4" w:space="0" w:color="auto"/>
            </w:tcBorders>
            <w:vAlign w:val="center"/>
            <w:hideMark/>
          </w:tcPr>
          <w:p w14:paraId="6003E13D" w14:textId="77777777" w:rsidR="00433F94" w:rsidRPr="00433F94" w:rsidRDefault="00433F94" w:rsidP="00433F94">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0FE4C39F" w14:textId="77777777" w:rsidR="00433F94" w:rsidRPr="00433F94" w:rsidRDefault="00433F94" w:rsidP="00433F94">
            <w:pPr>
              <w:spacing w:after="0" w:line="240" w:lineRule="auto"/>
              <w:jc w:val="left"/>
              <w:rPr>
                <w:rFonts w:ascii="Times New Roman" w:eastAsia="Times New Roman" w:hAnsi="Times New Roman" w:cs="Times New Roman"/>
                <w:sz w:val="20"/>
                <w:szCs w:val="20"/>
                <w:lang w:val="es-ES" w:eastAsia="es-ES"/>
              </w:rPr>
            </w:pPr>
          </w:p>
        </w:tc>
      </w:tr>
      <w:tr w:rsidR="00433F94" w:rsidRPr="00433F94" w14:paraId="388E0F8A" w14:textId="77777777" w:rsidTr="00A92F76">
        <w:trPr>
          <w:trHeight w:val="142"/>
        </w:trPr>
        <w:tc>
          <w:tcPr>
            <w:tcW w:w="463" w:type="dxa"/>
            <w:tcBorders>
              <w:top w:val="nil"/>
              <w:left w:val="nil"/>
              <w:bottom w:val="nil"/>
              <w:right w:val="nil"/>
            </w:tcBorders>
            <w:shd w:val="clear" w:color="000000" w:fill="FFFFCC"/>
            <w:noWrap/>
            <w:vAlign w:val="bottom"/>
            <w:hideMark/>
          </w:tcPr>
          <w:p w14:paraId="3D1BF14D"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2420" w:type="dxa"/>
            <w:tcBorders>
              <w:top w:val="nil"/>
              <w:left w:val="nil"/>
              <w:bottom w:val="nil"/>
              <w:right w:val="nil"/>
            </w:tcBorders>
            <w:shd w:val="clear" w:color="000000" w:fill="FFFFCC"/>
            <w:noWrap/>
            <w:vAlign w:val="bottom"/>
            <w:hideMark/>
          </w:tcPr>
          <w:p w14:paraId="7404E9EA"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7B8EB921"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2D612266"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02715CD4"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5202E637"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446A479"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520944B"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DE5CF06"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443E17D"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B2E36C1"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772" w:type="dxa"/>
            <w:tcBorders>
              <w:top w:val="nil"/>
              <w:left w:val="nil"/>
              <w:bottom w:val="nil"/>
              <w:right w:val="nil"/>
            </w:tcBorders>
            <w:shd w:val="clear" w:color="000000" w:fill="FFFFCC"/>
            <w:noWrap/>
            <w:vAlign w:val="bottom"/>
            <w:hideMark/>
          </w:tcPr>
          <w:p w14:paraId="26F74263"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979" w:type="dxa"/>
            <w:tcBorders>
              <w:top w:val="nil"/>
              <w:left w:val="nil"/>
              <w:bottom w:val="nil"/>
              <w:right w:val="nil"/>
            </w:tcBorders>
            <w:shd w:val="clear" w:color="000000" w:fill="FFFFCC"/>
            <w:noWrap/>
            <w:vAlign w:val="bottom"/>
            <w:hideMark/>
          </w:tcPr>
          <w:p w14:paraId="76BA933F"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2332" w:type="dxa"/>
            <w:tcBorders>
              <w:top w:val="nil"/>
              <w:left w:val="nil"/>
              <w:bottom w:val="nil"/>
              <w:right w:val="nil"/>
            </w:tcBorders>
            <w:shd w:val="clear" w:color="000000" w:fill="FFFFCC"/>
            <w:noWrap/>
            <w:vAlign w:val="bottom"/>
            <w:hideMark/>
          </w:tcPr>
          <w:p w14:paraId="6EAFDC6F"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146" w:type="dxa"/>
            <w:vAlign w:val="center"/>
            <w:hideMark/>
          </w:tcPr>
          <w:p w14:paraId="6BA87499" w14:textId="77777777" w:rsidR="00433F94" w:rsidRPr="00433F94" w:rsidRDefault="00433F94" w:rsidP="00433F94">
            <w:pPr>
              <w:spacing w:after="0" w:line="240" w:lineRule="auto"/>
              <w:jc w:val="left"/>
              <w:rPr>
                <w:rFonts w:ascii="Times New Roman" w:eastAsia="Times New Roman" w:hAnsi="Times New Roman" w:cs="Times New Roman"/>
                <w:sz w:val="20"/>
                <w:szCs w:val="20"/>
                <w:lang w:val="es-ES" w:eastAsia="es-ES"/>
              </w:rPr>
            </w:pPr>
          </w:p>
        </w:tc>
      </w:tr>
      <w:tr w:rsidR="00433F94" w:rsidRPr="00433F94" w14:paraId="1D580947" w14:textId="77777777" w:rsidTr="00A92F76">
        <w:trPr>
          <w:trHeight w:val="85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CF6E1A6" w14:textId="77777777" w:rsidR="00433F94" w:rsidRPr="00433F94" w:rsidRDefault="00433F94" w:rsidP="00433F94">
            <w:pPr>
              <w:spacing w:after="0" w:line="240" w:lineRule="auto"/>
              <w:jc w:val="center"/>
              <w:rPr>
                <w:rFonts w:ascii="Century Gothic" w:eastAsia="Times New Roman" w:hAnsi="Century Gothic" w:cs="Calibri"/>
                <w:color w:val="000000"/>
                <w:sz w:val="22"/>
                <w:lang w:val="es-ES" w:eastAsia="es-ES"/>
              </w:rPr>
            </w:pPr>
            <w:r w:rsidRPr="00433F94">
              <w:rPr>
                <w:rFonts w:ascii="Century Gothic" w:eastAsia="Times New Roman" w:hAnsi="Century Gothic" w:cs="Calibri"/>
                <w:color w:val="000000"/>
                <w:sz w:val="22"/>
                <w:lang w:val="es-ES" w:eastAsia="es-ES"/>
              </w:rPr>
              <w:t>4</w:t>
            </w:r>
          </w:p>
        </w:tc>
        <w:tc>
          <w:tcPr>
            <w:tcW w:w="242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63B5FD7"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Reunión de Trabajo con las Jefaturas de las Unidades que componen la UATM.</w:t>
            </w:r>
          </w:p>
        </w:tc>
        <w:tc>
          <w:tcPr>
            <w:tcW w:w="605" w:type="dxa"/>
            <w:tcBorders>
              <w:top w:val="single" w:sz="4" w:space="0" w:color="auto"/>
              <w:left w:val="nil"/>
              <w:bottom w:val="nil"/>
              <w:right w:val="single" w:sz="4" w:space="0" w:color="auto"/>
            </w:tcBorders>
            <w:shd w:val="clear" w:color="000000" w:fill="auto"/>
            <w:vAlign w:val="center"/>
            <w:hideMark/>
          </w:tcPr>
          <w:p w14:paraId="0ED8A056"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1</w:t>
            </w: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278BC5EE"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1</w:t>
            </w:r>
          </w:p>
        </w:tc>
        <w:tc>
          <w:tcPr>
            <w:tcW w:w="605" w:type="dxa"/>
            <w:tcBorders>
              <w:top w:val="single" w:sz="4" w:space="0" w:color="auto"/>
              <w:left w:val="nil"/>
              <w:bottom w:val="nil"/>
              <w:right w:val="single" w:sz="4" w:space="0" w:color="auto"/>
            </w:tcBorders>
            <w:shd w:val="clear" w:color="000000" w:fill="auto"/>
            <w:vAlign w:val="center"/>
            <w:hideMark/>
          </w:tcPr>
          <w:p w14:paraId="38350843"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1</w:t>
            </w:r>
          </w:p>
        </w:tc>
        <w:tc>
          <w:tcPr>
            <w:tcW w:w="714" w:type="dxa"/>
            <w:tcBorders>
              <w:top w:val="single" w:sz="4" w:space="0" w:color="auto"/>
              <w:left w:val="nil"/>
              <w:bottom w:val="single" w:sz="4" w:space="0" w:color="auto"/>
              <w:right w:val="single" w:sz="4" w:space="0" w:color="auto"/>
            </w:tcBorders>
            <w:shd w:val="clear" w:color="000000" w:fill="auto"/>
            <w:vAlign w:val="center"/>
            <w:hideMark/>
          </w:tcPr>
          <w:p w14:paraId="658AD325"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9D3265C"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Unidad Tributaria /  Unidad de Catastro Inmuebles, Emp., Ctas. Ctes y Recup. de Mora</w:t>
            </w:r>
          </w:p>
        </w:tc>
        <w:tc>
          <w:tcPr>
            <w:tcW w:w="190" w:type="dxa"/>
            <w:tcBorders>
              <w:top w:val="nil"/>
              <w:left w:val="nil"/>
              <w:bottom w:val="nil"/>
              <w:right w:val="nil"/>
            </w:tcBorders>
            <w:shd w:val="clear" w:color="000000" w:fill="FFFFFF"/>
            <w:noWrap/>
            <w:vAlign w:val="bottom"/>
            <w:hideMark/>
          </w:tcPr>
          <w:p w14:paraId="54734AD2"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60A4B5B" w14:textId="77777777" w:rsidR="00433F94" w:rsidRPr="00433F94" w:rsidRDefault="00433F94" w:rsidP="00433F94">
            <w:pPr>
              <w:spacing w:after="0" w:line="240" w:lineRule="auto"/>
              <w:jc w:val="center"/>
              <w:rPr>
                <w:rFonts w:ascii="Century Gothic" w:eastAsia="Times New Roman" w:hAnsi="Century Gothic" w:cs="Calibri"/>
                <w:b/>
                <w:bCs/>
                <w:color w:val="FFFFFF"/>
                <w:sz w:val="18"/>
                <w:szCs w:val="18"/>
                <w:lang w:val="es-ES" w:eastAsia="es-ES"/>
              </w:rPr>
            </w:pPr>
            <w:r w:rsidRPr="00433F94">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3F9BF92" w14:textId="77777777" w:rsidR="00433F94" w:rsidRPr="00433F94" w:rsidRDefault="00433F94" w:rsidP="00433F94">
            <w:pPr>
              <w:spacing w:after="0" w:line="240" w:lineRule="auto"/>
              <w:jc w:val="center"/>
              <w:rPr>
                <w:rFonts w:ascii="Century Gothic" w:eastAsia="Times New Roman" w:hAnsi="Century Gothic" w:cs="Calibri"/>
                <w:b/>
                <w:bCs/>
                <w:sz w:val="18"/>
                <w:szCs w:val="18"/>
                <w:lang w:val="es-ES" w:eastAsia="es-ES"/>
              </w:rPr>
            </w:pPr>
            <w:r w:rsidRPr="00433F94">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F3711E5" w14:textId="77777777" w:rsidR="00433F94" w:rsidRPr="00433F94" w:rsidRDefault="00433F94" w:rsidP="00433F94">
            <w:pPr>
              <w:spacing w:after="0" w:line="240" w:lineRule="auto"/>
              <w:jc w:val="center"/>
              <w:rPr>
                <w:rFonts w:ascii="Century Gothic" w:eastAsia="Times New Roman" w:hAnsi="Century Gothic" w:cs="Calibri"/>
                <w:b/>
                <w:bCs/>
                <w:sz w:val="18"/>
                <w:szCs w:val="18"/>
                <w:lang w:val="es-ES" w:eastAsia="es-ES"/>
              </w:rPr>
            </w:pPr>
            <w:r w:rsidRPr="00433F94">
              <w:rPr>
                <w:rFonts w:ascii="Century Gothic" w:eastAsia="Times New Roman" w:hAnsi="Century Gothic" w:cs="Calibri"/>
                <w:b/>
                <w:bCs/>
                <w:sz w:val="18"/>
                <w:szCs w:val="18"/>
                <w:lang w:val="es-ES" w:eastAsia="es-ES"/>
              </w:rPr>
              <w:t>100,00%</w:t>
            </w:r>
          </w:p>
        </w:tc>
        <w:tc>
          <w:tcPr>
            <w:tcW w:w="772" w:type="dxa"/>
            <w:vMerge w:val="restart"/>
            <w:tcBorders>
              <w:top w:val="single" w:sz="4" w:space="0" w:color="auto"/>
              <w:left w:val="single" w:sz="4" w:space="0" w:color="auto"/>
              <w:bottom w:val="nil"/>
              <w:right w:val="single" w:sz="4" w:space="0" w:color="auto"/>
            </w:tcBorders>
            <w:shd w:val="clear" w:color="000000" w:fill="C00000"/>
            <w:vAlign w:val="center"/>
            <w:hideMark/>
          </w:tcPr>
          <w:p w14:paraId="4EB6271A" w14:textId="77777777" w:rsidR="00433F94" w:rsidRPr="00433F94" w:rsidRDefault="00433F94" w:rsidP="00433F94">
            <w:pPr>
              <w:spacing w:after="0" w:line="240" w:lineRule="auto"/>
              <w:jc w:val="center"/>
              <w:rPr>
                <w:rFonts w:ascii="Century Gothic" w:eastAsia="Times New Roman" w:hAnsi="Century Gothic" w:cs="Calibri"/>
                <w:b/>
                <w:bCs/>
                <w:color w:val="FFFFFF"/>
                <w:sz w:val="18"/>
                <w:szCs w:val="18"/>
                <w:lang w:val="es-ES" w:eastAsia="es-ES"/>
              </w:rPr>
            </w:pPr>
            <w:r w:rsidRPr="00433F94">
              <w:rPr>
                <w:rFonts w:ascii="Century Gothic" w:eastAsia="Times New Roman" w:hAnsi="Century Gothic" w:cs="Calibri"/>
                <w:b/>
                <w:bCs/>
                <w:color w:val="FFFFFF"/>
                <w:sz w:val="18"/>
                <w:szCs w:val="18"/>
                <w:lang w:val="es-ES" w:eastAsia="es-ES"/>
              </w:rPr>
              <w:t>0,00%</w:t>
            </w:r>
          </w:p>
        </w:tc>
        <w:tc>
          <w:tcPr>
            <w:tcW w:w="979" w:type="dxa"/>
            <w:vMerge w:val="restart"/>
            <w:tcBorders>
              <w:top w:val="single" w:sz="4" w:space="0" w:color="auto"/>
              <w:left w:val="single" w:sz="4" w:space="0" w:color="auto"/>
              <w:bottom w:val="nil"/>
              <w:right w:val="single" w:sz="4" w:space="0" w:color="auto"/>
            </w:tcBorders>
            <w:shd w:val="clear" w:color="000000" w:fill="C00000"/>
            <w:vAlign w:val="center"/>
            <w:hideMark/>
          </w:tcPr>
          <w:p w14:paraId="3D06F107" w14:textId="77777777" w:rsidR="00433F94" w:rsidRPr="00433F94" w:rsidRDefault="00433F94" w:rsidP="00433F94">
            <w:pPr>
              <w:spacing w:after="0" w:line="240" w:lineRule="auto"/>
              <w:jc w:val="center"/>
              <w:rPr>
                <w:rFonts w:ascii="Century Gothic" w:eastAsia="Times New Roman" w:hAnsi="Century Gothic" w:cs="Calibri"/>
                <w:color w:val="FFFFFF"/>
                <w:sz w:val="18"/>
                <w:szCs w:val="18"/>
                <w:lang w:val="es-ES" w:eastAsia="es-ES"/>
              </w:rPr>
            </w:pPr>
            <w:r w:rsidRPr="00433F94">
              <w:rPr>
                <w:rFonts w:ascii="Century Gothic" w:eastAsia="Times New Roman" w:hAnsi="Century Gothic" w:cs="Calibri"/>
                <w:color w:val="FFFFFF"/>
                <w:sz w:val="18"/>
                <w:szCs w:val="18"/>
                <w:lang w:val="es-ES" w:eastAsia="es-ES"/>
              </w:rPr>
              <w:t>50,00%</w:t>
            </w:r>
          </w:p>
        </w:tc>
        <w:tc>
          <w:tcPr>
            <w:tcW w:w="233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E59788D"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 xml:space="preserve">No se dio la reunión en Marzo debido a la Pandemia y la cuarentena en la cual estuvimos. </w:t>
            </w:r>
          </w:p>
        </w:tc>
        <w:tc>
          <w:tcPr>
            <w:tcW w:w="146" w:type="dxa"/>
            <w:vAlign w:val="center"/>
            <w:hideMark/>
          </w:tcPr>
          <w:p w14:paraId="59729F59" w14:textId="77777777" w:rsidR="00433F94" w:rsidRPr="00433F94" w:rsidRDefault="00433F94" w:rsidP="00433F94">
            <w:pPr>
              <w:spacing w:after="0" w:line="240" w:lineRule="auto"/>
              <w:jc w:val="left"/>
              <w:rPr>
                <w:rFonts w:ascii="Times New Roman" w:eastAsia="Times New Roman" w:hAnsi="Times New Roman" w:cs="Times New Roman"/>
                <w:sz w:val="20"/>
                <w:szCs w:val="20"/>
                <w:lang w:val="es-ES" w:eastAsia="es-ES"/>
              </w:rPr>
            </w:pPr>
          </w:p>
        </w:tc>
      </w:tr>
      <w:tr w:rsidR="00433F94" w:rsidRPr="00433F94" w14:paraId="0A2D5D1D" w14:textId="77777777" w:rsidTr="00A92F76">
        <w:trPr>
          <w:trHeight w:val="87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568AA81" w14:textId="77777777" w:rsidR="00433F94" w:rsidRPr="00433F94" w:rsidRDefault="00433F94" w:rsidP="00433F94">
            <w:pPr>
              <w:spacing w:after="0" w:line="240" w:lineRule="auto"/>
              <w:jc w:val="left"/>
              <w:rPr>
                <w:rFonts w:ascii="Century Gothic" w:eastAsia="Times New Roman" w:hAnsi="Century Gothic" w:cs="Calibri"/>
                <w:color w:val="000000"/>
                <w:sz w:val="22"/>
                <w:lang w:val="es-ES" w:eastAsia="es-ES"/>
              </w:rPr>
            </w:pP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2B61FC2B" w14:textId="77777777" w:rsidR="00433F94" w:rsidRPr="00433F94" w:rsidRDefault="00433F94" w:rsidP="00433F94">
            <w:pPr>
              <w:spacing w:after="0" w:line="240" w:lineRule="auto"/>
              <w:jc w:val="left"/>
              <w:rPr>
                <w:rFonts w:ascii="Century Gothic" w:eastAsia="Times New Roman" w:hAnsi="Century Gothic" w:cs="Calibri"/>
                <w:color w:val="000000"/>
                <w:sz w:val="18"/>
                <w:szCs w:val="18"/>
                <w:lang w:val="es-ES" w:eastAsia="es-ES"/>
              </w:rPr>
            </w:pP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6913C746"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0</w:t>
            </w:r>
          </w:p>
        </w:tc>
        <w:tc>
          <w:tcPr>
            <w:tcW w:w="605" w:type="dxa"/>
            <w:tcBorders>
              <w:top w:val="nil"/>
              <w:left w:val="nil"/>
              <w:bottom w:val="single" w:sz="4" w:space="0" w:color="auto"/>
              <w:right w:val="single" w:sz="4" w:space="0" w:color="auto"/>
            </w:tcBorders>
            <w:shd w:val="clear" w:color="000000" w:fill="auto"/>
            <w:vAlign w:val="center"/>
            <w:hideMark/>
          </w:tcPr>
          <w:p w14:paraId="36D0B779"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1</w:t>
            </w: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001B7E25"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1</w:t>
            </w:r>
          </w:p>
        </w:tc>
        <w:tc>
          <w:tcPr>
            <w:tcW w:w="714" w:type="dxa"/>
            <w:tcBorders>
              <w:top w:val="nil"/>
              <w:left w:val="nil"/>
              <w:bottom w:val="single" w:sz="4" w:space="0" w:color="auto"/>
              <w:right w:val="single" w:sz="4" w:space="0" w:color="auto"/>
            </w:tcBorders>
            <w:shd w:val="clear" w:color="000000" w:fill="auto"/>
            <w:vAlign w:val="center"/>
            <w:hideMark/>
          </w:tcPr>
          <w:p w14:paraId="39C2F51C"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741F856" w14:textId="77777777" w:rsidR="00433F94" w:rsidRPr="00433F94" w:rsidRDefault="00433F94" w:rsidP="00433F94">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8E0AFD8"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EC6B894" w14:textId="77777777" w:rsidR="00433F94" w:rsidRPr="00433F94" w:rsidRDefault="00433F94" w:rsidP="00433F94">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8A3C7B5" w14:textId="77777777" w:rsidR="00433F94" w:rsidRPr="00433F94" w:rsidRDefault="00433F94" w:rsidP="00433F94">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E31183C" w14:textId="77777777" w:rsidR="00433F94" w:rsidRPr="00433F94" w:rsidRDefault="00433F94" w:rsidP="00433F94">
            <w:pPr>
              <w:spacing w:after="0" w:line="240" w:lineRule="auto"/>
              <w:jc w:val="left"/>
              <w:rPr>
                <w:rFonts w:ascii="Century Gothic" w:eastAsia="Times New Roman" w:hAnsi="Century Gothic" w:cs="Calibri"/>
                <w:b/>
                <w:bCs/>
                <w:sz w:val="18"/>
                <w:szCs w:val="18"/>
                <w:lang w:val="es-ES" w:eastAsia="es-ES"/>
              </w:rPr>
            </w:pPr>
          </w:p>
        </w:tc>
        <w:tc>
          <w:tcPr>
            <w:tcW w:w="772" w:type="dxa"/>
            <w:vMerge/>
            <w:tcBorders>
              <w:top w:val="single" w:sz="4" w:space="0" w:color="auto"/>
              <w:left w:val="single" w:sz="4" w:space="0" w:color="auto"/>
              <w:bottom w:val="nil"/>
              <w:right w:val="single" w:sz="4" w:space="0" w:color="auto"/>
            </w:tcBorders>
            <w:vAlign w:val="center"/>
            <w:hideMark/>
          </w:tcPr>
          <w:p w14:paraId="1C7B9974" w14:textId="77777777" w:rsidR="00433F94" w:rsidRPr="00433F94" w:rsidRDefault="00433F94" w:rsidP="00433F94">
            <w:pPr>
              <w:spacing w:after="0" w:line="240" w:lineRule="auto"/>
              <w:jc w:val="left"/>
              <w:rPr>
                <w:rFonts w:ascii="Century Gothic" w:eastAsia="Times New Roman" w:hAnsi="Century Gothic" w:cs="Calibri"/>
                <w:b/>
                <w:bCs/>
                <w:color w:val="FFFFFF"/>
                <w:sz w:val="18"/>
                <w:szCs w:val="18"/>
                <w:lang w:val="es-ES" w:eastAsia="es-ES"/>
              </w:rPr>
            </w:pPr>
          </w:p>
        </w:tc>
        <w:tc>
          <w:tcPr>
            <w:tcW w:w="979" w:type="dxa"/>
            <w:vMerge/>
            <w:tcBorders>
              <w:top w:val="single" w:sz="4" w:space="0" w:color="auto"/>
              <w:left w:val="single" w:sz="4" w:space="0" w:color="auto"/>
              <w:bottom w:val="nil"/>
              <w:right w:val="single" w:sz="4" w:space="0" w:color="auto"/>
            </w:tcBorders>
            <w:vAlign w:val="center"/>
            <w:hideMark/>
          </w:tcPr>
          <w:p w14:paraId="4CBAC0F2" w14:textId="77777777" w:rsidR="00433F94" w:rsidRPr="00433F94" w:rsidRDefault="00433F94" w:rsidP="00433F94">
            <w:pPr>
              <w:spacing w:after="0" w:line="240" w:lineRule="auto"/>
              <w:jc w:val="left"/>
              <w:rPr>
                <w:rFonts w:ascii="Century Gothic" w:eastAsia="Times New Roman" w:hAnsi="Century Gothic" w:cs="Calibri"/>
                <w:color w:val="FFFFFF"/>
                <w:sz w:val="18"/>
                <w:szCs w:val="18"/>
                <w:lang w:val="es-ES" w:eastAsia="es-ES"/>
              </w:rPr>
            </w:pPr>
          </w:p>
        </w:tc>
        <w:tc>
          <w:tcPr>
            <w:tcW w:w="2332" w:type="dxa"/>
            <w:vMerge/>
            <w:tcBorders>
              <w:top w:val="single" w:sz="4" w:space="0" w:color="auto"/>
              <w:left w:val="single" w:sz="4" w:space="0" w:color="auto"/>
              <w:bottom w:val="single" w:sz="4" w:space="0" w:color="000000"/>
              <w:right w:val="single" w:sz="4" w:space="0" w:color="auto"/>
            </w:tcBorders>
            <w:vAlign w:val="center"/>
            <w:hideMark/>
          </w:tcPr>
          <w:p w14:paraId="3388DA88" w14:textId="77777777" w:rsidR="00433F94" w:rsidRPr="00433F94" w:rsidRDefault="00433F94" w:rsidP="00433F94">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4346C59" w14:textId="77777777" w:rsidR="00433F94" w:rsidRPr="00433F94" w:rsidRDefault="00433F94" w:rsidP="00433F94">
            <w:pPr>
              <w:spacing w:after="0" w:line="240" w:lineRule="auto"/>
              <w:jc w:val="left"/>
              <w:rPr>
                <w:rFonts w:ascii="Times New Roman" w:eastAsia="Times New Roman" w:hAnsi="Times New Roman" w:cs="Times New Roman"/>
                <w:sz w:val="20"/>
                <w:szCs w:val="20"/>
                <w:lang w:val="es-ES" w:eastAsia="es-ES"/>
              </w:rPr>
            </w:pPr>
          </w:p>
        </w:tc>
      </w:tr>
      <w:tr w:rsidR="00433F94" w:rsidRPr="00433F94" w14:paraId="7CCE696C" w14:textId="77777777" w:rsidTr="00A92F76">
        <w:trPr>
          <w:trHeight w:val="142"/>
        </w:trPr>
        <w:tc>
          <w:tcPr>
            <w:tcW w:w="463" w:type="dxa"/>
            <w:tcBorders>
              <w:top w:val="nil"/>
              <w:left w:val="nil"/>
              <w:bottom w:val="nil"/>
              <w:right w:val="nil"/>
            </w:tcBorders>
            <w:shd w:val="clear" w:color="000000" w:fill="FFFFCC"/>
            <w:noWrap/>
            <w:vAlign w:val="bottom"/>
            <w:hideMark/>
          </w:tcPr>
          <w:p w14:paraId="0959DFA8"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2420" w:type="dxa"/>
            <w:tcBorders>
              <w:top w:val="nil"/>
              <w:left w:val="nil"/>
              <w:bottom w:val="nil"/>
              <w:right w:val="nil"/>
            </w:tcBorders>
            <w:shd w:val="clear" w:color="000000" w:fill="FFFFCC"/>
            <w:noWrap/>
            <w:vAlign w:val="bottom"/>
            <w:hideMark/>
          </w:tcPr>
          <w:p w14:paraId="57E5D365"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26EBBFB5"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3D263974"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7E76E18A"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31B7797F"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6BCDB78"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63C7EBB"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9D6BA9B"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DC18ABA"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4F3C0CF"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772" w:type="dxa"/>
            <w:tcBorders>
              <w:top w:val="nil"/>
              <w:left w:val="nil"/>
              <w:bottom w:val="nil"/>
              <w:right w:val="nil"/>
            </w:tcBorders>
            <w:shd w:val="clear" w:color="000000" w:fill="FFFFCC"/>
            <w:noWrap/>
            <w:vAlign w:val="bottom"/>
            <w:hideMark/>
          </w:tcPr>
          <w:p w14:paraId="2638AABB"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979" w:type="dxa"/>
            <w:tcBorders>
              <w:top w:val="nil"/>
              <w:left w:val="nil"/>
              <w:bottom w:val="nil"/>
              <w:right w:val="nil"/>
            </w:tcBorders>
            <w:shd w:val="clear" w:color="000000" w:fill="FFFFCC"/>
            <w:noWrap/>
            <w:vAlign w:val="bottom"/>
            <w:hideMark/>
          </w:tcPr>
          <w:p w14:paraId="66FA8021"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2332" w:type="dxa"/>
            <w:tcBorders>
              <w:top w:val="nil"/>
              <w:left w:val="nil"/>
              <w:bottom w:val="nil"/>
              <w:right w:val="nil"/>
            </w:tcBorders>
            <w:shd w:val="clear" w:color="000000" w:fill="FFFFCC"/>
            <w:noWrap/>
            <w:vAlign w:val="bottom"/>
            <w:hideMark/>
          </w:tcPr>
          <w:p w14:paraId="331254AC"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146" w:type="dxa"/>
            <w:vAlign w:val="center"/>
            <w:hideMark/>
          </w:tcPr>
          <w:p w14:paraId="6147066D" w14:textId="77777777" w:rsidR="00433F94" w:rsidRPr="00433F94" w:rsidRDefault="00433F94" w:rsidP="00433F94">
            <w:pPr>
              <w:spacing w:after="0" w:line="240" w:lineRule="auto"/>
              <w:jc w:val="left"/>
              <w:rPr>
                <w:rFonts w:ascii="Times New Roman" w:eastAsia="Times New Roman" w:hAnsi="Times New Roman" w:cs="Times New Roman"/>
                <w:sz w:val="20"/>
                <w:szCs w:val="20"/>
                <w:lang w:val="es-ES" w:eastAsia="es-ES"/>
              </w:rPr>
            </w:pPr>
          </w:p>
        </w:tc>
      </w:tr>
      <w:tr w:rsidR="00433F94" w:rsidRPr="00433F94" w14:paraId="148F95C0" w14:textId="77777777" w:rsidTr="00A92F76">
        <w:trPr>
          <w:trHeight w:val="72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AF4EAC" w14:textId="77777777" w:rsidR="00433F94" w:rsidRPr="00433F94" w:rsidRDefault="00433F94" w:rsidP="00433F94">
            <w:pPr>
              <w:spacing w:after="0" w:line="240" w:lineRule="auto"/>
              <w:jc w:val="center"/>
              <w:rPr>
                <w:rFonts w:ascii="Century Gothic" w:eastAsia="Times New Roman" w:hAnsi="Century Gothic" w:cs="Calibri"/>
                <w:color w:val="000000"/>
                <w:sz w:val="22"/>
                <w:lang w:val="es-ES" w:eastAsia="es-ES"/>
              </w:rPr>
            </w:pPr>
            <w:r w:rsidRPr="00433F94">
              <w:rPr>
                <w:rFonts w:ascii="Century Gothic" w:eastAsia="Times New Roman" w:hAnsi="Century Gothic" w:cs="Calibri"/>
                <w:color w:val="000000"/>
                <w:sz w:val="22"/>
                <w:lang w:val="es-ES" w:eastAsia="es-ES"/>
              </w:rPr>
              <w:t>5</w:t>
            </w:r>
          </w:p>
        </w:tc>
        <w:tc>
          <w:tcPr>
            <w:tcW w:w="242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169C879"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Formular el Diagnostico de Riesgo de la UATM</w:t>
            </w: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523C6EF9"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1</w:t>
            </w:r>
          </w:p>
        </w:tc>
        <w:tc>
          <w:tcPr>
            <w:tcW w:w="605" w:type="dxa"/>
            <w:tcBorders>
              <w:top w:val="single" w:sz="4" w:space="0" w:color="auto"/>
              <w:left w:val="nil"/>
              <w:bottom w:val="nil"/>
              <w:right w:val="single" w:sz="4" w:space="0" w:color="auto"/>
            </w:tcBorders>
            <w:shd w:val="clear" w:color="000000" w:fill="auto"/>
            <w:vAlign w:val="center"/>
            <w:hideMark/>
          </w:tcPr>
          <w:p w14:paraId="737A15F4"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0</w:t>
            </w:r>
          </w:p>
        </w:tc>
        <w:tc>
          <w:tcPr>
            <w:tcW w:w="605" w:type="dxa"/>
            <w:tcBorders>
              <w:top w:val="single" w:sz="4" w:space="0" w:color="auto"/>
              <w:left w:val="nil"/>
              <w:bottom w:val="nil"/>
              <w:right w:val="single" w:sz="4" w:space="0" w:color="auto"/>
            </w:tcBorders>
            <w:shd w:val="clear" w:color="000000" w:fill="auto"/>
            <w:vAlign w:val="center"/>
            <w:hideMark/>
          </w:tcPr>
          <w:p w14:paraId="2DA93298"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0</w:t>
            </w:r>
          </w:p>
        </w:tc>
        <w:tc>
          <w:tcPr>
            <w:tcW w:w="714" w:type="dxa"/>
            <w:tcBorders>
              <w:top w:val="single" w:sz="4" w:space="0" w:color="auto"/>
              <w:left w:val="nil"/>
              <w:bottom w:val="single" w:sz="4" w:space="0" w:color="auto"/>
              <w:right w:val="single" w:sz="4" w:space="0" w:color="auto"/>
            </w:tcBorders>
            <w:shd w:val="clear" w:color="000000" w:fill="auto"/>
            <w:vAlign w:val="center"/>
            <w:hideMark/>
          </w:tcPr>
          <w:p w14:paraId="4F06BBEC"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0642A3F"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Unidad Tributaria</w:t>
            </w:r>
          </w:p>
        </w:tc>
        <w:tc>
          <w:tcPr>
            <w:tcW w:w="190" w:type="dxa"/>
            <w:tcBorders>
              <w:top w:val="nil"/>
              <w:left w:val="nil"/>
              <w:bottom w:val="nil"/>
              <w:right w:val="nil"/>
            </w:tcBorders>
            <w:shd w:val="clear" w:color="000000" w:fill="FFFFFF"/>
            <w:noWrap/>
            <w:vAlign w:val="bottom"/>
            <w:hideMark/>
          </w:tcPr>
          <w:p w14:paraId="2DB580BD"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18A1F0" w14:textId="77777777" w:rsidR="00433F94" w:rsidRPr="00433F94" w:rsidRDefault="00433F94" w:rsidP="00433F94">
            <w:pPr>
              <w:spacing w:after="0" w:line="240" w:lineRule="auto"/>
              <w:jc w:val="center"/>
              <w:rPr>
                <w:rFonts w:ascii="Century Gothic" w:eastAsia="Times New Roman" w:hAnsi="Century Gothic" w:cs="Calibri"/>
                <w:b/>
                <w:bCs/>
                <w:sz w:val="18"/>
                <w:szCs w:val="18"/>
                <w:lang w:val="es-ES" w:eastAsia="es-ES"/>
              </w:rPr>
            </w:pPr>
            <w:r w:rsidRPr="00433F94">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7092E67" w14:textId="77777777" w:rsidR="00433F94" w:rsidRPr="00433F94" w:rsidRDefault="00433F94" w:rsidP="00433F94">
            <w:pPr>
              <w:spacing w:after="0" w:line="240" w:lineRule="auto"/>
              <w:jc w:val="center"/>
              <w:rPr>
                <w:rFonts w:ascii="Century Gothic" w:eastAsia="Times New Roman" w:hAnsi="Century Gothic" w:cs="Calibri"/>
                <w:b/>
                <w:bCs/>
                <w:sz w:val="18"/>
                <w:szCs w:val="18"/>
                <w:lang w:val="es-ES" w:eastAsia="es-ES"/>
              </w:rPr>
            </w:pPr>
            <w:r w:rsidRPr="00433F94">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462ACB" w14:textId="77777777" w:rsidR="00433F94" w:rsidRPr="00433F94" w:rsidRDefault="00433F94" w:rsidP="00433F94">
            <w:pPr>
              <w:spacing w:after="0" w:line="240" w:lineRule="auto"/>
              <w:jc w:val="center"/>
              <w:rPr>
                <w:rFonts w:ascii="Century Gothic" w:eastAsia="Times New Roman" w:hAnsi="Century Gothic" w:cs="Calibri"/>
                <w:b/>
                <w:bCs/>
                <w:sz w:val="18"/>
                <w:szCs w:val="18"/>
                <w:lang w:val="es-ES" w:eastAsia="es-ES"/>
              </w:rPr>
            </w:pPr>
            <w:r w:rsidRPr="00433F94">
              <w:rPr>
                <w:rFonts w:ascii="Century Gothic" w:eastAsia="Times New Roman" w:hAnsi="Century Gothic" w:cs="Calibri"/>
                <w:b/>
                <w:bCs/>
                <w:sz w:val="18"/>
                <w:szCs w:val="18"/>
                <w:lang w:val="es-ES" w:eastAsia="es-ES"/>
              </w:rPr>
              <w:t>N/P</w:t>
            </w:r>
          </w:p>
        </w:tc>
        <w:tc>
          <w:tcPr>
            <w:tcW w:w="772" w:type="dxa"/>
            <w:vMerge w:val="restart"/>
            <w:tcBorders>
              <w:top w:val="single" w:sz="4" w:space="0" w:color="auto"/>
              <w:left w:val="single" w:sz="4" w:space="0" w:color="auto"/>
              <w:bottom w:val="nil"/>
              <w:right w:val="single" w:sz="4" w:space="0" w:color="auto"/>
            </w:tcBorders>
            <w:shd w:val="clear" w:color="000000" w:fill="009E47"/>
            <w:vAlign w:val="center"/>
            <w:hideMark/>
          </w:tcPr>
          <w:p w14:paraId="3CE46D83" w14:textId="77777777" w:rsidR="00433F94" w:rsidRPr="00433F94" w:rsidRDefault="00433F94" w:rsidP="00433F94">
            <w:pPr>
              <w:spacing w:after="0" w:line="240" w:lineRule="auto"/>
              <w:jc w:val="center"/>
              <w:rPr>
                <w:rFonts w:ascii="Century Gothic" w:eastAsia="Times New Roman" w:hAnsi="Century Gothic" w:cs="Calibri"/>
                <w:b/>
                <w:bCs/>
                <w:sz w:val="18"/>
                <w:szCs w:val="18"/>
                <w:lang w:val="es-ES" w:eastAsia="es-ES"/>
              </w:rPr>
            </w:pPr>
            <w:r w:rsidRPr="00433F94">
              <w:rPr>
                <w:rFonts w:ascii="Century Gothic" w:eastAsia="Times New Roman" w:hAnsi="Century Gothic" w:cs="Calibri"/>
                <w:b/>
                <w:bCs/>
                <w:sz w:val="18"/>
                <w:szCs w:val="18"/>
                <w:lang w:val="es-ES" w:eastAsia="es-ES"/>
              </w:rPr>
              <w:t>N/P</w:t>
            </w:r>
          </w:p>
        </w:tc>
        <w:tc>
          <w:tcPr>
            <w:tcW w:w="979" w:type="dxa"/>
            <w:vMerge w:val="restart"/>
            <w:tcBorders>
              <w:top w:val="single" w:sz="4" w:space="0" w:color="auto"/>
              <w:left w:val="single" w:sz="4" w:space="0" w:color="auto"/>
              <w:bottom w:val="nil"/>
              <w:right w:val="single" w:sz="4" w:space="0" w:color="auto"/>
            </w:tcBorders>
            <w:shd w:val="clear" w:color="000000" w:fill="00B050"/>
            <w:vAlign w:val="center"/>
            <w:hideMark/>
          </w:tcPr>
          <w:p w14:paraId="224A042C" w14:textId="77777777" w:rsidR="00433F94" w:rsidRPr="00433F94" w:rsidRDefault="00433F94" w:rsidP="00433F94">
            <w:pPr>
              <w:spacing w:after="0" w:line="240" w:lineRule="auto"/>
              <w:jc w:val="center"/>
              <w:rPr>
                <w:rFonts w:ascii="Century Gothic" w:eastAsia="Times New Roman" w:hAnsi="Century Gothic" w:cs="Calibri"/>
                <w:b/>
                <w:bCs/>
                <w:color w:val="000000"/>
                <w:sz w:val="18"/>
                <w:szCs w:val="18"/>
                <w:lang w:val="es-ES" w:eastAsia="es-ES"/>
              </w:rPr>
            </w:pPr>
            <w:r w:rsidRPr="00433F94">
              <w:rPr>
                <w:rFonts w:ascii="Century Gothic" w:eastAsia="Times New Roman" w:hAnsi="Century Gothic" w:cs="Calibri"/>
                <w:b/>
                <w:bCs/>
                <w:color w:val="000000"/>
                <w:sz w:val="18"/>
                <w:szCs w:val="18"/>
                <w:lang w:val="es-ES" w:eastAsia="es-ES"/>
              </w:rPr>
              <w:t>100,00%</w:t>
            </w:r>
          </w:p>
        </w:tc>
        <w:tc>
          <w:tcPr>
            <w:tcW w:w="233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C8ECDB3"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Matriz formulada y remitida a la Gerencia General</w:t>
            </w:r>
          </w:p>
        </w:tc>
        <w:tc>
          <w:tcPr>
            <w:tcW w:w="146" w:type="dxa"/>
            <w:vAlign w:val="center"/>
            <w:hideMark/>
          </w:tcPr>
          <w:p w14:paraId="5D760AF7" w14:textId="77777777" w:rsidR="00433F94" w:rsidRPr="00433F94" w:rsidRDefault="00433F94" w:rsidP="00433F94">
            <w:pPr>
              <w:spacing w:after="0" w:line="240" w:lineRule="auto"/>
              <w:jc w:val="left"/>
              <w:rPr>
                <w:rFonts w:ascii="Times New Roman" w:eastAsia="Times New Roman" w:hAnsi="Times New Roman" w:cs="Times New Roman"/>
                <w:sz w:val="20"/>
                <w:szCs w:val="20"/>
                <w:lang w:val="es-ES" w:eastAsia="es-ES"/>
              </w:rPr>
            </w:pPr>
          </w:p>
        </w:tc>
      </w:tr>
      <w:tr w:rsidR="00433F94" w:rsidRPr="00433F94" w14:paraId="1B501C83" w14:textId="77777777" w:rsidTr="00A92F76">
        <w:trPr>
          <w:trHeight w:val="78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370AF6E" w14:textId="77777777" w:rsidR="00433F94" w:rsidRPr="00433F94" w:rsidRDefault="00433F94" w:rsidP="00433F94">
            <w:pPr>
              <w:spacing w:after="0" w:line="240" w:lineRule="auto"/>
              <w:jc w:val="left"/>
              <w:rPr>
                <w:rFonts w:ascii="Century Gothic" w:eastAsia="Times New Roman" w:hAnsi="Century Gothic" w:cs="Calibri"/>
                <w:color w:val="000000"/>
                <w:sz w:val="22"/>
                <w:lang w:val="es-ES" w:eastAsia="es-ES"/>
              </w:rPr>
            </w:pP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7506F024" w14:textId="77777777" w:rsidR="00433F94" w:rsidRPr="00433F94" w:rsidRDefault="00433F94" w:rsidP="00433F94">
            <w:pPr>
              <w:spacing w:after="0" w:line="240" w:lineRule="auto"/>
              <w:jc w:val="left"/>
              <w:rPr>
                <w:rFonts w:ascii="Century Gothic" w:eastAsia="Times New Roman" w:hAnsi="Century Gothic" w:cs="Calibri"/>
                <w:color w:val="000000"/>
                <w:sz w:val="18"/>
                <w:szCs w:val="18"/>
                <w:lang w:val="es-ES" w:eastAsia="es-ES"/>
              </w:rPr>
            </w:pPr>
          </w:p>
        </w:tc>
        <w:tc>
          <w:tcPr>
            <w:tcW w:w="605" w:type="dxa"/>
            <w:tcBorders>
              <w:top w:val="nil"/>
              <w:left w:val="nil"/>
              <w:bottom w:val="single" w:sz="4" w:space="0" w:color="auto"/>
              <w:right w:val="single" w:sz="4" w:space="0" w:color="auto"/>
            </w:tcBorders>
            <w:shd w:val="clear" w:color="000000" w:fill="auto"/>
            <w:vAlign w:val="center"/>
            <w:hideMark/>
          </w:tcPr>
          <w:p w14:paraId="26378579"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1</w:t>
            </w: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3B08381E"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 </w:t>
            </w: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455DA37A"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 </w:t>
            </w:r>
          </w:p>
        </w:tc>
        <w:tc>
          <w:tcPr>
            <w:tcW w:w="714" w:type="dxa"/>
            <w:tcBorders>
              <w:top w:val="nil"/>
              <w:left w:val="nil"/>
              <w:bottom w:val="single" w:sz="4" w:space="0" w:color="auto"/>
              <w:right w:val="single" w:sz="4" w:space="0" w:color="auto"/>
            </w:tcBorders>
            <w:shd w:val="clear" w:color="000000" w:fill="auto"/>
            <w:vAlign w:val="center"/>
            <w:hideMark/>
          </w:tcPr>
          <w:p w14:paraId="34554B39" w14:textId="77777777" w:rsidR="00433F94" w:rsidRPr="00433F94" w:rsidRDefault="00433F94" w:rsidP="00433F94">
            <w:pPr>
              <w:spacing w:after="0" w:line="240" w:lineRule="auto"/>
              <w:jc w:val="center"/>
              <w:rPr>
                <w:rFonts w:ascii="Century Gothic" w:eastAsia="Times New Roman" w:hAnsi="Century Gothic" w:cs="Calibri"/>
                <w:color w:val="000000"/>
                <w:sz w:val="18"/>
                <w:szCs w:val="18"/>
                <w:lang w:val="es-ES" w:eastAsia="es-ES"/>
              </w:rPr>
            </w:pPr>
            <w:r w:rsidRPr="00433F94">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733A39F" w14:textId="77777777" w:rsidR="00433F94" w:rsidRPr="00433F94" w:rsidRDefault="00433F94" w:rsidP="00433F94">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318E367"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CD8BBB1" w14:textId="77777777" w:rsidR="00433F94" w:rsidRPr="00433F94" w:rsidRDefault="00433F94" w:rsidP="00433F94">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1A51D89" w14:textId="77777777" w:rsidR="00433F94" w:rsidRPr="00433F94" w:rsidRDefault="00433F94" w:rsidP="00433F94">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66AFF5D" w14:textId="77777777" w:rsidR="00433F94" w:rsidRPr="00433F94" w:rsidRDefault="00433F94" w:rsidP="00433F94">
            <w:pPr>
              <w:spacing w:after="0" w:line="240" w:lineRule="auto"/>
              <w:jc w:val="left"/>
              <w:rPr>
                <w:rFonts w:ascii="Century Gothic" w:eastAsia="Times New Roman" w:hAnsi="Century Gothic" w:cs="Calibri"/>
                <w:b/>
                <w:bCs/>
                <w:sz w:val="18"/>
                <w:szCs w:val="18"/>
                <w:lang w:val="es-ES" w:eastAsia="es-ES"/>
              </w:rPr>
            </w:pPr>
          </w:p>
        </w:tc>
        <w:tc>
          <w:tcPr>
            <w:tcW w:w="772" w:type="dxa"/>
            <w:vMerge/>
            <w:tcBorders>
              <w:top w:val="single" w:sz="4" w:space="0" w:color="auto"/>
              <w:left w:val="single" w:sz="4" w:space="0" w:color="auto"/>
              <w:bottom w:val="nil"/>
              <w:right w:val="single" w:sz="4" w:space="0" w:color="auto"/>
            </w:tcBorders>
            <w:vAlign w:val="center"/>
            <w:hideMark/>
          </w:tcPr>
          <w:p w14:paraId="31D37086" w14:textId="77777777" w:rsidR="00433F94" w:rsidRPr="00433F94" w:rsidRDefault="00433F94" w:rsidP="00433F94">
            <w:pPr>
              <w:spacing w:after="0" w:line="240" w:lineRule="auto"/>
              <w:jc w:val="left"/>
              <w:rPr>
                <w:rFonts w:ascii="Century Gothic" w:eastAsia="Times New Roman" w:hAnsi="Century Gothic" w:cs="Calibri"/>
                <w:b/>
                <w:bCs/>
                <w:sz w:val="18"/>
                <w:szCs w:val="18"/>
                <w:lang w:val="es-ES" w:eastAsia="es-ES"/>
              </w:rPr>
            </w:pPr>
          </w:p>
        </w:tc>
        <w:tc>
          <w:tcPr>
            <w:tcW w:w="979" w:type="dxa"/>
            <w:vMerge/>
            <w:tcBorders>
              <w:top w:val="single" w:sz="4" w:space="0" w:color="auto"/>
              <w:left w:val="single" w:sz="4" w:space="0" w:color="auto"/>
              <w:bottom w:val="nil"/>
              <w:right w:val="single" w:sz="4" w:space="0" w:color="auto"/>
            </w:tcBorders>
            <w:vAlign w:val="center"/>
            <w:hideMark/>
          </w:tcPr>
          <w:p w14:paraId="17908113" w14:textId="77777777" w:rsidR="00433F94" w:rsidRPr="00433F94" w:rsidRDefault="00433F94" w:rsidP="00433F94">
            <w:pPr>
              <w:spacing w:after="0" w:line="240" w:lineRule="auto"/>
              <w:jc w:val="left"/>
              <w:rPr>
                <w:rFonts w:ascii="Century Gothic" w:eastAsia="Times New Roman" w:hAnsi="Century Gothic" w:cs="Calibri"/>
                <w:b/>
                <w:bCs/>
                <w:color w:val="000000"/>
                <w:sz w:val="18"/>
                <w:szCs w:val="18"/>
                <w:lang w:val="es-ES" w:eastAsia="es-ES"/>
              </w:rPr>
            </w:pPr>
          </w:p>
        </w:tc>
        <w:tc>
          <w:tcPr>
            <w:tcW w:w="2332" w:type="dxa"/>
            <w:vMerge/>
            <w:tcBorders>
              <w:top w:val="single" w:sz="4" w:space="0" w:color="auto"/>
              <w:left w:val="single" w:sz="4" w:space="0" w:color="auto"/>
              <w:bottom w:val="single" w:sz="4" w:space="0" w:color="000000"/>
              <w:right w:val="single" w:sz="4" w:space="0" w:color="auto"/>
            </w:tcBorders>
            <w:vAlign w:val="center"/>
            <w:hideMark/>
          </w:tcPr>
          <w:p w14:paraId="1DB478D1" w14:textId="77777777" w:rsidR="00433F94" w:rsidRPr="00433F94" w:rsidRDefault="00433F94" w:rsidP="00433F94">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F8BA545" w14:textId="77777777" w:rsidR="00433F94" w:rsidRPr="00433F94" w:rsidRDefault="00433F94" w:rsidP="00433F94">
            <w:pPr>
              <w:spacing w:after="0" w:line="240" w:lineRule="auto"/>
              <w:jc w:val="left"/>
              <w:rPr>
                <w:rFonts w:ascii="Times New Roman" w:eastAsia="Times New Roman" w:hAnsi="Times New Roman" w:cs="Times New Roman"/>
                <w:sz w:val="20"/>
                <w:szCs w:val="20"/>
                <w:lang w:val="es-ES" w:eastAsia="es-ES"/>
              </w:rPr>
            </w:pPr>
          </w:p>
        </w:tc>
      </w:tr>
      <w:tr w:rsidR="00433F94" w:rsidRPr="00433F94" w14:paraId="633ED59F" w14:textId="77777777" w:rsidTr="00A92F76">
        <w:trPr>
          <w:trHeight w:val="142"/>
        </w:trPr>
        <w:tc>
          <w:tcPr>
            <w:tcW w:w="463" w:type="dxa"/>
            <w:tcBorders>
              <w:top w:val="nil"/>
              <w:left w:val="nil"/>
              <w:bottom w:val="nil"/>
              <w:right w:val="nil"/>
            </w:tcBorders>
            <w:shd w:val="clear" w:color="000000" w:fill="FFFFCC"/>
            <w:noWrap/>
            <w:vAlign w:val="bottom"/>
            <w:hideMark/>
          </w:tcPr>
          <w:p w14:paraId="6B629C43"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2420" w:type="dxa"/>
            <w:tcBorders>
              <w:top w:val="nil"/>
              <w:left w:val="nil"/>
              <w:bottom w:val="nil"/>
              <w:right w:val="nil"/>
            </w:tcBorders>
            <w:shd w:val="clear" w:color="000000" w:fill="FFFFCC"/>
            <w:noWrap/>
            <w:vAlign w:val="bottom"/>
            <w:hideMark/>
          </w:tcPr>
          <w:p w14:paraId="4111ABE7"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5DFC969B"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3E2AA268"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04A5516B"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55311CFC" w14:textId="77777777" w:rsidR="00433F94" w:rsidRPr="00433F94" w:rsidRDefault="00433F94" w:rsidP="00433F94">
            <w:pPr>
              <w:spacing w:after="0" w:line="240" w:lineRule="auto"/>
              <w:jc w:val="center"/>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831C257"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7F978CC"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89BE0E3"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F0F0F79"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FD178D6"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772" w:type="dxa"/>
            <w:tcBorders>
              <w:top w:val="nil"/>
              <w:left w:val="nil"/>
              <w:bottom w:val="nil"/>
              <w:right w:val="nil"/>
            </w:tcBorders>
            <w:shd w:val="clear" w:color="000000" w:fill="FFFFCC"/>
            <w:noWrap/>
            <w:vAlign w:val="bottom"/>
            <w:hideMark/>
          </w:tcPr>
          <w:p w14:paraId="02158875"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979" w:type="dxa"/>
            <w:tcBorders>
              <w:top w:val="nil"/>
              <w:left w:val="nil"/>
              <w:bottom w:val="nil"/>
              <w:right w:val="nil"/>
            </w:tcBorders>
            <w:shd w:val="clear" w:color="000000" w:fill="FFFFCC"/>
            <w:noWrap/>
            <w:vAlign w:val="bottom"/>
            <w:hideMark/>
          </w:tcPr>
          <w:p w14:paraId="0F209466"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2332" w:type="dxa"/>
            <w:tcBorders>
              <w:top w:val="nil"/>
              <w:left w:val="nil"/>
              <w:bottom w:val="nil"/>
              <w:right w:val="nil"/>
            </w:tcBorders>
            <w:shd w:val="clear" w:color="000000" w:fill="FFFFCC"/>
            <w:noWrap/>
            <w:vAlign w:val="bottom"/>
            <w:hideMark/>
          </w:tcPr>
          <w:p w14:paraId="6FE9C0C1" w14:textId="77777777" w:rsidR="00433F94" w:rsidRPr="00433F94" w:rsidRDefault="00433F94" w:rsidP="00433F94">
            <w:pPr>
              <w:spacing w:after="0" w:line="240" w:lineRule="auto"/>
              <w:jc w:val="left"/>
              <w:rPr>
                <w:rFonts w:ascii="Calibri" w:eastAsia="Times New Roman" w:hAnsi="Calibri" w:cs="Calibri"/>
                <w:color w:val="000000"/>
                <w:sz w:val="22"/>
                <w:lang w:val="es-ES" w:eastAsia="es-ES"/>
              </w:rPr>
            </w:pPr>
            <w:r w:rsidRPr="00433F94">
              <w:rPr>
                <w:rFonts w:ascii="Calibri" w:eastAsia="Times New Roman" w:hAnsi="Calibri" w:cs="Calibri"/>
                <w:color w:val="000000"/>
                <w:sz w:val="22"/>
                <w:lang w:val="es-ES" w:eastAsia="es-ES"/>
              </w:rPr>
              <w:t> </w:t>
            </w:r>
          </w:p>
        </w:tc>
        <w:tc>
          <w:tcPr>
            <w:tcW w:w="146" w:type="dxa"/>
            <w:vAlign w:val="center"/>
            <w:hideMark/>
          </w:tcPr>
          <w:p w14:paraId="7594A9B1" w14:textId="77777777" w:rsidR="00433F94" w:rsidRPr="00433F94" w:rsidRDefault="00433F94" w:rsidP="00433F94">
            <w:pPr>
              <w:spacing w:after="0" w:line="240" w:lineRule="auto"/>
              <w:jc w:val="left"/>
              <w:rPr>
                <w:rFonts w:ascii="Times New Roman" w:eastAsia="Times New Roman" w:hAnsi="Times New Roman" w:cs="Times New Roman"/>
                <w:sz w:val="20"/>
                <w:szCs w:val="20"/>
                <w:lang w:val="es-ES" w:eastAsia="es-ES"/>
              </w:rPr>
            </w:pPr>
          </w:p>
        </w:tc>
      </w:tr>
      <w:tr w:rsidR="00433F94" w:rsidRPr="00433F94" w14:paraId="14C611E7" w14:textId="77777777" w:rsidTr="00A92F76">
        <w:trPr>
          <w:trHeight w:val="271"/>
        </w:trPr>
        <w:tc>
          <w:tcPr>
            <w:tcW w:w="10587"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C962B5F" w14:textId="77777777" w:rsidR="00433F94" w:rsidRPr="00433F94" w:rsidRDefault="00433F94" w:rsidP="00433F94">
            <w:pPr>
              <w:spacing w:after="0" w:line="240" w:lineRule="auto"/>
              <w:jc w:val="center"/>
              <w:rPr>
                <w:rFonts w:ascii="Arial" w:eastAsia="Times New Roman" w:hAnsi="Arial" w:cs="Arial"/>
                <w:b/>
                <w:bCs/>
                <w:color w:val="000000"/>
                <w:sz w:val="22"/>
                <w:lang w:val="es-ES" w:eastAsia="es-ES"/>
              </w:rPr>
            </w:pPr>
            <w:r w:rsidRPr="00433F94">
              <w:rPr>
                <w:rFonts w:ascii="Arial" w:eastAsia="Times New Roman" w:hAnsi="Arial" w:cs="Arial"/>
                <w:b/>
                <w:bCs/>
                <w:color w:val="000000"/>
                <w:sz w:val="22"/>
                <w:lang w:val="es-ES" w:eastAsia="es-ES"/>
              </w:rPr>
              <w:t xml:space="preserve">PORCENTAJE DE CUMPLIMIENTO GLOBAL DE METAS A LA FECHA </w:t>
            </w:r>
          </w:p>
        </w:tc>
        <w:tc>
          <w:tcPr>
            <w:tcW w:w="97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280AC9F5" w14:textId="77777777" w:rsidR="00433F94" w:rsidRPr="00433F94" w:rsidRDefault="00433F94" w:rsidP="00433F94">
            <w:pPr>
              <w:spacing w:after="0" w:line="240" w:lineRule="auto"/>
              <w:jc w:val="center"/>
              <w:rPr>
                <w:rFonts w:ascii="Century Gothic" w:eastAsia="Times New Roman" w:hAnsi="Century Gothic" w:cs="Calibri"/>
                <w:b/>
                <w:bCs/>
                <w:color w:val="000000"/>
                <w:sz w:val="18"/>
                <w:szCs w:val="18"/>
                <w:lang w:val="es-ES" w:eastAsia="es-ES"/>
              </w:rPr>
            </w:pPr>
            <w:r w:rsidRPr="00433F94">
              <w:rPr>
                <w:rFonts w:ascii="Century Gothic" w:eastAsia="Times New Roman" w:hAnsi="Century Gothic" w:cs="Calibri"/>
                <w:b/>
                <w:bCs/>
                <w:color w:val="000000"/>
                <w:sz w:val="18"/>
                <w:szCs w:val="18"/>
                <w:lang w:val="es-ES" w:eastAsia="es-ES"/>
              </w:rPr>
              <w:t>80,00%</w:t>
            </w:r>
          </w:p>
        </w:tc>
        <w:tc>
          <w:tcPr>
            <w:tcW w:w="233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0F28BF4" w14:textId="77777777" w:rsidR="00433F94" w:rsidRPr="00433F94" w:rsidRDefault="00433F94" w:rsidP="00433F94">
            <w:pPr>
              <w:spacing w:after="0" w:line="240" w:lineRule="auto"/>
              <w:jc w:val="center"/>
              <w:rPr>
                <w:rFonts w:ascii="Arial" w:eastAsia="Times New Roman" w:hAnsi="Arial" w:cs="Arial"/>
                <w:color w:val="000000"/>
                <w:sz w:val="22"/>
                <w:lang w:val="es-ES" w:eastAsia="es-ES"/>
              </w:rPr>
            </w:pPr>
            <w:r w:rsidRPr="00433F94">
              <w:rPr>
                <w:rFonts w:ascii="Arial" w:eastAsia="Times New Roman" w:hAnsi="Arial" w:cs="Arial"/>
                <w:color w:val="000000"/>
                <w:sz w:val="22"/>
                <w:lang w:val="es-ES" w:eastAsia="es-ES"/>
              </w:rPr>
              <w:t> </w:t>
            </w:r>
          </w:p>
        </w:tc>
        <w:tc>
          <w:tcPr>
            <w:tcW w:w="146" w:type="dxa"/>
            <w:vAlign w:val="center"/>
            <w:hideMark/>
          </w:tcPr>
          <w:p w14:paraId="33EFE236" w14:textId="77777777" w:rsidR="00433F94" w:rsidRPr="00433F94" w:rsidRDefault="00433F94" w:rsidP="00433F94">
            <w:pPr>
              <w:spacing w:after="0" w:line="240" w:lineRule="auto"/>
              <w:jc w:val="left"/>
              <w:rPr>
                <w:rFonts w:ascii="Times New Roman" w:eastAsia="Times New Roman" w:hAnsi="Times New Roman" w:cs="Times New Roman"/>
                <w:sz w:val="20"/>
                <w:szCs w:val="20"/>
                <w:lang w:val="es-ES" w:eastAsia="es-ES"/>
              </w:rPr>
            </w:pPr>
          </w:p>
        </w:tc>
      </w:tr>
      <w:tr w:rsidR="00433F94" w:rsidRPr="00433F94" w14:paraId="59FEF646" w14:textId="77777777" w:rsidTr="00A92F76">
        <w:trPr>
          <w:trHeight w:val="271"/>
        </w:trPr>
        <w:tc>
          <w:tcPr>
            <w:tcW w:w="10587" w:type="dxa"/>
            <w:gridSpan w:val="12"/>
            <w:vMerge/>
            <w:tcBorders>
              <w:top w:val="single" w:sz="4" w:space="0" w:color="auto"/>
              <w:left w:val="single" w:sz="4" w:space="0" w:color="auto"/>
              <w:bottom w:val="single" w:sz="4" w:space="0" w:color="auto"/>
              <w:right w:val="single" w:sz="4" w:space="0" w:color="auto"/>
            </w:tcBorders>
            <w:vAlign w:val="center"/>
            <w:hideMark/>
          </w:tcPr>
          <w:p w14:paraId="0DA98E0F" w14:textId="77777777" w:rsidR="00433F94" w:rsidRPr="00433F94" w:rsidRDefault="00433F94" w:rsidP="00433F94">
            <w:pPr>
              <w:spacing w:after="0" w:line="240" w:lineRule="auto"/>
              <w:jc w:val="left"/>
              <w:rPr>
                <w:rFonts w:ascii="Arial" w:eastAsia="Times New Roman" w:hAnsi="Arial" w:cs="Arial"/>
                <w:b/>
                <w:bCs/>
                <w:color w:val="000000"/>
                <w:sz w:val="22"/>
                <w:lang w:val="es-ES" w:eastAsia="es-ES"/>
              </w:rPr>
            </w:pPr>
          </w:p>
        </w:tc>
        <w:tc>
          <w:tcPr>
            <w:tcW w:w="979" w:type="dxa"/>
            <w:vMerge/>
            <w:tcBorders>
              <w:top w:val="single" w:sz="4" w:space="0" w:color="auto"/>
              <w:left w:val="single" w:sz="4" w:space="0" w:color="auto"/>
              <w:bottom w:val="single" w:sz="4" w:space="0" w:color="auto"/>
              <w:right w:val="single" w:sz="4" w:space="0" w:color="auto"/>
            </w:tcBorders>
            <w:vAlign w:val="center"/>
            <w:hideMark/>
          </w:tcPr>
          <w:p w14:paraId="3CBB7F56" w14:textId="77777777" w:rsidR="00433F94" w:rsidRPr="00433F94" w:rsidRDefault="00433F94" w:rsidP="00433F94">
            <w:pPr>
              <w:spacing w:after="0" w:line="240" w:lineRule="auto"/>
              <w:jc w:val="left"/>
              <w:rPr>
                <w:rFonts w:ascii="Century Gothic" w:eastAsia="Times New Roman" w:hAnsi="Century Gothic" w:cs="Calibri"/>
                <w:b/>
                <w:bCs/>
                <w:color w:val="000000"/>
                <w:sz w:val="18"/>
                <w:szCs w:val="18"/>
                <w:lang w:val="es-ES" w:eastAsia="es-ES"/>
              </w:rPr>
            </w:pPr>
          </w:p>
        </w:tc>
        <w:tc>
          <w:tcPr>
            <w:tcW w:w="2332" w:type="dxa"/>
            <w:vMerge/>
            <w:tcBorders>
              <w:top w:val="single" w:sz="4" w:space="0" w:color="auto"/>
              <w:left w:val="single" w:sz="4" w:space="0" w:color="auto"/>
              <w:bottom w:val="single" w:sz="4" w:space="0" w:color="000000"/>
              <w:right w:val="single" w:sz="4" w:space="0" w:color="auto"/>
            </w:tcBorders>
            <w:vAlign w:val="center"/>
            <w:hideMark/>
          </w:tcPr>
          <w:p w14:paraId="0010CE54" w14:textId="77777777" w:rsidR="00433F94" w:rsidRPr="00433F94" w:rsidRDefault="00433F94" w:rsidP="00433F94">
            <w:pPr>
              <w:spacing w:after="0" w:line="240" w:lineRule="auto"/>
              <w:jc w:val="left"/>
              <w:rPr>
                <w:rFonts w:ascii="Arial" w:eastAsia="Times New Roman" w:hAnsi="Arial" w:cs="Arial"/>
                <w:color w:val="000000"/>
                <w:sz w:val="22"/>
                <w:lang w:val="es-ES" w:eastAsia="es-ES"/>
              </w:rPr>
            </w:pPr>
          </w:p>
        </w:tc>
        <w:tc>
          <w:tcPr>
            <w:tcW w:w="146" w:type="dxa"/>
            <w:tcBorders>
              <w:top w:val="nil"/>
              <w:left w:val="nil"/>
              <w:bottom w:val="nil"/>
              <w:right w:val="nil"/>
            </w:tcBorders>
            <w:shd w:val="clear" w:color="auto" w:fill="auto"/>
            <w:noWrap/>
            <w:vAlign w:val="bottom"/>
            <w:hideMark/>
          </w:tcPr>
          <w:p w14:paraId="1FC815F4" w14:textId="77777777" w:rsidR="00433F94" w:rsidRPr="00433F94" w:rsidRDefault="00433F94" w:rsidP="00433F94">
            <w:pPr>
              <w:spacing w:after="0" w:line="240" w:lineRule="auto"/>
              <w:jc w:val="center"/>
              <w:rPr>
                <w:rFonts w:ascii="Arial" w:eastAsia="Times New Roman" w:hAnsi="Arial" w:cs="Arial"/>
                <w:color w:val="000000"/>
                <w:sz w:val="22"/>
                <w:lang w:val="es-ES" w:eastAsia="es-ES"/>
              </w:rPr>
            </w:pPr>
          </w:p>
        </w:tc>
      </w:tr>
    </w:tbl>
    <w:p w14:paraId="26940B6F" w14:textId="61373DDD" w:rsidR="00433F94" w:rsidRDefault="00433F94" w:rsidP="002A0BCB">
      <w:pPr>
        <w:jc w:val="center"/>
      </w:pPr>
    </w:p>
    <w:p w14:paraId="1F4D3C1A" w14:textId="5CF06AF8" w:rsidR="001567A3" w:rsidRDefault="001567A3" w:rsidP="002A0BCB">
      <w:pPr>
        <w:jc w:val="center"/>
      </w:pPr>
    </w:p>
    <w:p w14:paraId="0E4484E3" w14:textId="75AAB54E" w:rsidR="00A92F76" w:rsidRDefault="00A92F76" w:rsidP="002A0BCB">
      <w:pPr>
        <w:jc w:val="center"/>
      </w:pPr>
    </w:p>
    <w:p w14:paraId="30FA5E0F" w14:textId="0FF72E82" w:rsidR="00A92F76" w:rsidRDefault="00A92F76" w:rsidP="002A0BCB">
      <w:pPr>
        <w:jc w:val="center"/>
      </w:pPr>
    </w:p>
    <w:p w14:paraId="18BFE887" w14:textId="15483878" w:rsidR="00A92F76" w:rsidRDefault="00A92F76" w:rsidP="002A0BCB">
      <w:pPr>
        <w:jc w:val="center"/>
      </w:pPr>
    </w:p>
    <w:p w14:paraId="0EAB1AA1" w14:textId="55294D75" w:rsidR="00A92F76" w:rsidRDefault="00A92F76" w:rsidP="002A0BCB">
      <w:pPr>
        <w:jc w:val="center"/>
      </w:pPr>
    </w:p>
    <w:p w14:paraId="2C8D5979" w14:textId="45AE33E0" w:rsidR="00A92F76" w:rsidRDefault="00A92F76" w:rsidP="002A0BCB">
      <w:pPr>
        <w:jc w:val="center"/>
      </w:pPr>
    </w:p>
    <w:p w14:paraId="4708E5B3" w14:textId="3B60EF40" w:rsidR="00A92F76" w:rsidRDefault="00A92F76" w:rsidP="002A0BCB">
      <w:pPr>
        <w:jc w:val="center"/>
      </w:pPr>
    </w:p>
    <w:p w14:paraId="10C74152" w14:textId="55BC9FCE" w:rsidR="00A92F76" w:rsidRDefault="00A92F76" w:rsidP="002A0BCB">
      <w:pPr>
        <w:jc w:val="center"/>
      </w:pPr>
    </w:p>
    <w:p w14:paraId="404B8DE2" w14:textId="77777777" w:rsidR="00CE59A2" w:rsidRDefault="00CE59A2" w:rsidP="002A0BCB">
      <w:pPr>
        <w:jc w:val="center"/>
      </w:pPr>
    </w:p>
    <w:tbl>
      <w:tblPr>
        <w:tblW w:w="14049" w:type="dxa"/>
        <w:tblCellMar>
          <w:left w:w="70" w:type="dxa"/>
          <w:right w:w="70" w:type="dxa"/>
        </w:tblCellMar>
        <w:tblLook w:val="04A0" w:firstRow="1" w:lastRow="0" w:firstColumn="1" w:lastColumn="0" w:noHBand="0" w:noVBand="1"/>
      </w:tblPr>
      <w:tblGrid>
        <w:gridCol w:w="463"/>
        <w:gridCol w:w="12"/>
        <w:gridCol w:w="2088"/>
        <w:gridCol w:w="335"/>
        <w:gridCol w:w="249"/>
        <w:gridCol w:w="361"/>
        <w:gridCol w:w="223"/>
        <w:gridCol w:w="387"/>
        <w:gridCol w:w="197"/>
        <w:gridCol w:w="410"/>
        <w:gridCol w:w="222"/>
        <w:gridCol w:w="509"/>
        <w:gridCol w:w="1154"/>
        <w:gridCol w:w="190"/>
        <w:gridCol w:w="373"/>
        <w:gridCol w:w="196"/>
        <w:gridCol w:w="281"/>
        <w:gridCol w:w="597"/>
        <w:gridCol w:w="253"/>
        <w:gridCol w:w="625"/>
        <w:gridCol w:w="225"/>
        <w:gridCol w:w="632"/>
        <w:gridCol w:w="50"/>
        <w:gridCol w:w="746"/>
        <w:gridCol w:w="215"/>
        <w:gridCol w:w="771"/>
        <w:gridCol w:w="1253"/>
        <w:gridCol w:w="17"/>
        <w:gridCol w:w="145"/>
        <w:gridCol w:w="13"/>
        <w:gridCol w:w="904"/>
        <w:gridCol w:w="151"/>
      </w:tblGrid>
      <w:tr w:rsidR="00687A3B" w:rsidRPr="00687A3B" w14:paraId="4A72B1EE" w14:textId="77777777" w:rsidTr="00A91C84">
        <w:trPr>
          <w:gridAfter w:val="1"/>
          <w:wAfter w:w="151" w:type="dxa"/>
          <w:trHeight w:val="517"/>
        </w:trPr>
        <w:tc>
          <w:tcPr>
            <w:tcW w:w="13898"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8247A40" w14:textId="5F50E423" w:rsidR="00687A3B" w:rsidRPr="00687A3B" w:rsidRDefault="00687A3B" w:rsidP="00687A3B">
            <w:pPr>
              <w:spacing w:after="0" w:line="240" w:lineRule="auto"/>
              <w:jc w:val="center"/>
              <w:rPr>
                <w:rFonts w:ascii="Arial" w:eastAsia="Times New Roman" w:hAnsi="Arial" w:cs="Arial"/>
                <w:b/>
                <w:bCs/>
                <w:szCs w:val="24"/>
                <w:lang w:val="es-ES" w:eastAsia="es-ES"/>
              </w:rPr>
            </w:pPr>
            <w:r w:rsidRPr="00687A3B">
              <w:rPr>
                <w:rFonts w:ascii="Arial" w:eastAsia="Times New Roman" w:hAnsi="Arial" w:cs="Arial"/>
                <w:b/>
                <w:bCs/>
                <w:color w:val="002060"/>
                <w:sz w:val="28"/>
                <w:szCs w:val="28"/>
                <w:lang w:val="es-ES" w:eastAsia="es-ES"/>
              </w:rPr>
              <w:t xml:space="preserve">MATRIZ DE SEGUIMIENTO DEL PLAN OPERATIVO ANUAL  POR UNIDAD </w:t>
            </w:r>
          </w:p>
        </w:tc>
      </w:tr>
      <w:tr w:rsidR="00687A3B" w:rsidRPr="00687A3B" w14:paraId="5F86449D" w14:textId="77777777" w:rsidTr="00A91C84">
        <w:trPr>
          <w:trHeight w:val="317"/>
        </w:trPr>
        <w:tc>
          <w:tcPr>
            <w:tcW w:w="13898" w:type="dxa"/>
            <w:gridSpan w:val="31"/>
            <w:vMerge/>
            <w:tcBorders>
              <w:top w:val="single" w:sz="4" w:space="0" w:color="auto"/>
              <w:left w:val="single" w:sz="4" w:space="0" w:color="auto"/>
              <w:bottom w:val="single" w:sz="4" w:space="0" w:color="000000"/>
              <w:right w:val="single" w:sz="4" w:space="0" w:color="000000"/>
            </w:tcBorders>
            <w:vAlign w:val="center"/>
            <w:hideMark/>
          </w:tcPr>
          <w:p w14:paraId="2D20D8A5" w14:textId="77777777" w:rsidR="00687A3B" w:rsidRPr="00687A3B" w:rsidRDefault="00687A3B" w:rsidP="00687A3B">
            <w:pPr>
              <w:spacing w:after="0" w:line="240" w:lineRule="auto"/>
              <w:jc w:val="left"/>
              <w:rPr>
                <w:rFonts w:ascii="Arial" w:eastAsia="Times New Roman" w:hAnsi="Arial" w:cs="Arial"/>
                <w:b/>
                <w:bCs/>
                <w:szCs w:val="24"/>
                <w:lang w:val="es-ES" w:eastAsia="es-ES"/>
              </w:rPr>
            </w:pPr>
          </w:p>
        </w:tc>
        <w:tc>
          <w:tcPr>
            <w:tcW w:w="151" w:type="dxa"/>
            <w:tcBorders>
              <w:top w:val="nil"/>
              <w:left w:val="nil"/>
              <w:bottom w:val="nil"/>
              <w:right w:val="nil"/>
            </w:tcBorders>
            <w:shd w:val="clear" w:color="auto" w:fill="auto"/>
            <w:noWrap/>
            <w:vAlign w:val="bottom"/>
            <w:hideMark/>
          </w:tcPr>
          <w:p w14:paraId="6023FBF8" w14:textId="77777777" w:rsidR="00687A3B" w:rsidRPr="00687A3B" w:rsidRDefault="00687A3B" w:rsidP="00687A3B">
            <w:pPr>
              <w:spacing w:after="0" w:line="240" w:lineRule="auto"/>
              <w:jc w:val="center"/>
              <w:rPr>
                <w:rFonts w:ascii="Arial" w:eastAsia="Times New Roman" w:hAnsi="Arial" w:cs="Arial"/>
                <w:b/>
                <w:bCs/>
                <w:szCs w:val="24"/>
                <w:lang w:val="es-ES" w:eastAsia="es-ES"/>
              </w:rPr>
            </w:pPr>
          </w:p>
        </w:tc>
      </w:tr>
      <w:tr w:rsidR="00687A3B" w:rsidRPr="00687A3B" w14:paraId="44EDE21F" w14:textId="77777777" w:rsidTr="00A91C84">
        <w:trPr>
          <w:trHeight w:val="317"/>
        </w:trPr>
        <w:tc>
          <w:tcPr>
            <w:tcW w:w="13898" w:type="dxa"/>
            <w:gridSpan w:val="31"/>
            <w:vMerge/>
            <w:tcBorders>
              <w:top w:val="single" w:sz="4" w:space="0" w:color="auto"/>
              <w:left w:val="single" w:sz="4" w:space="0" w:color="auto"/>
              <w:bottom w:val="single" w:sz="4" w:space="0" w:color="000000"/>
              <w:right w:val="single" w:sz="4" w:space="0" w:color="000000"/>
            </w:tcBorders>
            <w:vAlign w:val="center"/>
            <w:hideMark/>
          </w:tcPr>
          <w:p w14:paraId="3D032DFA" w14:textId="77777777" w:rsidR="00687A3B" w:rsidRPr="00687A3B" w:rsidRDefault="00687A3B" w:rsidP="00687A3B">
            <w:pPr>
              <w:spacing w:after="0" w:line="240" w:lineRule="auto"/>
              <w:jc w:val="left"/>
              <w:rPr>
                <w:rFonts w:ascii="Arial" w:eastAsia="Times New Roman" w:hAnsi="Arial" w:cs="Arial"/>
                <w:b/>
                <w:bCs/>
                <w:szCs w:val="24"/>
                <w:lang w:val="es-ES" w:eastAsia="es-ES"/>
              </w:rPr>
            </w:pPr>
          </w:p>
        </w:tc>
        <w:tc>
          <w:tcPr>
            <w:tcW w:w="151" w:type="dxa"/>
            <w:tcBorders>
              <w:top w:val="nil"/>
              <w:left w:val="nil"/>
              <w:bottom w:val="nil"/>
              <w:right w:val="nil"/>
            </w:tcBorders>
            <w:shd w:val="clear" w:color="auto" w:fill="auto"/>
            <w:noWrap/>
            <w:vAlign w:val="bottom"/>
            <w:hideMark/>
          </w:tcPr>
          <w:p w14:paraId="3E079BB9"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0AA3459C" w14:textId="77777777" w:rsidTr="00A91C84">
        <w:trPr>
          <w:trHeight w:val="317"/>
        </w:trPr>
        <w:tc>
          <w:tcPr>
            <w:tcW w:w="541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50897E6" w14:textId="77777777" w:rsidR="00687A3B" w:rsidRPr="00687A3B" w:rsidRDefault="00687A3B" w:rsidP="00687A3B">
            <w:pPr>
              <w:spacing w:after="0" w:line="240" w:lineRule="auto"/>
              <w:jc w:val="left"/>
              <w:rPr>
                <w:rFonts w:ascii="Arial" w:eastAsia="Times New Roman" w:hAnsi="Arial" w:cs="Arial"/>
                <w:b/>
                <w:bCs/>
                <w:szCs w:val="24"/>
                <w:lang w:val="es-ES" w:eastAsia="es-ES"/>
              </w:rPr>
            </w:pPr>
            <w:r w:rsidRPr="00687A3B">
              <w:rPr>
                <w:rFonts w:ascii="Arial" w:eastAsia="Times New Roman" w:hAnsi="Arial" w:cs="Arial"/>
                <w:b/>
                <w:bCs/>
                <w:szCs w:val="24"/>
                <w:lang w:val="es-ES" w:eastAsia="es-ES"/>
              </w:rPr>
              <w:t>UNIDAD ORGANIZATIVA:</w:t>
            </w:r>
          </w:p>
        </w:tc>
        <w:tc>
          <w:tcPr>
            <w:tcW w:w="8486" w:type="dxa"/>
            <w:gridSpan w:val="19"/>
            <w:tcBorders>
              <w:top w:val="single" w:sz="4" w:space="0" w:color="auto"/>
              <w:left w:val="nil"/>
              <w:bottom w:val="single" w:sz="4" w:space="0" w:color="auto"/>
              <w:right w:val="single" w:sz="4" w:space="0" w:color="auto"/>
            </w:tcBorders>
            <w:shd w:val="clear" w:color="auto" w:fill="auto"/>
            <w:vAlign w:val="center"/>
            <w:hideMark/>
          </w:tcPr>
          <w:p w14:paraId="65B84E2F" w14:textId="77777777" w:rsidR="00687A3B" w:rsidRPr="00687A3B" w:rsidRDefault="00687A3B" w:rsidP="00687A3B">
            <w:pPr>
              <w:spacing w:after="0" w:line="240" w:lineRule="auto"/>
              <w:jc w:val="left"/>
              <w:rPr>
                <w:rFonts w:ascii="Arial" w:eastAsia="Times New Roman" w:hAnsi="Arial" w:cs="Arial"/>
                <w:b/>
                <w:bCs/>
                <w:color w:val="002060"/>
                <w:szCs w:val="24"/>
                <w:lang w:val="es-ES" w:eastAsia="es-ES"/>
              </w:rPr>
            </w:pPr>
            <w:r w:rsidRPr="00687A3B">
              <w:rPr>
                <w:rFonts w:ascii="Arial" w:eastAsia="Times New Roman" w:hAnsi="Arial" w:cs="Arial"/>
                <w:b/>
                <w:bCs/>
                <w:color w:val="002060"/>
                <w:szCs w:val="24"/>
                <w:lang w:val="es-ES" w:eastAsia="es-ES"/>
              </w:rPr>
              <w:t xml:space="preserve">CATASTRO EMPRESAS </w:t>
            </w:r>
          </w:p>
        </w:tc>
        <w:tc>
          <w:tcPr>
            <w:tcW w:w="151" w:type="dxa"/>
            <w:vAlign w:val="center"/>
            <w:hideMark/>
          </w:tcPr>
          <w:p w14:paraId="6A9C562F"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31B57995" w14:textId="77777777" w:rsidTr="00A91C84">
        <w:trPr>
          <w:trHeight w:val="317"/>
        </w:trPr>
        <w:tc>
          <w:tcPr>
            <w:tcW w:w="541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4B220CE" w14:textId="77777777" w:rsidR="00687A3B" w:rsidRPr="00687A3B" w:rsidRDefault="00687A3B" w:rsidP="00687A3B">
            <w:pPr>
              <w:spacing w:after="0" w:line="240" w:lineRule="auto"/>
              <w:jc w:val="left"/>
              <w:rPr>
                <w:rFonts w:ascii="Arial" w:eastAsia="Times New Roman" w:hAnsi="Arial" w:cs="Arial"/>
                <w:b/>
                <w:bCs/>
                <w:szCs w:val="24"/>
                <w:lang w:val="es-ES" w:eastAsia="es-ES"/>
              </w:rPr>
            </w:pPr>
            <w:r w:rsidRPr="00687A3B">
              <w:rPr>
                <w:rFonts w:ascii="Arial" w:eastAsia="Times New Roman" w:hAnsi="Arial" w:cs="Arial"/>
                <w:b/>
                <w:bCs/>
                <w:szCs w:val="24"/>
                <w:lang w:val="es-ES" w:eastAsia="es-ES"/>
              </w:rPr>
              <w:t>JEFE RESPONSABLE DE LA UNIDAD:</w:t>
            </w:r>
          </w:p>
        </w:tc>
        <w:tc>
          <w:tcPr>
            <w:tcW w:w="8486" w:type="dxa"/>
            <w:gridSpan w:val="19"/>
            <w:tcBorders>
              <w:top w:val="single" w:sz="4" w:space="0" w:color="auto"/>
              <w:left w:val="nil"/>
              <w:bottom w:val="single" w:sz="4" w:space="0" w:color="auto"/>
              <w:right w:val="single" w:sz="4" w:space="0" w:color="auto"/>
            </w:tcBorders>
            <w:shd w:val="clear" w:color="auto" w:fill="auto"/>
            <w:vAlign w:val="center"/>
            <w:hideMark/>
          </w:tcPr>
          <w:p w14:paraId="30A13BFB" w14:textId="77777777" w:rsidR="00687A3B" w:rsidRPr="00687A3B" w:rsidRDefault="00687A3B" w:rsidP="00687A3B">
            <w:pPr>
              <w:spacing w:after="0" w:line="240" w:lineRule="auto"/>
              <w:jc w:val="left"/>
              <w:rPr>
                <w:rFonts w:ascii="Arial" w:eastAsia="Times New Roman" w:hAnsi="Arial" w:cs="Arial"/>
                <w:b/>
                <w:bCs/>
                <w:color w:val="002060"/>
                <w:szCs w:val="24"/>
                <w:lang w:val="es-ES" w:eastAsia="es-ES"/>
              </w:rPr>
            </w:pPr>
            <w:r w:rsidRPr="00687A3B">
              <w:rPr>
                <w:rFonts w:ascii="Arial" w:eastAsia="Times New Roman" w:hAnsi="Arial" w:cs="Arial"/>
                <w:b/>
                <w:bCs/>
                <w:color w:val="002060"/>
                <w:szCs w:val="24"/>
                <w:lang w:val="es-ES" w:eastAsia="es-ES"/>
              </w:rPr>
              <w:t>LIC. JOSÉ RUBEN HERNÁNDEZ BATRES</w:t>
            </w:r>
          </w:p>
        </w:tc>
        <w:tc>
          <w:tcPr>
            <w:tcW w:w="151" w:type="dxa"/>
            <w:vAlign w:val="center"/>
            <w:hideMark/>
          </w:tcPr>
          <w:p w14:paraId="3486C80D"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60BCB556" w14:textId="77777777" w:rsidTr="00A91C84">
        <w:trPr>
          <w:trHeight w:val="687"/>
        </w:trPr>
        <w:tc>
          <w:tcPr>
            <w:tcW w:w="463" w:type="dxa"/>
            <w:gridSpan w:val="2"/>
            <w:vMerge w:val="restart"/>
            <w:tcBorders>
              <w:top w:val="nil"/>
              <w:left w:val="single" w:sz="4" w:space="0" w:color="auto"/>
              <w:bottom w:val="single" w:sz="4" w:space="0" w:color="000000"/>
              <w:right w:val="single" w:sz="4" w:space="0" w:color="auto"/>
            </w:tcBorders>
            <w:shd w:val="clear" w:color="000000" w:fill="CCECFF"/>
            <w:vAlign w:val="center"/>
            <w:hideMark/>
          </w:tcPr>
          <w:p w14:paraId="1A062152" w14:textId="77777777" w:rsidR="00687A3B" w:rsidRPr="00687A3B" w:rsidRDefault="00687A3B" w:rsidP="00687A3B">
            <w:pPr>
              <w:spacing w:after="0" w:line="240" w:lineRule="auto"/>
              <w:jc w:val="center"/>
              <w:rPr>
                <w:rFonts w:ascii="Arial" w:eastAsia="Times New Roman" w:hAnsi="Arial" w:cs="Arial"/>
                <w:b/>
                <w:bCs/>
                <w:sz w:val="20"/>
                <w:szCs w:val="20"/>
                <w:lang w:val="es-ES" w:eastAsia="es-ES"/>
              </w:rPr>
            </w:pPr>
            <w:r w:rsidRPr="00687A3B">
              <w:rPr>
                <w:rFonts w:ascii="Arial" w:eastAsia="Times New Roman" w:hAnsi="Arial" w:cs="Arial"/>
                <w:b/>
                <w:bCs/>
                <w:sz w:val="20"/>
                <w:szCs w:val="20"/>
                <w:lang w:val="es-ES" w:eastAsia="es-ES"/>
              </w:rPr>
              <w:t>No.</w:t>
            </w:r>
          </w:p>
        </w:tc>
        <w:tc>
          <w:tcPr>
            <w:tcW w:w="2420" w:type="dxa"/>
            <w:gridSpan w:val="2"/>
            <w:vMerge w:val="restart"/>
            <w:tcBorders>
              <w:top w:val="nil"/>
              <w:left w:val="single" w:sz="4" w:space="0" w:color="auto"/>
              <w:bottom w:val="single" w:sz="4" w:space="0" w:color="000000"/>
              <w:right w:val="single" w:sz="4" w:space="0" w:color="auto"/>
            </w:tcBorders>
            <w:shd w:val="clear" w:color="000000" w:fill="CCECFF"/>
            <w:vAlign w:val="center"/>
            <w:hideMark/>
          </w:tcPr>
          <w:p w14:paraId="7839189C" w14:textId="77777777" w:rsidR="00687A3B" w:rsidRPr="00687A3B" w:rsidRDefault="00687A3B" w:rsidP="00687A3B">
            <w:pPr>
              <w:spacing w:after="0" w:line="240" w:lineRule="auto"/>
              <w:jc w:val="center"/>
              <w:rPr>
                <w:rFonts w:ascii="Arial" w:eastAsia="Times New Roman" w:hAnsi="Arial" w:cs="Arial"/>
                <w:b/>
                <w:bCs/>
                <w:sz w:val="20"/>
                <w:szCs w:val="20"/>
                <w:lang w:val="es-ES" w:eastAsia="es-ES"/>
              </w:rPr>
            </w:pPr>
            <w:r w:rsidRPr="00687A3B">
              <w:rPr>
                <w:rFonts w:ascii="Arial" w:eastAsia="Times New Roman" w:hAnsi="Arial" w:cs="Arial"/>
                <w:b/>
                <w:bCs/>
                <w:sz w:val="20"/>
                <w:szCs w:val="20"/>
                <w:lang w:val="es-ES" w:eastAsia="es-ES"/>
              </w:rPr>
              <w:t>METAS</w:t>
            </w:r>
          </w:p>
        </w:tc>
        <w:tc>
          <w:tcPr>
            <w:tcW w:w="2529" w:type="dxa"/>
            <w:gridSpan w:val="8"/>
            <w:tcBorders>
              <w:top w:val="single" w:sz="4" w:space="0" w:color="auto"/>
              <w:left w:val="nil"/>
              <w:bottom w:val="single" w:sz="4" w:space="0" w:color="auto"/>
              <w:right w:val="single" w:sz="4" w:space="0" w:color="auto"/>
            </w:tcBorders>
            <w:shd w:val="clear" w:color="000000" w:fill="CCECFF"/>
            <w:vAlign w:val="center"/>
            <w:hideMark/>
          </w:tcPr>
          <w:p w14:paraId="41720000" w14:textId="77777777" w:rsidR="00687A3B" w:rsidRPr="00687A3B" w:rsidRDefault="00687A3B" w:rsidP="00687A3B">
            <w:pPr>
              <w:spacing w:after="0" w:line="240" w:lineRule="auto"/>
              <w:jc w:val="center"/>
              <w:rPr>
                <w:rFonts w:ascii="Arial" w:eastAsia="Times New Roman" w:hAnsi="Arial" w:cs="Arial"/>
                <w:b/>
                <w:bCs/>
                <w:sz w:val="12"/>
                <w:szCs w:val="12"/>
                <w:lang w:val="es-ES" w:eastAsia="es-ES"/>
              </w:rPr>
            </w:pPr>
            <w:r w:rsidRPr="00687A3B">
              <w:rPr>
                <w:rFonts w:ascii="Arial" w:eastAsia="Times New Roman" w:hAnsi="Arial" w:cs="Arial"/>
                <w:b/>
                <w:bCs/>
                <w:sz w:val="12"/>
                <w:szCs w:val="12"/>
                <w:lang w:val="es-ES" w:eastAsia="es-ES"/>
              </w:rPr>
              <w:t>META CUANTITATIVA POR TRIMESTRE (ALCANZADO)</w:t>
            </w:r>
          </w:p>
        </w:tc>
        <w:tc>
          <w:tcPr>
            <w:tcW w:w="1663" w:type="dxa"/>
            <w:gridSpan w:val="3"/>
            <w:vMerge w:val="restart"/>
            <w:tcBorders>
              <w:top w:val="nil"/>
              <w:left w:val="single" w:sz="4" w:space="0" w:color="auto"/>
              <w:bottom w:val="single" w:sz="4" w:space="0" w:color="000000"/>
              <w:right w:val="single" w:sz="4" w:space="0" w:color="auto"/>
            </w:tcBorders>
            <w:shd w:val="clear" w:color="000000" w:fill="CCECFF"/>
            <w:vAlign w:val="center"/>
            <w:hideMark/>
          </w:tcPr>
          <w:p w14:paraId="4D76C60F" w14:textId="77777777" w:rsidR="00687A3B" w:rsidRPr="00687A3B" w:rsidRDefault="00687A3B" w:rsidP="00687A3B">
            <w:pPr>
              <w:spacing w:after="0" w:line="240" w:lineRule="auto"/>
              <w:jc w:val="center"/>
              <w:rPr>
                <w:rFonts w:ascii="Arial" w:eastAsia="Times New Roman" w:hAnsi="Arial" w:cs="Arial"/>
                <w:b/>
                <w:bCs/>
                <w:sz w:val="20"/>
                <w:szCs w:val="20"/>
                <w:lang w:val="es-ES" w:eastAsia="es-ES"/>
              </w:rPr>
            </w:pPr>
            <w:r w:rsidRPr="00687A3B">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609900EB"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3322" w:type="dxa"/>
            <w:gridSpan w:val="8"/>
            <w:tcBorders>
              <w:top w:val="single" w:sz="4" w:space="0" w:color="auto"/>
              <w:left w:val="single" w:sz="4" w:space="0" w:color="auto"/>
              <w:bottom w:val="nil"/>
              <w:right w:val="single" w:sz="4" w:space="0" w:color="000000"/>
            </w:tcBorders>
            <w:shd w:val="clear" w:color="000000" w:fill="CCECFF"/>
            <w:vAlign w:val="center"/>
            <w:hideMark/>
          </w:tcPr>
          <w:p w14:paraId="68C51E8C" w14:textId="77777777" w:rsidR="00687A3B" w:rsidRPr="00687A3B" w:rsidRDefault="00687A3B" w:rsidP="00687A3B">
            <w:pPr>
              <w:spacing w:after="0" w:line="240" w:lineRule="auto"/>
              <w:jc w:val="center"/>
              <w:rPr>
                <w:rFonts w:ascii="Arial" w:eastAsia="Times New Roman" w:hAnsi="Arial" w:cs="Arial"/>
                <w:b/>
                <w:bCs/>
                <w:sz w:val="22"/>
                <w:lang w:val="es-ES" w:eastAsia="es-ES"/>
              </w:rPr>
            </w:pPr>
            <w:r w:rsidRPr="00687A3B">
              <w:rPr>
                <w:rFonts w:ascii="Arial" w:eastAsia="Times New Roman" w:hAnsi="Arial" w:cs="Arial"/>
                <w:b/>
                <w:bCs/>
                <w:sz w:val="22"/>
                <w:lang w:val="es-ES" w:eastAsia="es-ES"/>
              </w:rPr>
              <w:t>PORCENTAJE DE EJECUCION POR TRIMESTRE</w:t>
            </w:r>
          </w:p>
        </w:tc>
        <w:tc>
          <w:tcPr>
            <w:tcW w:w="979" w:type="dxa"/>
            <w:gridSpan w:val="2"/>
            <w:vMerge w:val="restart"/>
            <w:tcBorders>
              <w:top w:val="nil"/>
              <w:left w:val="single" w:sz="4" w:space="0" w:color="auto"/>
              <w:bottom w:val="single" w:sz="4" w:space="0" w:color="000000"/>
              <w:right w:val="single" w:sz="4" w:space="0" w:color="auto"/>
            </w:tcBorders>
            <w:shd w:val="clear" w:color="000000" w:fill="CCECFF"/>
            <w:vAlign w:val="center"/>
            <w:hideMark/>
          </w:tcPr>
          <w:p w14:paraId="6D31BF44" w14:textId="77777777" w:rsidR="00687A3B" w:rsidRPr="00687A3B" w:rsidRDefault="00687A3B" w:rsidP="00687A3B">
            <w:pPr>
              <w:spacing w:after="0" w:line="240" w:lineRule="auto"/>
              <w:jc w:val="center"/>
              <w:rPr>
                <w:rFonts w:ascii="Arial" w:eastAsia="Times New Roman" w:hAnsi="Arial" w:cs="Arial"/>
                <w:b/>
                <w:bCs/>
                <w:sz w:val="12"/>
                <w:szCs w:val="12"/>
                <w:lang w:val="es-ES" w:eastAsia="es-ES"/>
              </w:rPr>
            </w:pPr>
            <w:r w:rsidRPr="00687A3B">
              <w:rPr>
                <w:rFonts w:ascii="Arial" w:eastAsia="Times New Roman" w:hAnsi="Arial" w:cs="Arial"/>
                <w:b/>
                <w:bCs/>
                <w:sz w:val="12"/>
                <w:szCs w:val="12"/>
                <w:lang w:val="es-ES" w:eastAsia="es-ES"/>
              </w:rPr>
              <w:t xml:space="preserve">PORCENTAJE DE EJECUCION ANUAL </w:t>
            </w:r>
          </w:p>
        </w:tc>
        <w:tc>
          <w:tcPr>
            <w:tcW w:w="2332" w:type="dxa"/>
            <w:gridSpan w:val="5"/>
            <w:vMerge w:val="restart"/>
            <w:tcBorders>
              <w:top w:val="nil"/>
              <w:left w:val="single" w:sz="4" w:space="0" w:color="auto"/>
              <w:bottom w:val="single" w:sz="4" w:space="0" w:color="000000"/>
              <w:right w:val="single" w:sz="4" w:space="0" w:color="auto"/>
            </w:tcBorders>
            <w:shd w:val="clear" w:color="000000" w:fill="CCECFF"/>
            <w:vAlign w:val="center"/>
            <w:hideMark/>
          </w:tcPr>
          <w:p w14:paraId="28838ED0" w14:textId="54FF90AC" w:rsidR="00687A3B" w:rsidRPr="00687A3B" w:rsidRDefault="00687A3B" w:rsidP="00687A3B">
            <w:pPr>
              <w:spacing w:after="0" w:line="240" w:lineRule="auto"/>
              <w:jc w:val="center"/>
              <w:rPr>
                <w:rFonts w:ascii="Arial" w:eastAsia="Times New Roman" w:hAnsi="Arial" w:cs="Arial"/>
                <w:b/>
                <w:bCs/>
                <w:sz w:val="20"/>
                <w:szCs w:val="20"/>
                <w:lang w:val="es-ES" w:eastAsia="es-ES"/>
              </w:rPr>
            </w:pPr>
            <w:r w:rsidRPr="00687A3B">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151" w:type="dxa"/>
            <w:vAlign w:val="center"/>
            <w:hideMark/>
          </w:tcPr>
          <w:p w14:paraId="5A0A85D2"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719D006A" w14:textId="77777777" w:rsidTr="00A91C84">
        <w:trPr>
          <w:trHeight w:val="657"/>
        </w:trPr>
        <w:tc>
          <w:tcPr>
            <w:tcW w:w="463" w:type="dxa"/>
            <w:gridSpan w:val="2"/>
            <w:vMerge/>
            <w:tcBorders>
              <w:top w:val="nil"/>
              <w:left w:val="single" w:sz="4" w:space="0" w:color="auto"/>
              <w:bottom w:val="single" w:sz="4" w:space="0" w:color="000000"/>
              <w:right w:val="single" w:sz="4" w:space="0" w:color="auto"/>
            </w:tcBorders>
            <w:vAlign w:val="center"/>
            <w:hideMark/>
          </w:tcPr>
          <w:p w14:paraId="42857B3C" w14:textId="77777777" w:rsidR="00687A3B" w:rsidRPr="00687A3B" w:rsidRDefault="00687A3B" w:rsidP="00687A3B">
            <w:pPr>
              <w:spacing w:after="0" w:line="240" w:lineRule="auto"/>
              <w:jc w:val="left"/>
              <w:rPr>
                <w:rFonts w:ascii="Arial" w:eastAsia="Times New Roman" w:hAnsi="Arial" w:cs="Arial"/>
                <w:b/>
                <w:bCs/>
                <w:sz w:val="20"/>
                <w:szCs w:val="20"/>
                <w:lang w:val="es-ES" w:eastAsia="es-ES"/>
              </w:rPr>
            </w:pPr>
          </w:p>
        </w:tc>
        <w:tc>
          <w:tcPr>
            <w:tcW w:w="2420" w:type="dxa"/>
            <w:gridSpan w:val="2"/>
            <w:vMerge/>
            <w:tcBorders>
              <w:top w:val="nil"/>
              <w:left w:val="single" w:sz="4" w:space="0" w:color="auto"/>
              <w:bottom w:val="single" w:sz="4" w:space="0" w:color="000000"/>
              <w:right w:val="single" w:sz="4" w:space="0" w:color="auto"/>
            </w:tcBorders>
            <w:vAlign w:val="center"/>
            <w:hideMark/>
          </w:tcPr>
          <w:p w14:paraId="15D58238" w14:textId="77777777" w:rsidR="00687A3B" w:rsidRPr="00687A3B" w:rsidRDefault="00687A3B" w:rsidP="00687A3B">
            <w:pPr>
              <w:spacing w:after="0" w:line="240" w:lineRule="auto"/>
              <w:jc w:val="left"/>
              <w:rPr>
                <w:rFonts w:ascii="Arial" w:eastAsia="Times New Roman" w:hAnsi="Arial" w:cs="Arial"/>
                <w:b/>
                <w:bCs/>
                <w:sz w:val="20"/>
                <w:szCs w:val="20"/>
                <w:lang w:val="es-ES" w:eastAsia="es-ES"/>
              </w:rPr>
            </w:pPr>
          </w:p>
        </w:tc>
        <w:tc>
          <w:tcPr>
            <w:tcW w:w="605" w:type="dxa"/>
            <w:gridSpan w:val="2"/>
            <w:tcBorders>
              <w:top w:val="nil"/>
              <w:left w:val="nil"/>
              <w:bottom w:val="single" w:sz="4" w:space="0" w:color="auto"/>
              <w:right w:val="single" w:sz="4" w:space="0" w:color="auto"/>
            </w:tcBorders>
            <w:shd w:val="clear" w:color="000000" w:fill="CCECFF"/>
            <w:vAlign w:val="center"/>
            <w:hideMark/>
          </w:tcPr>
          <w:p w14:paraId="3AF15484" w14:textId="77777777" w:rsidR="00687A3B" w:rsidRPr="00687A3B" w:rsidRDefault="00687A3B" w:rsidP="00687A3B">
            <w:pPr>
              <w:spacing w:after="0" w:line="240" w:lineRule="auto"/>
              <w:jc w:val="center"/>
              <w:rPr>
                <w:rFonts w:ascii="Arial" w:eastAsia="Times New Roman" w:hAnsi="Arial" w:cs="Arial"/>
                <w:sz w:val="20"/>
                <w:szCs w:val="20"/>
                <w:lang w:val="es-ES" w:eastAsia="es-ES"/>
              </w:rPr>
            </w:pPr>
            <w:r w:rsidRPr="00687A3B">
              <w:rPr>
                <w:rFonts w:ascii="Arial" w:eastAsia="Times New Roman" w:hAnsi="Arial" w:cs="Arial"/>
                <w:sz w:val="20"/>
                <w:szCs w:val="20"/>
                <w:lang w:val="es-ES" w:eastAsia="es-ES"/>
              </w:rPr>
              <w:t>1 T</w:t>
            </w:r>
          </w:p>
        </w:tc>
        <w:tc>
          <w:tcPr>
            <w:tcW w:w="605" w:type="dxa"/>
            <w:gridSpan w:val="2"/>
            <w:tcBorders>
              <w:top w:val="nil"/>
              <w:left w:val="nil"/>
              <w:bottom w:val="single" w:sz="4" w:space="0" w:color="auto"/>
              <w:right w:val="single" w:sz="4" w:space="0" w:color="auto"/>
            </w:tcBorders>
            <w:shd w:val="clear" w:color="000000" w:fill="CCECFF"/>
            <w:vAlign w:val="center"/>
            <w:hideMark/>
          </w:tcPr>
          <w:p w14:paraId="5744324E" w14:textId="77777777" w:rsidR="00687A3B" w:rsidRPr="00687A3B" w:rsidRDefault="00687A3B" w:rsidP="00687A3B">
            <w:pPr>
              <w:spacing w:after="0" w:line="240" w:lineRule="auto"/>
              <w:jc w:val="center"/>
              <w:rPr>
                <w:rFonts w:ascii="Arial" w:eastAsia="Times New Roman" w:hAnsi="Arial" w:cs="Arial"/>
                <w:sz w:val="20"/>
                <w:szCs w:val="20"/>
                <w:lang w:val="es-ES" w:eastAsia="es-ES"/>
              </w:rPr>
            </w:pPr>
            <w:r w:rsidRPr="00687A3B">
              <w:rPr>
                <w:rFonts w:ascii="Arial" w:eastAsia="Times New Roman" w:hAnsi="Arial" w:cs="Arial"/>
                <w:sz w:val="20"/>
                <w:szCs w:val="20"/>
                <w:lang w:val="es-ES" w:eastAsia="es-ES"/>
              </w:rPr>
              <w:t>2T</w:t>
            </w:r>
          </w:p>
        </w:tc>
        <w:tc>
          <w:tcPr>
            <w:tcW w:w="605" w:type="dxa"/>
            <w:gridSpan w:val="2"/>
            <w:tcBorders>
              <w:top w:val="nil"/>
              <w:left w:val="nil"/>
              <w:bottom w:val="single" w:sz="4" w:space="0" w:color="auto"/>
              <w:right w:val="single" w:sz="4" w:space="0" w:color="auto"/>
            </w:tcBorders>
            <w:shd w:val="clear" w:color="000000" w:fill="CCECFF"/>
            <w:vAlign w:val="center"/>
            <w:hideMark/>
          </w:tcPr>
          <w:p w14:paraId="6E4AB8D1" w14:textId="77777777" w:rsidR="00687A3B" w:rsidRPr="00687A3B" w:rsidRDefault="00687A3B" w:rsidP="00687A3B">
            <w:pPr>
              <w:spacing w:after="0" w:line="240" w:lineRule="auto"/>
              <w:jc w:val="center"/>
              <w:rPr>
                <w:rFonts w:ascii="Arial" w:eastAsia="Times New Roman" w:hAnsi="Arial" w:cs="Arial"/>
                <w:sz w:val="20"/>
                <w:szCs w:val="20"/>
                <w:lang w:val="es-ES" w:eastAsia="es-ES"/>
              </w:rPr>
            </w:pPr>
            <w:r w:rsidRPr="00687A3B">
              <w:rPr>
                <w:rFonts w:ascii="Arial" w:eastAsia="Times New Roman" w:hAnsi="Arial" w:cs="Arial"/>
                <w:sz w:val="20"/>
                <w:szCs w:val="20"/>
                <w:lang w:val="es-ES" w:eastAsia="es-ES"/>
              </w:rPr>
              <w:t>3T</w:t>
            </w:r>
          </w:p>
        </w:tc>
        <w:tc>
          <w:tcPr>
            <w:tcW w:w="714" w:type="dxa"/>
            <w:gridSpan w:val="2"/>
            <w:tcBorders>
              <w:top w:val="nil"/>
              <w:left w:val="nil"/>
              <w:bottom w:val="single" w:sz="4" w:space="0" w:color="auto"/>
              <w:right w:val="single" w:sz="4" w:space="0" w:color="auto"/>
            </w:tcBorders>
            <w:shd w:val="clear" w:color="000000" w:fill="CCECFF"/>
            <w:vAlign w:val="center"/>
            <w:hideMark/>
          </w:tcPr>
          <w:p w14:paraId="43A12C00" w14:textId="77777777" w:rsidR="00687A3B" w:rsidRPr="00687A3B" w:rsidRDefault="00687A3B" w:rsidP="00687A3B">
            <w:pPr>
              <w:spacing w:after="0" w:line="240" w:lineRule="auto"/>
              <w:jc w:val="center"/>
              <w:rPr>
                <w:rFonts w:ascii="Arial" w:eastAsia="Times New Roman" w:hAnsi="Arial" w:cs="Arial"/>
                <w:sz w:val="18"/>
                <w:szCs w:val="18"/>
                <w:lang w:val="es-ES" w:eastAsia="es-ES"/>
              </w:rPr>
            </w:pPr>
            <w:r w:rsidRPr="00687A3B">
              <w:rPr>
                <w:rFonts w:ascii="Arial" w:eastAsia="Times New Roman" w:hAnsi="Arial" w:cs="Arial"/>
                <w:sz w:val="18"/>
                <w:szCs w:val="18"/>
                <w:lang w:val="es-ES" w:eastAsia="es-ES"/>
              </w:rPr>
              <w:t>4T</w:t>
            </w:r>
          </w:p>
        </w:tc>
        <w:tc>
          <w:tcPr>
            <w:tcW w:w="1663" w:type="dxa"/>
            <w:gridSpan w:val="3"/>
            <w:vMerge/>
            <w:tcBorders>
              <w:top w:val="nil"/>
              <w:left w:val="single" w:sz="4" w:space="0" w:color="auto"/>
              <w:bottom w:val="single" w:sz="4" w:space="0" w:color="000000"/>
              <w:right w:val="single" w:sz="4" w:space="0" w:color="auto"/>
            </w:tcBorders>
            <w:vAlign w:val="center"/>
            <w:hideMark/>
          </w:tcPr>
          <w:p w14:paraId="1921E26E" w14:textId="77777777" w:rsidR="00687A3B" w:rsidRPr="00687A3B" w:rsidRDefault="00687A3B" w:rsidP="00687A3B">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43F8550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CECFF"/>
            <w:vAlign w:val="center"/>
            <w:hideMark/>
          </w:tcPr>
          <w:p w14:paraId="28E3AB51" w14:textId="77777777" w:rsidR="00687A3B" w:rsidRPr="00687A3B" w:rsidRDefault="00687A3B" w:rsidP="00687A3B">
            <w:pPr>
              <w:spacing w:after="0" w:line="240" w:lineRule="auto"/>
              <w:jc w:val="center"/>
              <w:rPr>
                <w:rFonts w:ascii="Arial" w:eastAsia="Times New Roman" w:hAnsi="Arial" w:cs="Arial"/>
                <w:sz w:val="20"/>
                <w:szCs w:val="20"/>
                <w:lang w:val="es-ES" w:eastAsia="es-ES"/>
              </w:rPr>
            </w:pPr>
            <w:r w:rsidRPr="00687A3B">
              <w:rPr>
                <w:rFonts w:ascii="Arial" w:eastAsia="Times New Roman" w:hAnsi="Arial" w:cs="Arial"/>
                <w:sz w:val="20"/>
                <w:szCs w:val="20"/>
                <w:lang w:val="es-ES" w:eastAsia="es-ES"/>
              </w:rPr>
              <w:t>1 T</w:t>
            </w:r>
          </w:p>
        </w:tc>
        <w:tc>
          <w:tcPr>
            <w:tcW w:w="850" w:type="dxa"/>
            <w:gridSpan w:val="2"/>
            <w:tcBorders>
              <w:top w:val="single" w:sz="4" w:space="0" w:color="auto"/>
              <w:left w:val="nil"/>
              <w:bottom w:val="single" w:sz="4" w:space="0" w:color="auto"/>
              <w:right w:val="single" w:sz="4" w:space="0" w:color="auto"/>
            </w:tcBorders>
            <w:shd w:val="clear" w:color="000000" w:fill="CCECFF"/>
            <w:vAlign w:val="center"/>
            <w:hideMark/>
          </w:tcPr>
          <w:p w14:paraId="413002DD" w14:textId="77777777" w:rsidR="00687A3B" w:rsidRPr="00687A3B" w:rsidRDefault="00687A3B" w:rsidP="00687A3B">
            <w:pPr>
              <w:spacing w:after="0" w:line="240" w:lineRule="auto"/>
              <w:jc w:val="center"/>
              <w:rPr>
                <w:rFonts w:ascii="Arial" w:eastAsia="Times New Roman" w:hAnsi="Arial" w:cs="Arial"/>
                <w:sz w:val="20"/>
                <w:szCs w:val="20"/>
                <w:lang w:val="es-ES" w:eastAsia="es-ES"/>
              </w:rPr>
            </w:pPr>
            <w:r w:rsidRPr="00687A3B">
              <w:rPr>
                <w:rFonts w:ascii="Arial" w:eastAsia="Times New Roman" w:hAnsi="Arial" w:cs="Arial"/>
                <w:sz w:val="20"/>
                <w:szCs w:val="20"/>
                <w:lang w:val="es-ES" w:eastAsia="es-ES"/>
              </w:rPr>
              <w:t>2T</w:t>
            </w:r>
          </w:p>
        </w:tc>
        <w:tc>
          <w:tcPr>
            <w:tcW w:w="850" w:type="dxa"/>
            <w:gridSpan w:val="2"/>
            <w:tcBorders>
              <w:top w:val="single" w:sz="4" w:space="0" w:color="auto"/>
              <w:left w:val="nil"/>
              <w:bottom w:val="single" w:sz="4" w:space="0" w:color="auto"/>
              <w:right w:val="single" w:sz="4" w:space="0" w:color="auto"/>
            </w:tcBorders>
            <w:shd w:val="clear" w:color="000000" w:fill="CCECFF"/>
            <w:vAlign w:val="center"/>
            <w:hideMark/>
          </w:tcPr>
          <w:p w14:paraId="69EABA37" w14:textId="77777777" w:rsidR="00687A3B" w:rsidRPr="00687A3B" w:rsidRDefault="00687A3B" w:rsidP="00687A3B">
            <w:pPr>
              <w:spacing w:after="0" w:line="240" w:lineRule="auto"/>
              <w:jc w:val="center"/>
              <w:rPr>
                <w:rFonts w:ascii="Arial" w:eastAsia="Times New Roman" w:hAnsi="Arial" w:cs="Arial"/>
                <w:sz w:val="20"/>
                <w:szCs w:val="20"/>
                <w:lang w:val="es-ES" w:eastAsia="es-ES"/>
              </w:rPr>
            </w:pPr>
            <w:r w:rsidRPr="00687A3B">
              <w:rPr>
                <w:rFonts w:ascii="Arial" w:eastAsia="Times New Roman" w:hAnsi="Arial" w:cs="Arial"/>
                <w:sz w:val="20"/>
                <w:szCs w:val="20"/>
                <w:lang w:val="es-ES" w:eastAsia="es-ES"/>
              </w:rPr>
              <w:t>3T</w:t>
            </w:r>
          </w:p>
        </w:tc>
        <w:tc>
          <w:tcPr>
            <w:tcW w:w="772" w:type="dxa"/>
            <w:gridSpan w:val="2"/>
            <w:tcBorders>
              <w:top w:val="single" w:sz="4" w:space="0" w:color="auto"/>
              <w:left w:val="nil"/>
              <w:bottom w:val="single" w:sz="4" w:space="0" w:color="auto"/>
              <w:right w:val="single" w:sz="4" w:space="0" w:color="auto"/>
            </w:tcBorders>
            <w:shd w:val="clear" w:color="000000" w:fill="CCECFF"/>
            <w:vAlign w:val="center"/>
            <w:hideMark/>
          </w:tcPr>
          <w:p w14:paraId="6CF6B954" w14:textId="77777777" w:rsidR="00687A3B" w:rsidRPr="00687A3B" w:rsidRDefault="00687A3B" w:rsidP="00687A3B">
            <w:pPr>
              <w:spacing w:after="0" w:line="240" w:lineRule="auto"/>
              <w:jc w:val="center"/>
              <w:rPr>
                <w:rFonts w:ascii="Arial" w:eastAsia="Times New Roman" w:hAnsi="Arial" w:cs="Arial"/>
                <w:sz w:val="18"/>
                <w:szCs w:val="18"/>
                <w:lang w:val="es-ES" w:eastAsia="es-ES"/>
              </w:rPr>
            </w:pPr>
            <w:r w:rsidRPr="00687A3B">
              <w:rPr>
                <w:rFonts w:ascii="Arial" w:eastAsia="Times New Roman" w:hAnsi="Arial" w:cs="Arial"/>
                <w:sz w:val="18"/>
                <w:szCs w:val="18"/>
                <w:lang w:val="es-ES" w:eastAsia="es-ES"/>
              </w:rPr>
              <w:t>4T</w:t>
            </w:r>
          </w:p>
        </w:tc>
        <w:tc>
          <w:tcPr>
            <w:tcW w:w="979" w:type="dxa"/>
            <w:gridSpan w:val="2"/>
            <w:vMerge/>
            <w:tcBorders>
              <w:top w:val="nil"/>
              <w:left w:val="single" w:sz="4" w:space="0" w:color="auto"/>
              <w:bottom w:val="single" w:sz="4" w:space="0" w:color="000000"/>
              <w:right w:val="single" w:sz="4" w:space="0" w:color="auto"/>
            </w:tcBorders>
            <w:vAlign w:val="center"/>
            <w:hideMark/>
          </w:tcPr>
          <w:p w14:paraId="5030B431" w14:textId="77777777" w:rsidR="00687A3B" w:rsidRPr="00687A3B" w:rsidRDefault="00687A3B" w:rsidP="00687A3B">
            <w:pPr>
              <w:spacing w:after="0" w:line="240" w:lineRule="auto"/>
              <w:jc w:val="left"/>
              <w:rPr>
                <w:rFonts w:ascii="Arial" w:eastAsia="Times New Roman" w:hAnsi="Arial" w:cs="Arial"/>
                <w:b/>
                <w:bCs/>
                <w:sz w:val="12"/>
                <w:szCs w:val="12"/>
                <w:lang w:val="es-ES" w:eastAsia="es-ES"/>
              </w:rPr>
            </w:pPr>
          </w:p>
        </w:tc>
        <w:tc>
          <w:tcPr>
            <w:tcW w:w="2332" w:type="dxa"/>
            <w:gridSpan w:val="5"/>
            <w:vMerge/>
            <w:tcBorders>
              <w:top w:val="nil"/>
              <w:left w:val="single" w:sz="4" w:space="0" w:color="auto"/>
              <w:bottom w:val="single" w:sz="4" w:space="0" w:color="000000"/>
              <w:right w:val="single" w:sz="4" w:space="0" w:color="auto"/>
            </w:tcBorders>
            <w:vAlign w:val="center"/>
            <w:hideMark/>
          </w:tcPr>
          <w:p w14:paraId="777D8C32" w14:textId="77777777" w:rsidR="00687A3B" w:rsidRPr="00687A3B" w:rsidRDefault="00687A3B" w:rsidP="00687A3B">
            <w:pPr>
              <w:spacing w:after="0" w:line="240" w:lineRule="auto"/>
              <w:jc w:val="left"/>
              <w:rPr>
                <w:rFonts w:ascii="Arial" w:eastAsia="Times New Roman" w:hAnsi="Arial" w:cs="Arial"/>
                <w:b/>
                <w:bCs/>
                <w:sz w:val="20"/>
                <w:szCs w:val="20"/>
                <w:lang w:val="es-ES" w:eastAsia="es-ES"/>
              </w:rPr>
            </w:pPr>
          </w:p>
        </w:tc>
        <w:tc>
          <w:tcPr>
            <w:tcW w:w="151" w:type="dxa"/>
            <w:vAlign w:val="center"/>
            <w:hideMark/>
          </w:tcPr>
          <w:p w14:paraId="2678568C"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253B3DFC" w14:textId="77777777" w:rsidTr="00A91C84">
        <w:trPr>
          <w:trHeight w:val="1105"/>
        </w:trPr>
        <w:tc>
          <w:tcPr>
            <w:tcW w:w="463"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374D6D7"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1</w:t>
            </w:r>
          </w:p>
        </w:tc>
        <w:tc>
          <w:tcPr>
            <w:tcW w:w="2420" w:type="dxa"/>
            <w:gridSpan w:val="2"/>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462E23B" w14:textId="30F2C076"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Elaboración de licencias para Ventas de Bebidas Alcohólicas, barroterías, Billares, </w:t>
            </w:r>
            <w:r w:rsidR="00A91C84" w:rsidRPr="00687A3B">
              <w:rPr>
                <w:rFonts w:ascii="Century Gothic" w:eastAsia="Times New Roman" w:hAnsi="Century Gothic" w:cs="Calibri"/>
                <w:color w:val="000000"/>
                <w:sz w:val="18"/>
                <w:szCs w:val="18"/>
                <w:lang w:val="es-ES" w:eastAsia="es-ES"/>
              </w:rPr>
              <w:t>Loterías</w:t>
            </w:r>
            <w:r w:rsidRPr="00687A3B">
              <w:rPr>
                <w:rFonts w:ascii="Century Gothic" w:eastAsia="Times New Roman" w:hAnsi="Century Gothic" w:cs="Calibri"/>
                <w:color w:val="000000"/>
                <w:sz w:val="18"/>
                <w:szCs w:val="18"/>
                <w:lang w:val="es-ES" w:eastAsia="es-ES"/>
              </w:rPr>
              <w:t xml:space="preserve">, </w:t>
            </w:r>
            <w:r w:rsidR="00A91C84" w:rsidRPr="00687A3B">
              <w:rPr>
                <w:rFonts w:ascii="Century Gothic" w:eastAsia="Times New Roman" w:hAnsi="Century Gothic" w:cs="Calibri"/>
                <w:color w:val="000000"/>
                <w:sz w:val="18"/>
                <w:szCs w:val="18"/>
                <w:lang w:val="es-ES" w:eastAsia="es-ES"/>
              </w:rPr>
              <w:t>Cervecerías</w:t>
            </w:r>
            <w:r w:rsidRPr="00687A3B">
              <w:rPr>
                <w:rFonts w:ascii="Century Gothic" w:eastAsia="Times New Roman" w:hAnsi="Century Gothic" w:cs="Calibri"/>
                <w:color w:val="000000"/>
                <w:sz w:val="18"/>
                <w:szCs w:val="18"/>
                <w:lang w:val="es-ES" w:eastAsia="es-ES"/>
              </w:rPr>
              <w:t xml:space="preserve">,  </w:t>
            </w:r>
            <w:r w:rsidR="00A91C84" w:rsidRPr="00687A3B">
              <w:rPr>
                <w:rFonts w:ascii="Century Gothic" w:eastAsia="Times New Roman" w:hAnsi="Century Gothic" w:cs="Calibri"/>
                <w:color w:val="000000"/>
                <w:sz w:val="18"/>
                <w:szCs w:val="18"/>
                <w:lang w:val="es-ES" w:eastAsia="es-ES"/>
              </w:rPr>
              <w:t>Rockolas</w:t>
            </w:r>
            <w:r w:rsidRPr="00687A3B">
              <w:rPr>
                <w:rFonts w:ascii="Century Gothic" w:eastAsia="Times New Roman" w:hAnsi="Century Gothic" w:cs="Calibri"/>
                <w:color w:val="000000"/>
                <w:sz w:val="18"/>
                <w:szCs w:val="18"/>
                <w:lang w:val="es-ES" w:eastAsia="es-ES"/>
              </w:rPr>
              <w:t>, Bocinas, Antenas y Torres.</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308DA908"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459A6934"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4FC2CCC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714" w:type="dxa"/>
            <w:gridSpan w:val="2"/>
            <w:tcBorders>
              <w:top w:val="single" w:sz="4" w:space="0" w:color="auto"/>
              <w:left w:val="nil"/>
              <w:bottom w:val="single" w:sz="4" w:space="0" w:color="auto"/>
              <w:right w:val="single" w:sz="4" w:space="0" w:color="auto"/>
            </w:tcBorders>
            <w:shd w:val="clear" w:color="000000" w:fill="auto"/>
            <w:vAlign w:val="center"/>
            <w:hideMark/>
          </w:tcPr>
          <w:p w14:paraId="7F37B74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1663" w:type="dxa"/>
            <w:gridSpan w:val="3"/>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77FF538"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Jefe y personal de la unidad de Catastro Empresas</w:t>
            </w:r>
          </w:p>
        </w:tc>
        <w:tc>
          <w:tcPr>
            <w:tcW w:w="190" w:type="dxa"/>
            <w:tcBorders>
              <w:top w:val="nil"/>
              <w:left w:val="nil"/>
              <w:bottom w:val="nil"/>
              <w:right w:val="nil"/>
            </w:tcBorders>
            <w:shd w:val="clear" w:color="000000" w:fill="FFFFFF"/>
            <w:noWrap/>
            <w:vAlign w:val="bottom"/>
            <w:hideMark/>
          </w:tcPr>
          <w:p w14:paraId="22EF1CB8"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4A2D7B3C"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4DDD9612"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48D3123F"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72"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646FCF54"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979" w:type="dxa"/>
            <w:gridSpan w:val="2"/>
            <w:vMerge w:val="restart"/>
            <w:tcBorders>
              <w:top w:val="single" w:sz="4" w:space="0" w:color="auto"/>
              <w:left w:val="single" w:sz="4" w:space="0" w:color="auto"/>
              <w:bottom w:val="nil"/>
              <w:right w:val="single" w:sz="4" w:space="0" w:color="auto"/>
            </w:tcBorders>
            <w:shd w:val="clear" w:color="000000" w:fill="00B050"/>
            <w:vAlign w:val="center"/>
            <w:hideMark/>
          </w:tcPr>
          <w:p w14:paraId="3071BE8E"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100,00%</w:t>
            </w:r>
          </w:p>
        </w:tc>
        <w:tc>
          <w:tcPr>
            <w:tcW w:w="2332" w:type="dxa"/>
            <w:gridSpan w:val="5"/>
            <w:vMerge w:val="restart"/>
            <w:tcBorders>
              <w:top w:val="nil"/>
              <w:left w:val="single" w:sz="4" w:space="0" w:color="auto"/>
              <w:bottom w:val="single" w:sz="4" w:space="0" w:color="000000"/>
              <w:right w:val="single" w:sz="4" w:space="0" w:color="auto"/>
            </w:tcBorders>
            <w:shd w:val="clear" w:color="000000" w:fill="auto"/>
            <w:vAlign w:val="center"/>
            <w:hideMark/>
          </w:tcPr>
          <w:p w14:paraId="16A81CCA"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51" w:type="dxa"/>
            <w:vAlign w:val="center"/>
            <w:hideMark/>
          </w:tcPr>
          <w:p w14:paraId="4A6524A2"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58884E79" w14:textId="77777777" w:rsidTr="00A91C84">
        <w:trPr>
          <w:trHeight w:val="346"/>
        </w:trPr>
        <w:tc>
          <w:tcPr>
            <w:tcW w:w="463" w:type="dxa"/>
            <w:gridSpan w:val="2"/>
            <w:vMerge/>
            <w:tcBorders>
              <w:top w:val="single" w:sz="4" w:space="0" w:color="auto"/>
              <w:left w:val="single" w:sz="4" w:space="0" w:color="auto"/>
              <w:bottom w:val="single" w:sz="4" w:space="0" w:color="000000"/>
              <w:right w:val="single" w:sz="4" w:space="0" w:color="auto"/>
            </w:tcBorders>
            <w:vAlign w:val="center"/>
            <w:hideMark/>
          </w:tcPr>
          <w:p w14:paraId="6CC5ABEF"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420" w:type="dxa"/>
            <w:gridSpan w:val="2"/>
            <w:vMerge/>
            <w:tcBorders>
              <w:top w:val="single" w:sz="4" w:space="0" w:color="auto"/>
              <w:left w:val="single" w:sz="4" w:space="0" w:color="auto"/>
              <w:bottom w:val="single" w:sz="4" w:space="0" w:color="auto"/>
              <w:right w:val="single" w:sz="4" w:space="0" w:color="auto"/>
            </w:tcBorders>
            <w:vAlign w:val="center"/>
            <w:hideMark/>
          </w:tcPr>
          <w:p w14:paraId="7661E349"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605" w:type="dxa"/>
            <w:gridSpan w:val="2"/>
            <w:tcBorders>
              <w:top w:val="nil"/>
              <w:left w:val="nil"/>
              <w:bottom w:val="single" w:sz="4" w:space="0" w:color="auto"/>
              <w:right w:val="single" w:sz="4" w:space="0" w:color="auto"/>
            </w:tcBorders>
            <w:shd w:val="clear" w:color="000000" w:fill="auto"/>
            <w:vAlign w:val="center"/>
            <w:hideMark/>
          </w:tcPr>
          <w:p w14:paraId="24596447"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605" w:type="dxa"/>
            <w:gridSpan w:val="2"/>
            <w:tcBorders>
              <w:top w:val="nil"/>
              <w:left w:val="nil"/>
              <w:bottom w:val="single" w:sz="4" w:space="0" w:color="auto"/>
              <w:right w:val="single" w:sz="4" w:space="0" w:color="auto"/>
            </w:tcBorders>
            <w:shd w:val="clear" w:color="000000" w:fill="auto"/>
            <w:vAlign w:val="center"/>
            <w:hideMark/>
          </w:tcPr>
          <w:p w14:paraId="1468BBE8"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605" w:type="dxa"/>
            <w:gridSpan w:val="2"/>
            <w:tcBorders>
              <w:top w:val="nil"/>
              <w:left w:val="nil"/>
              <w:bottom w:val="single" w:sz="4" w:space="0" w:color="auto"/>
              <w:right w:val="single" w:sz="4" w:space="0" w:color="auto"/>
            </w:tcBorders>
            <w:shd w:val="clear" w:color="000000" w:fill="auto"/>
            <w:vAlign w:val="center"/>
            <w:hideMark/>
          </w:tcPr>
          <w:p w14:paraId="10FD6B08"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714" w:type="dxa"/>
            <w:gridSpan w:val="2"/>
            <w:tcBorders>
              <w:top w:val="nil"/>
              <w:left w:val="nil"/>
              <w:bottom w:val="single" w:sz="4" w:space="0" w:color="auto"/>
              <w:right w:val="single" w:sz="4" w:space="0" w:color="auto"/>
            </w:tcBorders>
            <w:shd w:val="clear" w:color="000000" w:fill="auto"/>
            <w:vAlign w:val="center"/>
            <w:hideMark/>
          </w:tcPr>
          <w:p w14:paraId="64FFCAC6"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663" w:type="dxa"/>
            <w:gridSpan w:val="3"/>
            <w:vMerge/>
            <w:tcBorders>
              <w:top w:val="single" w:sz="4" w:space="0" w:color="auto"/>
              <w:left w:val="single" w:sz="4" w:space="0" w:color="auto"/>
              <w:bottom w:val="single" w:sz="4" w:space="0" w:color="000000"/>
              <w:right w:val="single" w:sz="4" w:space="0" w:color="auto"/>
            </w:tcBorders>
            <w:vAlign w:val="center"/>
            <w:hideMark/>
          </w:tcPr>
          <w:p w14:paraId="441308F6"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94BA8F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tcBorders>
              <w:top w:val="single" w:sz="4" w:space="0" w:color="auto"/>
              <w:left w:val="single" w:sz="4" w:space="0" w:color="auto"/>
              <w:bottom w:val="nil"/>
              <w:right w:val="single" w:sz="4" w:space="0" w:color="auto"/>
            </w:tcBorders>
            <w:vAlign w:val="center"/>
            <w:hideMark/>
          </w:tcPr>
          <w:p w14:paraId="569D351D"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680B7445"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1A7879FF"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72" w:type="dxa"/>
            <w:gridSpan w:val="2"/>
            <w:vMerge/>
            <w:tcBorders>
              <w:top w:val="single" w:sz="4" w:space="0" w:color="auto"/>
              <w:left w:val="single" w:sz="4" w:space="0" w:color="auto"/>
              <w:bottom w:val="nil"/>
              <w:right w:val="single" w:sz="4" w:space="0" w:color="auto"/>
            </w:tcBorders>
            <w:vAlign w:val="center"/>
            <w:hideMark/>
          </w:tcPr>
          <w:p w14:paraId="1AECF9F0"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979" w:type="dxa"/>
            <w:gridSpan w:val="2"/>
            <w:vMerge/>
            <w:tcBorders>
              <w:top w:val="single" w:sz="4" w:space="0" w:color="auto"/>
              <w:left w:val="single" w:sz="4" w:space="0" w:color="auto"/>
              <w:bottom w:val="nil"/>
              <w:right w:val="single" w:sz="4" w:space="0" w:color="auto"/>
            </w:tcBorders>
            <w:vAlign w:val="center"/>
            <w:hideMark/>
          </w:tcPr>
          <w:p w14:paraId="103D3EE9"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332" w:type="dxa"/>
            <w:gridSpan w:val="5"/>
            <w:vMerge/>
            <w:tcBorders>
              <w:top w:val="nil"/>
              <w:left w:val="single" w:sz="4" w:space="0" w:color="auto"/>
              <w:bottom w:val="single" w:sz="4" w:space="0" w:color="000000"/>
              <w:right w:val="single" w:sz="4" w:space="0" w:color="auto"/>
            </w:tcBorders>
            <w:vAlign w:val="center"/>
            <w:hideMark/>
          </w:tcPr>
          <w:p w14:paraId="18A33881"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51" w:type="dxa"/>
            <w:vAlign w:val="center"/>
            <w:hideMark/>
          </w:tcPr>
          <w:p w14:paraId="48BB67C2"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385B03C3" w14:textId="77777777" w:rsidTr="00A91C84">
        <w:trPr>
          <w:trHeight w:val="149"/>
        </w:trPr>
        <w:tc>
          <w:tcPr>
            <w:tcW w:w="463" w:type="dxa"/>
            <w:gridSpan w:val="2"/>
            <w:tcBorders>
              <w:top w:val="nil"/>
              <w:left w:val="nil"/>
              <w:bottom w:val="nil"/>
              <w:right w:val="nil"/>
            </w:tcBorders>
            <w:shd w:val="clear" w:color="000000" w:fill="FFFFCC"/>
            <w:noWrap/>
            <w:vAlign w:val="bottom"/>
            <w:hideMark/>
          </w:tcPr>
          <w:p w14:paraId="00375F5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0" w:type="dxa"/>
            <w:gridSpan w:val="2"/>
            <w:tcBorders>
              <w:top w:val="nil"/>
              <w:left w:val="nil"/>
              <w:bottom w:val="nil"/>
              <w:right w:val="nil"/>
            </w:tcBorders>
            <w:shd w:val="clear" w:color="000000" w:fill="FFFFCC"/>
            <w:noWrap/>
            <w:vAlign w:val="bottom"/>
            <w:hideMark/>
          </w:tcPr>
          <w:p w14:paraId="6752195F"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53A44042"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5F41F7AB"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00C75735"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14" w:type="dxa"/>
            <w:gridSpan w:val="2"/>
            <w:tcBorders>
              <w:top w:val="nil"/>
              <w:left w:val="nil"/>
              <w:bottom w:val="nil"/>
              <w:right w:val="nil"/>
            </w:tcBorders>
            <w:shd w:val="clear" w:color="000000" w:fill="FFFFCC"/>
            <w:noWrap/>
            <w:vAlign w:val="bottom"/>
            <w:hideMark/>
          </w:tcPr>
          <w:p w14:paraId="7A6937EF"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663" w:type="dxa"/>
            <w:gridSpan w:val="3"/>
            <w:tcBorders>
              <w:top w:val="nil"/>
              <w:left w:val="nil"/>
              <w:bottom w:val="nil"/>
              <w:right w:val="nil"/>
            </w:tcBorders>
            <w:shd w:val="clear" w:color="000000" w:fill="FFFFCC"/>
            <w:noWrap/>
            <w:vAlign w:val="bottom"/>
            <w:hideMark/>
          </w:tcPr>
          <w:p w14:paraId="3193C80F"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D6EAC9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69E0A93F"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6AC9C82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5A105A1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72" w:type="dxa"/>
            <w:gridSpan w:val="2"/>
            <w:tcBorders>
              <w:top w:val="nil"/>
              <w:left w:val="nil"/>
              <w:bottom w:val="nil"/>
              <w:right w:val="nil"/>
            </w:tcBorders>
            <w:shd w:val="clear" w:color="000000" w:fill="FFFFCC"/>
            <w:noWrap/>
            <w:vAlign w:val="bottom"/>
            <w:hideMark/>
          </w:tcPr>
          <w:p w14:paraId="405CB04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9" w:type="dxa"/>
            <w:gridSpan w:val="2"/>
            <w:tcBorders>
              <w:top w:val="nil"/>
              <w:left w:val="nil"/>
              <w:bottom w:val="nil"/>
              <w:right w:val="nil"/>
            </w:tcBorders>
            <w:shd w:val="clear" w:color="000000" w:fill="FFFFCC"/>
            <w:noWrap/>
            <w:vAlign w:val="bottom"/>
            <w:hideMark/>
          </w:tcPr>
          <w:p w14:paraId="3EE31C5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32" w:type="dxa"/>
            <w:gridSpan w:val="5"/>
            <w:tcBorders>
              <w:top w:val="nil"/>
              <w:left w:val="nil"/>
              <w:bottom w:val="nil"/>
              <w:right w:val="single" w:sz="4" w:space="0" w:color="auto"/>
            </w:tcBorders>
            <w:shd w:val="clear" w:color="000000" w:fill="FFFFCC"/>
            <w:noWrap/>
            <w:vAlign w:val="bottom"/>
            <w:hideMark/>
          </w:tcPr>
          <w:p w14:paraId="29C2DDD8"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51" w:type="dxa"/>
            <w:vAlign w:val="center"/>
            <w:hideMark/>
          </w:tcPr>
          <w:p w14:paraId="33C56FB3"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2A3CFC0A" w14:textId="77777777" w:rsidTr="00A91C84">
        <w:trPr>
          <w:trHeight w:val="597"/>
        </w:trPr>
        <w:tc>
          <w:tcPr>
            <w:tcW w:w="463"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6AC3299"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2</w:t>
            </w:r>
          </w:p>
        </w:tc>
        <w:tc>
          <w:tcPr>
            <w:tcW w:w="2420"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1DDA7E" w14:textId="6A1B8EC0"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Elaboración de matriculas de máquinas electrónicas, cinqueras, </w:t>
            </w:r>
            <w:r w:rsidR="00A91C84" w:rsidRPr="00687A3B">
              <w:rPr>
                <w:rFonts w:ascii="Century Gothic" w:eastAsia="Times New Roman" w:hAnsi="Century Gothic" w:cs="Calibri"/>
                <w:color w:val="000000"/>
                <w:sz w:val="18"/>
                <w:szCs w:val="18"/>
                <w:lang w:val="es-ES" w:eastAsia="es-ES"/>
              </w:rPr>
              <w:t>rockolas</w:t>
            </w:r>
            <w:r w:rsidRPr="00687A3B">
              <w:rPr>
                <w:rFonts w:ascii="Century Gothic" w:eastAsia="Times New Roman" w:hAnsi="Century Gothic" w:cs="Calibri"/>
                <w:color w:val="000000"/>
                <w:sz w:val="18"/>
                <w:szCs w:val="18"/>
                <w:lang w:val="es-ES" w:eastAsia="es-ES"/>
              </w:rPr>
              <w:t xml:space="preserve">, mesas de billar, </w:t>
            </w:r>
            <w:r w:rsidR="00A91C84" w:rsidRPr="00687A3B">
              <w:rPr>
                <w:rFonts w:ascii="Century Gothic" w:eastAsia="Times New Roman" w:hAnsi="Century Gothic" w:cs="Calibri"/>
                <w:color w:val="000000"/>
                <w:sz w:val="18"/>
                <w:szCs w:val="18"/>
                <w:lang w:val="es-ES" w:eastAsia="es-ES"/>
              </w:rPr>
              <w:t>loterías</w:t>
            </w:r>
            <w:r w:rsidRPr="00687A3B">
              <w:rPr>
                <w:rFonts w:ascii="Century Gothic" w:eastAsia="Times New Roman" w:hAnsi="Century Gothic" w:cs="Calibri"/>
                <w:color w:val="000000"/>
                <w:sz w:val="18"/>
                <w:szCs w:val="18"/>
                <w:lang w:val="es-ES" w:eastAsia="es-ES"/>
              </w:rPr>
              <w:t xml:space="preserve"> de </w:t>
            </w:r>
            <w:r w:rsidR="00A91C84" w:rsidRPr="00687A3B">
              <w:rPr>
                <w:rFonts w:ascii="Century Gothic" w:eastAsia="Times New Roman" w:hAnsi="Century Gothic" w:cs="Calibri"/>
                <w:color w:val="000000"/>
                <w:sz w:val="18"/>
                <w:szCs w:val="18"/>
                <w:lang w:val="es-ES" w:eastAsia="es-ES"/>
              </w:rPr>
              <w:t>cartón</w:t>
            </w:r>
            <w:r w:rsidRPr="00687A3B">
              <w:rPr>
                <w:rFonts w:ascii="Century Gothic" w:eastAsia="Times New Roman" w:hAnsi="Century Gothic" w:cs="Calibri"/>
                <w:color w:val="000000"/>
                <w:sz w:val="18"/>
                <w:szCs w:val="18"/>
                <w:lang w:val="es-ES" w:eastAsia="es-ES"/>
              </w:rPr>
              <w:t xml:space="preserve">, Canchas de Gallos, </w:t>
            </w:r>
            <w:r w:rsidR="00A91C84" w:rsidRPr="00687A3B">
              <w:rPr>
                <w:rFonts w:ascii="Century Gothic" w:eastAsia="Times New Roman" w:hAnsi="Century Gothic" w:cs="Calibri"/>
                <w:color w:val="000000"/>
                <w:sz w:val="18"/>
                <w:szCs w:val="18"/>
                <w:lang w:val="es-ES" w:eastAsia="es-ES"/>
              </w:rPr>
              <w:t>Bocinas</w:t>
            </w:r>
            <w:r w:rsidRPr="00687A3B">
              <w:rPr>
                <w:rFonts w:ascii="Century Gothic" w:eastAsia="Times New Roman" w:hAnsi="Century Gothic" w:cs="Calibri"/>
                <w:color w:val="000000"/>
                <w:sz w:val="18"/>
                <w:szCs w:val="18"/>
                <w:lang w:val="es-ES" w:eastAsia="es-ES"/>
              </w:rPr>
              <w:t xml:space="preserve"> y Basculas.</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7F53F57A"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52FD442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592B74B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714" w:type="dxa"/>
            <w:gridSpan w:val="2"/>
            <w:tcBorders>
              <w:top w:val="single" w:sz="4" w:space="0" w:color="auto"/>
              <w:left w:val="nil"/>
              <w:bottom w:val="single" w:sz="4" w:space="0" w:color="auto"/>
              <w:right w:val="single" w:sz="4" w:space="0" w:color="auto"/>
            </w:tcBorders>
            <w:shd w:val="clear" w:color="000000" w:fill="auto"/>
            <w:vAlign w:val="center"/>
            <w:hideMark/>
          </w:tcPr>
          <w:p w14:paraId="732A4CD3"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1663" w:type="dxa"/>
            <w:gridSpan w:val="3"/>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8D2368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Jefe y personal de la unidad de Catastro Empresas</w:t>
            </w:r>
          </w:p>
        </w:tc>
        <w:tc>
          <w:tcPr>
            <w:tcW w:w="190" w:type="dxa"/>
            <w:tcBorders>
              <w:top w:val="nil"/>
              <w:left w:val="nil"/>
              <w:bottom w:val="nil"/>
              <w:right w:val="nil"/>
            </w:tcBorders>
            <w:shd w:val="clear" w:color="000000" w:fill="FFFFFF"/>
            <w:noWrap/>
            <w:vAlign w:val="bottom"/>
            <w:hideMark/>
          </w:tcPr>
          <w:p w14:paraId="7381FCC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5CCC5409"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25C0B802"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6D5FFD4A"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72"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1684F48D"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979" w:type="dxa"/>
            <w:gridSpan w:val="2"/>
            <w:vMerge w:val="restart"/>
            <w:tcBorders>
              <w:top w:val="single" w:sz="4" w:space="0" w:color="auto"/>
              <w:left w:val="single" w:sz="4" w:space="0" w:color="auto"/>
              <w:bottom w:val="nil"/>
              <w:right w:val="single" w:sz="4" w:space="0" w:color="auto"/>
            </w:tcBorders>
            <w:shd w:val="clear" w:color="000000" w:fill="00B050"/>
            <w:vAlign w:val="center"/>
            <w:hideMark/>
          </w:tcPr>
          <w:p w14:paraId="05A671A9"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100,00%</w:t>
            </w:r>
          </w:p>
        </w:tc>
        <w:tc>
          <w:tcPr>
            <w:tcW w:w="2332" w:type="dxa"/>
            <w:gridSpan w:val="5"/>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D6308DB"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51" w:type="dxa"/>
            <w:vAlign w:val="center"/>
            <w:hideMark/>
          </w:tcPr>
          <w:p w14:paraId="3B5796B2"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13F80CB2" w14:textId="77777777" w:rsidTr="00A91C84">
        <w:trPr>
          <w:trHeight w:val="597"/>
        </w:trPr>
        <w:tc>
          <w:tcPr>
            <w:tcW w:w="463" w:type="dxa"/>
            <w:gridSpan w:val="2"/>
            <w:vMerge/>
            <w:tcBorders>
              <w:top w:val="single" w:sz="4" w:space="0" w:color="auto"/>
              <w:left w:val="single" w:sz="4" w:space="0" w:color="auto"/>
              <w:bottom w:val="single" w:sz="4" w:space="0" w:color="000000"/>
              <w:right w:val="single" w:sz="4" w:space="0" w:color="auto"/>
            </w:tcBorders>
            <w:vAlign w:val="center"/>
            <w:hideMark/>
          </w:tcPr>
          <w:p w14:paraId="009DC927"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420" w:type="dxa"/>
            <w:gridSpan w:val="2"/>
            <w:vMerge/>
            <w:tcBorders>
              <w:top w:val="single" w:sz="4" w:space="0" w:color="auto"/>
              <w:left w:val="single" w:sz="4" w:space="0" w:color="auto"/>
              <w:bottom w:val="single" w:sz="4" w:space="0" w:color="000000"/>
              <w:right w:val="single" w:sz="4" w:space="0" w:color="auto"/>
            </w:tcBorders>
            <w:vAlign w:val="center"/>
            <w:hideMark/>
          </w:tcPr>
          <w:p w14:paraId="403A9584"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605" w:type="dxa"/>
            <w:gridSpan w:val="2"/>
            <w:tcBorders>
              <w:top w:val="nil"/>
              <w:left w:val="nil"/>
              <w:bottom w:val="single" w:sz="4" w:space="0" w:color="auto"/>
              <w:right w:val="single" w:sz="4" w:space="0" w:color="auto"/>
            </w:tcBorders>
            <w:shd w:val="clear" w:color="000000" w:fill="auto"/>
            <w:vAlign w:val="center"/>
            <w:hideMark/>
          </w:tcPr>
          <w:p w14:paraId="2286B336"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605" w:type="dxa"/>
            <w:gridSpan w:val="2"/>
            <w:tcBorders>
              <w:top w:val="nil"/>
              <w:left w:val="nil"/>
              <w:bottom w:val="single" w:sz="4" w:space="0" w:color="auto"/>
              <w:right w:val="single" w:sz="4" w:space="0" w:color="auto"/>
            </w:tcBorders>
            <w:shd w:val="clear" w:color="000000" w:fill="auto"/>
            <w:vAlign w:val="center"/>
            <w:hideMark/>
          </w:tcPr>
          <w:p w14:paraId="2495DDC9"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605" w:type="dxa"/>
            <w:gridSpan w:val="2"/>
            <w:tcBorders>
              <w:top w:val="nil"/>
              <w:left w:val="nil"/>
              <w:bottom w:val="single" w:sz="4" w:space="0" w:color="auto"/>
              <w:right w:val="single" w:sz="4" w:space="0" w:color="auto"/>
            </w:tcBorders>
            <w:shd w:val="clear" w:color="000000" w:fill="auto"/>
            <w:vAlign w:val="center"/>
            <w:hideMark/>
          </w:tcPr>
          <w:p w14:paraId="246A2038"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714" w:type="dxa"/>
            <w:gridSpan w:val="2"/>
            <w:tcBorders>
              <w:top w:val="nil"/>
              <w:left w:val="nil"/>
              <w:bottom w:val="single" w:sz="4" w:space="0" w:color="auto"/>
              <w:right w:val="single" w:sz="4" w:space="0" w:color="auto"/>
            </w:tcBorders>
            <w:shd w:val="clear" w:color="000000" w:fill="auto"/>
            <w:vAlign w:val="center"/>
            <w:hideMark/>
          </w:tcPr>
          <w:p w14:paraId="1662C0AA"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663" w:type="dxa"/>
            <w:gridSpan w:val="3"/>
            <w:vMerge/>
            <w:tcBorders>
              <w:top w:val="single" w:sz="4" w:space="0" w:color="auto"/>
              <w:left w:val="single" w:sz="4" w:space="0" w:color="auto"/>
              <w:bottom w:val="single" w:sz="4" w:space="0" w:color="000000"/>
              <w:right w:val="single" w:sz="4" w:space="0" w:color="auto"/>
            </w:tcBorders>
            <w:vAlign w:val="center"/>
            <w:hideMark/>
          </w:tcPr>
          <w:p w14:paraId="6585F5B3"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F2FB9D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tcBorders>
              <w:top w:val="single" w:sz="4" w:space="0" w:color="auto"/>
              <w:left w:val="single" w:sz="4" w:space="0" w:color="auto"/>
              <w:bottom w:val="nil"/>
              <w:right w:val="single" w:sz="4" w:space="0" w:color="auto"/>
            </w:tcBorders>
            <w:vAlign w:val="center"/>
            <w:hideMark/>
          </w:tcPr>
          <w:p w14:paraId="44F9DAA1"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404524AF"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379D3161"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72" w:type="dxa"/>
            <w:gridSpan w:val="2"/>
            <w:vMerge/>
            <w:tcBorders>
              <w:top w:val="single" w:sz="4" w:space="0" w:color="auto"/>
              <w:left w:val="single" w:sz="4" w:space="0" w:color="auto"/>
              <w:bottom w:val="nil"/>
              <w:right w:val="single" w:sz="4" w:space="0" w:color="auto"/>
            </w:tcBorders>
            <w:vAlign w:val="center"/>
            <w:hideMark/>
          </w:tcPr>
          <w:p w14:paraId="247C2DFB"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979" w:type="dxa"/>
            <w:gridSpan w:val="2"/>
            <w:vMerge/>
            <w:tcBorders>
              <w:top w:val="single" w:sz="4" w:space="0" w:color="auto"/>
              <w:left w:val="single" w:sz="4" w:space="0" w:color="auto"/>
              <w:bottom w:val="nil"/>
              <w:right w:val="single" w:sz="4" w:space="0" w:color="auto"/>
            </w:tcBorders>
            <w:vAlign w:val="center"/>
            <w:hideMark/>
          </w:tcPr>
          <w:p w14:paraId="4AFCC48F"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332" w:type="dxa"/>
            <w:gridSpan w:val="5"/>
            <w:vMerge/>
            <w:tcBorders>
              <w:top w:val="single" w:sz="4" w:space="0" w:color="auto"/>
              <w:left w:val="single" w:sz="4" w:space="0" w:color="auto"/>
              <w:bottom w:val="single" w:sz="4" w:space="0" w:color="000000"/>
              <w:right w:val="single" w:sz="4" w:space="0" w:color="auto"/>
            </w:tcBorders>
            <w:vAlign w:val="center"/>
            <w:hideMark/>
          </w:tcPr>
          <w:p w14:paraId="5E0D7BA3"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51" w:type="dxa"/>
            <w:vAlign w:val="center"/>
            <w:hideMark/>
          </w:tcPr>
          <w:p w14:paraId="464D0650"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4754F0E8" w14:textId="77777777" w:rsidTr="00A91C84">
        <w:trPr>
          <w:trHeight w:val="149"/>
        </w:trPr>
        <w:tc>
          <w:tcPr>
            <w:tcW w:w="463" w:type="dxa"/>
            <w:gridSpan w:val="2"/>
            <w:tcBorders>
              <w:top w:val="nil"/>
              <w:left w:val="nil"/>
              <w:bottom w:val="nil"/>
              <w:right w:val="nil"/>
            </w:tcBorders>
            <w:shd w:val="clear" w:color="000000" w:fill="FFFFCC"/>
            <w:noWrap/>
            <w:vAlign w:val="bottom"/>
            <w:hideMark/>
          </w:tcPr>
          <w:p w14:paraId="2E0BD624"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0" w:type="dxa"/>
            <w:gridSpan w:val="2"/>
            <w:tcBorders>
              <w:top w:val="nil"/>
              <w:left w:val="nil"/>
              <w:bottom w:val="nil"/>
              <w:right w:val="nil"/>
            </w:tcBorders>
            <w:shd w:val="clear" w:color="000000" w:fill="FFFFCC"/>
            <w:noWrap/>
            <w:vAlign w:val="bottom"/>
            <w:hideMark/>
          </w:tcPr>
          <w:p w14:paraId="1722F5E0"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333F6133"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2180BEAA"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631F5121"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14" w:type="dxa"/>
            <w:gridSpan w:val="2"/>
            <w:tcBorders>
              <w:top w:val="nil"/>
              <w:left w:val="nil"/>
              <w:bottom w:val="nil"/>
              <w:right w:val="nil"/>
            </w:tcBorders>
            <w:shd w:val="clear" w:color="000000" w:fill="FFFFCC"/>
            <w:noWrap/>
            <w:vAlign w:val="bottom"/>
            <w:hideMark/>
          </w:tcPr>
          <w:p w14:paraId="437842DE"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663" w:type="dxa"/>
            <w:gridSpan w:val="3"/>
            <w:tcBorders>
              <w:top w:val="nil"/>
              <w:left w:val="nil"/>
              <w:bottom w:val="nil"/>
              <w:right w:val="nil"/>
            </w:tcBorders>
            <w:shd w:val="clear" w:color="000000" w:fill="FFFFCC"/>
            <w:noWrap/>
            <w:vAlign w:val="bottom"/>
            <w:hideMark/>
          </w:tcPr>
          <w:p w14:paraId="77AA1D5B"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4351CA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1499F2F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710B9B1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6549B09F"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72" w:type="dxa"/>
            <w:gridSpan w:val="2"/>
            <w:tcBorders>
              <w:top w:val="nil"/>
              <w:left w:val="nil"/>
              <w:bottom w:val="nil"/>
              <w:right w:val="nil"/>
            </w:tcBorders>
            <w:shd w:val="clear" w:color="000000" w:fill="FFFFCC"/>
            <w:noWrap/>
            <w:vAlign w:val="bottom"/>
            <w:hideMark/>
          </w:tcPr>
          <w:p w14:paraId="5709B9E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9" w:type="dxa"/>
            <w:gridSpan w:val="2"/>
            <w:tcBorders>
              <w:top w:val="nil"/>
              <w:left w:val="nil"/>
              <w:bottom w:val="nil"/>
              <w:right w:val="nil"/>
            </w:tcBorders>
            <w:shd w:val="clear" w:color="000000" w:fill="FFFFCC"/>
            <w:noWrap/>
            <w:vAlign w:val="bottom"/>
            <w:hideMark/>
          </w:tcPr>
          <w:p w14:paraId="2B2E7DB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32" w:type="dxa"/>
            <w:gridSpan w:val="5"/>
            <w:tcBorders>
              <w:top w:val="nil"/>
              <w:left w:val="nil"/>
              <w:bottom w:val="nil"/>
              <w:right w:val="single" w:sz="4" w:space="0" w:color="auto"/>
            </w:tcBorders>
            <w:shd w:val="clear" w:color="000000" w:fill="FFFFCC"/>
            <w:noWrap/>
            <w:vAlign w:val="bottom"/>
            <w:hideMark/>
          </w:tcPr>
          <w:p w14:paraId="319A577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51" w:type="dxa"/>
            <w:vAlign w:val="center"/>
            <w:hideMark/>
          </w:tcPr>
          <w:p w14:paraId="091A0C42"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0581B91E" w14:textId="77777777" w:rsidTr="00A91C84">
        <w:trPr>
          <w:trHeight w:val="1090"/>
        </w:trPr>
        <w:tc>
          <w:tcPr>
            <w:tcW w:w="463"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0AABF36"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3</w:t>
            </w:r>
          </w:p>
        </w:tc>
        <w:tc>
          <w:tcPr>
            <w:tcW w:w="2420"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17646AB" w14:textId="188E03B4"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Elaborar listado de establecimientos con Ventas de Bebidas Alcohólicas y barroterías, Billares, </w:t>
            </w:r>
            <w:r w:rsidR="00A91C84" w:rsidRPr="00687A3B">
              <w:rPr>
                <w:rFonts w:ascii="Century Gothic" w:eastAsia="Times New Roman" w:hAnsi="Century Gothic" w:cs="Calibri"/>
                <w:color w:val="000000"/>
                <w:sz w:val="18"/>
                <w:szCs w:val="18"/>
                <w:lang w:val="es-ES" w:eastAsia="es-ES"/>
              </w:rPr>
              <w:t>Loterías</w:t>
            </w:r>
            <w:r w:rsidRPr="00687A3B">
              <w:rPr>
                <w:rFonts w:ascii="Century Gothic" w:eastAsia="Times New Roman" w:hAnsi="Century Gothic" w:cs="Calibri"/>
                <w:color w:val="000000"/>
                <w:sz w:val="18"/>
                <w:szCs w:val="18"/>
                <w:lang w:val="es-ES" w:eastAsia="es-ES"/>
              </w:rPr>
              <w:t xml:space="preserve">, </w:t>
            </w:r>
            <w:r w:rsidR="00A91C84" w:rsidRPr="00687A3B">
              <w:rPr>
                <w:rFonts w:ascii="Century Gothic" w:eastAsia="Times New Roman" w:hAnsi="Century Gothic" w:cs="Calibri"/>
                <w:color w:val="000000"/>
                <w:sz w:val="18"/>
                <w:szCs w:val="18"/>
                <w:lang w:val="es-ES" w:eastAsia="es-ES"/>
              </w:rPr>
              <w:t>Cervecerías</w:t>
            </w:r>
            <w:r w:rsidRPr="00687A3B">
              <w:rPr>
                <w:rFonts w:ascii="Century Gothic" w:eastAsia="Times New Roman" w:hAnsi="Century Gothic" w:cs="Calibri"/>
                <w:color w:val="000000"/>
                <w:sz w:val="18"/>
                <w:szCs w:val="18"/>
                <w:lang w:val="es-ES" w:eastAsia="es-ES"/>
              </w:rPr>
              <w:t xml:space="preserve">  </w:t>
            </w:r>
            <w:r w:rsidR="00A91C84" w:rsidRPr="00687A3B">
              <w:rPr>
                <w:rFonts w:ascii="Century Gothic" w:eastAsia="Times New Roman" w:hAnsi="Century Gothic" w:cs="Calibri"/>
                <w:color w:val="000000"/>
                <w:sz w:val="18"/>
                <w:szCs w:val="18"/>
                <w:lang w:val="es-ES" w:eastAsia="es-ES"/>
              </w:rPr>
              <w:t>Rockolas</w:t>
            </w:r>
            <w:r w:rsidRPr="00687A3B">
              <w:rPr>
                <w:rFonts w:ascii="Century Gothic" w:eastAsia="Times New Roman" w:hAnsi="Century Gothic" w:cs="Calibri"/>
                <w:color w:val="000000"/>
                <w:sz w:val="18"/>
                <w:szCs w:val="18"/>
                <w:lang w:val="es-ES" w:eastAsia="es-ES"/>
              </w:rPr>
              <w:t xml:space="preserve">, Bocinas, Antenas y Torres a los cuales se les cargara las respectivas multas por pagos </w:t>
            </w:r>
            <w:r w:rsidR="00A91C84" w:rsidRPr="00687A3B">
              <w:rPr>
                <w:rFonts w:ascii="Century Gothic" w:eastAsia="Times New Roman" w:hAnsi="Century Gothic" w:cs="Calibri"/>
                <w:color w:val="000000"/>
                <w:sz w:val="18"/>
                <w:szCs w:val="18"/>
                <w:lang w:val="es-ES" w:eastAsia="es-ES"/>
              </w:rPr>
              <w:t>extemporáneos</w:t>
            </w:r>
            <w:r w:rsidRPr="00687A3B">
              <w:rPr>
                <w:rFonts w:ascii="Century Gothic" w:eastAsia="Times New Roman" w:hAnsi="Century Gothic" w:cs="Calibri"/>
                <w:color w:val="000000"/>
                <w:sz w:val="18"/>
                <w:szCs w:val="18"/>
                <w:lang w:val="es-ES" w:eastAsia="es-ES"/>
              </w:rPr>
              <w:t>.</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4181F5F9"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31C621DB"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190DA494"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714" w:type="dxa"/>
            <w:gridSpan w:val="2"/>
            <w:tcBorders>
              <w:top w:val="single" w:sz="4" w:space="0" w:color="auto"/>
              <w:left w:val="nil"/>
              <w:bottom w:val="single" w:sz="4" w:space="0" w:color="auto"/>
              <w:right w:val="single" w:sz="4" w:space="0" w:color="auto"/>
            </w:tcBorders>
            <w:shd w:val="clear" w:color="000000" w:fill="auto"/>
            <w:vAlign w:val="center"/>
            <w:hideMark/>
          </w:tcPr>
          <w:p w14:paraId="3B6F8953"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1663" w:type="dxa"/>
            <w:gridSpan w:val="3"/>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0F3FA89"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Jefe y personal de la unidad de Catastro Empresa</w:t>
            </w:r>
          </w:p>
        </w:tc>
        <w:tc>
          <w:tcPr>
            <w:tcW w:w="190" w:type="dxa"/>
            <w:tcBorders>
              <w:top w:val="nil"/>
              <w:left w:val="nil"/>
              <w:bottom w:val="nil"/>
              <w:right w:val="nil"/>
            </w:tcBorders>
            <w:shd w:val="clear" w:color="000000" w:fill="FFFFFF"/>
            <w:noWrap/>
            <w:vAlign w:val="bottom"/>
            <w:hideMark/>
          </w:tcPr>
          <w:p w14:paraId="6ADF3B40"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10F0EC28"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05A06F36"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76D71253"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72"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33E704B2"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979" w:type="dxa"/>
            <w:gridSpan w:val="2"/>
            <w:vMerge w:val="restart"/>
            <w:tcBorders>
              <w:top w:val="single" w:sz="4" w:space="0" w:color="auto"/>
              <w:left w:val="single" w:sz="4" w:space="0" w:color="auto"/>
              <w:bottom w:val="nil"/>
              <w:right w:val="single" w:sz="4" w:space="0" w:color="auto"/>
            </w:tcBorders>
            <w:shd w:val="clear" w:color="000000" w:fill="00B050"/>
            <w:vAlign w:val="center"/>
            <w:hideMark/>
          </w:tcPr>
          <w:p w14:paraId="40ABF4F5"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100,00%</w:t>
            </w:r>
          </w:p>
        </w:tc>
        <w:tc>
          <w:tcPr>
            <w:tcW w:w="2332" w:type="dxa"/>
            <w:gridSpan w:val="5"/>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FE1421C"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51" w:type="dxa"/>
            <w:vAlign w:val="center"/>
            <w:hideMark/>
          </w:tcPr>
          <w:p w14:paraId="1FB1DD41"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642052A1" w14:textId="77777777" w:rsidTr="00A91C84">
        <w:trPr>
          <w:trHeight w:val="941"/>
        </w:trPr>
        <w:tc>
          <w:tcPr>
            <w:tcW w:w="463" w:type="dxa"/>
            <w:gridSpan w:val="2"/>
            <w:vMerge/>
            <w:tcBorders>
              <w:top w:val="single" w:sz="4" w:space="0" w:color="auto"/>
              <w:left w:val="single" w:sz="4" w:space="0" w:color="auto"/>
              <w:bottom w:val="single" w:sz="4" w:space="0" w:color="000000"/>
              <w:right w:val="single" w:sz="4" w:space="0" w:color="auto"/>
            </w:tcBorders>
            <w:vAlign w:val="center"/>
            <w:hideMark/>
          </w:tcPr>
          <w:p w14:paraId="5CA777B5"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420" w:type="dxa"/>
            <w:gridSpan w:val="2"/>
            <w:vMerge/>
            <w:tcBorders>
              <w:top w:val="single" w:sz="4" w:space="0" w:color="auto"/>
              <w:left w:val="single" w:sz="4" w:space="0" w:color="auto"/>
              <w:bottom w:val="single" w:sz="4" w:space="0" w:color="000000"/>
              <w:right w:val="single" w:sz="4" w:space="0" w:color="auto"/>
            </w:tcBorders>
            <w:vAlign w:val="center"/>
            <w:hideMark/>
          </w:tcPr>
          <w:p w14:paraId="1FA8435B"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605" w:type="dxa"/>
            <w:gridSpan w:val="2"/>
            <w:tcBorders>
              <w:top w:val="nil"/>
              <w:left w:val="nil"/>
              <w:bottom w:val="single" w:sz="4" w:space="0" w:color="auto"/>
              <w:right w:val="single" w:sz="4" w:space="0" w:color="auto"/>
            </w:tcBorders>
            <w:shd w:val="clear" w:color="000000" w:fill="auto"/>
            <w:vAlign w:val="center"/>
            <w:hideMark/>
          </w:tcPr>
          <w:p w14:paraId="152CC36B"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605" w:type="dxa"/>
            <w:gridSpan w:val="2"/>
            <w:tcBorders>
              <w:top w:val="nil"/>
              <w:left w:val="nil"/>
              <w:bottom w:val="single" w:sz="4" w:space="0" w:color="auto"/>
              <w:right w:val="single" w:sz="4" w:space="0" w:color="auto"/>
            </w:tcBorders>
            <w:shd w:val="clear" w:color="000000" w:fill="auto"/>
            <w:vAlign w:val="center"/>
            <w:hideMark/>
          </w:tcPr>
          <w:p w14:paraId="71518CA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605" w:type="dxa"/>
            <w:gridSpan w:val="2"/>
            <w:tcBorders>
              <w:top w:val="nil"/>
              <w:left w:val="nil"/>
              <w:bottom w:val="single" w:sz="4" w:space="0" w:color="auto"/>
              <w:right w:val="single" w:sz="4" w:space="0" w:color="auto"/>
            </w:tcBorders>
            <w:shd w:val="clear" w:color="000000" w:fill="auto"/>
            <w:vAlign w:val="center"/>
            <w:hideMark/>
          </w:tcPr>
          <w:p w14:paraId="608EBA83"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714" w:type="dxa"/>
            <w:gridSpan w:val="2"/>
            <w:tcBorders>
              <w:top w:val="nil"/>
              <w:left w:val="nil"/>
              <w:bottom w:val="single" w:sz="4" w:space="0" w:color="auto"/>
              <w:right w:val="single" w:sz="4" w:space="0" w:color="auto"/>
            </w:tcBorders>
            <w:shd w:val="clear" w:color="000000" w:fill="auto"/>
            <w:vAlign w:val="center"/>
            <w:hideMark/>
          </w:tcPr>
          <w:p w14:paraId="5E96228F"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663" w:type="dxa"/>
            <w:gridSpan w:val="3"/>
            <w:vMerge/>
            <w:tcBorders>
              <w:top w:val="single" w:sz="4" w:space="0" w:color="auto"/>
              <w:left w:val="single" w:sz="4" w:space="0" w:color="auto"/>
              <w:bottom w:val="single" w:sz="4" w:space="0" w:color="000000"/>
              <w:right w:val="single" w:sz="4" w:space="0" w:color="auto"/>
            </w:tcBorders>
            <w:vAlign w:val="center"/>
            <w:hideMark/>
          </w:tcPr>
          <w:p w14:paraId="40B8A22A"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631F369"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tcBorders>
              <w:top w:val="single" w:sz="4" w:space="0" w:color="auto"/>
              <w:left w:val="single" w:sz="4" w:space="0" w:color="auto"/>
              <w:bottom w:val="nil"/>
              <w:right w:val="single" w:sz="4" w:space="0" w:color="auto"/>
            </w:tcBorders>
            <w:vAlign w:val="center"/>
            <w:hideMark/>
          </w:tcPr>
          <w:p w14:paraId="4553C7EE"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3A29C58F"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6F8CDF74"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72" w:type="dxa"/>
            <w:gridSpan w:val="2"/>
            <w:vMerge/>
            <w:tcBorders>
              <w:top w:val="single" w:sz="4" w:space="0" w:color="auto"/>
              <w:left w:val="single" w:sz="4" w:space="0" w:color="auto"/>
              <w:bottom w:val="nil"/>
              <w:right w:val="single" w:sz="4" w:space="0" w:color="auto"/>
            </w:tcBorders>
            <w:vAlign w:val="center"/>
            <w:hideMark/>
          </w:tcPr>
          <w:p w14:paraId="0A65638C"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979" w:type="dxa"/>
            <w:gridSpan w:val="2"/>
            <w:vMerge/>
            <w:tcBorders>
              <w:top w:val="single" w:sz="4" w:space="0" w:color="auto"/>
              <w:left w:val="single" w:sz="4" w:space="0" w:color="auto"/>
              <w:bottom w:val="nil"/>
              <w:right w:val="single" w:sz="4" w:space="0" w:color="auto"/>
            </w:tcBorders>
            <w:vAlign w:val="center"/>
            <w:hideMark/>
          </w:tcPr>
          <w:p w14:paraId="6EA8B5D1"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332" w:type="dxa"/>
            <w:gridSpan w:val="5"/>
            <w:vMerge/>
            <w:tcBorders>
              <w:top w:val="single" w:sz="4" w:space="0" w:color="auto"/>
              <w:left w:val="single" w:sz="4" w:space="0" w:color="auto"/>
              <w:bottom w:val="single" w:sz="4" w:space="0" w:color="000000"/>
              <w:right w:val="single" w:sz="4" w:space="0" w:color="auto"/>
            </w:tcBorders>
            <w:vAlign w:val="center"/>
            <w:hideMark/>
          </w:tcPr>
          <w:p w14:paraId="59540976"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51" w:type="dxa"/>
            <w:vAlign w:val="center"/>
            <w:hideMark/>
          </w:tcPr>
          <w:p w14:paraId="07FBDB7F"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60BFFE1E" w14:textId="77777777" w:rsidTr="00A91C84">
        <w:trPr>
          <w:trHeight w:val="149"/>
        </w:trPr>
        <w:tc>
          <w:tcPr>
            <w:tcW w:w="463" w:type="dxa"/>
            <w:gridSpan w:val="2"/>
            <w:tcBorders>
              <w:top w:val="nil"/>
              <w:left w:val="nil"/>
              <w:bottom w:val="nil"/>
              <w:right w:val="nil"/>
            </w:tcBorders>
            <w:shd w:val="clear" w:color="000000" w:fill="FFFFCC"/>
            <w:noWrap/>
            <w:vAlign w:val="bottom"/>
            <w:hideMark/>
          </w:tcPr>
          <w:p w14:paraId="470ECCD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0" w:type="dxa"/>
            <w:gridSpan w:val="2"/>
            <w:tcBorders>
              <w:top w:val="nil"/>
              <w:left w:val="nil"/>
              <w:bottom w:val="nil"/>
              <w:right w:val="nil"/>
            </w:tcBorders>
            <w:shd w:val="clear" w:color="000000" w:fill="FFFFCC"/>
            <w:noWrap/>
            <w:vAlign w:val="bottom"/>
            <w:hideMark/>
          </w:tcPr>
          <w:p w14:paraId="1DD64D72"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4165DE5D"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7C10685A"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1C804B58"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14" w:type="dxa"/>
            <w:gridSpan w:val="2"/>
            <w:tcBorders>
              <w:top w:val="nil"/>
              <w:left w:val="nil"/>
              <w:bottom w:val="nil"/>
              <w:right w:val="nil"/>
            </w:tcBorders>
            <w:shd w:val="clear" w:color="000000" w:fill="FFFFCC"/>
            <w:noWrap/>
            <w:vAlign w:val="bottom"/>
            <w:hideMark/>
          </w:tcPr>
          <w:p w14:paraId="00D7322F"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663" w:type="dxa"/>
            <w:gridSpan w:val="3"/>
            <w:tcBorders>
              <w:top w:val="nil"/>
              <w:left w:val="nil"/>
              <w:bottom w:val="nil"/>
              <w:right w:val="nil"/>
            </w:tcBorders>
            <w:shd w:val="clear" w:color="000000" w:fill="FFFFCC"/>
            <w:noWrap/>
            <w:vAlign w:val="bottom"/>
            <w:hideMark/>
          </w:tcPr>
          <w:p w14:paraId="5AACE5E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5FD9F6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5DD9CDDF"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07BBC379"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4946BC2B"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72" w:type="dxa"/>
            <w:gridSpan w:val="2"/>
            <w:tcBorders>
              <w:top w:val="nil"/>
              <w:left w:val="nil"/>
              <w:bottom w:val="nil"/>
              <w:right w:val="nil"/>
            </w:tcBorders>
            <w:shd w:val="clear" w:color="000000" w:fill="FFFFCC"/>
            <w:noWrap/>
            <w:vAlign w:val="bottom"/>
            <w:hideMark/>
          </w:tcPr>
          <w:p w14:paraId="39AD94D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9" w:type="dxa"/>
            <w:gridSpan w:val="2"/>
            <w:tcBorders>
              <w:top w:val="nil"/>
              <w:left w:val="nil"/>
              <w:bottom w:val="nil"/>
              <w:right w:val="nil"/>
            </w:tcBorders>
            <w:shd w:val="clear" w:color="000000" w:fill="FFFFCC"/>
            <w:noWrap/>
            <w:vAlign w:val="bottom"/>
            <w:hideMark/>
          </w:tcPr>
          <w:p w14:paraId="5333C011"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32" w:type="dxa"/>
            <w:gridSpan w:val="5"/>
            <w:tcBorders>
              <w:top w:val="nil"/>
              <w:left w:val="nil"/>
              <w:bottom w:val="nil"/>
              <w:right w:val="single" w:sz="4" w:space="0" w:color="auto"/>
            </w:tcBorders>
            <w:shd w:val="clear" w:color="000000" w:fill="FFFFCC"/>
            <w:noWrap/>
            <w:vAlign w:val="bottom"/>
            <w:hideMark/>
          </w:tcPr>
          <w:p w14:paraId="035C1C5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51" w:type="dxa"/>
            <w:vAlign w:val="center"/>
            <w:hideMark/>
          </w:tcPr>
          <w:p w14:paraId="7FB869CE"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2215E64C" w14:textId="77777777" w:rsidTr="00A91C84">
        <w:trPr>
          <w:trHeight w:val="896"/>
        </w:trPr>
        <w:tc>
          <w:tcPr>
            <w:tcW w:w="463"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084AF86"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4</w:t>
            </w:r>
          </w:p>
        </w:tc>
        <w:tc>
          <w:tcPr>
            <w:tcW w:w="2420" w:type="dxa"/>
            <w:gridSpan w:val="2"/>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D4E6D5D" w14:textId="3B88CE48"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Aplicar procedimientos establecidos en la Guía para la </w:t>
            </w:r>
            <w:r w:rsidR="00A91C84" w:rsidRPr="00687A3B">
              <w:rPr>
                <w:rFonts w:ascii="Century Gothic" w:eastAsia="Times New Roman" w:hAnsi="Century Gothic" w:cs="Calibri"/>
                <w:color w:val="000000"/>
                <w:sz w:val="18"/>
                <w:szCs w:val="18"/>
                <w:lang w:val="es-ES" w:eastAsia="es-ES"/>
              </w:rPr>
              <w:t>depuración</w:t>
            </w:r>
            <w:r w:rsidRPr="00687A3B">
              <w:rPr>
                <w:rFonts w:ascii="Century Gothic" w:eastAsia="Times New Roman" w:hAnsi="Century Gothic" w:cs="Calibri"/>
                <w:color w:val="000000"/>
                <w:sz w:val="18"/>
                <w:szCs w:val="18"/>
                <w:lang w:val="es-ES" w:eastAsia="es-ES"/>
              </w:rPr>
              <w:t xml:space="preserve"> o Saneamiento de Información del Sistema Tributario Municipal.   </w:t>
            </w:r>
          </w:p>
        </w:tc>
        <w:tc>
          <w:tcPr>
            <w:tcW w:w="605" w:type="dxa"/>
            <w:gridSpan w:val="2"/>
            <w:tcBorders>
              <w:top w:val="single" w:sz="4" w:space="0" w:color="auto"/>
              <w:left w:val="nil"/>
              <w:bottom w:val="nil"/>
              <w:right w:val="single" w:sz="4" w:space="0" w:color="auto"/>
            </w:tcBorders>
            <w:shd w:val="clear" w:color="000000" w:fill="auto"/>
            <w:vAlign w:val="center"/>
            <w:hideMark/>
          </w:tcPr>
          <w:p w14:paraId="04C65FC8"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49552AB6"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5" w:type="dxa"/>
            <w:gridSpan w:val="2"/>
            <w:tcBorders>
              <w:top w:val="single" w:sz="4" w:space="0" w:color="auto"/>
              <w:left w:val="nil"/>
              <w:bottom w:val="nil"/>
              <w:right w:val="single" w:sz="4" w:space="0" w:color="auto"/>
            </w:tcBorders>
            <w:shd w:val="clear" w:color="000000" w:fill="auto"/>
            <w:vAlign w:val="center"/>
            <w:hideMark/>
          </w:tcPr>
          <w:p w14:paraId="635464A7"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714" w:type="dxa"/>
            <w:gridSpan w:val="2"/>
            <w:tcBorders>
              <w:top w:val="single" w:sz="4" w:space="0" w:color="auto"/>
              <w:left w:val="nil"/>
              <w:bottom w:val="single" w:sz="4" w:space="0" w:color="auto"/>
              <w:right w:val="single" w:sz="4" w:space="0" w:color="auto"/>
            </w:tcBorders>
            <w:shd w:val="clear" w:color="000000" w:fill="auto"/>
            <w:vAlign w:val="center"/>
            <w:hideMark/>
          </w:tcPr>
          <w:p w14:paraId="37A64105"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1663" w:type="dxa"/>
            <w:gridSpan w:val="3"/>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193B4E"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Jefe y personal de la unidad de Catastro Empresa</w:t>
            </w:r>
          </w:p>
        </w:tc>
        <w:tc>
          <w:tcPr>
            <w:tcW w:w="190" w:type="dxa"/>
            <w:tcBorders>
              <w:top w:val="nil"/>
              <w:left w:val="nil"/>
              <w:bottom w:val="nil"/>
              <w:right w:val="nil"/>
            </w:tcBorders>
            <w:shd w:val="clear" w:color="000000" w:fill="FFFFFF"/>
            <w:noWrap/>
            <w:vAlign w:val="bottom"/>
            <w:hideMark/>
          </w:tcPr>
          <w:p w14:paraId="6304D4AF"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4B602401"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42520717"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5FE6D731"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772"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35DA6AD6"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0,00%</w:t>
            </w:r>
          </w:p>
        </w:tc>
        <w:tc>
          <w:tcPr>
            <w:tcW w:w="979" w:type="dxa"/>
            <w:gridSpan w:val="2"/>
            <w:vMerge w:val="restart"/>
            <w:tcBorders>
              <w:top w:val="single" w:sz="4" w:space="0" w:color="auto"/>
              <w:left w:val="single" w:sz="4" w:space="0" w:color="auto"/>
              <w:bottom w:val="nil"/>
              <w:right w:val="single" w:sz="4" w:space="0" w:color="auto"/>
            </w:tcBorders>
            <w:shd w:val="clear" w:color="000000" w:fill="FFFF00"/>
            <w:vAlign w:val="center"/>
            <w:hideMark/>
          </w:tcPr>
          <w:p w14:paraId="17416D22"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75,00%</w:t>
            </w:r>
          </w:p>
        </w:tc>
        <w:tc>
          <w:tcPr>
            <w:tcW w:w="2332" w:type="dxa"/>
            <w:gridSpan w:val="5"/>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4047F94"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51" w:type="dxa"/>
            <w:vAlign w:val="center"/>
            <w:hideMark/>
          </w:tcPr>
          <w:p w14:paraId="7B9F1C84"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3B802909" w14:textId="77777777" w:rsidTr="00A91C84">
        <w:trPr>
          <w:trHeight w:val="245"/>
        </w:trPr>
        <w:tc>
          <w:tcPr>
            <w:tcW w:w="463" w:type="dxa"/>
            <w:gridSpan w:val="2"/>
            <w:vMerge/>
            <w:tcBorders>
              <w:top w:val="single" w:sz="4" w:space="0" w:color="auto"/>
              <w:left w:val="single" w:sz="4" w:space="0" w:color="auto"/>
              <w:bottom w:val="single" w:sz="4" w:space="0" w:color="000000"/>
              <w:right w:val="single" w:sz="4" w:space="0" w:color="auto"/>
            </w:tcBorders>
            <w:vAlign w:val="center"/>
            <w:hideMark/>
          </w:tcPr>
          <w:p w14:paraId="3D30AC47"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420" w:type="dxa"/>
            <w:gridSpan w:val="2"/>
            <w:vMerge/>
            <w:tcBorders>
              <w:top w:val="single" w:sz="4" w:space="0" w:color="auto"/>
              <w:left w:val="single" w:sz="4" w:space="0" w:color="auto"/>
              <w:bottom w:val="single" w:sz="4" w:space="0" w:color="auto"/>
              <w:right w:val="single" w:sz="4" w:space="0" w:color="auto"/>
            </w:tcBorders>
            <w:vAlign w:val="center"/>
            <w:hideMark/>
          </w:tcPr>
          <w:p w14:paraId="0F4E0241"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3EB91EA7"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5" w:type="dxa"/>
            <w:gridSpan w:val="2"/>
            <w:tcBorders>
              <w:top w:val="nil"/>
              <w:left w:val="nil"/>
              <w:bottom w:val="single" w:sz="4" w:space="0" w:color="auto"/>
              <w:right w:val="single" w:sz="4" w:space="0" w:color="auto"/>
            </w:tcBorders>
            <w:shd w:val="clear" w:color="000000" w:fill="auto"/>
            <w:vAlign w:val="center"/>
            <w:hideMark/>
          </w:tcPr>
          <w:p w14:paraId="5ED9B87E"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6187B315"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714" w:type="dxa"/>
            <w:gridSpan w:val="2"/>
            <w:tcBorders>
              <w:top w:val="nil"/>
              <w:left w:val="nil"/>
              <w:bottom w:val="single" w:sz="4" w:space="0" w:color="auto"/>
              <w:right w:val="single" w:sz="4" w:space="0" w:color="auto"/>
            </w:tcBorders>
            <w:shd w:val="clear" w:color="000000" w:fill="auto"/>
            <w:vAlign w:val="center"/>
            <w:hideMark/>
          </w:tcPr>
          <w:p w14:paraId="2DEE0964"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663" w:type="dxa"/>
            <w:gridSpan w:val="3"/>
            <w:vMerge/>
            <w:tcBorders>
              <w:top w:val="single" w:sz="4" w:space="0" w:color="auto"/>
              <w:left w:val="single" w:sz="4" w:space="0" w:color="auto"/>
              <w:bottom w:val="single" w:sz="4" w:space="0" w:color="000000"/>
              <w:right w:val="single" w:sz="4" w:space="0" w:color="auto"/>
            </w:tcBorders>
            <w:vAlign w:val="center"/>
            <w:hideMark/>
          </w:tcPr>
          <w:p w14:paraId="1FEB1639"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8C05AD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tcBorders>
              <w:top w:val="single" w:sz="4" w:space="0" w:color="auto"/>
              <w:left w:val="single" w:sz="4" w:space="0" w:color="auto"/>
              <w:bottom w:val="nil"/>
              <w:right w:val="single" w:sz="4" w:space="0" w:color="auto"/>
            </w:tcBorders>
            <w:vAlign w:val="center"/>
            <w:hideMark/>
          </w:tcPr>
          <w:p w14:paraId="266953DB"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31C2AE0F"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149C4374"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72" w:type="dxa"/>
            <w:gridSpan w:val="2"/>
            <w:vMerge/>
            <w:tcBorders>
              <w:top w:val="single" w:sz="4" w:space="0" w:color="auto"/>
              <w:left w:val="single" w:sz="4" w:space="0" w:color="auto"/>
              <w:bottom w:val="nil"/>
              <w:right w:val="single" w:sz="4" w:space="0" w:color="auto"/>
            </w:tcBorders>
            <w:vAlign w:val="center"/>
            <w:hideMark/>
          </w:tcPr>
          <w:p w14:paraId="49D46FFD"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979" w:type="dxa"/>
            <w:gridSpan w:val="2"/>
            <w:vMerge/>
            <w:tcBorders>
              <w:top w:val="single" w:sz="4" w:space="0" w:color="auto"/>
              <w:left w:val="single" w:sz="4" w:space="0" w:color="auto"/>
              <w:bottom w:val="nil"/>
              <w:right w:val="single" w:sz="4" w:space="0" w:color="auto"/>
            </w:tcBorders>
            <w:vAlign w:val="center"/>
            <w:hideMark/>
          </w:tcPr>
          <w:p w14:paraId="75D9153F"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332" w:type="dxa"/>
            <w:gridSpan w:val="5"/>
            <w:vMerge/>
            <w:tcBorders>
              <w:top w:val="single" w:sz="4" w:space="0" w:color="auto"/>
              <w:left w:val="single" w:sz="4" w:space="0" w:color="auto"/>
              <w:bottom w:val="single" w:sz="4" w:space="0" w:color="000000"/>
              <w:right w:val="single" w:sz="4" w:space="0" w:color="auto"/>
            </w:tcBorders>
            <w:vAlign w:val="center"/>
            <w:hideMark/>
          </w:tcPr>
          <w:p w14:paraId="24111803"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51" w:type="dxa"/>
            <w:vAlign w:val="center"/>
            <w:hideMark/>
          </w:tcPr>
          <w:p w14:paraId="3ED2E3F6"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5194BA78" w14:textId="77777777" w:rsidTr="00A91C84">
        <w:trPr>
          <w:trHeight w:val="149"/>
        </w:trPr>
        <w:tc>
          <w:tcPr>
            <w:tcW w:w="463" w:type="dxa"/>
            <w:gridSpan w:val="2"/>
            <w:tcBorders>
              <w:top w:val="nil"/>
              <w:left w:val="nil"/>
              <w:bottom w:val="nil"/>
              <w:right w:val="nil"/>
            </w:tcBorders>
            <w:shd w:val="clear" w:color="000000" w:fill="FFFFCC"/>
            <w:noWrap/>
            <w:vAlign w:val="bottom"/>
            <w:hideMark/>
          </w:tcPr>
          <w:p w14:paraId="3EB321D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0" w:type="dxa"/>
            <w:gridSpan w:val="2"/>
            <w:tcBorders>
              <w:top w:val="nil"/>
              <w:left w:val="nil"/>
              <w:bottom w:val="nil"/>
              <w:right w:val="nil"/>
            </w:tcBorders>
            <w:shd w:val="clear" w:color="000000" w:fill="FFFFCC"/>
            <w:noWrap/>
            <w:vAlign w:val="bottom"/>
            <w:hideMark/>
          </w:tcPr>
          <w:p w14:paraId="79266B07"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51E4ECA5"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56574E95"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6E6E7F65"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14" w:type="dxa"/>
            <w:gridSpan w:val="2"/>
            <w:tcBorders>
              <w:top w:val="nil"/>
              <w:left w:val="nil"/>
              <w:bottom w:val="nil"/>
              <w:right w:val="nil"/>
            </w:tcBorders>
            <w:shd w:val="clear" w:color="000000" w:fill="FFFFCC"/>
            <w:noWrap/>
            <w:vAlign w:val="bottom"/>
            <w:hideMark/>
          </w:tcPr>
          <w:p w14:paraId="201A3AA8"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663" w:type="dxa"/>
            <w:gridSpan w:val="3"/>
            <w:tcBorders>
              <w:top w:val="nil"/>
              <w:left w:val="nil"/>
              <w:bottom w:val="nil"/>
              <w:right w:val="nil"/>
            </w:tcBorders>
            <w:shd w:val="clear" w:color="000000" w:fill="FFFFCC"/>
            <w:noWrap/>
            <w:vAlign w:val="bottom"/>
            <w:hideMark/>
          </w:tcPr>
          <w:p w14:paraId="2949075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1AB52F1"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5499EC8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3014A09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22615949"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72" w:type="dxa"/>
            <w:gridSpan w:val="2"/>
            <w:tcBorders>
              <w:top w:val="nil"/>
              <w:left w:val="nil"/>
              <w:bottom w:val="nil"/>
              <w:right w:val="nil"/>
            </w:tcBorders>
            <w:shd w:val="clear" w:color="000000" w:fill="FFFFCC"/>
            <w:noWrap/>
            <w:vAlign w:val="bottom"/>
            <w:hideMark/>
          </w:tcPr>
          <w:p w14:paraId="0BAB013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9" w:type="dxa"/>
            <w:gridSpan w:val="2"/>
            <w:tcBorders>
              <w:top w:val="nil"/>
              <w:left w:val="nil"/>
              <w:bottom w:val="nil"/>
              <w:right w:val="nil"/>
            </w:tcBorders>
            <w:shd w:val="clear" w:color="000000" w:fill="FFFFCC"/>
            <w:noWrap/>
            <w:vAlign w:val="bottom"/>
            <w:hideMark/>
          </w:tcPr>
          <w:p w14:paraId="3A5B521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32" w:type="dxa"/>
            <w:gridSpan w:val="5"/>
            <w:tcBorders>
              <w:top w:val="nil"/>
              <w:left w:val="nil"/>
              <w:bottom w:val="nil"/>
              <w:right w:val="single" w:sz="4" w:space="0" w:color="auto"/>
            </w:tcBorders>
            <w:shd w:val="clear" w:color="000000" w:fill="FFFFCC"/>
            <w:noWrap/>
            <w:vAlign w:val="bottom"/>
            <w:hideMark/>
          </w:tcPr>
          <w:p w14:paraId="5C68D00F"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51" w:type="dxa"/>
            <w:vAlign w:val="center"/>
            <w:hideMark/>
          </w:tcPr>
          <w:p w14:paraId="3C02C6E3"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15A8DE92" w14:textId="77777777" w:rsidTr="00A91C84">
        <w:trPr>
          <w:trHeight w:val="762"/>
        </w:trPr>
        <w:tc>
          <w:tcPr>
            <w:tcW w:w="463"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1C27CC9"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5</w:t>
            </w:r>
          </w:p>
        </w:tc>
        <w:tc>
          <w:tcPr>
            <w:tcW w:w="2420" w:type="dxa"/>
            <w:gridSpan w:val="2"/>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D3A1A24"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Realizar inspecciones diarias para identificar nuevos establecimientos y control de los registrados.</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290998DE"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5" w:type="dxa"/>
            <w:gridSpan w:val="2"/>
            <w:tcBorders>
              <w:top w:val="single" w:sz="4" w:space="0" w:color="auto"/>
              <w:left w:val="nil"/>
              <w:bottom w:val="nil"/>
              <w:right w:val="single" w:sz="4" w:space="0" w:color="auto"/>
            </w:tcBorders>
            <w:shd w:val="clear" w:color="000000" w:fill="auto"/>
            <w:vAlign w:val="center"/>
            <w:hideMark/>
          </w:tcPr>
          <w:p w14:paraId="703A428E"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5" w:type="dxa"/>
            <w:gridSpan w:val="2"/>
            <w:tcBorders>
              <w:top w:val="single" w:sz="4" w:space="0" w:color="auto"/>
              <w:left w:val="nil"/>
              <w:bottom w:val="nil"/>
              <w:right w:val="single" w:sz="4" w:space="0" w:color="auto"/>
            </w:tcBorders>
            <w:shd w:val="clear" w:color="000000" w:fill="auto"/>
            <w:vAlign w:val="center"/>
            <w:hideMark/>
          </w:tcPr>
          <w:p w14:paraId="06182D7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714" w:type="dxa"/>
            <w:gridSpan w:val="2"/>
            <w:tcBorders>
              <w:top w:val="single" w:sz="4" w:space="0" w:color="auto"/>
              <w:left w:val="nil"/>
              <w:bottom w:val="single" w:sz="4" w:space="0" w:color="auto"/>
              <w:right w:val="single" w:sz="4" w:space="0" w:color="auto"/>
            </w:tcBorders>
            <w:shd w:val="clear" w:color="000000" w:fill="auto"/>
            <w:vAlign w:val="center"/>
            <w:hideMark/>
          </w:tcPr>
          <w:p w14:paraId="6895B71A"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1663" w:type="dxa"/>
            <w:gridSpan w:val="3"/>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29E3E1B"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Jefe y personal de la unidad de Catastro Empresa</w:t>
            </w:r>
          </w:p>
        </w:tc>
        <w:tc>
          <w:tcPr>
            <w:tcW w:w="190" w:type="dxa"/>
            <w:tcBorders>
              <w:top w:val="nil"/>
              <w:left w:val="nil"/>
              <w:bottom w:val="nil"/>
              <w:right w:val="nil"/>
            </w:tcBorders>
            <w:shd w:val="clear" w:color="000000" w:fill="FFFFFF"/>
            <w:noWrap/>
            <w:vAlign w:val="bottom"/>
            <w:hideMark/>
          </w:tcPr>
          <w:p w14:paraId="1BC16D99"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66964D9D"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850"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2F2C615E"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40,00%</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54A02B1D"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772"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1FA2DAD1"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0,00%</w:t>
            </w:r>
          </w:p>
        </w:tc>
        <w:tc>
          <w:tcPr>
            <w:tcW w:w="979"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45B15140" w14:textId="77777777" w:rsidR="00687A3B" w:rsidRPr="00687A3B" w:rsidRDefault="00687A3B" w:rsidP="00687A3B">
            <w:pPr>
              <w:spacing w:after="0" w:line="240" w:lineRule="auto"/>
              <w:jc w:val="center"/>
              <w:rPr>
                <w:rFonts w:ascii="Century Gothic" w:eastAsia="Times New Roman" w:hAnsi="Century Gothic" w:cs="Calibri"/>
                <w:color w:val="FFFFFF"/>
                <w:sz w:val="18"/>
                <w:szCs w:val="18"/>
                <w:lang w:val="es-ES" w:eastAsia="es-ES"/>
              </w:rPr>
            </w:pPr>
            <w:r w:rsidRPr="00687A3B">
              <w:rPr>
                <w:rFonts w:ascii="Century Gothic" w:eastAsia="Times New Roman" w:hAnsi="Century Gothic" w:cs="Calibri"/>
                <w:color w:val="FFFFFF"/>
                <w:sz w:val="18"/>
                <w:szCs w:val="18"/>
                <w:lang w:val="es-ES" w:eastAsia="es-ES"/>
              </w:rPr>
              <w:t>60,00%</w:t>
            </w:r>
          </w:p>
        </w:tc>
        <w:tc>
          <w:tcPr>
            <w:tcW w:w="2332" w:type="dxa"/>
            <w:gridSpan w:val="5"/>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E86EF79" w14:textId="2BD02E08" w:rsidR="00687A3B" w:rsidRPr="00687A3B" w:rsidRDefault="00A91C84"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Reducción</w:t>
            </w:r>
            <w:r w:rsidR="00687A3B" w:rsidRPr="00687A3B">
              <w:rPr>
                <w:rFonts w:ascii="Century Gothic" w:eastAsia="Times New Roman" w:hAnsi="Century Gothic" w:cs="Calibri"/>
                <w:color w:val="000000"/>
                <w:sz w:val="18"/>
                <w:szCs w:val="18"/>
                <w:lang w:val="es-ES" w:eastAsia="es-ES"/>
              </w:rPr>
              <w:t xml:space="preserve"> en las inspecciones debido a la pandemia por Covid 19.</w:t>
            </w:r>
          </w:p>
        </w:tc>
        <w:tc>
          <w:tcPr>
            <w:tcW w:w="151" w:type="dxa"/>
            <w:vAlign w:val="center"/>
            <w:hideMark/>
          </w:tcPr>
          <w:p w14:paraId="599DCC06"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73D367E6" w14:textId="77777777" w:rsidTr="00A91C84">
        <w:trPr>
          <w:trHeight w:val="465"/>
        </w:trPr>
        <w:tc>
          <w:tcPr>
            <w:tcW w:w="463" w:type="dxa"/>
            <w:gridSpan w:val="2"/>
            <w:vMerge/>
            <w:tcBorders>
              <w:top w:val="single" w:sz="4" w:space="0" w:color="auto"/>
              <w:left w:val="single" w:sz="4" w:space="0" w:color="auto"/>
              <w:bottom w:val="single" w:sz="4" w:space="0" w:color="000000"/>
              <w:right w:val="single" w:sz="4" w:space="0" w:color="auto"/>
            </w:tcBorders>
            <w:vAlign w:val="center"/>
            <w:hideMark/>
          </w:tcPr>
          <w:p w14:paraId="0A6F3918"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420" w:type="dxa"/>
            <w:gridSpan w:val="2"/>
            <w:vMerge/>
            <w:tcBorders>
              <w:top w:val="single" w:sz="4" w:space="0" w:color="auto"/>
              <w:left w:val="single" w:sz="4" w:space="0" w:color="auto"/>
              <w:bottom w:val="single" w:sz="4" w:space="0" w:color="auto"/>
              <w:right w:val="single" w:sz="4" w:space="0" w:color="auto"/>
            </w:tcBorders>
            <w:vAlign w:val="center"/>
            <w:hideMark/>
          </w:tcPr>
          <w:p w14:paraId="67EE0E14"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605" w:type="dxa"/>
            <w:gridSpan w:val="2"/>
            <w:tcBorders>
              <w:top w:val="nil"/>
              <w:left w:val="nil"/>
              <w:bottom w:val="single" w:sz="4" w:space="0" w:color="auto"/>
              <w:right w:val="single" w:sz="4" w:space="0" w:color="auto"/>
            </w:tcBorders>
            <w:shd w:val="clear" w:color="000000" w:fill="auto"/>
            <w:vAlign w:val="center"/>
            <w:hideMark/>
          </w:tcPr>
          <w:p w14:paraId="329F1698"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1C328C54"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10%</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5A3E3474"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714" w:type="dxa"/>
            <w:gridSpan w:val="2"/>
            <w:tcBorders>
              <w:top w:val="nil"/>
              <w:left w:val="nil"/>
              <w:bottom w:val="single" w:sz="4" w:space="0" w:color="auto"/>
              <w:right w:val="single" w:sz="4" w:space="0" w:color="auto"/>
            </w:tcBorders>
            <w:shd w:val="clear" w:color="000000" w:fill="auto"/>
            <w:vAlign w:val="center"/>
            <w:hideMark/>
          </w:tcPr>
          <w:p w14:paraId="1F6F19F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663" w:type="dxa"/>
            <w:gridSpan w:val="3"/>
            <w:vMerge/>
            <w:tcBorders>
              <w:top w:val="single" w:sz="4" w:space="0" w:color="auto"/>
              <w:left w:val="single" w:sz="4" w:space="0" w:color="auto"/>
              <w:bottom w:val="single" w:sz="4" w:space="0" w:color="000000"/>
              <w:right w:val="single" w:sz="4" w:space="0" w:color="auto"/>
            </w:tcBorders>
            <w:vAlign w:val="center"/>
            <w:hideMark/>
          </w:tcPr>
          <w:p w14:paraId="0444BC35"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BF4E0B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tcBorders>
              <w:top w:val="single" w:sz="4" w:space="0" w:color="auto"/>
              <w:left w:val="single" w:sz="4" w:space="0" w:color="auto"/>
              <w:bottom w:val="nil"/>
              <w:right w:val="single" w:sz="4" w:space="0" w:color="auto"/>
            </w:tcBorders>
            <w:vAlign w:val="center"/>
            <w:hideMark/>
          </w:tcPr>
          <w:p w14:paraId="5C5CE348"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72881A18"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6A5DFBDC"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72" w:type="dxa"/>
            <w:gridSpan w:val="2"/>
            <w:vMerge/>
            <w:tcBorders>
              <w:top w:val="single" w:sz="4" w:space="0" w:color="auto"/>
              <w:left w:val="single" w:sz="4" w:space="0" w:color="auto"/>
              <w:bottom w:val="nil"/>
              <w:right w:val="single" w:sz="4" w:space="0" w:color="auto"/>
            </w:tcBorders>
            <w:vAlign w:val="center"/>
            <w:hideMark/>
          </w:tcPr>
          <w:p w14:paraId="32940B8D"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979" w:type="dxa"/>
            <w:gridSpan w:val="2"/>
            <w:vMerge/>
            <w:tcBorders>
              <w:top w:val="single" w:sz="4" w:space="0" w:color="auto"/>
              <w:left w:val="single" w:sz="4" w:space="0" w:color="auto"/>
              <w:bottom w:val="nil"/>
              <w:right w:val="single" w:sz="4" w:space="0" w:color="auto"/>
            </w:tcBorders>
            <w:vAlign w:val="center"/>
            <w:hideMark/>
          </w:tcPr>
          <w:p w14:paraId="748BF7E3" w14:textId="77777777" w:rsidR="00687A3B" w:rsidRPr="00687A3B" w:rsidRDefault="00687A3B" w:rsidP="00687A3B">
            <w:pPr>
              <w:spacing w:after="0" w:line="240" w:lineRule="auto"/>
              <w:jc w:val="left"/>
              <w:rPr>
                <w:rFonts w:ascii="Century Gothic" w:eastAsia="Times New Roman" w:hAnsi="Century Gothic" w:cs="Calibri"/>
                <w:color w:val="FFFFFF"/>
                <w:sz w:val="18"/>
                <w:szCs w:val="18"/>
                <w:lang w:val="es-ES" w:eastAsia="es-ES"/>
              </w:rPr>
            </w:pPr>
          </w:p>
        </w:tc>
        <w:tc>
          <w:tcPr>
            <w:tcW w:w="2332" w:type="dxa"/>
            <w:gridSpan w:val="5"/>
            <w:vMerge/>
            <w:tcBorders>
              <w:top w:val="single" w:sz="4" w:space="0" w:color="auto"/>
              <w:left w:val="single" w:sz="4" w:space="0" w:color="auto"/>
              <w:bottom w:val="single" w:sz="4" w:space="0" w:color="000000"/>
              <w:right w:val="single" w:sz="4" w:space="0" w:color="auto"/>
            </w:tcBorders>
            <w:vAlign w:val="center"/>
            <w:hideMark/>
          </w:tcPr>
          <w:p w14:paraId="38B1AD3C"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51" w:type="dxa"/>
            <w:vAlign w:val="center"/>
            <w:hideMark/>
          </w:tcPr>
          <w:p w14:paraId="134FB4AF"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0B00C6AF" w14:textId="77777777" w:rsidTr="00A91C84">
        <w:trPr>
          <w:trHeight w:val="149"/>
        </w:trPr>
        <w:tc>
          <w:tcPr>
            <w:tcW w:w="463" w:type="dxa"/>
            <w:gridSpan w:val="2"/>
            <w:tcBorders>
              <w:top w:val="nil"/>
              <w:left w:val="nil"/>
              <w:bottom w:val="nil"/>
              <w:right w:val="nil"/>
            </w:tcBorders>
            <w:shd w:val="clear" w:color="000000" w:fill="FFFFCC"/>
            <w:noWrap/>
            <w:vAlign w:val="bottom"/>
            <w:hideMark/>
          </w:tcPr>
          <w:p w14:paraId="1045E9F4"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0" w:type="dxa"/>
            <w:gridSpan w:val="2"/>
            <w:tcBorders>
              <w:top w:val="nil"/>
              <w:left w:val="nil"/>
              <w:bottom w:val="nil"/>
              <w:right w:val="nil"/>
            </w:tcBorders>
            <w:shd w:val="clear" w:color="000000" w:fill="FFFFCC"/>
            <w:noWrap/>
            <w:vAlign w:val="bottom"/>
            <w:hideMark/>
          </w:tcPr>
          <w:p w14:paraId="652CF1CE"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08456692"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697CB6BE"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707B90B4"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14" w:type="dxa"/>
            <w:gridSpan w:val="2"/>
            <w:tcBorders>
              <w:top w:val="nil"/>
              <w:left w:val="nil"/>
              <w:bottom w:val="nil"/>
              <w:right w:val="nil"/>
            </w:tcBorders>
            <w:shd w:val="clear" w:color="000000" w:fill="FFFFCC"/>
            <w:noWrap/>
            <w:vAlign w:val="bottom"/>
            <w:hideMark/>
          </w:tcPr>
          <w:p w14:paraId="4F6B48FE"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663" w:type="dxa"/>
            <w:gridSpan w:val="3"/>
            <w:tcBorders>
              <w:top w:val="nil"/>
              <w:left w:val="nil"/>
              <w:bottom w:val="nil"/>
              <w:right w:val="nil"/>
            </w:tcBorders>
            <w:shd w:val="clear" w:color="000000" w:fill="FFFFCC"/>
            <w:noWrap/>
            <w:vAlign w:val="bottom"/>
            <w:hideMark/>
          </w:tcPr>
          <w:p w14:paraId="61DC1F00"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49E1DF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50F053D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2ECD210B"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0E7976D8"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72" w:type="dxa"/>
            <w:gridSpan w:val="2"/>
            <w:tcBorders>
              <w:top w:val="nil"/>
              <w:left w:val="nil"/>
              <w:bottom w:val="nil"/>
              <w:right w:val="nil"/>
            </w:tcBorders>
            <w:shd w:val="clear" w:color="000000" w:fill="FFFFCC"/>
            <w:noWrap/>
            <w:vAlign w:val="bottom"/>
            <w:hideMark/>
          </w:tcPr>
          <w:p w14:paraId="64D0F9C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9" w:type="dxa"/>
            <w:gridSpan w:val="2"/>
            <w:tcBorders>
              <w:top w:val="nil"/>
              <w:left w:val="nil"/>
              <w:bottom w:val="nil"/>
              <w:right w:val="nil"/>
            </w:tcBorders>
            <w:shd w:val="clear" w:color="000000" w:fill="FFFFCC"/>
            <w:noWrap/>
            <w:vAlign w:val="bottom"/>
            <w:hideMark/>
          </w:tcPr>
          <w:p w14:paraId="400A77A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32" w:type="dxa"/>
            <w:gridSpan w:val="5"/>
            <w:tcBorders>
              <w:top w:val="nil"/>
              <w:left w:val="nil"/>
              <w:bottom w:val="nil"/>
              <w:right w:val="single" w:sz="4" w:space="0" w:color="auto"/>
            </w:tcBorders>
            <w:shd w:val="clear" w:color="000000" w:fill="FFFFCC"/>
            <w:noWrap/>
            <w:vAlign w:val="bottom"/>
            <w:hideMark/>
          </w:tcPr>
          <w:p w14:paraId="6C9CCB8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51" w:type="dxa"/>
            <w:vAlign w:val="center"/>
            <w:hideMark/>
          </w:tcPr>
          <w:p w14:paraId="563A05E3"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2BC38903" w14:textId="77777777" w:rsidTr="00A91C84">
        <w:trPr>
          <w:trHeight w:val="747"/>
        </w:trPr>
        <w:tc>
          <w:tcPr>
            <w:tcW w:w="463"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7D2ECA9"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6</w:t>
            </w:r>
          </w:p>
        </w:tc>
        <w:tc>
          <w:tcPr>
            <w:tcW w:w="2420" w:type="dxa"/>
            <w:gridSpan w:val="2"/>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1CDD501" w14:textId="6FBC0884"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Elaboración el 100% de </w:t>
            </w:r>
            <w:r w:rsidR="00A91C84" w:rsidRPr="00687A3B">
              <w:rPr>
                <w:rFonts w:ascii="Century Gothic" w:eastAsia="Times New Roman" w:hAnsi="Century Gothic" w:cs="Calibri"/>
                <w:color w:val="000000"/>
                <w:sz w:val="18"/>
                <w:szCs w:val="18"/>
                <w:lang w:val="es-ES" w:eastAsia="es-ES"/>
              </w:rPr>
              <w:t>las fichas</w:t>
            </w:r>
            <w:r w:rsidRPr="00687A3B">
              <w:rPr>
                <w:rFonts w:ascii="Century Gothic" w:eastAsia="Times New Roman" w:hAnsi="Century Gothic" w:cs="Calibri"/>
                <w:color w:val="000000"/>
                <w:sz w:val="18"/>
                <w:szCs w:val="18"/>
                <w:lang w:val="es-ES" w:eastAsia="es-ES"/>
              </w:rPr>
              <w:t xml:space="preserve"> del contribuyente, apertura de nuevos </w:t>
            </w:r>
            <w:r w:rsidR="00A91C84" w:rsidRPr="00687A3B">
              <w:rPr>
                <w:rFonts w:ascii="Century Gothic" w:eastAsia="Times New Roman" w:hAnsi="Century Gothic" w:cs="Calibri"/>
                <w:color w:val="000000"/>
                <w:sz w:val="18"/>
                <w:szCs w:val="18"/>
                <w:lang w:val="es-ES" w:eastAsia="es-ES"/>
              </w:rPr>
              <w:t>expedientes</w:t>
            </w:r>
            <w:r w:rsidRPr="00687A3B">
              <w:rPr>
                <w:rFonts w:ascii="Century Gothic" w:eastAsia="Times New Roman" w:hAnsi="Century Gothic" w:cs="Calibri"/>
                <w:color w:val="000000"/>
                <w:sz w:val="18"/>
                <w:szCs w:val="18"/>
                <w:lang w:val="es-ES" w:eastAsia="es-ES"/>
              </w:rPr>
              <w:t xml:space="preserve"> y control de los existentes.</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40715763"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57324A8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3F611307"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714" w:type="dxa"/>
            <w:gridSpan w:val="2"/>
            <w:tcBorders>
              <w:top w:val="single" w:sz="4" w:space="0" w:color="auto"/>
              <w:left w:val="nil"/>
              <w:bottom w:val="single" w:sz="4" w:space="0" w:color="auto"/>
              <w:right w:val="single" w:sz="4" w:space="0" w:color="auto"/>
            </w:tcBorders>
            <w:shd w:val="clear" w:color="000000" w:fill="auto"/>
            <w:vAlign w:val="center"/>
            <w:hideMark/>
          </w:tcPr>
          <w:p w14:paraId="0A23B70F"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1663" w:type="dxa"/>
            <w:gridSpan w:val="3"/>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73260D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Jefe y personal de la unidad de Catastro Empresa</w:t>
            </w:r>
          </w:p>
        </w:tc>
        <w:tc>
          <w:tcPr>
            <w:tcW w:w="190" w:type="dxa"/>
            <w:tcBorders>
              <w:top w:val="nil"/>
              <w:left w:val="nil"/>
              <w:bottom w:val="nil"/>
              <w:right w:val="nil"/>
            </w:tcBorders>
            <w:shd w:val="clear" w:color="000000" w:fill="FFFFFF"/>
            <w:noWrap/>
            <w:vAlign w:val="bottom"/>
            <w:hideMark/>
          </w:tcPr>
          <w:p w14:paraId="02B8E568"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0A457218"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850"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2536B5C0"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60,00%</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3EE7459B"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772"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4966251C"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0,00%</w:t>
            </w:r>
          </w:p>
        </w:tc>
        <w:tc>
          <w:tcPr>
            <w:tcW w:w="979"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6EAA8493" w14:textId="77777777" w:rsidR="00687A3B" w:rsidRPr="00687A3B" w:rsidRDefault="00687A3B" w:rsidP="00687A3B">
            <w:pPr>
              <w:spacing w:after="0" w:line="240" w:lineRule="auto"/>
              <w:jc w:val="center"/>
              <w:rPr>
                <w:rFonts w:ascii="Century Gothic" w:eastAsia="Times New Roman" w:hAnsi="Century Gothic" w:cs="Calibri"/>
                <w:color w:val="FFFFFF"/>
                <w:sz w:val="18"/>
                <w:szCs w:val="18"/>
                <w:lang w:val="es-ES" w:eastAsia="es-ES"/>
              </w:rPr>
            </w:pPr>
            <w:r w:rsidRPr="00687A3B">
              <w:rPr>
                <w:rFonts w:ascii="Century Gothic" w:eastAsia="Times New Roman" w:hAnsi="Century Gothic" w:cs="Calibri"/>
                <w:color w:val="FFFFFF"/>
                <w:sz w:val="18"/>
                <w:szCs w:val="18"/>
                <w:lang w:val="es-ES" w:eastAsia="es-ES"/>
              </w:rPr>
              <w:t>65,00%</w:t>
            </w:r>
          </w:p>
        </w:tc>
        <w:tc>
          <w:tcPr>
            <w:tcW w:w="2332" w:type="dxa"/>
            <w:gridSpan w:val="5"/>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AD00B4"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Reducción de labores por la pandemia del Covid19,</w:t>
            </w:r>
          </w:p>
        </w:tc>
        <w:tc>
          <w:tcPr>
            <w:tcW w:w="151" w:type="dxa"/>
            <w:vAlign w:val="center"/>
            <w:hideMark/>
          </w:tcPr>
          <w:p w14:paraId="6E00B242"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29FA3F8E" w14:textId="77777777" w:rsidTr="00A91C84">
        <w:trPr>
          <w:trHeight w:val="488"/>
        </w:trPr>
        <w:tc>
          <w:tcPr>
            <w:tcW w:w="463" w:type="dxa"/>
            <w:gridSpan w:val="2"/>
            <w:vMerge/>
            <w:tcBorders>
              <w:top w:val="single" w:sz="4" w:space="0" w:color="auto"/>
              <w:left w:val="single" w:sz="4" w:space="0" w:color="auto"/>
              <w:bottom w:val="single" w:sz="4" w:space="0" w:color="000000"/>
              <w:right w:val="single" w:sz="4" w:space="0" w:color="auto"/>
            </w:tcBorders>
            <w:vAlign w:val="center"/>
            <w:hideMark/>
          </w:tcPr>
          <w:p w14:paraId="076BF576"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420" w:type="dxa"/>
            <w:gridSpan w:val="2"/>
            <w:vMerge/>
            <w:tcBorders>
              <w:top w:val="single" w:sz="4" w:space="0" w:color="auto"/>
              <w:left w:val="single" w:sz="4" w:space="0" w:color="auto"/>
              <w:bottom w:val="single" w:sz="4" w:space="0" w:color="auto"/>
              <w:right w:val="single" w:sz="4" w:space="0" w:color="auto"/>
            </w:tcBorders>
            <w:vAlign w:val="center"/>
            <w:hideMark/>
          </w:tcPr>
          <w:p w14:paraId="53B45A47"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605" w:type="dxa"/>
            <w:gridSpan w:val="2"/>
            <w:tcBorders>
              <w:top w:val="nil"/>
              <w:left w:val="nil"/>
              <w:bottom w:val="single" w:sz="4" w:space="0" w:color="auto"/>
              <w:right w:val="single" w:sz="4" w:space="0" w:color="auto"/>
            </w:tcBorders>
            <w:shd w:val="clear" w:color="000000" w:fill="auto"/>
            <w:vAlign w:val="center"/>
            <w:hideMark/>
          </w:tcPr>
          <w:p w14:paraId="48F8284A"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5" w:type="dxa"/>
            <w:gridSpan w:val="2"/>
            <w:tcBorders>
              <w:top w:val="nil"/>
              <w:left w:val="nil"/>
              <w:bottom w:val="single" w:sz="4" w:space="0" w:color="auto"/>
              <w:right w:val="single" w:sz="4" w:space="0" w:color="auto"/>
            </w:tcBorders>
            <w:shd w:val="clear" w:color="000000" w:fill="auto"/>
            <w:vAlign w:val="center"/>
            <w:hideMark/>
          </w:tcPr>
          <w:p w14:paraId="732E783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15%</w:t>
            </w:r>
          </w:p>
        </w:tc>
        <w:tc>
          <w:tcPr>
            <w:tcW w:w="605" w:type="dxa"/>
            <w:gridSpan w:val="2"/>
            <w:tcBorders>
              <w:top w:val="nil"/>
              <w:left w:val="nil"/>
              <w:bottom w:val="single" w:sz="4" w:space="0" w:color="auto"/>
              <w:right w:val="single" w:sz="4" w:space="0" w:color="auto"/>
            </w:tcBorders>
            <w:shd w:val="clear" w:color="000000" w:fill="auto"/>
            <w:vAlign w:val="center"/>
            <w:hideMark/>
          </w:tcPr>
          <w:p w14:paraId="58C603C8"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714" w:type="dxa"/>
            <w:gridSpan w:val="2"/>
            <w:tcBorders>
              <w:top w:val="nil"/>
              <w:left w:val="nil"/>
              <w:bottom w:val="single" w:sz="4" w:space="0" w:color="auto"/>
              <w:right w:val="single" w:sz="4" w:space="0" w:color="auto"/>
            </w:tcBorders>
            <w:shd w:val="clear" w:color="000000" w:fill="auto"/>
            <w:vAlign w:val="center"/>
            <w:hideMark/>
          </w:tcPr>
          <w:p w14:paraId="3F8C05F8"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663" w:type="dxa"/>
            <w:gridSpan w:val="3"/>
            <w:vMerge/>
            <w:tcBorders>
              <w:top w:val="single" w:sz="4" w:space="0" w:color="auto"/>
              <w:left w:val="single" w:sz="4" w:space="0" w:color="auto"/>
              <w:bottom w:val="single" w:sz="4" w:space="0" w:color="000000"/>
              <w:right w:val="single" w:sz="4" w:space="0" w:color="auto"/>
            </w:tcBorders>
            <w:vAlign w:val="center"/>
            <w:hideMark/>
          </w:tcPr>
          <w:p w14:paraId="79CDCDA9"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757D30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tcBorders>
              <w:top w:val="single" w:sz="4" w:space="0" w:color="auto"/>
              <w:left w:val="single" w:sz="4" w:space="0" w:color="auto"/>
              <w:bottom w:val="nil"/>
              <w:right w:val="single" w:sz="4" w:space="0" w:color="auto"/>
            </w:tcBorders>
            <w:vAlign w:val="center"/>
            <w:hideMark/>
          </w:tcPr>
          <w:p w14:paraId="2F481035"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7AA29878"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4AC01DEB"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72" w:type="dxa"/>
            <w:gridSpan w:val="2"/>
            <w:vMerge/>
            <w:tcBorders>
              <w:top w:val="single" w:sz="4" w:space="0" w:color="auto"/>
              <w:left w:val="single" w:sz="4" w:space="0" w:color="auto"/>
              <w:bottom w:val="nil"/>
              <w:right w:val="single" w:sz="4" w:space="0" w:color="auto"/>
            </w:tcBorders>
            <w:vAlign w:val="center"/>
            <w:hideMark/>
          </w:tcPr>
          <w:p w14:paraId="4748909F"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979" w:type="dxa"/>
            <w:gridSpan w:val="2"/>
            <w:vMerge/>
            <w:tcBorders>
              <w:top w:val="single" w:sz="4" w:space="0" w:color="auto"/>
              <w:left w:val="single" w:sz="4" w:space="0" w:color="auto"/>
              <w:bottom w:val="nil"/>
              <w:right w:val="single" w:sz="4" w:space="0" w:color="auto"/>
            </w:tcBorders>
            <w:vAlign w:val="center"/>
            <w:hideMark/>
          </w:tcPr>
          <w:p w14:paraId="45E0EBD8" w14:textId="77777777" w:rsidR="00687A3B" w:rsidRPr="00687A3B" w:rsidRDefault="00687A3B" w:rsidP="00687A3B">
            <w:pPr>
              <w:spacing w:after="0" w:line="240" w:lineRule="auto"/>
              <w:jc w:val="left"/>
              <w:rPr>
                <w:rFonts w:ascii="Century Gothic" w:eastAsia="Times New Roman" w:hAnsi="Century Gothic" w:cs="Calibri"/>
                <w:color w:val="FFFFFF"/>
                <w:sz w:val="18"/>
                <w:szCs w:val="18"/>
                <w:lang w:val="es-ES" w:eastAsia="es-ES"/>
              </w:rPr>
            </w:pPr>
          </w:p>
        </w:tc>
        <w:tc>
          <w:tcPr>
            <w:tcW w:w="2332" w:type="dxa"/>
            <w:gridSpan w:val="5"/>
            <w:vMerge/>
            <w:tcBorders>
              <w:top w:val="single" w:sz="4" w:space="0" w:color="auto"/>
              <w:left w:val="single" w:sz="4" w:space="0" w:color="auto"/>
              <w:bottom w:val="single" w:sz="4" w:space="0" w:color="000000"/>
              <w:right w:val="single" w:sz="4" w:space="0" w:color="auto"/>
            </w:tcBorders>
            <w:vAlign w:val="center"/>
            <w:hideMark/>
          </w:tcPr>
          <w:p w14:paraId="60C48D44"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51" w:type="dxa"/>
            <w:vAlign w:val="center"/>
            <w:hideMark/>
          </w:tcPr>
          <w:p w14:paraId="6F6C54B3"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2C6AF245" w14:textId="77777777" w:rsidTr="00A91C84">
        <w:trPr>
          <w:trHeight w:val="149"/>
        </w:trPr>
        <w:tc>
          <w:tcPr>
            <w:tcW w:w="463" w:type="dxa"/>
            <w:gridSpan w:val="2"/>
            <w:tcBorders>
              <w:top w:val="nil"/>
              <w:left w:val="nil"/>
              <w:bottom w:val="nil"/>
              <w:right w:val="nil"/>
            </w:tcBorders>
            <w:shd w:val="clear" w:color="000000" w:fill="FFFFCC"/>
            <w:noWrap/>
            <w:vAlign w:val="bottom"/>
            <w:hideMark/>
          </w:tcPr>
          <w:p w14:paraId="0064ED0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0" w:type="dxa"/>
            <w:gridSpan w:val="2"/>
            <w:tcBorders>
              <w:top w:val="nil"/>
              <w:left w:val="nil"/>
              <w:bottom w:val="nil"/>
              <w:right w:val="nil"/>
            </w:tcBorders>
            <w:shd w:val="clear" w:color="000000" w:fill="FFFFCC"/>
            <w:noWrap/>
            <w:vAlign w:val="bottom"/>
            <w:hideMark/>
          </w:tcPr>
          <w:p w14:paraId="3AE6C39F"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41EB7192"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0070C8DB"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01D632BC"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14" w:type="dxa"/>
            <w:gridSpan w:val="2"/>
            <w:tcBorders>
              <w:top w:val="nil"/>
              <w:left w:val="nil"/>
              <w:bottom w:val="nil"/>
              <w:right w:val="nil"/>
            </w:tcBorders>
            <w:shd w:val="clear" w:color="000000" w:fill="FFFFCC"/>
            <w:noWrap/>
            <w:vAlign w:val="bottom"/>
            <w:hideMark/>
          </w:tcPr>
          <w:p w14:paraId="1164FA1E"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663" w:type="dxa"/>
            <w:gridSpan w:val="3"/>
            <w:tcBorders>
              <w:top w:val="nil"/>
              <w:left w:val="nil"/>
              <w:bottom w:val="nil"/>
              <w:right w:val="nil"/>
            </w:tcBorders>
            <w:shd w:val="clear" w:color="000000" w:fill="FFFFCC"/>
            <w:noWrap/>
            <w:vAlign w:val="bottom"/>
            <w:hideMark/>
          </w:tcPr>
          <w:p w14:paraId="69DC0921"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957195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5D73A80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3902A9D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363AF3B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72" w:type="dxa"/>
            <w:gridSpan w:val="2"/>
            <w:tcBorders>
              <w:top w:val="nil"/>
              <w:left w:val="nil"/>
              <w:bottom w:val="nil"/>
              <w:right w:val="nil"/>
            </w:tcBorders>
            <w:shd w:val="clear" w:color="000000" w:fill="FFFFCC"/>
            <w:noWrap/>
            <w:vAlign w:val="bottom"/>
            <w:hideMark/>
          </w:tcPr>
          <w:p w14:paraId="0EA3FC4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9" w:type="dxa"/>
            <w:gridSpan w:val="2"/>
            <w:tcBorders>
              <w:top w:val="nil"/>
              <w:left w:val="nil"/>
              <w:bottom w:val="nil"/>
              <w:right w:val="nil"/>
            </w:tcBorders>
            <w:shd w:val="clear" w:color="000000" w:fill="FFFFCC"/>
            <w:noWrap/>
            <w:vAlign w:val="bottom"/>
            <w:hideMark/>
          </w:tcPr>
          <w:p w14:paraId="44114ED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32" w:type="dxa"/>
            <w:gridSpan w:val="5"/>
            <w:tcBorders>
              <w:top w:val="nil"/>
              <w:left w:val="nil"/>
              <w:bottom w:val="nil"/>
              <w:right w:val="single" w:sz="4" w:space="0" w:color="auto"/>
            </w:tcBorders>
            <w:shd w:val="clear" w:color="000000" w:fill="FFFFCC"/>
            <w:noWrap/>
            <w:vAlign w:val="bottom"/>
            <w:hideMark/>
          </w:tcPr>
          <w:p w14:paraId="670A3FE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51" w:type="dxa"/>
            <w:vAlign w:val="center"/>
            <w:hideMark/>
          </w:tcPr>
          <w:p w14:paraId="0F4385A6"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77D72F41" w14:textId="77777777" w:rsidTr="00A91C84">
        <w:trPr>
          <w:trHeight w:val="597"/>
        </w:trPr>
        <w:tc>
          <w:tcPr>
            <w:tcW w:w="463"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DDD070D"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7</w:t>
            </w:r>
          </w:p>
        </w:tc>
        <w:tc>
          <w:tcPr>
            <w:tcW w:w="2420" w:type="dxa"/>
            <w:gridSpan w:val="2"/>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3644A39"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Analizar los estados financieros  y aplicar el procedimiento respectivo a cada Declaración Jurada presentada por los propietarios o representantes legales de empresas.</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79805800"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5" w:type="dxa"/>
            <w:gridSpan w:val="2"/>
            <w:tcBorders>
              <w:top w:val="single" w:sz="4" w:space="0" w:color="auto"/>
              <w:left w:val="nil"/>
              <w:bottom w:val="nil"/>
              <w:right w:val="single" w:sz="4" w:space="0" w:color="auto"/>
            </w:tcBorders>
            <w:shd w:val="clear" w:color="000000" w:fill="auto"/>
            <w:vAlign w:val="center"/>
            <w:hideMark/>
          </w:tcPr>
          <w:p w14:paraId="4BBCFC66"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5" w:type="dxa"/>
            <w:gridSpan w:val="2"/>
            <w:tcBorders>
              <w:top w:val="single" w:sz="4" w:space="0" w:color="auto"/>
              <w:left w:val="nil"/>
              <w:bottom w:val="nil"/>
              <w:right w:val="single" w:sz="4" w:space="0" w:color="auto"/>
            </w:tcBorders>
            <w:shd w:val="clear" w:color="000000" w:fill="auto"/>
            <w:vAlign w:val="center"/>
            <w:hideMark/>
          </w:tcPr>
          <w:p w14:paraId="2C2BAD66"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714" w:type="dxa"/>
            <w:gridSpan w:val="2"/>
            <w:tcBorders>
              <w:top w:val="single" w:sz="4" w:space="0" w:color="auto"/>
              <w:left w:val="nil"/>
              <w:bottom w:val="nil"/>
              <w:right w:val="single" w:sz="4" w:space="0" w:color="auto"/>
            </w:tcBorders>
            <w:shd w:val="clear" w:color="000000" w:fill="auto"/>
            <w:vAlign w:val="center"/>
            <w:hideMark/>
          </w:tcPr>
          <w:p w14:paraId="22A7DB74"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1663" w:type="dxa"/>
            <w:gridSpan w:val="3"/>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C9AA9D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Jefe y personal de la unidad de Catastro Empresa</w:t>
            </w:r>
          </w:p>
        </w:tc>
        <w:tc>
          <w:tcPr>
            <w:tcW w:w="190" w:type="dxa"/>
            <w:tcBorders>
              <w:top w:val="nil"/>
              <w:left w:val="nil"/>
              <w:bottom w:val="nil"/>
              <w:right w:val="nil"/>
            </w:tcBorders>
            <w:shd w:val="clear" w:color="000000" w:fill="FFFFFF"/>
            <w:noWrap/>
            <w:vAlign w:val="bottom"/>
            <w:hideMark/>
          </w:tcPr>
          <w:p w14:paraId="74734A04"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05EB6747"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32E5D0F5"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358E0964"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772"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250B189F"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0,00%</w:t>
            </w:r>
          </w:p>
        </w:tc>
        <w:tc>
          <w:tcPr>
            <w:tcW w:w="979" w:type="dxa"/>
            <w:gridSpan w:val="2"/>
            <w:vMerge w:val="restart"/>
            <w:tcBorders>
              <w:top w:val="single" w:sz="4" w:space="0" w:color="auto"/>
              <w:left w:val="single" w:sz="4" w:space="0" w:color="auto"/>
              <w:bottom w:val="nil"/>
              <w:right w:val="single" w:sz="4" w:space="0" w:color="auto"/>
            </w:tcBorders>
            <w:shd w:val="clear" w:color="000000" w:fill="FFFF00"/>
            <w:vAlign w:val="center"/>
            <w:hideMark/>
          </w:tcPr>
          <w:p w14:paraId="35BC56B1"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75,00%</w:t>
            </w:r>
          </w:p>
        </w:tc>
        <w:tc>
          <w:tcPr>
            <w:tcW w:w="2332" w:type="dxa"/>
            <w:gridSpan w:val="5"/>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56905B"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51" w:type="dxa"/>
            <w:vAlign w:val="center"/>
            <w:hideMark/>
          </w:tcPr>
          <w:p w14:paraId="34ECB48C"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7E3DB9E7" w14:textId="77777777" w:rsidTr="00A91C84">
        <w:trPr>
          <w:trHeight w:val="896"/>
        </w:trPr>
        <w:tc>
          <w:tcPr>
            <w:tcW w:w="463" w:type="dxa"/>
            <w:gridSpan w:val="2"/>
            <w:vMerge/>
            <w:tcBorders>
              <w:top w:val="single" w:sz="4" w:space="0" w:color="auto"/>
              <w:left w:val="single" w:sz="4" w:space="0" w:color="auto"/>
              <w:bottom w:val="single" w:sz="4" w:space="0" w:color="000000"/>
              <w:right w:val="single" w:sz="4" w:space="0" w:color="auto"/>
            </w:tcBorders>
            <w:vAlign w:val="center"/>
            <w:hideMark/>
          </w:tcPr>
          <w:p w14:paraId="153CCCFF"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420" w:type="dxa"/>
            <w:gridSpan w:val="2"/>
            <w:vMerge/>
            <w:tcBorders>
              <w:top w:val="single" w:sz="4" w:space="0" w:color="auto"/>
              <w:left w:val="single" w:sz="4" w:space="0" w:color="auto"/>
              <w:bottom w:val="single" w:sz="4" w:space="0" w:color="auto"/>
              <w:right w:val="single" w:sz="4" w:space="0" w:color="auto"/>
            </w:tcBorders>
            <w:vAlign w:val="center"/>
            <w:hideMark/>
          </w:tcPr>
          <w:p w14:paraId="58911A31"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605" w:type="dxa"/>
            <w:gridSpan w:val="2"/>
            <w:tcBorders>
              <w:top w:val="nil"/>
              <w:left w:val="nil"/>
              <w:bottom w:val="single" w:sz="4" w:space="0" w:color="auto"/>
              <w:right w:val="single" w:sz="4" w:space="0" w:color="auto"/>
            </w:tcBorders>
            <w:shd w:val="clear" w:color="000000" w:fill="auto"/>
            <w:vAlign w:val="center"/>
            <w:hideMark/>
          </w:tcPr>
          <w:p w14:paraId="51A6B58C"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038F9D58"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3793F88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714" w:type="dxa"/>
            <w:gridSpan w:val="2"/>
            <w:tcBorders>
              <w:top w:val="single" w:sz="4" w:space="0" w:color="auto"/>
              <w:left w:val="nil"/>
              <w:bottom w:val="single" w:sz="4" w:space="0" w:color="auto"/>
              <w:right w:val="single" w:sz="4" w:space="0" w:color="auto"/>
            </w:tcBorders>
            <w:shd w:val="clear" w:color="000000" w:fill="auto"/>
            <w:vAlign w:val="center"/>
            <w:hideMark/>
          </w:tcPr>
          <w:p w14:paraId="42B16E44"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663" w:type="dxa"/>
            <w:gridSpan w:val="3"/>
            <w:vMerge/>
            <w:tcBorders>
              <w:top w:val="single" w:sz="4" w:space="0" w:color="auto"/>
              <w:left w:val="single" w:sz="4" w:space="0" w:color="auto"/>
              <w:bottom w:val="single" w:sz="4" w:space="0" w:color="000000"/>
              <w:right w:val="single" w:sz="4" w:space="0" w:color="auto"/>
            </w:tcBorders>
            <w:vAlign w:val="center"/>
            <w:hideMark/>
          </w:tcPr>
          <w:p w14:paraId="2BDFF4C8"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9BE5A79"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tcBorders>
              <w:top w:val="single" w:sz="4" w:space="0" w:color="auto"/>
              <w:left w:val="single" w:sz="4" w:space="0" w:color="auto"/>
              <w:bottom w:val="nil"/>
              <w:right w:val="single" w:sz="4" w:space="0" w:color="auto"/>
            </w:tcBorders>
            <w:vAlign w:val="center"/>
            <w:hideMark/>
          </w:tcPr>
          <w:p w14:paraId="26A1A82E"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22BDA67C"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60A8983F"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72" w:type="dxa"/>
            <w:gridSpan w:val="2"/>
            <w:vMerge/>
            <w:tcBorders>
              <w:top w:val="single" w:sz="4" w:space="0" w:color="auto"/>
              <w:left w:val="single" w:sz="4" w:space="0" w:color="auto"/>
              <w:bottom w:val="nil"/>
              <w:right w:val="single" w:sz="4" w:space="0" w:color="auto"/>
            </w:tcBorders>
            <w:vAlign w:val="center"/>
            <w:hideMark/>
          </w:tcPr>
          <w:p w14:paraId="3EE58161"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979" w:type="dxa"/>
            <w:gridSpan w:val="2"/>
            <w:vMerge/>
            <w:tcBorders>
              <w:top w:val="single" w:sz="4" w:space="0" w:color="auto"/>
              <w:left w:val="single" w:sz="4" w:space="0" w:color="auto"/>
              <w:bottom w:val="nil"/>
              <w:right w:val="single" w:sz="4" w:space="0" w:color="auto"/>
            </w:tcBorders>
            <w:vAlign w:val="center"/>
            <w:hideMark/>
          </w:tcPr>
          <w:p w14:paraId="05A12D93"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332" w:type="dxa"/>
            <w:gridSpan w:val="5"/>
            <w:vMerge/>
            <w:tcBorders>
              <w:top w:val="single" w:sz="4" w:space="0" w:color="auto"/>
              <w:left w:val="single" w:sz="4" w:space="0" w:color="auto"/>
              <w:bottom w:val="single" w:sz="4" w:space="0" w:color="000000"/>
              <w:right w:val="single" w:sz="4" w:space="0" w:color="auto"/>
            </w:tcBorders>
            <w:vAlign w:val="center"/>
            <w:hideMark/>
          </w:tcPr>
          <w:p w14:paraId="135E10E2"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51" w:type="dxa"/>
            <w:vAlign w:val="center"/>
            <w:hideMark/>
          </w:tcPr>
          <w:p w14:paraId="1ABA7596"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7F1564D6" w14:textId="77777777" w:rsidTr="00A91C84">
        <w:trPr>
          <w:trHeight w:val="149"/>
        </w:trPr>
        <w:tc>
          <w:tcPr>
            <w:tcW w:w="463" w:type="dxa"/>
            <w:gridSpan w:val="2"/>
            <w:tcBorders>
              <w:top w:val="nil"/>
              <w:left w:val="nil"/>
              <w:bottom w:val="nil"/>
              <w:right w:val="nil"/>
            </w:tcBorders>
            <w:shd w:val="clear" w:color="000000" w:fill="FFFFCC"/>
            <w:noWrap/>
            <w:vAlign w:val="bottom"/>
            <w:hideMark/>
          </w:tcPr>
          <w:p w14:paraId="2111DEE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0" w:type="dxa"/>
            <w:gridSpan w:val="2"/>
            <w:tcBorders>
              <w:top w:val="nil"/>
              <w:left w:val="nil"/>
              <w:bottom w:val="nil"/>
              <w:right w:val="nil"/>
            </w:tcBorders>
            <w:shd w:val="clear" w:color="000000" w:fill="FFFFCC"/>
            <w:noWrap/>
            <w:vAlign w:val="bottom"/>
            <w:hideMark/>
          </w:tcPr>
          <w:p w14:paraId="45A069A1"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3601240C"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64D0C30A"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37D738F1"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14" w:type="dxa"/>
            <w:gridSpan w:val="2"/>
            <w:tcBorders>
              <w:top w:val="nil"/>
              <w:left w:val="nil"/>
              <w:bottom w:val="nil"/>
              <w:right w:val="nil"/>
            </w:tcBorders>
            <w:shd w:val="clear" w:color="000000" w:fill="FFFFCC"/>
            <w:noWrap/>
            <w:vAlign w:val="bottom"/>
            <w:hideMark/>
          </w:tcPr>
          <w:p w14:paraId="56B03504"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663" w:type="dxa"/>
            <w:gridSpan w:val="3"/>
            <w:tcBorders>
              <w:top w:val="nil"/>
              <w:left w:val="nil"/>
              <w:bottom w:val="nil"/>
              <w:right w:val="nil"/>
            </w:tcBorders>
            <w:shd w:val="clear" w:color="000000" w:fill="FFFFCC"/>
            <w:noWrap/>
            <w:vAlign w:val="bottom"/>
            <w:hideMark/>
          </w:tcPr>
          <w:p w14:paraId="40EEAE8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FAA1CE1"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5C22A12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378E3974"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663EE58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72" w:type="dxa"/>
            <w:gridSpan w:val="2"/>
            <w:tcBorders>
              <w:top w:val="nil"/>
              <w:left w:val="nil"/>
              <w:bottom w:val="nil"/>
              <w:right w:val="nil"/>
            </w:tcBorders>
            <w:shd w:val="clear" w:color="000000" w:fill="FFFFCC"/>
            <w:noWrap/>
            <w:vAlign w:val="bottom"/>
            <w:hideMark/>
          </w:tcPr>
          <w:p w14:paraId="15F7D2A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9" w:type="dxa"/>
            <w:gridSpan w:val="2"/>
            <w:tcBorders>
              <w:top w:val="nil"/>
              <w:left w:val="nil"/>
              <w:bottom w:val="nil"/>
              <w:right w:val="nil"/>
            </w:tcBorders>
            <w:shd w:val="clear" w:color="000000" w:fill="FFFFCC"/>
            <w:noWrap/>
            <w:vAlign w:val="bottom"/>
            <w:hideMark/>
          </w:tcPr>
          <w:p w14:paraId="5F58C7A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32" w:type="dxa"/>
            <w:gridSpan w:val="5"/>
            <w:tcBorders>
              <w:top w:val="nil"/>
              <w:left w:val="nil"/>
              <w:bottom w:val="nil"/>
              <w:right w:val="single" w:sz="4" w:space="0" w:color="auto"/>
            </w:tcBorders>
            <w:shd w:val="clear" w:color="000000" w:fill="FFFFCC"/>
            <w:noWrap/>
            <w:vAlign w:val="bottom"/>
            <w:hideMark/>
          </w:tcPr>
          <w:p w14:paraId="6BF1197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51" w:type="dxa"/>
            <w:vAlign w:val="center"/>
            <w:hideMark/>
          </w:tcPr>
          <w:p w14:paraId="1B6B5129"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3FC9C35A" w14:textId="77777777" w:rsidTr="00A91C84">
        <w:trPr>
          <w:trHeight w:val="597"/>
        </w:trPr>
        <w:tc>
          <w:tcPr>
            <w:tcW w:w="463"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2CA68DD"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8</w:t>
            </w:r>
          </w:p>
        </w:tc>
        <w:tc>
          <w:tcPr>
            <w:tcW w:w="2420" w:type="dxa"/>
            <w:gridSpan w:val="2"/>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A25E1B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Elaboración de las resoluciones de balances para determinar el impuesto mensual.</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7A50236E"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6F6C34E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2535C11B"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714" w:type="dxa"/>
            <w:gridSpan w:val="2"/>
            <w:tcBorders>
              <w:top w:val="single" w:sz="4" w:space="0" w:color="auto"/>
              <w:left w:val="nil"/>
              <w:bottom w:val="single" w:sz="4" w:space="0" w:color="auto"/>
              <w:right w:val="single" w:sz="4" w:space="0" w:color="auto"/>
            </w:tcBorders>
            <w:shd w:val="clear" w:color="000000" w:fill="auto"/>
            <w:vAlign w:val="center"/>
            <w:hideMark/>
          </w:tcPr>
          <w:p w14:paraId="1A3DFE28"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1663" w:type="dxa"/>
            <w:gridSpan w:val="3"/>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74BF3BC"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Jefe y personal de la unidad de Catastro Empresa</w:t>
            </w:r>
          </w:p>
        </w:tc>
        <w:tc>
          <w:tcPr>
            <w:tcW w:w="190" w:type="dxa"/>
            <w:tcBorders>
              <w:top w:val="nil"/>
              <w:left w:val="nil"/>
              <w:bottom w:val="nil"/>
              <w:right w:val="nil"/>
            </w:tcBorders>
            <w:shd w:val="clear" w:color="000000" w:fill="FFFFFF"/>
            <w:noWrap/>
            <w:vAlign w:val="bottom"/>
            <w:hideMark/>
          </w:tcPr>
          <w:p w14:paraId="17D25DC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7C642CAC"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2A12C815"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2D92A260"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772"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6D6C010F"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0,00%</w:t>
            </w:r>
          </w:p>
        </w:tc>
        <w:tc>
          <w:tcPr>
            <w:tcW w:w="979" w:type="dxa"/>
            <w:gridSpan w:val="2"/>
            <w:vMerge w:val="restart"/>
            <w:tcBorders>
              <w:top w:val="single" w:sz="4" w:space="0" w:color="auto"/>
              <w:left w:val="single" w:sz="4" w:space="0" w:color="auto"/>
              <w:bottom w:val="nil"/>
              <w:right w:val="single" w:sz="4" w:space="0" w:color="auto"/>
            </w:tcBorders>
            <w:shd w:val="clear" w:color="000000" w:fill="FFFF00"/>
            <w:vAlign w:val="center"/>
            <w:hideMark/>
          </w:tcPr>
          <w:p w14:paraId="63718187"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75,00%</w:t>
            </w:r>
          </w:p>
        </w:tc>
        <w:tc>
          <w:tcPr>
            <w:tcW w:w="2332" w:type="dxa"/>
            <w:gridSpan w:val="5"/>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482F33C"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51" w:type="dxa"/>
            <w:vAlign w:val="center"/>
            <w:hideMark/>
          </w:tcPr>
          <w:p w14:paraId="7EB9FA71"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0E473191" w14:textId="77777777" w:rsidTr="00A91C84">
        <w:trPr>
          <w:trHeight w:val="597"/>
        </w:trPr>
        <w:tc>
          <w:tcPr>
            <w:tcW w:w="463" w:type="dxa"/>
            <w:gridSpan w:val="2"/>
            <w:vMerge/>
            <w:tcBorders>
              <w:top w:val="single" w:sz="4" w:space="0" w:color="auto"/>
              <w:left w:val="single" w:sz="4" w:space="0" w:color="auto"/>
              <w:bottom w:val="single" w:sz="4" w:space="0" w:color="000000"/>
              <w:right w:val="single" w:sz="4" w:space="0" w:color="auto"/>
            </w:tcBorders>
            <w:vAlign w:val="center"/>
            <w:hideMark/>
          </w:tcPr>
          <w:p w14:paraId="3A5828BD"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420" w:type="dxa"/>
            <w:gridSpan w:val="2"/>
            <w:vMerge/>
            <w:tcBorders>
              <w:top w:val="single" w:sz="4" w:space="0" w:color="auto"/>
              <w:left w:val="single" w:sz="4" w:space="0" w:color="auto"/>
              <w:bottom w:val="single" w:sz="4" w:space="0" w:color="auto"/>
              <w:right w:val="single" w:sz="4" w:space="0" w:color="auto"/>
            </w:tcBorders>
            <w:vAlign w:val="center"/>
            <w:hideMark/>
          </w:tcPr>
          <w:p w14:paraId="631FBAB7"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605" w:type="dxa"/>
            <w:gridSpan w:val="2"/>
            <w:tcBorders>
              <w:top w:val="nil"/>
              <w:left w:val="nil"/>
              <w:bottom w:val="single" w:sz="4" w:space="0" w:color="auto"/>
              <w:right w:val="single" w:sz="4" w:space="0" w:color="auto"/>
            </w:tcBorders>
            <w:shd w:val="clear" w:color="000000" w:fill="auto"/>
            <w:vAlign w:val="center"/>
            <w:hideMark/>
          </w:tcPr>
          <w:p w14:paraId="534AF970"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5" w:type="dxa"/>
            <w:gridSpan w:val="2"/>
            <w:tcBorders>
              <w:top w:val="nil"/>
              <w:left w:val="nil"/>
              <w:bottom w:val="single" w:sz="4" w:space="0" w:color="auto"/>
              <w:right w:val="single" w:sz="4" w:space="0" w:color="auto"/>
            </w:tcBorders>
            <w:shd w:val="clear" w:color="000000" w:fill="auto"/>
            <w:vAlign w:val="center"/>
            <w:hideMark/>
          </w:tcPr>
          <w:p w14:paraId="7E501A4C"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5" w:type="dxa"/>
            <w:gridSpan w:val="2"/>
            <w:tcBorders>
              <w:top w:val="nil"/>
              <w:left w:val="nil"/>
              <w:bottom w:val="single" w:sz="4" w:space="0" w:color="auto"/>
              <w:right w:val="single" w:sz="4" w:space="0" w:color="auto"/>
            </w:tcBorders>
            <w:shd w:val="clear" w:color="000000" w:fill="auto"/>
            <w:vAlign w:val="center"/>
            <w:hideMark/>
          </w:tcPr>
          <w:p w14:paraId="620DC2EE"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714" w:type="dxa"/>
            <w:gridSpan w:val="2"/>
            <w:tcBorders>
              <w:top w:val="nil"/>
              <w:left w:val="nil"/>
              <w:bottom w:val="single" w:sz="4" w:space="0" w:color="auto"/>
              <w:right w:val="single" w:sz="4" w:space="0" w:color="auto"/>
            </w:tcBorders>
            <w:shd w:val="clear" w:color="000000" w:fill="auto"/>
            <w:vAlign w:val="center"/>
            <w:hideMark/>
          </w:tcPr>
          <w:p w14:paraId="44FBFEE6"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663" w:type="dxa"/>
            <w:gridSpan w:val="3"/>
            <w:vMerge/>
            <w:tcBorders>
              <w:top w:val="single" w:sz="4" w:space="0" w:color="auto"/>
              <w:left w:val="single" w:sz="4" w:space="0" w:color="auto"/>
              <w:bottom w:val="single" w:sz="4" w:space="0" w:color="000000"/>
              <w:right w:val="single" w:sz="4" w:space="0" w:color="auto"/>
            </w:tcBorders>
            <w:vAlign w:val="center"/>
            <w:hideMark/>
          </w:tcPr>
          <w:p w14:paraId="126EA09D"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9145F7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tcBorders>
              <w:top w:val="single" w:sz="4" w:space="0" w:color="auto"/>
              <w:left w:val="single" w:sz="4" w:space="0" w:color="auto"/>
              <w:bottom w:val="nil"/>
              <w:right w:val="single" w:sz="4" w:space="0" w:color="auto"/>
            </w:tcBorders>
            <w:vAlign w:val="center"/>
            <w:hideMark/>
          </w:tcPr>
          <w:p w14:paraId="5D9EDCBA"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3286A184"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71EF058A"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72" w:type="dxa"/>
            <w:gridSpan w:val="2"/>
            <w:vMerge/>
            <w:tcBorders>
              <w:top w:val="single" w:sz="4" w:space="0" w:color="auto"/>
              <w:left w:val="single" w:sz="4" w:space="0" w:color="auto"/>
              <w:bottom w:val="nil"/>
              <w:right w:val="single" w:sz="4" w:space="0" w:color="auto"/>
            </w:tcBorders>
            <w:vAlign w:val="center"/>
            <w:hideMark/>
          </w:tcPr>
          <w:p w14:paraId="79B46EFF"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979" w:type="dxa"/>
            <w:gridSpan w:val="2"/>
            <w:vMerge/>
            <w:tcBorders>
              <w:top w:val="single" w:sz="4" w:space="0" w:color="auto"/>
              <w:left w:val="single" w:sz="4" w:space="0" w:color="auto"/>
              <w:bottom w:val="nil"/>
              <w:right w:val="single" w:sz="4" w:space="0" w:color="auto"/>
            </w:tcBorders>
            <w:vAlign w:val="center"/>
            <w:hideMark/>
          </w:tcPr>
          <w:p w14:paraId="1A13342F"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332" w:type="dxa"/>
            <w:gridSpan w:val="5"/>
            <w:vMerge/>
            <w:tcBorders>
              <w:top w:val="single" w:sz="4" w:space="0" w:color="auto"/>
              <w:left w:val="single" w:sz="4" w:space="0" w:color="auto"/>
              <w:bottom w:val="single" w:sz="4" w:space="0" w:color="000000"/>
              <w:right w:val="single" w:sz="4" w:space="0" w:color="auto"/>
            </w:tcBorders>
            <w:vAlign w:val="center"/>
            <w:hideMark/>
          </w:tcPr>
          <w:p w14:paraId="6DC5B92D"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51" w:type="dxa"/>
            <w:vAlign w:val="center"/>
            <w:hideMark/>
          </w:tcPr>
          <w:p w14:paraId="555DE5D6"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7521E34E" w14:textId="77777777" w:rsidTr="00A91C84">
        <w:trPr>
          <w:trHeight w:val="149"/>
        </w:trPr>
        <w:tc>
          <w:tcPr>
            <w:tcW w:w="463" w:type="dxa"/>
            <w:gridSpan w:val="2"/>
            <w:tcBorders>
              <w:top w:val="nil"/>
              <w:left w:val="nil"/>
              <w:bottom w:val="nil"/>
              <w:right w:val="nil"/>
            </w:tcBorders>
            <w:shd w:val="clear" w:color="000000" w:fill="FFFFCC"/>
            <w:noWrap/>
            <w:vAlign w:val="bottom"/>
            <w:hideMark/>
          </w:tcPr>
          <w:p w14:paraId="5C452D9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0" w:type="dxa"/>
            <w:gridSpan w:val="2"/>
            <w:tcBorders>
              <w:top w:val="nil"/>
              <w:left w:val="nil"/>
              <w:bottom w:val="nil"/>
              <w:right w:val="nil"/>
            </w:tcBorders>
            <w:shd w:val="clear" w:color="000000" w:fill="FFFFCC"/>
            <w:noWrap/>
            <w:vAlign w:val="bottom"/>
            <w:hideMark/>
          </w:tcPr>
          <w:p w14:paraId="64F2D03F"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522BEB49"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79EE26A8"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404E04C0"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14" w:type="dxa"/>
            <w:gridSpan w:val="2"/>
            <w:tcBorders>
              <w:top w:val="nil"/>
              <w:left w:val="nil"/>
              <w:bottom w:val="nil"/>
              <w:right w:val="nil"/>
            </w:tcBorders>
            <w:shd w:val="clear" w:color="000000" w:fill="FFFFCC"/>
            <w:noWrap/>
            <w:vAlign w:val="bottom"/>
            <w:hideMark/>
          </w:tcPr>
          <w:p w14:paraId="0C190E33"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663" w:type="dxa"/>
            <w:gridSpan w:val="3"/>
            <w:tcBorders>
              <w:top w:val="nil"/>
              <w:left w:val="nil"/>
              <w:bottom w:val="nil"/>
              <w:right w:val="nil"/>
            </w:tcBorders>
            <w:shd w:val="clear" w:color="000000" w:fill="FFFFCC"/>
            <w:noWrap/>
            <w:vAlign w:val="bottom"/>
            <w:hideMark/>
          </w:tcPr>
          <w:p w14:paraId="384262D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5D6A14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75F706F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20D27B69"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45D52A9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72" w:type="dxa"/>
            <w:gridSpan w:val="2"/>
            <w:tcBorders>
              <w:top w:val="nil"/>
              <w:left w:val="nil"/>
              <w:bottom w:val="nil"/>
              <w:right w:val="nil"/>
            </w:tcBorders>
            <w:shd w:val="clear" w:color="000000" w:fill="FFFFCC"/>
            <w:noWrap/>
            <w:vAlign w:val="bottom"/>
            <w:hideMark/>
          </w:tcPr>
          <w:p w14:paraId="1DD076B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9" w:type="dxa"/>
            <w:gridSpan w:val="2"/>
            <w:tcBorders>
              <w:top w:val="nil"/>
              <w:left w:val="nil"/>
              <w:bottom w:val="nil"/>
              <w:right w:val="nil"/>
            </w:tcBorders>
            <w:shd w:val="clear" w:color="000000" w:fill="FFFFCC"/>
            <w:noWrap/>
            <w:vAlign w:val="bottom"/>
            <w:hideMark/>
          </w:tcPr>
          <w:p w14:paraId="61682938"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32" w:type="dxa"/>
            <w:gridSpan w:val="5"/>
            <w:tcBorders>
              <w:top w:val="nil"/>
              <w:left w:val="nil"/>
              <w:bottom w:val="nil"/>
              <w:right w:val="single" w:sz="4" w:space="0" w:color="auto"/>
            </w:tcBorders>
            <w:shd w:val="clear" w:color="000000" w:fill="FFFFCC"/>
            <w:noWrap/>
            <w:vAlign w:val="bottom"/>
            <w:hideMark/>
          </w:tcPr>
          <w:p w14:paraId="74022D2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51" w:type="dxa"/>
            <w:vAlign w:val="center"/>
            <w:hideMark/>
          </w:tcPr>
          <w:p w14:paraId="128AE28C"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171C79C6" w14:textId="77777777" w:rsidTr="00A91C84">
        <w:trPr>
          <w:trHeight w:val="597"/>
        </w:trPr>
        <w:tc>
          <w:tcPr>
            <w:tcW w:w="463"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01A2E5C"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9</w:t>
            </w:r>
          </w:p>
        </w:tc>
        <w:tc>
          <w:tcPr>
            <w:tcW w:w="2420" w:type="dxa"/>
            <w:gridSpan w:val="2"/>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7713F2F"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Realizar censo al comercio urbano y sub urbano.</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4E91DE04"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4CFF27AE"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73A20B16"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714" w:type="dxa"/>
            <w:gridSpan w:val="2"/>
            <w:tcBorders>
              <w:top w:val="single" w:sz="4" w:space="0" w:color="auto"/>
              <w:left w:val="nil"/>
              <w:bottom w:val="single" w:sz="4" w:space="0" w:color="auto"/>
              <w:right w:val="single" w:sz="4" w:space="0" w:color="auto"/>
            </w:tcBorders>
            <w:shd w:val="clear" w:color="000000" w:fill="auto"/>
            <w:vAlign w:val="center"/>
            <w:hideMark/>
          </w:tcPr>
          <w:p w14:paraId="2A9032C5"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1663" w:type="dxa"/>
            <w:gridSpan w:val="3"/>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8F8791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Jefe y personal de la unidad de Catastro Empresa</w:t>
            </w:r>
          </w:p>
        </w:tc>
        <w:tc>
          <w:tcPr>
            <w:tcW w:w="190" w:type="dxa"/>
            <w:tcBorders>
              <w:top w:val="nil"/>
              <w:left w:val="nil"/>
              <w:bottom w:val="nil"/>
              <w:right w:val="nil"/>
            </w:tcBorders>
            <w:shd w:val="clear" w:color="000000" w:fill="FFFFFF"/>
            <w:noWrap/>
            <w:vAlign w:val="bottom"/>
            <w:hideMark/>
          </w:tcPr>
          <w:p w14:paraId="6F4988A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730C0B5D"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301CDE81"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5E90CE1B"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72"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743FDA71"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979" w:type="dxa"/>
            <w:gridSpan w:val="2"/>
            <w:vMerge w:val="restart"/>
            <w:tcBorders>
              <w:top w:val="single" w:sz="4" w:space="0" w:color="auto"/>
              <w:left w:val="single" w:sz="4" w:space="0" w:color="auto"/>
              <w:bottom w:val="nil"/>
              <w:right w:val="single" w:sz="4" w:space="0" w:color="auto"/>
            </w:tcBorders>
            <w:shd w:val="clear" w:color="000000" w:fill="00B050"/>
            <w:vAlign w:val="center"/>
            <w:hideMark/>
          </w:tcPr>
          <w:p w14:paraId="50AC0BD3"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100,00%</w:t>
            </w:r>
          </w:p>
        </w:tc>
        <w:tc>
          <w:tcPr>
            <w:tcW w:w="2332" w:type="dxa"/>
            <w:gridSpan w:val="5"/>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34E7158" w14:textId="57248AE5"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A </w:t>
            </w:r>
            <w:r w:rsidR="00A91C84" w:rsidRPr="00687A3B">
              <w:rPr>
                <w:rFonts w:ascii="Century Gothic" w:eastAsia="Times New Roman" w:hAnsi="Century Gothic" w:cs="Calibri"/>
                <w:color w:val="000000"/>
                <w:sz w:val="18"/>
                <w:szCs w:val="18"/>
                <w:lang w:val="es-ES" w:eastAsia="es-ES"/>
              </w:rPr>
              <w:t>realizarse</w:t>
            </w:r>
            <w:r w:rsidRPr="00687A3B">
              <w:rPr>
                <w:rFonts w:ascii="Century Gothic" w:eastAsia="Times New Roman" w:hAnsi="Century Gothic" w:cs="Calibri"/>
                <w:color w:val="000000"/>
                <w:sz w:val="18"/>
                <w:szCs w:val="18"/>
                <w:lang w:val="es-ES" w:eastAsia="es-ES"/>
              </w:rPr>
              <w:t xml:space="preserve"> durante el tercer trimestre.</w:t>
            </w:r>
          </w:p>
        </w:tc>
        <w:tc>
          <w:tcPr>
            <w:tcW w:w="151" w:type="dxa"/>
            <w:vAlign w:val="center"/>
            <w:hideMark/>
          </w:tcPr>
          <w:p w14:paraId="235F390D"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27632217" w14:textId="77777777" w:rsidTr="00A91C84">
        <w:trPr>
          <w:trHeight w:val="597"/>
        </w:trPr>
        <w:tc>
          <w:tcPr>
            <w:tcW w:w="463" w:type="dxa"/>
            <w:gridSpan w:val="2"/>
            <w:vMerge/>
            <w:tcBorders>
              <w:top w:val="single" w:sz="4" w:space="0" w:color="auto"/>
              <w:left w:val="single" w:sz="4" w:space="0" w:color="auto"/>
              <w:bottom w:val="single" w:sz="4" w:space="0" w:color="000000"/>
              <w:right w:val="single" w:sz="4" w:space="0" w:color="auto"/>
            </w:tcBorders>
            <w:vAlign w:val="center"/>
            <w:hideMark/>
          </w:tcPr>
          <w:p w14:paraId="3A78506F"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420" w:type="dxa"/>
            <w:gridSpan w:val="2"/>
            <w:vMerge/>
            <w:tcBorders>
              <w:top w:val="single" w:sz="4" w:space="0" w:color="auto"/>
              <w:left w:val="single" w:sz="4" w:space="0" w:color="auto"/>
              <w:bottom w:val="single" w:sz="4" w:space="0" w:color="auto"/>
              <w:right w:val="single" w:sz="4" w:space="0" w:color="auto"/>
            </w:tcBorders>
            <w:vAlign w:val="center"/>
            <w:hideMark/>
          </w:tcPr>
          <w:p w14:paraId="34B2924F"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605" w:type="dxa"/>
            <w:gridSpan w:val="2"/>
            <w:tcBorders>
              <w:top w:val="nil"/>
              <w:left w:val="nil"/>
              <w:bottom w:val="single" w:sz="4" w:space="0" w:color="auto"/>
              <w:right w:val="single" w:sz="4" w:space="0" w:color="auto"/>
            </w:tcBorders>
            <w:shd w:val="clear" w:color="000000" w:fill="auto"/>
            <w:vAlign w:val="center"/>
            <w:hideMark/>
          </w:tcPr>
          <w:p w14:paraId="41A3AE53"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605" w:type="dxa"/>
            <w:gridSpan w:val="2"/>
            <w:tcBorders>
              <w:top w:val="nil"/>
              <w:left w:val="nil"/>
              <w:bottom w:val="single" w:sz="4" w:space="0" w:color="auto"/>
              <w:right w:val="single" w:sz="4" w:space="0" w:color="auto"/>
            </w:tcBorders>
            <w:shd w:val="clear" w:color="000000" w:fill="auto"/>
            <w:vAlign w:val="center"/>
            <w:hideMark/>
          </w:tcPr>
          <w:p w14:paraId="3F6386E3"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605" w:type="dxa"/>
            <w:gridSpan w:val="2"/>
            <w:tcBorders>
              <w:top w:val="nil"/>
              <w:left w:val="nil"/>
              <w:bottom w:val="single" w:sz="4" w:space="0" w:color="auto"/>
              <w:right w:val="single" w:sz="4" w:space="0" w:color="auto"/>
            </w:tcBorders>
            <w:shd w:val="clear" w:color="000000" w:fill="auto"/>
            <w:vAlign w:val="center"/>
            <w:hideMark/>
          </w:tcPr>
          <w:p w14:paraId="683A790C"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714" w:type="dxa"/>
            <w:gridSpan w:val="2"/>
            <w:tcBorders>
              <w:top w:val="nil"/>
              <w:left w:val="nil"/>
              <w:bottom w:val="single" w:sz="4" w:space="0" w:color="auto"/>
              <w:right w:val="single" w:sz="4" w:space="0" w:color="auto"/>
            </w:tcBorders>
            <w:shd w:val="clear" w:color="000000" w:fill="auto"/>
            <w:vAlign w:val="center"/>
            <w:hideMark/>
          </w:tcPr>
          <w:p w14:paraId="26429F3F"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663" w:type="dxa"/>
            <w:gridSpan w:val="3"/>
            <w:vMerge/>
            <w:tcBorders>
              <w:top w:val="single" w:sz="4" w:space="0" w:color="auto"/>
              <w:left w:val="single" w:sz="4" w:space="0" w:color="auto"/>
              <w:bottom w:val="single" w:sz="4" w:space="0" w:color="000000"/>
              <w:right w:val="single" w:sz="4" w:space="0" w:color="auto"/>
            </w:tcBorders>
            <w:vAlign w:val="center"/>
            <w:hideMark/>
          </w:tcPr>
          <w:p w14:paraId="64E3FE37"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99C6504"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tcBorders>
              <w:top w:val="single" w:sz="4" w:space="0" w:color="auto"/>
              <w:left w:val="single" w:sz="4" w:space="0" w:color="auto"/>
              <w:bottom w:val="nil"/>
              <w:right w:val="single" w:sz="4" w:space="0" w:color="auto"/>
            </w:tcBorders>
            <w:vAlign w:val="center"/>
            <w:hideMark/>
          </w:tcPr>
          <w:p w14:paraId="1FDC068C"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56F3F642"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683B342A"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72" w:type="dxa"/>
            <w:gridSpan w:val="2"/>
            <w:vMerge/>
            <w:tcBorders>
              <w:top w:val="single" w:sz="4" w:space="0" w:color="auto"/>
              <w:left w:val="single" w:sz="4" w:space="0" w:color="auto"/>
              <w:bottom w:val="nil"/>
              <w:right w:val="single" w:sz="4" w:space="0" w:color="auto"/>
            </w:tcBorders>
            <w:vAlign w:val="center"/>
            <w:hideMark/>
          </w:tcPr>
          <w:p w14:paraId="424D2891"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979" w:type="dxa"/>
            <w:gridSpan w:val="2"/>
            <w:vMerge/>
            <w:tcBorders>
              <w:top w:val="single" w:sz="4" w:space="0" w:color="auto"/>
              <w:left w:val="single" w:sz="4" w:space="0" w:color="auto"/>
              <w:bottom w:val="nil"/>
              <w:right w:val="single" w:sz="4" w:space="0" w:color="auto"/>
            </w:tcBorders>
            <w:vAlign w:val="center"/>
            <w:hideMark/>
          </w:tcPr>
          <w:p w14:paraId="251A1F70"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332" w:type="dxa"/>
            <w:gridSpan w:val="5"/>
            <w:vMerge/>
            <w:tcBorders>
              <w:top w:val="single" w:sz="4" w:space="0" w:color="auto"/>
              <w:left w:val="single" w:sz="4" w:space="0" w:color="auto"/>
              <w:bottom w:val="single" w:sz="4" w:space="0" w:color="000000"/>
              <w:right w:val="single" w:sz="4" w:space="0" w:color="auto"/>
            </w:tcBorders>
            <w:vAlign w:val="center"/>
            <w:hideMark/>
          </w:tcPr>
          <w:p w14:paraId="7634E094"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51" w:type="dxa"/>
            <w:vAlign w:val="center"/>
            <w:hideMark/>
          </w:tcPr>
          <w:p w14:paraId="65988640"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2456D6FA" w14:textId="77777777" w:rsidTr="00A91C84">
        <w:trPr>
          <w:trHeight w:val="149"/>
        </w:trPr>
        <w:tc>
          <w:tcPr>
            <w:tcW w:w="463" w:type="dxa"/>
            <w:gridSpan w:val="2"/>
            <w:tcBorders>
              <w:top w:val="nil"/>
              <w:left w:val="nil"/>
              <w:bottom w:val="nil"/>
              <w:right w:val="nil"/>
            </w:tcBorders>
            <w:shd w:val="clear" w:color="000000" w:fill="FFFFCC"/>
            <w:noWrap/>
            <w:vAlign w:val="bottom"/>
            <w:hideMark/>
          </w:tcPr>
          <w:p w14:paraId="211F81DB"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0" w:type="dxa"/>
            <w:gridSpan w:val="2"/>
            <w:tcBorders>
              <w:top w:val="nil"/>
              <w:left w:val="nil"/>
              <w:bottom w:val="nil"/>
              <w:right w:val="nil"/>
            </w:tcBorders>
            <w:shd w:val="clear" w:color="000000" w:fill="FFFFCC"/>
            <w:noWrap/>
            <w:vAlign w:val="bottom"/>
            <w:hideMark/>
          </w:tcPr>
          <w:p w14:paraId="50C57C8F"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43485729"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4944983C"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6791158E"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14" w:type="dxa"/>
            <w:gridSpan w:val="2"/>
            <w:tcBorders>
              <w:top w:val="nil"/>
              <w:left w:val="nil"/>
              <w:bottom w:val="nil"/>
              <w:right w:val="nil"/>
            </w:tcBorders>
            <w:shd w:val="clear" w:color="000000" w:fill="FFFFCC"/>
            <w:noWrap/>
            <w:vAlign w:val="bottom"/>
            <w:hideMark/>
          </w:tcPr>
          <w:p w14:paraId="43F4C7AC"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663" w:type="dxa"/>
            <w:gridSpan w:val="3"/>
            <w:tcBorders>
              <w:top w:val="nil"/>
              <w:left w:val="nil"/>
              <w:bottom w:val="nil"/>
              <w:right w:val="nil"/>
            </w:tcBorders>
            <w:shd w:val="clear" w:color="000000" w:fill="FFFFCC"/>
            <w:noWrap/>
            <w:vAlign w:val="bottom"/>
            <w:hideMark/>
          </w:tcPr>
          <w:p w14:paraId="209CD838"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C1FA1C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248F1DE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217BC885"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24C84B5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72" w:type="dxa"/>
            <w:gridSpan w:val="2"/>
            <w:tcBorders>
              <w:top w:val="nil"/>
              <w:left w:val="nil"/>
              <w:bottom w:val="nil"/>
              <w:right w:val="nil"/>
            </w:tcBorders>
            <w:shd w:val="clear" w:color="000000" w:fill="FFFFCC"/>
            <w:noWrap/>
            <w:vAlign w:val="bottom"/>
            <w:hideMark/>
          </w:tcPr>
          <w:p w14:paraId="33001FB4"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9" w:type="dxa"/>
            <w:gridSpan w:val="2"/>
            <w:tcBorders>
              <w:top w:val="nil"/>
              <w:left w:val="nil"/>
              <w:bottom w:val="nil"/>
              <w:right w:val="nil"/>
            </w:tcBorders>
            <w:shd w:val="clear" w:color="000000" w:fill="FFFFCC"/>
            <w:noWrap/>
            <w:vAlign w:val="bottom"/>
            <w:hideMark/>
          </w:tcPr>
          <w:p w14:paraId="26CD0BF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32" w:type="dxa"/>
            <w:gridSpan w:val="5"/>
            <w:tcBorders>
              <w:top w:val="nil"/>
              <w:left w:val="nil"/>
              <w:bottom w:val="single" w:sz="4" w:space="0" w:color="auto"/>
              <w:right w:val="single" w:sz="4" w:space="0" w:color="auto"/>
            </w:tcBorders>
            <w:shd w:val="clear" w:color="000000" w:fill="FFFFCC"/>
            <w:noWrap/>
            <w:vAlign w:val="bottom"/>
            <w:hideMark/>
          </w:tcPr>
          <w:p w14:paraId="2350D8D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51" w:type="dxa"/>
            <w:vAlign w:val="center"/>
            <w:hideMark/>
          </w:tcPr>
          <w:p w14:paraId="6F9AE52D"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789157F8" w14:textId="77777777" w:rsidTr="00A91C84">
        <w:trPr>
          <w:trHeight w:val="597"/>
        </w:trPr>
        <w:tc>
          <w:tcPr>
            <w:tcW w:w="463"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281F064" w14:textId="77777777" w:rsidR="00687A3B" w:rsidRPr="00687A3B" w:rsidRDefault="00687A3B" w:rsidP="00687A3B">
            <w:pPr>
              <w:spacing w:after="0" w:line="240" w:lineRule="auto"/>
              <w:jc w:val="center"/>
              <w:rPr>
                <w:rFonts w:ascii="Century Gothic" w:eastAsia="Times New Roman" w:hAnsi="Century Gothic" w:cs="Calibri"/>
                <w:color w:val="000000"/>
                <w:sz w:val="22"/>
                <w:lang w:val="es-ES" w:eastAsia="es-ES"/>
              </w:rPr>
            </w:pPr>
            <w:r w:rsidRPr="00687A3B">
              <w:rPr>
                <w:rFonts w:ascii="Century Gothic" w:eastAsia="Times New Roman" w:hAnsi="Century Gothic" w:cs="Calibri"/>
                <w:color w:val="000000"/>
                <w:sz w:val="22"/>
                <w:lang w:val="es-ES" w:eastAsia="es-ES"/>
              </w:rPr>
              <w:t>10</w:t>
            </w:r>
          </w:p>
        </w:tc>
        <w:tc>
          <w:tcPr>
            <w:tcW w:w="2420" w:type="dxa"/>
            <w:gridSpan w:val="2"/>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DEFEF5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Calificación y verificación de torres de telefonía celular, postes y antenas.</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38BCB8B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3B07FAFC"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3C346499"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714" w:type="dxa"/>
            <w:gridSpan w:val="2"/>
            <w:tcBorders>
              <w:top w:val="single" w:sz="4" w:space="0" w:color="auto"/>
              <w:left w:val="nil"/>
              <w:bottom w:val="single" w:sz="4" w:space="0" w:color="auto"/>
              <w:right w:val="single" w:sz="4" w:space="0" w:color="auto"/>
            </w:tcBorders>
            <w:shd w:val="clear" w:color="000000" w:fill="auto"/>
            <w:vAlign w:val="center"/>
            <w:hideMark/>
          </w:tcPr>
          <w:p w14:paraId="41040D43"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1663" w:type="dxa"/>
            <w:gridSpan w:val="3"/>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7D8859"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Jefe y personal de la unidad de Catastro Empresa</w:t>
            </w:r>
          </w:p>
        </w:tc>
        <w:tc>
          <w:tcPr>
            <w:tcW w:w="190" w:type="dxa"/>
            <w:tcBorders>
              <w:top w:val="nil"/>
              <w:left w:val="nil"/>
              <w:bottom w:val="nil"/>
              <w:right w:val="nil"/>
            </w:tcBorders>
            <w:shd w:val="clear" w:color="000000" w:fill="FFFFFF"/>
            <w:noWrap/>
            <w:vAlign w:val="bottom"/>
            <w:hideMark/>
          </w:tcPr>
          <w:p w14:paraId="11E4A35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0B5AEE64"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3A782521"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2E3542AC"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772"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4C4B989A"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0,00%</w:t>
            </w:r>
          </w:p>
        </w:tc>
        <w:tc>
          <w:tcPr>
            <w:tcW w:w="979" w:type="dxa"/>
            <w:gridSpan w:val="2"/>
            <w:vMerge w:val="restart"/>
            <w:tcBorders>
              <w:top w:val="single" w:sz="4" w:space="0" w:color="auto"/>
              <w:left w:val="single" w:sz="4" w:space="0" w:color="auto"/>
              <w:bottom w:val="nil"/>
              <w:right w:val="single" w:sz="4" w:space="0" w:color="auto"/>
            </w:tcBorders>
            <w:shd w:val="clear" w:color="000000" w:fill="FFFF00"/>
            <w:vAlign w:val="center"/>
            <w:hideMark/>
          </w:tcPr>
          <w:p w14:paraId="0B2A16CD"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75,00%</w:t>
            </w:r>
          </w:p>
        </w:tc>
        <w:tc>
          <w:tcPr>
            <w:tcW w:w="2332" w:type="dxa"/>
            <w:gridSpan w:val="5"/>
            <w:vMerge w:val="restart"/>
            <w:tcBorders>
              <w:top w:val="nil"/>
              <w:left w:val="single" w:sz="4" w:space="0" w:color="auto"/>
              <w:bottom w:val="single" w:sz="4" w:space="0" w:color="000000"/>
              <w:right w:val="single" w:sz="4" w:space="0" w:color="auto"/>
            </w:tcBorders>
            <w:shd w:val="clear" w:color="000000" w:fill="auto"/>
            <w:vAlign w:val="center"/>
            <w:hideMark/>
          </w:tcPr>
          <w:p w14:paraId="68B97B8E"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51" w:type="dxa"/>
            <w:vAlign w:val="center"/>
            <w:hideMark/>
          </w:tcPr>
          <w:p w14:paraId="2EC5E28F"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18013789" w14:textId="77777777" w:rsidTr="00A91C84">
        <w:trPr>
          <w:trHeight w:val="597"/>
        </w:trPr>
        <w:tc>
          <w:tcPr>
            <w:tcW w:w="463" w:type="dxa"/>
            <w:gridSpan w:val="2"/>
            <w:vMerge/>
            <w:tcBorders>
              <w:top w:val="single" w:sz="4" w:space="0" w:color="auto"/>
              <w:left w:val="single" w:sz="4" w:space="0" w:color="auto"/>
              <w:bottom w:val="single" w:sz="4" w:space="0" w:color="000000"/>
              <w:right w:val="single" w:sz="4" w:space="0" w:color="auto"/>
            </w:tcBorders>
            <w:vAlign w:val="center"/>
            <w:hideMark/>
          </w:tcPr>
          <w:p w14:paraId="7AE8C4FE" w14:textId="77777777" w:rsidR="00687A3B" w:rsidRPr="00687A3B" w:rsidRDefault="00687A3B" w:rsidP="00687A3B">
            <w:pPr>
              <w:spacing w:after="0" w:line="240" w:lineRule="auto"/>
              <w:jc w:val="left"/>
              <w:rPr>
                <w:rFonts w:ascii="Century Gothic" w:eastAsia="Times New Roman" w:hAnsi="Century Gothic" w:cs="Calibri"/>
                <w:color w:val="000000"/>
                <w:sz w:val="22"/>
                <w:lang w:val="es-ES" w:eastAsia="es-ES"/>
              </w:rPr>
            </w:pPr>
          </w:p>
        </w:tc>
        <w:tc>
          <w:tcPr>
            <w:tcW w:w="2420" w:type="dxa"/>
            <w:gridSpan w:val="2"/>
            <w:vMerge/>
            <w:tcBorders>
              <w:top w:val="single" w:sz="4" w:space="0" w:color="auto"/>
              <w:left w:val="single" w:sz="4" w:space="0" w:color="auto"/>
              <w:bottom w:val="single" w:sz="4" w:space="0" w:color="auto"/>
              <w:right w:val="single" w:sz="4" w:space="0" w:color="auto"/>
            </w:tcBorders>
            <w:vAlign w:val="center"/>
            <w:hideMark/>
          </w:tcPr>
          <w:p w14:paraId="4EDA46DF"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605" w:type="dxa"/>
            <w:gridSpan w:val="2"/>
            <w:tcBorders>
              <w:top w:val="nil"/>
              <w:left w:val="nil"/>
              <w:bottom w:val="single" w:sz="4" w:space="0" w:color="auto"/>
              <w:right w:val="single" w:sz="4" w:space="0" w:color="auto"/>
            </w:tcBorders>
            <w:shd w:val="clear" w:color="000000" w:fill="auto"/>
            <w:vAlign w:val="center"/>
            <w:hideMark/>
          </w:tcPr>
          <w:p w14:paraId="26DDC9EE"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5" w:type="dxa"/>
            <w:gridSpan w:val="2"/>
            <w:tcBorders>
              <w:top w:val="nil"/>
              <w:left w:val="nil"/>
              <w:bottom w:val="single" w:sz="4" w:space="0" w:color="auto"/>
              <w:right w:val="single" w:sz="4" w:space="0" w:color="auto"/>
            </w:tcBorders>
            <w:shd w:val="clear" w:color="000000" w:fill="auto"/>
            <w:vAlign w:val="center"/>
            <w:hideMark/>
          </w:tcPr>
          <w:p w14:paraId="25987F09"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605" w:type="dxa"/>
            <w:gridSpan w:val="2"/>
            <w:tcBorders>
              <w:top w:val="nil"/>
              <w:left w:val="nil"/>
              <w:bottom w:val="single" w:sz="4" w:space="0" w:color="auto"/>
              <w:right w:val="single" w:sz="4" w:space="0" w:color="auto"/>
            </w:tcBorders>
            <w:shd w:val="clear" w:color="000000" w:fill="auto"/>
            <w:vAlign w:val="center"/>
            <w:hideMark/>
          </w:tcPr>
          <w:p w14:paraId="664E525C"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25%</w:t>
            </w:r>
          </w:p>
        </w:tc>
        <w:tc>
          <w:tcPr>
            <w:tcW w:w="714" w:type="dxa"/>
            <w:gridSpan w:val="2"/>
            <w:tcBorders>
              <w:top w:val="nil"/>
              <w:left w:val="nil"/>
              <w:bottom w:val="single" w:sz="4" w:space="0" w:color="auto"/>
              <w:right w:val="single" w:sz="4" w:space="0" w:color="auto"/>
            </w:tcBorders>
            <w:shd w:val="clear" w:color="000000" w:fill="auto"/>
            <w:vAlign w:val="center"/>
            <w:hideMark/>
          </w:tcPr>
          <w:p w14:paraId="65BA884F"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663" w:type="dxa"/>
            <w:gridSpan w:val="3"/>
            <w:vMerge/>
            <w:tcBorders>
              <w:top w:val="single" w:sz="4" w:space="0" w:color="auto"/>
              <w:left w:val="single" w:sz="4" w:space="0" w:color="auto"/>
              <w:bottom w:val="single" w:sz="4" w:space="0" w:color="000000"/>
              <w:right w:val="single" w:sz="4" w:space="0" w:color="auto"/>
            </w:tcBorders>
            <w:vAlign w:val="center"/>
            <w:hideMark/>
          </w:tcPr>
          <w:p w14:paraId="400C2653"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D27200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tcBorders>
              <w:top w:val="single" w:sz="4" w:space="0" w:color="auto"/>
              <w:left w:val="single" w:sz="4" w:space="0" w:color="auto"/>
              <w:bottom w:val="nil"/>
              <w:right w:val="single" w:sz="4" w:space="0" w:color="auto"/>
            </w:tcBorders>
            <w:vAlign w:val="center"/>
            <w:hideMark/>
          </w:tcPr>
          <w:p w14:paraId="5103CF1B"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1A2D2B9B"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51EEA942"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72" w:type="dxa"/>
            <w:gridSpan w:val="2"/>
            <w:vMerge/>
            <w:tcBorders>
              <w:top w:val="single" w:sz="4" w:space="0" w:color="auto"/>
              <w:left w:val="single" w:sz="4" w:space="0" w:color="auto"/>
              <w:bottom w:val="nil"/>
              <w:right w:val="single" w:sz="4" w:space="0" w:color="auto"/>
            </w:tcBorders>
            <w:vAlign w:val="center"/>
            <w:hideMark/>
          </w:tcPr>
          <w:p w14:paraId="4BE01B8C"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979" w:type="dxa"/>
            <w:gridSpan w:val="2"/>
            <w:vMerge/>
            <w:tcBorders>
              <w:top w:val="single" w:sz="4" w:space="0" w:color="auto"/>
              <w:left w:val="single" w:sz="4" w:space="0" w:color="auto"/>
              <w:bottom w:val="nil"/>
              <w:right w:val="single" w:sz="4" w:space="0" w:color="auto"/>
            </w:tcBorders>
            <w:vAlign w:val="center"/>
            <w:hideMark/>
          </w:tcPr>
          <w:p w14:paraId="6F8DAA24"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332" w:type="dxa"/>
            <w:gridSpan w:val="5"/>
            <w:vMerge/>
            <w:tcBorders>
              <w:top w:val="nil"/>
              <w:left w:val="single" w:sz="4" w:space="0" w:color="auto"/>
              <w:bottom w:val="single" w:sz="4" w:space="0" w:color="000000"/>
              <w:right w:val="single" w:sz="4" w:space="0" w:color="auto"/>
            </w:tcBorders>
            <w:vAlign w:val="center"/>
            <w:hideMark/>
          </w:tcPr>
          <w:p w14:paraId="28C51094"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51" w:type="dxa"/>
            <w:vAlign w:val="center"/>
            <w:hideMark/>
          </w:tcPr>
          <w:p w14:paraId="2B19CE04"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7D948AB0" w14:textId="77777777" w:rsidTr="00A91C84">
        <w:trPr>
          <w:trHeight w:val="149"/>
        </w:trPr>
        <w:tc>
          <w:tcPr>
            <w:tcW w:w="463" w:type="dxa"/>
            <w:gridSpan w:val="2"/>
            <w:tcBorders>
              <w:top w:val="nil"/>
              <w:left w:val="nil"/>
              <w:bottom w:val="nil"/>
              <w:right w:val="nil"/>
            </w:tcBorders>
            <w:shd w:val="clear" w:color="000000" w:fill="FFFFCC"/>
            <w:noWrap/>
            <w:vAlign w:val="bottom"/>
            <w:hideMark/>
          </w:tcPr>
          <w:p w14:paraId="01BC529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0" w:type="dxa"/>
            <w:gridSpan w:val="2"/>
            <w:tcBorders>
              <w:top w:val="nil"/>
              <w:left w:val="nil"/>
              <w:bottom w:val="nil"/>
              <w:right w:val="nil"/>
            </w:tcBorders>
            <w:shd w:val="clear" w:color="000000" w:fill="FFFFCC"/>
            <w:noWrap/>
            <w:vAlign w:val="bottom"/>
            <w:hideMark/>
          </w:tcPr>
          <w:p w14:paraId="30B86FAD"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2EA10203"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71D7067A"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61206AE8"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14" w:type="dxa"/>
            <w:gridSpan w:val="2"/>
            <w:tcBorders>
              <w:top w:val="nil"/>
              <w:left w:val="nil"/>
              <w:bottom w:val="nil"/>
              <w:right w:val="nil"/>
            </w:tcBorders>
            <w:shd w:val="clear" w:color="000000" w:fill="FFFFCC"/>
            <w:noWrap/>
            <w:vAlign w:val="bottom"/>
            <w:hideMark/>
          </w:tcPr>
          <w:p w14:paraId="33B23866"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663" w:type="dxa"/>
            <w:gridSpan w:val="3"/>
            <w:tcBorders>
              <w:top w:val="nil"/>
              <w:left w:val="nil"/>
              <w:bottom w:val="nil"/>
              <w:right w:val="nil"/>
            </w:tcBorders>
            <w:shd w:val="clear" w:color="000000" w:fill="FFFFCC"/>
            <w:noWrap/>
            <w:vAlign w:val="bottom"/>
            <w:hideMark/>
          </w:tcPr>
          <w:p w14:paraId="572A6D08"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1A5ACCB"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1BE295E8"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5E9D948F"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5E592364"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72" w:type="dxa"/>
            <w:gridSpan w:val="2"/>
            <w:tcBorders>
              <w:top w:val="nil"/>
              <w:left w:val="nil"/>
              <w:bottom w:val="nil"/>
              <w:right w:val="nil"/>
            </w:tcBorders>
            <w:shd w:val="clear" w:color="000000" w:fill="FFFFCC"/>
            <w:noWrap/>
            <w:vAlign w:val="bottom"/>
            <w:hideMark/>
          </w:tcPr>
          <w:p w14:paraId="1CAF8D5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9" w:type="dxa"/>
            <w:gridSpan w:val="2"/>
            <w:tcBorders>
              <w:top w:val="nil"/>
              <w:left w:val="nil"/>
              <w:bottom w:val="nil"/>
              <w:right w:val="nil"/>
            </w:tcBorders>
            <w:shd w:val="clear" w:color="000000" w:fill="FFFFCC"/>
            <w:noWrap/>
            <w:vAlign w:val="bottom"/>
            <w:hideMark/>
          </w:tcPr>
          <w:p w14:paraId="15CD3C0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32" w:type="dxa"/>
            <w:gridSpan w:val="5"/>
            <w:tcBorders>
              <w:top w:val="nil"/>
              <w:left w:val="nil"/>
              <w:bottom w:val="nil"/>
              <w:right w:val="single" w:sz="4" w:space="0" w:color="auto"/>
            </w:tcBorders>
            <w:shd w:val="clear" w:color="000000" w:fill="FFFFCC"/>
            <w:noWrap/>
            <w:vAlign w:val="bottom"/>
            <w:hideMark/>
          </w:tcPr>
          <w:p w14:paraId="7D84F66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51" w:type="dxa"/>
            <w:vAlign w:val="center"/>
            <w:hideMark/>
          </w:tcPr>
          <w:p w14:paraId="70EE35D8"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172257F2" w14:textId="77777777" w:rsidTr="00A91C84">
        <w:trPr>
          <w:trHeight w:val="597"/>
        </w:trPr>
        <w:tc>
          <w:tcPr>
            <w:tcW w:w="463"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6997F7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11</w:t>
            </w:r>
          </w:p>
        </w:tc>
        <w:tc>
          <w:tcPr>
            <w:tcW w:w="2420"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9BAF57C" w14:textId="5A7AB72B"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xml:space="preserve">Elaboración de licencias para juegos </w:t>
            </w:r>
            <w:r w:rsidR="00A91C84" w:rsidRPr="00687A3B">
              <w:rPr>
                <w:rFonts w:ascii="Century Gothic" w:eastAsia="Times New Roman" w:hAnsi="Century Gothic" w:cs="Calibri"/>
                <w:color w:val="000000"/>
                <w:sz w:val="18"/>
                <w:szCs w:val="18"/>
                <w:lang w:val="es-ES" w:eastAsia="es-ES"/>
              </w:rPr>
              <w:t>pirotécnicos</w:t>
            </w:r>
            <w:r w:rsidRPr="00687A3B">
              <w:rPr>
                <w:rFonts w:ascii="Century Gothic" w:eastAsia="Times New Roman" w:hAnsi="Century Gothic" w:cs="Calibri"/>
                <w:color w:val="000000"/>
                <w:sz w:val="18"/>
                <w:szCs w:val="18"/>
                <w:lang w:val="es-ES" w:eastAsia="es-ES"/>
              </w:rPr>
              <w:t xml:space="preserve"> y control entrega.</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64684AF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101008E6"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5232110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714" w:type="dxa"/>
            <w:gridSpan w:val="2"/>
            <w:tcBorders>
              <w:top w:val="single" w:sz="4" w:space="0" w:color="auto"/>
              <w:left w:val="nil"/>
              <w:bottom w:val="single" w:sz="4" w:space="0" w:color="auto"/>
              <w:right w:val="single" w:sz="4" w:space="0" w:color="auto"/>
            </w:tcBorders>
            <w:shd w:val="clear" w:color="000000" w:fill="auto"/>
            <w:vAlign w:val="center"/>
            <w:hideMark/>
          </w:tcPr>
          <w:p w14:paraId="65C34F11"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1663" w:type="dxa"/>
            <w:gridSpan w:val="3"/>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0BD3B1C"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Jefe y personal de la unidad de Catastro Empresa</w:t>
            </w:r>
          </w:p>
        </w:tc>
        <w:tc>
          <w:tcPr>
            <w:tcW w:w="190" w:type="dxa"/>
            <w:tcBorders>
              <w:top w:val="nil"/>
              <w:left w:val="nil"/>
              <w:bottom w:val="nil"/>
              <w:right w:val="nil"/>
            </w:tcBorders>
            <w:shd w:val="clear" w:color="000000" w:fill="FFFFFF"/>
            <w:noWrap/>
            <w:vAlign w:val="bottom"/>
            <w:hideMark/>
          </w:tcPr>
          <w:p w14:paraId="46916548"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52E75944"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105864F1"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2A251FDC"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72"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6D43F823"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0,00%</w:t>
            </w:r>
          </w:p>
        </w:tc>
        <w:tc>
          <w:tcPr>
            <w:tcW w:w="979"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63933FEA" w14:textId="77777777" w:rsidR="00687A3B" w:rsidRPr="00687A3B" w:rsidRDefault="00687A3B" w:rsidP="00687A3B">
            <w:pPr>
              <w:spacing w:after="0" w:line="240" w:lineRule="auto"/>
              <w:jc w:val="center"/>
              <w:rPr>
                <w:rFonts w:ascii="Century Gothic" w:eastAsia="Times New Roman" w:hAnsi="Century Gothic" w:cs="Calibri"/>
                <w:color w:val="FFFFFF"/>
                <w:sz w:val="18"/>
                <w:szCs w:val="18"/>
                <w:lang w:val="es-ES" w:eastAsia="es-ES"/>
              </w:rPr>
            </w:pPr>
            <w:r w:rsidRPr="00687A3B">
              <w:rPr>
                <w:rFonts w:ascii="Century Gothic" w:eastAsia="Times New Roman" w:hAnsi="Century Gothic" w:cs="Calibri"/>
                <w:color w:val="FFFFFF"/>
                <w:sz w:val="18"/>
                <w:szCs w:val="18"/>
                <w:lang w:val="es-ES" w:eastAsia="es-ES"/>
              </w:rPr>
              <w:t>0,00%</w:t>
            </w:r>
          </w:p>
        </w:tc>
        <w:tc>
          <w:tcPr>
            <w:tcW w:w="2332" w:type="dxa"/>
            <w:gridSpan w:val="5"/>
            <w:tcBorders>
              <w:top w:val="single" w:sz="4" w:space="0" w:color="auto"/>
              <w:left w:val="nil"/>
              <w:bottom w:val="nil"/>
              <w:right w:val="single" w:sz="4" w:space="0" w:color="auto"/>
            </w:tcBorders>
            <w:shd w:val="clear" w:color="000000" w:fill="auto"/>
            <w:vAlign w:val="center"/>
            <w:hideMark/>
          </w:tcPr>
          <w:p w14:paraId="2307CEC0"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51" w:type="dxa"/>
            <w:vAlign w:val="center"/>
            <w:hideMark/>
          </w:tcPr>
          <w:p w14:paraId="7D934DF3"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4F1E5CA1" w14:textId="77777777" w:rsidTr="00A91C84">
        <w:trPr>
          <w:trHeight w:val="279"/>
        </w:trPr>
        <w:tc>
          <w:tcPr>
            <w:tcW w:w="463" w:type="dxa"/>
            <w:gridSpan w:val="2"/>
            <w:vMerge/>
            <w:tcBorders>
              <w:top w:val="single" w:sz="4" w:space="0" w:color="auto"/>
              <w:left w:val="single" w:sz="4" w:space="0" w:color="auto"/>
              <w:bottom w:val="single" w:sz="4" w:space="0" w:color="000000"/>
              <w:right w:val="single" w:sz="4" w:space="0" w:color="auto"/>
            </w:tcBorders>
            <w:vAlign w:val="center"/>
            <w:hideMark/>
          </w:tcPr>
          <w:p w14:paraId="1B948B59"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2420" w:type="dxa"/>
            <w:gridSpan w:val="2"/>
            <w:vMerge/>
            <w:tcBorders>
              <w:top w:val="single" w:sz="4" w:space="0" w:color="auto"/>
              <w:left w:val="single" w:sz="4" w:space="0" w:color="auto"/>
              <w:bottom w:val="single" w:sz="4" w:space="0" w:color="000000"/>
              <w:right w:val="single" w:sz="4" w:space="0" w:color="auto"/>
            </w:tcBorders>
            <w:vAlign w:val="center"/>
            <w:hideMark/>
          </w:tcPr>
          <w:p w14:paraId="2CB2A428"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605" w:type="dxa"/>
            <w:gridSpan w:val="2"/>
            <w:tcBorders>
              <w:top w:val="nil"/>
              <w:left w:val="nil"/>
              <w:bottom w:val="single" w:sz="4" w:space="0" w:color="auto"/>
              <w:right w:val="single" w:sz="4" w:space="0" w:color="auto"/>
            </w:tcBorders>
            <w:shd w:val="clear" w:color="000000" w:fill="auto"/>
            <w:vAlign w:val="center"/>
            <w:hideMark/>
          </w:tcPr>
          <w:p w14:paraId="5C506FAA"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605" w:type="dxa"/>
            <w:gridSpan w:val="2"/>
            <w:tcBorders>
              <w:top w:val="nil"/>
              <w:left w:val="nil"/>
              <w:bottom w:val="single" w:sz="4" w:space="0" w:color="auto"/>
              <w:right w:val="single" w:sz="4" w:space="0" w:color="auto"/>
            </w:tcBorders>
            <w:shd w:val="clear" w:color="000000" w:fill="auto"/>
            <w:vAlign w:val="center"/>
            <w:hideMark/>
          </w:tcPr>
          <w:p w14:paraId="14D8C47F"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605" w:type="dxa"/>
            <w:gridSpan w:val="2"/>
            <w:tcBorders>
              <w:top w:val="nil"/>
              <w:left w:val="nil"/>
              <w:bottom w:val="single" w:sz="4" w:space="0" w:color="auto"/>
              <w:right w:val="single" w:sz="4" w:space="0" w:color="auto"/>
            </w:tcBorders>
            <w:shd w:val="clear" w:color="000000" w:fill="auto"/>
            <w:vAlign w:val="center"/>
            <w:hideMark/>
          </w:tcPr>
          <w:p w14:paraId="5AF6F9A7"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714" w:type="dxa"/>
            <w:gridSpan w:val="2"/>
            <w:tcBorders>
              <w:top w:val="nil"/>
              <w:left w:val="nil"/>
              <w:bottom w:val="single" w:sz="4" w:space="0" w:color="auto"/>
              <w:right w:val="single" w:sz="4" w:space="0" w:color="auto"/>
            </w:tcBorders>
            <w:shd w:val="clear" w:color="000000" w:fill="auto"/>
            <w:vAlign w:val="center"/>
            <w:hideMark/>
          </w:tcPr>
          <w:p w14:paraId="4FD45A60"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663" w:type="dxa"/>
            <w:gridSpan w:val="3"/>
            <w:vMerge/>
            <w:tcBorders>
              <w:top w:val="single" w:sz="4" w:space="0" w:color="auto"/>
              <w:left w:val="single" w:sz="4" w:space="0" w:color="auto"/>
              <w:bottom w:val="single" w:sz="4" w:space="0" w:color="000000"/>
              <w:right w:val="single" w:sz="4" w:space="0" w:color="auto"/>
            </w:tcBorders>
            <w:vAlign w:val="center"/>
            <w:hideMark/>
          </w:tcPr>
          <w:p w14:paraId="209C057F"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C8B8CD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tcBorders>
              <w:top w:val="single" w:sz="4" w:space="0" w:color="auto"/>
              <w:left w:val="single" w:sz="4" w:space="0" w:color="auto"/>
              <w:bottom w:val="nil"/>
              <w:right w:val="single" w:sz="4" w:space="0" w:color="auto"/>
            </w:tcBorders>
            <w:vAlign w:val="center"/>
            <w:hideMark/>
          </w:tcPr>
          <w:p w14:paraId="30A6D452"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0B2C1AD2"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360D9347"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72" w:type="dxa"/>
            <w:gridSpan w:val="2"/>
            <w:vMerge/>
            <w:tcBorders>
              <w:top w:val="single" w:sz="4" w:space="0" w:color="auto"/>
              <w:left w:val="single" w:sz="4" w:space="0" w:color="auto"/>
              <w:bottom w:val="nil"/>
              <w:right w:val="single" w:sz="4" w:space="0" w:color="auto"/>
            </w:tcBorders>
            <w:vAlign w:val="center"/>
            <w:hideMark/>
          </w:tcPr>
          <w:p w14:paraId="41D7CBFB"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979" w:type="dxa"/>
            <w:gridSpan w:val="2"/>
            <w:vMerge/>
            <w:tcBorders>
              <w:top w:val="single" w:sz="4" w:space="0" w:color="auto"/>
              <w:left w:val="single" w:sz="4" w:space="0" w:color="auto"/>
              <w:bottom w:val="nil"/>
              <w:right w:val="single" w:sz="4" w:space="0" w:color="auto"/>
            </w:tcBorders>
            <w:vAlign w:val="center"/>
            <w:hideMark/>
          </w:tcPr>
          <w:p w14:paraId="0EB93713" w14:textId="77777777" w:rsidR="00687A3B" w:rsidRPr="00687A3B" w:rsidRDefault="00687A3B" w:rsidP="00687A3B">
            <w:pPr>
              <w:spacing w:after="0" w:line="240" w:lineRule="auto"/>
              <w:jc w:val="left"/>
              <w:rPr>
                <w:rFonts w:ascii="Century Gothic" w:eastAsia="Times New Roman" w:hAnsi="Century Gothic" w:cs="Calibri"/>
                <w:color w:val="FFFFFF"/>
                <w:sz w:val="18"/>
                <w:szCs w:val="18"/>
                <w:lang w:val="es-ES" w:eastAsia="es-ES"/>
              </w:rPr>
            </w:pPr>
          </w:p>
        </w:tc>
        <w:tc>
          <w:tcPr>
            <w:tcW w:w="2332" w:type="dxa"/>
            <w:gridSpan w:val="5"/>
            <w:tcBorders>
              <w:top w:val="nil"/>
              <w:left w:val="nil"/>
              <w:bottom w:val="single" w:sz="4" w:space="0" w:color="auto"/>
              <w:right w:val="single" w:sz="4" w:space="0" w:color="auto"/>
            </w:tcBorders>
            <w:shd w:val="clear" w:color="000000" w:fill="auto"/>
            <w:vAlign w:val="center"/>
            <w:hideMark/>
          </w:tcPr>
          <w:p w14:paraId="7282940A"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51" w:type="dxa"/>
            <w:vAlign w:val="center"/>
            <w:hideMark/>
          </w:tcPr>
          <w:p w14:paraId="1676300F"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111CDFF9" w14:textId="77777777" w:rsidTr="00A91C84">
        <w:trPr>
          <w:trHeight w:val="149"/>
        </w:trPr>
        <w:tc>
          <w:tcPr>
            <w:tcW w:w="463" w:type="dxa"/>
            <w:gridSpan w:val="2"/>
            <w:tcBorders>
              <w:top w:val="nil"/>
              <w:left w:val="nil"/>
              <w:bottom w:val="nil"/>
              <w:right w:val="nil"/>
            </w:tcBorders>
            <w:shd w:val="clear" w:color="000000" w:fill="FFFFCC"/>
            <w:noWrap/>
            <w:vAlign w:val="bottom"/>
            <w:hideMark/>
          </w:tcPr>
          <w:p w14:paraId="5AD47AA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0" w:type="dxa"/>
            <w:gridSpan w:val="2"/>
            <w:tcBorders>
              <w:top w:val="nil"/>
              <w:left w:val="nil"/>
              <w:bottom w:val="nil"/>
              <w:right w:val="nil"/>
            </w:tcBorders>
            <w:shd w:val="clear" w:color="000000" w:fill="FFFFCC"/>
            <w:noWrap/>
            <w:vAlign w:val="bottom"/>
            <w:hideMark/>
          </w:tcPr>
          <w:p w14:paraId="24717324"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2F5B0133"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5149C231"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15ABA247"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14" w:type="dxa"/>
            <w:gridSpan w:val="2"/>
            <w:tcBorders>
              <w:top w:val="nil"/>
              <w:left w:val="nil"/>
              <w:bottom w:val="nil"/>
              <w:right w:val="nil"/>
            </w:tcBorders>
            <w:shd w:val="clear" w:color="000000" w:fill="FFFFCC"/>
            <w:noWrap/>
            <w:vAlign w:val="bottom"/>
            <w:hideMark/>
          </w:tcPr>
          <w:p w14:paraId="747D346A"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663" w:type="dxa"/>
            <w:gridSpan w:val="3"/>
            <w:tcBorders>
              <w:top w:val="nil"/>
              <w:left w:val="nil"/>
              <w:bottom w:val="nil"/>
              <w:right w:val="nil"/>
            </w:tcBorders>
            <w:shd w:val="clear" w:color="000000" w:fill="FFFFCC"/>
            <w:noWrap/>
            <w:vAlign w:val="bottom"/>
            <w:hideMark/>
          </w:tcPr>
          <w:p w14:paraId="0250B050"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C888C74"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4D81427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72DFB79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0B939020"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72" w:type="dxa"/>
            <w:gridSpan w:val="2"/>
            <w:tcBorders>
              <w:top w:val="nil"/>
              <w:left w:val="nil"/>
              <w:bottom w:val="nil"/>
              <w:right w:val="nil"/>
            </w:tcBorders>
            <w:shd w:val="clear" w:color="000000" w:fill="FFFFCC"/>
            <w:noWrap/>
            <w:vAlign w:val="bottom"/>
            <w:hideMark/>
          </w:tcPr>
          <w:p w14:paraId="370CD4C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9" w:type="dxa"/>
            <w:gridSpan w:val="2"/>
            <w:tcBorders>
              <w:top w:val="nil"/>
              <w:left w:val="nil"/>
              <w:bottom w:val="nil"/>
              <w:right w:val="nil"/>
            </w:tcBorders>
            <w:shd w:val="clear" w:color="000000" w:fill="FFFFCC"/>
            <w:noWrap/>
            <w:vAlign w:val="bottom"/>
            <w:hideMark/>
          </w:tcPr>
          <w:p w14:paraId="024C604B"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32" w:type="dxa"/>
            <w:gridSpan w:val="5"/>
            <w:tcBorders>
              <w:top w:val="nil"/>
              <w:left w:val="nil"/>
              <w:bottom w:val="nil"/>
              <w:right w:val="single" w:sz="4" w:space="0" w:color="auto"/>
            </w:tcBorders>
            <w:shd w:val="clear" w:color="000000" w:fill="FFFFCC"/>
            <w:noWrap/>
            <w:vAlign w:val="bottom"/>
            <w:hideMark/>
          </w:tcPr>
          <w:p w14:paraId="4716C9FA"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51" w:type="dxa"/>
            <w:vAlign w:val="center"/>
            <w:hideMark/>
          </w:tcPr>
          <w:p w14:paraId="504F6685"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66F811AE" w14:textId="77777777" w:rsidTr="00A91C84">
        <w:trPr>
          <w:trHeight w:val="597"/>
        </w:trPr>
        <w:tc>
          <w:tcPr>
            <w:tcW w:w="463"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BC91D44"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12</w:t>
            </w:r>
          </w:p>
        </w:tc>
        <w:tc>
          <w:tcPr>
            <w:tcW w:w="2420"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D7469F6"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Formular 12 informes de resultados</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4611B4F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3</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305772B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3</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25D7D4C8"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3</w:t>
            </w:r>
          </w:p>
        </w:tc>
        <w:tc>
          <w:tcPr>
            <w:tcW w:w="714" w:type="dxa"/>
            <w:gridSpan w:val="2"/>
            <w:tcBorders>
              <w:top w:val="single" w:sz="4" w:space="0" w:color="auto"/>
              <w:left w:val="nil"/>
              <w:bottom w:val="single" w:sz="4" w:space="0" w:color="auto"/>
              <w:right w:val="single" w:sz="4" w:space="0" w:color="auto"/>
            </w:tcBorders>
            <w:shd w:val="clear" w:color="000000" w:fill="auto"/>
            <w:vAlign w:val="center"/>
            <w:hideMark/>
          </w:tcPr>
          <w:p w14:paraId="640AC66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3</w:t>
            </w:r>
          </w:p>
        </w:tc>
        <w:tc>
          <w:tcPr>
            <w:tcW w:w="1663" w:type="dxa"/>
            <w:gridSpan w:val="3"/>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C69939E"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Jefe y personal de la unidad de Catastro Empresa</w:t>
            </w:r>
          </w:p>
        </w:tc>
        <w:tc>
          <w:tcPr>
            <w:tcW w:w="190" w:type="dxa"/>
            <w:tcBorders>
              <w:top w:val="nil"/>
              <w:left w:val="nil"/>
              <w:bottom w:val="nil"/>
              <w:right w:val="nil"/>
            </w:tcBorders>
            <w:shd w:val="clear" w:color="000000" w:fill="FFFFFF"/>
            <w:noWrap/>
            <w:vAlign w:val="bottom"/>
            <w:hideMark/>
          </w:tcPr>
          <w:p w14:paraId="4950CB19"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3B8C487D"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0FC5A50D"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2C599BB2"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772"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04B6C972" w14:textId="77777777" w:rsidR="00687A3B" w:rsidRPr="00687A3B" w:rsidRDefault="00687A3B" w:rsidP="00687A3B">
            <w:pPr>
              <w:spacing w:after="0" w:line="240" w:lineRule="auto"/>
              <w:jc w:val="center"/>
              <w:rPr>
                <w:rFonts w:ascii="Century Gothic" w:eastAsia="Times New Roman" w:hAnsi="Century Gothic" w:cs="Calibri"/>
                <w:b/>
                <w:bCs/>
                <w:color w:val="FFFFFF"/>
                <w:sz w:val="18"/>
                <w:szCs w:val="18"/>
                <w:lang w:val="es-ES" w:eastAsia="es-ES"/>
              </w:rPr>
            </w:pPr>
            <w:r w:rsidRPr="00687A3B">
              <w:rPr>
                <w:rFonts w:ascii="Century Gothic" w:eastAsia="Times New Roman" w:hAnsi="Century Gothic" w:cs="Calibri"/>
                <w:b/>
                <w:bCs/>
                <w:color w:val="FFFFFF"/>
                <w:sz w:val="18"/>
                <w:szCs w:val="18"/>
                <w:lang w:val="es-ES" w:eastAsia="es-ES"/>
              </w:rPr>
              <w:t>0,00%</w:t>
            </w:r>
          </w:p>
        </w:tc>
        <w:tc>
          <w:tcPr>
            <w:tcW w:w="979" w:type="dxa"/>
            <w:gridSpan w:val="2"/>
            <w:vMerge w:val="restart"/>
            <w:tcBorders>
              <w:top w:val="single" w:sz="4" w:space="0" w:color="auto"/>
              <w:left w:val="single" w:sz="4" w:space="0" w:color="auto"/>
              <w:bottom w:val="nil"/>
              <w:right w:val="single" w:sz="4" w:space="0" w:color="auto"/>
            </w:tcBorders>
            <w:shd w:val="clear" w:color="000000" w:fill="FFFF00"/>
            <w:vAlign w:val="center"/>
            <w:hideMark/>
          </w:tcPr>
          <w:p w14:paraId="735ABC5B"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75,00%</w:t>
            </w:r>
          </w:p>
        </w:tc>
        <w:tc>
          <w:tcPr>
            <w:tcW w:w="2332" w:type="dxa"/>
            <w:gridSpan w:val="5"/>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AF8D3C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51" w:type="dxa"/>
            <w:vAlign w:val="center"/>
            <w:hideMark/>
          </w:tcPr>
          <w:p w14:paraId="36E0BE7A"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32D185F8" w14:textId="77777777" w:rsidTr="00A91C84">
        <w:trPr>
          <w:trHeight w:val="254"/>
        </w:trPr>
        <w:tc>
          <w:tcPr>
            <w:tcW w:w="463" w:type="dxa"/>
            <w:gridSpan w:val="2"/>
            <w:vMerge/>
            <w:tcBorders>
              <w:top w:val="single" w:sz="4" w:space="0" w:color="auto"/>
              <w:left w:val="single" w:sz="4" w:space="0" w:color="auto"/>
              <w:bottom w:val="single" w:sz="4" w:space="0" w:color="000000"/>
              <w:right w:val="single" w:sz="4" w:space="0" w:color="auto"/>
            </w:tcBorders>
            <w:vAlign w:val="center"/>
            <w:hideMark/>
          </w:tcPr>
          <w:p w14:paraId="55CB255D"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2420" w:type="dxa"/>
            <w:gridSpan w:val="2"/>
            <w:vMerge/>
            <w:tcBorders>
              <w:top w:val="single" w:sz="4" w:space="0" w:color="auto"/>
              <w:left w:val="single" w:sz="4" w:space="0" w:color="auto"/>
              <w:bottom w:val="single" w:sz="4" w:space="0" w:color="000000"/>
              <w:right w:val="single" w:sz="4" w:space="0" w:color="auto"/>
            </w:tcBorders>
            <w:vAlign w:val="center"/>
            <w:hideMark/>
          </w:tcPr>
          <w:p w14:paraId="6D6542DD"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605" w:type="dxa"/>
            <w:gridSpan w:val="2"/>
            <w:tcBorders>
              <w:top w:val="nil"/>
              <w:left w:val="nil"/>
              <w:bottom w:val="single" w:sz="4" w:space="0" w:color="auto"/>
              <w:right w:val="single" w:sz="4" w:space="0" w:color="auto"/>
            </w:tcBorders>
            <w:shd w:val="clear" w:color="000000" w:fill="auto"/>
            <w:vAlign w:val="center"/>
            <w:hideMark/>
          </w:tcPr>
          <w:p w14:paraId="60C30F92"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3</w:t>
            </w:r>
          </w:p>
        </w:tc>
        <w:tc>
          <w:tcPr>
            <w:tcW w:w="605" w:type="dxa"/>
            <w:gridSpan w:val="2"/>
            <w:tcBorders>
              <w:top w:val="nil"/>
              <w:left w:val="nil"/>
              <w:bottom w:val="single" w:sz="4" w:space="0" w:color="auto"/>
              <w:right w:val="single" w:sz="4" w:space="0" w:color="auto"/>
            </w:tcBorders>
            <w:shd w:val="clear" w:color="000000" w:fill="auto"/>
            <w:vAlign w:val="center"/>
            <w:hideMark/>
          </w:tcPr>
          <w:p w14:paraId="36393479"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3</w:t>
            </w:r>
          </w:p>
        </w:tc>
        <w:tc>
          <w:tcPr>
            <w:tcW w:w="605" w:type="dxa"/>
            <w:gridSpan w:val="2"/>
            <w:tcBorders>
              <w:top w:val="nil"/>
              <w:left w:val="nil"/>
              <w:bottom w:val="single" w:sz="4" w:space="0" w:color="auto"/>
              <w:right w:val="single" w:sz="4" w:space="0" w:color="auto"/>
            </w:tcBorders>
            <w:shd w:val="clear" w:color="000000" w:fill="auto"/>
            <w:vAlign w:val="center"/>
            <w:hideMark/>
          </w:tcPr>
          <w:p w14:paraId="4B9ED707"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3</w:t>
            </w:r>
          </w:p>
        </w:tc>
        <w:tc>
          <w:tcPr>
            <w:tcW w:w="714" w:type="dxa"/>
            <w:gridSpan w:val="2"/>
            <w:tcBorders>
              <w:top w:val="nil"/>
              <w:left w:val="nil"/>
              <w:bottom w:val="single" w:sz="4" w:space="0" w:color="auto"/>
              <w:right w:val="single" w:sz="4" w:space="0" w:color="auto"/>
            </w:tcBorders>
            <w:shd w:val="clear" w:color="000000" w:fill="auto"/>
            <w:vAlign w:val="center"/>
            <w:hideMark/>
          </w:tcPr>
          <w:p w14:paraId="27AC15EA"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663" w:type="dxa"/>
            <w:gridSpan w:val="3"/>
            <w:vMerge/>
            <w:tcBorders>
              <w:top w:val="single" w:sz="4" w:space="0" w:color="auto"/>
              <w:left w:val="single" w:sz="4" w:space="0" w:color="auto"/>
              <w:bottom w:val="single" w:sz="4" w:space="0" w:color="000000"/>
              <w:right w:val="single" w:sz="4" w:space="0" w:color="auto"/>
            </w:tcBorders>
            <w:vAlign w:val="center"/>
            <w:hideMark/>
          </w:tcPr>
          <w:p w14:paraId="0FD17AD7"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26252DC"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tcBorders>
              <w:top w:val="single" w:sz="4" w:space="0" w:color="auto"/>
              <w:left w:val="single" w:sz="4" w:space="0" w:color="auto"/>
              <w:bottom w:val="nil"/>
              <w:right w:val="single" w:sz="4" w:space="0" w:color="auto"/>
            </w:tcBorders>
            <w:vAlign w:val="center"/>
            <w:hideMark/>
          </w:tcPr>
          <w:p w14:paraId="4111AA13"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5DB660F5"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38B290D7"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72" w:type="dxa"/>
            <w:gridSpan w:val="2"/>
            <w:vMerge/>
            <w:tcBorders>
              <w:top w:val="single" w:sz="4" w:space="0" w:color="auto"/>
              <w:left w:val="single" w:sz="4" w:space="0" w:color="auto"/>
              <w:bottom w:val="nil"/>
              <w:right w:val="single" w:sz="4" w:space="0" w:color="auto"/>
            </w:tcBorders>
            <w:vAlign w:val="center"/>
            <w:hideMark/>
          </w:tcPr>
          <w:p w14:paraId="356B48EB" w14:textId="77777777" w:rsidR="00687A3B" w:rsidRPr="00687A3B" w:rsidRDefault="00687A3B" w:rsidP="00687A3B">
            <w:pPr>
              <w:spacing w:after="0" w:line="240" w:lineRule="auto"/>
              <w:jc w:val="left"/>
              <w:rPr>
                <w:rFonts w:ascii="Century Gothic" w:eastAsia="Times New Roman" w:hAnsi="Century Gothic" w:cs="Calibri"/>
                <w:b/>
                <w:bCs/>
                <w:color w:val="FFFFFF"/>
                <w:sz w:val="18"/>
                <w:szCs w:val="18"/>
                <w:lang w:val="es-ES" w:eastAsia="es-ES"/>
              </w:rPr>
            </w:pPr>
          </w:p>
        </w:tc>
        <w:tc>
          <w:tcPr>
            <w:tcW w:w="979" w:type="dxa"/>
            <w:gridSpan w:val="2"/>
            <w:vMerge/>
            <w:tcBorders>
              <w:top w:val="single" w:sz="4" w:space="0" w:color="auto"/>
              <w:left w:val="single" w:sz="4" w:space="0" w:color="auto"/>
              <w:bottom w:val="nil"/>
              <w:right w:val="single" w:sz="4" w:space="0" w:color="auto"/>
            </w:tcBorders>
            <w:vAlign w:val="center"/>
            <w:hideMark/>
          </w:tcPr>
          <w:p w14:paraId="6FD93DC7"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332" w:type="dxa"/>
            <w:gridSpan w:val="5"/>
            <w:vMerge/>
            <w:tcBorders>
              <w:top w:val="single" w:sz="4" w:space="0" w:color="auto"/>
              <w:left w:val="single" w:sz="4" w:space="0" w:color="auto"/>
              <w:bottom w:val="single" w:sz="4" w:space="0" w:color="000000"/>
              <w:right w:val="single" w:sz="4" w:space="0" w:color="auto"/>
            </w:tcBorders>
            <w:vAlign w:val="center"/>
            <w:hideMark/>
          </w:tcPr>
          <w:p w14:paraId="7C23F666"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51" w:type="dxa"/>
            <w:vAlign w:val="center"/>
            <w:hideMark/>
          </w:tcPr>
          <w:p w14:paraId="0AB091AE"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7DD5067A" w14:textId="77777777" w:rsidTr="00A91C84">
        <w:trPr>
          <w:trHeight w:val="149"/>
        </w:trPr>
        <w:tc>
          <w:tcPr>
            <w:tcW w:w="463" w:type="dxa"/>
            <w:gridSpan w:val="2"/>
            <w:tcBorders>
              <w:top w:val="nil"/>
              <w:left w:val="nil"/>
              <w:bottom w:val="nil"/>
              <w:right w:val="nil"/>
            </w:tcBorders>
            <w:shd w:val="clear" w:color="000000" w:fill="FFFFCC"/>
            <w:noWrap/>
            <w:vAlign w:val="bottom"/>
            <w:hideMark/>
          </w:tcPr>
          <w:p w14:paraId="2B0D590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0" w:type="dxa"/>
            <w:gridSpan w:val="2"/>
            <w:tcBorders>
              <w:top w:val="nil"/>
              <w:left w:val="nil"/>
              <w:bottom w:val="nil"/>
              <w:right w:val="nil"/>
            </w:tcBorders>
            <w:shd w:val="clear" w:color="000000" w:fill="FFFFCC"/>
            <w:noWrap/>
            <w:vAlign w:val="bottom"/>
            <w:hideMark/>
          </w:tcPr>
          <w:p w14:paraId="3A1E3F62"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35726F83"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022CD76D"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0D51141E"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14" w:type="dxa"/>
            <w:gridSpan w:val="2"/>
            <w:tcBorders>
              <w:top w:val="nil"/>
              <w:left w:val="nil"/>
              <w:bottom w:val="nil"/>
              <w:right w:val="nil"/>
            </w:tcBorders>
            <w:shd w:val="clear" w:color="000000" w:fill="FFFFCC"/>
            <w:noWrap/>
            <w:vAlign w:val="bottom"/>
            <w:hideMark/>
          </w:tcPr>
          <w:p w14:paraId="7A7D7A1F"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663" w:type="dxa"/>
            <w:gridSpan w:val="3"/>
            <w:tcBorders>
              <w:top w:val="nil"/>
              <w:left w:val="nil"/>
              <w:bottom w:val="nil"/>
              <w:right w:val="nil"/>
            </w:tcBorders>
            <w:shd w:val="clear" w:color="000000" w:fill="FFFFCC"/>
            <w:noWrap/>
            <w:vAlign w:val="bottom"/>
            <w:hideMark/>
          </w:tcPr>
          <w:p w14:paraId="3AC2E31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18E2924"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25CD30BB"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4BD349E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03C7FAB1"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72" w:type="dxa"/>
            <w:gridSpan w:val="2"/>
            <w:tcBorders>
              <w:top w:val="nil"/>
              <w:left w:val="nil"/>
              <w:bottom w:val="nil"/>
              <w:right w:val="nil"/>
            </w:tcBorders>
            <w:shd w:val="clear" w:color="000000" w:fill="FFFFCC"/>
            <w:noWrap/>
            <w:vAlign w:val="bottom"/>
            <w:hideMark/>
          </w:tcPr>
          <w:p w14:paraId="29E919DD"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9" w:type="dxa"/>
            <w:gridSpan w:val="2"/>
            <w:tcBorders>
              <w:top w:val="nil"/>
              <w:left w:val="nil"/>
              <w:bottom w:val="nil"/>
              <w:right w:val="nil"/>
            </w:tcBorders>
            <w:shd w:val="clear" w:color="000000" w:fill="FFFFCC"/>
            <w:noWrap/>
            <w:vAlign w:val="bottom"/>
            <w:hideMark/>
          </w:tcPr>
          <w:p w14:paraId="6E920AA6"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32" w:type="dxa"/>
            <w:gridSpan w:val="5"/>
            <w:tcBorders>
              <w:top w:val="nil"/>
              <w:left w:val="nil"/>
              <w:bottom w:val="nil"/>
              <w:right w:val="single" w:sz="4" w:space="0" w:color="auto"/>
            </w:tcBorders>
            <w:shd w:val="clear" w:color="000000" w:fill="FFFFCC"/>
            <w:noWrap/>
            <w:vAlign w:val="bottom"/>
            <w:hideMark/>
          </w:tcPr>
          <w:p w14:paraId="73AF7A90"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51" w:type="dxa"/>
            <w:vAlign w:val="center"/>
            <w:hideMark/>
          </w:tcPr>
          <w:p w14:paraId="2DFDD4AF"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2401EBE1" w14:textId="77777777" w:rsidTr="00A91C84">
        <w:trPr>
          <w:trHeight w:val="508"/>
        </w:trPr>
        <w:tc>
          <w:tcPr>
            <w:tcW w:w="463"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0666C68"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13</w:t>
            </w:r>
          </w:p>
        </w:tc>
        <w:tc>
          <w:tcPr>
            <w:tcW w:w="2420"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459B5D0"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Formular el diagnóstico de riesgo de la Unidad</w:t>
            </w:r>
          </w:p>
        </w:tc>
        <w:tc>
          <w:tcPr>
            <w:tcW w:w="605" w:type="dxa"/>
            <w:gridSpan w:val="2"/>
            <w:tcBorders>
              <w:top w:val="single" w:sz="4" w:space="0" w:color="auto"/>
              <w:left w:val="nil"/>
              <w:bottom w:val="nil"/>
              <w:right w:val="single" w:sz="4" w:space="0" w:color="auto"/>
            </w:tcBorders>
            <w:shd w:val="clear" w:color="000000" w:fill="auto"/>
            <w:vAlign w:val="center"/>
            <w:hideMark/>
          </w:tcPr>
          <w:p w14:paraId="20A0B2EC"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605" w:type="dxa"/>
            <w:gridSpan w:val="2"/>
            <w:tcBorders>
              <w:top w:val="single" w:sz="4" w:space="0" w:color="auto"/>
              <w:left w:val="nil"/>
              <w:bottom w:val="nil"/>
              <w:right w:val="single" w:sz="4" w:space="0" w:color="auto"/>
            </w:tcBorders>
            <w:shd w:val="clear" w:color="000000" w:fill="auto"/>
            <w:vAlign w:val="center"/>
            <w:hideMark/>
          </w:tcPr>
          <w:p w14:paraId="4FFCD0B7"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605" w:type="dxa"/>
            <w:gridSpan w:val="2"/>
            <w:tcBorders>
              <w:top w:val="single" w:sz="4" w:space="0" w:color="auto"/>
              <w:left w:val="nil"/>
              <w:bottom w:val="nil"/>
              <w:right w:val="single" w:sz="4" w:space="0" w:color="auto"/>
            </w:tcBorders>
            <w:shd w:val="clear" w:color="000000" w:fill="auto"/>
            <w:vAlign w:val="center"/>
            <w:hideMark/>
          </w:tcPr>
          <w:p w14:paraId="30DFD32C"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714" w:type="dxa"/>
            <w:gridSpan w:val="2"/>
            <w:tcBorders>
              <w:top w:val="single" w:sz="4" w:space="0" w:color="auto"/>
              <w:left w:val="nil"/>
              <w:bottom w:val="nil"/>
              <w:right w:val="single" w:sz="4" w:space="0" w:color="auto"/>
            </w:tcBorders>
            <w:shd w:val="clear" w:color="000000" w:fill="auto"/>
            <w:vAlign w:val="center"/>
            <w:hideMark/>
          </w:tcPr>
          <w:p w14:paraId="15B51EE5"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0</w:t>
            </w:r>
          </w:p>
        </w:tc>
        <w:tc>
          <w:tcPr>
            <w:tcW w:w="1663" w:type="dxa"/>
            <w:gridSpan w:val="3"/>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06EFDD9"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Jefe y Sub Jefe de Catastro Empresas</w:t>
            </w:r>
          </w:p>
        </w:tc>
        <w:tc>
          <w:tcPr>
            <w:tcW w:w="190" w:type="dxa"/>
            <w:tcBorders>
              <w:top w:val="nil"/>
              <w:left w:val="nil"/>
              <w:bottom w:val="nil"/>
              <w:right w:val="nil"/>
            </w:tcBorders>
            <w:shd w:val="clear" w:color="000000" w:fill="FFFFFF"/>
            <w:noWrap/>
            <w:vAlign w:val="bottom"/>
            <w:hideMark/>
          </w:tcPr>
          <w:p w14:paraId="1D0D52B0"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2329F026"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100,00%</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1AEE9CDA"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850"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4F040FC4"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772"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69DDB15C" w14:textId="77777777" w:rsidR="00687A3B" w:rsidRPr="00687A3B" w:rsidRDefault="00687A3B" w:rsidP="00687A3B">
            <w:pPr>
              <w:spacing w:after="0" w:line="240" w:lineRule="auto"/>
              <w:jc w:val="center"/>
              <w:rPr>
                <w:rFonts w:ascii="Century Gothic" w:eastAsia="Times New Roman" w:hAnsi="Century Gothic" w:cs="Calibri"/>
                <w:b/>
                <w:bCs/>
                <w:sz w:val="18"/>
                <w:szCs w:val="18"/>
                <w:lang w:val="es-ES" w:eastAsia="es-ES"/>
              </w:rPr>
            </w:pPr>
            <w:r w:rsidRPr="00687A3B">
              <w:rPr>
                <w:rFonts w:ascii="Century Gothic" w:eastAsia="Times New Roman" w:hAnsi="Century Gothic" w:cs="Calibri"/>
                <w:b/>
                <w:bCs/>
                <w:sz w:val="18"/>
                <w:szCs w:val="18"/>
                <w:lang w:val="es-ES" w:eastAsia="es-ES"/>
              </w:rPr>
              <w:t>N/P</w:t>
            </w:r>
          </w:p>
        </w:tc>
        <w:tc>
          <w:tcPr>
            <w:tcW w:w="979" w:type="dxa"/>
            <w:gridSpan w:val="2"/>
            <w:vMerge w:val="restart"/>
            <w:tcBorders>
              <w:top w:val="single" w:sz="4" w:space="0" w:color="auto"/>
              <w:left w:val="single" w:sz="4" w:space="0" w:color="auto"/>
              <w:bottom w:val="nil"/>
              <w:right w:val="single" w:sz="4" w:space="0" w:color="auto"/>
            </w:tcBorders>
            <w:shd w:val="clear" w:color="000000" w:fill="00B050"/>
            <w:vAlign w:val="center"/>
            <w:hideMark/>
          </w:tcPr>
          <w:p w14:paraId="78EA0A7C"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100,00%</w:t>
            </w:r>
          </w:p>
        </w:tc>
        <w:tc>
          <w:tcPr>
            <w:tcW w:w="2332" w:type="dxa"/>
            <w:gridSpan w:val="5"/>
            <w:tcBorders>
              <w:top w:val="single" w:sz="4" w:space="0" w:color="auto"/>
              <w:left w:val="nil"/>
              <w:bottom w:val="nil"/>
              <w:right w:val="single" w:sz="4" w:space="0" w:color="auto"/>
            </w:tcBorders>
            <w:shd w:val="clear" w:color="000000" w:fill="auto"/>
            <w:vAlign w:val="center"/>
            <w:hideMark/>
          </w:tcPr>
          <w:p w14:paraId="45A11EBF"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51" w:type="dxa"/>
            <w:vAlign w:val="center"/>
            <w:hideMark/>
          </w:tcPr>
          <w:p w14:paraId="51256E36"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5EC09F0F" w14:textId="77777777" w:rsidTr="00A91C84">
        <w:trPr>
          <w:trHeight w:val="401"/>
        </w:trPr>
        <w:tc>
          <w:tcPr>
            <w:tcW w:w="463" w:type="dxa"/>
            <w:gridSpan w:val="2"/>
            <w:vMerge/>
            <w:tcBorders>
              <w:top w:val="single" w:sz="4" w:space="0" w:color="auto"/>
              <w:left w:val="single" w:sz="4" w:space="0" w:color="auto"/>
              <w:bottom w:val="single" w:sz="4" w:space="0" w:color="000000"/>
              <w:right w:val="single" w:sz="4" w:space="0" w:color="auto"/>
            </w:tcBorders>
            <w:vAlign w:val="center"/>
            <w:hideMark/>
          </w:tcPr>
          <w:p w14:paraId="78C2DD8B"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2420" w:type="dxa"/>
            <w:gridSpan w:val="2"/>
            <w:vMerge/>
            <w:tcBorders>
              <w:top w:val="single" w:sz="4" w:space="0" w:color="auto"/>
              <w:left w:val="single" w:sz="4" w:space="0" w:color="auto"/>
              <w:bottom w:val="single" w:sz="4" w:space="0" w:color="000000"/>
              <w:right w:val="single" w:sz="4" w:space="0" w:color="auto"/>
            </w:tcBorders>
            <w:vAlign w:val="center"/>
            <w:hideMark/>
          </w:tcPr>
          <w:p w14:paraId="66BA1049"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0B0FA4DA"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1</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7233FAFC"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605" w:type="dxa"/>
            <w:gridSpan w:val="2"/>
            <w:tcBorders>
              <w:top w:val="single" w:sz="4" w:space="0" w:color="auto"/>
              <w:left w:val="nil"/>
              <w:bottom w:val="single" w:sz="4" w:space="0" w:color="auto"/>
              <w:right w:val="single" w:sz="4" w:space="0" w:color="auto"/>
            </w:tcBorders>
            <w:shd w:val="clear" w:color="000000" w:fill="auto"/>
            <w:vAlign w:val="center"/>
            <w:hideMark/>
          </w:tcPr>
          <w:p w14:paraId="4F3093C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714" w:type="dxa"/>
            <w:gridSpan w:val="2"/>
            <w:tcBorders>
              <w:top w:val="single" w:sz="4" w:space="0" w:color="auto"/>
              <w:left w:val="nil"/>
              <w:bottom w:val="single" w:sz="4" w:space="0" w:color="auto"/>
              <w:right w:val="single" w:sz="4" w:space="0" w:color="auto"/>
            </w:tcBorders>
            <w:shd w:val="clear" w:color="000000" w:fill="auto"/>
            <w:vAlign w:val="center"/>
            <w:hideMark/>
          </w:tcPr>
          <w:p w14:paraId="15A2FBDD" w14:textId="77777777" w:rsidR="00687A3B" w:rsidRPr="00687A3B" w:rsidRDefault="00687A3B" w:rsidP="00687A3B">
            <w:pPr>
              <w:spacing w:after="0" w:line="240" w:lineRule="auto"/>
              <w:jc w:val="center"/>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663" w:type="dxa"/>
            <w:gridSpan w:val="3"/>
            <w:vMerge/>
            <w:tcBorders>
              <w:top w:val="single" w:sz="4" w:space="0" w:color="auto"/>
              <w:left w:val="single" w:sz="4" w:space="0" w:color="auto"/>
              <w:bottom w:val="single" w:sz="4" w:space="0" w:color="000000"/>
              <w:right w:val="single" w:sz="4" w:space="0" w:color="auto"/>
            </w:tcBorders>
            <w:vAlign w:val="center"/>
            <w:hideMark/>
          </w:tcPr>
          <w:p w14:paraId="28A4FF57"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CE46CF8"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vMerge/>
            <w:tcBorders>
              <w:top w:val="single" w:sz="4" w:space="0" w:color="auto"/>
              <w:left w:val="single" w:sz="4" w:space="0" w:color="auto"/>
              <w:bottom w:val="nil"/>
              <w:right w:val="single" w:sz="4" w:space="0" w:color="auto"/>
            </w:tcBorders>
            <w:vAlign w:val="center"/>
            <w:hideMark/>
          </w:tcPr>
          <w:p w14:paraId="4235410F"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100DA38F"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850" w:type="dxa"/>
            <w:gridSpan w:val="2"/>
            <w:vMerge/>
            <w:tcBorders>
              <w:top w:val="single" w:sz="4" w:space="0" w:color="auto"/>
              <w:left w:val="single" w:sz="4" w:space="0" w:color="auto"/>
              <w:bottom w:val="nil"/>
              <w:right w:val="single" w:sz="4" w:space="0" w:color="auto"/>
            </w:tcBorders>
            <w:vAlign w:val="center"/>
            <w:hideMark/>
          </w:tcPr>
          <w:p w14:paraId="764866E2"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772" w:type="dxa"/>
            <w:gridSpan w:val="2"/>
            <w:vMerge/>
            <w:tcBorders>
              <w:top w:val="single" w:sz="4" w:space="0" w:color="auto"/>
              <w:left w:val="single" w:sz="4" w:space="0" w:color="auto"/>
              <w:bottom w:val="nil"/>
              <w:right w:val="single" w:sz="4" w:space="0" w:color="auto"/>
            </w:tcBorders>
            <w:vAlign w:val="center"/>
            <w:hideMark/>
          </w:tcPr>
          <w:p w14:paraId="529FE64F" w14:textId="77777777" w:rsidR="00687A3B" w:rsidRPr="00687A3B" w:rsidRDefault="00687A3B" w:rsidP="00687A3B">
            <w:pPr>
              <w:spacing w:after="0" w:line="240" w:lineRule="auto"/>
              <w:jc w:val="left"/>
              <w:rPr>
                <w:rFonts w:ascii="Century Gothic" w:eastAsia="Times New Roman" w:hAnsi="Century Gothic" w:cs="Calibri"/>
                <w:b/>
                <w:bCs/>
                <w:sz w:val="18"/>
                <w:szCs w:val="18"/>
                <w:lang w:val="es-ES" w:eastAsia="es-ES"/>
              </w:rPr>
            </w:pPr>
          </w:p>
        </w:tc>
        <w:tc>
          <w:tcPr>
            <w:tcW w:w="979" w:type="dxa"/>
            <w:gridSpan w:val="2"/>
            <w:vMerge/>
            <w:tcBorders>
              <w:top w:val="single" w:sz="4" w:space="0" w:color="auto"/>
              <w:left w:val="single" w:sz="4" w:space="0" w:color="auto"/>
              <w:bottom w:val="nil"/>
              <w:right w:val="single" w:sz="4" w:space="0" w:color="auto"/>
            </w:tcBorders>
            <w:vAlign w:val="center"/>
            <w:hideMark/>
          </w:tcPr>
          <w:p w14:paraId="5B53486D"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332" w:type="dxa"/>
            <w:gridSpan w:val="5"/>
            <w:tcBorders>
              <w:top w:val="nil"/>
              <w:left w:val="nil"/>
              <w:bottom w:val="single" w:sz="4" w:space="0" w:color="auto"/>
              <w:right w:val="single" w:sz="4" w:space="0" w:color="auto"/>
            </w:tcBorders>
            <w:shd w:val="clear" w:color="000000" w:fill="auto"/>
            <w:vAlign w:val="center"/>
            <w:hideMark/>
          </w:tcPr>
          <w:p w14:paraId="250E74BC" w14:textId="77777777" w:rsidR="00687A3B" w:rsidRPr="00687A3B" w:rsidRDefault="00687A3B" w:rsidP="00687A3B">
            <w:pPr>
              <w:spacing w:after="0" w:line="240" w:lineRule="auto"/>
              <w:jc w:val="left"/>
              <w:rPr>
                <w:rFonts w:ascii="Century Gothic" w:eastAsia="Times New Roman" w:hAnsi="Century Gothic" w:cs="Calibri"/>
                <w:color w:val="000000"/>
                <w:sz w:val="18"/>
                <w:szCs w:val="18"/>
                <w:lang w:val="es-ES" w:eastAsia="es-ES"/>
              </w:rPr>
            </w:pPr>
            <w:r w:rsidRPr="00687A3B">
              <w:rPr>
                <w:rFonts w:ascii="Century Gothic" w:eastAsia="Times New Roman" w:hAnsi="Century Gothic" w:cs="Calibri"/>
                <w:color w:val="000000"/>
                <w:sz w:val="18"/>
                <w:szCs w:val="18"/>
                <w:lang w:val="es-ES" w:eastAsia="es-ES"/>
              </w:rPr>
              <w:t> </w:t>
            </w:r>
          </w:p>
        </w:tc>
        <w:tc>
          <w:tcPr>
            <w:tcW w:w="151" w:type="dxa"/>
            <w:vAlign w:val="center"/>
            <w:hideMark/>
          </w:tcPr>
          <w:p w14:paraId="36A122CB"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66930AB9" w14:textId="77777777" w:rsidTr="00A91C84">
        <w:trPr>
          <w:trHeight w:val="149"/>
        </w:trPr>
        <w:tc>
          <w:tcPr>
            <w:tcW w:w="463" w:type="dxa"/>
            <w:gridSpan w:val="2"/>
            <w:tcBorders>
              <w:top w:val="nil"/>
              <w:left w:val="nil"/>
              <w:bottom w:val="nil"/>
              <w:right w:val="nil"/>
            </w:tcBorders>
            <w:shd w:val="clear" w:color="000000" w:fill="FFFFCC"/>
            <w:noWrap/>
            <w:vAlign w:val="bottom"/>
            <w:hideMark/>
          </w:tcPr>
          <w:p w14:paraId="1EA2F012"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420" w:type="dxa"/>
            <w:gridSpan w:val="2"/>
            <w:tcBorders>
              <w:top w:val="nil"/>
              <w:left w:val="nil"/>
              <w:bottom w:val="nil"/>
              <w:right w:val="nil"/>
            </w:tcBorders>
            <w:shd w:val="clear" w:color="000000" w:fill="FFFFCC"/>
            <w:noWrap/>
            <w:vAlign w:val="bottom"/>
            <w:hideMark/>
          </w:tcPr>
          <w:p w14:paraId="6BE0B269"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2629581D"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1B260EA7"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605" w:type="dxa"/>
            <w:gridSpan w:val="2"/>
            <w:tcBorders>
              <w:top w:val="nil"/>
              <w:left w:val="nil"/>
              <w:bottom w:val="nil"/>
              <w:right w:val="nil"/>
            </w:tcBorders>
            <w:shd w:val="clear" w:color="000000" w:fill="FFFFCC"/>
            <w:noWrap/>
            <w:vAlign w:val="bottom"/>
            <w:hideMark/>
          </w:tcPr>
          <w:p w14:paraId="1E0CE666"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14" w:type="dxa"/>
            <w:gridSpan w:val="2"/>
            <w:tcBorders>
              <w:top w:val="nil"/>
              <w:left w:val="nil"/>
              <w:bottom w:val="nil"/>
              <w:right w:val="nil"/>
            </w:tcBorders>
            <w:shd w:val="clear" w:color="000000" w:fill="FFFFCC"/>
            <w:noWrap/>
            <w:vAlign w:val="bottom"/>
            <w:hideMark/>
          </w:tcPr>
          <w:p w14:paraId="6FEFA6B3" w14:textId="77777777" w:rsidR="00687A3B" w:rsidRPr="00687A3B" w:rsidRDefault="00687A3B" w:rsidP="00687A3B">
            <w:pPr>
              <w:spacing w:after="0" w:line="240" w:lineRule="auto"/>
              <w:jc w:val="center"/>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663" w:type="dxa"/>
            <w:gridSpan w:val="3"/>
            <w:tcBorders>
              <w:top w:val="nil"/>
              <w:left w:val="nil"/>
              <w:bottom w:val="nil"/>
              <w:right w:val="nil"/>
            </w:tcBorders>
            <w:shd w:val="clear" w:color="000000" w:fill="FFFFCC"/>
            <w:noWrap/>
            <w:vAlign w:val="bottom"/>
            <w:hideMark/>
          </w:tcPr>
          <w:p w14:paraId="57DB247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D1240B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1048BC3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516A4641"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850" w:type="dxa"/>
            <w:gridSpan w:val="2"/>
            <w:tcBorders>
              <w:top w:val="nil"/>
              <w:left w:val="nil"/>
              <w:bottom w:val="nil"/>
              <w:right w:val="nil"/>
            </w:tcBorders>
            <w:shd w:val="clear" w:color="000000" w:fill="FFFFCC"/>
            <w:noWrap/>
            <w:vAlign w:val="bottom"/>
            <w:hideMark/>
          </w:tcPr>
          <w:p w14:paraId="7515FA23"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772" w:type="dxa"/>
            <w:gridSpan w:val="2"/>
            <w:tcBorders>
              <w:top w:val="nil"/>
              <w:left w:val="nil"/>
              <w:bottom w:val="nil"/>
              <w:right w:val="nil"/>
            </w:tcBorders>
            <w:shd w:val="clear" w:color="000000" w:fill="FFFFCC"/>
            <w:noWrap/>
            <w:vAlign w:val="bottom"/>
            <w:hideMark/>
          </w:tcPr>
          <w:p w14:paraId="6729F857"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979" w:type="dxa"/>
            <w:gridSpan w:val="2"/>
            <w:tcBorders>
              <w:top w:val="nil"/>
              <w:left w:val="nil"/>
              <w:bottom w:val="nil"/>
              <w:right w:val="nil"/>
            </w:tcBorders>
            <w:shd w:val="clear" w:color="000000" w:fill="FFFFCC"/>
            <w:noWrap/>
            <w:vAlign w:val="bottom"/>
            <w:hideMark/>
          </w:tcPr>
          <w:p w14:paraId="50290389"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2332" w:type="dxa"/>
            <w:gridSpan w:val="5"/>
            <w:tcBorders>
              <w:top w:val="nil"/>
              <w:left w:val="nil"/>
              <w:bottom w:val="nil"/>
              <w:right w:val="single" w:sz="4" w:space="0" w:color="auto"/>
            </w:tcBorders>
            <w:shd w:val="clear" w:color="000000" w:fill="FFFFCC"/>
            <w:noWrap/>
            <w:vAlign w:val="bottom"/>
            <w:hideMark/>
          </w:tcPr>
          <w:p w14:paraId="5079881E" w14:textId="77777777" w:rsidR="00687A3B" w:rsidRPr="00687A3B" w:rsidRDefault="00687A3B" w:rsidP="00687A3B">
            <w:pPr>
              <w:spacing w:after="0" w:line="240" w:lineRule="auto"/>
              <w:jc w:val="left"/>
              <w:rPr>
                <w:rFonts w:ascii="Calibri" w:eastAsia="Times New Roman" w:hAnsi="Calibri" w:cs="Calibri"/>
                <w:color w:val="000000"/>
                <w:sz w:val="22"/>
                <w:lang w:val="es-ES" w:eastAsia="es-ES"/>
              </w:rPr>
            </w:pPr>
            <w:r w:rsidRPr="00687A3B">
              <w:rPr>
                <w:rFonts w:ascii="Calibri" w:eastAsia="Times New Roman" w:hAnsi="Calibri" w:cs="Calibri"/>
                <w:color w:val="000000"/>
                <w:sz w:val="22"/>
                <w:lang w:val="es-ES" w:eastAsia="es-ES"/>
              </w:rPr>
              <w:t> </w:t>
            </w:r>
          </w:p>
        </w:tc>
        <w:tc>
          <w:tcPr>
            <w:tcW w:w="151" w:type="dxa"/>
            <w:vAlign w:val="center"/>
            <w:hideMark/>
          </w:tcPr>
          <w:p w14:paraId="6167CF92"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6BCC0948" w14:textId="77777777" w:rsidTr="00A91C84">
        <w:trPr>
          <w:trHeight w:val="283"/>
        </w:trPr>
        <w:tc>
          <w:tcPr>
            <w:tcW w:w="10587" w:type="dxa"/>
            <w:gridSpan w:val="24"/>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20F509F" w14:textId="77777777" w:rsidR="00687A3B" w:rsidRPr="00687A3B" w:rsidRDefault="00687A3B" w:rsidP="00687A3B">
            <w:pPr>
              <w:spacing w:after="0" w:line="240" w:lineRule="auto"/>
              <w:jc w:val="center"/>
              <w:rPr>
                <w:rFonts w:ascii="Arial" w:eastAsia="Times New Roman" w:hAnsi="Arial" w:cs="Arial"/>
                <w:b/>
                <w:bCs/>
                <w:color w:val="000000"/>
                <w:sz w:val="22"/>
                <w:lang w:val="es-ES" w:eastAsia="es-ES"/>
              </w:rPr>
            </w:pPr>
            <w:r w:rsidRPr="00687A3B">
              <w:rPr>
                <w:rFonts w:ascii="Arial" w:eastAsia="Times New Roman" w:hAnsi="Arial" w:cs="Arial"/>
                <w:b/>
                <w:bCs/>
                <w:color w:val="000000"/>
                <w:sz w:val="22"/>
                <w:lang w:val="es-ES" w:eastAsia="es-ES"/>
              </w:rPr>
              <w:t xml:space="preserve">PORCENTAJE DE CUMPLIMIENTO GLOBAL DE METAS A LA FECHA </w:t>
            </w:r>
          </w:p>
        </w:tc>
        <w:tc>
          <w:tcPr>
            <w:tcW w:w="979"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1094AF71" w14:textId="77777777" w:rsidR="00687A3B" w:rsidRPr="00687A3B" w:rsidRDefault="00687A3B" w:rsidP="00687A3B">
            <w:pPr>
              <w:spacing w:after="0" w:line="240" w:lineRule="auto"/>
              <w:jc w:val="center"/>
              <w:rPr>
                <w:rFonts w:ascii="Century Gothic" w:eastAsia="Times New Roman" w:hAnsi="Century Gothic" w:cs="Calibri"/>
                <w:b/>
                <w:bCs/>
                <w:color w:val="000000"/>
                <w:sz w:val="18"/>
                <w:szCs w:val="18"/>
                <w:lang w:val="es-ES" w:eastAsia="es-ES"/>
              </w:rPr>
            </w:pPr>
            <w:r w:rsidRPr="00687A3B">
              <w:rPr>
                <w:rFonts w:ascii="Century Gothic" w:eastAsia="Times New Roman" w:hAnsi="Century Gothic" w:cs="Calibri"/>
                <w:b/>
                <w:bCs/>
                <w:color w:val="000000"/>
                <w:sz w:val="18"/>
                <w:szCs w:val="18"/>
                <w:lang w:val="es-ES" w:eastAsia="es-ES"/>
              </w:rPr>
              <w:t>76,92%</w:t>
            </w:r>
          </w:p>
        </w:tc>
        <w:tc>
          <w:tcPr>
            <w:tcW w:w="2332" w:type="dxa"/>
            <w:gridSpan w:val="5"/>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31B4710" w14:textId="77777777" w:rsidR="00687A3B" w:rsidRPr="00687A3B" w:rsidRDefault="00687A3B" w:rsidP="00687A3B">
            <w:pPr>
              <w:spacing w:after="0" w:line="240" w:lineRule="auto"/>
              <w:jc w:val="center"/>
              <w:rPr>
                <w:rFonts w:ascii="Arial" w:eastAsia="Times New Roman" w:hAnsi="Arial" w:cs="Arial"/>
                <w:color w:val="000000"/>
                <w:sz w:val="22"/>
                <w:lang w:val="es-ES" w:eastAsia="es-ES"/>
              </w:rPr>
            </w:pPr>
            <w:r w:rsidRPr="00687A3B">
              <w:rPr>
                <w:rFonts w:ascii="Arial" w:eastAsia="Times New Roman" w:hAnsi="Arial" w:cs="Arial"/>
                <w:color w:val="000000"/>
                <w:sz w:val="22"/>
                <w:lang w:val="es-ES" w:eastAsia="es-ES"/>
              </w:rPr>
              <w:t> </w:t>
            </w:r>
          </w:p>
        </w:tc>
        <w:tc>
          <w:tcPr>
            <w:tcW w:w="151" w:type="dxa"/>
            <w:vAlign w:val="center"/>
            <w:hideMark/>
          </w:tcPr>
          <w:p w14:paraId="3881EF74" w14:textId="77777777" w:rsidR="00687A3B" w:rsidRPr="00687A3B" w:rsidRDefault="00687A3B" w:rsidP="00687A3B">
            <w:pPr>
              <w:spacing w:after="0" w:line="240" w:lineRule="auto"/>
              <w:jc w:val="left"/>
              <w:rPr>
                <w:rFonts w:ascii="Times New Roman" w:eastAsia="Times New Roman" w:hAnsi="Times New Roman" w:cs="Times New Roman"/>
                <w:sz w:val="20"/>
                <w:szCs w:val="20"/>
                <w:lang w:val="es-ES" w:eastAsia="es-ES"/>
              </w:rPr>
            </w:pPr>
          </w:p>
        </w:tc>
      </w:tr>
      <w:tr w:rsidR="00687A3B" w:rsidRPr="00687A3B" w14:paraId="7622AAB4" w14:textId="77777777" w:rsidTr="00A91C84">
        <w:trPr>
          <w:trHeight w:val="283"/>
        </w:trPr>
        <w:tc>
          <w:tcPr>
            <w:tcW w:w="10587" w:type="dxa"/>
            <w:gridSpan w:val="24"/>
            <w:vMerge/>
            <w:tcBorders>
              <w:top w:val="single" w:sz="4" w:space="0" w:color="auto"/>
              <w:left w:val="single" w:sz="4" w:space="0" w:color="auto"/>
              <w:bottom w:val="single" w:sz="4" w:space="0" w:color="auto"/>
              <w:right w:val="single" w:sz="4" w:space="0" w:color="auto"/>
            </w:tcBorders>
            <w:vAlign w:val="center"/>
            <w:hideMark/>
          </w:tcPr>
          <w:p w14:paraId="0D8D0EB0" w14:textId="77777777" w:rsidR="00687A3B" w:rsidRPr="00687A3B" w:rsidRDefault="00687A3B" w:rsidP="00687A3B">
            <w:pPr>
              <w:spacing w:after="0" w:line="240" w:lineRule="auto"/>
              <w:jc w:val="left"/>
              <w:rPr>
                <w:rFonts w:ascii="Arial" w:eastAsia="Times New Roman" w:hAnsi="Arial" w:cs="Arial"/>
                <w:b/>
                <w:bCs/>
                <w:color w:val="000000"/>
                <w:sz w:val="22"/>
                <w:lang w:val="es-ES" w:eastAsia="es-ES"/>
              </w:rPr>
            </w:pPr>
          </w:p>
        </w:tc>
        <w:tc>
          <w:tcPr>
            <w:tcW w:w="979" w:type="dxa"/>
            <w:gridSpan w:val="2"/>
            <w:vMerge/>
            <w:tcBorders>
              <w:top w:val="single" w:sz="4" w:space="0" w:color="auto"/>
              <w:left w:val="single" w:sz="4" w:space="0" w:color="auto"/>
              <w:bottom w:val="single" w:sz="4" w:space="0" w:color="auto"/>
              <w:right w:val="single" w:sz="4" w:space="0" w:color="auto"/>
            </w:tcBorders>
            <w:vAlign w:val="center"/>
            <w:hideMark/>
          </w:tcPr>
          <w:p w14:paraId="77792F68" w14:textId="77777777" w:rsidR="00687A3B" w:rsidRPr="00687A3B" w:rsidRDefault="00687A3B" w:rsidP="00687A3B">
            <w:pPr>
              <w:spacing w:after="0" w:line="240" w:lineRule="auto"/>
              <w:jc w:val="left"/>
              <w:rPr>
                <w:rFonts w:ascii="Century Gothic" w:eastAsia="Times New Roman" w:hAnsi="Century Gothic" w:cs="Calibri"/>
                <w:b/>
                <w:bCs/>
                <w:color w:val="000000"/>
                <w:sz w:val="18"/>
                <w:szCs w:val="18"/>
                <w:lang w:val="es-ES" w:eastAsia="es-ES"/>
              </w:rPr>
            </w:pPr>
          </w:p>
        </w:tc>
        <w:tc>
          <w:tcPr>
            <w:tcW w:w="2332" w:type="dxa"/>
            <w:gridSpan w:val="5"/>
            <w:vMerge/>
            <w:tcBorders>
              <w:top w:val="single" w:sz="4" w:space="0" w:color="auto"/>
              <w:left w:val="single" w:sz="4" w:space="0" w:color="auto"/>
              <w:bottom w:val="single" w:sz="4" w:space="0" w:color="000000"/>
              <w:right w:val="single" w:sz="4" w:space="0" w:color="auto"/>
            </w:tcBorders>
            <w:vAlign w:val="center"/>
            <w:hideMark/>
          </w:tcPr>
          <w:p w14:paraId="7F1C8ED4" w14:textId="77777777" w:rsidR="00687A3B" w:rsidRPr="00687A3B" w:rsidRDefault="00687A3B" w:rsidP="00687A3B">
            <w:pPr>
              <w:spacing w:after="0" w:line="240" w:lineRule="auto"/>
              <w:jc w:val="left"/>
              <w:rPr>
                <w:rFonts w:ascii="Arial" w:eastAsia="Times New Roman" w:hAnsi="Arial" w:cs="Arial"/>
                <w:color w:val="000000"/>
                <w:sz w:val="22"/>
                <w:lang w:val="es-ES" w:eastAsia="es-ES"/>
              </w:rPr>
            </w:pPr>
          </w:p>
        </w:tc>
        <w:tc>
          <w:tcPr>
            <w:tcW w:w="151" w:type="dxa"/>
            <w:tcBorders>
              <w:top w:val="nil"/>
              <w:left w:val="nil"/>
              <w:bottom w:val="nil"/>
              <w:right w:val="nil"/>
            </w:tcBorders>
            <w:shd w:val="clear" w:color="auto" w:fill="auto"/>
            <w:noWrap/>
            <w:vAlign w:val="bottom"/>
            <w:hideMark/>
          </w:tcPr>
          <w:p w14:paraId="05A06A82" w14:textId="77777777" w:rsidR="00687A3B" w:rsidRPr="00687A3B" w:rsidRDefault="00687A3B" w:rsidP="00687A3B">
            <w:pPr>
              <w:spacing w:after="0" w:line="240" w:lineRule="auto"/>
              <w:jc w:val="center"/>
              <w:rPr>
                <w:rFonts w:ascii="Arial" w:eastAsia="Times New Roman" w:hAnsi="Arial" w:cs="Arial"/>
                <w:color w:val="000000"/>
                <w:sz w:val="22"/>
                <w:lang w:val="es-ES" w:eastAsia="es-ES"/>
              </w:rPr>
            </w:pPr>
          </w:p>
        </w:tc>
      </w:tr>
      <w:tr w:rsidR="00A92F76" w:rsidRPr="00A92F76" w14:paraId="264D154D" w14:textId="77777777" w:rsidTr="00A91C84">
        <w:trPr>
          <w:gridAfter w:val="4"/>
          <w:wAfter w:w="1213" w:type="dxa"/>
          <w:trHeight w:val="517"/>
        </w:trPr>
        <w:tc>
          <w:tcPr>
            <w:tcW w:w="12836" w:type="dxa"/>
            <w:gridSpan w:val="2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8169B35" w14:textId="047C36DB" w:rsidR="00A92F76" w:rsidRPr="00A92F76" w:rsidRDefault="00A92F76" w:rsidP="00A92F76">
            <w:pPr>
              <w:spacing w:after="0" w:line="240" w:lineRule="auto"/>
              <w:jc w:val="center"/>
              <w:rPr>
                <w:rFonts w:ascii="Arial" w:eastAsia="Times New Roman" w:hAnsi="Arial" w:cs="Arial"/>
                <w:b/>
                <w:bCs/>
                <w:szCs w:val="24"/>
                <w:lang w:val="es-ES" w:eastAsia="es-ES"/>
              </w:rPr>
            </w:pPr>
            <w:bookmarkStart w:id="21" w:name="RANGE!A1:N45"/>
            <w:r w:rsidRPr="00A92F76">
              <w:rPr>
                <w:rFonts w:ascii="Arial" w:eastAsia="Times New Roman" w:hAnsi="Arial" w:cs="Arial"/>
                <w:b/>
                <w:bCs/>
                <w:color w:val="002060"/>
                <w:sz w:val="28"/>
                <w:szCs w:val="28"/>
                <w:lang w:val="es-ES" w:eastAsia="es-ES"/>
              </w:rPr>
              <w:t xml:space="preserve">MATRIZ DE SEGUIMIENTO DEL PLAN OPERATIVO ANUAL POR UNIDAD </w:t>
            </w:r>
            <w:bookmarkEnd w:id="21"/>
          </w:p>
        </w:tc>
      </w:tr>
      <w:tr w:rsidR="00A92F76" w:rsidRPr="00A92F76" w14:paraId="20C5712B" w14:textId="77777777" w:rsidTr="00A91C84">
        <w:trPr>
          <w:gridAfter w:val="2"/>
          <w:wAfter w:w="1055" w:type="dxa"/>
          <w:trHeight w:val="316"/>
        </w:trPr>
        <w:tc>
          <w:tcPr>
            <w:tcW w:w="12836" w:type="dxa"/>
            <w:gridSpan w:val="28"/>
            <w:vMerge/>
            <w:tcBorders>
              <w:top w:val="single" w:sz="4" w:space="0" w:color="auto"/>
              <w:left w:val="single" w:sz="4" w:space="0" w:color="auto"/>
              <w:bottom w:val="single" w:sz="4" w:space="0" w:color="000000"/>
              <w:right w:val="single" w:sz="4" w:space="0" w:color="000000"/>
            </w:tcBorders>
            <w:vAlign w:val="center"/>
            <w:hideMark/>
          </w:tcPr>
          <w:p w14:paraId="7636E4AA" w14:textId="77777777" w:rsidR="00A92F76" w:rsidRPr="00A92F76" w:rsidRDefault="00A92F76" w:rsidP="00A92F76">
            <w:pPr>
              <w:spacing w:after="0" w:line="240" w:lineRule="auto"/>
              <w:jc w:val="left"/>
              <w:rPr>
                <w:rFonts w:ascii="Arial" w:eastAsia="Times New Roman" w:hAnsi="Arial" w:cs="Arial"/>
                <w:b/>
                <w:bCs/>
                <w:szCs w:val="24"/>
                <w:lang w:val="es-ES" w:eastAsia="es-ES"/>
              </w:rPr>
            </w:pPr>
          </w:p>
        </w:tc>
        <w:tc>
          <w:tcPr>
            <w:tcW w:w="158" w:type="dxa"/>
            <w:gridSpan w:val="2"/>
            <w:tcBorders>
              <w:top w:val="nil"/>
              <w:left w:val="nil"/>
              <w:bottom w:val="nil"/>
              <w:right w:val="nil"/>
            </w:tcBorders>
            <w:shd w:val="clear" w:color="auto" w:fill="auto"/>
            <w:noWrap/>
            <w:vAlign w:val="bottom"/>
            <w:hideMark/>
          </w:tcPr>
          <w:p w14:paraId="32EF48B7" w14:textId="77777777" w:rsidR="00A92F76" w:rsidRPr="00A92F76" w:rsidRDefault="00A92F76" w:rsidP="00A92F76">
            <w:pPr>
              <w:spacing w:after="0" w:line="240" w:lineRule="auto"/>
              <w:jc w:val="center"/>
              <w:rPr>
                <w:rFonts w:ascii="Arial" w:eastAsia="Times New Roman" w:hAnsi="Arial" w:cs="Arial"/>
                <w:b/>
                <w:bCs/>
                <w:szCs w:val="24"/>
                <w:lang w:val="es-ES" w:eastAsia="es-ES"/>
              </w:rPr>
            </w:pPr>
          </w:p>
        </w:tc>
      </w:tr>
      <w:tr w:rsidR="00A92F76" w:rsidRPr="00A92F76" w14:paraId="7B225AE7" w14:textId="77777777" w:rsidTr="00A91C84">
        <w:trPr>
          <w:gridAfter w:val="2"/>
          <w:wAfter w:w="1055" w:type="dxa"/>
          <w:trHeight w:val="78"/>
        </w:trPr>
        <w:tc>
          <w:tcPr>
            <w:tcW w:w="12836" w:type="dxa"/>
            <w:gridSpan w:val="28"/>
            <w:vMerge/>
            <w:tcBorders>
              <w:top w:val="single" w:sz="4" w:space="0" w:color="auto"/>
              <w:left w:val="single" w:sz="4" w:space="0" w:color="auto"/>
              <w:bottom w:val="single" w:sz="4" w:space="0" w:color="000000"/>
              <w:right w:val="single" w:sz="4" w:space="0" w:color="000000"/>
            </w:tcBorders>
            <w:vAlign w:val="center"/>
            <w:hideMark/>
          </w:tcPr>
          <w:p w14:paraId="51934C8C" w14:textId="77777777" w:rsidR="00A92F76" w:rsidRPr="00A92F76" w:rsidRDefault="00A92F76" w:rsidP="00A92F76">
            <w:pPr>
              <w:spacing w:after="0" w:line="240" w:lineRule="auto"/>
              <w:jc w:val="left"/>
              <w:rPr>
                <w:rFonts w:ascii="Arial" w:eastAsia="Times New Roman" w:hAnsi="Arial" w:cs="Arial"/>
                <w:b/>
                <w:bCs/>
                <w:szCs w:val="24"/>
                <w:lang w:val="es-ES" w:eastAsia="es-ES"/>
              </w:rPr>
            </w:pPr>
          </w:p>
        </w:tc>
        <w:tc>
          <w:tcPr>
            <w:tcW w:w="158" w:type="dxa"/>
            <w:gridSpan w:val="2"/>
            <w:tcBorders>
              <w:top w:val="nil"/>
              <w:left w:val="nil"/>
              <w:bottom w:val="nil"/>
              <w:right w:val="nil"/>
            </w:tcBorders>
            <w:shd w:val="clear" w:color="auto" w:fill="auto"/>
            <w:noWrap/>
            <w:vAlign w:val="bottom"/>
            <w:hideMark/>
          </w:tcPr>
          <w:p w14:paraId="1AEC6D1B"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54CA7CF9" w14:textId="77777777" w:rsidTr="00A91C84">
        <w:trPr>
          <w:gridAfter w:val="2"/>
          <w:wAfter w:w="1055" w:type="dxa"/>
          <w:trHeight w:val="316"/>
        </w:trPr>
        <w:tc>
          <w:tcPr>
            <w:tcW w:w="49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00655AA" w14:textId="77777777" w:rsidR="00A92F76" w:rsidRPr="00A92F76" w:rsidRDefault="00A92F76" w:rsidP="00A92F76">
            <w:pPr>
              <w:spacing w:after="0" w:line="240" w:lineRule="auto"/>
              <w:jc w:val="left"/>
              <w:rPr>
                <w:rFonts w:ascii="Arial" w:eastAsia="Times New Roman" w:hAnsi="Arial" w:cs="Arial"/>
                <w:b/>
                <w:bCs/>
                <w:szCs w:val="24"/>
                <w:lang w:val="es-ES" w:eastAsia="es-ES"/>
              </w:rPr>
            </w:pPr>
            <w:r w:rsidRPr="00A92F76">
              <w:rPr>
                <w:rFonts w:ascii="Arial" w:eastAsia="Times New Roman" w:hAnsi="Arial" w:cs="Arial"/>
                <w:b/>
                <w:bCs/>
                <w:szCs w:val="24"/>
                <w:lang w:val="es-ES" w:eastAsia="es-ES"/>
              </w:rPr>
              <w:t>UNIDAD ORGANIZATIVA:</w:t>
            </w:r>
          </w:p>
        </w:tc>
        <w:tc>
          <w:tcPr>
            <w:tcW w:w="7916" w:type="dxa"/>
            <w:gridSpan w:val="17"/>
            <w:tcBorders>
              <w:top w:val="single" w:sz="4" w:space="0" w:color="auto"/>
              <w:left w:val="nil"/>
              <w:bottom w:val="single" w:sz="4" w:space="0" w:color="auto"/>
              <w:right w:val="single" w:sz="4" w:space="0" w:color="auto"/>
            </w:tcBorders>
            <w:shd w:val="clear" w:color="auto" w:fill="auto"/>
            <w:vAlign w:val="center"/>
            <w:hideMark/>
          </w:tcPr>
          <w:p w14:paraId="3E113D70" w14:textId="77777777" w:rsidR="00A92F76" w:rsidRPr="00A92F76" w:rsidRDefault="00A92F76" w:rsidP="00A92F76">
            <w:pPr>
              <w:spacing w:after="0" w:line="240" w:lineRule="auto"/>
              <w:jc w:val="left"/>
              <w:rPr>
                <w:rFonts w:ascii="Arial" w:eastAsia="Times New Roman" w:hAnsi="Arial" w:cs="Arial"/>
                <w:b/>
                <w:bCs/>
                <w:color w:val="002060"/>
                <w:szCs w:val="24"/>
                <w:lang w:val="es-ES" w:eastAsia="es-ES"/>
              </w:rPr>
            </w:pPr>
            <w:r w:rsidRPr="00A92F76">
              <w:rPr>
                <w:rFonts w:ascii="Arial" w:eastAsia="Times New Roman" w:hAnsi="Arial" w:cs="Arial"/>
                <w:b/>
                <w:bCs/>
                <w:color w:val="002060"/>
                <w:szCs w:val="24"/>
                <w:lang w:val="es-ES" w:eastAsia="es-ES"/>
              </w:rPr>
              <w:t xml:space="preserve">CUENTAS CORRIENTES </w:t>
            </w:r>
          </w:p>
        </w:tc>
        <w:tc>
          <w:tcPr>
            <w:tcW w:w="158" w:type="dxa"/>
            <w:gridSpan w:val="2"/>
            <w:vAlign w:val="center"/>
            <w:hideMark/>
          </w:tcPr>
          <w:p w14:paraId="366ED412"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79B7100F" w14:textId="77777777" w:rsidTr="00A91C84">
        <w:trPr>
          <w:gridAfter w:val="2"/>
          <w:wAfter w:w="1055" w:type="dxa"/>
          <w:trHeight w:val="316"/>
        </w:trPr>
        <w:tc>
          <w:tcPr>
            <w:tcW w:w="49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7292C67" w14:textId="77777777" w:rsidR="00A92F76" w:rsidRPr="00A92F76" w:rsidRDefault="00A92F76" w:rsidP="00A92F76">
            <w:pPr>
              <w:spacing w:after="0" w:line="240" w:lineRule="auto"/>
              <w:jc w:val="left"/>
              <w:rPr>
                <w:rFonts w:ascii="Arial" w:eastAsia="Times New Roman" w:hAnsi="Arial" w:cs="Arial"/>
                <w:b/>
                <w:bCs/>
                <w:szCs w:val="24"/>
                <w:lang w:val="es-ES" w:eastAsia="es-ES"/>
              </w:rPr>
            </w:pPr>
            <w:r w:rsidRPr="00A92F76">
              <w:rPr>
                <w:rFonts w:ascii="Arial" w:eastAsia="Times New Roman" w:hAnsi="Arial" w:cs="Arial"/>
                <w:b/>
                <w:bCs/>
                <w:szCs w:val="24"/>
                <w:lang w:val="es-ES" w:eastAsia="es-ES"/>
              </w:rPr>
              <w:t>JEFE RESPONSABLE DE LA UNIDAD:</w:t>
            </w:r>
          </w:p>
        </w:tc>
        <w:tc>
          <w:tcPr>
            <w:tcW w:w="7916" w:type="dxa"/>
            <w:gridSpan w:val="17"/>
            <w:tcBorders>
              <w:top w:val="single" w:sz="4" w:space="0" w:color="auto"/>
              <w:left w:val="nil"/>
              <w:bottom w:val="single" w:sz="4" w:space="0" w:color="auto"/>
              <w:right w:val="single" w:sz="4" w:space="0" w:color="auto"/>
            </w:tcBorders>
            <w:shd w:val="clear" w:color="auto" w:fill="auto"/>
            <w:vAlign w:val="center"/>
            <w:hideMark/>
          </w:tcPr>
          <w:p w14:paraId="0199645B" w14:textId="77777777" w:rsidR="00A92F76" w:rsidRPr="00A92F76" w:rsidRDefault="00A92F76" w:rsidP="00A92F76">
            <w:pPr>
              <w:spacing w:after="0" w:line="240" w:lineRule="auto"/>
              <w:jc w:val="left"/>
              <w:rPr>
                <w:rFonts w:ascii="Arial" w:eastAsia="Times New Roman" w:hAnsi="Arial" w:cs="Arial"/>
                <w:b/>
                <w:bCs/>
                <w:color w:val="002060"/>
                <w:szCs w:val="24"/>
                <w:lang w:val="es-ES" w:eastAsia="es-ES"/>
              </w:rPr>
            </w:pPr>
            <w:r w:rsidRPr="00A92F76">
              <w:rPr>
                <w:rFonts w:ascii="Arial" w:eastAsia="Times New Roman" w:hAnsi="Arial" w:cs="Arial"/>
                <w:b/>
                <w:bCs/>
                <w:color w:val="002060"/>
                <w:szCs w:val="24"/>
                <w:lang w:val="es-ES" w:eastAsia="es-ES"/>
              </w:rPr>
              <w:t>LICDA. NOEMY DEL CARMEN MARTINEZ FLORES</w:t>
            </w:r>
          </w:p>
        </w:tc>
        <w:tc>
          <w:tcPr>
            <w:tcW w:w="158" w:type="dxa"/>
            <w:gridSpan w:val="2"/>
            <w:vAlign w:val="center"/>
            <w:hideMark/>
          </w:tcPr>
          <w:p w14:paraId="74ABB120"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03D9E166" w14:textId="77777777" w:rsidTr="00A91C84">
        <w:trPr>
          <w:gridAfter w:val="3"/>
          <w:wAfter w:w="1068" w:type="dxa"/>
          <w:trHeight w:val="683"/>
        </w:trPr>
        <w:tc>
          <w:tcPr>
            <w:tcW w:w="45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EF0095B" w14:textId="77777777" w:rsidR="00A92F76" w:rsidRPr="00A92F76" w:rsidRDefault="00A92F76" w:rsidP="00A92F76">
            <w:pPr>
              <w:spacing w:after="0" w:line="240" w:lineRule="auto"/>
              <w:jc w:val="center"/>
              <w:rPr>
                <w:rFonts w:ascii="Arial" w:eastAsia="Times New Roman" w:hAnsi="Arial" w:cs="Arial"/>
                <w:b/>
                <w:bCs/>
                <w:sz w:val="20"/>
                <w:szCs w:val="20"/>
                <w:lang w:val="es-ES" w:eastAsia="es-ES"/>
              </w:rPr>
            </w:pPr>
            <w:r w:rsidRPr="00A92F76">
              <w:rPr>
                <w:rFonts w:ascii="Arial" w:eastAsia="Times New Roman" w:hAnsi="Arial" w:cs="Arial"/>
                <w:b/>
                <w:bCs/>
                <w:sz w:val="20"/>
                <w:szCs w:val="20"/>
                <w:lang w:val="es-ES" w:eastAsia="es-ES"/>
              </w:rPr>
              <w:t>No.</w:t>
            </w:r>
          </w:p>
        </w:tc>
        <w:tc>
          <w:tcPr>
            <w:tcW w:w="2100" w:type="dxa"/>
            <w:gridSpan w:val="2"/>
            <w:vMerge w:val="restart"/>
            <w:tcBorders>
              <w:top w:val="nil"/>
              <w:left w:val="single" w:sz="4" w:space="0" w:color="auto"/>
              <w:bottom w:val="single" w:sz="4" w:space="0" w:color="000000"/>
              <w:right w:val="single" w:sz="4" w:space="0" w:color="auto"/>
            </w:tcBorders>
            <w:shd w:val="clear" w:color="000000" w:fill="CCECFF"/>
            <w:vAlign w:val="center"/>
            <w:hideMark/>
          </w:tcPr>
          <w:p w14:paraId="59A3D647" w14:textId="77777777" w:rsidR="00A92F76" w:rsidRPr="00A92F76" w:rsidRDefault="00A92F76" w:rsidP="00A92F76">
            <w:pPr>
              <w:spacing w:after="0" w:line="240" w:lineRule="auto"/>
              <w:jc w:val="center"/>
              <w:rPr>
                <w:rFonts w:ascii="Arial" w:eastAsia="Times New Roman" w:hAnsi="Arial" w:cs="Arial"/>
                <w:b/>
                <w:bCs/>
                <w:sz w:val="20"/>
                <w:szCs w:val="20"/>
                <w:lang w:val="es-ES" w:eastAsia="es-ES"/>
              </w:rPr>
            </w:pPr>
            <w:r w:rsidRPr="00A92F76">
              <w:rPr>
                <w:rFonts w:ascii="Arial" w:eastAsia="Times New Roman" w:hAnsi="Arial" w:cs="Arial"/>
                <w:b/>
                <w:bCs/>
                <w:sz w:val="20"/>
                <w:szCs w:val="20"/>
                <w:lang w:val="es-ES" w:eastAsia="es-ES"/>
              </w:rPr>
              <w:t>METAS</w:t>
            </w:r>
          </w:p>
        </w:tc>
        <w:tc>
          <w:tcPr>
            <w:tcW w:w="2369" w:type="dxa"/>
            <w:gridSpan w:val="8"/>
            <w:tcBorders>
              <w:top w:val="single" w:sz="4" w:space="0" w:color="auto"/>
              <w:left w:val="nil"/>
              <w:bottom w:val="single" w:sz="4" w:space="0" w:color="auto"/>
              <w:right w:val="single" w:sz="4" w:space="0" w:color="auto"/>
            </w:tcBorders>
            <w:shd w:val="clear" w:color="000000" w:fill="CCECFF"/>
            <w:vAlign w:val="center"/>
            <w:hideMark/>
          </w:tcPr>
          <w:p w14:paraId="7D60431F" w14:textId="77777777" w:rsidR="00A92F76" w:rsidRPr="00A92F76" w:rsidRDefault="00A92F76" w:rsidP="00A92F76">
            <w:pPr>
              <w:spacing w:after="0" w:line="240" w:lineRule="auto"/>
              <w:jc w:val="center"/>
              <w:rPr>
                <w:rFonts w:ascii="Arial" w:eastAsia="Times New Roman" w:hAnsi="Arial" w:cs="Arial"/>
                <w:b/>
                <w:bCs/>
                <w:sz w:val="12"/>
                <w:szCs w:val="12"/>
                <w:lang w:val="es-ES" w:eastAsia="es-ES"/>
              </w:rPr>
            </w:pPr>
            <w:r w:rsidRPr="00A92F76">
              <w:rPr>
                <w:rFonts w:ascii="Arial" w:eastAsia="Times New Roman" w:hAnsi="Arial" w:cs="Arial"/>
                <w:b/>
                <w:bCs/>
                <w:sz w:val="12"/>
                <w:szCs w:val="12"/>
                <w:lang w:val="es-ES" w:eastAsia="es-ES"/>
              </w:rPr>
              <w:t>META CUANTITATIVA POR TRIMESTRE (ALCANZADO)</w:t>
            </w:r>
          </w:p>
        </w:tc>
        <w:tc>
          <w:tcPr>
            <w:tcW w:w="1606" w:type="dxa"/>
            <w:gridSpan w:val="2"/>
            <w:vMerge w:val="restart"/>
            <w:tcBorders>
              <w:top w:val="nil"/>
              <w:left w:val="single" w:sz="4" w:space="0" w:color="auto"/>
              <w:bottom w:val="single" w:sz="4" w:space="0" w:color="000000"/>
              <w:right w:val="single" w:sz="4" w:space="0" w:color="auto"/>
            </w:tcBorders>
            <w:shd w:val="clear" w:color="000000" w:fill="CCECFF"/>
            <w:vAlign w:val="center"/>
            <w:hideMark/>
          </w:tcPr>
          <w:p w14:paraId="70FBFA97" w14:textId="77777777" w:rsidR="00A92F76" w:rsidRPr="00A92F76" w:rsidRDefault="00A92F76" w:rsidP="00A92F76">
            <w:pPr>
              <w:spacing w:after="0" w:line="240" w:lineRule="auto"/>
              <w:jc w:val="center"/>
              <w:rPr>
                <w:rFonts w:ascii="Arial" w:eastAsia="Times New Roman" w:hAnsi="Arial" w:cs="Arial"/>
                <w:b/>
                <w:bCs/>
                <w:sz w:val="20"/>
                <w:szCs w:val="20"/>
                <w:lang w:val="es-ES" w:eastAsia="es-ES"/>
              </w:rPr>
            </w:pPr>
            <w:r w:rsidRPr="00A92F76">
              <w:rPr>
                <w:rFonts w:ascii="Arial" w:eastAsia="Times New Roman" w:hAnsi="Arial" w:cs="Arial"/>
                <w:b/>
                <w:bCs/>
                <w:sz w:val="20"/>
                <w:szCs w:val="20"/>
                <w:lang w:val="es-ES" w:eastAsia="es-ES"/>
              </w:rPr>
              <w:t xml:space="preserve">RESPONSABLE </w:t>
            </w:r>
          </w:p>
        </w:tc>
        <w:tc>
          <w:tcPr>
            <w:tcW w:w="188" w:type="dxa"/>
            <w:tcBorders>
              <w:top w:val="nil"/>
              <w:left w:val="nil"/>
              <w:bottom w:val="nil"/>
              <w:right w:val="nil"/>
            </w:tcBorders>
            <w:shd w:val="clear" w:color="000000" w:fill="FFFFFF"/>
            <w:noWrap/>
            <w:vAlign w:val="bottom"/>
            <w:hideMark/>
          </w:tcPr>
          <w:p w14:paraId="0DC9564A"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3151" w:type="dxa"/>
            <w:gridSpan w:val="9"/>
            <w:tcBorders>
              <w:top w:val="single" w:sz="4" w:space="0" w:color="auto"/>
              <w:left w:val="single" w:sz="4" w:space="0" w:color="auto"/>
              <w:bottom w:val="nil"/>
              <w:right w:val="single" w:sz="4" w:space="0" w:color="000000"/>
            </w:tcBorders>
            <w:shd w:val="clear" w:color="000000" w:fill="CCECFF"/>
            <w:vAlign w:val="center"/>
            <w:hideMark/>
          </w:tcPr>
          <w:p w14:paraId="000009DD" w14:textId="77777777" w:rsidR="00A92F76" w:rsidRPr="00A92F76" w:rsidRDefault="00A92F76" w:rsidP="00A92F76">
            <w:pPr>
              <w:spacing w:after="0" w:line="240" w:lineRule="auto"/>
              <w:jc w:val="center"/>
              <w:rPr>
                <w:rFonts w:ascii="Arial" w:eastAsia="Times New Roman" w:hAnsi="Arial" w:cs="Arial"/>
                <w:b/>
                <w:bCs/>
                <w:sz w:val="22"/>
                <w:lang w:val="es-ES" w:eastAsia="es-ES"/>
              </w:rPr>
            </w:pPr>
            <w:r w:rsidRPr="00A92F76">
              <w:rPr>
                <w:rFonts w:ascii="Arial" w:eastAsia="Times New Roman" w:hAnsi="Arial" w:cs="Arial"/>
                <w:b/>
                <w:bCs/>
                <w:sz w:val="22"/>
                <w:lang w:val="es-ES" w:eastAsia="es-ES"/>
              </w:rPr>
              <w:t>PORCENTAJE DE EJECUCION POR TRIMESTRE</w:t>
            </w:r>
          </w:p>
        </w:tc>
        <w:tc>
          <w:tcPr>
            <w:tcW w:w="930" w:type="dxa"/>
            <w:gridSpan w:val="2"/>
            <w:vMerge w:val="restart"/>
            <w:tcBorders>
              <w:top w:val="nil"/>
              <w:left w:val="single" w:sz="4" w:space="0" w:color="auto"/>
              <w:bottom w:val="single" w:sz="4" w:space="0" w:color="000000"/>
              <w:right w:val="single" w:sz="4" w:space="0" w:color="auto"/>
            </w:tcBorders>
            <w:shd w:val="clear" w:color="000000" w:fill="CCECFF"/>
            <w:vAlign w:val="center"/>
            <w:hideMark/>
          </w:tcPr>
          <w:p w14:paraId="1C870082" w14:textId="77777777" w:rsidR="00A92F76" w:rsidRPr="00A92F76" w:rsidRDefault="00A92F76" w:rsidP="00A92F76">
            <w:pPr>
              <w:spacing w:after="0" w:line="240" w:lineRule="auto"/>
              <w:jc w:val="center"/>
              <w:rPr>
                <w:rFonts w:ascii="Arial" w:eastAsia="Times New Roman" w:hAnsi="Arial" w:cs="Arial"/>
                <w:b/>
                <w:bCs/>
                <w:sz w:val="12"/>
                <w:szCs w:val="12"/>
                <w:lang w:val="es-ES" w:eastAsia="es-ES"/>
              </w:rPr>
            </w:pPr>
            <w:r w:rsidRPr="00A92F76">
              <w:rPr>
                <w:rFonts w:ascii="Arial" w:eastAsia="Times New Roman" w:hAnsi="Arial" w:cs="Arial"/>
                <w:b/>
                <w:bCs/>
                <w:sz w:val="12"/>
                <w:szCs w:val="12"/>
                <w:lang w:val="es-ES" w:eastAsia="es-ES"/>
              </w:rPr>
              <w:t xml:space="preserve">PORCENTAJE DE EJECUCION ANUAL </w:t>
            </w:r>
          </w:p>
        </w:tc>
        <w:tc>
          <w:tcPr>
            <w:tcW w:w="2024" w:type="dxa"/>
            <w:gridSpan w:val="2"/>
            <w:vMerge w:val="restart"/>
            <w:tcBorders>
              <w:top w:val="nil"/>
              <w:left w:val="single" w:sz="4" w:space="0" w:color="auto"/>
              <w:bottom w:val="single" w:sz="4" w:space="0" w:color="000000"/>
              <w:right w:val="single" w:sz="4" w:space="0" w:color="auto"/>
            </w:tcBorders>
            <w:shd w:val="clear" w:color="000000" w:fill="CCECFF"/>
            <w:vAlign w:val="center"/>
            <w:hideMark/>
          </w:tcPr>
          <w:p w14:paraId="022B4EED" w14:textId="77777777" w:rsidR="00A92F76" w:rsidRPr="00A92F76" w:rsidRDefault="00A92F76" w:rsidP="00A92F76">
            <w:pPr>
              <w:spacing w:after="0" w:line="240" w:lineRule="auto"/>
              <w:jc w:val="center"/>
              <w:rPr>
                <w:rFonts w:ascii="Arial" w:eastAsia="Times New Roman" w:hAnsi="Arial" w:cs="Arial"/>
                <w:b/>
                <w:bCs/>
                <w:sz w:val="18"/>
                <w:szCs w:val="18"/>
                <w:lang w:val="es-ES" w:eastAsia="es-ES"/>
              </w:rPr>
            </w:pPr>
            <w:r w:rsidRPr="00A92F76">
              <w:rPr>
                <w:rFonts w:ascii="Arial" w:eastAsia="Times New Roman" w:hAnsi="Arial" w:cs="Arial"/>
                <w:b/>
                <w:bCs/>
                <w:sz w:val="18"/>
                <w:szCs w:val="18"/>
                <w:lang w:val="es-ES" w:eastAsia="es-ES"/>
              </w:rPr>
              <w:t>OBSERVACIONES (Describa en esta sección acciones realizadas, causas de atraso o incidentes que influyeron en el cumplimiento de las metas)</w:t>
            </w:r>
          </w:p>
        </w:tc>
        <w:tc>
          <w:tcPr>
            <w:tcW w:w="162" w:type="dxa"/>
            <w:gridSpan w:val="2"/>
            <w:vAlign w:val="center"/>
            <w:hideMark/>
          </w:tcPr>
          <w:p w14:paraId="527F973D"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277CD2C3" w14:textId="77777777" w:rsidTr="00A91C84">
        <w:trPr>
          <w:gridAfter w:val="3"/>
          <w:wAfter w:w="1068" w:type="dxa"/>
          <w:trHeight w:val="653"/>
        </w:trPr>
        <w:tc>
          <w:tcPr>
            <w:tcW w:w="451" w:type="dxa"/>
            <w:vMerge/>
            <w:tcBorders>
              <w:top w:val="nil"/>
              <w:left w:val="single" w:sz="4" w:space="0" w:color="auto"/>
              <w:bottom w:val="single" w:sz="4" w:space="0" w:color="000000"/>
              <w:right w:val="single" w:sz="4" w:space="0" w:color="auto"/>
            </w:tcBorders>
            <w:vAlign w:val="center"/>
            <w:hideMark/>
          </w:tcPr>
          <w:p w14:paraId="58A8AF30" w14:textId="77777777" w:rsidR="00A92F76" w:rsidRPr="00A92F76" w:rsidRDefault="00A92F76" w:rsidP="00A92F76">
            <w:pPr>
              <w:spacing w:after="0" w:line="240" w:lineRule="auto"/>
              <w:jc w:val="left"/>
              <w:rPr>
                <w:rFonts w:ascii="Arial" w:eastAsia="Times New Roman" w:hAnsi="Arial" w:cs="Arial"/>
                <w:b/>
                <w:bCs/>
                <w:sz w:val="20"/>
                <w:szCs w:val="20"/>
                <w:lang w:val="es-ES" w:eastAsia="es-ES"/>
              </w:rPr>
            </w:pPr>
          </w:p>
        </w:tc>
        <w:tc>
          <w:tcPr>
            <w:tcW w:w="2100" w:type="dxa"/>
            <w:gridSpan w:val="2"/>
            <w:vMerge/>
            <w:tcBorders>
              <w:top w:val="nil"/>
              <w:left w:val="single" w:sz="4" w:space="0" w:color="auto"/>
              <w:bottom w:val="single" w:sz="4" w:space="0" w:color="000000"/>
              <w:right w:val="single" w:sz="4" w:space="0" w:color="auto"/>
            </w:tcBorders>
            <w:vAlign w:val="center"/>
            <w:hideMark/>
          </w:tcPr>
          <w:p w14:paraId="5A55B9EC" w14:textId="77777777" w:rsidR="00A92F76" w:rsidRPr="00A92F76" w:rsidRDefault="00A92F76" w:rsidP="00A92F76">
            <w:pPr>
              <w:spacing w:after="0" w:line="240" w:lineRule="auto"/>
              <w:jc w:val="left"/>
              <w:rPr>
                <w:rFonts w:ascii="Arial" w:eastAsia="Times New Roman" w:hAnsi="Arial" w:cs="Arial"/>
                <w:b/>
                <w:bCs/>
                <w:sz w:val="20"/>
                <w:szCs w:val="20"/>
                <w:lang w:val="es-ES" w:eastAsia="es-ES"/>
              </w:rPr>
            </w:pPr>
          </w:p>
        </w:tc>
        <w:tc>
          <w:tcPr>
            <w:tcW w:w="579" w:type="dxa"/>
            <w:gridSpan w:val="2"/>
            <w:tcBorders>
              <w:top w:val="nil"/>
              <w:left w:val="nil"/>
              <w:bottom w:val="single" w:sz="4" w:space="0" w:color="auto"/>
              <w:right w:val="single" w:sz="4" w:space="0" w:color="auto"/>
            </w:tcBorders>
            <w:shd w:val="clear" w:color="000000" w:fill="CCECFF"/>
            <w:vAlign w:val="center"/>
            <w:hideMark/>
          </w:tcPr>
          <w:p w14:paraId="25CA8BBF" w14:textId="77777777" w:rsidR="00A92F76" w:rsidRPr="00A92F76" w:rsidRDefault="00A92F76" w:rsidP="00A92F76">
            <w:pPr>
              <w:spacing w:after="0" w:line="240" w:lineRule="auto"/>
              <w:jc w:val="center"/>
              <w:rPr>
                <w:rFonts w:ascii="Arial" w:eastAsia="Times New Roman" w:hAnsi="Arial" w:cs="Arial"/>
                <w:sz w:val="20"/>
                <w:szCs w:val="20"/>
                <w:lang w:val="es-ES" w:eastAsia="es-ES"/>
              </w:rPr>
            </w:pPr>
            <w:r w:rsidRPr="00A92F76">
              <w:rPr>
                <w:rFonts w:ascii="Arial" w:eastAsia="Times New Roman" w:hAnsi="Arial" w:cs="Arial"/>
                <w:sz w:val="20"/>
                <w:szCs w:val="20"/>
                <w:lang w:val="es-ES" w:eastAsia="es-ES"/>
              </w:rPr>
              <w:t>1 T</w:t>
            </w:r>
          </w:p>
        </w:tc>
        <w:tc>
          <w:tcPr>
            <w:tcW w:w="579" w:type="dxa"/>
            <w:gridSpan w:val="2"/>
            <w:tcBorders>
              <w:top w:val="nil"/>
              <w:left w:val="nil"/>
              <w:bottom w:val="single" w:sz="4" w:space="0" w:color="auto"/>
              <w:right w:val="single" w:sz="4" w:space="0" w:color="auto"/>
            </w:tcBorders>
            <w:shd w:val="clear" w:color="000000" w:fill="CCECFF"/>
            <w:vAlign w:val="center"/>
            <w:hideMark/>
          </w:tcPr>
          <w:p w14:paraId="665FDF46" w14:textId="77777777" w:rsidR="00A92F76" w:rsidRPr="00A92F76" w:rsidRDefault="00A92F76" w:rsidP="00A92F76">
            <w:pPr>
              <w:spacing w:after="0" w:line="240" w:lineRule="auto"/>
              <w:jc w:val="center"/>
              <w:rPr>
                <w:rFonts w:ascii="Arial" w:eastAsia="Times New Roman" w:hAnsi="Arial" w:cs="Arial"/>
                <w:sz w:val="20"/>
                <w:szCs w:val="20"/>
                <w:lang w:val="es-ES" w:eastAsia="es-ES"/>
              </w:rPr>
            </w:pPr>
            <w:r w:rsidRPr="00A92F76">
              <w:rPr>
                <w:rFonts w:ascii="Arial" w:eastAsia="Times New Roman" w:hAnsi="Arial" w:cs="Arial"/>
                <w:sz w:val="20"/>
                <w:szCs w:val="20"/>
                <w:lang w:val="es-ES" w:eastAsia="es-ES"/>
              </w:rPr>
              <w:t>2T</w:t>
            </w:r>
          </w:p>
        </w:tc>
        <w:tc>
          <w:tcPr>
            <w:tcW w:w="579" w:type="dxa"/>
            <w:gridSpan w:val="2"/>
            <w:tcBorders>
              <w:top w:val="nil"/>
              <w:left w:val="nil"/>
              <w:bottom w:val="single" w:sz="4" w:space="0" w:color="auto"/>
              <w:right w:val="single" w:sz="4" w:space="0" w:color="auto"/>
            </w:tcBorders>
            <w:shd w:val="clear" w:color="000000" w:fill="CCECFF"/>
            <w:vAlign w:val="center"/>
            <w:hideMark/>
          </w:tcPr>
          <w:p w14:paraId="070565D0" w14:textId="77777777" w:rsidR="00A92F76" w:rsidRPr="00A92F76" w:rsidRDefault="00A92F76" w:rsidP="00A92F76">
            <w:pPr>
              <w:spacing w:after="0" w:line="240" w:lineRule="auto"/>
              <w:jc w:val="center"/>
              <w:rPr>
                <w:rFonts w:ascii="Arial" w:eastAsia="Times New Roman" w:hAnsi="Arial" w:cs="Arial"/>
                <w:sz w:val="20"/>
                <w:szCs w:val="20"/>
                <w:lang w:val="es-ES" w:eastAsia="es-ES"/>
              </w:rPr>
            </w:pPr>
            <w:r w:rsidRPr="00A92F76">
              <w:rPr>
                <w:rFonts w:ascii="Arial" w:eastAsia="Times New Roman" w:hAnsi="Arial" w:cs="Arial"/>
                <w:sz w:val="20"/>
                <w:szCs w:val="20"/>
                <w:lang w:val="es-ES" w:eastAsia="es-ES"/>
              </w:rPr>
              <w:t>3T</w:t>
            </w:r>
          </w:p>
        </w:tc>
        <w:tc>
          <w:tcPr>
            <w:tcW w:w="632" w:type="dxa"/>
            <w:gridSpan w:val="2"/>
            <w:tcBorders>
              <w:top w:val="nil"/>
              <w:left w:val="nil"/>
              <w:bottom w:val="single" w:sz="4" w:space="0" w:color="auto"/>
              <w:right w:val="single" w:sz="4" w:space="0" w:color="auto"/>
            </w:tcBorders>
            <w:shd w:val="clear" w:color="000000" w:fill="CCECFF"/>
            <w:vAlign w:val="center"/>
            <w:hideMark/>
          </w:tcPr>
          <w:p w14:paraId="751F86D2" w14:textId="77777777" w:rsidR="00A92F76" w:rsidRPr="00A92F76" w:rsidRDefault="00A92F76" w:rsidP="00A92F76">
            <w:pPr>
              <w:spacing w:after="0" w:line="240" w:lineRule="auto"/>
              <w:jc w:val="center"/>
              <w:rPr>
                <w:rFonts w:ascii="Arial" w:eastAsia="Times New Roman" w:hAnsi="Arial" w:cs="Arial"/>
                <w:sz w:val="18"/>
                <w:szCs w:val="18"/>
                <w:lang w:val="es-ES" w:eastAsia="es-ES"/>
              </w:rPr>
            </w:pPr>
            <w:r w:rsidRPr="00A92F76">
              <w:rPr>
                <w:rFonts w:ascii="Arial" w:eastAsia="Times New Roman" w:hAnsi="Arial" w:cs="Arial"/>
                <w:sz w:val="18"/>
                <w:szCs w:val="18"/>
                <w:lang w:val="es-ES" w:eastAsia="es-ES"/>
              </w:rPr>
              <w:t>4T</w:t>
            </w:r>
          </w:p>
        </w:tc>
        <w:tc>
          <w:tcPr>
            <w:tcW w:w="1606" w:type="dxa"/>
            <w:gridSpan w:val="2"/>
            <w:vMerge/>
            <w:tcBorders>
              <w:top w:val="nil"/>
              <w:left w:val="single" w:sz="4" w:space="0" w:color="auto"/>
              <w:bottom w:val="single" w:sz="4" w:space="0" w:color="000000"/>
              <w:right w:val="single" w:sz="4" w:space="0" w:color="auto"/>
            </w:tcBorders>
            <w:vAlign w:val="center"/>
            <w:hideMark/>
          </w:tcPr>
          <w:p w14:paraId="55841136" w14:textId="77777777" w:rsidR="00A92F76" w:rsidRPr="00A92F76" w:rsidRDefault="00A92F76" w:rsidP="00A92F76">
            <w:pPr>
              <w:spacing w:after="0" w:line="240" w:lineRule="auto"/>
              <w:jc w:val="left"/>
              <w:rPr>
                <w:rFonts w:ascii="Arial" w:eastAsia="Times New Roman" w:hAnsi="Arial" w:cs="Arial"/>
                <w:b/>
                <w:bCs/>
                <w:sz w:val="20"/>
                <w:szCs w:val="20"/>
                <w:lang w:val="es-ES" w:eastAsia="es-ES"/>
              </w:rPr>
            </w:pPr>
          </w:p>
        </w:tc>
        <w:tc>
          <w:tcPr>
            <w:tcW w:w="188" w:type="dxa"/>
            <w:tcBorders>
              <w:top w:val="nil"/>
              <w:left w:val="nil"/>
              <w:bottom w:val="nil"/>
              <w:right w:val="nil"/>
            </w:tcBorders>
            <w:shd w:val="clear" w:color="000000" w:fill="FFFFFF"/>
            <w:noWrap/>
            <w:vAlign w:val="bottom"/>
            <w:hideMark/>
          </w:tcPr>
          <w:p w14:paraId="46952640"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tcBorders>
              <w:top w:val="single" w:sz="4" w:space="0" w:color="auto"/>
              <w:left w:val="single" w:sz="4" w:space="0" w:color="auto"/>
              <w:bottom w:val="single" w:sz="4" w:space="0" w:color="auto"/>
              <w:right w:val="single" w:sz="4" w:space="0" w:color="auto"/>
            </w:tcBorders>
            <w:shd w:val="clear" w:color="000000" w:fill="CCECFF"/>
            <w:vAlign w:val="center"/>
            <w:hideMark/>
          </w:tcPr>
          <w:p w14:paraId="62E932B9" w14:textId="77777777" w:rsidR="00A92F76" w:rsidRPr="00A92F76" w:rsidRDefault="00A92F76" w:rsidP="00A92F76">
            <w:pPr>
              <w:spacing w:after="0" w:line="240" w:lineRule="auto"/>
              <w:jc w:val="center"/>
              <w:rPr>
                <w:rFonts w:ascii="Arial" w:eastAsia="Times New Roman" w:hAnsi="Arial" w:cs="Arial"/>
                <w:sz w:val="20"/>
                <w:szCs w:val="20"/>
                <w:lang w:val="es-ES" w:eastAsia="es-ES"/>
              </w:rPr>
            </w:pPr>
            <w:r w:rsidRPr="00A92F76">
              <w:rPr>
                <w:rFonts w:ascii="Arial" w:eastAsia="Times New Roman" w:hAnsi="Arial" w:cs="Arial"/>
                <w:sz w:val="20"/>
                <w:szCs w:val="20"/>
                <w:lang w:val="es-ES" w:eastAsia="es-ES"/>
              </w:rPr>
              <w:t>1 T</w:t>
            </w:r>
          </w:p>
        </w:tc>
        <w:tc>
          <w:tcPr>
            <w:tcW w:w="823" w:type="dxa"/>
            <w:gridSpan w:val="2"/>
            <w:tcBorders>
              <w:top w:val="single" w:sz="4" w:space="0" w:color="auto"/>
              <w:left w:val="nil"/>
              <w:bottom w:val="single" w:sz="4" w:space="0" w:color="auto"/>
              <w:right w:val="single" w:sz="4" w:space="0" w:color="auto"/>
            </w:tcBorders>
            <w:shd w:val="clear" w:color="000000" w:fill="CCECFF"/>
            <w:vAlign w:val="center"/>
            <w:hideMark/>
          </w:tcPr>
          <w:p w14:paraId="274BDC5E" w14:textId="77777777" w:rsidR="00A92F76" w:rsidRPr="00A92F76" w:rsidRDefault="00A92F76" w:rsidP="00A92F76">
            <w:pPr>
              <w:spacing w:after="0" w:line="240" w:lineRule="auto"/>
              <w:jc w:val="center"/>
              <w:rPr>
                <w:rFonts w:ascii="Arial" w:eastAsia="Times New Roman" w:hAnsi="Arial" w:cs="Arial"/>
                <w:sz w:val="20"/>
                <w:szCs w:val="20"/>
                <w:lang w:val="es-ES" w:eastAsia="es-ES"/>
              </w:rPr>
            </w:pPr>
            <w:r w:rsidRPr="00A92F76">
              <w:rPr>
                <w:rFonts w:ascii="Arial" w:eastAsia="Times New Roman" w:hAnsi="Arial" w:cs="Arial"/>
                <w:sz w:val="20"/>
                <w:szCs w:val="20"/>
                <w:lang w:val="es-ES" w:eastAsia="es-ES"/>
              </w:rPr>
              <w:t>2T</w:t>
            </w:r>
          </w:p>
        </w:tc>
        <w:tc>
          <w:tcPr>
            <w:tcW w:w="823" w:type="dxa"/>
            <w:gridSpan w:val="2"/>
            <w:tcBorders>
              <w:top w:val="single" w:sz="4" w:space="0" w:color="auto"/>
              <w:left w:val="nil"/>
              <w:bottom w:val="single" w:sz="4" w:space="0" w:color="auto"/>
              <w:right w:val="single" w:sz="4" w:space="0" w:color="auto"/>
            </w:tcBorders>
            <w:shd w:val="clear" w:color="000000" w:fill="CCECFF"/>
            <w:vAlign w:val="center"/>
            <w:hideMark/>
          </w:tcPr>
          <w:p w14:paraId="2451D0FA" w14:textId="77777777" w:rsidR="00A92F76" w:rsidRPr="00A92F76" w:rsidRDefault="00A92F76" w:rsidP="00A92F76">
            <w:pPr>
              <w:spacing w:after="0" w:line="240" w:lineRule="auto"/>
              <w:jc w:val="center"/>
              <w:rPr>
                <w:rFonts w:ascii="Arial" w:eastAsia="Times New Roman" w:hAnsi="Arial" w:cs="Arial"/>
                <w:sz w:val="20"/>
                <w:szCs w:val="20"/>
                <w:lang w:val="es-ES" w:eastAsia="es-ES"/>
              </w:rPr>
            </w:pPr>
            <w:r w:rsidRPr="00A92F76">
              <w:rPr>
                <w:rFonts w:ascii="Arial" w:eastAsia="Times New Roman" w:hAnsi="Arial" w:cs="Arial"/>
                <w:sz w:val="20"/>
                <w:szCs w:val="20"/>
                <w:lang w:val="es-ES" w:eastAsia="es-ES"/>
              </w:rPr>
              <w:t>3T</w:t>
            </w:r>
          </w:p>
        </w:tc>
        <w:tc>
          <w:tcPr>
            <w:tcW w:w="682" w:type="dxa"/>
            <w:gridSpan w:val="2"/>
            <w:tcBorders>
              <w:top w:val="single" w:sz="4" w:space="0" w:color="auto"/>
              <w:left w:val="nil"/>
              <w:bottom w:val="single" w:sz="4" w:space="0" w:color="auto"/>
              <w:right w:val="single" w:sz="4" w:space="0" w:color="auto"/>
            </w:tcBorders>
            <w:shd w:val="clear" w:color="000000" w:fill="CCECFF"/>
            <w:vAlign w:val="center"/>
            <w:hideMark/>
          </w:tcPr>
          <w:p w14:paraId="71CABD97" w14:textId="77777777" w:rsidR="00A92F76" w:rsidRPr="00A92F76" w:rsidRDefault="00A92F76" w:rsidP="00A92F76">
            <w:pPr>
              <w:spacing w:after="0" w:line="240" w:lineRule="auto"/>
              <w:jc w:val="center"/>
              <w:rPr>
                <w:rFonts w:ascii="Arial" w:eastAsia="Times New Roman" w:hAnsi="Arial" w:cs="Arial"/>
                <w:sz w:val="18"/>
                <w:szCs w:val="18"/>
                <w:lang w:val="es-ES" w:eastAsia="es-ES"/>
              </w:rPr>
            </w:pPr>
            <w:r w:rsidRPr="00A92F76">
              <w:rPr>
                <w:rFonts w:ascii="Arial" w:eastAsia="Times New Roman" w:hAnsi="Arial" w:cs="Arial"/>
                <w:sz w:val="18"/>
                <w:szCs w:val="18"/>
                <w:lang w:val="es-ES" w:eastAsia="es-ES"/>
              </w:rPr>
              <w:t>4T</w:t>
            </w:r>
          </w:p>
        </w:tc>
        <w:tc>
          <w:tcPr>
            <w:tcW w:w="930" w:type="dxa"/>
            <w:gridSpan w:val="2"/>
            <w:vMerge/>
            <w:tcBorders>
              <w:top w:val="nil"/>
              <w:left w:val="single" w:sz="4" w:space="0" w:color="auto"/>
              <w:bottom w:val="single" w:sz="4" w:space="0" w:color="000000"/>
              <w:right w:val="single" w:sz="4" w:space="0" w:color="auto"/>
            </w:tcBorders>
            <w:vAlign w:val="center"/>
            <w:hideMark/>
          </w:tcPr>
          <w:p w14:paraId="09D84198" w14:textId="77777777" w:rsidR="00A92F76" w:rsidRPr="00A92F76" w:rsidRDefault="00A92F76" w:rsidP="00A92F76">
            <w:pPr>
              <w:spacing w:after="0" w:line="240" w:lineRule="auto"/>
              <w:jc w:val="left"/>
              <w:rPr>
                <w:rFonts w:ascii="Arial" w:eastAsia="Times New Roman" w:hAnsi="Arial" w:cs="Arial"/>
                <w:b/>
                <w:bCs/>
                <w:sz w:val="12"/>
                <w:szCs w:val="12"/>
                <w:lang w:val="es-ES" w:eastAsia="es-ES"/>
              </w:rPr>
            </w:pPr>
          </w:p>
        </w:tc>
        <w:tc>
          <w:tcPr>
            <w:tcW w:w="2024" w:type="dxa"/>
            <w:gridSpan w:val="2"/>
            <w:vMerge/>
            <w:tcBorders>
              <w:top w:val="nil"/>
              <w:left w:val="single" w:sz="4" w:space="0" w:color="auto"/>
              <w:bottom w:val="single" w:sz="4" w:space="0" w:color="000000"/>
              <w:right w:val="single" w:sz="4" w:space="0" w:color="auto"/>
            </w:tcBorders>
            <w:vAlign w:val="center"/>
            <w:hideMark/>
          </w:tcPr>
          <w:p w14:paraId="485921E2" w14:textId="77777777" w:rsidR="00A92F76" w:rsidRPr="00A92F76" w:rsidRDefault="00A92F76" w:rsidP="00A92F76">
            <w:pPr>
              <w:spacing w:after="0" w:line="240" w:lineRule="auto"/>
              <w:jc w:val="left"/>
              <w:rPr>
                <w:rFonts w:ascii="Arial" w:eastAsia="Times New Roman" w:hAnsi="Arial" w:cs="Arial"/>
                <w:b/>
                <w:bCs/>
                <w:sz w:val="20"/>
                <w:szCs w:val="20"/>
                <w:lang w:val="es-ES" w:eastAsia="es-ES"/>
              </w:rPr>
            </w:pPr>
          </w:p>
        </w:tc>
        <w:tc>
          <w:tcPr>
            <w:tcW w:w="162" w:type="dxa"/>
            <w:gridSpan w:val="2"/>
            <w:vAlign w:val="center"/>
            <w:hideMark/>
          </w:tcPr>
          <w:p w14:paraId="1E75C7C0"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2A449CE4" w14:textId="77777777" w:rsidTr="00A91C84">
        <w:trPr>
          <w:gridAfter w:val="3"/>
          <w:wAfter w:w="1068" w:type="dxa"/>
          <w:trHeight w:val="828"/>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ED6694" w14:textId="77777777" w:rsidR="00A92F76" w:rsidRPr="00A92F76" w:rsidRDefault="00A92F76" w:rsidP="00A92F76">
            <w:pPr>
              <w:spacing w:after="0" w:line="240" w:lineRule="auto"/>
              <w:jc w:val="center"/>
              <w:rPr>
                <w:rFonts w:ascii="Century Gothic" w:eastAsia="Times New Roman" w:hAnsi="Century Gothic" w:cs="Calibri"/>
                <w:color w:val="000000"/>
                <w:sz w:val="22"/>
                <w:lang w:val="es-ES" w:eastAsia="es-ES"/>
              </w:rPr>
            </w:pPr>
            <w:r w:rsidRPr="00A92F76">
              <w:rPr>
                <w:rFonts w:ascii="Century Gothic" w:eastAsia="Times New Roman" w:hAnsi="Century Gothic" w:cs="Calibri"/>
                <w:color w:val="000000"/>
                <w:sz w:val="22"/>
                <w:lang w:val="es-ES" w:eastAsia="es-ES"/>
              </w:rPr>
              <w:t>1</w:t>
            </w:r>
          </w:p>
        </w:tc>
        <w:tc>
          <w:tcPr>
            <w:tcW w:w="2100" w:type="dxa"/>
            <w:gridSpan w:val="2"/>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7853E98"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Generar 84,000 avisos de cobro </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6DBF0663"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21000</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5464F482"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21000</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4004F279"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21000</w:t>
            </w:r>
          </w:p>
        </w:tc>
        <w:tc>
          <w:tcPr>
            <w:tcW w:w="632" w:type="dxa"/>
            <w:gridSpan w:val="2"/>
            <w:tcBorders>
              <w:top w:val="single" w:sz="4" w:space="0" w:color="auto"/>
              <w:left w:val="nil"/>
              <w:bottom w:val="single" w:sz="4" w:space="0" w:color="auto"/>
              <w:right w:val="single" w:sz="4" w:space="0" w:color="auto"/>
            </w:tcBorders>
            <w:shd w:val="clear" w:color="000000" w:fill="auto"/>
            <w:vAlign w:val="center"/>
            <w:hideMark/>
          </w:tcPr>
          <w:p w14:paraId="18D6DE3B"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21000</w:t>
            </w:r>
          </w:p>
        </w:tc>
        <w:tc>
          <w:tcPr>
            <w:tcW w:w="1606"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61841D9"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Jefe de TIM y Jefe de Cuentas Corrientes </w:t>
            </w:r>
          </w:p>
        </w:tc>
        <w:tc>
          <w:tcPr>
            <w:tcW w:w="188" w:type="dxa"/>
            <w:tcBorders>
              <w:top w:val="nil"/>
              <w:left w:val="nil"/>
              <w:bottom w:val="nil"/>
              <w:right w:val="nil"/>
            </w:tcBorders>
            <w:shd w:val="clear" w:color="000000" w:fill="FFFFFF"/>
            <w:noWrap/>
            <w:vAlign w:val="bottom"/>
            <w:hideMark/>
          </w:tcPr>
          <w:p w14:paraId="6BA2CF16"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vMerge w:val="restart"/>
            <w:tcBorders>
              <w:top w:val="single" w:sz="4" w:space="0" w:color="auto"/>
              <w:left w:val="single" w:sz="4" w:space="0" w:color="auto"/>
              <w:bottom w:val="nil"/>
              <w:right w:val="single" w:sz="4" w:space="0" w:color="auto"/>
            </w:tcBorders>
            <w:shd w:val="clear" w:color="000000" w:fill="009E47"/>
            <w:vAlign w:val="center"/>
            <w:hideMark/>
          </w:tcPr>
          <w:p w14:paraId="5FEF741A"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823"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0046060E"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823"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1962FD30"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682"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0597D377" w14:textId="77777777" w:rsidR="00A92F76" w:rsidRPr="00A92F76" w:rsidRDefault="00A92F76" w:rsidP="00A92F76">
            <w:pPr>
              <w:spacing w:after="0" w:line="240" w:lineRule="auto"/>
              <w:jc w:val="center"/>
              <w:rPr>
                <w:rFonts w:ascii="Century Gothic" w:eastAsia="Times New Roman" w:hAnsi="Century Gothic" w:cs="Calibri"/>
                <w:b/>
                <w:bCs/>
                <w:color w:val="FFFFFF"/>
                <w:sz w:val="18"/>
                <w:szCs w:val="18"/>
                <w:lang w:val="es-ES" w:eastAsia="es-ES"/>
              </w:rPr>
            </w:pPr>
            <w:r w:rsidRPr="00A92F76">
              <w:rPr>
                <w:rFonts w:ascii="Century Gothic" w:eastAsia="Times New Roman" w:hAnsi="Century Gothic" w:cs="Calibri"/>
                <w:b/>
                <w:bCs/>
                <w:color w:val="FFFFFF"/>
                <w:sz w:val="18"/>
                <w:szCs w:val="18"/>
                <w:lang w:val="es-ES" w:eastAsia="es-ES"/>
              </w:rPr>
              <w:t>0,00%</w:t>
            </w:r>
          </w:p>
        </w:tc>
        <w:tc>
          <w:tcPr>
            <w:tcW w:w="930" w:type="dxa"/>
            <w:gridSpan w:val="2"/>
            <w:vMerge w:val="restart"/>
            <w:tcBorders>
              <w:top w:val="single" w:sz="4" w:space="0" w:color="auto"/>
              <w:left w:val="single" w:sz="4" w:space="0" w:color="auto"/>
              <w:bottom w:val="nil"/>
              <w:right w:val="single" w:sz="4" w:space="0" w:color="auto"/>
            </w:tcBorders>
            <w:shd w:val="clear" w:color="000000" w:fill="FFFF00"/>
            <w:vAlign w:val="center"/>
            <w:hideMark/>
          </w:tcPr>
          <w:p w14:paraId="2C98207B" w14:textId="77777777" w:rsidR="00A92F76" w:rsidRPr="00A92F76" w:rsidRDefault="00A92F76" w:rsidP="00A92F76">
            <w:pPr>
              <w:spacing w:after="0" w:line="240" w:lineRule="auto"/>
              <w:jc w:val="center"/>
              <w:rPr>
                <w:rFonts w:ascii="Century Gothic" w:eastAsia="Times New Roman" w:hAnsi="Century Gothic" w:cs="Calibri"/>
                <w:b/>
                <w:bCs/>
                <w:color w:val="000000"/>
                <w:sz w:val="18"/>
                <w:szCs w:val="18"/>
                <w:lang w:val="es-ES" w:eastAsia="es-ES"/>
              </w:rPr>
            </w:pPr>
            <w:r w:rsidRPr="00A92F76">
              <w:rPr>
                <w:rFonts w:ascii="Century Gothic" w:eastAsia="Times New Roman" w:hAnsi="Century Gothic" w:cs="Calibri"/>
                <w:b/>
                <w:bCs/>
                <w:color w:val="000000"/>
                <w:sz w:val="18"/>
                <w:szCs w:val="18"/>
                <w:lang w:val="es-ES" w:eastAsia="es-ES"/>
              </w:rPr>
              <w:t>75,00%</w:t>
            </w:r>
          </w:p>
        </w:tc>
        <w:tc>
          <w:tcPr>
            <w:tcW w:w="2024"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322C6B6"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w:t>
            </w:r>
          </w:p>
        </w:tc>
        <w:tc>
          <w:tcPr>
            <w:tcW w:w="162" w:type="dxa"/>
            <w:gridSpan w:val="2"/>
            <w:vAlign w:val="center"/>
            <w:hideMark/>
          </w:tcPr>
          <w:p w14:paraId="482E10BA"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3C715673" w14:textId="77777777" w:rsidTr="00A91C84">
        <w:trPr>
          <w:gridAfter w:val="3"/>
          <w:wAfter w:w="1068" w:type="dxa"/>
          <w:trHeight w:val="561"/>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2543B132" w14:textId="77777777" w:rsidR="00A92F76" w:rsidRPr="00A92F76" w:rsidRDefault="00A92F76" w:rsidP="00A92F76">
            <w:pPr>
              <w:spacing w:after="0" w:line="240" w:lineRule="auto"/>
              <w:jc w:val="left"/>
              <w:rPr>
                <w:rFonts w:ascii="Century Gothic" w:eastAsia="Times New Roman" w:hAnsi="Century Gothic" w:cs="Calibri"/>
                <w:color w:val="000000"/>
                <w:sz w:val="22"/>
                <w:lang w:val="es-ES" w:eastAsia="es-ES"/>
              </w:rPr>
            </w:pPr>
          </w:p>
        </w:tc>
        <w:tc>
          <w:tcPr>
            <w:tcW w:w="2100" w:type="dxa"/>
            <w:gridSpan w:val="2"/>
            <w:vMerge/>
            <w:tcBorders>
              <w:top w:val="single" w:sz="4" w:space="0" w:color="auto"/>
              <w:left w:val="single" w:sz="4" w:space="0" w:color="auto"/>
              <w:bottom w:val="single" w:sz="4" w:space="0" w:color="auto"/>
              <w:right w:val="single" w:sz="4" w:space="0" w:color="auto"/>
            </w:tcBorders>
            <w:vAlign w:val="center"/>
            <w:hideMark/>
          </w:tcPr>
          <w:p w14:paraId="30F180E4"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579" w:type="dxa"/>
            <w:gridSpan w:val="2"/>
            <w:tcBorders>
              <w:top w:val="nil"/>
              <w:left w:val="nil"/>
              <w:bottom w:val="single" w:sz="4" w:space="0" w:color="auto"/>
              <w:right w:val="single" w:sz="4" w:space="0" w:color="auto"/>
            </w:tcBorders>
            <w:shd w:val="clear" w:color="000000" w:fill="auto"/>
            <w:vAlign w:val="center"/>
            <w:hideMark/>
          </w:tcPr>
          <w:p w14:paraId="3BEA675F"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21000</w:t>
            </w:r>
          </w:p>
        </w:tc>
        <w:tc>
          <w:tcPr>
            <w:tcW w:w="579" w:type="dxa"/>
            <w:gridSpan w:val="2"/>
            <w:tcBorders>
              <w:top w:val="nil"/>
              <w:left w:val="nil"/>
              <w:bottom w:val="single" w:sz="4" w:space="0" w:color="auto"/>
              <w:right w:val="single" w:sz="4" w:space="0" w:color="auto"/>
            </w:tcBorders>
            <w:shd w:val="clear" w:color="000000" w:fill="auto"/>
            <w:vAlign w:val="center"/>
            <w:hideMark/>
          </w:tcPr>
          <w:p w14:paraId="2A8C785C"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21000</w:t>
            </w:r>
          </w:p>
        </w:tc>
        <w:tc>
          <w:tcPr>
            <w:tcW w:w="579" w:type="dxa"/>
            <w:gridSpan w:val="2"/>
            <w:tcBorders>
              <w:top w:val="nil"/>
              <w:left w:val="nil"/>
              <w:bottom w:val="single" w:sz="4" w:space="0" w:color="auto"/>
              <w:right w:val="single" w:sz="4" w:space="0" w:color="auto"/>
            </w:tcBorders>
            <w:shd w:val="clear" w:color="000000" w:fill="auto"/>
            <w:vAlign w:val="center"/>
            <w:hideMark/>
          </w:tcPr>
          <w:p w14:paraId="69F23AE2"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21000</w:t>
            </w:r>
          </w:p>
        </w:tc>
        <w:tc>
          <w:tcPr>
            <w:tcW w:w="632" w:type="dxa"/>
            <w:gridSpan w:val="2"/>
            <w:tcBorders>
              <w:top w:val="nil"/>
              <w:left w:val="nil"/>
              <w:bottom w:val="single" w:sz="4" w:space="0" w:color="auto"/>
              <w:right w:val="single" w:sz="4" w:space="0" w:color="auto"/>
            </w:tcBorders>
            <w:shd w:val="clear" w:color="000000" w:fill="auto"/>
            <w:vAlign w:val="center"/>
            <w:hideMark/>
          </w:tcPr>
          <w:p w14:paraId="0CC9EBA9"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 </w:t>
            </w:r>
          </w:p>
        </w:tc>
        <w:tc>
          <w:tcPr>
            <w:tcW w:w="1606" w:type="dxa"/>
            <w:gridSpan w:val="2"/>
            <w:vMerge/>
            <w:tcBorders>
              <w:top w:val="single" w:sz="4" w:space="0" w:color="auto"/>
              <w:left w:val="single" w:sz="4" w:space="0" w:color="auto"/>
              <w:bottom w:val="single" w:sz="4" w:space="0" w:color="000000"/>
              <w:right w:val="single" w:sz="4" w:space="0" w:color="auto"/>
            </w:tcBorders>
            <w:vAlign w:val="center"/>
            <w:hideMark/>
          </w:tcPr>
          <w:p w14:paraId="39627A07"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88" w:type="dxa"/>
            <w:tcBorders>
              <w:top w:val="nil"/>
              <w:left w:val="nil"/>
              <w:bottom w:val="nil"/>
              <w:right w:val="nil"/>
            </w:tcBorders>
            <w:shd w:val="clear" w:color="000000" w:fill="FFFFFF"/>
            <w:noWrap/>
            <w:vAlign w:val="bottom"/>
            <w:hideMark/>
          </w:tcPr>
          <w:p w14:paraId="11F02AE6"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vMerge/>
            <w:tcBorders>
              <w:top w:val="single" w:sz="4" w:space="0" w:color="auto"/>
              <w:left w:val="single" w:sz="4" w:space="0" w:color="auto"/>
              <w:bottom w:val="nil"/>
              <w:right w:val="single" w:sz="4" w:space="0" w:color="auto"/>
            </w:tcBorders>
            <w:vAlign w:val="center"/>
            <w:hideMark/>
          </w:tcPr>
          <w:p w14:paraId="45AA708D"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823" w:type="dxa"/>
            <w:gridSpan w:val="2"/>
            <w:vMerge/>
            <w:tcBorders>
              <w:top w:val="single" w:sz="4" w:space="0" w:color="auto"/>
              <w:left w:val="single" w:sz="4" w:space="0" w:color="auto"/>
              <w:bottom w:val="nil"/>
              <w:right w:val="single" w:sz="4" w:space="0" w:color="auto"/>
            </w:tcBorders>
            <w:vAlign w:val="center"/>
            <w:hideMark/>
          </w:tcPr>
          <w:p w14:paraId="36ACB780"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823" w:type="dxa"/>
            <w:gridSpan w:val="2"/>
            <w:vMerge/>
            <w:tcBorders>
              <w:top w:val="single" w:sz="4" w:space="0" w:color="auto"/>
              <w:left w:val="single" w:sz="4" w:space="0" w:color="auto"/>
              <w:bottom w:val="nil"/>
              <w:right w:val="single" w:sz="4" w:space="0" w:color="auto"/>
            </w:tcBorders>
            <w:vAlign w:val="center"/>
            <w:hideMark/>
          </w:tcPr>
          <w:p w14:paraId="1B088105"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682" w:type="dxa"/>
            <w:gridSpan w:val="2"/>
            <w:vMerge/>
            <w:tcBorders>
              <w:top w:val="single" w:sz="4" w:space="0" w:color="auto"/>
              <w:left w:val="single" w:sz="4" w:space="0" w:color="auto"/>
              <w:bottom w:val="nil"/>
              <w:right w:val="single" w:sz="4" w:space="0" w:color="auto"/>
            </w:tcBorders>
            <w:vAlign w:val="center"/>
            <w:hideMark/>
          </w:tcPr>
          <w:p w14:paraId="304A564A" w14:textId="77777777" w:rsidR="00A92F76" w:rsidRPr="00A92F76" w:rsidRDefault="00A92F76" w:rsidP="00A92F76">
            <w:pPr>
              <w:spacing w:after="0" w:line="240" w:lineRule="auto"/>
              <w:jc w:val="left"/>
              <w:rPr>
                <w:rFonts w:ascii="Century Gothic" w:eastAsia="Times New Roman" w:hAnsi="Century Gothic" w:cs="Calibri"/>
                <w:b/>
                <w:bCs/>
                <w:color w:val="FFFFFF"/>
                <w:sz w:val="18"/>
                <w:szCs w:val="18"/>
                <w:lang w:val="es-ES" w:eastAsia="es-ES"/>
              </w:rPr>
            </w:pPr>
          </w:p>
        </w:tc>
        <w:tc>
          <w:tcPr>
            <w:tcW w:w="930" w:type="dxa"/>
            <w:gridSpan w:val="2"/>
            <w:vMerge/>
            <w:tcBorders>
              <w:top w:val="single" w:sz="4" w:space="0" w:color="auto"/>
              <w:left w:val="single" w:sz="4" w:space="0" w:color="auto"/>
              <w:bottom w:val="nil"/>
              <w:right w:val="single" w:sz="4" w:space="0" w:color="auto"/>
            </w:tcBorders>
            <w:vAlign w:val="center"/>
            <w:hideMark/>
          </w:tcPr>
          <w:p w14:paraId="2EDD1493" w14:textId="77777777" w:rsidR="00A92F76" w:rsidRPr="00A92F76" w:rsidRDefault="00A92F76" w:rsidP="00A92F76">
            <w:pPr>
              <w:spacing w:after="0" w:line="240" w:lineRule="auto"/>
              <w:jc w:val="left"/>
              <w:rPr>
                <w:rFonts w:ascii="Century Gothic" w:eastAsia="Times New Roman" w:hAnsi="Century Gothic" w:cs="Calibri"/>
                <w:b/>
                <w:bCs/>
                <w:color w:val="000000"/>
                <w:sz w:val="18"/>
                <w:szCs w:val="18"/>
                <w:lang w:val="es-ES" w:eastAsia="es-ES"/>
              </w:rPr>
            </w:pPr>
          </w:p>
        </w:tc>
        <w:tc>
          <w:tcPr>
            <w:tcW w:w="2024" w:type="dxa"/>
            <w:gridSpan w:val="2"/>
            <w:vMerge/>
            <w:tcBorders>
              <w:top w:val="single" w:sz="4" w:space="0" w:color="auto"/>
              <w:left w:val="single" w:sz="4" w:space="0" w:color="auto"/>
              <w:bottom w:val="single" w:sz="4" w:space="0" w:color="000000"/>
              <w:right w:val="single" w:sz="4" w:space="0" w:color="auto"/>
            </w:tcBorders>
            <w:vAlign w:val="center"/>
            <w:hideMark/>
          </w:tcPr>
          <w:p w14:paraId="726B0E03"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62" w:type="dxa"/>
            <w:gridSpan w:val="2"/>
            <w:vAlign w:val="center"/>
            <w:hideMark/>
          </w:tcPr>
          <w:p w14:paraId="1005754A"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10850415" w14:textId="77777777" w:rsidTr="00A91C84">
        <w:trPr>
          <w:gridAfter w:val="3"/>
          <w:wAfter w:w="1068" w:type="dxa"/>
          <w:trHeight w:val="148"/>
        </w:trPr>
        <w:tc>
          <w:tcPr>
            <w:tcW w:w="451" w:type="dxa"/>
            <w:tcBorders>
              <w:top w:val="nil"/>
              <w:left w:val="nil"/>
              <w:bottom w:val="nil"/>
              <w:right w:val="nil"/>
            </w:tcBorders>
            <w:shd w:val="clear" w:color="000000" w:fill="FFFFCC"/>
            <w:noWrap/>
            <w:vAlign w:val="bottom"/>
            <w:hideMark/>
          </w:tcPr>
          <w:p w14:paraId="630E46F4"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100" w:type="dxa"/>
            <w:gridSpan w:val="2"/>
            <w:tcBorders>
              <w:top w:val="nil"/>
              <w:left w:val="nil"/>
              <w:bottom w:val="nil"/>
              <w:right w:val="nil"/>
            </w:tcBorders>
            <w:shd w:val="clear" w:color="000000" w:fill="FFFFCC"/>
            <w:noWrap/>
            <w:vAlign w:val="bottom"/>
            <w:hideMark/>
          </w:tcPr>
          <w:p w14:paraId="35C4DBED"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5C35F268"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1CA15B6C"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753CF754"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32" w:type="dxa"/>
            <w:gridSpan w:val="2"/>
            <w:tcBorders>
              <w:top w:val="nil"/>
              <w:left w:val="nil"/>
              <w:bottom w:val="nil"/>
              <w:right w:val="nil"/>
            </w:tcBorders>
            <w:shd w:val="clear" w:color="000000" w:fill="FFFFCC"/>
            <w:noWrap/>
            <w:vAlign w:val="bottom"/>
            <w:hideMark/>
          </w:tcPr>
          <w:p w14:paraId="3EE93B17"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606" w:type="dxa"/>
            <w:gridSpan w:val="2"/>
            <w:tcBorders>
              <w:top w:val="nil"/>
              <w:left w:val="nil"/>
              <w:bottom w:val="nil"/>
              <w:right w:val="nil"/>
            </w:tcBorders>
            <w:shd w:val="clear" w:color="000000" w:fill="FFFFCC"/>
            <w:noWrap/>
            <w:vAlign w:val="bottom"/>
            <w:hideMark/>
          </w:tcPr>
          <w:p w14:paraId="148CB8A6"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88" w:type="dxa"/>
            <w:tcBorders>
              <w:top w:val="nil"/>
              <w:left w:val="nil"/>
              <w:bottom w:val="nil"/>
              <w:right w:val="nil"/>
            </w:tcBorders>
            <w:shd w:val="clear" w:color="000000" w:fill="FFFFFF"/>
            <w:noWrap/>
            <w:vAlign w:val="bottom"/>
            <w:hideMark/>
          </w:tcPr>
          <w:p w14:paraId="7594833B"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tcBorders>
              <w:top w:val="nil"/>
              <w:left w:val="nil"/>
              <w:bottom w:val="nil"/>
              <w:right w:val="nil"/>
            </w:tcBorders>
            <w:shd w:val="clear" w:color="000000" w:fill="FFFFCC"/>
            <w:noWrap/>
            <w:vAlign w:val="bottom"/>
            <w:hideMark/>
          </w:tcPr>
          <w:p w14:paraId="5D7B60D9"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2"/>
            <w:tcBorders>
              <w:top w:val="nil"/>
              <w:left w:val="nil"/>
              <w:bottom w:val="nil"/>
              <w:right w:val="nil"/>
            </w:tcBorders>
            <w:shd w:val="clear" w:color="000000" w:fill="FFFFCC"/>
            <w:noWrap/>
            <w:vAlign w:val="bottom"/>
            <w:hideMark/>
          </w:tcPr>
          <w:p w14:paraId="613F4CC2"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2"/>
            <w:tcBorders>
              <w:top w:val="nil"/>
              <w:left w:val="nil"/>
              <w:bottom w:val="nil"/>
              <w:right w:val="nil"/>
            </w:tcBorders>
            <w:shd w:val="clear" w:color="000000" w:fill="FFFFCC"/>
            <w:noWrap/>
            <w:vAlign w:val="bottom"/>
            <w:hideMark/>
          </w:tcPr>
          <w:p w14:paraId="547085D8"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82" w:type="dxa"/>
            <w:gridSpan w:val="2"/>
            <w:tcBorders>
              <w:top w:val="nil"/>
              <w:left w:val="nil"/>
              <w:bottom w:val="nil"/>
              <w:right w:val="nil"/>
            </w:tcBorders>
            <w:shd w:val="clear" w:color="000000" w:fill="FFFFCC"/>
            <w:noWrap/>
            <w:vAlign w:val="bottom"/>
            <w:hideMark/>
          </w:tcPr>
          <w:p w14:paraId="7BCB815D"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930" w:type="dxa"/>
            <w:gridSpan w:val="2"/>
            <w:tcBorders>
              <w:top w:val="nil"/>
              <w:left w:val="nil"/>
              <w:bottom w:val="nil"/>
              <w:right w:val="nil"/>
            </w:tcBorders>
            <w:shd w:val="clear" w:color="000000" w:fill="FFFFCC"/>
            <w:noWrap/>
            <w:vAlign w:val="bottom"/>
            <w:hideMark/>
          </w:tcPr>
          <w:p w14:paraId="492EBB14"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024" w:type="dxa"/>
            <w:gridSpan w:val="2"/>
            <w:tcBorders>
              <w:top w:val="nil"/>
              <w:left w:val="nil"/>
              <w:bottom w:val="nil"/>
              <w:right w:val="nil"/>
            </w:tcBorders>
            <w:shd w:val="clear" w:color="000000" w:fill="FFFFCC"/>
            <w:noWrap/>
            <w:vAlign w:val="bottom"/>
            <w:hideMark/>
          </w:tcPr>
          <w:p w14:paraId="20CBD67E"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62" w:type="dxa"/>
            <w:gridSpan w:val="2"/>
            <w:vAlign w:val="center"/>
            <w:hideMark/>
          </w:tcPr>
          <w:p w14:paraId="46F06CA6"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7A62154A" w14:textId="77777777" w:rsidTr="00A91C84">
        <w:trPr>
          <w:gridAfter w:val="3"/>
          <w:wAfter w:w="1068" w:type="dxa"/>
          <w:trHeight w:val="824"/>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9FA630F" w14:textId="77777777" w:rsidR="00A92F76" w:rsidRPr="00A92F76" w:rsidRDefault="00A92F76" w:rsidP="00A92F76">
            <w:pPr>
              <w:spacing w:after="0" w:line="240" w:lineRule="auto"/>
              <w:jc w:val="center"/>
              <w:rPr>
                <w:rFonts w:ascii="Century Gothic" w:eastAsia="Times New Roman" w:hAnsi="Century Gothic" w:cs="Calibri"/>
                <w:color w:val="000000"/>
                <w:sz w:val="22"/>
                <w:lang w:val="es-ES" w:eastAsia="es-ES"/>
              </w:rPr>
            </w:pPr>
            <w:r w:rsidRPr="00A92F76">
              <w:rPr>
                <w:rFonts w:ascii="Century Gothic" w:eastAsia="Times New Roman" w:hAnsi="Century Gothic" w:cs="Calibri"/>
                <w:color w:val="000000"/>
                <w:sz w:val="22"/>
                <w:lang w:val="es-ES" w:eastAsia="es-ES"/>
              </w:rPr>
              <w:t>2</w:t>
            </w:r>
          </w:p>
        </w:tc>
        <w:tc>
          <w:tcPr>
            <w:tcW w:w="2100"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B71096"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 Impresión de 84,000 avisos de cobro </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0B04380A"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21000</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3BE6A0B0"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21000</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19AF5D9A"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21000</w:t>
            </w:r>
          </w:p>
        </w:tc>
        <w:tc>
          <w:tcPr>
            <w:tcW w:w="632" w:type="dxa"/>
            <w:gridSpan w:val="2"/>
            <w:tcBorders>
              <w:top w:val="single" w:sz="4" w:space="0" w:color="auto"/>
              <w:left w:val="nil"/>
              <w:bottom w:val="single" w:sz="4" w:space="0" w:color="auto"/>
              <w:right w:val="single" w:sz="4" w:space="0" w:color="auto"/>
            </w:tcBorders>
            <w:shd w:val="clear" w:color="000000" w:fill="auto"/>
            <w:vAlign w:val="center"/>
            <w:hideMark/>
          </w:tcPr>
          <w:p w14:paraId="77A6925E"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21000</w:t>
            </w:r>
          </w:p>
        </w:tc>
        <w:tc>
          <w:tcPr>
            <w:tcW w:w="1606"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C4A0D8B"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Jefe Cuentas Corrientes y 1 auxiliar. </w:t>
            </w:r>
          </w:p>
        </w:tc>
        <w:tc>
          <w:tcPr>
            <w:tcW w:w="188" w:type="dxa"/>
            <w:tcBorders>
              <w:top w:val="nil"/>
              <w:left w:val="nil"/>
              <w:bottom w:val="nil"/>
              <w:right w:val="nil"/>
            </w:tcBorders>
            <w:shd w:val="clear" w:color="000000" w:fill="FFFFFF"/>
            <w:noWrap/>
            <w:vAlign w:val="bottom"/>
            <w:hideMark/>
          </w:tcPr>
          <w:p w14:paraId="4FF66ED4"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vMerge w:val="restart"/>
            <w:tcBorders>
              <w:top w:val="single" w:sz="4" w:space="0" w:color="auto"/>
              <w:left w:val="single" w:sz="4" w:space="0" w:color="auto"/>
              <w:bottom w:val="nil"/>
              <w:right w:val="single" w:sz="4" w:space="0" w:color="auto"/>
            </w:tcBorders>
            <w:shd w:val="clear" w:color="000000" w:fill="009E47"/>
            <w:vAlign w:val="center"/>
            <w:hideMark/>
          </w:tcPr>
          <w:p w14:paraId="3C0692FB"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823"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63418A76" w14:textId="77777777" w:rsidR="00A92F76" w:rsidRPr="00A92F76" w:rsidRDefault="00A92F76" w:rsidP="00A92F76">
            <w:pPr>
              <w:spacing w:after="0" w:line="240" w:lineRule="auto"/>
              <w:jc w:val="center"/>
              <w:rPr>
                <w:rFonts w:ascii="Century Gothic" w:eastAsia="Times New Roman" w:hAnsi="Century Gothic" w:cs="Calibri"/>
                <w:b/>
                <w:bCs/>
                <w:color w:val="FFFFFF"/>
                <w:sz w:val="18"/>
                <w:szCs w:val="18"/>
                <w:lang w:val="es-ES" w:eastAsia="es-ES"/>
              </w:rPr>
            </w:pPr>
            <w:r w:rsidRPr="00A92F76">
              <w:rPr>
                <w:rFonts w:ascii="Century Gothic" w:eastAsia="Times New Roman" w:hAnsi="Century Gothic" w:cs="Calibri"/>
                <w:b/>
                <w:bCs/>
                <w:color w:val="FFFFFF"/>
                <w:sz w:val="18"/>
                <w:szCs w:val="18"/>
                <w:lang w:val="es-ES" w:eastAsia="es-ES"/>
              </w:rPr>
              <w:t>33,33%</w:t>
            </w:r>
          </w:p>
        </w:tc>
        <w:tc>
          <w:tcPr>
            <w:tcW w:w="823"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6469C48E"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682"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48A666CF" w14:textId="77777777" w:rsidR="00A92F76" w:rsidRPr="00A92F76" w:rsidRDefault="00A92F76" w:rsidP="00A92F76">
            <w:pPr>
              <w:spacing w:after="0" w:line="240" w:lineRule="auto"/>
              <w:jc w:val="center"/>
              <w:rPr>
                <w:rFonts w:ascii="Century Gothic" w:eastAsia="Times New Roman" w:hAnsi="Century Gothic" w:cs="Calibri"/>
                <w:b/>
                <w:bCs/>
                <w:color w:val="FFFFFF"/>
                <w:sz w:val="18"/>
                <w:szCs w:val="18"/>
                <w:lang w:val="es-ES" w:eastAsia="es-ES"/>
              </w:rPr>
            </w:pPr>
            <w:r w:rsidRPr="00A92F76">
              <w:rPr>
                <w:rFonts w:ascii="Century Gothic" w:eastAsia="Times New Roman" w:hAnsi="Century Gothic" w:cs="Calibri"/>
                <w:b/>
                <w:bCs/>
                <w:color w:val="FFFFFF"/>
                <w:sz w:val="18"/>
                <w:szCs w:val="18"/>
                <w:lang w:val="es-ES" w:eastAsia="es-ES"/>
              </w:rPr>
              <w:t>0,00%</w:t>
            </w:r>
          </w:p>
        </w:tc>
        <w:tc>
          <w:tcPr>
            <w:tcW w:w="930"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32C2EA44"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58,33%</w:t>
            </w:r>
          </w:p>
        </w:tc>
        <w:tc>
          <w:tcPr>
            <w:tcW w:w="2024"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AA20F16"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DURANTE EL TERCER TRIMESTRE SE NORMALIZARON AL 100% LOS PROCESOS ORGANICOS DE LA UNIDAD DE CUENTAS CORRIENTES LUEGO DE LA EMERGENCIA POR PANDEMIA COVID-19.</w:t>
            </w:r>
          </w:p>
        </w:tc>
        <w:tc>
          <w:tcPr>
            <w:tcW w:w="162" w:type="dxa"/>
            <w:gridSpan w:val="2"/>
            <w:vAlign w:val="center"/>
            <w:hideMark/>
          </w:tcPr>
          <w:p w14:paraId="3629BDC6"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7D67B199" w14:textId="77777777" w:rsidTr="00A91C84">
        <w:trPr>
          <w:gridAfter w:val="3"/>
          <w:wAfter w:w="1068" w:type="dxa"/>
          <w:trHeight w:val="979"/>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1FD7B936" w14:textId="77777777" w:rsidR="00A92F76" w:rsidRPr="00A92F76" w:rsidRDefault="00A92F76" w:rsidP="00A92F76">
            <w:pPr>
              <w:spacing w:after="0" w:line="240" w:lineRule="auto"/>
              <w:jc w:val="left"/>
              <w:rPr>
                <w:rFonts w:ascii="Century Gothic" w:eastAsia="Times New Roman" w:hAnsi="Century Gothic" w:cs="Calibri"/>
                <w:color w:val="000000"/>
                <w:sz w:val="22"/>
                <w:lang w:val="es-ES" w:eastAsia="es-ES"/>
              </w:rPr>
            </w:pPr>
          </w:p>
        </w:tc>
        <w:tc>
          <w:tcPr>
            <w:tcW w:w="2100" w:type="dxa"/>
            <w:gridSpan w:val="2"/>
            <w:vMerge/>
            <w:tcBorders>
              <w:top w:val="single" w:sz="4" w:space="0" w:color="auto"/>
              <w:left w:val="single" w:sz="4" w:space="0" w:color="auto"/>
              <w:bottom w:val="single" w:sz="4" w:space="0" w:color="000000"/>
              <w:right w:val="single" w:sz="4" w:space="0" w:color="auto"/>
            </w:tcBorders>
            <w:vAlign w:val="center"/>
            <w:hideMark/>
          </w:tcPr>
          <w:p w14:paraId="31E913E0"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579" w:type="dxa"/>
            <w:gridSpan w:val="2"/>
            <w:tcBorders>
              <w:top w:val="nil"/>
              <w:left w:val="nil"/>
              <w:bottom w:val="single" w:sz="4" w:space="0" w:color="auto"/>
              <w:right w:val="single" w:sz="4" w:space="0" w:color="auto"/>
            </w:tcBorders>
            <w:shd w:val="clear" w:color="000000" w:fill="auto"/>
            <w:vAlign w:val="center"/>
            <w:hideMark/>
          </w:tcPr>
          <w:p w14:paraId="55AC483F"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21000</w:t>
            </w:r>
          </w:p>
        </w:tc>
        <w:tc>
          <w:tcPr>
            <w:tcW w:w="579" w:type="dxa"/>
            <w:gridSpan w:val="2"/>
            <w:tcBorders>
              <w:top w:val="nil"/>
              <w:left w:val="nil"/>
              <w:bottom w:val="single" w:sz="4" w:space="0" w:color="auto"/>
              <w:right w:val="single" w:sz="4" w:space="0" w:color="auto"/>
            </w:tcBorders>
            <w:shd w:val="clear" w:color="000000" w:fill="auto"/>
            <w:vAlign w:val="center"/>
            <w:hideMark/>
          </w:tcPr>
          <w:p w14:paraId="4D5C8ADA"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7000</w:t>
            </w:r>
          </w:p>
        </w:tc>
        <w:tc>
          <w:tcPr>
            <w:tcW w:w="579" w:type="dxa"/>
            <w:gridSpan w:val="2"/>
            <w:tcBorders>
              <w:top w:val="nil"/>
              <w:left w:val="nil"/>
              <w:bottom w:val="single" w:sz="4" w:space="0" w:color="auto"/>
              <w:right w:val="single" w:sz="4" w:space="0" w:color="auto"/>
            </w:tcBorders>
            <w:shd w:val="clear" w:color="000000" w:fill="auto"/>
            <w:vAlign w:val="center"/>
            <w:hideMark/>
          </w:tcPr>
          <w:p w14:paraId="7247B199"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21000</w:t>
            </w:r>
          </w:p>
        </w:tc>
        <w:tc>
          <w:tcPr>
            <w:tcW w:w="632" w:type="dxa"/>
            <w:gridSpan w:val="2"/>
            <w:tcBorders>
              <w:top w:val="nil"/>
              <w:left w:val="nil"/>
              <w:bottom w:val="single" w:sz="4" w:space="0" w:color="auto"/>
              <w:right w:val="single" w:sz="4" w:space="0" w:color="auto"/>
            </w:tcBorders>
            <w:shd w:val="clear" w:color="000000" w:fill="auto"/>
            <w:vAlign w:val="center"/>
            <w:hideMark/>
          </w:tcPr>
          <w:p w14:paraId="437523B5"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 </w:t>
            </w:r>
          </w:p>
        </w:tc>
        <w:tc>
          <w:tcPr>
            <w:tcW w:w="1606" w:type="dxa"/>
            <w:gridSpan w:val="2"/>
            <w:vMerge/>
            <w:tcBorders>
              <w:top w:val="single" w:sz="4" w:space="0" w:color="auto"/>
              <w:left w:val="single" w:sz="4" w:space="0" w:color="auto"/>
              <w:bottom w:val="single" w:sz="4" w:space="0" w:color="000000"/>
              <w:right w:val="single" w:sz="4" w:space="0" w:color="auto"/>
            </w:tcBorders>
            <w:vAlign w:val="center"/>
            <w:hideMark/>
          </w:tcPr>
          <w:p w14:paraId="7FE7AA98"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88" w:type="dxa"/>
            <w:tcBorders>
              <w:top w:val="nil"/>
              <w:left w:val="nil"/>
              <w:bottom w:val="nil"/>
              <w:right w:val="nil"/>
            </w:tcBorders>
            <w:shd w:val="clear" w:color="000000" w:fill="FFFFFF"/>
            <w:noWrap/>
            <w:vAlign w:val="bottom"/>
            <w:hideMark/>
          </w:tcPr>
          <w:p w14:paraId="7588933C"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vMerge/>
            <w:tcBorders>
              <w:top w:val="single" w:sz="4" w:space="0" w:color="auto"/>
              <w:left w:val="single" w:sz="4" w:space="0" w:color="auto"/>
              <w:bottom w:val="nil"/>
              <w:right w:val="single" w:sz="4" w:space="0" w:color="auto"/>
            </w:tcBorders>
            <w:vAlign w:val="center"/>
            <w:hideMark/>
          </w:tcPr>
          <w:p w14:paraId="1385551E"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823" w:type="dxa"/>
            <w:gridSpan w:val="2"/>
            <w:vMerge/>
            <w:tcBorders>
              <w:top w:val="single" w:sz="4" w:space="0" w:color="auto"/>
              <w:left w:val="single" w:sz="4" w:space="0" w:color="auto"/>
              <w:bottom w:val="nil"/>
              <w:right w:val="single" w:sz="4" w:space="0" w:color="auto"/>
            </w:tcBorders>
            <w:vAlign w:val="center"/>
            <w:hideMark/>
          </w:tcPr>
          <w:p w14:paraId="7D1F1E29" w14:textId="77777777" w:rsidR="00A92F76" w:rsidRPr="00A92F76" w:rsidRDefault="00A92F76" w:rsidP="00A92F76">
            <w:pPr>
              <w:spacing w:after="0" w:line="240" w:lineRule="auto"/>
              <w:jc w:val="left"/>
              <w:rPr>
                <w:rFonts w:ascii="Century Gothic" w:eastAsia="Times New Roman" w:hAnsi="Century Gothic" w:cs="Calibri"/>
                <w:b/>
                <w:bCs/>
                <w:color w:val="FFFFFF"/>
                <w:sz w:val="18"/>
                <w:szCs w:val="18"/>
                <w:lang w:val="es-ES" w:eastAsia="es-ES"/>
              </w:rPr>
            </w:pPr>
          </w:p>
        </w:tc>
        <w:tc>
          <w:tcPr>
            <w:tcW w:w="823" w:type="dxa"/>
            <w:gridSpan w:val="2"/>
            <w:vMerge/>
            <w:tcBorders>
              <w:top w:val="single" w:sz="4" w:space="0" w:color="auto"/>
              <w:left w:val="single" w:sz="4" w:space="0" w:color="auto"/>
              <w:bottom w:val="nil"/>
              <w:right w:val="single" w:sz="4" w:space="0" w:color="auto"/>
            </w:tcBorders>
            <w:vAlign w:val="center"/>
            <w:hideMark/>
          </w:tcPr>
          <w:p w14:paraId="2DD508ED"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682" w:type="dxa"/>
            <w:gridSpan w:val="2"/>
            <w:vMerge/>
            <w:tcBorders>
              <w:top w:val="single" w:sz="4" w:space="0" w:color="auto"/>
              <w:left w:val="single" w:sz="4" w:space="0" w:color="auto"/>
              <w:bottom w:val="nil"/>
              <w:right w:val="single" w:sz="4" w:space="0" w:color="auto"/>
            </w:tcBorders>
            <w:vAlign w:val="center"/>
            <w:hideMark/>
          </w:tcPr>
          <w:p w14:paraId="60C433A7" w14:textId="77777777" w:rsidR="00A92F76" w:rsidRPr="00A92F76" w:rsidRDefault="00A92F76" w:rsidP="00A92F76">
            <w:pPr>
              <w:spacing w:after="0" w:line="240" w:lineRule="auto"/>
              <w:jc w:val="left"/>
              <w:rPr>
                <w:rFonts w:ascii="Century Gothic" w:eastAsia="Times New Roman" w:hAnsi="Century Gothic" w:cs="Calibri"/>
                <w:b/>
                <w:bCs/>
                <w:color w:val="FFFFFF"/>
                <w:sz w:val="18"/>
                <w:szCs w:val="18"/>
                <w:lang w:val="es-ES" w:eastAsia="es-ES"/>
              </w:rPr>
            </w:pPr>
          </w:p>
        </w:tc>
        <w:tc>
          <w:tcPr>
            <w:tcW w:w="930" w:type="dxa"/>
            <w:gridSpan w:val="2"/>
            <w:vMerge/>
            <w:tcBorders>
              <w:top w:val="single" w:sz="4" w:space="0" w:color="auto"/>
              <w:left w:val="single" w:sz="4" w:space="0" w:color="auto"/>
              <w:bottom w:val="nil"/>
              <w:right w:val="single" w:sz="4" w:space="0" w:color="auto"/>
            </w:tcBorders>
            <w:vAlign w:val="center"/>
            <w:hideMark/>
          </w:tcPr>
          <w:p w14:paraId="61FE796A"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2024" w:type="dxa"/>
            <w:gridSpan w:val="2"/>
            <w:vMerge/>
            <w:tcBorders>
              <w:top w:val="single" w:sz="4" w:space="0" w:color="auto"/>
              <w:left w:val="single" w:sz="4" w:space="0" w:color="auto"/>
              <w:bottom w:val="single" w:sz="4" w:space="0" w:color="000000"/>
              <w:right w:val="single" w:sz="4" w:space="0" w:color="auto"/>
            </w:tcBorders>
            <w:vAlign w:val="center"/>
            <w:hideMark/>
          </w:tcPr>
          <w:p w14:paraId="7A84B8FC"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62" w:type="dxa"/>
            <w:gridSpan w:val="2"/>
            <w:vAlign w:val="center"/>
            <w:hideMark/>
          </w:tcPr>
          <w:p w14:paraId="50B9A7D0"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6E11F42C" w14:textId="77777777" w:rsidTr="00A91C84">
        <w:trPr>
          <w:gridAfter w:val="3"/>
          <w:wAfter w:w="1068" w:type="dxa"/>
          <w:trHeight w:val="148"/>
        </w:trPr>
        <w:tc>
          <w:tcPr>
            <w:tcW w:w="451" w:type="dxa"/>
            <w:tcBorders>
              <w:top w:val="nil"/>
              <w:left w:val="nil"/>
              <w:bottom w:val="nil"/>
              <w:right w:val="nil"/>
            </w:tcBorders>
            <w:shd w:val="clear" w:color="000000" w:fill="FFFFCC"/>
            <w:noWrap/>
            <w:vAlign w:val="bottom"/>
            <w:hideMark/>
          </w:tcPr>
          <w:p w14:paraId="0E152F06"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100" w:type="dxa"/>
            <w:gridSpan w:val="2"/>
            <w:tcBorders>
              <w:top w:val="nil"/>
              <w:left w:val="nil"/>
              <w:bottom w:val="nil"/>
              <w:right w:val="nil"/>
            </w:tcBorders>
            <w:shd w:val="clear" w:color="000000" w:fill="FFFFCC"/>
            <w:noWrap/>
            <w:vAlign w:val="bottom"/>
            <w:hideMark/>
          </w:tcPr>
          <w:p w14:paraId="5DB9B725"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38B3E899"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68EF0D79"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35E4B745"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32" w:type="dxa"/>
            <w:gridSpan w:val="2"/>
            <w:tcBorders>
              <w:top w:val="nil"/>
              <w:left w:val="nil"/>
              <w:bottom w:val="nil"/>
              <w:right w:val="nil"/>
            </w:tcBorders>
            <w:shd w:val="clear" w:color="000000" w:fill="FFFFCC"/>
            <w:noWrap/>
            <w:vAlign w:val="bottom"/>
            <w:hideMark/>
          </w:tcPr>
          <w:p w14:paraId="2257A384"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606" w:type="dxa"/>
            <w:gridSpan w:val="2"/>
            <w:tcBorders>
              <w:top w:val="nil"/>
              <w:left w:val="nil"/>
              <w:bottom w:val="nil"/>
              <w:right w:val="nil"/>
            </w:tcBorders>
            <w:shd w:val="clear" w:color="000000" w:fill="FFFFCC"/>
            <w:noWrap/>
            <w:vAlign w:val="bottom"/>
            <w:hideMark/>
          </w:tcPr>
          <w:p w14:paraId="1728C371"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88" w:type="dxa"/>
            <w:tcBorders>
              <w:top w:val="nil"/>
              <w:left w:val="nil"/>
              <w:bottom w:val="nil"/>
              <w:right w:val="nil"/>
            </w:tcBorders>
            <w:shd w:val="clear" w:color="000000" w:fill="FFFFFF"/>
            <w:noWrap/>
            <w:vAlign w:val="bottom"/>
            <w:hideMark/>
          </w:tcPr>
          <w:p w14:paraId="11DE7A47"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tcBorders>
              <w:top w:val="nil"/>
              <w:left w:val="nil"/>
              <w:bottom w:val="nil"/>
              <w:right w:val="nil"/>
            </w:tcBorders>
            <w:shd w:val="clear" w:color="000000" w:fill="FFFFCC"/>
            <w:noWrap/>
            <w:vAlign w:val="bottom"/>
            <w:hideMark/>
          </w:tcPr>
          <w:p w14:paraId="1F05C06D"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2"/>
            <w:tcBorders>
              <w:top w:val="nil"/>
              <w:left w:val="nil"/>
              <w:bottom w:val="nil"/>
              <w:right w:val="nil"/>
            </w:tcBorders>
            <w:shd w:val="clear" w:color="000000" w:fill="FFFFCC"/>
            <w:noWrap/>
            <w:vAlign w:val="bottom"/>
            <w:hideMark/>
          </w:tcPr>
          <w:p w14:paraId="3AB3C5C7"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2"/>
            <w:tcBorders>
              <w:top w:val="nil"/>
              <w:left w:val="nil"/>
              <w:bottom w:val="nil"/>
              <w:right w:val="nil"/>
            </w:tcBorders>
            <w:shd w:val="clear" w:color="000000" w:fill="FFFFCC"/>
            <w:noWrap/>
            <w:vAlign w:val="bottom"/>
            <w:hideMark/>
          </w:tcPr>
          <w:p w14:paraId="1DB73544"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82" w:type="dxa"/>
            <w:gridSpan w:val="2"/>
            <w:tcBorders>
              <w:top w:val="nil"/>
              <w:left w:val="nil"/>
              <w:bottom w:val="nil"/>
              <w:right w:val="nil"/>
            </w:tcBorders>
            <w:shd w:val="clear" w:color="000000" w:fill="FFFFCC"/>
            <w:noWrap/>
            <w:vAlign w:val="bottom"/>
            <w:hideMark/>
          </w:tcPr>
          <w:p w14:paraId="1883409B"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930" w:type="dxa"/>
            <w:gridSpan w:val="2"/>
            <w:tcBorders>
              <w:top w:val="nil"/>
              <w:left w:val="nil"/>
              <w:bottom w:val="nil"/>
              <w:right w:val="nil"/>
            </w:tcBorders>
            <w:shd w:val="clear" w:color="000000" w:fill="FFFFCC"/>
            <w:noWrap/>
            <w:vAlign w:val="bottom"/>
            <w:hideMark/>
          </w:tcPr>
          <w:p w14:paraId="7E52380C"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024" w:type="dxa"/>
            <w:gridSpan w:val="2"/>
            <w:tcBorders>
              <w:top w:val="nil"/>
              <w:left w:val="nil"/>
              <w:bottom w:val="nil"/>
              <w:right w:val="nil"/>
            </w:tcBorders>
            <w:shd w:val="clear" w:color="000000" w:fill="FFFFCC"/>
            <w:noWrap/>
            <w:vAlign w:val="bottom"/>
            <w:hideMark/>
          </w:tcPr>
          <w:p w14:paraId="333D17FA"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62" w:type="dxa"/>
            <w:gridSpan w:val="2"/>
            <w:vAlign w:val="center"/>
            <w:hideMark/>
          </w:tcPr>
          <w:p w14:paraId="49CD8FC9"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19C61D22" w14:textId="77777777" w:rsidTr="00A91C84">
        <w:trPr>
          <w:gridAfter w:val="3"/>
          <w:wAfter w:w="1068" w:type="dxa"/>
          <w:trHeight w:val="1084"/>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1D13A3D" w14:textId="77777777" w:rsidR="00A92F76" w:rsidRPr="00A92F76" w:rsidRDefault="00A92F76" w:rsidP="00A92F76">
            <w:pPr>
              <w:spacing w:after="0" w:line="240" w:lineRule="auto"/>
              <w:jc w:val="center"/>
              <w:rPr>
                <w:rFonts w:ascii="Century Gothic" w:eastAsia="Times New Roman" w:hAnsi="Century Gothic" w:cs="Calibri"/>
                <w:color w:val="000000"/>
                <w:sz w:val="22"/>
                <w:lang w:val="es-ES" w:eastAsia="es-ES"/>
              </w:rPr>
            </w:pPr>
            <w:r w:rsidRPr="00A92F76">
              <w:rPr>
                <w:rFonts w:ascii="Century Gothic" w:eastAsia="Times New Roman" w:hAnsi="Century Gothic" w:cs="Calibri"/>
                <w:color w:val="000000"/>
                <w:sz w:val="22"/>
                <w:lang w:val="es-ES" w:eastAsia="es-ES"/>
              </w:rPr>
              <w:t>3</w:t>
            </w:r>
          </w:p>
        </w:tc>
        <w:tc>
          <w:tcPr>
            <w:tcW w:w="2100"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2B4128D"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Elaboración de 101,904  formulas 1-ISAM. </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21385D47"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25476</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0A5F2D29"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25476</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00543280"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25476</w:t>
            </w:r>
          </w:p>
        </w:tc>
        <w:tc>
          <w:tcPr>
            <w:tcW w:w="632" w:type="dxa"/>
            <w:gridSpan w:val="2"/>
            <w:tcBorders>
              <w:top w:val="single" w:sz="4" w:space="0" w:color="auto"/>
              <w:left w:val="nil"/>
              <w:bottom w:val="single" w:sz="4" w:space="0" w:color="auto"/>
              <w:right w:val="single" w:sz="4" w:space="0" w:color="auto"/>
            </w:tcBorders>
            <w:shd w:val="clear" w:color="000000" w:fill="auto"/>
            <w:vAlign w:val="center"/>
            <w:hideMark/>
          </w:tcPr>
          <w:p w14:paraId="3921F93F"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25476</w:t>
            </w:r>
          </w:p>
        </w:tc>
        <w:tc>
          <w:tcPr>
            <w:tcW w:w="1606"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63A7D3"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1 auxiliar de Cuentas Corrientes </w:t>
            </w:r>
          </w:p>
        </w:tc>
        <w:tc>
          <w:tcPr>
            <w:tcW w:w="188" w:type="dxa"/>
            <w:tcBorders>
              <w:top w:val="nil"/>
              <w:left w:val="nil"/>
              <w:bottom w:val="nil"/>
              <w:right w:val="nil"/>
            </w:tcBorders>
            <w:shd w:val="clear" w:color="000000" w:fill="FFFFFF"/>
            <w:noWrap/>
            <w:vAlign w:val="bottom"/>
            <w:hideMark/>
          </w:tcPr>
          <w:p w14:paraId="752A2BE1"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vMerge w:val="restart"/>
            <w:tcBorders>
              <w:top w:val="single" w:sz="4" w:space="0" w:color="auto"/>
              <w:left w:val="single" w:sz="4" w:space="0" w:color="auto"/>
              <w:bottom w:val="nil"/>
              <w:right w:val="single" w:sz="4" w:space="0" w:color="auto"/>
            </w:tcBorders>
            <w:shd w:val="clear" w:color="000000" w:fill="009E47"/>
            <w:vAlign w:val="center"/>
            <w:hideMark/>
          </w:tcPr>
          <w:p w14:paraId="6DE25BF5"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823"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1FEEC4B6" w14:textId="77777777" w:rsidR="00A92F76" w:rsidRPr="00A92F76" w:rsidRDefault="00A92F76" w:rsidP="00A92F76">
            <w:pPr>
              <w:spacing w:after="0" w:line="240" w:lineRule="auto"/>
              <w:jc w:val="center"/>
              <w:rPr>
                <w:rFonts w:ascii="Century Gothic" w:eastAsia="Times New Roman" w:hAnsi="Century Gothic" w:cs="Calibri"/>
                <w:b/>
                <w:bCs/>
                <w:color w:val="FFFFFF"/>
                <w:sz w:val="18"/>
                <w:szCs w:val="18"/>
                <w:lang w:val="es-ES" w:eastAsia="es-ES"/>
              </w:rPr>
            </w:pPr>
            <w:r w:rsidRPr="00A92F76">
              <w:rPr>
                <w:rFonts w:ascii="Century Gothic" w:eastAsia="Times New Roman" w:hAnsi="Century Gothic" w:cs="Calibri"/>
                <w:b/>
                <w:bCs/>
                <w:color w:val="FFFFFF"/>
                <w:sz w:val="18"/>
                <w:szCs w:val="18"/>
                <w:lang w:val="es-ES" w:eastAsia="es-ES"/>
              </w:rPr>
              <w:t>33,33%</w:t>
            </w:r>
          </w:p>
        </w:tc>
        <w:tc>
          <w:tcPr>
            <w:tcW w:w="823"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25FD3397"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682"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7DB0E78B" w14:textId="77777777" w:rsidR="00A92F76" w:rsidRPr="00A92F76" w:rsidRDefault="00A92F76" w:rsidP="00A92F76">
            <w:pPr>
              <w:spacing w:after="0" w:line="240" w:lineRule="auto"/>
              <w:jc w:val="center"/>
              <w:rPr>
                <w:rFonts w:ascii="Century Gothic" w:eastAsia="Times New Roman" w:hAnsi="Century Gothic" w:cs="Calibri"/>
                <w:b/>
                <w:bCs/>
                <w:color w:val="FFFFFF"/>
                <w:sz w:val="18"/>
                <w:szCs w:val="18"/>
                <w:lang w:val="es-ES" w:eastAsia="es-ES"/>
              </w:rPr>
            </w:pPr>
            <w:r w:rsidRPr="00A92F76">
              <w:rPr>
                <w:rFonts w:ascii="Century Gothic" w:eastAsia="Times New Roman" w:hAnsi="Century Gothic" w:cs="Calibri"/>
                <w:b/>
                <w:bCs/>
                <w:color w:val="FFFFFF"/>
                <w:sz w:val="18"/>
                <w:szCs w:val="18"/>
                <w:lang w:val="es-ES" w:eastAsia="es-ES"/>
              </w:rPr>
              <w:t>0,00%</w:t>
            </w:r>
          </w:p>
        </w:tc>
        <w:tc>
          <w:tcPr>
            <w:tcW w:w="930"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06AFA879"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58,33%</w:t>
            </w:r>
          </w:p>
        </w:tc>
        <w:tc>
          <w:tcPr>
            <w:tcW w:w="2024"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BDEEFDE"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DURANTE EL TERCER TRIMESTRE SE NORMALIZARON AL 100% LOS PROCESOS ORGANICOS DE LA UNIDAD DE CUENTAS CORRIENTES LUEGO DE LA EMERGENCIA POR PANDEMIA COVID-19.</w:t>
            </w:r>
          </w:p>
        </w:tc>
        <w:tc>
          <w:tcPr>
            <w:tcW w:w="162" w:type="dxa"/>
            <w:gridSpan w:val="2"/>
            <w:vAlign w:val="center"/>
            <w:hideMark/>
          </w:tcPr>
          <w:p w14:paraId="52A4DD2E"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3931E4F7" w14:textId="77777777" w:rsidTr="00A91C84">
        <w:trPr>
          <w:gridAfter w:val="3"/>
          <w:wAfter w:w="1068" w:type="dxa"/>
          <w:trHeight w:val="936"/>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605858A6" w14:textId="77777777" w:rsidR="00A92F76" w:rsidRPr="00A92F76" w:rsidRDefault="00A92F76" w:rsidP="00A92F76">
            <w:pPr>
              <w:spacing w:after="0" w:line="240" w:lineRule="auto"/>
              <w:jc w:val="left"/>
              <w:rPr>
                <w:rFonts w:ascii="Century Gothic" w:eastAsia="Times New Roman" w:hAnsi="Century Gothic" w:cs="Calibri"/>
                <w:color w:val="000000"/>
                <w:sz w:val="22"/>
                <w:lang w:val="es-ES" w:eastAsia="es-ES"/>
              </w:rPr>
            </w:pPr>
          </w:p>
        </w:tc>
        <w:tc>
          <w:tcPr>
            <w:tcW w:w="2100" w:type="dxa"/>
            <w:gridSpan w:val="2"/>
            <w:vMerge/>
            <w:tcBorders>
              <w:top w:val="single" w:sz="4" w:space="0" w:color="auto"/>
              <w:left w:val="single" w:sz="4" w:space="0" w:color="auto"/>
              <w:bottom w:val="single" w:sz="4" w:space="0" w:color="000000"/>
              <w:right w:val="single" w:sz="4" w:space="0" w:color="auto"/>
            </w:tcBorders>
            <w:vAlign w:val="center"/>
            <w:hideMark/>
          </w:tcPr>
          <w:p w14:paraId="384DB418"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579" w:type="dxa"/>
            <w:gridSpan w:val="2"/>
            <w:tcBorders>
              <w:top w:val="nil"/>
              <w:left w:val="nil"/>
              <w:bottom w:val="single" w:sz="4" w:space="0" w:color="auto"/>
              <w:right w:val="single" w:sz="4" w:space="0" w:color="auto"/>
            </w:tcBorders>
            <w:shd w:val="clear" w:color="000000" w:fill="auto"/>
            <w:vAlign w:val="center"/>
            <w:hideMark/>
          </w:tcPr>
          <w:p w14:paraId="1802C3C1"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25476</w:t>
            </w:r>
          </w:p>
        </w:tc>
        <w:tc>
          <w:tcPr>
            <w:tcW w:w="579" w:type="dxa"/>
            <w:gridSpan w:val="2"/>
            <w:tcBorders>
              <w:top w:val="nil"/>
              <w:left w:val="nil"/>
              <w:bottom w:val="single" w:sz="4" w:space="0" w:color="auto"/>
              <w:right w:val="single" w:sz="4" w:space="0" w:color="auto"/>
            </w:tcBorders>
            <w:shd w:val="clear" w:color="000000" w:fill="auto"/>
            <w:vAlign w:val="center"/>
            <w:hideMark/>
          </w:tcPr>
          <w:p w14:paraId="3D1C7E15"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8492</w:t>
            </w:r>
          </w:p>
        </w:tc>
        <w:tc>
          <w:tcPr>
            <w:tcW w:w="579" w:type="dxa"/>
            <w:gridSpan w:val="2"/>
            <w:tcBorders>
              <w:top w:val="nil"/>
              <w:left w:val="nil"/>
              <w:bottom w:val="single" w:sz="4" w:space="0" w:color="auto"/>
              <w:right w:val="single" w:sz="4" w:space="0" w:color="auto"/>
            </w:tcBorders>
            <w:shd w:val="clear" w:color="000000" w:fill="auto"/>
            <w:vAlign w:val="center"/>
            <w:hideMark/>
          </w:tcPr>
          <w:p w14:paraId="091DC399"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25476</w:t>
            </w:r>
          </w:p>
        </w:tc>
        <w:tc>
          <w:tcPr>
            <w:tcW w:w="632" w:type="dxa"/>
            <w:gridSpan w:val="2"/>
            <w:tcBorders>
              <w:top w:val="nil"/>
              <w:left w:val="nil"/>
              <w:bottom w:val="single" w:sz="4" w:space="0" w:color="auto"/>
              <w:right w:val="single" w:sz="4" w:space="0" w:color="auto"/>
            </w:tcBorders>
            <w:shd w:val="clear" w:color="000000" w:fill="auto"/>
            <w:vAlign w:val="center"/>
            <w:hideMark/>
          </w:tcPr>
          <w:p w14:paraId="55E5817F"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w:t>
            </w:r>
          </w:p>
        </w:tc>
        <w:tc>
          <w:tcPr>
            <w:tcW w:w="1606" w:type="dxa"/>
            <w:gridSpan w:val="2"/>
            <w:vMerge/>
            <w:tcBorders>
              <w:top w:val="single" w:sz="4" w:space="0" w:color="auto"/>
              <w:left w:val="single" w:sz="4" w:space="0" w:color="auto"/>
              <w:bottom w:val="single" w:sz="4" w:space="0" w:color="000000"/>
              <w:right w:val="single" w:sz="4" w:space="0" w:color="auto"/>
            </w:tcBorders>
            <w:vAlign w:val="center"/>
            <w:hideMark/>
          </w:tcPr>
          <w:p w14:paraId="60A5D8D3"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88" w:type="dxa"/>
            <w:tcBorders>
              <w:top w:val="nil"/>
              <w:left w:val="nil"/>
              <w:bottom w:val="nil"/>
              <w:right w:val="nil"/>
            </w:tcBorders>
            <w:shd w:val="clear" w:color="000000" w:fill="FFFFFF"/>
            <w:noWrap/>
            <w:vAlign w:val="bottom"/>
            <w:hideMark/>
          </w:tcPr>
          <w:p w14:paraId="557C01E0"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vMerge/>
            <w:tcBorders>
              <w:top w:val="single" w:sz="4" w:space="0" w:color="auto"/>
              <w:left w:val="single" w:sz="4" w:space="0" w:color="auto"/>
              <w:bottom w:val="nil"/>
              <w:right w:val="single" w:sz="4" w:space="0" w:color="auto"/>
            </w:tcBorders>
            <w:vAlign w:val="center"/>
            <w:hideMark/>
          </w:tcPr>
          <w:p w14:paraId="1160C572"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823" w:type="dxa"/>
            <w:gridSpan w:val="2"/>
            <w:vMerge/>
            <w:tcBorders>
              <w:top w:val="single" w:sz="4" w:space="0" w:color="auto"/>
              <w:left w:val="single" w:sz="4" w:space="0" w:color="auto"/>
              <w:bottom w:val="nil"/>
              <w:right w:val="single" w:sz="4" w:space="0" w:color="auto"/>
            </w:tcBorders>
            <w:vAlign w:val="center"/>
            <w:hideMark/>
          </w:tcPr>
          <w:p w14:paraId="48835C70" w14:textId="77777777" w:rsidR="00A92F76" w:rsidRPr="00A92F76" w:rsidRDefault="00A92F76" w:rsidP="00A92F76">
            <w:pPr>
              <w:spacing w:after="0" w:line="240" w:lineRule="auto"/>
              <w:jc w:val="left"/>
              <w:rPr>
                <w:rFonts w:ascii="Century Gothic" w:eastAsia="Times New Roman" w:hAnsi="Century Gothic" w:cs="Calibri"/>
                <w:b/>
                <w:bCs/>
                <w:color w:val="FFFFFF"/>
                <w:sz w:val="18"/>
                <w:szCs w:val="18"/>
                <w:lang w:val="es-ES" w:eastAsia="es-ES"/>
              </w:rPr>
            </w:pPr>
          </w:p>
        </w:tc>
        <w:tc>
          <w:tcPr>
            <w:tcW w:w="823" w:type="dxa"/>
            <w:gridSpan w:val="2"/>
            <w:vMerge/>
            <w:tcBorders>
              <w:top w:val="single" w:sz="4" w:space="0" w:color="auto"/>
              <w:left w:val="single" w:sz="4" w:space="0" w:color="auto"/>
              <w:bottom w:val="nil"/>
              <w:right w:val="single" w:sz="4" w:space="0" w:color="auto"/>
            </w:tcBorders>
            <w:vAlign w:val="center"/>
            <w:hideMark/>
          </w:tcPr>
          <w:p w14:paraId="727E0D1A"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682" w:type="dxa"/>
            <w:gridSpan w:val="2"/>
            <w:vMerge/>
            <w:tcBorders>
              <w:top w:val="single" w:sz="4" w:space="0" w:color="auto"/>
              <w:left w:val="single" w:sz="4" w:space="0" w:color="auto"/>
              <w:bottom w:val="nil"/>
              <w:right w:val="single" w:sz="4" w:space="0" w:color="auto"/>
            </w:tcBorders>
            <w:vAlign w:val="center"/>
            <w:hideMark/>
          </w:tcPr>
          <w:p w14:paraId="68C9852B" w14:textId="77777777" w:rsidR="00A92F76" w:rsidRPr="00A92F76" w:rsidRDefault="00A92F76" w:rsidP="00A92F76">
            <w:pPr>
              <w:spacing w:after="0" w:line="240" w:lineRule="auto"/>
              <w:jc w:val="left"/>
              <w:rPr>
                <w:rFonts w:ascii="Century Gothic" w:eastAsia="Times New Roman" w:hAnsi="Century Gothic" w:cs="Calibri"/>
                <w:b/>
                <w:bCs/>
                <w:color w:val="FFFFFF"/>
                <w:sz w:val="18"/>
                <w:szCs w:val="18"/>
                <w:lang w:val="es-ES" w:eastAsia="es-ES"/>
              </w:rPr>
            </w:pPr>
          </w:p>
        </w:tc>
        <w:tc>
          <w:tcPr>
            <w:tcW w:w="930" w:type="dxa"/>
            <w:gridSpan w:val="2"/>
            <w:vMerge/>
            <w:tcBorders>
              <w:top w:val="single" w:sz="4" w:space="0" w:color="auto"/>
              <w:left w:val="single" w:sz="4" w:space="0" w:color="auto"/>
              <w:bottom w:val="nil"/>
              <w:right w:val="single" w:sz="4" w:space="0" w:color="auto"/>
            </w:tcBorders>
            <w:vAlign w:val="center"/>
            <w:hideMark/>
          </w:tcPr>
          <w:p w14:paraId="1606C406"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2024" w:type="dxa"/>
            <w:gridSpan w:val="2"/>
            <w:vMerge/>
            <w:tcBorders>
              <w:top w:val="single" w:sz="4" w:space="0" w:color="auto"/>
              <w:left w:val="single" w:sz="4" w:space="0" w:color="auto"/>
              <w:bottom w:val="single" w:sz="4" w:space="0" w:color="000000"/>
              <w:right w:val="single" w:sz="4" w:space="0" w:color="auto"/>
            </w:tcBorders>
            <w:vAlign w:val="center"/>
            <w:hideMark/>
          </w:tcPr>
          <w:p w14:paraId="1C9AE842"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62" w:type="dxa"/>
            <w:gridSpan w:val="2"/>
            <w:vAlign w:val="center"/>
            <w:hideMark/>
          </w:tcPr>
          <w:p w14:paraId="7DCCE9CA"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25D2A28C" w14:textId="77777777" w:rsidTr="00A91C84">
        <w:trPr>
          <w:gridAfter w:val="3"/>
          <w:wAfter w:w="1068" w:type="dxa"/>
          <w:trHeight w:val="148"/>
        </w:trPr>
        <w:tc>
          <w:tcPr>
            <w:tcW w:w="451" w:type="dxa"/>
            <w:tcBorders>
              <w:top w:val="nil"/>
              <w:left w:val="nil"/>
              <w:bottom w:val="nil"/>
              <w:right w:val="nil"/>
            </w:tcBorders>
            <w:shd w:val="clear" w:color="000000" w:fill="FFFFCC"/>
            <w:noWrap/>
            <w:vAlign w:val="bottom"/>
            <w:hideMark/>
          </w:tcPr>
          <w:p w14:paraId="4A29B7DD"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100" w:type="dxa"/>
            <w:gridSpan w:val="2"/>
            <w:tcBorders>
              <w:top w:val="nil"/>
              <w:left w:val="nil"/>
              <w:bottom w:val="nil"/>
              <w:right w:val="nil"/>
            </w:tcBorders>
            <w:shd w:val="clear" w:color="000000" w:fill="FFFFCC"/>
            <w:noWrap/>
            <w:vAlign w:val="bottom"/>
            <w:hideMark/>
          </w:tcPr>
          <w:p w14:paraId="3D7F74D9"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5DB28152"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2418147C"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4AD6AFE3"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32" w:type="dxa"/>
            <w:gridSpan w:val="2"/>
            <w:tcBorders>
              <w:top w:val="nil"/>
              <w:left w:val="nil"/>
              <w:bottom w:val="nil"/>
              <w:right w:val="nil"/>
            </w:tcBorders>
            <w:shd w:val="clear" w:color="000000" w:fill="FFFFCC"/>
            <w:noWrap/>
            <w:vAlign w:val="bottom"/>
            <w:hideMark/>
          </w:tcPr>
          <w:p w14:paraId="29268550"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606" w:type="dxa"/>
            <w:gridSpan w:val="2"/>
            <w:tcBorders>
              <w:top w:val="nil"/>
              <w:left w:val="nil"/>
              <w:bottom w:val="nil"/>
              <w:right w:val="nil"/>
            </w:tcBorders>
            <w:shd w:val="clear" w:color="000000" w:fill="FFFFCC"/>
            <w:noWrap/>
            <w:vAlign w:val="bottom"/>
            <w:hideMark/>
          </w:tcPr>
          <w:p w14:paraId="45D50C7A"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88" w:type="dxa"/>
            <w:tcBorders>
              <w:top w:val="nil"/>
              <w:left w:val="nil"/>
              <w:bottom w:val="nil"/>
              <w:right w:val="nil"/>
            </w:tcBorders>
            <w:shd w:val="clear" w:color="000000" w:fill="FFFFFF"/>
            <w:noWrap/>
            <w:vAlign w:val="bottom"/>
            <w:hideMark/>
          </w:tcPr>
          <w:p w14:paraId="194C89ED"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tcBorders>
              <w:top w:val="nil"/>
              <w:left w:val="nil"/>
              <w:bottom w:val="nil"/>
              <w:right w:val="nil"/>
            </w:tcBorders>
            <w:shd w:val="clear" w:color="000000" w:fill="FFFFCC"/>
            <w:noWrap/>
            <w:vAlign w:val="bottom"/>
            <w:hideMark/>
          </w:tcPr>
          <w:p w14:paraId="28540844"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2"/>
            <w:tcBorders>
              <w:top w:val="nil"/>
              <w:left w:val="nil"/>
              <w:bottom w:val="nil"/>
              <w:right w:val="nil"/>
            </w:tcBorders>
            <w:shd w:val="clear" w:color="000000" w:fill="FFFFCC"/>
            <w:noWrap/>
            <w:vAlign w:val="bottom"/>
            <w:hideMark/>
          </w:tcPr>
          <w:p w14:paraId="3ACDD0E6"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2"/>
            <w:tcBorders>
              <w:top w:val="nil"/>
              <w:left w:val="nil"/>
              <w:bottom w:val="nil"/>
              <w:right w:val="nil"/>
            </w:tcBorders>
            <w:shd w:val="clear" w:color="000000" w:fill="FFFFCC"/>
            <w:noWrap/>
            <w:vAlign w:val="bottom"/>
            <w:hideMark/>
          </w:tcPr>
          <w:p w14:paraId="04D3EA3D"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82" w:type="dxa"/>
            <w:gridSpan w:val="2"/>
            <w:tcBorders>
              <w:top w:val="nil"/>
              <w:left w:val="nil"/>
              <w:bottom w:val="nil"/>
              <w:right w:val="nil"/>
            </w:tcBorders>
            <w:shd w:val="clear" w:color="000000" w:fill="FFFFCC"/>
            <w:noWrap/>
            <w:vAlign w:val="bottom"/>
            <w:hideMark/>
          </w:tcPr>
          <w:p w14:paraId="50CDE21A"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930" w:type="dxa"/>
            <w:gridSpan w:val="2"/>
            <w:tcBorders>
              <w:top w:val="nil"/>
              <w:left w:val="nil"/>
              <w:bottom w:val="nil"/>
              <w:right w:val="nil"/>
            </w:tcBorders>
            <w:shd w:val="clear" w:color="000000" w:fill="FFFFCC"/>
            <w:noWrap/>
            <w:vAlign w:val="bottom"/>
            <w:hideMark/>
          </w:tcPr>
          <w:p w14:paraId="0567E547"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024" w:type="dxa"/>
            <w:gridSpan w:val="2"/>
            <w:tcBorders>
              <w:top w:val="nil"/>
              <w:left w:val="nil"/>
              <w:bottom w:val="nil"/>
              <w:right w:val="nil"/>
            </w:tcBorders>
            <w:shd w:val="clear" w:color="000000" w:fill="FFFFCC"/>
            <w:noWrap/>
            <w:vAlign w:val="bottom"/>
            <w:hideMark/>
          </w:tcPr>
          <w:p w14:paraId="7DD3827F"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62" w:type="dxa"/>
            <w:gridSpan w:val="2"/>
            <w:vAlign w:val="center"/>
            <w:hideMark/>
          </w:tcPr>
          <w:p w14:paraId="36423AB2"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19C653E4" w14:textId="77777777" w:rsidTr="00A91C84">
        <w:trPr>
          <w:gridAfter w:val="3"/>
          <w:wAfter w:w="1068" w:type="dxa"/>
          <w:trHeight w:val="891"/>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CB28D35" w14:textId="77777777" w:rsidR="00A92F76" w:rsidRPr="00A92F76" w:rsidRDefault="00A92F76" w:rsidP="00A92F76">
            <w:pPr>
              <w:spacing w:after="0" w:line="240" w:lineRule="auto"/>
              <w:jc w:val="center"/>
              <w:rPr>
                <w:rFonts w:ascii="Century Gothic" w:eastAsia="Times New Roman" w:hAnsi="Century Gothic" w:cs="Calibri"/>
                <w:color w:val="000000"/>
                <w:sz w:val="22"/>
                <w:lang w:val="es-ES" w:eastAsia="es-ES"/>
              </w:rPr>
            </w:pPr>
            <w:r w:rsidRPr="00A92F76">
              <w:rPr>
                <w:rFonts w:ascii="Century Gothic" w:eastAsia="Times New Roman" w:hAnsi="Century Gothic" w:cs="Calibri"/>
                <w:color w:val="000000"/>
                <w:sz w:val="22"/>
                <w:lang w:val="es-ES" w:eastAsia="es-ES"/>
              </w:rPr>
              <w:t>4</w:t>
            </w:r>
          </w:p>
        </w:tc>
        <w:tc>
          <w:tcPr>
            <w:tcW w:w="2100" w:type="dxa"/>
            <w:gridSpan w:val="2"/>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8DFF483"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 Entregar 84,000 notificaciones a contribuyentes </w:t>
            </w:r>
          </w:p>
        </w:tc>
        <w:tc>
          <w:tcPr>
            <w:tcW w:w="579" w:type="dxa"/>
            <w:gridSpan w:val="2"/>
            <w:tcBorders>
              <w:top w:val="single" w:sz="4" w:space="0" w:color="auto"/>
              <w:left w:val="nil"/>
              <w:bottom w:val="nil"/>
              <w:right w:val="single" w:sz="4" w:space="0" w:color="auto"/>
            </w:tcBorders>
            <w:shd w:val="clear" w:color="000000" w:fill="auto"/>
            <w:vAlign w:val="center"/>
            <w:hideMark/>
          </w:tcPr>
          <w:p w14:paraId="12B3F94B"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21000</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1D6F7276"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21000</w:t>
            </w:r>
          </w:p>
        </w:tc>
        <w:tc>
          <w:tcPr>
            <w:tcW w:w="579" w:type="dxa"/>
            <w:gridSpan w:val="2"/>
            <w:tcBorders>
              <w:top w:val="single" w:sz="4" w:space="0" w:color="auto"/>
              <w:left w:val="nil"/>
              <w:bottom w:val="nil"/>
              <w:right w:val="single" w:sz="4" w:space="0" w:color="auto"/>
            </w:tcBorders>
            <w:shd w:val="clear" w:color="000000" w:fill="auto"/>
            <w:vAlign w:val="center"/>
            <w:hideMark/>
          </w:tcPr>
          <w:p w14:paraId="5786E5E4"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21000</w:t>
            </w:r>
          </w:p>
        </w:tc>
        <w:tc>
          <w:tcPr>
            <w:tcW w:w="632" w:type="dxa"/>
            <w:gridSpan w:val="2"/>
            <w:tcBorders>
              <w:top w:val="single" w:sz="4" w:space="0" w:color="auto"/>
              <w:left w:val="nil"/>
              <w:bottom w:val="single" w:sz="4" w:space="0" w:color="auto"/>
              <w:right w:val="single" w:sz="4" w:space="0" w:color="auto"/>
            </w:tcBorders>
            <w:shd w:val="clear" w:color="000000" w:fill="auto"/>
            <w:vAlign w:val="center"/>
            <w:hideMark/>
          </w:tcPr>
          <w:p w14:paraId="6D2E518A"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21000</w:t>
            </w:r>
          </w:p>
        </w:tc>
        <w:tc>
          <w:tcPr>
            <w:tcW w:w="1606"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4FB02B0"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5 notificadores </w:t>
            </w:r>
          </w:p>
        </w:tc>
        <w:tc>
          <w:tcPr>
            <w:tcW w:w="188" w:type="dxa"/>
            <w:tcBorders>
              <w:top w:val="nil"/>
              <w:left w:val="nil"/>
              <w:bottom w:val="nil"/>
              <w:right w:val="nil"/>
            </w:tcBorders>
            <w:shd w:val="clear" w:color="000000" w:fill="FFFFFF"/>
            <w:noWrap/>
            <w:vAlign w:val="bottom"/>
            <w:hideMark/>
          </w:tcPr>
          <w:p w14:paraId="4CA2CE9D"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vMerge w:val="restart"/>
            <w:tcBorders>
              <w:top w:val="single" w:sz="4" w:space="0" w:color="auto"/>
              <w:left w:val="single" w:sz="4" w:space="0" w:color="auto"/>
              <w:bottom w:val="nil"/>
              <w:right w:val="single" w:sz="4" w:space="0" w:color="auto"/>
            </w:tcBorders>
            <w:shd w:val="clear" w:color="000000" w:fill="009E47"/>
            <w:vAlign w:val="center"/>
            <w:hideMark/>
          </w:tcPr>
          <w:p w14:paraId="1CDD2B1D"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823"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6BCBB559" w14:textId="77777777" w:rsidR="00A92F76" w:rsidRPr="00A92F76" w:rsidRDefault="00A92F76" w:rsidP="00A92F76">
            <w:pPr>
              <w:spacing w:after="0" w:line="240" w:lineRule="auto"/>
              <w:jc w:val="center"/>
              <w:rPr>
                <w:rFonts w:ascii="Century Gothic" w:eastAsia="Times New Roman" w:hAnsi="Century Gothic" w:cs="Calibri"/>
                <w:b/>
                <w:bCs/>
                <w:color w:val="FFFFFF"/>
                <w:sz w:val="18"/>
                <w:szCs w:val="18"/>
                <w:lang w:val="es-ES" w:eastAsia="es-ES"/>
              </w:rPr>
            </w:pPr>
            <w:r w:rsidRPr="00A92F76">
              <w:rPr>
                <w:rFonts w:ascii="Century Gothic" w:eastAsia="Times New Roman" w:hAnsi="Century Gothic" w:cs="Calibri"/>
                <w:b/>
                <w:bCs/>
                <w:color w:val="FFFFFF"/>
                <w:sz w:val="18"/>
                <w:szCs w:val="18"/>
                <w:lang w:val="es-ES" w:eastAsia="es-ES"/>
              </w:rPr>
              <w:t>33,33%</w:t>
            </w:r>
          </w:p>
        </w:tc>
        <w:tc>
          <w:tcPr>
            <w:tcW w:w="823"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00F911EB"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682"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6E311E23" w14:textId="77777777" w:rsidR="00A92F76" w:rsidRPr="00A92F76" w:rsidRDefault="00A92F76" w:rsidP="00A92F76">
            <w:pPr>
              <w:spacing w:after="0" w:line="240" w:lineRule="auto"/>
              <w:jc w:val="center"/>
              <w:rPr>
                <w:rFonts w:ascii="Century Gothic" w:eastAsia="Times New Roman" w:hAnsi="Century Gothic" w:cs="Calibri"/>
                <w:b/>
                <w:bCs/>
                <w:color w:val="FFFFFF"/>
                <w:sz w:val="18"/>
                <w:szCs w:val="18"/>
                <w:lang w:val="es-ES" w:eastAsia="es-ES"/>
              </w:rPr>
            </w:pPr>
            <w:r w:rsidRPr="00A92F76">
              <w:rPr>
                <w:rFonts w:ascii="Century Gothic" w:eastAsia="Times New Roman" w:hAnsi="Century Gothic" w:cs="Calibri"/>
                <w:b/>
                <w:bCs/>
                <w:color w:val="FFFFFF"/>
                <w:sz w:val="18"/>
                <w:szCs w:val="18"/>
                <w:lang w:val="es-ES" w:eastAsia="es-ES"/>
              </w:rPr>
              <w:t>0,00%</w:t>
            </w:r>
          </w:p>
        </w:tc>
        <w:tc>
          <w:tcPr>
            <w:tcW w:w="930"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6D5E26A4"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58,33%</w:t>
            </w:r>
          </w:p>
        </w:tc>
        <w:tc>
          <w:tcPr>
            <w:tcW w:w="2024"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FFD459B"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DURANTE EL TERCER TRIMESTRE SE NORMALIZARON AL 100% LOS PROCESOS ORGANICOS DE LA UNIDAD DE CUENTAS CORRIENTES LUEGO DE LA EMERGENCIA POR PANDEMIA COVID-19.</w:t>
            </w:r>
          </w:p>
        </w:tc>
        <w:tc>
          <w:tcPr>
            <w:tcW w:w="162" w:type="dxa"/>
            <w:gridSpan w:val="2"/>
            <w:vAlign w:val="center"/>
            <w:hideMark/>
          </w:tcPr>
          <w:p w14:paraId="42643808"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5D3407DE" w14:textId="77777777" w:rsidTr="00A91C84">
        <w:trPr>
          <w:gridAfter w:val="3"/>
          <w:wAfter w:w="1068" w:type="dxa"/>
          <w:trHeight w:val="906"/>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688D0228" w14:textId="77777777" w:rsidR="00A92F76" w:rsidRPr="00A92F76" w:rsidRDefault="00A92F76" w:rsidP="00A92F76">
            <w:pPr>
              <w:spacing w:after="0" w:line="240" w:lineRule="auto"/>
              <w:jc w:val="left"/>
              <w:rPr>
                <w:rFonts w:ascii="Century Gothic" w:eastAsia="Times New Roman" w:hAnsi="Century Gothic" w:cs="Calibri"/>
                <w:color w:val="000000"/>
                <w:sz w:val="22"/>
                <w:lang w:val="es-ES" w:eastAsia="es-ES"/>
              </w:rPr>
            </w:pPr>
          </w:p>
        </w:tc>
        <w:tc>
          <w:tcPr>
            <w:tcW w:w="2100" w:type="dxa"/>
            <w:gridSpan w:val="2"/>
            <w:vMerge/>
            <w:tcBorders>
              <w:top w:val="single" w:sz="4" w:space="0" w:color="auto"/>
              <w:left w:val="single" w:sz="4" w:space="0" w:color="auto"/>
              <w:bottom w:val="single" w:sz="4" w:space="0" w:color="auto"/>
              <w:right w:val="single" w:sz="4" w:space="0" w:color="auto"/>
            </w:tcBorders>
            <w:vAlign w:val="center"/>
            <w:hideMark/>
          </w:tcPr>
          <w:p w14:paraId="04989872"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6D1CEDB5"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21000</w:t>
            </w:r>
          </w:p>
        </w:tc>
        <w:tc>
          <w:tcPr>
            <w:tcW w:w="579" w:type="dxa"/>
            <w:gridSpan w:val="2"/>
            <w:tcBorders>
              <w:top w:val="nil"/>
              <w:left w:val="nil"/>
              <w:bottom w:val="single" w:sz="4" w:space="0" w:color="auto"/>
              <w:right w:val="single" w:sz="4" w:space="0" w:color="auto"/>
            </w:tcBorders>
            <w:shd w:val="clear" w:color="000000" w:fill="auto"/>
            <w:vAlign w:val="center"/>
            <w:hideMark/>
          </w:tcPr>
          <w:p w14:paraId="09D81D9C"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7000</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42F4B008"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21000</w:t>
            </w:r>
          </w:p>
        </w:tc>
        <w:tc>
          <w:tcPr>
            <w:tcW w:w="632" w:type="dxa"/>
            <w:gridSpan w:val="2"/>
            <w:tcBorders>
              <w:top w:val="nil"/>
              <w:left w:val="nil"/>
              <w:bottom w:val="single" w:sz="4" w:space="0" w:color="auto"/>
              <w:right w:val="single" w:sz="4" w:space="0" w:color="auto"/>
            </w:tcBorders>
            <w:shd w:val="clear" w:color="000000" w:fill="auto"/>
            <w:vAlign w:val="center"/>
            <w:hideMark/>
          </w:tcPr>
          <w:p w14:paraId="4011EBE3"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 </w:t>
            </w:r>
          </w:p>
        </w:tc>
        <w:tc>
          <w:tcPr>
            <w:tcW w:w="1606" w:type="dxa"/>
            <w:gridSpan w:val="2"/>
            <w:vMerge/>
            <w:tcBorders>
              <w:top w:val="single" w:sz="4" w:space="0" w:color="auto"/>
              <w:left w:val="single" w:sz="4" w:space="0" w:color="auto"/>
              <w:bottom w:val="single" w:sz="4" w:space="0" w:color="000000"/>
              <w:right w:val="single" w:sz="4" w:space="0" w:color="auto"/>
            </w:tcBorders>
            <w:vAlign w:val="center"/>
            <w:hideMark/>
          </w:tcPr>
          <w:p w14:paraId="0A933A29"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88" w:type="dxa"/>
            <w:tcBorders>
              <w:top w:val="nil"/>
              <w:left w:val="nil"/>
              <w:bottom w:val="nil"/>
              <w:right w:val="nil"/>
            </w:tcBorders>
            <w:shd w:val="clear" w:color="000000" w:fill="FFFFFF"/>
            <w:noWrap/>
            <w:vAlign w:val="bottom"/>
            <w:hideMark/>
          </w:tcPr>
          <w:p w14:paraId="4D2AF070"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vMerge/>
            <w:tcBorders>
              <w:top w:val="single" w:sz="4" w:space="0" w:color="auto"/>
              <w:left w:val="single" w:sz="4" w:space="0" w:color="auto"/>
              <w:bottom w:val="nil"/>
              <w:right w:val="single" w:sz="4" w:space="0" w:color="auto"/>
            </w:tcBorders>
            <w:vAlign w:val="center"/>
            <w:hideMark/>
          </w:tcPr>
          <w:p w14:paraId="0356E5B6"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823" w:type="dxa"/>
            <w:gridSpan w:val="2"/>
            <w:vMerge/>
            <w:tcBorders>
              <w:top w:val="single" w:sz="4" w:space="0" w:color="auto"/>
              <w:left w:val="single" w:sz="4" w:space="0" w:color="auto"/>
              <w:bottom w:val="nil"/>
              <w:right w:val="single" w:sz="4" w:space="0" w:color="auto"/>
            </w:tcBorders>
            <w:vAlign w:val="center"/>
            <w:hideMark/>
          </w:tcPr>
          <w:p w14:paraId="37B7359C" w14:textId="77777777" w:rsidR="00A92F76" w:rsidRPr="00A92F76" w:rsidRDefault="00A92F76" w:rsidP="00A92F76">
            <w:pPr>
              <w:spacing w:after="0" w:line="240" w:lineRule="auto"/>
              <w:jc w:val="left"/>
              <w:rPr>
                <w:rFonts w:ascii="Century Gothic" w:eastAsia="Times New Roman" w:hAnsi="Century Gothic" w:cs="Calibri"/>
                <w:b/>
                <w:bCs/>
                <w:color w:val="FFFFFF"/>
                <w:sz w:val="18"/>
                <w:szCs w:val="18"/>
                <w:lang w:val="es-ES" w:eastAsia="es-ES"/>
              </w:rPr>
            </w:pPr>
          </w:p>
        </w:tc>
        <w:tc>
          <w:tcPr>
            <w:tcW w:w="823" w:type="dxa"/>
            <w:gridSpan w:val="2"/>
            <w:vMerge/>
            <w:tcBorders>
              <w:top w:val="single" w:sz="4" w:space="0" w:color="auto"/>
              <w:left w:val="single" w:sz="4" w:space="0" w:color="auto"/>
              <w:bottom w:val="nil"/>
              <w:right w:val="single" w:sz="4" w:space="0" w:color="auto"/>
            </w:tcBorders>
            <w:vAlign w:val="center"/>
            <w:hideMark/>
          </w:tcPr>
          <w:p w14:paraId="0A9067E2"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682" w:type="dxa"/>
            <w:gridSpan w:val="2"/>
            <w:vMerge/>
            <w:tcBorders>
              <w:top w:val="single" w:sz="4" w:space="0" w:color="auto"/>
              <w:left w:val="single" w:sz="4" w:space="0" w:color="auto"/>
              <w:bottom w:val="nil"/>
              <w:right w:val="single" w:sz="4" w:space="0" w:color="auto"/>
            </w:tcBorders>
            <w:vAlign w:val="center"/>
            <w:hideMark/>
          </w:tcPr>
          <w:p w14:paraId="60EE0425" w14:textId="77777777" w:rsidR="00A92F76" w:rsidRPr="00A92F76" w:rsidRDefault="00A92F76" w:rsidP="00A92F76">
            <w:pPr>
              <w:spacing w:after="0" w:line="240" w:lineRule="auto"/>
              <w:jc w:val="left"/>
              <w:rPr>
                <w:rFonts w:ascii="Century Gothic" w:eastAsia="Times New Roman" w:hAnsi="Century Gothic" w:cs="Calibri"/>
                <w:b/>
                <w:bCs/>
                <w:color w:val="FFFFFF"/>
                <w:sz w:val="18"/>
                <w:szCs w:val="18"/>
                <w:lang w:val="es-ES" w:eastAsia="es-ES"/>
              </w:rPr>
            </w:pPr>
          </w:p>
        </w:tc>
        <w:tc>
          <w:tcPr>
            <w:tcW w:w="930" w:type="dxa"/>
            <w:gridSpan w:val="2"/>
            <w:vMerge/>
            <w:tcBorders>
              <w:top w:val="single" w:sz="4" w:space="0" w:color="auto"/>
              <w:left w:val="single" w:sz="4" w:space="0" w:color="auto"/>
              <w:bottom w:val="nil"/>
              <w:right w:val="single" w:sz="4" w:space="0" w:color="auto"/>
            </w:tcBorders>
            <w:vAlign w:val="center"/>
            <w:hideMark/>
          </w:tcPr>
          <w:p w14:paraId="2621DE61"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2024" w:type="dxa"/>
            <w:gridSpan w:val="2"/>
            <w:vMerge/>
            <w:tcBorders>
              <w:top w:val="single" w:sz="4" w:space="0" w:color="auto"/>
              <w:left w:val="single" w:sz="4" w:space="0" w:color="auto"/>
              <w:bottom w:val="single" w:sz="4" w:space="0" w:color="000000"/>
              <w:right w:val="single" w:sz="4" w:space="0" w:color="auto"/>
            </w:tcBorders>
            <w:vAlign w:val="center"/>
            <w:hideMark/>
          </w:tcPr>
          <w:p w14:paraId="7C5CE808"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62" w:type="dxa"/>
            <w:gridSpan w:val="2"/>
            <w:vAlign w:val="center"/>
            <w:hideMark/>
          </w:tcPr>
          <w:p w14:paraId="133E6EF9"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6FB32539" w14:textId="77777777" w:rsidTr="00A91C84">
        <w:trPr>
          <w:gridAfter w:val="3"/>
          <w:wAfter w:w="1068" w:type="dxa"/>
          <w:trHeight w:val="148"/>
        </w:trPr>
        <w:tc>
          <w:tcPr>
            <w:tcW w:w="451" w:type="dxa"/>
            <w:tcBorders>
              <w:top w:val="nil"/>
              <w:left w:val="nil"/>
              <w:bottom w:val="nil"/>
              <w:right w:val="nil"/>
            </w:tcBorders>
            <w:shd w:val="clear" w:color="000000" w:fill="FFFFCC"/>
            <w:noWrap/>
            <w:vAlign w:val="bottom"/>
            <w:hideMark/>
          </w:tcPr>
          <w:p w14:paraId="301EBF71"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100" w:type="dxa"/>
            <w:gridSpan w:val="2"/>
            <w:tcBorders>
              <w:top w:val="nil"/>
              <w:left w:val="nil"/>
              <w:bottom w:val="nil"/>
              <w:right w:val="nil"/>
            </w:tcBorders>
            <w:shd w:val="clear" w:color="000000" w:fill="FFFFCC"/>
            <w:noWrap/>
            <w:vAlign w:val="bottom"/>
            <w:hideMark/>
          </w:tcPr>
          <w:p w14:paraId="26A32C31"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5CE31AFB"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0F8EFE75"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7BC477DC"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32" w:type="dxa"/>
            <w:gridSpan w:val="2"/>
            <w:tcBorders>
              <w:top w:val="nil"/>
              <w:left w:val="nil"/>
              <w:bottom w:val="nil"/>
              <w:right w:val="nil"/>
            </w:tcBorders>
            <w:shd w:val="clear" w:color="000000" w:fill="FFFFCC"/>
            <w:noWrap/>
            <w:vAlign w:val="bottom"/>
            <w:hideMark/>
          </w:tcPr>
          <w:p w14:paraId="3B373D51"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606" w:type="dxa"/>
            <w:gridSpan w:val="2"/>
            <w:tcBorders>
              <w:top w:val="nil"/>
              <w:left w:val="nil"/>
              <w:bottom w:val="nil"/>
              <w:right w:val="nil"/>
            </w:tcBorders>
            <w:shd w:val="clear" w:color="000000" w:fill="FFFFCC"/>
            <w:noWrap/>
            <w:vAlign w:val="bottom"/>
            <w:hideMark/>
          </w:tcPr>
          <w:p w14:paraId="513812C8"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88" w:type="dxa"/>
            <w:tcBorders>
              <w:top w:val="nil"/>
              <w:left w:val="nil"/>
              <w:bottom w:val="nil"/>
              <w:right w:val="nil"/>
            </w:tcBorders>
            <w:shd w:val="clear" w:color="000000" w:fill="FFFFFF"/>
            <w:noWrap/>
            <w:vAlign w:val="bottom"/>
            <w:hideMark/>
          </w:tcPr>
          <w:p w14:paraId="6F3571FF"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tcBorders>
              <w:top w:val="nil"/>
              <w:left w:val="nil"/>
              <w:bottom w:val="nil"/>
              <w:right w:val="nil"/>
            </w:tcBorders>
            <w:shd w:val="clear" w:color="000000" w:fill="FFFFCC"/>
            <w:noWrap/>
            <w:vAlign w:val="bottom"/>
            <w:hideMark/>
          </w:tcPr>
          <w:p w14:paraId="706340B0"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2"/>
            <w:tcBorders>
              <w:top w:val="nil"/>
              <w:left w:val="nil"/>
              <w:bottom w:val="nil"/>
              <w:right w:val="nil"/>
            </w:tcBorders>
            <w:shd w:val="clear" w:color="000000" w:fill="FFFFCC"/>
            <w:noWrap/>
            <w:vAlign w:val="bottom"/>
            <w:hideMark/>
          </w:tcPr>
          <w:p w14:paraId="2AB5A649"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2"/>
            <w:tcBorders>
              <w:top w:val="nil"/>
              <w:left w:val="nil"/>
              <w:bottom w:val="nil"/>
              <w:right w:val="nil"/>
            </w:tcBorders>
            <w:shd w:val="clear" w:color="000000" w:fill="FFFFCC"/>
            <w:noWrap/>
            <w:vAlign w:val="bottom"/>
            <w:hideMark/>
          </w:tcPr>
          <w:p w14:paraId="15B90C39"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82" w:type="dxa"/>
            <w:gridSpan w:val="2"/>
            <w:tcBorders>
              <w:top w:val="nil"/>
              <w:left w:val="nil"/>
              <w:bottom w:val="nil"/>
              <w:right w:val="nil"/>
            </w:tcBorders>
            <w:shd w:val="clear" w:color="000000" w:fill="FFFFCC"/>
            <w:noWrap/>
            <w:vAlign w:val="bottom"/>
            <w:hideMark/>
          </w:tcPr>
          <w:p w14:paraId="7716A80B"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930" w:type="dxa"/>
            <w:gridSpan w:val="2"/>
            <w:tcBorders>
              <w:top w:val="nil"/>
              <w:left w:val="nil"/>
              <w:bottom w:val="nil"/>
              <w:right w:val="nil"/>
            </w:tcBorders>
            <w:shd w:val="clear" w:color="000000" w:fill="FFFFCC"/>
            <w:noWrap/>
            <w:vAlign w:val="bottom"/>
            <w:hideMark/>
          </w:tcPr>
          <w:p w14:paraId="3B3996D2"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024" w:type="dxa"/>
            <w:gridSpan w:val="2"/>
            <w:tcBorders>
              <w:top w:val="nil"/>
              <w:left w:val="nil"/>
              <w:bottom w:val="nil"/>
              <w:right w:val="nil"/>
            </w:tcBorders>
            <w:shd w:val="clear" w:color="000000" w:fill="FFFFCC"/>
            <w:noWrap/>
            <w:vAlign w:val="bottom"/>
            <w:hideMark/>
          </w:tcPr>
          <w:p w14:paraId="2B5BD4A0"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62" w:type="dxa"/>
            <w:gridSpan w:val="2"/>
            <w:vAlign w:val="center"/>
            <w:hideMark/>
          </w:tcPr>
          <w:p w14:paraId="7CF8CBE6"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31AA6133" w14:textId="77777777" w:rsidTr="00A91C84">
        <w:trPr>
          <w:gridAfter w:val="3"/>
          <w:wAfter w:w="1068" w:type="dxa"/>
          <w:trHeight w:val="1010"/>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6A7E07C" w14:textId="77777777" w:rsidR="00A92F76" w:rsidRPr="00A92F76" w:rsidRDefault="00A92F76" w:rsidP="00A92F76">
            <w:pPr>
              <w:spacing w:after="0" w:line="240" w:lineRule="auto"/>
              <w:jc w:val="center"/>
              <w:rPr>
                <w:rFonts w:ascii="Century Gothic" w:eastAsia="Times New Roman" w:hAnsi="Century Gothic" w:cs="Calibri"/>
                <w:color w:val="000000"/>
                <w:sz w:val="22"/>
                <w:lang w:val="es-ES" w:eastAsia="es-ES"/>
              </w:rPr>
            </w:pPr>
            <w:r w:rsidRPr="00A92F76">
              <w:rPr>
                <w:rFonts w:ascii="Century Gothic" w:eastAsia="Times New Roman" w:hAnsi="Century Gothic" w:cs="Calibri"/>
                <w:color w:val="000000"/>
                <w:sz w:val="22"/>
                <w:lang w:val="es-ES" w:eastAsia="es-ES"/>
              </w:rPr>
              <w:t>5</w:t>
            </w:r>
          </w:p>
        </w:tc>
        <w:tc>
          <w:tcPr>
            <w:tcW w:w="2100" w:type="dxa"/>
            <w:gridSpan w:val="2"/>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15BDABA"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 Realizar 12,000 procesos de atención al cliente </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2BE2D7B4"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3000</w:t>
            </w:r>
          </w:p>
        </w:tc>
        <w:tc>
          <w:tcPr>
            <w:tcW w:w="579" w:type="dxa"/>
            <w:gridSpan w:val="2"/>
            <w:tcBorders>
              <w:top w:val="single" w:sz="4" w:space="0" w:color="auto"/>
              <w:left w:val="nil"/>
              <w:bottom w:val="nil"/>
              <w:right w:val="single" w:sz="4" w:space="0" w:color="auto"/>
            </w:tcBorders>
            <w:shd w:val="clear" w:color="000000" w:fill="auto"/>
            <w:vAlign w:val="center"/>
            <w:hideMark/>
          </w:tcPr>
          <w:p w14:paraId="3879EED4"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3000</w:t>
            </w:r>
          </w:p>
        </w:tc>
        <w:tc>
          <w:tcPr>
            <w:tcW w:w="579" w:type="dxa"/>
            <w:gridSpan w:val="2"/>
            <w:tcBorders>
              <w:top w:val="single" w:sz="4" w:space="0" w:color="auto"/>
              <w:left w:val="nil"/>
              <w:bottom w:val="nil"/>
              <w:right w:val="single" w:sz="4" w:space="0" w:color="auto"/>
            </w:tcBorders>
            <w:shd w:val="clear" w:color="000000" w:fill="auto"/>
            <w:vAlign w:val="center"/>
            <w:hideMark/>
          </w:tcPr>
          <w:p w14:paraId="38CC1E12"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3000</w:t>
            </w:r>
          </w:p>
        </w:tc>
        <w:tc>
          <w:tcPr>
            <w:tcW w:w="632" w:type="dxa"/>
            <w:gridSpan w:val="2"/>
            <w:tcBorders>
              <w:top w:val="single" w:sz="4" w:space="0" w:color="auto"/>
              <w:left w:val="nil"/>
              <w:bottom w:val="single" w:sz="4" w:space="0" w:color="auto"/>
              <w:right w:val="single" w:sz="4" w:space="0" w:color="auto"/>
            </w:tcBorders>
            <w:shd w:val="clear" w:color="000000" w:fill="auto"/>
            <w:vAlign w:val="center"/>
            <w:hideMark/>
          </w:tcPr>
          <w:p w14:paraId="09AA7754"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3000</w:t>
            </w:r>
          </w:p>
        </w:tc>
        <w:tc>
          <w:tcPr>
            <w:tcW w:w="1606"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BB07C5F"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3 auxiliares de cuentas corrientes  </w:t>
            </w:r>
          </w:p>
        </w:tc>
        <w:tc>
          <w:tcPr>
            <w:tcW w:w="188" w:type="dxa"/>
            <w:tcBorders>
              <w:top w:val="nil"/>
              <w:left w:val="nil"/>
              <w:bottom w:val="nil"/>
              <w:right w:val="nil"/>
            </w:tcBorders>
            <w:shd w:val="clear" w:color="000000" w:fill="FFFFFF"/>
            <w:noWrap/>
            <w:vAlign w:val="bottom"/>
            <w:hideMark/>
          </w:tcPr>
          <w:p w14:paraId="6CA044D1"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vMerge w:val="restart"/>
            <w:tcBorders>
              <w:top w:val="single" w:sz="4" w:space="0" w:color="auto"/>
              <w:left w:val="single" w:sz="4" w:space="0" w:color="auto"/>
              <w:bottom w:val="nil"/>
              <w:right w:val="single" w:sz="4" w:space="0" w:color="auto"/>
            </w:tcBorders>
            <w:shd w:val="clear" w:color="000000" w:fill="009E47"/>
            <w:vAlign w:val="center"/>
            <w:hideMark/>
          </w:tcPr>
          <w:p w14:paraId="5B7CECF3"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823"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629B1D30" w14:textId="77777777" w:rsidR="00A92F76" w:rsidRPr="00A92F76" w:rsidRDefault="00A92F76" w:rsidP="00A92F76">
            <w:pPr>
              <w:spacing w:after="0" w:line="240" w:lineRule="auto"/>
              <w:jc w:val="center"/>
              <w:rPr>
                <w:rFonts w:ascii="Century Gothic" w:eastAsia="Times New Roman" w:hAnsi="Century Gothic" w:cs="Calibri"/>
                <w:b/>
                <w:bCs/>
                <w:color w:val="FFFFFF"/>
                <w:sz w:val="18"/>
                <w:szCs w:val="18"/>
                <w:lang w:val="es-ES" w:eastAsia="es-ES"/>
              </w:rPr>
            </w:pPr>
            <w:r w:rsidRPr="00A92F76">
              <w:rPr>
                <w:rFonts w:ascii="Century Gothic" w:eastAsia="Times New Roman" w:hAnsi="Century Gothic" w:cs="Calibri"/>
                <w:b/>
                <w:bCs/>
                <w:color w:val="FFFFFF"/>
                <w:sz w:val="18"/>
                <w:szCs w:val="18"/>
                <w:lang w:val="es-ES" w:eastAsia="es-ES"/>
              </w:rPr>
              <w:t>33,33%</w:t>
            </w:r>
          </w:p>
        </w:tc>
        <w:tc>
          <w:tcPr>
            <w:tcW w:w="823"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73BB9E64"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682"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7FB84801" w14:textId="77777777" w:rsidR="00A92F76" w:rsidRPr="00A92F76" w:rsidRDefault="00A92F76" w:rsidP="00A92F76">
            <w:pPr>
              <w:spacing w:after="0" w:line="240" w:lineRule="auto"/>
              <w:jc w:val="center"/>
              <w:rPr>
                <w:rFonts w:ascii="Century Gothic" w:eastAsia="Times New Roman" w:hAnsi="Century Gothic" w:cs="Calibri"/>
                <w:b/>
                <w:bCs/>
                <w:color w:val="FFFFFF"/>
                <w:sz w:val="18"/>
                <w:szCs w:val="18"/>
                <w:lang w:val="es-ES" w:eastAsia="es-ES"/>
              </w:rPr>
            </w:pPr>
            <w:r w:rsidRPr="00A92F76">
              <w:rPr>
                <w:rFonts w:ascii="Century Gothic" w:eastAsia="Times New Roman" w:hAnsi="Century Gothic" w:cs="Calibri"/>
                <w:b/>
                <w:bCs/>
                <w:color w:val="FFFFFF"/>
                <w:sz w:val="18"/>
                <w:szCs w:val="18"/>
                <w:lang w:val="es-ES" w:eastAsia="es-ES"/>
              </w:rPr>
              <w:t>0,00%</w:t>
            </w:r>
          </w:p>
        </w:tc>
        <w:tc>
          <w:tcPr>
            <w:tcW w:w="930"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5BAF3AEF"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58,33%</w:t>
            </w:r>
          </w:p>
        </w:tc>
        <w:tc>
          <w:tcPr>
            <w:tcW w:w="2024"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C74C44E"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DURANTE EL TERCER TRIMESTRE SE NORMALIZARON AL 100% LOS PROCESOS ORGANICOS DE LA UNIDAD DE CUENTAS CORRIENTES LUEGO DE LA EMERGENCIA POR PANDEMIA COVID-19.</w:t>
            </w:r>
          </w:p>
        </w:tc>
        <w:tc>
          <w:tcPr>
            <w:tcW w:w="162" w:type="dxa"/>
            <w:gridSpan w:val="2"/>
            <w:vAlign w:val="center"/>
            <w:hideMark/>
          </w:tcPr>
          <w:p w14:paraId="569BCA3D"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7D31BB7E" w14:textId="77777777" w:rsidTr="00A91C84">
        <w:trPr>
          <w:gridAfter w:val="3"/>
          <w:wAfter w:w="1068" w:type="dxa"/>
          <w:trHeight w:val="817"/>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705FAF9A" w14:textId="77777777" w:rsidR="00A92F76" w:rsidRPr="00A92F76" w:rsidRDefault="00A92F76" w:rsidP="00A92F76">
            <w:pPr>
              <w:spacing w:after="0" w:line="240" w:lineRule="auto"/>
              <w:jc w:val="left"/>
              <w:rPr>
                <w:rFonts w:ascii="Century Gothic" w:eastAsia="Times New Roman" w:hAnsi="Century Gothic" w:cs="Calibri"/>
                <w:color w:val="000000"/>
                <w:sz w:val="22"/>
                <w:lang w:val="es-ES" w:eastAsia="es-ES"/>
              </w:rPr>
            </w:pPr>
          </w:p>
        </w:tc>
        <w:tc>
          <w:tcPr>
            <w:tcW w:w="2100" w:type="dxa"/>
            <w:gridSpan w:val="2"/>
            <w:vMerge/>
            <w:tcBorders>
              <w:top w:val="single" w:sz="4" w:space="0" w:color="auto"/>
              <w:left w:val="single" w:sz="4" w:space="0" w:color="auto"/>
              <w:bottom w:val="single" w:sz="4" w:space="0" w:color="auto"/>
              <w:right w:val="single" w:sz="4" w:space="0" w:color="auto"/>
            </w:tcBorders>
            <w:vAlign w:val="center"/>
            <w:hideMark/>
          </w:tcPr>
          <w:p w14:paraId="21E08B20"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579" w:type="dxa"/>
            <w:gridSpan w:val="2"/>
            <w:tcBorders>
              <w:top w:val="nil"/>
              <w:left w:val="nil"/>
              <w:bottom w:val="single" w:sz="4" w:space="0" w:color="auto"/>
              <w:right w:val="single" w:sz="4" w:space="0" w:color="auto"/>
            </w:tcBorders>
            <w:shd w:val="clear" w:color="000000" w:fill="auto"/>
            <w:vAlign w:val="center"/>
            <w:hideMark/>
          </w:tcPr>
          <w:p w14:paraId="3E461EEB"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3000</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231D0479"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1000</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2B416D66"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3000</w:t>
            </w:r>
          </w:p>
        </w:tc>
        <w:tc>
          <w:tcPr>
            <w:tcW w:w="632" w:type="dxa"/>
            <w:gridSpan w:val="2"/>
            <w:tcBorders>
              <w:top w:val="nil"/>
              <w:left w:val="nil"/>
              <w:bottom w:val="single" w:sz="4" w:space="0" w:color="auto"/>
              <w:right w:val="single" w:sz="4" w:space="0" w:color="auto"/>
            </w:tcBorders>
            <w:shd w:val="clear" w:color="000000" w:fill="auto"/>
            <w:vAlign w:val="center"/>
            <w:hideMark/>
          </w:tcPr>
          <w:p w14:paraId="080EBAEC"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w:t>
            </w:r>
          </w:p>
        </w:tc>
        <w:tc>
          <w:tcPr>
            <w:tcW w:w="1606" w:type="dxa"/>
            <w:gridSpan w:val="2"/>
            <w:vMerge/>
            <w:tcBorders>
              <w:top w:val="single" w:sz="4" w:space="0" w:color="auto"/>
              <w:left w:val="single" w:sz="4" w:space="0" w:color="auto"/>
              <w:bottom w:val="single" w:sz="4" w:space="0" w:color="000000"/>
              <w:right w:val="single" w:sz="4" w:space="0" w:color="auto"/>
            </w:tcBorders>
            <w:vAlign w:val="center"/>
            <w:hideMark/>
          </w:tcPr>
          <w:p w14:paraId="3825B38C"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88" w:type="dxa"/>
            <w:tcBorders>
              <w:top w:val="nil"/>
              <w:left w:val="nil"/>
              <w:bottom w:val="nil"/>
              <w:right w:val="nil"/>
            </w:tcBorders>
            <w:shd w:val="clear" w:color="000000" w:fill="FFFFFF"/>
            <w:noWrap/>
            <w:vAlign w:val="bottom"/>
            <w:hideMark/>
          </w:tcPr>
          <w:p w14:paraId="1965C419"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vMerge/>
            <w:tcBorders>
              <w:top w:val="single" w:sz="4" w:space="0" w:color="auto"/>
              <w:left w:val="single" w:sz="4" w:space="0" w:color="auto"/>
              <w:bottom w:val="nil"/>
              <w:right w:val="single" w:sz="4" w:space="0" w:color="auto"/>
            </w:tcBorders>
            <w:vAlign w:val="center"/>
            <w:hideMark/>
          </w:tcPr>
          <w:p w14:paraId="7020BC6F"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823" w:type="dxa"/>
            <w:gridSpan w:val="2"/>
            <w:vMerge/>
            <w:tcBorders>
              <w:top w:val="single" w:sz="4" w:space="0" w:color="auto"/>
              <w:left w:val="single" w:sz="4" w:space="0" w:color="auto"/>
              <w:bottom w:val="nil"/>
              <w:right w:val="single" w:sz="4" w:space="0" w:color="auto"/>
            </w:tcBorders>
            <w:vAlign w:val="center"/>
            <w:hideMark/>
          </w:tcPr>
          <w:p w14:paraId="32E9E7DC" w14:textId="77777777" w:rsidR="00A92F76" w:rsidRPr="00A92F76" w:rsidRDefault="00A92F76" w:rsidP="00A92F76">
            <w:pPr>
              <w:spacing w:after="0" w:line="240" w:lineRule="auto"/>
              <w:jc w:val="left"/>
              <w:rPr>
                <w:rFonts w:ascii="Century Gothic" w:eastAsia="Times New Roman" w:hAnsi="Century Gothic" w:cs="Calibri"/>
                <w:b/>
                <w:bCs/>
                <w:color w:val="FFFFFF"/>
                <w:sz w:val="18"/>
                <w:szCs w:val="18"/>
                <w:lang w:val="es-ES" w:eastAsia="es-ES"/>
              </w:rPr>
            </w:pPr>
          </w:p>
        </w:tc>
        <w:tc>
          <w:tcPr>
            <w:tcW w:w="823" w:type="dxa"/>
            <w:gridSpan w:val="2"/>
            <w:vMerge/>
            <w:tcBorders>
              <w:top w:val="single" w:sz="4" w:space="0" w:color="auto"/>
              <w:left w:val="single" w:sz="4" w:space="0" w:color="auto"/>
              <w:bottom w:val="nil"/>
              <w:right w:val="single" w:sz="4" w:space="0" w:color="auto"/>
            </w:tcBorders>
            <w:vAlign w:val="center"/>
            <w:hideMark/>
          </w:tcPr>
          <w:p w14:paraId="5270AE60"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682" w:type="dxa"/>
            <w:gridSpan w:val="2"/>
            <w:vMerge/>
            <w:tcBorders>
              <w:top w:val="single" w:sz="4" w:space="0" w:color="auto"/>
              <w:left w:val="single" w:sz="4" w:space="0" w:color="auto"/>
              <w:bottom w:val="nil"/>
              <w:right w:val="single" w:sz="4" w:space="0" w:color="auto"/>
            </w:tcBorders>
            <w:vAlign w:val="center"/>
            <w:hideMark/>
          </w:tcPr>
          <w:p w14:paraId="47DE6F58" w14:textId="77777777" w:rsidR="00A92F76" w:rsidRPr="00A92F76" w:rsidRDefault="00A92F76" w:rsidP="00A92F76">
            <w:pPr>
              <w:spacing w:after="0" w:line="240" w:lineRule="auto"/>
              <w:jc w:val="left"/>
              <w:rPr>
                <w:rFonts w:ascii="Century Gothic" w:eastAsia="Times New Roman" w:hAnsi="Century Gothic" w:cs="Calibri"/>
                <w:b/>
                <w:bCs/>
                <w:color w:val="FFFFFF"/>
                <w:sz w:val="18"/>
                <w:szCs w:val="18"/>
                <w:lang w:val="es-ES" w:eastAsia="es-ES"/>
              </w:rPr>
            </w:pPr>
          </w:p>
        </w:tc>
        <w:tc>
          <w:tcPr>
            <w:tcW w:w="930" w:type="dxa"/>
            <w:gridSpan w:val="2"/>
            <w:vMerge/>
            <w:tcBorders>
              <w:top w:val="single" w:sz="4" w:space="0" w:color="auto"/>
              <w:left w:val="single" w:sz="4" w:space="0" w:color="auto"/>
              <w:bottom w:val="nil"/>
              <w:right w:val="single" w:sz="4" w:space="0" w:color="auto"/>
            </w:tcBorders>
            <w:vAlign w:val="center"/>
            <w:hideMark/>
          </w:tcPr>
          <w:p w14:paraId="3B624DF9"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2024" w:type="dxa"/>
            <w:gridSpan w:val="2"/>
            <w:vMerge/>
            <w:tcBorders>
              <w:top w:val="single" w:sz="4" w:space="0" w:color="auto"/>
              <w:left w:val="single" w:sz="4" w:space="0" w:color="auto"/>
              <w:bottom w:val="single" w:sz="4" w:space="0" w:color="000000"/>
              <w:right w:val="single" w:sz="4" w:space="0" w:color="auto"/>
            </w:tcBorders>
            <w:vAlign w:val="center"/>
            <w:hideMark/>
          </w:tcPr>
          <w:p w14:paraId="45561C7A"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62" w:type="dxa"/>
            <w:gridSpan w:val="2"/>
            <w:vAlign w:val="center"/>
            <w:hideMark/>
          </w:tcPr>
          <w:p w14:paraId="138F580E"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1F626E7B" w14:textId="77777777" w:rsidTr="00A91C84">
        <w:trPr>
          <w:gridAfter w:val="3"/>
          <w:wAfter w:w="1068" w:type="dxa"/>
          <w:trHeight w:val="148"/>
        </w:trPr>
        <w:tc>
          <w:tcPr>
            <w:tcW w:w="451" w:type="dxa"/>
            <w:tcBorders>
              <w:top w:val="nil"/>
              <w:left w:val="nil"/>
              <w:bottom w:val="nil"/>
              <w:right w:val="nil"/>
            </w:tcBorders>
            <w:shd w:val="clear" w:color="000000" w:fill="FFFFCC"/>
            <w:noWrap/>
            <w:vAlign w:val="bottom"/>
            <w:hideMark/>
          </w:tcPr>
          <w:p w14:paraId="77F2C9A1"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100" w:type="dxa"/>
            <w:gridSpan w:val="2"/>
            <w:tcBorders>
              <w:top w:val="nil"/>
              <w:left w:val="nil"/>
              <w:bottom w:val="nil"/>
              <w:right w:val="nil"/>
            </w:tcBorders>
            <w:shd w:val="clear" w:color="000000" w:fill="FFFFCC"/>
            <w:noWrap/>
            <w:vAlign w:val="bottom"/>
            <w:hideMark/>
          </w:tcPr>
          <w:p w14:paraId="382E253E"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5D5789D2"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024F3661"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33E5C8BB"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32" w:type="dxa"/>
            <w:gridSpan w:val="2"/>
            <w:tcBorders>
              <w:top w:val="nil"/>
              <w:left w:val="nil"/>
              <w:bottom w:val="nil"/>
              <w:right w:val="nil"/>
            </w:tcBorders>
            <w:shd w:val="clear" w:color="000000" w:fill="FFFFCC"/>
            <w:noWrap/>
            <w:vAlign w:val="bottom"/>
            <w:hideMark/>
          </w:tcPr>
          <w:p w14:paraId="11528F32"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606" w:type="dxa"/>
            <w:gridSpan w:val="2"/>
            <w:tcBorders>
              <w:top w:val="nil"/>
              <w:left w:val="nil"/>
              <w:bottom w:val="nil"/>
              <w:right w:val="nil"/>
            </w:tcBorders>
            <w:shd w:val="clear" w:color="000000" w:fill="FFFFCC"/>
            <w:noWrap/>
            <w:vAlign w:val="bottom"/>
            <w:hideMark/>
          </w:tcPr>
          <w:p w14:paraId="274C32CE"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88" w:type="dxa"/>
            <w:tcBorders>
              <w:top w:val="nil"/>
              <w:left w:val="nil"/>
              <w:bottom w:val="nil"/>
              <w:right w:val="nil"/>
            </w:tcBorders>
            <w:shd w:val="clear" w:color="000000" w:fill="FFFFFF"/>
            <w:noWrap/>
            <w:vAlign w:val="bottom"/>
            <w:hideMark/>
          </w:tcPr>
          <w:p w14:paraId="3145C0CF"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tcBorders>
              <w:top w:val="nil"/>
              <w:left w:val="nil"/>
              <w:bottom w:val="nil"/>
              <w:right w:val="nil"/>
            </w:tcBorders>
            <w:shd w:val="clear" w:color="000000" w:fill="FFFFCC"/>
            <w:noWrap/>
            <w:vAlign w:val="bottom"/>
            <w:hideMark/>
          </w:tcPr>
          <w:p w14:paraId="5C0292F9"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2"/>
            <w:tcBorders>
              <w:top w:val="nil"/>
              <w:left w:val="nil"/>
              <w:bottom w:val="nil"/>
              <w:right w:val="nil"/>
            </w:tcBorders>
            <w:shd w:val="clear" w:color="000000" w:fill="FFFFCC"/>
            <w:noWrap/>
            <w:vAlign w:val="bottom"/>
            <w:hideMark/>
          </w:tcPr>
          <w:p w14:paraId="69CD4920"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2"/>
            <w:tcBorders>
              <w:top w:val="nil"/>
              <w:left w:val="nil"/>
              <w:bottom w:val="nil"/>
              <w:right w:val="nil"/>
            </w:tcBorders>
            <w:shd w:val="clear" w:color="000000" w:fill="FFFFCC"/>
            <w:noWrap/>
            <w:vAlign w:val="bottom"/>
            <w:hideMark/>
          </w:tcPr>
          <w:p w14:paraId="037B3555"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82" w:type="dxa"/>
            <w:gridSpan w:val="2"/>
            <w:tcBorders>
              <w:top w:val="nil"/>
              <w:left w:val="nil"/>
              <w:bottom w:val="nil"/>
              <w:right w:val="nil"/>
            </w:tcBorders>
            <w:shd w:val="clear" w:color="000000" w:fill="FFFFCC"/>
            <w:noWrap/>
            <w:vAlign w:val="bottom"/>
            <w:hideMark/>
          </w:tcPr>
          <w:p w14:paraId="28B9B627"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930" w:type="dxa"/>
            <w:gridSpan w:val="2"/>
            <w:tcBorders>
              <w:top w:val="nil"/>
              <w:left w:val="nil"/>
              <w:bottom w:val="nil"/>
              <w:right w:val="nil"/>
            </w:tcBorders>
            <w:shd w:val="clear" w:color="000000" w:fill="FFFFCC"/>
            <w:noWrap/>
            <w:vAlign w:val="bottom"/>
            <w:hideMark/>
          </w:tcPr>
          <w:p w14:paraId="778DB973"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024" w:type="dxa"/>
            <w:gridSpan w:val="2"/>
            <w:tcBorders>
              <w:top w:val="nil"/>
              <w:left w:val="nil"/>
              <w:bottom w:val="nil"/>
              <w:right w:val="nil"/>
            </w:tcBorders>
            <w:shd w:val="clear" w:color="000000" w:fill="FFFFCC"/>
            <w:noWrap/>
            <w:vAlign w:val="bottom"/>
            <w:hideMark/>
          </w:tcPr>
          <w:p w14:paraId="13107554"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62" w:type="dxa"/>
            <w:gridSpan w:val="2"/>
            <w:vAlign w:val="center"/>
            <w:hideMark/>
          </w:tcPr>
          <w:p w14:paraId="7971D76D"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214C049F" w14:textId="77777777" w:rsidTr="00A91C84">
        <w:trPr>
          <w:gridAfter w:val="3"/>
          <w:wAfter w:w="1068" w:type="dxa"/>
          <w:trHeight w:val="743"/>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351E28" w14:textId="77777777" w:rsidR="00A92F76" w:rsidRPr="00A92F76" w:rsidRDefault="00A92F76" w:rsidP="00A92F76">
            <w:pPr>
              <w:spacing w:after="0" w:line="240" w:lineRule="auto"/>
              <w:jc w:val="center"/>
              <w:rPr>
                <w:rFonts w:ascii="Century Gothic" w:eastAsia="Times New Roman" w:hAnsi="Century Gothic" w:cs="Calibri"/>
                <w:color w:val="000000"/>
                <w:sz w:val="22"/>
                <w:lang w:val="es-ES" w:eastAsia="es-ES"/>
              </w:rPr>
            </w:pPr>
            <w:r w:rsidRPr="00A92F76">
              <w:rPr>
                <w:rFonts w:ascii="Century Gothic" w:eastAsia="Times New Roman" w:hAnsi="Century Gothic" w:cs="Calibri"/>
                <w:color w:val="000000"/>
                <w:sz w:val="22"/>
                <w:lang w:val="es-ES" w:eastAsia="es-ES"/>
              </w:rPr>
              <w:t>6</w:t>
            </w:r>
          </w:p>
        </w:tc>
        <w:tc>
          <w:tcPr>
            <w:tcW w:w="2100" w:type="dxa"/>
            <w:gridSpan w:val="2"/>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6D2A438"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 Realizar 1,200 desgloses de mora </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09F2E152"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300</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45BACCB2"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300</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2A4BB490"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300</w:t>
            </w:r>
          </w:p>
        </w:tc>
        <w:tc>
          <w:tcPr>
            <w:tcW w:w="632" w:type="dxa"/>
            <w:gridSpan w:val="2"/>
            <w:tcBorders>
              <w:top w:val="single" w:sz="4" w:space="0" w:color="auto"/>
              <w:left w:val="nil"/>
              <w:bottom w:val="single" w:sz="4" w:space="0" w:color="auto"/>
              <w:right w:val="single" w:sz="4" w:space="0" w:color="auto"/>
            </w:tcBorders>
            <w:shd w:val="clear" w:color="000000" w:fill="auto"/>
            <w:vAlign w:val="center"/>
            <w:hideMark/>
          </w:tcPr>
          <w:p w14:paraId="355AC15E"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300</w:t>
            </w:r>
          </w:p>
        </w:tc>
        <w:tc>
          <w:tcPr>
            <w:tcW w:w="1606"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B910CE"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1 auxiliar </w:t>
            </w:r>
          </w:p>
        </w:tc>
        <w:tc>
          <w:tcPr>
            <w:tcW w:w="188" w:type="dxa"/>
            <w:tcBorders>
              <w:top w:val="nil"/>
              <w:left w:val="nil"/>
              <w:bottom w:val="nil"/>
              <w:right w:val="nil"/>
            </w:tcBorders>
            <w:shd w:val="clear" w:color="000000" w:fill="FFFFFF"/>
            <w:noWrap/>
            <w:vAlign w:val="bottom"/>
            <w:hideMark/>
          </w:tcPr>
          <w:p w14:paraId="57C6B0FC"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vMerge w:val="restart"/>
            <w:tcBorders>
              <w:top w:val="single" w:sz="4" w:space="0" w:color="auto"/>
              <w:left w:val="single" w:sz="4" w:space="0" w:color="auto"/>
              <w:bottom w:val="nil"/>
              <w:right w:val="single" w:sz="4" w:space="0" w:color="auto"/>
            </w:tcBorders>
            <w:shd w:val="clear" w:color="000000" w:fill="009E47"/>
            <w:vAlign w:val="center"/>
            <w:hideMark/>
          </w:tcPr>
          <w:p w14:paraId="7C80A104"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823"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6DADFEC0" w14:textId="77777777" w:rsidR="00A92F76" w:rsidRPr="00A92F76" w:rsidRDefault="00A92F76" w:rsidP="00A92F76">
            <w:pPr>
              <w:spacing w:after="0" w:line="240" w:lineRule="auto"/>
              <w:jc w:val="center"/>
              <w:rPr>
                <w:rFonts w:ascii="Century Gothic" w:eastAsia="Times New Roman" w:hAnsi="Century Gothic" w:cs="Calibri"/>
                <w:b/>
                <w:bCs/>
                <w:color w:val="FFFFFF"/>
                <w:sz w:val="18"/>
                <w:szCs w:val="18"/>
                <w:lang w:val="es-ES" w:eastAsia="es-ES"/>
              </w:rPr>
            </w:pPr>
            <w:r w:rsidRPr="00A92F76">
              <w:rPr>
                <w:rFonts w:ascii="Century Gothic" w:eastAsia="Times New Roman" w:hAnsi="Century Gothic" w:cs="Calibri"/>
                <w:b/>
                <w:bCs/>
                <w:color w:val="FFFFFF"/>
                <w:sz w:val="18"/>
                <w:szCs w:val="18"/>
                <w:lang w:val="es-ES" w:eastAsia="es-ES"/>
              </w:rPr>
              <w:t>33,33%</w:t>
            </w:r>
          </w:p>
        </w:tc>
        <w:tc>
          <w:tcPr>
            <w:tcW w:w="823"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471305F5"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682"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3FD86BBC" w14:textId="77777777" w:rsidR="00A92F76" w:rsidRPr="00A92F76" w:rsidRDefault="00A92F76" w:rsidP="00A92F76">
            <w:pPr>
              <w:spacing w:after="0" w:line="240" w:lineRule="auto"/>
              <w:jc w:val="center"/>
              <w:rPr>
                <w:rFonts w:ascii="Century Gothic" w:eastAsia="Times New Roman" w:hAnsi="Century Gothic" w:cs="Calibri"/>
                <w:b/>
                <w:bCs/>
                <w:color w:val="FFFFFF"/>
                <w:sz w:val="18"/>
                <w:szCs w:val="18"/>
                <w:lang w:val="es-ES" w:eastAsia="es-ES"/>
              </w:rPr>
            </w:pPr>
            <w:r w:rsidRPr="00A92F76">
              <w:rPr>
                <w:rFonts w:ascii="Century Gothic" w:eastAsia="Times New Roman" w:hAnsi="Century Gothic" w:cs="Calibri"/>
                <w:b/>
                <w:bCs/>
                <w:color w:val="FFFFFF"/>
                <w:sz w:val="18"/>
                <w:szCs w:val="18"/>
                <w:lang w:val="es-ES" w:eastAsia="es-ES"/>
              </w:rPr>
              <w:t>0,00%</w:t>
            </w:r>
          </w:p>
        </w:tc>
        <w:tc>
          <w:tcPr>
            <w:tcW w:w="930"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6CA9DC11"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58,33%</w:t>
            </w:r>
          </w:p>
        </w:tc>
        <w:tc>
          <w:tcPr>
            <w:tcW w:w="2024"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B6C7109"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DURANTE EL TERCER TRIMESTRE SE NORMALIZARON AL 100% LOS PROCESOS ORGANICOS DE LA UNIDAD DE CUENTAS CORRIENTES LUEGO DE LA EMERGENCIA POR PANDEMIA COVID-19.</w:t>
            </w:r>
          </w:p>
        </w:tc>
        <w:tc>
          <w:tcPr>
            <w:tcW w:w="162" w:type="dxa"/>
            <w:gridSpan w:val="2"/>
            <w:vAlign w:val="center"/>
            <w:hideMark/>
          </w:tcPr>
          <w:p w14:paraId="1A393FA9"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3D56AC9A" w14:textId="77777777" w:rsidTr="00A91C84">
        <w:trPr>
          <w:gridAfter w:val="3"/>
          <w:wAfter w:w="1068" w:type="dxa"/>
          <w:trHeight w:val="891"/>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7C5A1383" w14:textId="77777777" w:rsidR="00A92F76" w:rsidRPr="00A92F76" w:rsidRDefault="00A92F76" w:rsidP="00A92F76">
            <w:pPr>
              <w:spacing w:after="0" w:line="240" w:lineRule="auto"/>
              <w:jc w:val="left"/>
              <w:rPr>
                <w:rFonts w:ascii="Century Gothic" w:eastAsia="Times New Roman" w:hAnsi="Century Gothic" w:cs="Calibri"/>
                <w:color w:val="000000"/>
                <w:sz w:val="22"/>
                <w:lang w:val="es-ES" w:eastAsia="es-ES"/>
              </w:rPr>
            </w:pPr>
          </w:p>
        </w:tc>
        <w:tc>
          <w:tcPr>
            <w:tcW w:w="2100" w:type="dxa"/>
            <w:gridSpan w:val="2"/>
            <w:vMerge/>
            <w:tcBorders>
              <w:top w:val="single" w:sz="4" w:space="0" w:color="auto"/>
              <w:left w:val="single" w:sz="4" w:space="0" w:color="auto"/>
              <w:bottom w:val="single" w:sz="4" w:space="0" w:color="auto"/>
              <w:right w:val="single" w:sz="4" w:space="0" w:color="auto"/>
            </w:tcBorders>
            <w:vAlign w:val="center"/>
            <w:hideMark/>
          </w:tcPr>
          <w:p w14:paraId="26AB7AEF"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579" w:type="dxa"/>
            <w:gridSpan w:val="2"/>
            <w:tcBorders>
              <w:top w:val="nil"/>
              <w:left w:val="nil"/>
              <w:bottom w:val="single" w:sz="4" w:space="0" w:color="auto"/>
              <w:right w:val="single" w:sz="4" w:space="0" w:color="auto"/>
            </w:tcBorders>
            <w:shd w:val="clear" w:color="000000" w:fill="auto"/>
            <w:vAlign w:val="center"/>
            <w:hideMark/>
          </w:tcPr>
          <w:p w14:paraId="1B97DD7F"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300</w:t>
            </w:r>
          </w:p>
        </w:tc>
        <w:tc>
          <w:tcPr>
            <w:tcW w:w="579" w:type="dxa"/>
            <w:gridSpan w:val="2"/>
            <w:tcBorders>
              <w:top w:val="nil"/>
              <w:left w:val="nil"/>
              <w:bottom w:val="single" w:sz="4" w:space="0" w:color="auto"/>
              <w:right w:val="single" w:sz="4" w:space="0" w:color="auto"/>
            </w:tcBorders>
            <w:shd w:val="clear" w:color="000000" w:fill="auto"/>
            <w:vAlign w:val="center"/>
            <w:hideMark/>
          </w:tcPr>
          <w:p w14:paraId="2C190D3B"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100</w:t>
            </w:r>
          </w:p>
        </w:tc>
        <w:tc>
          <w:tcPr>
            <w:tcW w:w="579" w:type="dxa"/>
            <w:gridSpan w:val="2"/>
            <w:tcBorders>
              <w:top w:val="nil"/>
              <w:left w:val="nil"/>
              <w:bottom w:val="single" w:sz="4" w:space="0" w:color="auto"/>
              <w:right w:val="single" w:sz="4" w:space="0" w:color="auto"/>
            </w:tcBorders>
            <w:shd w:val="clear" w:color="000000" w:fill="auto"/>
            <w:vAlign w:val="center"/>
            <w:hideMark/>
          </w:tcPr>
          <w:p w14:paraId="581D5DD5"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300</w:t>
            </w:r>
          </w:p>
        </w:tc>
        <w:tc>
          <w:tcPr>
            <w:tcW w:w="632" w:type="dxa"/>
            <w:gridSpan w:val="2"/>
            <w:tcBorders>
              <w:top w:val="nil"/>
              <w:left w:val="nil"/>
              <w:bottom w:val="single" w:sz="4" w:space="0" w:color="auto"/>
              <w:right w:val="single" w:sz="4" w:space="0" w:color="auto"/>
            </w:tcBorders>
            <w:shd w:val="clear" w:color="000000" w:fill="auto"/>
            <w:vAlign w:val="center"/>
            <w:hideMark/>
          </w:tcPr>
          <w:p w14:paraId="79A5A691"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w:t>
            </w:r>
          </w:p>
        </w:tc>
        <w:tc>
          <w:tcPr>
            <w:tcW w:w="1606" w:type="dxa"/>
            <w:gridSpan w:val="2"/>
            <w:vMerge/>
            <w:tcBorders>
              <w:top w:val="single" w:sz="4" w:space="0" w:color="auto"/>
              <w:left w:val="single" w:sz="4" w:space="0" w:color="auto"/>
              <w:bottom w:val="single" w:sz="4" w:space="0" w:color="000000"/>
              <w:right w:val="single" w:sz="4" w:space="0" w:color="auto"/>
            </w:tcBorders>
            <w:vAlign w:val="center"/>
            <w:hideMark/>
          </w:tcPr>
          <w:p w14:paraId="62F401FC"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88" w:type="dxa"/>
            <w:tcBorders>
              <w:top w:val="nil"/>
              <w:left w:val="nil"/>
              <w:bottom w:val="nil"/>
              <w:right w:val="nil"/>
            </w:tcBorders>
            <w:shd w:val="clear" w:color="000000" w:fill="FFFFFF"/>
            <w:noWrap/>
            <w:vAlign w:val="bottom"/>
            <w:hideMark/>
          </w:tcPr>
          <w:p w14:paraId="45FCFD62"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vMerge/>
            <w:tcBorders>
              <w:top w:val="single" w:sz="4" w:space="0" w:color="auto"/>
              <w:left w:val="single" w:sz="4" w:space="0" w:color="auto"/>
              <w:bottom w:val="nil"/>
              <w:right w:val="single" w:sz="4" w:space="0" w:color="auto"/>
            </w:tcBorders>
            <w:vAlign w:val="center"/>
            <w:hideMark/>
          </w:tcPr>
          <w:p w14:paraId="15917477"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823" w:type="dxa"/>
            <w:gridSpan w:val="2"/>
            <w:vMerge/>
            <w:tcBorders>
              <w:top w:val="single" w:sz="4" w:space="0" w:color="auto"/>
              <w:left w:val="single" w:sz="4" w:space="0" w:color="auto"/>
              <w:bottom w:val="nil"/>
              <w:right w:val="single" w:sz="4" w:space="0" w:color="auto"/>
            </w:tcBorders>
            <w:vAlign w:val="center"/>
            <w:hideMark/>
          </w:tcPr>
          <w:p w14:paraId="082DC73C" w14:textId="77777777" w:rsidR="00A92F76" w:rsidRPr="00A92F76" w:rsidRDefault="00A92F76" w:rsidP="00A92F76">
            <w:pPr>
              <w:spacing w:after="0" w:line="240" w:lineRule="auto"/>
              <w:jc w:val="left"/>
              <w:rPr>
                <w:rFonts w:ascii="Century Gothic" w:eastAsia="Times New Roman" w:hAnsi="Century Gothic" w:cs="Calibri"/>
                <w:b/>
                <w:bCs/>
                <w:color w:val="FFFFFF"/>
                <w:sz w:val="18"/>
                <w:szCs w:val="18"/>
                <w:lang w:val="es-ES" w:eastAsia="es-ES"/>
              </w:rPr>
            </w:pPr>
          </w:p>
        </w:tc>
        <w:tc>
          <w:tcPr>
            <w:tcW w:w="823" w:type="dxa"/>
            <w:gridSpan w:val="2"/>
            <w:vMerge/>
            <w:tcBorders>
              <w:top w:val="single" w:sz="4" w:space="0" w:color="auto"/>
              <w:left w:val="single" w:sz="4" w:space="0" w:color="auto"/>
              <w:bottom w:val="nil"/>
              <w:right w:val="single" w:sz="4" w:space="0" w:color="auto"/>
            </w:tcBorders>
            <w:vAlign w:val="center"/>
            <w:hideMark/>
          </w:tcPr>
          <w:p w14:paraId="5F40FFA5"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682" w:type="dxa"/>
            <w:gridSpan w:val="2"/>
            <w:vMerge/>
            <w:tcBorders>
              <w:top w:val="single" w:sz="4" w:space="0" w:color="auto"/>
              <w:left w:val="single" w:sz="4" w:space="0" w:color="auto"/>
              <w:bottom w:val="nil"/>
              <w:right w:val="single" w:sz="4" w:space="0" w:color="auto"/>
            </w:tcBorders>
            <w:vAlign w:val="center"/>
            <w:hideMark/>
          </w:tcPr>
          <w:p w14:paraId="5B9C3548" w14:textId="77777777" w:rsidR="00A92F76" w:rsidRPr="00A92F76" w:rsidRDefault="00A92F76" w:rsidP="00A92F76">
            <w:pPr>
              <w:spacing w:after="0" w:line="240" w:lineRule="auto"/>
              <w:jc w:val="left"/>
              <w:rPr>
                <w:rFonts w:ascii="Century Gothic" w:eastAsia="Times New Roman" w:hAnsi="Century Gothic" w:cs="Calibri"/>
                <w:b/>
                <w:bCs/>
                <w:color w:val="FFFFFF"/>
                <w:sz w:val="18"/>
                <w:szCs w:val="18"/>
                <w:lang w:val="es-ES" w:eastAsia="es-ES"/>
              </w:rPr>
            </w:pPr>
          </w:p>
        </w:tc>
        <w:tc>
          <w:tcPr>
            <w:tcW w:w="930" w:type="dxa"/>
            <w:gridSpan w:val="2"/>
            <w:vMerge/>
            <w:tcBorders>
              <w:top w:val="single" w:sz="4" w:space="0" w:color="auto"/>
              <w:left w:val="single" w:sz="4" w:space="0" w:color="auto"/>
              <w:bottom w:val="nil"/>
              <w:right w:val="single" w:sz="4" w:space="0" w:color="auto"/>
            </w:tcBorders>
            <w:vAlign w:val="center"/>
            <w:hideMark/>
          </w:tcPr>
          <w:p w14:paraId="12B4EAEB"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2024" w:type="dxa"/>
            <w:gridSpan w:val="2"/>
            <w:vMerge/>
            <w:tcBorders>
              <w:top w:val="single" w:sz="4" w:space="0" w:color="auto"/>
              <w:left w:val="single" w:sz="4" w:space="0" w:color="auto"/>
              <w:bottom w:val="single" w:sz="4" w:space="0" w:color="000000"/>
              <w:right w:val="single" w:sz="4" w:space="0" w:color="auto"/>
            </w:tcBorders>
            <w:vAlign w:val="center"/>
            <w:hideMark/>
          </w:tcPr>
          <w:p w14:paraId="41A4F218"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62" w:type="dxa"/>
            <w:gridSpan w:val="2"/>
            <w:vAlign w:val="center"/>
            <w:hideMark/>
          </w:tcPr>
          <w:p w14:paraId="6FE84973"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0C50F70D" w14:textId="77777777" w:rsidTr="00A91C84">
        <w:trPr>
          <w:gridAfter w:val="3"/>
          <w:wAfter w:w="1068" w:type="dxa"/>
          <w:trHeight w:val="148"/>
        </w:trPr>
        <w:tc>
          <w:tcPr>
            <w:tcW w:w="451" w:type="dxa"/>
            <w:tcBorders>
              <w:top w:val="nil"/>
              <w:left w:val="nil"/>
              <w:bottom w:val="nil"/>
              <w:right w:val="nil"/>
            </w:tcBorders>
            <w:shd w:val="clear" w:color="000000" w:fill="FFFFCC"/>
            <w:noWrap/>
            <w:vAlign w:val="bottom"/>
            <w:hideMark/>
          </w:tcPr>
          <w:p w14:paraId="4128521B"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100" w:type="dxa"/>
            <w:gridSpan w:val="2"/>
            <w:tcBorders>
              <w:top w:val="nil"/>
              <w:left w:val="nil"/>
              <w:bottom w:val="nil"/>
              <w:right w:val="nil"/>
            </w:tcBorders>
            <w:shd w:val="clear" w:color="000000" w:fill="FFFFCC"/>
            <w:noWrap/>
            <w:vAlign w:val="bottom"/>
            <w:hideMark/>
          </w:tcPr>
          <w:p w14:paraId="42E2BE8F"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0FB54B3E"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39145474"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5BF8B231"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32" w:type="dxa"/>
            <w:gridSpan w:val="2"/>
            <w:tcBorders>
              <w:top w:val="nil"/>
              <w:left w:val="nil"/>
              <w:bottom w:val="nil"/>
              <w:right w:val="nil"/>
            </w:tcBorders>
            <w:shd w:val="clear" w:color="000000" w:fill="FFFFCC"/>
            <w:noWrap/>
            <w:vAlign w:val="bottom"/>
            <w:hideMark/>
          </w:tcPr>
          <w:p w14:paraId="6ED8E9A6"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606" w:type="dxa"/>
            <w:gridSpan w:val="2"/>
            <w:tcBorders>
              <w:top w:val="nil"/>
              <w:left w:val="nil"/>
              <w:bottom w:val="nil"/>
              <w:right w:val="nil"/>
            </w:tcBorders>
            <w:shd w:val="clear" w:color="000000" w:fill="FFFFCC"/>
            <w:noWrap/>
            <w:vAlign w:val="bottom"/>
            <w:hideMark/>
          </w:tcPr>
          <w:p w14:paraId="12887C12"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88" w:type="dxa"/>
            <w:tcBorders>
              <w:top w:val="nil"/>
              <w:left w:val="nil"/>
              <w:bottom w:val="nil"/>
              <w:right w:val="nil"/>
            </w:tcBorders>
            <w:shd w:val="clear" w:color="000000" w:fill="FFFFFF"/>
            <w:noWrap/>
            <w:vAlign w:val="bottom"/>
            <w:hideMark/>
          </w:tcPr>
          <w:p w14:paraId="190C6E45"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tcBorders>
              <w:top w:val="nil"/>
              <w:left w:val="nil"/>
              <w:bottom w:val="nil"/>
              <w:right w:val="nil"/>
            </w:tcBorders>
            <w:shd w:val="clear" w:color="000000" w:fill="FFFFCC"/>
            <w:noWrap/>
            <w:vAlign w:val="bottom"/>
            <w:hideMark/>
          </w:tcPr>
          <w:p w14:paraId="0CEF1B98"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2"/>
            <w:tcBorders>
              <w:top w:val="nil"/>
              <w:left w:val="nil"/>
              <w:bottom w:val="nil"/>
              <w:right w:val="nil"/>
            </w:tcBorders>
            <w:shd w:val="clear" w:color="000000" w:fill="FFFFCC"/>
            <w:noWrap/>
            <w:vAlign w:val="bottom"/>
            <w:hideMark/>
          </w:tcPr>
          <w:p w14:paraId="4C02577B"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2"/>
            <w:tcBorders>
              <w:top w:val="nil"/>
              <w:left w:val="nil"/>
              <w:bottom w:val="nil"/>
              <w:right w:val="nil"/>
            </w:tcBorders>
            <w:shd w:val="clear" w:color="000000" w:fill="FFFFCC"/>
            <w:noWrap/>
            <w:vAlign w:val="bottom"/>
            <w:hideMark/>
          </w:tcPr>
          <w:p w14:paraId="10E2EB8B"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82" w:type="dxa"/>
            <w:gridSpan w:val="2"/>
            <w:tcBorders>
              <w:top w:val="nil"/>
              <w:left w:val="nil"/>
              <w:bottom w:val="nil"/>
              <w:right w:val="nil"/>
            </w:tcBorders>
            <w:shd w:val="clear" w:color="000000" w:fill="FFFFCC"/>
            <w:noWrap/>
            <w:vAlign w:val="bottom"/>
            <w:hideMark/>
          </w:tcPr>
          <w:p w14:paraId="6C72EF83"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930" w:type="dxa"/>
            <w:gridSpan w:val="2"/>
            <w:tcBorders>
              <w:top w:val="nil"/>
              <w:left w:val="nil"/>
              <w:bottom w:val="nil"/>
              <w:right w:val="nil"/>
            </w:tcBorders>
            <w:shd w:val="clear" w:color="000000" w:fill="FFFFCC"/>
            <w:noWrap/>
            <w:vAlign w:val="bottom"/>
            <w:hideMark/>
          </w:tcPr>
          <w:p w14:paraId="105B6164"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024" w:type="dxa"/>
            <w:gridSpan w:val="2"/>
            <w:tcBorders>
              <w:top w:val="nil"/>
              <w:left w:val="nil"/>
              <w:bottom w:val="nil"/>
              <w:right w:val="nil"/>
            </w:tcBorders>
            <w:shd w:val="clear" w:color="000000" w:fill="FFFFCC"/>
            <w:noWrap/>
            <w:vAlign w:val="bottom"/>
            <w:hideMark/>
          </w:tcPr>
          <w:p w14:paraId="1CB3E2EA"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62" w:type="dxa"/>
            <w:gridSpan w:val="2"/>
            <w:vAlign w:val="center"/>
            <w:hideMark/>
          </w:tcPr>
          <w:p w14:paraId="3C14FD94"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6600C1C3" w14:textId="77777777" w:rsidTr="00A91C84">
        <w:trPr>
          <w:gridAfter w:val="3"/>
          <w:wAfter w:w="1068" w:type="dxa"/>
          <w:trHeight w:val="787"/>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92270DC" w14:textId="77777777" w:rsidR="00A92F76" w:rsidRPr="00A92F76" w:rsidRDefault="00A92F76" w:rsidP="00A92F76">
            <w:pPr>
              <w:spacing w:after="0" w:line="240" w:lineRule="auto"/>
              <w:jc w:val="center"/>
              <w:rPr>
                <w:rFonts w:ascii="Century Gothic" w:eastAsia="Times New Roman" w:hAnsi="Century Gothic" w:cs="Calibri"/>
                <w:color w:val="000000"/>
                <w:sz w:val="22"/>
                <w:lang w:val="es-ES" w:eastAsia="es-ES"/>
              </w:rPr>
            </w:pPr>
            <w:r w:rsidRPr="00A92F76">
              <w:rPr>
                <w:rFonts w:ascii="Century Gothic" w:eastAsia="Times New Roman" w:hAnsi="Century Gothic" w:cs="Calibri"/>
                <w:color w:val="000000"/>
                <w:sz w:val="22"/>
                <w:lang w:val="es-ES" w:eastAsia="es-ES"/>
              </w:rPr>
              <w:t>7</w:t>
            </w:r>
          </w:p>
        </w:tc>
        <w:tc>
          <w:tcPr>
            <w:tcW w:w="2100" w:type="dxa"/>
            <w:gridSpan w:val="2"/>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950782B"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Realizar 12,000 descargas de pagos efectuados  </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7F1EF810"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3000</w:t>
            </w:r>
          </w:p>
        </w:tc>
        <w:tc>
          <w:tcPr>
            <w:tcW w:w="579" w:type="dxa"/>
            <w:gridSpan w:val="2"/>
            <w:tcBorders>
              <w:top w:val="single" w:sz="4" w:space="0" w:color="auto"/>
              <w:left w:val="nil"/>
              <w:bottom w:val="nil"/>
              <w:right w:val="single" w:sz="4" w:space="0" w:color="auto"/>
            </w:tcBorders>
            <w:shd w:val="clear" w:color="000000" w:fill="auto"/>
            <w:vAlign w:val="center"/>
            <w:hideMark/>
          </w:tcPr>
          <w:p w14:paraId="621F73F9"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3000</w:t>
            </w:r>
          </w:p>
        </w:tc>
        <w:tc>
          <w:tcPr>
            <w:tcW w:w="579" w:type="dxa"/>
            <w:gridSpan w:val="2"/>
            <w:tcBorders>
              <w:top w:val="single" w:sz="4" w:space="0" w:color="auto"/>
              <w:left w:val="nil"/>
              <w:bottom w:val="nil"/>
              <w:right w:val="single" w:sz="4" w:space="0" w:color="auto"/>
            </w:tcBorders>
            <w:shd w:val="clear" w:color="000000" w:fill="auto"/>
            <w:vAlign w:val="center"/>
            <w:hideMark/>
          </w:tcPr>
          <w:p w14:paraId="6BB10287"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3000</w:t>
            </w:r>
          </w:p>
        </w:tc>
        <w:tc>
          <w:tcPr>
            <w:tcW w:w="632" w:type="dxa"/>
            <w:gridSpan w:val="2"/>
            <w:tcBorders>
              <w:top w:val="single" w:sz="4" w:space="0" w:color="auto"/>
              <w:left w:val="nil"/>
              <w:bottom w:val="nil"/>
              <w:right w:val="single" w:sz="4" w:space="0" w:color="auto"/>
            </w:tcBorders>
            <w:shd w:val="clear" w:color="000000" w:fill="auto"/>
            <w:vAlign w:val="center"/>
            <w:hideMark/>
          </w:tcPr>
          <w:p w14:paraId="00BAE48A"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3000</w:t>
            </w:r>
          </w:p>
        </w:tc>
        <w:tc>
          <w:tcPr>
            <w:tcW w:w="1606"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CDE4067"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1 auxiliar </w:t>
            </w:r>
          </w:p>
        </w:tc>
        <w:tc>
          <w:tcPr>
            <w:tcW w:w="188" w:type="dxa"/>
            <w:tcBorders>
              <w:top w:val="nil"/>
              <w:left w:val="nil"/>
              <w:bottom w:val="nil"/>
              <w:right w:val="nil"/>
            </w:tcBorders>
            <w:shd w:val="clear" w:color="000000" w:fill="FFFFFF"/>
            <w:noWrap/>
            <w:vAlign w:val="bottom"/>
            <w:hideMark/>
          </w:tcPr>
          <w:p w14:paraId="155960BA"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vMerge w:val="restart"/>
            <w:tcBorders>
              <w:top w:val="single" w:sz="4" w:space="0" w:color="auto"/>
              <w:left w:val="single" w:sz="4" w:space="0" w:color="auto"/>
              <w:bottom w:val="nil"/>
              <w:right w:val="single" w:sz="4" w:space="0" w:color="auto"/>
            </w:tcBorders>
            <w:shd w:val="clear" w:color="000000" w:fill="009E47"/>
            <w:vAlign w:val="center"/>
            <w:hideMark/>
          </w:tcPr>
          <w:p w14:paraId="20E06C1E"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823"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5CA080FE" w14:textId="77777777" w:rsidR="00A92F76" w:rsidRPr="00A92F76" w:rsidRDefault="00A92F76" w:rsidP="00A92F76">
            <w:pPr>
              <w:spacing w:after="0" w:line="240" w:lineRule="auto"/>
              <w:jc w:val="center"/>
              <w:rPr>
                <w:rFonts w:ascii="Century Gothic" w:eastAsia="Times New Roman" w:hAnsi="Century Gothic" w:cs="Calibri"/>
                <w:b/>
                <w:bCs/>
                <w:color w:val="FFFFFF"/>
                <w:sz w:val="18"/>
                <w:szCs w:val="18"/>
                <w:lang w:val="es-ES" w:eastAsia="es-ES"/>
              </w:rPr>
            </w:pPr>
            <w:r w:rsidRPr="00A92F76">
              <w:rPr>
                <w:rFonts w:ascii="Century Gothic" w:eastAsia="Times New Roman" w:hAnsi="Century Gothic" w:cs="Calibri"/>
                <w:b/>
                <w:bCs/>
                <w:color w:val="FFFFFF"/>
                <w:sz w:val="18"/>
                <w:szCs w:val="18"/>
                <w:lang w:val="es-ES" w:eastAsia="es-ES"/>
              </w:rPr>
              <w:t>33,33%</w:t>
            </w:r>
          </w:p>
        </w:tc>
        <w:tc>
          <w:tcPr>
            <w:tcW w:w="823"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14817A6A"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682"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4641E01E" w14:textId="77777777" w:rsidR="00A92F76" w:rsidRPr="00A92F76" w:rsidRDefault="00A92F76" w:rsidP="00A92F76">
            <w:pPr>
              <w:spacing w:after="0" w:line="240" w:lineRule="auto"/>
              <w:jc w:val="center"/>
              <w:rPr>
                <w:rFonts w:ascii="Century Gothic" w:eastAsia="Times New Roman" w:hAnsi="Century Gothic" w:cs="Calibri"/>
                <w:b/>
                <w:bCs/>
                <w:color w:val="FFFFFF"/>
                <w:sz w:val="18"/>
                <w:szCs w:val="18"/>
                <w:lang w:val="es-ES" w:eastAsia="es-ES"/>
              </w:rPr>
            </w:pPr>
            <w:r w:rsidRPr="00A92F76">
              <w:rPr>
                <w:rFonts w:ascii="Century Gothic" w:eastAsia="Times New Roman" w:hAnsi="Century Gothic" w:cs="Calibri"/>
                <w:b/>
                <w:bCs/>
                <w:color w:val="FFFFFF"/>
                <w:sz w:val="18"/>
                <w:szCs w:val="18"/>
                <w:lang w:val="es-ES" w:eastAsia="es-ES"/>
              </w:rPr>
              <w:t>0,00%</w:t>
            </w:r>
          </w:p>
        </w:tc>
        <w:tc>
          <w:tcPr>
            <w:tcW w:w="930"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683FADCC"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58,33%</w:t>
            </w:r>
          </w:p>
        </w:tc>
        <w:tc>
          <w:tcPr>
            <w:tcW w:w="2024"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DFB4F36"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DURANTE EL TERCER TRIMESTRE SE NORMALIZARON AL 100% LOS PROCESOS ORGANICOS DE LA UNIDAD DE CUENTAS CORRIENTES LUEGO DE LA EMERGENCIA POR PANDEMIA COVID-19.</w:t>
            </w:r>
          </w:p>
        </w:tc>
        <w:tc>
          <w:tcPr>
            <w:tcW w:w="162" w:type="dxa"/>
            <w:gridSpan w:val="2"/>
            <w:vAlign w:val="center"/>
            <w:hideMark/>
          </w:tcPr>
          <w:p w14:paraId="5D1ABE3B"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4D77BF74" w14:textId="77777777" w:rsidTr="00A91C84">
        <w:trPr>
          <w:gridAfter w:val="3"/>
          <w:wAfter w:w="1068" w:type="dxa"/>
          <w:trHeight w:val="891"/>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461637FF" w14:textId="77777777" w:rsidR="00A92F76" w:rsidRPr="00A92F76" w:rsidRDefault="00A92F76" w:rsidP="00A92F76">
            <w:pPr>
              <w:spacing w:after="0" w:line="240" w:lineRule="auto"/>
              <w:jc w:val="left"/>
              <w:rPr>
                <w:rFonts w:ascii="Century Gothic" w:eastAsia="Times New Roman" w:hAnsi="Century Gothic" w:cs="Calibri"/>
                <w:color w:val="000000"/>
                <w:sz w:val="22"/>
                <w:lang w:val="es-ES" w:eastAsia="es-ES"/>
              </w:rPr>
            </w:pPr>
          </w:p>
        </w:tc>
        <w:tc>
          <w:tcPr>
            <w:tcW w:w="2100" w:type="dxa"/>
            <w:gridSpan w:val="2"/>
            <w:vMerge/>
            <w:tcBorders>
              <w:top w:val="single" w:sz="4" w:space="0" w:color="auto"/>
              <w:left w:val="single" w:sz="4" w:space="0" w:color="auto"/>
              <w:bottom w:val="single" w:sz="4" w:space="0" w:color="auto"/>
              <w:right w:val="single" w:sz="4" w:space="0" w:color="auto"/>
            </w:tcBorders>
            <w:vAlign w:val="center"/>
            <w:hideMark/>
          </w:tcPr>
          <w:p w14:paraId="5D6F0987"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579" w:type="dxa"/>
            <w:gridSpan w:val="2"/>
            <w:tcBorders>
              <w:top w:val="nil"/>
              <w:left w:val="nil"/>
              <w:bottom w:val="single" w:sz="4" w:space="0" w:color="auto"/>
              <w:right w:val="single" w:sz="4" w:space="0" w:color="auto"/>
            </w:tcBorders>
            <w:shd w:val="clear" w:color="000000" w:fill="auto"/>
            <w:vAlign w:val="center"/>
            <w:hideMark/>
          </w:tcPr>
          <w:p w14:paraId="07CD5C5C"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3000</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6C5CE081"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1000</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421D9FB6"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3000</w:t>
            </w:r>
          </w:p>
        </w:tc>
        <w:tc>
          <w:tcPr>
            <w:tcW w:w="632" w:type="dxa"/>
            <w:gridSpan w:val="2"/>
            <w:tcBorders>
              <w:top w:val="single" w:sz="4" w:space="0" w:color="auto"/>
              <w:left w:val="nil"/>
              <w:bottom w:val="single" w:sz="4" w:space="0" w:color="auto"/>
              <w:right w:val="single" w:sz="4" w:space="0" w:color="auto"/>
            </w:tcBorders>
            <w:shd w:val="clear" w:color="000000" w:fill="auto"/>
            <w:vAlign w:val="center"/>
            <w:hideMark/>
          </w:tcPr>
          <w:p w14:paraId="0584E3DC"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w:t>
            </w:r>
          </w:p>
        </w:tc>
        <w:tc>
          <w:tcPr>
            <w:tcW w:w="1606" w:type="dxa"/>
            <w:gridSpan w:val="2"/>
            <w:vMerge/>
            <w:tcBorders>
              <w:top w:val="single" w:sz="4" w:space="0" w:color="auto"/>
              <w:left w:val="single" w:sz="4" w:space="0" w:color="auto"/>
              <w:bottom w:val="single" w:sz="4" w:space="0" w:color="000000"/>
              <w:right w:val="single" w:sz="4" w:space="0" w:color="auto"/>
            </w:tcBorders>
            <w:vAlign w:val="center"/>
            <w:hideMark/>
          </w:tcPr>
          <w:p w14:paraId="5626211F"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88" w:type="dxa"/>
            <w:tcBorders>
              <w:top w:val="nil"/>
              <w:left w:val="nil"/>
              <w:bottom w:val="nil"/>
              <w:right w:val="nil"/>
            </w:tcBorders>
            <w:shd w:val="clear" w:color="000000" w:fill="FFFFFF"/>
            <w:noWrap/>
            <w:vAlign w:val="bottom"/>
            <w:hideMark/>
          </w:tcPr>
          <w:p w14:paraId="0FD196EE"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vMerge/>
            <w:tcBorders>
              <w:top w:val="single" w:sz="4" w:space="0" w:color="auto"/>
              <w:left w:val="single" w:sz="4" w:space="0" w:color="auto"/>
              <w:bottom w:val="nil"/>
              <w:right w:val="single" w:sz="4" w:space="0" w:color="auto"/>
            </w:tcBorders>
            <w:vAlign w:val="center"/>
            <w:hideMark/>
          </w:tcPr>
          <w:p w14:paraId="7697D4D1"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823" w:type="dxa"/>
            <w:gridSpan w:val="2"/>
            <w:vMerge/>
            <w:tcBorders>
              <w:top w:val="single" w:sz="4" w:space="0" w:color="auto"/>
              <w:left w:val="single" w:sz="4" w:space="0" w:color="auto"/>
              <w:bottom w:val="nil"/>
              <w:right w:val="single" w:sz="4" w:space="0" w:color="auto"/>
            </w:tcBorders>
            <w:vAlign w:val="center"/>
            <w:hideMark/>
          </w:tcPr>
          <w:p w14:paraId="39CC4425" w14:textId="77777777" w:rsidR="00A92F76" w:rsidRPr="00A92F76" w:rsidRDefault="00A92F76" w:rsidP="00A92F76">
            <w:pPr>
              <w:spacing w:after="0" w:line="240" w:lineRule="auto"/>
              <w:jc w:val="left"/>
              <w:rPr>
                <w:rFonts w:ascii="Century Gothic" w:eastAsia="Times New Roman" w:hAnsi="Century Gothic" w:cs="Calibri"/>
                <w:b/>
                <w:bCs/>
                <w:color w:val="FFFFFF"/>
                <w:sz w:val="18"/>
                <w:szCs w:val="18"/>
                <w:lang w:val="es-ES" w:eastAsia="es-ES"/>
              </w:rPr>
            </w:pPr>
          </w:p>
        </w:tc>
        <w:tc>
          <w:tcPr>
            <w:tcW w:w="823" w:type="dxa"/>
            <w:gridSpan w:val="2"/>
            <w:vMerge/>
            <w:tcBorders>
              <w:top w:val="single" w:sz="4" w:space="0" w:color="auto"/>
              <w:left w:val="single" w:sz="4" w:space="0" w:color="auto"/>
              <w:bottom w:val="nil"/>
              <w:right w:val="single" w:sz="4" w:space="0" w:color="auto"/>
            </w:tcBorders>
            <w:vAlign w:val="center"/>
            <w:hideMark/>
          </w:tcPr>
          <w:p w14:paraId="6C5F20C5"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682" w:type="dxa"/>
            <w:gridSpan w:val="2"/>
            <w:vMerge/>
            <w:tcBorders>
              <w:top w:val="single" w:sz="4" w:space="0" w:color="auto"/>
              <w:left w:val="single" w:sz="4" w:space="0" w:color="auto"/>
              <w:bottom w:val="nil"/>
              <w:right w:val="single" w:sz="4" w:space="0" w:color="auto"/>
            </w:tcBorders>
            <w:vAlign w:val="center"/>
            <w:hideMark/>
          </w:tcPr>
          <w:p w14:paraId="187923E6" w14:textId="77777777" w:rsidR="00A92F76" w:rsidRPr="00A92F76" w:rsidRDefault="00A92F76" w:rsidP="00A92F76">
            <w:pPr>
              <w:spacing w:after="0" w:line="240" w:lineRule="auto"/>
              <w:jc w:val="left"/>
              <w:rPr>
                <w:rFonts w:ascii="Century Gothic" w:eastAsia="Times New Roman" w:hAnsi="Century Gothic" w:cs="Calibri"/>
                <w:b/>
                <w:bCs/>
                <w:color w:val="FFFFFF"/>
                <w:sz w:val="18"/>
                <w:szCs w:val="18"/>
                <w:lang w:val="es-ES" w:eastAsia="es-ES"/>
              </w:rPr>
            </w:pPr>
          </w:p>
        </w:tc>
        <w:tc>
          <w:tcPr>
            <w:tcW w:w="930" w:type="dxa"/>
            <w:gridSpan w:val="2"/>
            <w:vMerge/>
            <w:tcBorders>
              <w:top w:val="single" w:sz="4" w:space="0" w:color="auto"/>
              <w:left w:val="single" w:sz="4" w:space="0" w:color="auto"/>
              <w:bottom w:val="nil"/>
              <w:right w:val="single" w:sz="4" w:space="0" w:color="auto"/>
            </w:tcBorders>
            <w:vAlign w:val="center"/>
            <w:hideMark/>
          </w:tcPr>
          <w:p w14:paraId="7A62EB9E"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2024" w:type="dxa"/>
            <w:gridSpan w:val="2"/>
            <w:vMerge/>
            <w:tcBorders>
              <w:top w:val="single" w:sz="4" w:space="0" w:color="auto"/>
              <w:left w:val="single" w:sz="4" w:space="0" w:color="auto"/>
              <w:bottom w:val="single" w:sz="4" w:space="0" w:color="000000"/>
              <w:right w:val="single" w:sz="4" w:space="0" w:color="auto"/>
            </w:tcBorders>
            <w:vAlign w:val="center"/>
            <w:hideMark/>
          </w:tcPr>
          <w:p w14:paraId="3FF60E06"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62" w:type="dxa"/>
            <w:gridSpan w:val="2"/>
            <w:vAlign w:val="center"/>
            <w:hideMark/>
          </w:tcPr>
          <w:p w14:paraId="5D84DF4F"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5C6994A9" w14:textId="77777777" w:rsidTr="00A91C84">
        <w:trPr>
          <w:gridAfter w:val="3"/>
          <w:wAfter w:w="1068" w:type="dxa"/>
          <w:trHeight w:val="148"/>
        </w:trPr>
        <w:tc>
          <w:tcPr>
            <w:tcW w:w="451" w:type="dxa"/>
            <w:tcBorders>
              <w:top w:val="nil"/>
              <w:left w:val="nil"/>
              <w:bottom w:val="nil"/>
              <w:right w:val="nil"/>
            </w:tcBorders>
            <w:shd w:val="clear" w:color="000000" w:fill="FFFFCC"/>
            <w:noWrap/>
            <w:vAlign w:val="bottom"/>
            <w:hideMark/>
          </w:tcPr>
          <w:p w14:paraId="05F8923F"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100" w:type="dxa"/>
            <w:gridSpan w:val="2"/>
            <w:tcBorders>
              <w:top w:val="nil"/>
              <w:left w:val="nil"/>
              <w:bottom w:val="nil"/>
              <w:right w:val="nil"/>
            </w:tcBorders>
            <w:shd w:val="clear" w:color="000000" w:fill="FFFFCC"/>
            <w:noWrap/>
            <w:vAlign w:val="bottom"/>
            <w:hideMark/>
          </w:tcPr>
          <w:p w14:paraId="2C0F2AD8"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5CEB5D89"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4C702C08"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065611E4"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32" w:type="dxa"/>
            <w:gridSpan w:val="2"/>
            <w:tcBorders>
              <w:top w:val="nil"/>
              <w:left w:val="nil"/>
              <w:bottom w:val="nil"/>
              <w:right w:val="nil"/>
            </w:tcBorders>
            <w:shd w:val="clear" w:color="000000" w:fill="FFFFCC"/>
            <w:noWrap/>
            <w:vAlign w:val="bottom"/>
            <w:hideMark/>
          </w:tcPr>
          <w:p w14:paraId="2EF90948"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606" w:type="dxa"/>
            <w:gridSpan w:val="2"/>
            <w:tcBorders>
              <w:top w:val="nil"/>
              <w:left w:val="nil"/>
              <w:bottom w:val="nil"/>
              <w:right w:val="nil"/>
            </w:tcBorders>
            <w:shd w:val="clear" w:color="000000" w:fill="FFFFCC"/>
            <w:noWrap/>
            <w:vAlign w:val="bottom"/>
            <w:hideMark/>
          </w:tcPr>
          <w:p w14:paraId="22E5E480"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88" w:type="dxa"/>
            <w:tcBorders>
              <w:top w:val="nil"/>
              <w:left w:val="nil"/>
              <w:bottom w:val="nil"/>
              <w:right w:val="nil"/>
            </w:tcBorders>
            <w:shd w:val="clear" w:color="000000" w:fill="FFFFFF"/>
            <w:noWrap/>
            <w:vAlign w:val="bottom"/>
            <w:hideMark/>
          </w:tcPr>
          <w:p w14:paraId="687BD811"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tcBorders>
              <w:top w:val="nil"/>
              <w:left w:val="nil"/>
              <w:bottom w:val="nil"/>
              <w:right w:val="nil"/>
            </w:tcBorders>
            <w:shd w:val="clear" w:color="000000" w:fill="FFFFCC"/>
            <w:noWrap/>
            <w:vAlign w:val="bottom"/>
            <w:hideMark/>
          </w:tcPr>
          <w:p w14:paraId="721CEEA5"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2"/>
            <w:tcBorders>
              <w:top w:val="nil"/>
              <w:left w:val="nil"/>
              <w:bottom w:val="nil"/>
              <w:right w:val="nil"/>
            </w:tcBorders>
            <w:shd w:val="clear" w:color="000000" w:fill="FFFFCC"/>
            <w:noWrap/>
            <w:vAlign w:val="bottom"/>
            <w:hideMark/>
          </w:tcPr>
          <w:p w14:paraId="5AFC346A"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2"/>
            <w:tcBorders>
              <w:top w:val="nil"/>
              <w:left w:val="nil"/>
              <w:bottom w:val="nil"/>
              <w:right w:val="nil"/>
            </w:tcBorders>
            <w:shd w:val="clear" w:color="000000" w:fill="FFFFCC"/>
            <w:noWrap/>
            <w:vAlign w:val="bottom"/>
            <w:hideMark/>
          </w:tcPr>
          <w:p w14:paraId="1873A5BF"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82" w:type="dxa"/>
            <w:gridSpan w:val="2"/>
            <w:tcBorders>
              <w:top w:val="nil"/>
              <w:left w:val="nil"/>
              <w:bottom w:val="nil"/>
              <w:right w:val="nil"/>
            </w:tcBorders>
            <w:shd w:val="clear" w:color="000000" w:fill="FFFFCC"/>
            <w:noWrap/>
            <w:vAlign w:val="bottom"/>
            <w:hideMark/>
          </w:tcPr>
          <w:p w14:paraId="27AA3EB2"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930" w:type="dxa"/>
            <w:gridSpan w:val="2"/>
            <w:tcBorders>
              <w:top w:val="nil"/>
              <w:left w:val="nil"/>
              <w:bottom w:val="nil"/>
              <w:right w:val="nil"/>
            </w:tcBorders>
            <w:shd w:val="clear" w:color="000000" w:fill="FFFFCC"/>
            <w:noWrap/>
            <w:vAlign w:val="bottom"/>
            <w:hideMark/>
          </w:tcPr>
          <w:p w14:paraId="4933EFE1"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024" w:type="dxa"/>
            <w:gridSpan w:val="2"/>
            <w:tcBorders>
              <w:top w:val="nil"/>
              <w:left w:val="nil"/>
              <w:bottom w:val="nil"/>
              <w:right w:val="nil"/>
            </w:tcBorders>
            <w:shd w:val="clear" w:color="000000" w:fill="FFFFCC"/>
            <w:noWrap/>
            <w:vAlign w:val="bottom"/>
            <w:hideMark/>
          </w:tcPr>
          <w:p w14:paraId="688673EF"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62" w:type="dxa"/>
            <w:gridSpan w:val="2"/>
            <w:vAlign w:val="center"/>
            <w:hideMark/>
          </w:tcPr>
          <w:p w14:paraId="091A98EE"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331D4E93" w14:textId="77777777" w:rsidTr="00A91C84">
        <w:trPr>
          <w:gridAfter w:val="3"/>
          <w:wAfter w:w="1068" w:type="dxa"/>
          <w:trHeight w:val="965"/>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9790C0F" w14:textId="77777777" w:rsidR="00A92F76" w:rsidRPr="00A92F76" w:rsidRDefault="00A92F76" w:rsidP="00A92F76">
            <w:pPr>
              <w:spacing w:after="0" w:line="240" w:lineRule="auto"/>
              <w:jc w:val="center"/>
              <w:rPr>
                <w:rFonts w:ascii="Century Gothic" w:eastAsia="Times New Roman" w:hAnsi="Century Gothic" w:cs="Calibri"/>
                <w:color w:val="000000"/>
                <w:sz w:val="22"/>
                <w:lang w:val="es-ES" w:eastAsia="es-ES"/>
              </w:rPr>
            </w:pPr>
            <w:r w:rsidRPr="00A92F76">
              <w:rPr>
                <w:rFonts w:ascii="Century Gothic" w:eastAsia="Times New Roman" w:hAnsi="Century Gothic" w:cs="Calibri"/>
                <w:color w:val="000000"/>
                <w:sz w:val="22"/>
                <w:lang w:val="es-ES" w:eastAsia="es-ES"/>
              </w:rPr>
              <w:t>8</w:t>
            </w:r>
          </w:p>
        </w:tc>
        <w:tc>
          <w:tcPr>
            <w:tcW w:w="2100" w:type="dxa"/>
            <w:gridSpan w:val="2"/>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3D06E2C"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 Cuadre con caja mandamientos de pago y avisos de cobro más avisos de cobro pagados en bancos</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3E1F55D7"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28976</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532CFA5D"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28976</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7F8D92C7"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28976</w:t>
            </w:r>
          </w:p>
        </w:tc>
        <w:tc>
          <w:tcPr>
            <w:tcW w:w="632" w:type="dxa"/>
            <w:gridSpan w:val="2"/>
            <w:tcBorders>
              <w:top w:val="single" w:sz="4" w:space="0" w:color="auto"/>
              <w:left w:val="nil"/>
              <w:bottom w:val="single" w:sz="4" w:space="0" w:color="auto"/>
              <w:right w:val="single" w:sz="4" w:space="0" w:color="auto"/>
            </w:tcBorders>
            <w:shd w:val="clear" w:color="000000" w:fill="auto"/>
            <w:vAlign w:val="center"/>
            <w:hideMark/>
          </w:tcPr>
          <w:p w14:paraId="7544EA0E"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28976</w:t>
            </w:r>
          </w:p>
        </w:tc>
        <w:tc>
          <w:tcPr>
            <w:tcW w:w="1606"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FD40E66"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1 auxiliar </w:t>
            </w:r>
          </w:p>
        </w:tc>
        <w:tc>
          <w:tcPr>
            <w:tcW w:w="188" w:type="dxa"/>
            <w:tcBorders>
              <w:top w:val="nil"/>
              <w:left w:val="nil"/>
              <w:bottom w:val="nil"/>
              <w:right w:val="nil"/>
            </w:tcBorders>
            <w:shd w:val="clear" w:color="000000" w:fill="FFFFFF"/>
            <w:noWrap/>
            <w:vAlign w:val="bottom"/>
            <w:hideMark/>
          </w:tcPr>
          <w:p w14:paraId="35394DE0"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vMerge w:val="restart"/>
            <w:tcBorders>
              <w:top w:val="single" w:sz="4" w:space="0" w:color="auto"/>
              <w:left w:val="single" w:sz="4" w:space="0" w:color="auto"/>
              <w:bottom w:val="nil"/>
              <w:right w:val="single" w:sz="4" w:space="0" w:color="auto"/>
            </w:tcBorders>
            <w:shd w:val="clear" w:color="000000" w:fill="009E47"/>
            <w:vAlign w:val="center"/>
            <w:hideMark/>
          </w:tcPr>
          <w:p w14:paraId="726D56B9"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823"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67A4FAEE" w14:textId="77777777" w:rsidR="00A92F76" w:rsidRPr="00A92F76" w:rsidRDefault="00A92F76" w:rsidP="00A92F76">
            <w:pPr>
              <w:spacing w:after="0" w:line="240" w:lineRule="auto"/>
              <w:jc w:val="center"/>
              <w:rPr>
                <w:rFonts w:ascii="Century Gothic" w:eastAsia="Times New Roman" w:hAnsi="Century Gothic" w:cs="Calibri"/>
                <w:b/>
                <w:bCs/>
                <w:color w:val="FFFFFF"/>
                <w:sz w:val="18"/>
                <w:szCs w:val="18"/>
                <w:lang w:val="es-ES" w:eastAsia="es-ES"/>
              </w:rPr>
            </w:pPr>
            <w:r w:rsidRPr="00A92F76">
              <w:rPr>
                <w:rFonts w:ascii="Century Gothic" w:eastAsia="Times New Roman" w:hAnsi="Century Gothic" w:cs="Calibri"/>
                <w:b/>
                <w:bCs/>
                <w:color w:val="FFFFFF"/>
                <w:sz w:val="18"/>
                <w:szCs w:val="18"/>
                <w:lang w:val="es-ES" w:eastAsia="es-ES"/>
              </w:rPr>
              <w:t>33,33%</w:t>
            </w:r>
          </w:p>
        </w:tc>
        <w:tc>
          <w:tcPr>
            <w:tcW w:w="823"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3F3B62E3"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682"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644D83EA" w14:textId="77777777" w:rsidR="00A92F76" w:rsidRPr="00A92F76" w:rsidRDefault="00A92F76" w:rsidP="00A92F76">
            <w:pPr>
              <w:spacing w:after="0" w:line="240" w:lineRule="auto"/>
              <w:jc w:val="center"/>
              <w:rPr>
                <w:rFonts w:ascii="Century Gothic" w:eastAsia="Times New Roman" w:hAnsi="Century Gothic" w:cs="Calibri"/>
                <w:b/>
                <w:bCs/>
                <w:color w:val="FFFFFF"/>
                <w:sz w:val="18"/>
                <w:szCs w:val="18"/>
                <w:lang w:val="es-ES" w:eastAsia="es-ES"/>
              </w:rPr>
            </w:pPr>
            <w:r w:rsidRPr="00A92F76">
              <w:rPr>
                <w:rFonts w:ascii="Century Gothic" w:eastAsia="Times New Roman" w:hAnsi="Century Gothic" w:cs="Calibri"/>
                <w:b/>
                <w:bCs/>
                <w:color w:val="FFFFFF"/>
                <w:sz w:val="18"/>
                <w:szCs w:val="18"/>
                <w:lang w:val="es-ES" w:eastAsia="es-ES"/>
              </w:rPr>
              <w:t>0,00%</w:t>
            </w:r>
          </w:p>
        </w:tc>
        <w:tc>
          <w:tcPr>
            <w:tcW w:w="930"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0CCAA5F7"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58,33%</w:t>
            </w:r>
          </w:p>
        </w:tc>
        <w:tc>
          <w:tcPr>
            <w:tcW w:w="2024"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54DB52B"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DURANTE EL TERCER TRIMESTRE SE NORMALIZARON AL 100% LOS PROCESOS ORGANICOS DE LA UNIDAD DE CUENTAS CORRIENTES LUEGO DE LA EMERGENCIA POR PANDEMIA COVID-19.</w:t>
            </w:r>
          </w:p>
        </w:tc>
        <w:tc>
          <w:tcPr>
            <w:tcW w:w="162" w:type="dxa"/>
            <w:gridSpan w:val="2"/>
            <w:vAlign w:val="center"/>
            <w:hideMark/>
          </w:tcPr>
          <w:p w14:paraId="212C148E"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5990C65A" w14:textId="77777777" w:rsidTr="00A91C84">
        <w:trPr>
          <w:gridAfter w:val="3"/>
          <w:wAfter w:w="1068" w:type="dxa"/>
          <w:trHeight w:val="906"/>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065C1FB8" w14:textId="77777777" w:rsidR="00A92F76" w:rsidRPr="00A92F76" w:rsidRDefault="00A92F76" w:rsidP="00A92F76">
            <w:pPr>
              <w:spacing w:after="0" w:line="240" w:lineRule="auto"/>
              <w:jc w:val="left"/>
              <w:rPr>
                <w:rFonts w:ascii="Century Gothic" w:eastAsia="Times New Roman" w:hAnsi="Century Gothic" w:cs="Calibri"/>
                <w:color w:val="000000"/>
                <w:sz w:val="22"/>
                <w:lang w:val="es-ES" w:eastAsia="es-ES"/>
              </w:rPr>
            </w:pPr>
          </w:p>
        </w:tc>
        <w:tc>
          <w:tcPr>
            <w:tcW w:w="2100" w:type="dxa"/>
            <w:gridSpan w:val="2"/>
            <w:vMerge/>
            <w:tcBorders>
              <w:top w:val="single" w:sz="4" w:space="0" w:color="auto"/>
              <w:left w:val="single" w:sz="4" w:space="0" w:color="auto"/>
              <w:bottom w:val="single" w:sz="4" w:space="0" w:color="auto"/>
              <w:right w:val="single" w:sz="4" w:space="0" w:color="auto"/>
            </w:tcBorders>
            <w:vAlign w:val="center"/>
            <w:hideMark/>
          </w:tcPr>
          <w:p w14:paraId="17397FCE"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579" w:type="dxa"/>
            <w:gridSpan w:val="2"/>
            <w:tcBorders>
              <w:top w:val="nil"/>
              <w:left w:val="nil"/>
              <w:bottom w:val="single" w:sz="4" w:space="0" w:color="auto"/>
              <w:right w:val="single" w:sz="4" w:space="0" w:color="auto"/>
            </w:tcBorders>
            <w:shd w:val="clear" w:color="000000" w:fill="auto"/>
            <w:vAlign w:val="center"/>
            <w:hideMark/>
          </w:tcPr>
          <w:p w14:paraId="13E8D0E3"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28976</w:t>
            </w:r>
          </w:p>
        </w:tc>
        <w:tc>
          <w:tcPr>
            <w:tcW w:w="579" w:type="dxa"/>
            <w:gridSpan w:val="2"/>
            <w:tcBorders>
              <w:top w:val="nil"/>
              <w:left w:val="nil"/>
              <w:bottom w:val="single" w:sz="4" w:space="0" w:color="auto"/>
              <w:right w:val="single" w:sz="4" w:space="0" w:color="auto"/>
            </w:tcBorders>
            <w:shd w:val="clear" w:color="000000" w:fill="auto"/>
            <w:vAlign w:val="center"/>
            <w:hideMark/>
          </w:tcPr>
          <w:p w14:paraId="65A26024"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9658</w:t>
            </w:r>
          </w:p>
        </w:tc>
        <w:tc>
          <w:tcPr>
            <w:tcW w:w="579" w:type="dxa"/>
            <w:gridSpan w:val="2"/>
            <w:tcBorders>
              <w:top w:val="nil"/>
              <w:left w:val="nil"/>
              <w:bottom w:val="single" w:sz="4" w:space="0" w:color="auto"/>
              <w:right w:val="single" w:sz="4" w:space="0" w:color="auto"/>
            </w:tcBorders>
            <w:shd w:val="clear" w:color="000000" w:fill="auto"/>
            <w:vAlign w:val="center"/>
            <w:hideMark/>
          </w:tcPr>
          <w:p w14:paraId="214F3074"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28976</w:t>
            </w:r>
          </w:p>
        </w:tc>
        <w:tc>
          <w:tcPr>
            <w:tcW w:w="632" w:type="dxa"/>
            <w:gridSpan w:val="2"/>
            <w:tcBorders>
              <w:top w:val="nil"/>
              <w:left w:val="nil"/>
              <w:bottom w:val="single" w:sz="4" w:space="0" w:color="auto"/>
              <w:right w:val="single" w:sz="4" w:space="0" w:color="auto"/>
            </w:tcBorders>
            <w:shd w:val="clear" w:color="000000" w:fill="auto"/>
            <w:vAlign w:val="center"/>
            <w:hideMark/>
          </w:tcPr>
          <w:p w14:paraId="760290C7" w14:textId="77777777" w:rsidR="00A92F76" w:rsidRPr="00A92F76" w:rsidRDefault="00A92F76" w:rsidP="00A92F76">
            <w:pPr>
              <w:spacing w:after="0" w:line="240" w:lineRule="auto"/>
              <w:jc w:val="center"/>
              <w:rPr>
                <w:rFonts w:ascii="Century Gothic" w:eastAsia="Times New Roman" w:hAnsi="Century Gothic" w:cs="Calibri"/>
                <w:color w:val="000000"/>
                <w:sz w:val="16"/>
                <w:szCs w:val="16"/>
                <w:lang w:val="es-ES" w:eastAsia="es-ES"/>
              </w:rPr>
            </w:pPr>
            <w:r w:rsidRPr="00A92F76">
              <w:rPr>
                <w:rFonts w:ascii="Century Gothic" w:eastAsia="Times New Roman" w:hAnsi="Century Gothic" w:cs="Calibri"/>
                <w:color w:val="000000"/>
                <w:sz w:val="16"/>
                <w:szCs w:val="16"/>
                <w:lang w:val="es-ES" w:eastAsia="es-ES"/>
              </w:rPr>
              <w:t> </w:t>
            </w:r>
          </w:p>
        </w:tc>
        <w:tc>
          <w:tcPr>
            <w:tcW w:w="1606" w:type="dxa"/>
            <w:gridSpan w:val="2"/>
            <w:vMerge/>
            <w:tcBorders>
              <w:top w:val="single" w:sz="4" w:space="0" w:color="auto"/>
              <w:left w:val="single" w:sz="4" w:space="0" w:color="auto"/>
              <w:bottom w:val="single" w:sz="4" w:space="0" w:color="000000"/>
              <w:right w:val="single" w:sz="4" w:space="0" w:color="auto"/>
            </w:tcBorders>
            <w:vAlign w:val="center"/>
            <w:hideMark/>
          </w:tcPr>
          <w:p w14:paraId="5B791CCD"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88" w:type="dxa"/>
            <w:tcBorders>
              <w:top w:val="nil"/>
              <w:left w:val="nil"/>
              <w:bottom w:val="nil"/>
              <w:right w:val="nil"/>
            </w:tcBorders>
            <w:shd w:val="clear" w:color="000000" w:fill="FFFFFF"/>
            <w:noWrap/>
            <w:vAlign w:val="bottom"/>
            <w:hideMark/>
          </w:tcPr>
          <w:p w14:paraId="5052BDB6"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vMerge/>
            <w:tcBorders>
              <w:top w:val="single" w:sz="4" w:space="0" w:color="auto"/>
              <w:left w:val="single" w:sz="4" w:space="0" w:color="auto"/>
              <w:bottom w:val="nil"/>
              <w:right w:val="single" w:sz="4" w:space="0" w:color="auto"/>
            </w:tcBorders>
            <w:vAlign w:val="center"/>
            <w:hideMark/>
          </w:tcPr>
          <w:p w14:paraId="1144D5C6"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823" w:type="dxa"/>
            <w:gridSpan w:val="2"/>
            <w:vMerge/>
            <w:tcBorders>
              <w:top w:val="single" w:sz="4" w:space="0" w:color="auto"/>
              <w:left w:val="single" w:sz="4" w:space="0" w:color="auto"/>
              <w:bottom w:val="nil"/>
              <w:right w:val="single" w:sz="4" w:space="0" w:color="auto"/>
            </w:tcBorders>
            <w:vAlign w:val="center"/>
            <w:hideMark/>
          </w:tcPr>
          <w:p w14:paraId="18C9BA90" w14:textId="77777777" w:rsidR="00A92F76" w:rsidRPr="00A92F76" w:rsidRDefault="00A92F76" w:rsidP="00A92F76">
            <w:pPr>
              <w:spacing w:after="0" w:line="240" w:lineRule="auto"/>
              <w:jc w:val="left"/>
              <w:rPr>
                <w:rFonts w:ascii="Century Gothic" w:eastAsia="Times New Roman" w:hAnsi="Century Gothic" w:cs="Calibri"/>
                <w:b/>
                <w:bCs/>
                <w:color w:val="FFFFFF"/>
                <w:sz w:val="18"/>
                <w:szCs w:val="18"/>
                <w:lang w:val="es-ES" w:eastAsia="es-ES"/>
              </w:rPr>
            </w:pPr>
          </w:p>
        </w:tc>
        <w:tc>
          <w:tcPr>
            <w:tcW w:w="823" w:type="dxa"/>
            <w:gridSpan w:val="2"/>
            <w:vMerge/>
            <w:tcBorders>
              <w:top w:val="single" w:sz="4" w:space="0" w:color="auto"/>
              <w:left w:val="single" w:sz="4" w:space="0" w:color="auto"/>
              <w:bottom w:val="nil"/>
              <w:right w:val="single" w:sz="4" w:space="0" w:color="auto"/>
            </w:tcBorders>
            <w:vAlign w:val="center"/>
            <w:hideMark/>
          </w:tcPr>
          <w:p w14:paraId="0E06F18B"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682" w:type="dxa"/>
            <w:gridSpan w:val="2"/>
            <w:vMerge/>
            <w:tcBorders>
              <w:top w:val="single" w:sz="4" w:space="0" w:color="auto"/>
              <w:left w:val="single" w:sz="4" w:space="0" w:color="auto"/>
              <w:bottom w:val="nil"/>
              <w:right w:val="single" w:sz="4" w:space="0" w:color="auto"/>
            </w:tcBorders>
            <w:vAlign w:val="center"/>
            <w:hideMark/>
          </w:tcPr>
          <w:p w14:paraId="3B6D230F" w14:textId="77777777" w:rsidR="00A92F76" w:rsidRPr="00A92F76" w:rsidRDefault="00A92F76" w:rsidP="00A92F76">
            <w:pPr>
              <w:spacing w:after="0" w:line="240" w:lineRule="auto"/>
              <w:jc w:val="left"/>
              <w:rPr>
                <w:rFonts w:ascii="Century Gothic" w:eastAsia="Times New Roman" w:hAnsi="Century Gothic" w:cs="Calibri"/>
                <w:b/>
                <w:bCs/>
                <w:color w:val="FFFFFF"/>
                <w:sz w:val="18"/>
                <w:szCs w:val="18"/>
                <w:lang w:val="es-ES" w:eastAsia="es-ES"/>
              </w:rPr>
            </w:pPr>
          </w:p>
        </w:tc>
        <w:tc>
          <w:tcPr>
            <w:tcW w:w="930" w:type="dxa"/>
            <w:gridSpan w:val="2"/>
            <w:vMerge/>
            <w:tcBorders>
              <w:top w:val="single" w:sz="4" w:space="0" w:color="auto"/>
              <w:left w:val="single" w:sz="4" w:space="0" w:color="auto"/>
              <w:bottom w:val="nil"/>
              <w:right w:val="single" w:sz="4" w:space="0" w:color="auto"/>
            </w:tcBorders>
            <w:vAlign w:val="center"/>
            <w:hideMark/>
          </w:tcPr>
          <w:p w14:paraId="64E6CDD0"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2024" w:type="dxa"/>
            <w:gridSpan w:val="2"/>
            <w:vMerge/>
            <w:tcBorders>
              <w:top w:val="single" w:sz="4" w:space="0" w:color="auto"/>
              <w:left w:val="single" w:sz="4" w:space="0" w:color="auto"/>
              <w:bottom w:val="single" w:sz="4" w:space="0" w:color="000000"/>
              <w:right w:val="single" w:sz="4" w:space="0" w:color="auto"/>
            </w:tcBorders>
            <w:vAlign w:val="center"/>
            <w:hideMark/>
          </w:tcPr>
          <w:p w14:paraId="05729CD4"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62" w:type="dxa"/>
            <w:gridSpan w:val="2"/>
            <w:vAlign w:val="center"/>
            <w:hideMark/>
          </w:tcPr>
          <w:p w14:paraId="18F71296"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75E6450F" w14:textId="77777777" w:rsidTr="00A91C84">
        <w:trPr>
          <w:gridAfter w:val="3"/>
          <w:wAfter w:w="1068" w:type="dxa"/>
          <w:trHeight w:val="148"/>
        </w:trPr>
        <w:tc>
          <w:tcPr>
            <w:tcW w:w="451" w:type="dxa"/>
            <w:tcBorders>
              <w:top w:val="nil"/>
              <w:left w:val="nil"/>
              <w:bottom w:val="nil"/>
              <w:right w:val="nil"/>
            </w:tcBorders>
            <w:shd w:val="clear" w:color="000000" w:fill="FFFFCC"/>
            <w:noWrap/>
            <w:vAlign w:val="bottom"/>
            <w:hideMark/>
          </w:tcPr>
          <w:p w14:paraId="22165DF0"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100" w:type="dxa"/>
            <w:gridSpan w:val="2"/>
            <w:tcBorders>
              <w:top w:val="nil"/>
              <w:left w:val="nil"/>
              <w:bottom w:val="nil"/>
              <w:right w:val="nil"/>
            </w:tcBorders>
            <w:shd w:val="clear" w:color="000000" w:fill="FFFFCC"/>
            <w:noWrap/>
            <w:vAlign w:val="bottom"/>
            <w:hideMark/>
          </w:tcPr>
          <w:p w14:paraId="4F1E8199"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605EBA60"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2D20CF04"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5EB293A2"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32" w:type="dxa"/>
            <w:gridSpan w:val="2"/>
            <w:tcBorders>
              <w:top w:val="nil"/>
              <w:left w:val="nil"/>
              <w:bottom w:val="nil"/>
              <w:right w:val="nil"/>
            </w:tcBorders>
            <w:shd w:val="clear" w:color="000000" w:fill="FFFFCC"/>
            <w:noWrap/>
            <w:vAlign w:val="bottom"/>
            <w:hideMark/>
          </w:tcPr>
          <w:p w14:paraId="03D69D20"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606" w:type="dxa"/>
            <w:gridSpan w:val="2"/>
            <w:tcBorders>
              <w:top w:val="nil"/>
              <w:left w:val="nil"/>
              <w:bottom w:val="nil"/>
              <w:right w:val="nil"/>
            </w:tcBorders>
            <w:shd w:val="clear" w:color="000000" w:fill="FFFFCC"/>
            <w:noWrap/>
            <w:vAlign w:val="bottom"/>
            <w:hideMark/>
          </w:tcPr>
          <w:p w14:paraId="5B567DFC"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88" w:type="dxa"/>
            <w:tcBorders>
              <w:top w:val="nil"/>
              <w:left w:val="nil"/>
              <w:bottom w:val="nil"/>
              <w:right w:val="nil"/>
            </w:tcBorders>
            <w:shd w:val="clear" w:color="000000" w:fill="FFFFFF"/>
            <w:noWrap/>
            <w:vAlign w:val="bottom"/>
            <w:hideMark/>
          </w:tcPr>
          <w:p w14:paraId="202C1094"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tcBorders>
              <w:top w:val="nil"/>
              <w:left w:val="nil"/>
              <w:bottom w:val="nil"/>
              <w:right w:val="nil"/>
            </w:tcBorders>
            <w:shd w:val="clear" w:color="000000" w:fill="FFFFCC"/>
            <w:noWrap/>
            <w:vAlign w:val="bottom"/>
            <w:hideMark/>
          </w:tcPr>
          <w:p w14:paraId="5584C40C"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2"/>
            <w:tcBorders>
              <w:top w:val="nil"/>
              <w:left w:val="nil"/>
              <w:bottom w:val="nil"/>
              <w:right w:val="nil"/>
            </w:tcBorders>
            <w:shd w:val="clear" w:color="000000" w:fill="FFFFCC"/>
            <w:noWrap/>
            <w:vAlign w:val="bottom"/>
            <w:hideMark/>
          </w:tcPr>
          <w:p w14:paraId="6161E8BC"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2"/>
            <w:tcBorders>
              <w:top w:val="nil"/>
              <w:left w:val="nil"/>
              <w:bottom w:val="nil"/>
              <w:right w:val="nil"/>
            </w:tcBorders>
            <w:shd w:val="clear" w:color="000000" w:fill="FFFFCC"/>
            <w:noWrap/>
            <w:vAlign w:val="bottom"/>
            <w:hideMark/>
          </w:tcPr>
          <w:p w14:paraId="042A4F1D"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82" w:type="dxa"/>
            <w:gridSpan w:val="2"/>
            <w:tcBorders>
              <w:top w:val="nil"/>
              <w:left w:val="nil"/>
              <w:bottom w:val="nil"/>
              <w:right w:val="nil"/>
            </w:tcBorders>
            <w:shd w:val="clear" w:color="000000" w:fill="FFFFCC"/>
            <w:noWrap/>
            <w:vAlign w:val="bottom"/>
            <w:hideMark/>
          </w:tcPr>
          <w:p w14:paraId="6629C4B4"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930" w:type="dxa"/>
            <w:gridSpan w:val="2"/>
            <w:tcBorders>
              <w:top w:val="nil"/>
              <w:left w:val="nil"/>
              <w:bottom w:val="nil"/>
              <w:right w:val="nil"/>
            </w:tcBorders>
            <w:shd w:val="clear" w:color="000000" w:fill="FFFFCC"/>
            <w:noWrap/>
            <w:vAlign w:val="bottom"/>
            <w:hideMark/>
          </w:tcPr>
          <w:p w14:paraId="6B6C1DEE"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024" w:type="dxa"/>
            <w:gridSpan w:val="2"/>
            <w:tcBorders>
              <w:top w:val="nil"/>
              <w:left w:val="nil"/>
              <w:bottom w:val="nil"/>
              <w:right w:val="nil"/>
            </w:tcBorders>
            <w:shd w:val="clear" w:color="000000" w:fill="FFFFCC"/>
            <w:noWrap/>
            <w:vAlign w:val="bottom"/>
            <w:hideMark/>
          </w:tcPr>
          <w:p w14:paraId="2DC52CEC"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62" w:type="dxa"/>
            <w:gridSpan w:val="2"/>
            <w:vAlign w:val="center"/>
            <w:hideMark/>
          </w:tcPr>
          <w:p w14:paraId="00591E26"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74C6EE85" w14:textId="77777777" w:rsidTr="00A91C84">
        <w:trPr>
          <w:gridAfter w:val="3"/>
          <w:wAfter w:w="1068" w:type="dxa"/>
          <w:trHeight w:val="1099"/>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DF44591" w14:textId="77777777" w:rsidR="00A92F76" w:rsidRPr="00A92F76" w:rsidRDefault="00A92F76" w:rsidP="00A92F76">
            <w:pPr>
              <w:spacing w:after="0" w:line="240" w:lineRule="auto"/>
              <w:jc w:val="center"/>
              <w:rPr>
                <w:rFonts w:ascii="Century Gothic" w:eastAsia="Times New Roman" w:hAnsi="Century Gothic" w:cs="Calibri"/>
                <w:color w:val="000000"/>
                <w:sz w:val="22"/>
                <w:lang w:val="es-ES" w:eastAsia="es-ES"/>
              </w:rPr>
            </w:pPr>
            <w:r w:rsidRPr="00A92F76">
              <w:rPr>
                <w:rFonts w:ascii="Century Gothic" w:eastAsia="Times New Roman" w:hAnsi="Century Gothic" w:cs="Calibri"/>
                <w:color w:val="000000"/>
                <w:sz w:val="22"/>
                <w:lang w:val="es-ES" w:eastAsia="es-ES"/>
              </w:rPr>
              <w:t>9</w:t>
            </w:r>
          </w:p>
        </w:tc>
        <w:tc>
          <w:tcPr>
            <w:tcW w:w="2100" w:type="dxa"/>
            <w:gridSpan w:val="2"/>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F1D89F1"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Realizar 2,112 impresiones de cuadre diario  </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6B41BA37"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528</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5391BDC0"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528</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19294CA3"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528</w:t>
            </w:r>
          </w:p>
        </w:tc>
        <w:tc>
          <w:tcPr>
            <w:tcW w:w="632" w:type="dxa"/>
            <w:gridSpan w:val="2"/>
            <w:tcBorders>
              <w:top w:val="single" w:sz="4" w:space="0" w:color="auto"/>
              <w:left w:val="nil"/>
              <w:bottom w:val="single" w:sz="4" w:space="0" w:color="auto"/>
              <w:right w:val="single" w:sz="4" w:space="0" w:color="auto"/>
            </w:tcBorders>
            <w:shd w:val="clear" w:color="000000" w:fill="auto"/>
            <w:vAlign w:val="center"/>
            <w:hideMark/>
          </w:tcPr>
          <w:p w14:paraId="606DD38B"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528</w:t>
            </w:r>
          </w:p>
        </w:tc>
        <w:tc>
          <w:tcPr>
            <w:tcW w:w="1606"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0595C87"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1 auxiliar </w:t>
            </w:r>
          </w:p>
        </w:tc>
        <w:tc>
          <w:tcPr>
            <w:tcW w:w="188" w:type="dxa"/>
            <w:tcBorders>
              <w:top w:val="nil"/>
              <w:left w:val="nil"/>
              <w:bottom w:val="nil"/>
              <w:right w:val="nil"/>
            </w:tcBorders>
            <w:shd w:val="clear" w:color="000000" w:fill="FFFFFF"/>
            <w:noWrap/>
            <w:vAlign w:val="bottom"/>
            <w:hideMark/>
          </w:tcPr>
          <w:p w14:paraId="2F3F8980"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vMerge w:val="restart"/>
            <w:tcBorders>
              <w:top w:val="single" w:sz="4" w:space="0" w:color="auto"/>
              <w:left w:val="single" w:sz="4" w:space="0" w:color="auto"/>
              <w:bottom w:val="nil"/>
              <w:right w:val="single" w:sz="4" w:space="0" w:color="auto"/>
            </w:tcBorders>
            <w:shd w:val="clear" w:color="000000" w:fill="009E47"/>
            <w:vAlign w:val="center"/>
            <w:hideMark/>
          </w:tcPr>
          <w:p w14:paraId="338AC10D"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823"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6D1CE97C" w14:textId="77777777" w:rsidR="00A92F76" w:rsidRPr="00A92F76" w:rsidRDefault="00A92F76" w:rsidP="00A92F76">
            <w:pPr>
              <w:spacing w:after="0" w:line="240" w:lineRule="auto"/>
              <w:jc w:val="center"/>
              <w:rPr>
                <w:rFonts w:ascii="Century Gothic" w:eastAsia="Times New Roman" w:hAnsi="Century Gothic" w:cs="Calibri"/>
                <w:b/>
                <w:bCs/>
                <w:color w:val="FFFFFF"/>
                <w:sz w:val="18"/>
                <w:szCs w:val="18"/>
                <w:lang w:val="es-ES" w:eastAsia="es-ES"/>
              </w:rPr>
            </w:pPr>
            <w:r w:rsidRPr="00A92F76">
              <w:rPr>
                <w:rFonts w:ascii="Century Gothic" w:eastAsia="Times New Roman" w:hAnsi="Century Gothic" w:cs="Calibri"/>
                <w:b/>
                <w:bCs/>
                <w:color w:val="FFFFFF"/>
                <w:sz w:val="18"/>
                <w:szCs w:val="18"/>
                <w:lang w:val="es-ES" w:eastAsia="es-ES"/>
              </w:rPr>
              <w:t>37,88%</w:t>
            </w:r>
          </w:p>
        </w:tc>
        <w:tc>
          <w:tcPr>
            <w:tcW w:w="823"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09362B1E"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682"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7E20D51E" w14:textId="77777777" w:rsidR="00A92F76" w:rsidRPr="00A92F76" w:rsidRDefault="00A92F76" w:rsidP="00A92F76">
            <w:pPr>
              <w:spacing w:after="0" w:line="240" w:lineRule="auto"/>
              <w:jc w:val="center"/>
              <w:rPr>
                <w:rFonts w:ascii="Century Gothic" w:eastAsia="Times New Roman" w:hAnsi="Century Gothic" w:cs="Calibri"/>
                <w:b/>
                <w:bCs/>
                <w:color w:val="FFFFFF"/>
                <w:sz w:val="18"/>
                <w:szCs w:val="18"/>
                <w:lang w:val="es-ES" w:eastAsia="es-ES"/>
              </w:rPr>
            </w:pPr>
            <w:r w:rsidRPr="00A92F76">
              <w:rPr>
                <w:rFonts w:ascii="Century Gothic" w:eastAsia="Times New Roman" w:hAnsi="Century Gothic" w:cs="Calibri"/>
                <w:b/>
                <w:bCs/>
                <w:color w:val="FFFFFF"/>
                <w:sz w:val="18"/>
                <w:szCs w:val="18"/>
                <w:lang w:val="es-ES" w:eastAsia="es-ES"/>
              </w:rPr>
              <w:t>0,00%</w:t>
            </w:r>
          </w:p>
        </w:tc>
        <w:tc>
          <w:tcPr>
            <w:tcW w:w="930"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4C9CDB15"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59,47%</w:t>
            </w:r>
          </w:p>
        </w:tc>
        <w:tc>
          <w:tcPr>
            <w:tcW w:w="2024"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88D7FC8"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DURANTE EL TERCER TRIMESTRE SE NORMALIZARON AL 100% LOS PROCESOS ORGANICOS DE LA UNIDAD DE CUENTAS CORRIENTES LUEGO DE LA EMERGENCIA POR PANDEMIA COVID-19.</w:t>
            </w:r>
          </w:p>
        </w:tc>
        <w:tc>
          <w:tcPr>
            <w:tcW w:w="162" w:type="dxa"/>
            <w:gridSpan w:val="2"/>
            <w:vAlign w:val="center"/>
            <w:hideMark/>
          </w:tcPr>
          <w:p w14:paraId="276BFC9E"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7177D177" w14:textId="77777777" w:rsidTr="00A91C84">
        <w:trPr>
          <w:gridAfter w:val="3"/>
          <w:wAfter w:w="1068" w:type="dxa"/>
          <w:trHeight w:val="594"/>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0EB95C34" w14:textId="77777777" w:rsidR="00A92F76" w:rsidRPr="00A92F76" w:rsidRDefault="00A92F76" w:rsidP="00A92F76">
            <w:pPr>
              <w:spacing w:after="0" w:line="240" w:lineRule="auto"/>
              <w:jc w:val="left"/>
              <w:rPr>
                <w:rFonts w:ascii="Century Gothic" w:eastAsia="Times New Roman" w:hAnsi="Century Gothic" w:cs="Calibri"/>
                <w:color w:val="000000"/>
                <w:sz w:val="22"/>
                <w:lang w:val="es-ES" w:eastAsia="es-ES"/>
              </w:rPr>
            </w:pPr>
          </w:p>
        </w:tc>
        <w:tc>
          <w:tcPr>
            <w:tcW w:w="2100" w:type="dxa"/>
            <w:gridSpan w:val="2"/>
            <w:vMerge/>
            <w:tcBorders>
              <w:top w:val="single" w:sz="4" w:space="0" w:color="auto"/>
              <w:left w:val="single" w:sz="4" w:space="0" w:color="auto"/>
              <w:bottom w:val="single" w:sz="4" w:space="0" w:color="auto"/>
              <w:right w:val="single" w:sz="4" w:space="0" w:color="auto"/>
            </w:tcBorders>
            <w:vAlign w:val="center"/>
            <w:hideMark/>
          </w:tcPr>
          <w:p w14:paraId="78130257"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579" w:type="dxa"/>
            <w:gridSpan w:val="2"/>
            <w:tcBorders>
              <w:top w:val="nil"/>
              <w:left w:val="nil"/>
              <w:bottom w:val="single" w:sz="4" w:space="0" w:color="auto"/>
              <w:right w:val="single" w:sz="4" w:space="0" w:color="auto"/>
            </w:tcBorders>
            <w:shd w:val="clear" w:color="000000" w:fill="auto"/>
            <w:vAlign w:val="center"/>
            <w:hideMark/>
          </w:tcPr>
          <w:p w14:paraId="0C4DC071"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528</w:t>
            </w:r>
          </w:p>
        </w:tc>
        <w:tc>
          <w:tcPr>
            <w:tcW w:w="579" w:type="dxa"/>
            <w:gridSpan w:val="2"/>
            <w:tcBorders>
              <w:top w:val="nil"/>
              <w:left w:val="nil"/>
              <w:bottom w:val="single" w:sz="4" w:space="0" w:color="auto"/>
              <w:right w:val="single" w:sz="4" w:space="0" w:color="auto"/>
            </w:tcBorders>
            <w:shd w:val="clear" w:color="000000" w:fill="auto"/>
            <w:vAlign w:val="center"/>
            <w:hideMark/>
          </w:tcPr>
          <w:p w14:paraId="1DDC53D8"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200</w:t>
            </w:r>
          </w:p>
        </w:tc>
        <w:tc>
          <w:tcPr>
            <w:tcW w:w="579" w:type="dxa"/>
            <w:gridSpan w:val="2"/>
            <w:tcBorders>
              <w:top w:val="nil"/>
              <w:left w:val="nil"/>
              <w:bottom w:val="single" w:sz="4" w:space="0" w:color="auto"/>
              <w:right w:val="single" w:sz="4" w:space="0" w:color="auto"/>
            </w:tcBorders>
            <w:shd w:val="clear" w:color="000000" w:fill="auto"/>
            <w:vAlign w:val="center"/>
            <w:hideMark/>
          </w:tcPr>
          <w:p w14:paraId="28894010"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528</w:t>
            </w:r>
          </w:p>
        </w:tc>
        <w:tc>
          <w:tcPr>
            <w:tcW w:w="632" w:type="dxa"/>
            <w:gridSpan w:val="2"/>
            <w:tcBorders>
              <w:top w:val="nil"/>
              <w:left w:val="nil"/>
              <w:bottom w:val="single" w:sz="4" w:space="0" w:color="auto"/>
              <w:right w:val="single" w:sz="4" w:space="0" w:color="auto"/>
            </w:tcBorders>
            <w:shd w:val="clear" w:color="000000" w:fill="auto"/>
            <w:vAlign w:val="center"/>
            <w:hideMark/>
          </w:tcPr>
          <w:p w14:paraId="346B814D"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w:t>
            </w:r>
          </w:p>
        </w:tc>
        <w:tc>
          <w:tcPr>
            <w:tcW w:w="1606" w:type="dxa"/>
            <w:gridSpan w:val="2"/>
            <w:vMerge/>
            <w:tcBorders>
              <w:top w:val="single" w:sz="4" w:space="0" w:color="auto"/>
              <w:left w:val="single" w:sz="4" w:space="0" w:color="auto"/>
              <w:bottom w:val="single" w:sz="4" w:space="0" w:color="000000"/>
              <w:right w:val="single" w:sz="4" w:space="0" w:color="auto"/>
            </w:tcBorders>
            <w:vAlign w:val="center"/>
            <w:hideMark/>
          </w:tcPr>
          <w:p w14:paraId="1B4C387F"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88" w:type="dxa"/>
            <w:tcBorders>
              <w:top w:val="nil"/>
              <w:left w:val="nil"/>
              <w:bottom w:val="nil"/>
              <w:right w:val="nil"/>
            </w:tcBorders>
            <w:shd w:val="clear" w:color="000000" w:fill="FFFFFF"/>
            <w:noWrap/>
            <w:vAlign w:val="bottom"/>
            <w:hideMark/>
          </w:tcPr>
          <w:p w14:paraId="56202B97"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vMerge/>
            <w:tcBorders>
              <w:top w:val="single" w:sz="4" w:space="0" w:color="auto"/>
              <w:left w:val="single" w:sz="4" w:space="0" w:color="auto"/>
              <w:bottom w:val="nil"/>
              <w:right w:val="single" w:sz="4" w:space="0" w:color="auto"/>
            </w:tcBorders>
            <w:vAlign w:val="center"/>
            <w:hideMark/>
          </w:tcPr>
          <w:p w14:paraId="2B351653"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823" w:type="dxa"/>
            <w:gridSpan w:val="2"/>
            <w:vMerge/>
            <w:tcBorders>
              <w:top w:val="single" w:sz="4" w:space="0" w:color="auto"/>
              <w:left w:val="single" w:sz="4" w:space="0" w:color="auto"/>
              <w:bottom w:val="nil"/>
              <w:right w:val="single" w:sz="4" w:space="0" w:color="auto"/>
            </w:tcBorders>
            <w:vAlign w:val="center"/>
            <w:hideMark/>
          </w:tcPr>
          <w:p w14:paraId="2EA63928" w14:textId="77777777" w:rsidR="00A92F76" w:rsidRPr="00A92F76" w:rsidRDefault="00A92F76" w:rsidP="00A92F76">
            <w:pPr>
              <w:spacing w:after="0" w:line="240" w:lineRule="auto"/>
              <w:jc w:val="left"/>
              <w:rPr>
                <w:rFonts w:ascii="Century Gothic" w:eastAsia="Times New Roman" w:hAnsi="Century Gothic" w:cs="Calibri"/>
                <w:b/>
                <w:bCs/>
                <w:color w:val="FFFFFF"/>
                <w:sz w:val="18"/>
                <w:szCs w:val="18"/>
                <w:lang w:val="es-ES" w:eastAsia="es-ES"/>
              </w:rPr>
            </w:pPr>
          </w:p>
        </w:tc>
        <w:tc>
          <w:tcPr>
            <w:tcW w:w="823" w:type="dxa"/>
            <w:gridSpan w:val="2"/>
            <w:vMerge/>
            <w:tcBorders>
              <w:top w:val="single" w:sz="4" w:space="0" w:color="auto"/>
              <w:left w:val="single" w:sz="4" w:space="0" w:color="auto"/>
              <w:bottom w:val="nil"/>
              <w:right w:val="single" w:sz="4" w:space="0" w:color="auto"/>
            </w:tcBorders>
            <w:vAlign w:val="center"/>
            <w:hideMark/>
          </w:tcPr>
          <w:p w14:paraId="39EB868D"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682" w:type="dxa"/>
            <w:gridSpan w:val="2"/>
            <w:vMerge/>
            <w:tcBorders>
              <w:top w:val="single" w:sz="4" w:space="0" w:color="auto"/>
              <w:left w:val="single" w:sz="4" w:space="0" w:color="auto"/>
              <w:bottom w:val="nil"/>
              <w:right w:val="single" w:sz="4" w:space="0" w:color="auto"/>
            </w:tcBorders>
            <w:vAlign w:val="center"/>
            <w:hideMark/>
          </w:tcPr>
          <w:p w14:paraId="1B95B2F4" w14:textId="77777777" w:rsidR="00A92F76" w:rsidRPr="00A92F76" w:rsidRDefault="00A92F76" w:rsidP="00A92F76">
            <w:pPr>
              <w:spacing w:after="0" w:line="240" w:lineRule="auto"/>
              <w:jc w:val="left"/>
              <w:rPr>
                <w:rFonts w:ascii="Century Gothic" w:eastAsia="Times New Roman" w:hAnsi="Century Gothic" w:cs="Calibri"/>
                <w:b/>
                <w:bCs/>
                <w:color w:val="FFFFFF"/>
                <w:sz w:val="18"/>
                <w:szCs w:val="18"/>
                <w:lang w:val="es-ES" w:eastAsia="es-ES"/>
              </w:rPr>
            </w:pPr>
          </w:p>
        </w:tc>
        <w:tc>
          <w:tcPr>
            <w:tcW w:w="930" w:type="dxa"/>
            <w:gridSpan w:val="2"/>
            <w:vMerge/>
            <w:tcBorders>
              <w:top w:val="single" w:sz="4" w:space="0" w:color="auto"/>
              <w:left w:val="single" w:sz="4" w:space="0" w:color="auto"/>
              <w:bottom w:val="nil"/>
              <w:right w:val="single" w:sz="4" w:space="0" w:color="auto"/>
            </w:tcBorders>
            <w:vAlign w:val="center"/>
            <w:hideMark/>
          </w:tcPr>
          <w:p w14:paraId="58FF0B6A"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2024" w:type="dxa"/>
            <w:gridSpan w:val="2"/>
            <w:vMerge/>
            <w:tcBorders>
              <w:top w:val="single" w:sz="4" w:space="0" w:color="auto"/>
              <w:left w:val="single" w:sz="4" w:space="0" w:color="auto"/>
              <w:bottom w:val="single" w:sz="4" w:space="0" w:color="000000"/>
              <w:right w:val="single" w:sz="4" w:space="0" w:color="auto"/>
            </w:tcBorders>
            <w:vAlign w:val="center"/>
            <w:hideMark/>
          </w:tcPr>
          <w:p w14:paraId="4B65B401"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62" w:type="dxa"/>
            <w:gridSpan w:val="2"/>
            <w:vAlign w:val="center"/>
            <w:hideMark/>
          </w:tcPr>
          <w:p w14:paraId="17B763AE"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15A1E6B8" w14:textId="77777777" w:rsidTr="00A91C84">
        <w:trPr>
          <w:gridAfter w:val="3"/>
          <w:wAfter w:w="1068" w:type="dxa"/>
          <w:trHeight w:val="148"/>
        </w:trPr>
        <w:tc>
          <w:tcPr>
            <w:tcW w:w="451" w:type="dxa"/>
            <w:tcBorders>
              <w:top w:val="nil"/>
              <w:left w:val="nil"/>
              <w:bottom w:val="nil"/>
              <w:right w:val="nil"/>
            </w:tcBorders>
            <w:shd w:val="clear" w:color="000000" w:fill="FFFFCC"/>
            <w:noWrap/>
            <w:vAlign w:val="bottom"/>
            <w:hideMark/>
          </w:tcPr>
          <w:p w14:paraId="1CABB878"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100" w:type="dxa"/>
            <w:gridSpan w:val="2"/>
            <w:tcBorders>
              <w:top w:val="nil"/>
              <w:left w:val="nil"/>
              <w:bottom w:val="nil"/>
              <w:right w:val="nil"/>
            </w:tcBorders>
            <w:shd w:val="clear" w:color="000000" w:fill="FFFFCC"/>
            <w:noWrap/>
            <w:vAlign w:val="bottom"/>
            <w:hideMark/>
          </w:tcPr>
          <w:p w14:paraId="02D09F5A"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187DE550"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30D2E896"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263187A7"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32" w:type="dxa"/>
            <w:gridSpan w:val="2"/>
            <w:tcBorders>
              <w:top w:val="nil"/>
              <w:left w:val="nil"/>
              <w:bottom w:val="nil"/>
              <w:right w:val="nil"/>
            </w:tcBorders>
            <w:shd w:val="clear" w:color="000000" w:fill="FFFFCC"/>
            <w:noWrap/>
            <w:vAlign w:val="bottom"/>
            <w:hideMark/>
          </w:tcPr>
          <w:p w14:paraId="552DDE3E"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606" w:type="dxa"/>
            <w:gridSpan w:val="2"/>
            <w:tcBorders>
              <w:top w:val="nil"/>
              <w:left w:val="nil"/>
              <w:bottom w:val="nil"/>
              <w:right w:val="nil"/>
            </w:tcBorders>
            <w:shd w:val="clear" w:color="000000" w:fill="FFFFCC"/>
            <w:noWrap/>
            <w:vAlign w:val="bottom"/>
            <w:hideMark/>
          </w:tcPr>
          <w:p w14:paraId="5BB3E2CA"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88" w:type="dxa"/>
            <w:tcBorders>
              <w:top w:val="nil"/>
              <w:left w:val="nil"/>
              <w:bottom w:val="nil"/>
              <w:right w:val="nil"/>
            </w:tcBorders>
            <w:shd w:val="clear" w:color="000000" w:fill="FFFFFF"/>
            <w:noWrap/>
            <w:vAlign w:val="bottom"/>
            <w:hideMark/>
          </w:tcPr>
          <w:p w14:paraId="1F10394D"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tcBorders>
              <w:top w:val="nil"/>
              <w:left w:val="nil"/>
              <w:bottom w:val="nil"/>
              <w:right w:val="nil"/>
            </w:tcBorders>
            <w:shd w:val="clear" w:color="000000" w:fill="FFFFCC"/>
            <w:noWrap/>
            <w:vAlign w:val="bottom"/>
            <w:hideMark/>
          </w:tcPr>
          <w:p w14:paraId="4C72F140"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2"/>
            <w:tcBorders>
              <w:top w:val="nil"/>
              <w:left w:val="nil"/>
              <w:bottom w:val="nil"/>
              <w:right w:val="nil"/>
            </w:tcBorders>
            <w:shd w:val="clear" w:color="000000" w:fill="FFFFCC"/>
            <w:noWrap/>
            <w:vAlign w:val="bottom"/>
            <w:hideMark/>
          </w:tcPr>
          <w:p w14:paraId="709DF984"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2"/>
            <w:tcBorders>
              <w:top w:val="nil"/>
              <w:left w:val="nil"/>
              <w:bottom w:val="nil"/>
              <w:right w:val="nil"/>
            </w:tcBorders>
            <w:shd w:val="clear" w:color="000000" w:fill="FFFFCC"/>
            <w:noWrap/>
            <w:vAlign w:val="bottom"/>
            <w:hideMark/>
          </w:tcPr>
          <w:p w14:paraId="777A31EA"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82" w:type="dxa"/>
            <w:gridSpan w:val="2"/>
            <w:tcBorders>
              <w:top w:val="nil"/>
              <w:left w:val="nil"/>
              <w:bottom w:val="nil"/>
              <w:right w:val="nil"/>
            </w:tcBorders>
            <w:shd w:val="clear" w:color="000000" w:fill="FFFFCC"/>
            <w:noWrap/>
            <w:vAlign w:val="bottom"/>
            <w:hideMark/>
          </w:tcPr>
          <w:p w14:paraId="25D9CCAE"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930" w:type="dxa"/>
            <w:gridSpan w:val="2"/>
            <w:tcBorders>
              <w:top w:val="nil"/>
              <w:left w:val="nil"/>
              <w:bottom w:val="nil"/>
              <w:right w:val="nil"/>
            </w:tcBorders>
            <w:shd w:val="clear" w:color="000000" w:fill="FFFFCC"/>
            <w:noWrap/>
            <w:vAlign w:val="bottom"/>
            <w:hideMark/>
          </w:tcPr>
          <w:p w14:paraId="2F8DEDA1"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024" w:type="dxa"/>
            <w:gridSpan w:val="2"/>
            <w:tcBorders>
              <w:top w:val="nil"/>
              <w:left w:val="nil"/>
              <w:bottom w:val="nil"/>
              <w:right w:val="nil"/>
            </w:tcBorders>
            <w:shd w:val="clear" w:color="000000" w:fill="FFFFCC"/>
            <w:noWrap/>
            <w:vAlign w:val="bottom"/>
            <w:hideMark/>
          </w:tcPr>
          <w:p w14:paraId="72E1F8BA"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62" w:type="dxa"/>
            <w:gridSpan w:val="2"/>
            <w:vAlign w:val="center"/>
            <w:hideMark/>
          </w:tcPr>
          <w:p w14:paraId="620FDD19"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7AEE7721" w14:textId="77777777" w:rsidTr="00A91C84">
        <w:trPr>
          <w:gridAfter w:val="3"/>
          <w:wAfter w:w="1068" w:type="dxa"/>
          <w:trHeight w:val="891"/>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F1CE420" w14:textId="77777777" w:rsidR="00A92F76" w:rsidRPr="00A92F76" w:rsidRDefault="00A92F76" w:rsidP="00A92F76">
            <w:pPr>
              <w:spacing w:after="0" w:line="240" w:lineRule="auto"/>
              <w:jc w:val="center"/>
              <w:rPr>
                <w:rFonts w:ascii="Century Gothic" w:eastAsia="Times New Roman" w:hAnsi="Century Gothic" w:cs="Calibri"/>
                <w:color w:val="000000"/>
                <w:sz w:val="22"/>
                <w:lang w:val="es-ES" w:eastAsia="es-ES"/>
              </w:rPr>
            </w:pPr>
            <w:r w:rsidRPr="00A92F76">
              <w:rPr>
                <w:rFonts w:ascii="Century Gothic" w:eastAsia="Times New Roman" w:hAnsi="Century Gothic" w:cs="Calibri"/>
                <w:color w:val="000000"/>
                <w:sz w:val="22"/>
                <w:lang w:val="es-ES" w:eastAsia="es-ES"/>
              </w:rPr>
              <w:t>10</w:t>
            </w:r>
          </w:p>
        </w:tc>
        <w:tc>
          <w:tcPr>
            <w:tcW w:w="2100" w:type="dxa"/>
            <w:gridSpan w:val="2"/>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268A42D"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 Impresión de cuadre mensual </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536F1243"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24</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671C6BDB"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24</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48629064"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24</w:t>
            </w:r>
          </w:p>
        </w:tc>
        <w:tc>
          <w:tcPr>
            <w:tcW w:w="632" w:type="dxa"/>
            <w:gridSpan w:val="2"/>
            <w:tcBorders>
              <w:top w:val="single" w:sz="4" w:space="0" w:color="auto"/>
              <w:left w:val="nil"/>
              <w:bottom w:val="single" w:sz="4" w:space="0" w:color="auto"/>
              <w:right w:val="single" w:sz="4" w:space="0" w:color="auto"/>
            </w:tcBorders>
            <w:shd w:val="clear" w:color="000000" w:fill="auto"/>
            <w:vAlign w:val="center"/>
            <w:hideMark/>
          </w:tcPr>
          <w:p w14:paraId="084A3262"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24</w:t>
            </w:r>
          </w:p>
        </w:tc>
        <w:tc>
          <w:tcPr>
            <w:tcW w:w="1606"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7B9C37"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1 auxiliar </w:t>
            </w:r>
          </w:p>
        </w:tc>
        <w:tc>
          <w:tcPr>
            <w:tcW w:w="188" w:type="dxa"/>
            <w:tcBorders>
              <w:top w:val="nil"/>
              <w:left w:val="nil"/>
              <w:bottom w:val="nil"/>
              <w:right w:val="nil"/>
            </w:tcBorders>
            <w:shd w:val="clear" w:color="000000" w:fill="FFFFFF"/>
            <w:noWrap/>
            <w:vAlign w:val="bottom"/>
            <w:hideMark/>
          </w:tcPr>
          <w:p w14:paraId="1E24AFD1"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vMerge w:val="restart"/>
            <w:tcBorders>
              <w:top w:val="single" w:sz="4" w:space="0" w:color="auto"/>
              <w:left w:val="single" w:sz="4" w:space="0" w:color="auto"/>
              <w:bottom w:val="nil"/>
              <w:right w:val="single" w:sz="4" w:space="0" w:color="auto"/>
            </w:tcBorders>
            <w:shd w:val="clear" w:color="000000" w:fill="009E47"/>
            <w:vAlign w:val="center"/>
            <w:hideMark/>
          </w:tcPr>
          <w:p w14:paraId="0079A37F"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823"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5581E5F3"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823"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735F7890"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682"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30A11716" w14:textId="77777777" w:rsidR="00A92F76" w:rsidRPr="00A92F76" w:rsidRDefault="00A92F76" w:rsidP="00A92F76">
            <w:pPr>
              <w:spacing w:after="0" w:line="240" w:lineRule="auto"/>
              <w:jc w:val="center"/>
              <w:rPr>
                <w:rFonts w:ascii="Century Gothic" w:eastAsia="Times New Roman" w:hAnsi="Century Gothic" w:cs="Calibri"/>
                <w:b/>
                <w:bCs/>
                <w:color w:val="FFFFFF"/>
                <w:sz w:val="18"/>
                <w:szCs w:val="18"/>
                <w:lang w:val="es-ES" w:eastAsia="es-ES"/>
              </w:rPr>
            </w:pPr>
            <w:r w:rsidRPr="00A92F76">
              <w:rPr>
                <w:rFonts w:ascii="Century Gothic" w:eastAsia="Times New Roman" w:hAnsi="Century Gothic" w:cs="Calibri"/>
                <w:b/>
                <w:bCs/>
                <w:color w:val="FFFFFF"/>
                <w:sz w:val="18"/>
                <w:szCs w:val="18"/>
                <w:lang w:val="es-ES" w:eastAsia="es-ES"/>
              </w:rPr>
              <w:t>0,00%</w:t>
            </w:r>
          </w:p>
        </w:tc>
        <w:tc>
          <w:tcPr>
            <w:tcW w:w="930" w:type="dxa"/>
            <w:gridSpan w:val="2"/>
            <w:vMerge w:val="restart"/>
            <w:tcBorders>
              <w:top w:val="single" w:sz="4" w:space="0" w:color="auto"/>
              <w:left w:val="single" w:sz="4" w:space="0" w:color="auto"/>
              <w:bottom w:val="nil"/>
              <w:right w:val="single" w:sz="4" w:space="0" w:color="auto"/>
            </w:tcBorders>
            <w:shd w:val="clear" w:color="000000" w:fill="FFFF00"/>
            <w:vAlign w:val="center"/>
            <w:hideMark/>
          </w:tcPr>
          <w:p w14:paraId="2EFF7AB0" w14:textId="77777777" w:rsidR="00A92F76" w:rsidRPr="00A92F76" w:rsidRDefault="00A92F76" w:rsidP="00A92F76">
            <w:pPr>
              <w:spacing w:after="0" w:line="240" w:lineRule="auto"/>
              <w:jc w:val="center"/>
              <w:rPr>
                <w:rFonts w:ascii="Century Gothic" w:eastAsia="Times New Roman" w:hAnsi="Century Gothic" w:cs="Calibri"/>
                <w:b/>
                <w:bCs/>
                <w:color w:val="000000"/>
                <w:sz w:val="18"/>
                <w:szCs w:val="18"/>
                <w:lang w:val="es-ES" w:eastAsia="es-ES"/>
              </w:rPr>
            </w:pPr>
            <w:r w:rsidRPr="00A92F76">
              <w:rPr>
                <w:rFonts w:ascii="Century Gothic" w:eastAsia="Times New Roman" w:hAnsi="Century Gothic" w:cs="Calibri"/>
                <w:b/>
                <w:bCs/>
                <w:color w:val="000000"/>
                <w:sz w:val="18"/>
                <w:szCs w:val="18"/>
                <w:lang w:val="es-ES" w:eastAsia="es-ES"/>
              </w:rPr>
              <w:t>75,00%</w:t>
            </w:r>
          </w:p>
        </w:tc>
        <w:tc>
          <w:tcPr>
            <w:tcW w:w="2024"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1287A8"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DURANTE EL TERCER TRIMESTRE SE NORMALIZARON AL 100% LOS PROCESOS ORGANICOS DE LA UNIDAD DE CUENTAS CORRIENTES LUEGO DE LA EMERGENCIA POR PANDEMIA COVID-19.</w:t>
            </w:r>
          </w:p>
        </w:tc>
        <w:tc>
          <w:tcPr>
            <w:tcW w:w="162" w:type="dxa"/>
            <w:gridSpan w:val="2"/>
            <w:vAlign w:val="center"/>
            <w:hideMark/>
          </w:tcPr>
          <w:p w14:paraId="53EB0A14"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32DAF81B" w14:textId="77777777" w:rsidTr="00A91C84">
        <w:trPr>
          <w:gridAfter w:val="3"/>
          <w:wAfter w:w="1068" w:type="dxa"/>
          <w:trHeight w:val="965"/>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295D3356" w14:textId="77777777" w:rsidR="00A92F76" w:rsidRPr="00A92F76" w:rsidRDefault="00A92F76" w:rsidP="00A92F76">
            <w:pPr>
              <w:spacing w:after="0" w:line="240" w:lineRule="auto"/>
              <w:jc w:val="left"/>
              <w:rPr>
                <w:rFonts w:ascii="Century Gothic" w:eastAsia="Times New Roman" w:hAnsi="Century Gothic" w:cs="Calibri"/>
                <w:color w:val="000000"/>
                <w:sz w:val="22"/>
                <w:lang w:val="es-ES" w:eastAsia="es-ES"/>
              </w:rPr>
            </w:pPr>
          </w:p>
        </w:tc>
        <w:tc>
          <w:tcPr>
            <w:tcW w:w="2100" w:type="dxa"/>
            <w:gridSpan w:val="2"/>
            <w:vMerge/>
            <w:tcBorders>
              <w:top w:val="single" w:sz="4" w:space="0" w:color="auto"/>
              <w:left w:val="single" w:sz="4" w:space="0" w:color="auto"/>
              <w:bottom w:val="single" w:sz="4" w:space="0" w:color="auto"/>
              <w:right w:val="single" w:sz="4" w:space="0" w:color="auto"/>
            </w:tcBorders>
            <w:vAlign w:val="center"/>
            <w:hideMark/>
          </w:tcPr>
          <w:p w14:paraId="778737F1"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579" w:type="dxa"/>
            <w:gridSpan w:val="2"/>
            <w:tcBorders>
              <w:top w:val="nil"/>
              <w:left w:val="nil"/>
              <w:bottom w:val="single" w:sz="4" w:space="0" w:color="auto"/>
              <w:right w:val="single" w:sz="4" w:space="0" w:color="auto"/>
            </w:tcBorders>
            <w:shd w:val="clear" w:color="000000" w:fill="auto"/>
            <w:vAlign w:val="center"/>
            <w:hideMark/>
          </w:tcPr>
          <w:p w14:paraId="197A0041"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24</w:t>
            </w:r>
          </w:p>
        </w:tc>
        <w:tc>
          <w:tcPr>
            <w:tcW w:w="579" w:type="dxa"/>
            <w:gridSpan w:val="2"/>
            <w:tcBorders>
              <w:top w:val="nil"/>
              <w:left w:val="nil"/>
              <w:bottom w:val="single" w:sz="4" w:space="0" w:color="auto"/>
              <w:right w:val="single" w:sz="4" w:space="0" w:color="auto"/>
            </w:tcBorders>
            <w:shd w:val="clear" w:color="000000" w:fill="auto"/>
            <w:vAlign w:val="center"/>
            <w:hideMark/>
          </w:tcPr>
          <w:p w14:paraId="78688012"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24</w:t>
            </w:r>
          </w:p>
        </w:tc>
        <w:tc>
          <w:tcPr>
            <w:tcW w:w="579" w:type="dxa"/>
            <w:gridSpan w:val="2"/>
            <w:tcBorders>
              <w:top w:val="nil"/>
              <w:left w:val="nil"/>
              <w:bottom w:val="single" w:sz="4" w:space="0" w:color="auto"/>
              <w:right w:val="single" w:sz="4" w:space="0" w:color="auto"/>
            </w:tcBorders>
            <w:shd w:val="clear" w:color="000000" w:fill="auto"/>
            <w:vAlign w:val="center"/>
            <w:hideMark/>
          </w:tcPr>
          <w:p w14:paraId="5C063729"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24</w:t>
            </w:r>
          </w:p>
        </w:tc>
        <w:tc>
          <w:tcPr>
            <w:tcW w:w="632" w:type="dxa"/>
            <w:gridSpan w:val="2"/>
            <w:tcBorders>
              <w:top w:val="nil"/>
              <w:left w:val="nil"/>
              <w:bottom w:val="single" w:sz="4" w:space="0" w:color="auto"/>
              <w:right w:val="single" w:sz="4" w:space="0" w:color="auto"/>
            </w:tcBorders>
            <w:shd w:val="clear" w:color="000000" w:fill="auto"/>
            <w:vAlign w:val="center"/>
            <w:hideMark/>
          </w:tcPr>
          <w:p w14:paraId="757F0D36"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w:t>
            </w:r>
          </w:p>
        </w:tc>
        <w:tc>
          <w:tcPr>
            <w:tcW w:w="1606" w:type="dxa"/>
            <w:gridSpan w:val="2"/>
            <w:vMerge/>
            <w:tcBorders>
              <w:top w:val="single" w:sz="4" w:space="0" w:color="auto"/>
              <w:left w:val="single" w:sz="4" w:space="0" w:color="auto"/>
              <w:bottom w:val="single" w:sz="4" w:space="0" w:color="000000"/>
              <w:right w:val="single" w:sz="4" w:space="0" w:color="auto"/>
            </w:tcBorders>
            <w:vAlign w:val="center"/>
            <w:hideMark/>
          </w:tcPr>
          <w:p w14:paraId="262AD159"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88" w:type="dxa"/>
            <w:tcBorders>
              <w:top w:val="nil"/>
              <w:left w:val="nil"/>
              <w:bottom w:val="nil"/>
              <w:right w:val="nil"/>
            </w:tcBorders>
            <w:shd w:val="clear" w:color="000000" w:fill="FFFFFF"/>
            <w:noWrap/>
            <w:vAlign w:val="bottom"/>
            <w:hideMark/>
          </w:tcPr>
          <w:p w14:paraId="53ADF934"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vMerge/>
            <w:tcBorders>
              <w:top w:val="single" w:sz="4" w:space="0" w:color="auto"/>
              <w:left w:val="single" w:sz="4" w:space="0" w:color="auto"/>
              <w:bottom w:val="nil"/>
              <w:right w:val="single" w:sz="4" w:space="0" w:color="auto"/>
            </w:tcBorders>
            <w:vAlign w:val="center"/>
            <w:hideMark/>
          </w:tcPr>
          <w:p w14:paraId="543E30BB"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823" w:type="dxa"/>
            <w:gridSpan w:val="2"/>
            <w:vMerge/>
            <w:tcBorders>
              <w:top w:val="single" w:sz="4" w:space="0" w:color="auto"/>
              <w:left w:val="single" w:sz="4" w:space="0" w:color="auto"/>
              <w:bottom w:val="nil"/>
              <w:right w:val="single" w:sz="4" w:space="0" w:color="auto"/>
            </w:tcBorders>
            <w:vAlign w:val="center"/>
            <w:hideMark/>
          </w:tcPr>
          <w:p w14:paraId="70E064E6"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823" w:type="dxa"/>
            <w:gridSpan w:val="2"/>
            <w:vMerge/>
            <w:tcBorders>
              <w:top w:val="single" w:sz="4" w:space="0" w:color="auto"/>
              <w:left w:val="single" w:sz="4" w:space="0" w:color="auto"/>
              <w:bottom w:val="nil"/>
              <w:right w:val="single" w:sz="4" w:space="0" w:color="auto"/>
            </w:tcBorders>
            <w:vAlign w:val="center"/>
            <w:hideMark/>
          </w:tcPr>
          <w:p w14:paraId="6B8BCC21"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682" w:type="dxa"/>
            <w:gridSpan w:val="2"/>
            <w:vMerge/>
            <w:tcBorders>
              <w:top w:val="single" w:sz="4" w:space="0" w:color="auto"/>
              <w:left w:val="single" w:sz="4" w:space="0" w:color="auto"/>
              <w:bottom w:val="nil"/>
              <w:right w:val="single" w:sz="4" w:space="0" w:color="auto"/>
            </w:tcBorders>
            <w:vAlign w:val="center"/>
            <w:hideMark/>
          </w:tcPr>
          <w:p w14:paraId="6D230280" w14:textId="77777777" w:rsidR="00A92F76" w:rsidRPr="00A92F76" w:rsidRDefault="00A92F76" w:rsidP="00A92F76">
            <w:pPr>
              <w:spacing w:after="0" w:line="240" w:lineRule="auto"/>
              <w:jc w:val="left"/>
              <w:rPr>
                <w:rFonts w:ascii="Century Gothic" w:eastAsia="Times New Roman" w:hAnsi="Century Gothic" w:cs="Calibri"/>
                <w:b/>
                <w:bCs/>
                <w:color w:val="FFFFFF"/>
                <w:sz w:val="18"/>
                <w:szCs w:val="18"/>
                <w:lang w:val="es-ES" w:eastAsia="es-ES"/>
              </w:rPr>
            </w:pPr>
          </w:p>
        </w:tc>
        <w:tc>
          <w:tcPr>
            <w:tcW w:w="930" w:type="dxa"/>
            <w:gridSpan w:val="2"/>
            <w:vMerge/>
            <w:tcBorders>
              <w:top w:val="single" w:sz="4" w:space="0" w:color="auto"/>
              <w:left w:val="single" w:sz="4" w:space="0" w:color="auto"/>
              <w:bottom w:val="nil"/>
              <w:right w:val="single" w:sz="4" w:space="0" w:color="auto"/>
            </w:tcBorders>
            <w:vAlign w:val="center"/>
            <w:hideMark/>
          </w:tcPr>
          <w:p w14:paraId="7323D3B8" w14:textId="77777777" w:rsidR="00A92F76" w:rsidRPr="00A92F76" w:rsidRDefault="00A92F76" w:rsidP="00A92F76">
            <w:pPr>
              <w:spacing w:after="0" w:line="240" w:lineRule="auto"/>
              <w:jc w:val="left"/>
              <w:rPr>
                <w:rFonts w:ascii="Century Gothic" w:eastAsia="Times New Roman" w:hAnsi="Century Gothic" w:cs="Calibri"/>
                <w:b/>
                <w:bCs/>
                <w:color w:val="000000"/>
                <w:sz w:val="18"/>
                <w:szCs w:val="18"/>
                <w:lang w:val="es-ES" w:eastAsia="es-ES"/>
              </w:rPr>
            </w:pPr>
          </w:p>
        </w:tc>
        <w:tc>
          <w:tcPr>
            <w:tcW w:w="2024" w:type="dxa"/>
            <w:gridSpan w:val="2"/>
            <w:vMerge/>
            <w:tcBorders>
              <w:top w:val="single" w:sz="4" w:space="0" w:color="auto"/>
              <w:left w:val="single" w:sz="4" w:space="0" w:color="auto"/>
              <w:bottom w:val="single" w:sz="4" w:space="0" w:color="000000"/>
              <w:right w:val="single" w:sz="4" w:space="0" w:color="auto"/>
            </w:tcBorders>
            <w:vAlign w:val="center"/>
            <w:hideMark/>
          </w:tcPr>
          <w:p w14:paraId="407E3759"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62" w:type="dxa"/>
            <w:gridSpan w:val="2"/>
            <w:vAlign w:val="center"/>
            <w:hideMark/>
          </w:tcPr>
          <w:p w14:paraId="451E34C3"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2298DE62" w14:textId="77777777" w:rsidTr="00A91C84">
        <w:trPr>
          <w:gridAfter w:val="3"/>
          <w:wAfter w:w="1068" w:type="dxa"/>
          <w:trHeight w:val="148"/>
        </w:trPr>
        <w:tc>
          <w:tcPr>
            <w:tcW w:w="451" w:type="dxa"/>
            <w:tcBorders>
              <w:top w:val="nil"/>
              <w:left w:val="nil"/>
              <w:bottom w:val="nil"/>
              <w:right w:val="nil"/>
            </w:tcBorders>
            <w:shd w:val="clear" w:color="000000" w:fill="FFFFCC"/>
            <w:noWrap/>
            <w:vAlign w:val="bottom"/>
            <w:hideMark/>
          </w:tcPr>
          <w:p w14:paraId="156CE06E"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100" w:type="dxa"/>
            <w:gridSpan w:val="2"/>
            <w:tcBorders>
              <w:top w:val="nil"/>
              <w:left w:val="nil"/>
              <w:bottom w:val="nil"/>
              <w:right w:val="nil"/>
            </w:tcBorders>
            <w:shd w:val="clear" w:color="000000" w:fill="FFFFCC"/>
            <w:noWrap/>
            <w:vAlign w:val="bottom"/>
            <w:hideMark/>
          </w:tcPr>
          <w:p w14:paraId="0CEA8D6B"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1D3FF0DB"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3907B0C4"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7715134F"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32" w:type="dxa"/>
            <w:gridSpan w:val="2"/>
            <w:tcBorders>
              <w:top w:val="nil"/>
              <w:left w:val="nil"/>
              <w:bottom w:val="nil"/>
              <w:right w:val="nil"/>
            </w:tcBorders>
            <w:shd w:val="clear" w:color="000000" w:fill="FFFFCC"/>
            <w:noWrap/>
            <w:vAlign w:val="bottom"/>
            <w:hideMark/>
          </w:tcPr>
          <w:p w14:paraId="7E92C22B"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606" w:type="dxa"/>
            <w:gridSpan w:val="2"/>
            <w:tcBorders>
              <w:top w:val="nil"/>
              <w:left w:val="nil"/>
              <w:bottom w:val="nil"/>
              <w:right w:val="nil"/>
            </w:tcBorders>
            <w:shd w:val="clear" w:color="000000" w:fill="FFFFCC"/>
            <w:noWrap/>
            <w:vAlign w:val="bottom"/>
            <w:hideMark/>
          </w:tcPr>
          <w:p w14:paraId="5F2FF137"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88" w:type="dxa"/>
            <w:tcBorders>
              <w:top w:val="nil"/>
              <w:left w:val="nil"/>
              <w:bottom w:val="nil"/>
              <w:right w:val="nil"/>
            </w:tcBorders>
            <w:shd w:val="clear" w:color="000000" w:fill="FFFFFF"/>
            <w:noWrap/>
            <w:vAlign w:val="bottom"/>
            <w:hideMark/>
          </w:tcPr>
          <w:p w14:paraId="4D45C616"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tcBorders>
              <w:top w:val="nil"/>
              <w:left w:val="nil"/>
              <w:bottom w:val="nil"/>
              <w:right w:val="nil"/>
            </w:tcBorders>
            <w:shd w:val="clear" w:color="000000" w:fill="FFFFCC"/>
            <w:noWrap/>
            <w:vAlign w:val="bottom"/>
            <w:hideMark/>
          </w:tcPr>
          <w:p w14:paraId="08CD248B"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2"/>
            <w:tcBorders>
              <w:top w:val="nil"/>
              <w:left w:val="nil"/>
              <w:bottom w:val="nil"/>
              <w:right w:val="nil"/>
            </w:tcBorders>
            <w:shd w:val="clear" w:color="000000" w:fill="FFFFCC"/>
            <w:noWrap/>
            <w:vAlign w:val="bottom"/>
            <w:hideMark/>
          </w:tcPr>
          <w:p w14:paraId="40FFA736"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2"/>
            <w:tcBorders>
              <w:top w:val="nil"/>
              <w:left w:val="nil"/>
              <w:bottom w:val="nil"/>
              <w:right w:val="nil"/>
            </w:tcBorders>
            <w:shd w:val="clear" w:color="000000" w:fill="FFFFCC"/>
            <w:noWrap/>
            <w:vAlign w:val="bottom"/>
            <w:hideMark/>
          </w:tcPr>
          <w:p w14:paraId="2ABE9DBB"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82" w:type="dxa"/>
            <w:gridSpan w:val="2"/>
            <w:tcBorders>
              <w:top w:val="nil"/>
              <w:left w:val="nil"/>
              <w:bottom w:val="nil"/>
              <w:right w:val="nil"/>
            </w:tcBorders>
            <w:shd w:val="clear" w:color="000000" w:fill="FFFFCC"/>
            <w:noWrap/>
            <w:vAlign w:val="bottom"/>
            <w:hideMark/>
          </w:tcPr>
          <w:p w14:paraId="6DB5E3FA"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930" w:type="dxa"/>
            <w:gridSpan w:val="2"/>
            <w:tcBorders>
              <w:top w:val="nil"/>
              <w:left w:val="nil"/>
              <w:bottom w:val="nil"/>
              <w:right w:val="nil"/>
            </w:tcBorders>
            <w:shd w:val="clear" w:color="000000" w:fill="FFFFCC"/>
            <w:noWrap/>
            <w:vAlign w:val="bottom"/>
            <w:hideMark/>
          </w:tcPr>
          <w:p w14:paraId="75F7CDE0"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024" w:type="dxa"/>
            <w:gridSpan w:val="2"/>
            <w:tcBorders>
              <w:top w:val="nil"/>
              <w:left w:val="nil"/>
              <w:bottom w:val="nil"/>
              <w:right w:val="nil"/>
            </w:tcBorders>
            <w:shd w:val="clear" w:color="000000" w:fill="FFFFCC"/>
            <w:noWrap/>
            <w:vAlign w:val="bottom"/>
            <w:hideMark/>
          </w:tcPr>
          <w:p w14:paraId="3EA2057C"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62" w:type="dxa"/>
            <w:gridSpan w:val="2"/>
            <w:vAlign w:val="center"/>
            <w:hideMark/>
          </w:tcPr>
          <w:p w14:paraId="68B92A4E"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03E65795" w14:textId="77777777" w:rsidTr="00A91C84">
        <w:trPr>
          <w:gridAfter w:val="3"/>
          <w:wAfter w:w="1068" w:type="dxa"/>
          <w:trHeight w:val="921"/>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D982C98"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11</w:t>
            </w:r>
          </w:p>
        </w:tc>
        <w:tc>
          <w:tcPr>
            <w:tcW w:w="2100"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F398A3"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Elaboración de reporte mensual desglosado</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693381C0"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24</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78058919"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24</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076988EF"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24</w:t>
            </w:r>
          </w:p>
        </w:tc>
        <w:tc>
          <w:tcPr>
            <w:tcW w:w="632" w:type="dxa"/>
            <w:gridSpan w:val="2"/>
            <w:tcBorders>
              <w:top w:val="single" w:sz="4" w:space="0" w:color="auto"/>
              <w:left w:val="nil"/>
              <w:bottom w:val="single" w:sz="4" w:space="0" w:color="auto"/>
              <w:right w:val="single" w:sz="4" w:space="0" w:color="auto"/>
            </w:tcBorders>
            <w:shd w:val="clear" w:color="000000" w:fill="auto"/>
            <w:vAlign w:val="center"/>
            <w:hideMark/>
          </w:tcPr>
          <w:p w14:paraId="76B6EE3F"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24</w:t>
            </w:r>
          </w:p>
        </w:tc>
        <w:tc>
          <w:tcPr>
            <w:tcW w:w="1606"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2DED448"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 Jefe de Cuentas Corrientes</w:t>
            </w:r>
          </w:p>
        </w:tc>
        <w:tc>
          <w:tcPr>
            <w:tcW w:w="188" w:type="dxa"/>
            <w:tcBorders>
              <w:top w:val="nil"/>
              <w:left w:val="nil"/>
              <w:bottom w:val="nil"/>
              <w:right w:val="nil"/>
            </w:tcBorders>
            <w:shd w:val="clear" w:color="000000" w:fill="FFFFFF"/>
            <w:noWrap/>
            <w:vAlign w:val="bottom"/>
            <w:hideMark/>
          </w:tcPr>
          <w:p w14:paraId="1982AF7E"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vMerge w:val="restart"/>
            <w:tcBorders>
              <w:top w:val="single" w:sz="4" w:space="0" w:color="auto"/>
              <w:left w:val="single" w:sz="4" w:space="0" w:color="auto"/>
              <w:bottom w:val="nil"/>
              <w:right w:val="single" w:sz="4" w:space="0" w:color="auto"/>
            </w:tcBorders>
            <w:shd w:val="clear" w:color="000000" w:fill="009E47"/>
            <w:vAlign w:val="center"/>
            <w:hideMark/>
          </w:tcPr>
          <w:p w14:paraId="45932660"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823"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39341428"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823"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1DF60FDC"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682" w:type="dxa"/>
            <w:gridSpan w:val="2"/>
            <w:vMerge w:val="restart"/>
            <w:tcBorders>
              <w:top w:val="single" w:sz="4" w:space="0" w:color="auto"/>
              <w:left w:val="single" w:sz="4" w:space="0" w:color="auto"/>
              <w:bottom w:val="nil"/>
              <w:right w:val="single" w:sz="4" w:space="0" w:color="auto"/>
            </w:tcBorders>
            <w:shd w:val="clear" w:color="000000" w:fill="C00000"/>
            <w:vAlign w:val="center"/>
            <w:hideMark/>
          </w:tcPr>
          <w:p w14:paraId="03CB2FC9" w14:textId="77777777" w:rsidR="00A92F76" w:rsidRPr="00A92F76" w:rsidRDefault="00A92F76" w:rsidP="00A92F76">
            <w:pPr>
              <w:spacing w:after="0" w:line="240" w:lineRule="auto"/>
              <w:jc w:val="center"/>
              <w:rPr>
                <w:rFonts w:ascii="Century Gothic" w:eastAsia="Times New Roman" w:hAnsi="Century Gothic" w:cs="Calibri"/>
                <w:b/>
                <w:bCs/>
                <w:color w:val="FFFFFF"/>
                <w:sz w:val="18"/>
                <w:szCs w:val="18"/>
                <w:lang w:val="es-ES" w:eastAsia="es-ES"/>
              </w:rPr>
            </w:pPr>
            <w:r w:rsidRPr="00A92F76">
              <w:rPr>
                <w:rFonts w:ascii="Century Gothic" w:eastAsia="Times New Roman" w:hAnsi="Century Gothic" w:cs="Calibri"/>
                <w:b/>
                <w:bCs/>
                <w:color w:val="FFFFFF"/>
                <w:sz w:val="18"/>
                <w:szCs w:val="18"/>
                <w:lang w:val="es-ES" w:eastAsia="es-ES"/>
              </w:rPr>
              <w:t>0,00%</w:t>
            </w:r>
          </w:p>
        </w:tc>
        <w:tc>
          <w:tcPr>
            <w:tcW w:w="930" w:type="dxa"/>
            <w:gridSpan w:val="2"/>
            <w:vMerge w:val="restart"/>
            <w:tcBorders>
              <w:top w:val="single" w:sz="4" w:space="0" w:color="auto"/>
              <w:left w:val="single" w:sz="4" w:space="0" w:color="auto"/>
              <w:bottom w:val="nil"/>
              <w:right w:val="single" w:sz="4" w:space="0" w:color="auto"/>
            </w:tcBorders>
            <w:shd w:val="clear" w:color="000000" w:fill="FFFF00"/>
            <w:vAlign w:val="center"/>
            <w:hideMark/>
          </w:tcPr>
          <w:p w14:paraId="24F4E2BA" w14:textId="77777777" w:rsidR="00A92F76" w:rsidRPr="00A92F76" w:rsidRDefault="00A92F76" w:rsidP="00A92F76">
            <w:pPr>
              <w:spacing w:after="0" w:line="240" w:lineRule="auto"/>
              <w:jc w:val="center"/>
              <w:rPr>
                <w:rFonts w:ascii="Century Gothic" w:eastAsia="Times New Roman" w:hAnsi="Century Gothic" w:cs="Calibri"/>
                <w:b/>
                <w:bCs/>
                <w:color w:val="000000"/>
                <w:sz w:val="18"/>
                <w:szCs w:val="18"/>
                <w:lang w:val="es-ES" w:eastAsia="es-ES"/>
              </w:rPr>
            </w:pPr>
            <w:r w:rsidRPr="00A92F76">
              <w:rPr>
                <w:rFonts w:ascii="Century Gothic" w:eastAsia="Times New Roman" w:hAnsi="Century Gothic" w:cs="Calibri"/>
                <w:b/>
                <w:bCs/>
                <w:color w:val="000000"/>
                <w:sz w:val="18"/>
                <w:szCs w:val="18"/>
                <w:lang w:val="es-ES" w:eastAsia="es-ES"/>
              </w:rPr>
              <w:t>75,00%</w:t>
            </w:r>
          </w:p>
        </w:tc>
        <w:tc>
          <w:tcPr>
            <w:tcW w:w="2024"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1AAAF98"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DURANTE EL TERCER TRIMESTRE SE NORMALIZARON AL 100% LOS PROCESOS ORGANICOS DE LA UNIDAD DE CUENTAS CORRIENTES LUEGO DE LA EMERGENCIA POR PANDEMIA COVID-19.</w:t>
            </w:r>
          </w:p>
        </w:tc>
        <w:tc>
          <w:tcPr>
            <w:tcW w:w="162" w:type="dxa"/>
            <w:gridSpan w:val="2"/>
            <w:vAlign w:val="center"/>
            <w:hideMark/>
          </w:tcPr>
          <w:p w14:paraId="6C1F32A2"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2A289B8B" w14:textId="77777777" w:rsidTr="00A91C84">
        <w:trPr>
          <w:gridAfter w:val="3"/>
          <w:wAfter w:w="1068" w:type="dxa"/>
          <w:trHeight w:val="1070"/>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36BAA3CE"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2100" w:type="dxa"/>
            <w:gridSpan w:val="2"/>
            <w:vMerge/>
            <w:tcBorders>
              <w:top w:val="single" w:sz="4" w:space="0" w:color="auto"/>
              <w:left w:val="single" w:sz="4" w:space="0" w:color="auto"/>
              <w:bottom w:val="single" w:sz="4" w:space="0" w:color="000000"/>
              <w:right w:val="single" w:sz="4" w:space="0" w:color="auto"/>
            </w:tcBorders>
            <w:vAlign w:val="center"/>
            <w:hideMark/>
          </w:tcPr>
          <w:p w14:paraId="312AE3EA"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579" w:type="dxa"/>
            <w:gridSpan w:val="2"/>
            <w:tcBorders>
              <w:top w:val="nil"/>
              <w:left w:val="nil"/>
              <w:bottom w:val="single" w:sz="4" w:space="0" w:color="auto"/>
              <w:right w:val="single" w:sz="4" w:space="0" w:color="auto"/>
            </w:tcBorders>
            <w:shd w:val="clear" w:color="000000" w:fill="auto"/>
            <w:vAlign w:val="center"/>
            <w:hideMark/>
          </w:tcPr>
          <w:p w14:paraId="557645D3"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24</w:t>
            </w:r>
          </w:p>
        </w:tc>
        <w:tc>
          <w:tcPr>
            <w:tcW w:w="579" w:type="dxa"/>
            <w:gridSpan w:val="2"/>
            <w:tcBorders>
              <w:top w:val="nil"/>
              <w:left w:val="nil"/>
              <w:bottom w:val="single" w:sz="4" w:space="0" w:color="auto"/>
              <w:right w:val="single" w:sz="4" w:space="0" w:color="auto"/>
            </w:tcBorders>
            <w:shd w:val="clear" w:color="000000" w:fill="auto"/>
            <w:vAlign w:val="center"/>
            <w:hideMark/>
          </w:tcPr>
          <w:p w14:paraId="356183DF"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24</w:t>
            </w:r>
          </w:p>
        </w:tc>
        <w:tc>
          <w:tcPr>
            <w:tcW w:w="579" w:type="dxa"/>
            <w:gridSpan w:val="2"/>
            <w:tcBorders>
              <w:top w:val="nil"/>
              <w:left w:val="nil"/>
              <w:bottom w:val="single" w:sz="4" w:space="0" w:color="auto"/>
              <w:right w:val="single" w:sz="4" w:space="0" w:color="auto"/>
            </w:tcBorders>
            <w:shd w:val="clear" w:color="000000" w:fill="auto"/>
            <w:vAlign w:val="center"/>
            <w:hideMark/>
          </w:tcPr>
          <w:p w14:paraId="790CE224"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24</w:t>
            </w:r>
          </w:p>
        </w:tc>
        <w:tc>
          <w:tcPr>
            <w:tcW w:w="632" w:type="dxa"/>
            <w:gridSpan w:val="2"/>
            <w:tcBorders>
              <w:top w:val="nil"/>
              <w:left w:val="nil"/>
              <w:bottom w:val="single" w:sz="4" w:space="0" w:color="auto"/>
              <w:right w:val="single" w:sz="4" w:space="0" w:color="auto"/>
            </w:tcBorders>
            <w:shd w:val="clear" w:color="000000" w:fill="auto"/>
            <w:vAlign w:val="center"/>
            <w:hideMark/>
          </w:tcPr>
          <w:p w14:paraId="7E4C8100"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w:t>
            </w:r>
          </w:p>
        </w:tc>
        <w:tc>
          <w:tcPr>
            <w:tcW w:w="1606" w:type="dxa"/>
            <w:gridSpan w:val="2"/>
            <w:vMerge/>
            <w:tcBorders>
              <w:top w:val="single" w:sz="4" w:space="0" w:color="auto"/>
              <w:left w:val="single" w:sz="4" w:space="0" w:color="auto"/>
              <w:bottom w:val="single" w:sz="4" w:space="0" w:color="000000"/>
              <w:right w:val="single" w:sz="4" w:space="0" w:color="auto"/>
            </w:tcBorders>
            <w:vAlign w:val="center"/>
            <w:hideMark/>
          </w:tcPr>
          <w:p w14:paraId="57FDDC01"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88" w:type="dxa"/>
            <w:tcBorders>
              <w:top w:val="nil"/>
              <w:left w:val="nil"/>
              <w:bottom w:val="nil"/>
              <w:right w:val="nil"/>
            </w:tcBorders>
            <w:shd w:val="clear" w:color="000000" w:fill="FFFFFF"/>
            <w:noWrap/>
            <w:vAlign w:val="bottom"/>
            <w:hideMark/>
          </w:tcPr>
          <w:p w14:paraId="40EDE7B5"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vMerge/>
            <w:tcBorders>
              <w:top w:val="single" w:sz="4" w:space="0" w:color="auto"/>
              <w:left w:val="single" w:sz="4" w:space="0" w:color="auto"/>
              <w:bottom w:val="nil"/>
              <w:right w:val="single" w:sz="4" w:space="0" w:color="auto"/>
            </w:tcBorders>
            <w:vAlign w:val="center"/>
            <w:hideMark/>
          </w:tcPr>
          <w:p w14:paraId="01DEE053"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823" w:type="dxa"/>
            <w:gridSpan w:val="2"/>
            <w:vMerge/>
            <w:tcBorders>
              <w:top w:val="single" w:sz="4" w:space="0" w:color="auto"/>
              <w:left w:val="single" w:sz="4" w:space="0" w:color="auto"/>
              <w:bottom w:val="nil"/>
              <w:right w:val="single" w:sz="4" w:space="0" w:color="auto"/>
            </w:tcBorders>
            <w:vAlign w:val="center"/>
            <w:hideMark/>
          </w:tcPr>
          <w:p w14:paraId="5E509443"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823" w:type="dxa"/>
            <w:gridSpan w:val="2"/>
            <w:vMerge/>
            <w:tcBorders>
              <w:top w:val="single" w:sz="4" w:space="0" w:color="auto"/>
              <w:left w:val="single" w:sz="4" w:space="0" w:color="auto"/>
              <w:bottom w:val="nil"/>
              <w:right w:val="single" w:sz="4" w:space="0" w:color="auto"/>
            </w:tcBorders>
            <w:vAlign w:val="center"/>
            <w:hideMark/>
          </w:tcPr>
          <w:p w14:paraId="5454AC74"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682" w:type="dxa"/>
            <w:gridSpan w:val="2"/>
            <w:vMerge/>
            <w:tcBorders>
              <w:top w:val="single" w:sz="4" w:space="0" w:color="auto"/>
              <w:left w:val="single" w:sz="4" w:space="0" w:color="auto"/>
              <w:bottom w:val="nil"/>
              <w:right w:val="single" w:sz="4" w:space="0" w:color="auto"/>
            </w:tcBorders>
            <w:vAlign w:val="center"/>
            <w:hideMark/>
          </w:tcPr>
          <w:p w14:paraId="4F68AE03" w14:textId="77777777" w:rsidR="00A92F76" w:rsidRPr="00A92F76" w:rsidRDefault="00A92F76" w:rsidP="00A92F76">
            <w:pPr>
              <w:spacing w:after="0" w:line="240" w:lineRule="auto"/>
              <w:jc w:val="left"/>
              <w:rPr>
                <w:rFonts w:ascii="Century Gothic" w:eastAsia="Times New Roman" w:hAnsi="Century Gothic" w:cs="Calibri"/>
                <w:b/>
                <w:bCs/>
                <w:color w:val="FFFFFF"/>
                <w:sz w:val="18"/>
                <w:szCs w:val="18"/>
                <w:lang w:val="es-ES" w:eastAsia="es-ES"/>
              </w:rPr>
            </w:pPr>
          </w:p>
        </w:tc>
        <w:tc>
          <w:tcPr>
            <w:tcW w:w="930" w:type="dxa"/>
            <w:gridSpan w:val="2"/>
            <w:vMerge/>
            <w:tcBorders>
              <w:top w:val="single" w:sz="4" w:space="0" w:color="auto"/>
              <w:left w:val="single" w:sz="4" w:space="0" w:color="auto"/>
              <w:bottom w:val="nil"/>
              <w:right w:val="single" w:sz="4" w:space="0" w:color="auto"/>
            </w:tcBorders>
            <w:vAlign w:val="center"/>
            <w:hideMark/>
          </w:tcPr>
          <w:p w14:paraId="7DE89B0D" w14:textId="77777777" w:rsidR="00A92F76" w:rsidRPr="00A92F76" w:rsidRDefault="00A92F76" w:rsidP="00A92F76">
            <w:pPr>
              <w:spacing w:after="0" w:line="240" w:lineRule="auto"/>
              <w:jc w:val="left"/>
              <w:rPr>
                <w:rFonts w:ascii="Century Gothic" w:eastAsia="Times New Roman" w:hAnsi="Century Gothic" w:cs="Calibri"/>
                <w:b/>
                <w:bCs/>
                <w:color w:val="000000"/>
                <w:sz w:val="18"/>
                <w:szCs w:val="18"/>
                <w:lang w:val="es-ES" w:eastAsia="es-ES"/>
              </w:rPr>
            </w:pPr>
          </w:p>
        </w:tc>
        <w:tc>
          <w:tcPr>
            <w:tcW w:w="2024" w:type="dxa"/>
            <w:gridSpan w:val="2"/>
            <w:vMerge/>
            <w:tcBorders>
              <w:top w:val="single" w:sz="4" w:space="0" w:color="auto"/>
              <w:left w:val="single" w:sz="4" w:space="0" w:color="auto"/>
              <w:bottom w:val="single" w:sz="4" w:space="0" w:color="000000"/>
              <w:right w:val="single" w:sz="4" w:space="0" w:color="auto"/>
            </w:tcBorders>
            <w:vAlign w:val="center"/>
            <w:hideMark/>
          </w:tcPr>
          <w:p w14:paraId="5F914C7D"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62" w:type="dxa"/>
            <w:gridSpan w:val="2"/>
            <w:vAlign w:val="center"/>
            <w:hideMark/>
          </w:tcPr>
          <w:p w14:paraId="64304088"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7D4D7889" w14:textId="77777777" w:rsidTr="00A91C84">
        <w:trPr>
          <w:gridAfter w:val="3"/>
          <w:wAfter w:w="1068" w:type="dxa"/>
          <w:trHeight w:val="148"/>
        </w:trPr>
        <w:tc>
          <w:tcPr>
            <w:tcW w:w="451" w:type="dxa"/>
            <w:tcBorders>
              <w:top w:val="nil"/>
              <w:left w:val="nil"/>
              <w:bottom w:val="nil"/>
              <w:right w:val="nil"/>
            </w:tcBorders>
            <w:shd w:val="clear" w:color="000000" w:fill="FFFFCC"/>
            <w:noWrap/>
            <w:vAlign w:val="bottom"/>
            <w:hideMark/>
          </w:tcPr>
          <w:p w14:paraId="72E3D9D1"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100" w:type="dxa"/>
            <w:gridSpan w:val="2"/>
            <w:tcBorders>
              <w:top w:val="nil"/>
              <w:left w:val="nil"/>
              <w:bottom w:val="nil"/>
              <w:right w:val="nil"/>
            </w:tcBorders>
            <w:shd w:val="clear" w:color="000000" w:fill="FFFFCC"/>
            <w:noWrap/>
            <w:vAlign w:val="bottom"/>
            <w:hideMark/>
          </w:tcPr>
          <w:p w14:paraId="2A281B37"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5FA8E339"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6D21DE2B"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4754F701"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32" w:type="dxa"/>
            <w:gridSpan w:val="2"/>
            <w:tcBorders>
              <w:top w:val="nil"/>
              <w:left w:val="nil"/>
              <w:bottom w:val="nil"/>
              <w:right w:val="nil"/>
            </w:tcBorders>
            <w:shd w:val="clear" w:color="000000" w:fill="FFFFCC"/>
            <w:noWrap/>
            <w:vAlign w:val="bottom"/>
            <w:hideMark/>
          </w:tcPr>
          <w:p w14:paraId="2194C40C"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606" w:type="dxa"/>
            <w:gridSpan w:val="2"/>
            <w:tcBorders>
              <w:top w:val="nil"/>
              <w:left w:val="nil"/>
              <w:bottom w:val="nil"/>
              <w:right w:val="nil"/>
            </w:tcBorders>
            <w:shd w:val="clear" w:color="000000" w:fill="FFFFCC"/>
            <w:noWrap/>
            <w:vAlign w:val="bottom"/>
            <w:hideMark/>
          </w:tcPr>
          <w:p w14:paraId="6331BC4D"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88" w:type="dxa"/>
            <w:tcBorders>
              <w:top w:val="nil"/>
              <w:left w:val="nil"/>
              <w:bottom w:val="nil"/>
              <w:right w:val="nil"/>
            </w:tcBorders>
            <w:shd w:val="clear" w:color="000000" w:fill="FFFFFF"/>
            <w:noWrap/>
            <w:vAlign w:val="bottom"/>
            <w:hideMark/>
          </w:tcPr>
          <w:p w14:paraId="0611BBCE"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tcBorders>
              <w:top w:val="nil"/>
              <w:left w:val="nil"/>
              <w:bottom w:val="nil"/>
              <w:right w:val="nil"/>
            </w:tcBorders>
            <w:shd w:val="clear" w:color="000000" w:fill="FFFFCC"/>
            <w:noWrap/>
            <w:vAlign w:val="bottom"/>
            <w:hideMark/>
          </w:tcPr>
          <w:p w14:paraId="715E7B8A"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2"/>
            <w:tcBorders>
              <w:top w:val="nil"/>
              <w:left w:val="nil"/>
              <w:bottom w:val="nil"/>
              <w:right w:val="nil"/>
            </w:tcBorders>
            <w:shd w:val="clear" w:color="000000" w:fill="FFFFCC"/>
            <w:noWrap/>
            <w:vAlign w:val="bottom"/>
            <w:hideMark/>
          </w:tcPr>
          <w:p w14:paraId="50B655B1"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2"/>
            <w:tcBorders>
              <w:top w:val="nil"/>
              <w:left w:val="nil"/>
              <w:bottom w:val="nil"/>
              <w:right w:val="nil"/>
            </w:tcBorders>
            <w:shd w:val="clear" w:color="000000" w:fill="FFFFCC"/>
            <w:noWrap/>
            <w:vAlign w:val="bottom"/>
            <w:hideMark/>
          </w:tcPr>
          <w:p w14:paraId="7E024B2D"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82" w:type="dxa"/>
            <w:gridSpan w:val="2"/>
            <w:tcBorders>
              <w:top w:val="nil"/>
              <w:left w:val="nil"/>
              <w:bottom w:val="nil"/>
              <w:right w:val="nil"/>
            </w:tcBorders>
            <w:shd w:val="clear" w:color="000000" w:fill="FFFFCC"/>
            <w:noWrap/>
            <w:vAlign w:val="bottom"/>
            <w:hideMark/>
          </w:tcPr>
          <w:p w14:paraId="390B026C"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930" w:type="dxa"/>
            <w:gridSpan w:val="2"/>
            <w:tcBorders>
              <w:top w:val="nil"/>
              <w:left w:val="nil"/>
              <w:bottom w:val="nil"/>
              <w:right w:val="nil"/>
            </w:tcBorders>
            <w:shd w:val="clear" w:color="000000" w:fill="FFFFCC"/>
            <w:noWrap/>
            <w:vAlign w:val="bottom"/>
            <w:hideMark/>
          </w:tcPr>
          <w:p w14:paraId="7668B37C"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024" w:type="dxa"/>
            <w:gridSpan w:val="2"/>
            <w:tcBorders>
              <w:top w:val="nil"/>
              <w:left w:val="nil"/>
              <w:bottom w:val="nil"/>
              <w:right w:val="nil"/>
            </w:tcBorders>
            <w:shd w:val="clear" w:color="000000" w:fill="FFFFCC"/>
            <w:noWrap/>
            <w:vAlign w:val="bottom"/>
            <w:hideMark/>
          </w:tcPr>
          <w:p w14:paraId="29BA9C7A"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62" w:type="dxa"/>
            <w:gridSpan w:val="2"/>
            <w:vAlign w:val="center"/>
            <w:hideMark/>
          </w:tcPr>
          <w:p w14:paraId="7711B4AE"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624F653F" w14:textId="77777777" w:rsidTr="00A91C84">
        <w:trPr>
          <w:gridAfter w:val="3"/>
          <w:wAfter w:w="1068" w:type="dxa"/>
          <w:trHeight w:val="594"/>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0160D64"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12</w:t>
            </w:r>
          </w:p>
        </w:tc>
        <w:tc>
          <w:tcPr>
            <w:tcW w:w="2100"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90C8548"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Formular el diagnóstico de riesgo de la Unidad</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4061C75D"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022A1B12"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0</w:t>
            </w:r>
          </w:p>
        </w:tc>
        <w:tc>
          <w:tcPr>
            <w:tcW w:w="579" w:type="dxa"/>
            <w:gridSpan w:val="2"/>
            <w:tcBorders>
              <w:top w:val="single" w:sz="4" w:space="0" w:color="auto"/>
              <w:left w:val="nil"/>
              <w:bottom w:val="single" w:sz="4" w:space="0" w:color="auto"/>
              <w:right w:val="single" w:sz="4" w:space="0" w:color="auto"/>
            </w:tcBorders>
            <w:shd w:val="clear" w:color="000000" w:fill="auto"/>
            <w:vAlign w:val="center"/>
            <w:hideMark/>
          </w:tcPr>
          <w:p w14:paraId="245D44AD"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0</w:t>
            </w:r>
          </w:p>
        </w:tc>
        <w:tc>
          <w:tcPr>
            <w:tcW w:w="632" w:type="dxa"/>
            <w:gridSpan w:val="2"/>
            <w:tcBorders>
              <w:top w:val="single" w:sz="4" w:space="0" w:color="auto"/>
              <w:left w:val="nil"/>
              <w:bottom w:val="single" w:sz="4" w:space="0" w:color="auto"/>
              <w:right w:val="single" w:sz="4" w:space="0" w:color="auto"/>
            </w:tcBorders>
            <w:shd w:val="clear" w:color="000000" w:fill="auto"/>
            <w:vAlign w:val="center"/>
            <w:hideMark/>
          </w:tcPr>
          <w:p w14:paraId="2920711A"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0</w:t>
            </w:r>
          </w:p>
        </w:tc>
        <w:tc>
          <w:tcPr>
            <w:tcW w:w="1606"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C9FAB2A"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 Jefe de Cuentas Corrientes</w:t>
            </w:r>
          </w:p>
        </w:tc>
        <w:tc>
          <w:tcPr>
            <w:tcW w:w="188" w:type="dxa"/>
            <w:tcBorders>
              <w:top w:val="nil"/>
              <w:left w:val="nil"/>
              <w:bottom w:val="nil"/>
              <w:right w:val="nil"/>
            </w:tcBorders>
            <w:shd w:val="clear" w:color="000000" w:fill="FFFFFF"/>
            <w:noWrap/>
            <w:vAlign w:val="bottom"/>
            <w:hideMark/>
          </w:tcPr>
          <w:p w14:paraId="7476575A"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vMerge w:val="restart"/>
            <w:tcBorders>
              <w:top w:val="single" w:sz="4" w:space="0" w:color="auto"/>
              <w:left w:val="single" w:sz="4" w:space="0" w:color="auto"/>
              <w:bottom w:val="nil"/>
              <w:right w:val="single" w:sz="4" w:space="0" w:color="auto"/>
            </w:tcBorders>
            <w:shd w:val="clear" w:color="000000" w:fill="009E47"/>
            <w:vAlign w:val="center"/>
            <w:hideMark/>
          </w:tcPr>
          <w:p w14:paraId="7B020384"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100,00%</w:t>
            </w:r>
          </w:p>
        </w:tc>
        <w:tc>
          <w:tcPr>
            <w:tcW w:w="823"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174DC77B"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N/P</w:t>
            </w:r>
          </w:p>
        </w:tc>
        <w:tc>
          <w:tcPr>
            <w:tcW w:w="823"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1DEA7C26"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N/P</w:t>
            </w:r>
          </w:p>
        </w:tc>
        <w:tc>
          <w:tcPr>
            <w:tcW w:w="682" w:type="dxa"/>
            <w:gridSpan w:val="2"/>
            <w:vMerge w:val="restart"/>
            <w:tcBorders>
              <w:top w:val="single" w:sz="4" w:space="0" w:color="auto"/>
              <w:left w:val="single" w:sz="4" w:space="0" w:color="auto"/>
              <w:bottom w:val="nil"/>
              <w:right w:val="single" w:sz="4" w:space="0" w:color="auto"/>
            </w:tcBorders>
            <w:shd w:val="clear" w:color="000000" w:fill="009E47"/>
            <w:vAlign w:val="center"/>
            <w:hideMark/>
          </w:tcPr>
          <w:p w14:paraId="47A975B3" w14:textId="77777777" w:rsidR="00A92F76" w:rsidRPr="00A92F76" w:rsidRDefault="00A92F76" w:rsidP="00A92F76">
            <w:pPr>
              <w:spacing w:after="0" w:line="240" w:lineRule="auto"/>
              <w:jc w:val="center"/>
              <w:rPr>
                <w:rFonts w:ascii="Century Gothic" w:eastAsia="Times New Roman" w:hAnsi="Century Gothic" w:cs="Calibri"/>
                <w:b/>
                <w:bCs/>
                <w:sz w:val="18"/>
                <w:szCs w:val="18"/>
                <w:lang w:val="es-ES" w:eastAsia="es-ES"/>
              </w:rPr>
            </w:pPr>
            <w:r w:rsidRPr="00A92F76">
              <w:rPr>
                <w:rFonts w:ascii="Century Gothic" w:eastAsia="Times New Roman" w:hAnsi="Century Gothic" w:cs="Calibri"/>
                <w:b/>
                <w:bCs/>
                <w:sz w:val="18"/>
                <w:szCs w:val="18"/>
                <w:lang w:val="es-ES" w:eastAsia="es-ES"/>
              </w:rPr>
              <w:t>N/P</w:t>
            </w:r>
          </w:p>
        </w:tc>
        <w:tc>
          <w:tcPr>
            <w:tcW w:w="930" w:type="dxa"/>
            <w:gridSpan w:val="2"/>
            <w:vMerge w:val="restart"/>
            <w:tcBorders>
              <w:top w:val="single" w:sz="4" w:space="0" w:color="auto"/>
              <w:left w:val="single" w:sz="4" w:space="0" w:color="auto"/>
              <w:bottom w:val="nil"/>
              <w:right w:val="single" w:sz="4" w:space="0" w:color="auto"/>
            </w:tcBorders>
            <w:shd w:val="clear" w:color="000000" w:fill="00B050"/>
            <w:vAlign w:val="center"/>
            <w:hideMark/>
          </w:tcPr>
          <w:p w14:paraId="4B154133" w14:textId="77777777" w:rsidR="00A92F76" w:rsidRPr="00A92F76" w:rsidRDefault="00A92F76" w:rsidP="00A92F76">
            <w:pPr>
              <w:spacing w:after="0" w:line="240" w:lineRule="auto"/>
              <w:jc w:val="center"/>
              <w:rPr>
                <w:rFonts w:ascii="Century Gothic" w:eastAsia="Times New Roman" w:hAnsi="Century Gothic" w:cs="Calibri"/>
                <w:b/>
                <w:bCs/>
                <w:color w:val="000000"/>
                <w:sz w:val="18"/>
                <w:szCs w:val="18"/>
                <w:lang w:val="es-ES" w:eastAsia="es-ES"/>
              </w:rPr>
            </w:pPr>
            <w:r w:rsidRPr="00A92F76">
              <w:rPr>
                <w:rFonts w:ascii="Century Gothic" w:eastAsia="Times New Roman" w:hAnsi="Century Gothic" w:cs="Calibri"/>
                <w:b/>
                <w:bCs/>
                <w:color w:val="000000"/>
                <w:sz w:val="18"/>
                <w:szCs w:val="18"/>
                <w:lang w:val="es-ES" w:eastAsia="es-ES"/>
              </w:rPr>
              <w:t>100,00%</w:t>
            </w:r>
          </w:p>
        </w:tc>
        <w:tc>
          <w:tcPr>
            <w:tcW w:w="2024" w:type="dxa"/>
            <w:gridSpan w:val="2"/>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9730DF5"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w:t>
            </w:r>
          </w:p>
        </w:tc>
        <w:tc>
          <w:tcPr>
            <w:tcW w:w="162" w:type="dxa"/>
            <w:gridSpan w:val="2"/>
            <w:vAlign w:val="center"/>
            <w:hideMark/>
          </w:tcPr>
          <w:p w14:paraId="1DEB2DF9"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6D8AD3AF" w14:textId="77777777" w:rsidTr="00A91C84">
        <w:trPr>
          <w:gridAfter w:val="3"/>
          <w:wAfter w:w="1068" w:type="dxa"/>
          <w:trHeight w:val="594"/>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1AEC2025"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2100" w:type="dxa"/>
            <w:gridSpan w:val="2"/>
            <w:vMerge/>
            <w:tcBorders>
              <w:top w:val="single" w:sz="4" w:space="0" w:color="auto"/>
              <w:left w:val="single" w:sz="4" w:space="0" w:color="auto"/>
              <w:bottom w:val="single" w:sz="4" w:space="0" w:color="000000"/>
              <w:right w:val="single" w:sz="4" w:space="0" w:color="auto"/>
            </w:tcBorders>
            <w:vAlign w:val="center"/>
            <w:hideMark/>
          </w:tcPr>
          <w:p w14:paraId="6F99E163"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579" w:type="dxa"/>
            <w:gridSpan w:val="2"/>
            <w:tcBorders>
              <w:top w:val="nil"/>
              <w:left w:val="nil"/>
              <w:bottom w:val="single" w:sz="4" w:space="0" w:color="auto"/>
              <w:right w:val="single" w:sz="4" w:space="0" w:color="auto"/>
            </w:tcBorders>
            <w:shd w:val="clear" w:color="000000" w:fill="auto"/>
            <w:vAlign w:val="center"/>
            <w:hideMark/>
          </w:tcPr>
          <w:p w14:paraId="7D688AC6"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w:t>
            </w:r>
          </w:p>
        </w:tc>
        <w:tc>
          <w:tcPr>
            <w:tcW w:w="579" w:type="dxa"/>
            <w:gridSpan w:val="2"/>
            <w:tcBorders>
              <w:top w:val="nil"/>
              <w:left w:val="nil"/>
              <w:bottom w:val="single" w:sz="4" w:space="0" w:color="auto"/>
              <w:right w:val="single" w:sz="4" w:space="0" w:color="auto"/>
            </w:tcBorders>
            <w:shd w:val="clear" w:color="000000" w:fill="auto"/>
            <w:vAlign w:val="center"/>
            <w:hideMark/>
          </w:tcPr>
          <w:p w14:paraId="2EA0B8DB"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0</w:t>
            </w:r>
          </w:p>
        </w:tc>
        <w:tc>
          <w:tcPr>
            <w:tcW w:w="579" w:type="dxa"/>
            <w:gridSpan w:val="2"/>
            <w:tcBorders>
              <w:top w:val="nil"/>
              <w:left w:val="nil"/>
              <w:bottom w:val="single" w:sz="4" w:space="0" w:color="auto"/>
              <w:right w:val="single" w:sz="4" w:space="0" w:color="auto"/>
            </w:tcBorders>
            <w:shd w:val="clear" w:color="000000" w:fill="auto"/>
            <w:vAlign w:val="center"/>
            <w:hideMark/>
          </w:tcPr>
          <w:p w14:paraId="66E064D3"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0</w:t>
            </w:r>
          </w:p>
        </w:tc>
        <w:tc>
          <w:tcPr>
            <w:tcW w:w="632" w:type="dxa"/>
            <w:gridSpan w:val="2"/>
            <w:tcBorders>
              <w:top w:val="nil"/>
              <w:left w:val="nil"/>
              <w:bottom w:val="single" w:sz="4" w:space="0" w:color="auto"/>
              <w:right w:val="single" w:sz="4" w:space="0" w:color="auto"/>
            </w:tcBorders>
            <w:shd w:val="clear" w:color="000000" w:fill="auto"/>
            <w:vAlign w:val="center"/>
            <w:hideMark/>
          </w:tcPr>
          <w:p w14:paraId="4988E67E"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w:t>
            </w:r>
          </w:p>
        </w:tc>
        <w:tc>
          <w:tcPr>
            <w:tcW w:w="1606" w:type="dxa"/>
            <w:gridSpan w:val="2"/>
            <w:vMerge/>
            <w:tcBorders>
              <w:top w:val="single" w:sz="4" w:space="0" w:color="auto"/>
              <w:left w:val="single" w:sz="4" w:space="0" w:color="auto"/>
              <w:bottom w:val="single" w:sz="4" w:space="0" w:color="000000"/>
              <w:right w:val="single" w:sz="4" w:space="0" w:color="auto"/>
            </w:tcBorders>
            <w:vAlign w:val="center"/>
            <w:hideMark/>
          </w:tcPr>
          <w:p w14:paraId="23FF4292"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88" w:type="dxa"/>
            <w:tcBorders>
              <w:top w:val="nil"/>
              <w:left w:val="nil"/>
              <w:bottom w:val="nil"/>
              <w:right w:val="nil"/>
            </w:tcBorders>
            <w:shd w:val="clear" w:color="000000" w:fill="FFFFFF"/>
            <w:noWrap/>
            <w:vAlign w:val="bottom"/>
            <w:hideMark/>
          </w:tcPr>
          <w:p w14:paraId="12A9A9DE"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vMerge/>
            <w:tcBorders>
              <w:top w:val="single" w:sz="4" w:space="0" w:color="auto"/>
              <w:left w:val="single" w:sz="4" w:space="0" w:color="auto"/>
              <w:bottom w:val="nil"/>
              <w:right w:val="single" w:sz="4" w:space="0" w:color="auto"/>
            </w:tcBorders>
            <w:vAlign w:val="center"/>
            <w:hideMark/>
          </w:tcPr>
          <w:p w14:paraId="11E6606D"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823" w:type="dxa"/>
            <w:gridSpan w:val="2"/>
            <w:vMerge/>
            <w:tcBorders>
              <w:top w:val="single" w:sz="4" w:space="0" w:color="auto"/>
              <w:left w:val="single" w:sz="4" w:space="0" w:color="auto"/>
              <w:bottom w:val="nil"/>
              <w:right w:val="single" w:sz="4" w:space="0" w:color="auto"/>
            </w:tcBorders>
            <w:vAlign w:val="center"/>
            <w:hideMark/>
          </w:tcPr>
          <w:p w14:paraId="4E0DE09B"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823" w:type="dxa"/>
            <w:gridSpan w:val="2"/>
            <w:vMerge/>
            <w:tcBorders>
              <w:top w:val="single" w:sz="4" w:space="0" w:color="auto"/>
              <w:left w:val="single" w:sz="4" w:space="0" w:color="auto"/>
              <w:bottom w:val="nil"/>
              <w:right w:val="single" w:sz="4" w:space="0" w:color="auto"/>
            </w:tcBorders>
            <w:vAlign w:val="center"/>
            <w:hideMark/>
          </w:tcPr>
          <w:p w14:paraId="056E7E31"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682" w:type="dxa"/>
            <w:gridSpan w:val="2"/>
            <w:vMerge/>
            <w:tcBorders>
              <w:top w:val="single" w:sz="4" w:space="0" w:color="auto"/>
              <w:left w:val="single" w:sz="4" w:space="0" w:color="auto"/>
              <w:bottom w:val="nil"/>
              <w:right w:val="single" w:sz="4" w:space="0" w:color="auto"/>
            </w:tcBorders>
            <w:vAlign w:val="center"/>
            <w:hideMark/>
          </w:tcPr>
          <w:p w14:paraId="7AEBD625" w14:textId="77777777" w:rsidR="00A92F76" w:rsidRPr="00A92F76" w:rsidRDefault="00A92F76" w:rsidP="00A92F76">
            <w:pPr>
              <w:spacing w:after="0" w:line="240" w:lineRule="auto"/>
              <w:jc w:val="left"/>
              <w:rPr>
                <w:rFonts w:ascii="Century Gothic" w:eastAsia="Times New Roman" w:hAnsi="Century Gothic" w:cs="Calibri"/>
                <w:b/>
                <w:bCs/>
                <w:sz w:val="18"/>
                <w:szCs w:val="18"/>
                <w:lang w:val="es-ES" w:eastAsia="es-ES"/>
              </w:rPr>
            </w:pPr>
          </w:p>
        </w:tc>
        <w:tc>
          <w:tcPr>
            <w:tcW w:w="930" w:type="dxa"/>
            <w:gridSpan w:val="2"/>
            <w:vMerge/>
            <w:tcBorders>
              <w:top w:val="single" w:sz="4" w:space="0" w:color="auto"/>
              <w:left w:val="single" w:sz="4" w:space="0" w:color="auto"/>
              <w:bottom w:val="nil"/>
              <w:right w:val="single" w:sz="4" w:space="0" w:color="auto"/>
            </w:tcBorders>
            <w:vAlign w:val="center"/>
            <w:hideMark/>
          </w:tcPr>
          <w:p w14:paraId="44833A0F" w14:textId="77777777" w:rsidR="00A92F76" w:rsidRPr="00A92F76" w:rsidRDefault="00A92F76" w:rsidP="00A92F76">
            <w:pPr>
              <w:spacing w:after="0" w:line="240" w:lineRule="auto"/>
              <w:jc w:val="left"/>
              <w:rPr>
                <w:rFonts w:ascii="Century Gothic" w:eastAsia="Times New Roman" w:hAnsi="Century Gothic" w:cs="Calibri"/>
                <w:b/>
                <w:bCs/>
                <w:color w:val="000000"/>
                <w:sz w:val="18"/>
                <w:szCs w:val="18"/>
                <w:lang w:val="es-ES" w:eastAsia="es-ES"/>
              </w:rPr>
            </w:pPr>
          </w:p>
        </w:tc>
        <w:tc>
          <w:tcPr>
            <w:tcW w:w="2024" w:type="dxa"/>
            <w:gridSpan w:val="2"/>
            <w:vMerge/>
            <w:tcBorders>
              <w:top w:val="single" w:sz="4" w:space="0" w:color="auto"/>
              <w:left w:val="single" w:sz="4" w:space="0" w:color="auto"/>
              <w:bottom w:val="single" w:sz="4" w:space="0" w:color="000000"/>
              <w:right w:val="single" w:sz="4" w:space="0" w:color="auto"/>
            </w:tcBorders>
            <w:vAlign w:val="center"/>
            <w:hideMark/>
          </w:tcPr>
          <w:p w14:paraId="79572B96"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62" w:type="dxa"/>
            <w:gridSpan w:val="2"/>
            <w:vAlign w:val="center"/>
            <w:hideMark/>
          </w:tcPr>
          <w:p w14:paraId="2030070A"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4E2AFB53" w14:textId="77777777" w:rsidTr="00A91C84">
        <w:trPr>
          <w:gridAfter w:val="3"/>
          <w:wAfter w:w="1068" w:type="dxa"/>
          <w:trHeight w:val="148"/>
        </w:trPr>
        <w:tc>
          <w:tcPr>
            <w:tcW w:w="451" w:type="dxa"/>
            <w:tcBorders>
              <w:top w:val="nil"/>
              <w:left w:val="nil"/>
              <w:bottom w:val="nil"/>
              <w:right w:val="nil"/>
            </w:tcBorders>
            <w:shd w:val="clear" w:color="000000" w:fill="FFFFCC"/>
            <w:noWrap/>
            <w:vAlign w:val="bottom"/>
            <w:hideMark/>
          </w:tcPr>
          <w:p w14:paraId="01E7E49A"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100" w:type="dxa"/>
            <w:gridSpan w:val="2"/>
            <w:tcBorders>
              <w:top w:val="nil"/>
              <w:left w:val="nil"/>
              <w:bottom w:val="nil"/>
              <w:right w:val="nil"/>
            </w:tcBorders>
            <w:shd w:val="clear" w:color="000000" w:fill="FFFFCC"/>
            <w:noWrap/>
            <w:vAlign w:val="bottom"/>
            <w:hideMark/>
          </w:tcPr>
          <w:p w14:paraId="38399D85"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155CCC4A"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2415FC9D"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579" w:type="dxa"/>
            <w:gridSpan w:val="2"/>
            <w:tcBorders>
              <w:top w:val="nil"/>
              <w:left w:val="nil"/>
              <w:bottom w:val="nil"/>
              <w:right w:val="nil"/>
            </w:tcBorders>
            <w:shd w:val="clear" w:color="000000" w:fill="FFFFCC"/>
            <w:noWrap/>
            <w:vAlign w:val="bottom"/>
            <w:hideMark/>
          </w:tcPr>
          <w:p w14:paraId="7A88E2AE"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32" w:type="dxa"/>
            <w:gridSpan w:val="2"/>
            <w:tcBorders>
              <w:top w:val="nil"/>
              <w:left w:val="nil"/>
              <w:bottom w:val="nil"/>
              <w:right w:val="nil"/>
            </w:tcBorders>
            <w:shd w:val="clear" w:color="000000" w:fill="FFFFCC"/>
            <w:noWrap/>
            <w:vAlign w:val="bottom"/>
            <w:hideMark/>
          </w:tcPr>
          <w:p w14:paraId="706D30A2"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606" w:type="dxa"/>
            <w:gridSpan w:val="2"/>
            <w:tcBorders>
              <w:top w:val="nil"/>
              <w:left w:val="nil"/>
              <w:bottom w:val="nil"/>
              <w:right w:val="nil"/>
            </w:tcBorders>
            <w:shd w:val="clear" w:color="000000" w:fill="FFFFCC"/>
            <w:noWrap/>
            <w:vAlign w:val="bottom"/>
            <w:hideMark/>
          </w:tcPr>
          <w:p w14:paraId="27EFA7C5"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88" w:type="dxa"/>
            <w:tcBorders>
              <w:top w:val="nil"/>
              <w:left w:val="nil"/>
              <w:bottom w:val="nil"/>
              <w:right w:val="nil"/>
            </w:tcBorders>
            <w:shd w:val="clear" w:color="000000" w:fill="FFFFFF"/>
            <w:noWrap/>
            <w:vAlign w:val="bottom"/>
            <w:hideMark/>
          </w:tcPr>
          <w:p w14:paraId="30040037"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3"/>
            <w:tcBorders>
              <w:top w:val="nil"/>
              <w:left w:val="nil"/>
              <w:bottom w:val="nil"/>
              <w:right w:val="nil"/>
            </w:tcBorders>
            <w:shd w:val="clear" w:color="000000" w:fill="FFFFCC"/>
            <w:noWrap/>
            <w:vAlign w:val="bottom"/>
            <w:hideMark/>
          </w:tcPr>
          <w:p w14:paraId="24891B0B"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2"/>
            <w:tcBorders>
              <w:top w:val="nil"/>
              <w:left w:val="nil"/>
              <w:bottom w:val="nil"/>
              <w:right w:val="nil"/>
            </w:tcBorders>
            <w:shd w:val="clear" w:color="000000" w:fill="FFFFCC"/>
            <w:noWrap/>
            <w:vAlign w:val="bottom"/>
            <w:hideMark/>
          </w:tcPr>
          <w:p w14:paraId="3ADF3F67"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23" w:type="dxa"/>
            <w:gridSpan w:val="2"/>
            <w:tcBorders>
              <w:top w:val="nil"/>
              <w:left w:val="nil"/>
              <w:bottom w:val="nil"/>
              <w:right w:val="nil"/>
            </w:tcBorders>
            <w:shd w:val="clear" w:color="000000" w:fill="FFFFCC"/>
            <w:noWrap/>
            <w:vAlign w:val="bottom"/>
            <w:hideMark/>
          </w:tcPr>
          <w:p w14:paraId="2190140F"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82" w:type="dxa"/>
            <w:gridSpan w:val="2"/>
            <w:tcBorders>
              <w:top w:val="nil"/>
              <w:left w:val="nil"/>
              <w:bottom w:val="nil"/>
              <w:right w:val="nil"/>
            </w:tcBorders>
            <w:shd w:val="clear" w:color="000000" w:fill="FFFFCC"/>
            <w:noWrap/>
            <w:vAlign w:val="bottom"/>
            <w:hideMark/>
          </w:tcPr>
          <w:p w14:paraId="2F5E3B6C"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930" w:type="dxa"/>
            <w:gridSpan w:val="2"/>
            <w:tcBorders>
              <w:top w:val="nil"/>
              <w:left w:val="nil"/>
              <w:bottom w:val="nil"/>
              <w:right w:val="nil"/>
            </w:tcBorders>
            <w:shd w:val="clear" w:color="000000" w:fill="FFFFCC"/>
            <w:noWrap/>
            <w:vAlign w:val="bottom"/>
            <w:hideMark/>
          </w:tcPr>
          <w:p w14:paraId="4D1A6C02"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024" w:type="dxa"/>
            <w:gridSpan w:val="2"/>
            <w:tcBorders>
              <w:top w:val="nil"/>
              <w:left w:val="nil"/>
              <w:bottom w:val="nil"/>
              <w:right w:val="nil"/>
            </w:tcBorders>
            <w:shd w:val="clear" w:color="000000" w:fill="FFFFCC"/>
            <w:noWrap/>
            <w:vAlign w:val="bottom"/>
            <w:hideMark/>
          </w:tcPr>
          <w:p w14:paraId="09AE7766"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62" w:type="dxa"/>
            <w:gridSpan w:val="2"/>
            <w:vAlign w:val="center"/>
            <w:hideMark/>
          </w:tcPr>
          <w:p w14:paraId="05274266"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7A2ECAEB" w14:textId="77777777" w:rsidTr="00A91C84">
        <w:trPr>
          <w:gridAfter w:val="2"/>
          <w:wAfter w:w="1055" w:type="dxa"/>
          <w:trHeight w:val="282"/>
        </w:trPr>
        <w:tc>
          <w:tcPr>
            <w:tcW w:w="9865" w:type="dxa"/>
            <w:gridSpan w:val="23"/>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1F888CD" w14:textId="77777777" w:rsidR="00A92F76" w:rsidRPr="00A92F76" w:rsidRDefault="00A92F76" w:rsidP="00A92F76">
            <w:pPr>
              <w:spacing w:after="0" w:line="240" w:lineRule="auto"/>
              <w:jc w:val="center"/>
              <w:rPr>
                <w:rFonts w:ascii="Arial" w:eastAsia="Times New Roman" w:hAnsi="Arial" w:cs="Arial"/>
                <w:b/>
                <w:bCs/>
                <w:color w:val="000000"/>
                <w:sz w:val="22"/>
                <w:lang w:val="es-ES" w:eastAsia="es-ES"/>
              </w:rPr>
            </w:pPr>
            <w:r w:rsidRPr="00A92F76">
              <w:rPr>
                <w:rFonts w:ascii="Arial" w:eastAsia="Times New Roman" w:hAnsi="Arial" w:cs="Arial"/>
                <w:b/>
                <w:bCs/>
                <w:color w:val="000000"/>
                <w:sz w:val="22"/>
                <w:lang w:val="es-ES" w:eastAsia="es-ES"/>
              </w:rPr>
              <w:t xml:space="preserve">PORCENTAJE DE CUMPLIMIENTO GLOBAL DE METAS A LA FECHA </w:t>
            </w:r>
          </w:p>
        </w:tc>
        <w:tc>
          <w:tcPr>
            <w:tcW w:w="930" w:type="dxa"/>
            <w:gridSpan w:val="2"/>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16A4FEA9"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66,07%</w:t>
            </w:r>
          </w:p>
        </w:tc>
        <w:tc>
          <w:tcPr>
            <w:tcW w:w="2041" w:type="dxa"/>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2CA593C" w14:textId="77777777" w:rsidR="00A92F76" w:rsidRPr="00A92F76" w:rsidRDefault="00A92F76" w:rsidP="00A92F76">
            <w:pPr>
              <w:spacing w:after="0" w:line="240" w:lineRule="auto"/>
              <w:jc w:val="center"/>
              <w:rPr>
                <w:rFonts w:ascii="Arial" w:eastAsia="Times New Roman" w:hAnsi="Arial" w:cs="Arial"/>
                <w:color w:val="000000"/>
                <w:sz w:val="22"/>
                <w:lang w:val="es-ES" w:eastAsia="es-ES"/>
              </w:rPr>
            </w:pPr>
            <w:r w:rsidRPr="00A92F76">
              <w:rPr>
                <w:rFonts w:ascii="Arial" w:eastAsia="Times New Roman" w:hAnsi="Arial" w:cs="Arial"/>
                <w:color w:val="000000"/>
                <w:sz w:val="22"/>
                <w:lang w:val="es-ES" w:eastAsia="es-ES"/>
              </w:rPr>
              <w:t> </w:t>
            </w:r>
          </w:p>
        </w:tc>
        <w:tc>
          <w:tcPr>
            <w:tcW w:w="158" w:type="dxa"/>
            <w:gridSpan w:val="2"/>
            <w:vAlign w:val="center"/>
            <w:hideMark/>
          </w:tcPr>
          <w:p w14:paraId="37CE2358"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0B6E7B1C" w14:textId="77777777" w:rsidTr="00A91C84">
        <w:trPr>
          <w:gridAfter w:val="2"/>
          <w:wAfter w:w="1055" w:type="dxa"/>
          <w:trHeight w:val="282"/>
        </w:trPr>
        <w:tc>
          <w:tcPr>
            <w:tcW w:w="9865" w:type="dxa"/>
            <w:gridSpan w:val="23"/>
            <w:vMerge/>
            <w:tcBorders>
              <w:top w:val="single" w:sz="4" w:space="0" w:color="auto"/>
              <w:left w:val="single" w:sz="4" w:space="0" w:color="auto"/>
              <w:bottom w:val="single" w:sz="4" w:space="0" w:color="auto"/>
              <w:right w:val="single" w:sz="4" w:space="0" w:color="auto"/>
            </w:tcBorders>
            <w:vAlign w:val="center"/>
            <w:hideMark/>
          </w:tcPr>
          <w:p w14:paraId="702BA569" w14:textId="77777777" w:rsidR="00A92F76" w:rsidRPr="00A92F76" w:rsidRDefault="00A92F76" w:rsidP="00A92F76">
            <w:pPr>
              <w:spacing w:after="0" w:line="240" w:lineRule="auto"/>
              <w:jc w:val="left"/>
              <w:rPr>
                <w:rFonts w:ascii="Arial" w:eastAsia="Times New Roman" w:hAnsi="Arial" w:cs="Arial"/>
                <w:b/>
                <w:bCs/>
                <w:color w:val="000000"/>
                <w:sz w:val="22"/>
                <w:lang w:val="es-ES" w:eastAsia="es-ES"/>
              </w:rPr>
            </w:pPr>
          </w:p>
        </w:tc>
        <w:tc>
          <w:tcPr>
            <w:tcW w:w="930" w:type="dxa"/>
            <w:gridSpan w:val="2"/>
            <w:vMerge/>
            <w:tcBorders>
              <w:top w:val="single" w:sz="4" w:space="0" w:color="auto"/>
              <w:left w:val="single" w:sz="4" w:space="0" w:color="auto"/>
              <w:bottom w:val="single" w:sz="4" w:space="0" w:color="auto"/>
              <w:right w:val="single" w:sz="4" w:space="0" w:color="auto"/>
            </w:tcBorders>
            <w:vAlign w:val="center"/>
            <w:hideMark/>
          </w:tcPr>
          <w:p w14:paraId="557599B7"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2041" w:type="dxa"/>
            <w:gridSpan w:val="3"/>
            <w:vMerge/>
            <w:tcBorders>
              <w:top w:val="single" w:sz="4" w:space="0" w:color="auto"/>
              <w:left w:val="single" w:sz="4" w:space="0" w:color="auto"/>
              <w:bottom w:val="single" w:sz="4" w:space="0" w:color="000000"/>
              <w:right w:val="single" w:sz="4" w:space="0" w:color="auto"/>
            </w:tcBorders>
            <w:vAlign w:val="center"/>
            <w:hideMark/>
          </w:tcPr>
          <w:p w14:paraId="1B96E2F7" w14:textId="77777777" w:rsidR="00A92F76" w:rsidRPr="00A92F76" w:rsidRDefault="00A92F76" w:rsidP="00A92F76">
            <w:pPr>
              <w:spacing w:after="0" w:line="240" w:lineRule="auto"/>
              <w:jc w:val="left"/>
              <w:rPr>
                <w:rFonts w:ascii="Arial" w:eastAsia="Times New Roman" w:hAnsi="Arial" w:cs="Arial"/>
                <w:color w:val="000000"/>
                <w:sz w:val="22"/>
                <w:lang w:val="es-ES" w:eastAsia="es-ES"/>
              </w:rPr>
            </w:pPr>
          </w:p>
        </w:tc>
        <w:tc>
          <w:tcPr>
            <w:tcW w:w="158" w:type="dxa"/>
            <w:gridSpan w:val="2"/>
            <w:tcBorders>
              <w:top w:val="nil"/>
              <w:left w:val="nil"/>
              <w:bottom w:val="nil"/>
              <w:right w:val="nil"/>
            </w:tcBorders>
            <w:shd w:val="clear" w:color="auto" w:fill="auto"/>
            <w:noWrap/>
            <w:vAlign w:val="bottom"/>
            <w:hideMark/>
          </w:tcPr>
          <w:p w14:paraId="068DDD46" w14:textId="77777777" w:rsidR="00A92F76" w:rsidRPr="00A92F76" w:rsidRDefault="00A92F76" w:rsidP="00A92F76">
            <w:pPr>
              <w:spacing w:after="0" w:line="240" w:lineRule="auto"/>
              <w:jc w:val="center"/>
              <w:rPr>
                <w:rFonts w:ascii="Arial" w:eastAsia="Times New Roman" w:hAnsi="Arial" w:cs="Arial"/>
                <w:color w:val="000000"/>
                <w:sz w:val="22"/>
                <w:lang w:val="es-ES" w:eastAsia="es-ES"/>
              </w:rPr>
            </w:pPr>
          </w:p>
        </w:tc>
      </w:tr>
    </w:tbl>
    <w:p w14:paraId="30C7B893" w14:textId="790099D8" w:rsidR="00A92F76" w:rsidRDefault="00A92F76" w:rsidP="002A0BCB">
      <w:pPr>
        <w:jc w:val="center"/>
      </w:pPr>
    </w:p>
    <w:p w14:paraId="271AE762" w14:textId="77777777" w:rsidR="00A92F76" w:rsidRDefault="00A92F76" w:rsidP="002A0BCB">
      <w:pPr>
        <w:jc w:val="center"/>
      </w:pPr>
    </w:p>
    <w:p w14:paraId="408905E6" w14:textId="7994D462" w:rsidR="00A92F76" w:rsidRDefault="00A92F76" w:rsidP="002A0BCB">
      <w:pPr>
        <w:jc w:val="center"/>
      </w:pPr>
    </w:p>
    <w:p w14:paraId="5DA4A232" w14:textId="0FEF35E7" w:rsidR="00A92F76" w:rsidRDefault="00A92F76" w:rsidP="002A0BCB">
      <w:pPr>
        <w:jc w:val="center"/>
      </w:pPr>
    </w:p>
    <w:p w14:paraId="66F39B4F" w14:textId="2A9A0EFA" w:rsidR="00A92F76" w:rsidRDefault="00A92F76" w:rsidP="002A0BCB">
      <w:pPr>
        <w:jc w:val="center"/>
      </w:pPr>
    </w:p>
    <w:tbl>
      <w:tblPr>
        <w:tblW w:w="13439" w:type="dxa"/>
        <w:tblCellMar>
          <w:left w:w="70" w:type="dxa"/>
          <w:right w:w="70" w:type="dxa"/>
        </w:tblCellMar>
        <w:tblLook w:val="04A0" w:firstRow="1" w:lastRow="0" w:firstColumn="1" w:lastColumn="0" w:noHBand="0" w:noVBand="1"/>
      </w:tblPr>
      <w:tblGrid>
        <w:gridCol w:w="463"/>
        <w:gridCol w:w="2197"/>
        <w:gridCol w:w="789"/>
        <w:gridCol w:w="789"/>
        <w:gridCol w:w="938"/>
        <w:gridCol w:w="739"/>
        <w:gridCol w:w="1663"/>
        <w:gridCol w:w="190"/>
        <w:gridCol w:w="829"/>
        <w:gridCol w:w="829"/>
        <w:gridCol w:w="729"/>
        <w:gridCol w:w="701"/>
        <w:gridCol w:w="961"/>
        <w:gridCol w:w="2122"/>
        <w:gridCol w:w="146"/>
      </w:tblGrid>
      <w:tr w:rsidR="00A92F76" w:rsidRPr="00A92F76" w14:paraId="2E63CCC3" w14:textId="77777777" w:rsidTr="00A92F76">
        <w:trPr>
          <w:gridAfter w:val="1"/>
          <w:wAfter w:w="145" w:type="dxa"/>
          <w:trHeight w:val="517"/>
        </w:trPr>
        <w:tc>
          <w:tcPr>
            <w:tcW w:w="13294" w:type="dxa"/>
            <w:gridSpan w:val="1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906447" w14:textId="51E2CB83" w:rsidR="00A92F76" w:rsidRPr="00A92F76" w:rsidRDefault="00A92F76" w:rsidP="00A92F76">
            <w:pPr>
              <w:spacing w:after="0" w:line="240" w:lineRule="auto"/>
              <w:jc w:val="center"/>
              <w:rPr>
                <w:rFonts w:ascii="Arial" w:eastAsia="Times New Roman" w:hAnsi="Arial" w:cs="Arial"/>
                <w:b/>
                <w:bCs/>
                <w:color w:val="002060"/>
                <w:sz w:val="28"/>
                <w:szCs w:val="28"/>
                <w:lang w:val="es-ES" w:eastAsia="es-ES"/>
              </w:rPr>
            </w:pPr>
            <w:bookmarkStart w:id="22" w:name="RANGE!A1:N27"/>
            <w:r w:rsidRPr="00A92F76">
              <w:rPr>
                <w:rFonts w:ascii="Arial" w:eastAsia="Times New Roman" w:hAnsi="Arial" w:cs="Arial"/>
                <w:b/>
                <w:bCs/>
                <w:color w:val="002060"/>
                <w:sz w:val="28"/>
                <w:szCs w:val="28"/>
                <w:lang w:val="es-ES" w:eastAsia="es-ES"/>
              </w:rPr>
              <w:t xml:space="preserve">MATRIZ DE SEGUIMIENTO DEL PLAN OPERATIVO </w:t>
            </w:r>
            <w:r w:rsidR="002A6FE9" w:rsidRPr="00A92F76">
              <w:rPr>
                <w:rFonts w:ascii="Arial" w:eastAsia="Times New Roman" w:hAnsi="Arial" w:cs="Arial"/>
                <w:b/>
                <w:bCs/>
                <w:color w:val="002060"/>
                <w:sz w:val="28"/>
                <w:szCs w:val="28"/>
                <w:lang w:val="es-ES" w:eastAsia="es-ES"/>
              </w:rPr>
              <w:t>ANUAL POR</w:t>
            </w:r>
            <w:r w:rsidRPr="00A92F76">
              <w:rPr>
                <w:rFonts w:ascii="Arial" w:eastAsia="Times New Roman" w:hAnsi="Arial" w:cs="Arial"/>
                <w:b/>
                <w:bCs/>
                <w:color w:val="002060"/>
                <w:sz w:val="28"/>
                <w:szCs w:val="28"/>
                <w:lang w:val="es-ES" w:eastAsia="es-ES"/>
              </w:rPr>
              <w:t xml:space="preserve"> UNIDAD </w:t>
            </w:r>
            <w:bookmarkEnd w:id="22"/>
          </w:p>
        </w:tc>
      </w:tr>
      <w:tr w:rsidR="00A92F76" w:rsidRPr="00A92F76" w14:paraId="440C8696" w14:textId="77777777" w:rsidTr="00A92F76">
        <w:trPr>
          <w:trHeight w:val="306"/>
        </w:trPr>
        <w:tc>
          <w:tcPr>
            <w:tcW w:w="13294" w:type="dxa"/>
            <w:gridSpan w:val="14"/>
            <w:vMerge/>
            <w:tcBorders>
              <w:top w:val="single" w:sz="4" w:space="0" w:color="000000"/>
              <w:left w:val="single" w:sz="4" w:space="0" w:color="000000"/>
              <w:bottom w:val="single" w:sz="4" w:space="0" w:color="000000"/>
              <w:right w:val="single" w:sz="4" w:space="0" w:color="000000"/>
            </w:tcBorders>
            <w:vAlign w:val="center"/>
            <w:hideMark/>
          </w:tcPr>
          <w:p w14:paraId="45B32DEE" w14:textId="77777777" w:rsidR="00A92F76" w:rsidRPr="00A92F76" w:rsidRDefault="00A92F76" w:rsidP="00A92F76">
            <w:pPr>
              <w:spacing w:after="0" w:line="240" w:lineRule="auto"/>
              <w:jc w:val="left"/>
              <w:rPr>
                <w:rFonts w:ascii="Arial" w:eastAsia="Times New Roman" w:hAnsi="Arial" w:cs="Arial"/>
                <w:b/>
                <w:bCs/>
                <w:color w:val="002060"/>
                <w:sz w:val="28"/>
                <w:szCs w:val="28"/>
                <w:lang w:val="es-ES" w:eastAsia="es-ES"/>
              </w:rPr>
            </w:pPr>
          </w:p>
        </w:tc>
        <w:tc>
          <w:tcPr>
            <w:tcW w:w="145" w:type="dxa"/>
            <w:tcBorders>
              <w:top w:val="nil"/>
              <w:left w:val="nil"/>
              <w:bottom w:val="nil"/>
              <w:right w:val="nil"/>
            </w:tcBorders>
            <w:shd w:val="clear" w:color="auto" w:fill="auto"/>
            <w:noWrap/>
            <w:vAlign w:val="bottom"/>
            <w:hideMark/>
          </w:tcPr>
          <w:p w14:paraId="05F5DC2E" w14:textId="77777777" w:rsidR="00A92F76" w:rsidRPr="00A92F76" w:rsidRDefault="00A92F76" w:rsidP="00A92F76">
            <w:pPr>
              <w:spacing w:after="0" w:line="240" w:lineRule="auto"/>
              <w:jc w:val="center"/>
              <w:rPr>
                <w:rFonts w:ascii="Arial" w:eastAsia="Times New Roman" w:hAnsi="Arial" w:cs="Arial"/>
                <w:b/>
                <w:bCs/>
                <w:color w:val="002060"/>
                <w:sz w:val="28"/>
                <w:szCs w:val="28"/>
                <w:lang w:val="es-ES" w:eastAsia="es-ES"/>
              </w:rPr>
            </w:pPr>
          </w:p>
        </w:tc>
      </w:tr>
      <w:tr w:rsidR="00A92F76" w:rsidRPr="00A92F76" w14:paraId="0ECB5708" w14:textId="77777777" w:rsidTr="00A422C7">
        <w:trPr>
          <w:trHeight w:val="96"/>
        </w:trPr>
        <w:tc>
          <w:tcPr>
            <w:tcW w:w="13294" w:type="dxa"/>
            <w:gridSpan w:val="14"/>
            <w:vMerge/>
            <w:tcBorders>
              <w:top w:val="single" w:sz="4" w:space="0" w:color="000000"/>
              <w:left w:val="single" w:sz="4" w:space="0" w:color="000000"/>
              <w:bottom w:val="single" w:sz="4" w:space="0" w:color="000000"/>
              <w:right w:val="single" w:sz="4" w:space="0" w:color="000000"/>
            </w:tcBorders>
            <w:vAlign w:val="center"/>
            <w:hideMark/>
          </w:tcPr>
          <w:p w14:paraId="2F93F2F9" w14:textId="77777777" w:rsidR="00A92F76" w:rsidRPr="00A92F76" w:rsidRDefault="00A92F76" w:rsidP="00A92F76">
            <w:pPr>
              <w:spacing w:after="0" w:line="240" w:lineRule="auto"/>
              <w:jc w:val="left"/>
              <w:rPr>
                <w:rFonts w:ascii="Arial" w:eastAsia="Times New Roman" w:hAnsi="Arial" w:cs="Arial"/>
                <w:b/>
                <w:bCs/>
                <w:color w:val="002060"/>
                <w:sz w:val="28"/>
                <w:szCs w:val="28"/>
                <w:lang w:val="es-ES" w:eastAsia="es-ES"/>
              </w:rPr>
            </w:pPr>
          </w:p>
        </w:tc>
        <w:tc>
          <w:tcPr>
            <w:tcW w:w="145" w:type="dxa"/>
            <w:tcBorders>
              <w:top w:val="nil"/>
              <w:left w:val="nil"/>
              <w:bottom w:val="nil"/>
              <w:right w:val="nil"/>
            </w:tcBorders>
            <w:shd w:val="clear" w:color="auto" w:fill="auto"/>
            <w:noWrap/>
            <w:vAlign w:val="bottom"/>
            <w:hideMark/>
          </w:tcPr>
          <w:p w14:paraId="59DD0310"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75B772E1" w14:textId="77777777" w:rsidTr="00A92F76">
        <w:trPr>
          <w:trHeight w:val="306"/>
        </w:trPr>
        <w:tc>
          <w:tcPr>
            <w:tcW w:w="5646"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D675B2" w14:textId="77777777" w:rsidR="00A92F76" w:rsidRPr="00A92F76" w:rsidRDefault="00A92F76" w:rsidP="00A92F76">
            <w:pPr>
              <w:spacing w:after="0" w:line="240" w:lineRule="auto"/>
              <w:jc w:val="left"/>
              <w:rPr>
                <w:rFonts w:ascii="Arial" w:eastAsia="Times New Roman" w:hAnsi="Arial" w:cs="Arial"/>
                <w:b/>
                <w:bCs/>
                <w:szCs w:val="24"/>
                <w:lang w:val="es-ES" w:eastAsia="es-ES"/>
              </w:rPr>
            </w:pPr>
            <w:r w:rsidRPr="00A92F76">
              <w:rPr>
                <w:rFonts w:ascii="Arial" w:eastAsia="Times New Roman" w:hAnsi="Arial" w:cs="Arial"/>
                <w:b/>
                <w:bCs/>
                <w:szCs w:val="24"/>
                <w:lang w:val="es-ES" w:eastAsia="es-ES"/>
              </w:rPr>
              <w:t>UNIDAD ORGANIZATIVA:</w:t>
            </w:r>
          </w:p>
        </w:tc>
        <w:tc>
          <w:tcPr>
            <w:tcW w:w="7648" w:type="dxa"/>
            <w:gridSpan w:val="8"/>
            <w:tcBorders>
              <w:top w:val="single" w:sz="4" w:space="0" w:color="000000"/>
              <w:left w:val="nil"/>
              <w:bottom w:val="single" w:sz="4" w:space="0" w:color="000000"/>
              <w:right w:val="single" w:sz="4" w:space="0" w:color="000000"/>
            </w:tcBorders>
            <w:shd w:val="clear" w:color="auto" w:fill="auto"/>
            <w:vAlign w:val="center"/>
            <w:hideMark/>
          </w:tcPr>
          <w:p w14:paraId="236DF273" w14:textId="77777777" w:rsidR="00A92F76" w:rsidRPr="00A92F76" w:rsidRDefault="00A92F76" w:rsidP="00A92F76">
            <w:pPr>
              <w:spacing w:after="0" w:line="240" w:lineRule="auto"/>
              <w:jc w:val="left"/>
              <w:rPr>
                <w:rFonts w:ascii="Arial" w:eastAsia="Times New Roman" w:hAnsi="Arial" w:cs="Arial"/>
                <w:b/>
                <w:bCs/>
                <w:color w:val="002060"/>
                <w:szCs w:val="24"/>
                <w:lang w:val="es-ES" w:eastAsia="es-ES"/>
              </w:rPr>
            </w:pPr>
            <w:r w:rsidRPr="00A92F76">
              <w:rPr>
                <w:rFonts w:ascii="Arial" w:eastAsia="Times New Roman" w:hAnsi="Arial" w:cs="Arial"/>
                <w:b/>
                <w:bCs/>
                <w:color w:val="002060"/>
                <w:szCs w:val="24"/>
                <w:lang w:val="es-ES" w:eastAsia="es-ES"/>
              </w:rPr>
              <w:t xml:space="preserve">RECUPERACION DE MORA </w:t>
            </w:r>
          </w:p>
        </w:tc>
        <w:tc>
          <w:tcPr>
            <w:tcW w:w="145" w:type="dxa"/>
            <w:vAlign w:val="center"/>
            <w:hideMark/>
          </w:tcPr>
          <w:p w14:paraId="4BFAF5E0"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0E2F1256" w14:textId="77777777" w:rsidTr="00A92F76">
        <w:trPr>
          <w:trHeight w:val="306"/>
        </w:trPr>
        <w:tc>
          <w:tcPr>
            <w:tcW w:w="5646"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BF2025" w14:textId="77777777" w:rsidR="00A92F76" w:rsidRPr="00A92F76" w:rsidRDefault="00A92F76" w:rsidP="00A92F76">
            <w:pPr>
              <w:spacing w:after="0" w:line="240" w:lineRule="auto"/>
              <w:jc w:val="left"/>
              <w:rPr>
                <w:rFonts w:ascii="Arial" w:eastAsia="Times New Roman" w:hAnsi="Arial" w:cs="Arial"/>
                <w:b/>
                <w:bCs/>
                <w:szCs w:val="24"/>
                <w:lang w:val="es-ES" w:eastAsia="es-ES"/>
              </w:rPr>
            </w:pPr>
            <w:r w:rsidRPr="00A92F76">
              <w:rPr>
                <w:rFonts w:ascii="Arial" w:eastAsia="Times New Roman" w:hAnsi="Arial" w:cs="Arial"/>
                <w:b/>
                <w:bCs/>
                <w:szCs w:val="24"/>
                <w:lang w:val="es-ES" w:eastAsia="es-ES"/>
              </w:rPr>
              <w:t>JEFE RESPONSABLE DE LA UNIDAD:</w:t>
            </w:r>
          </w:p>
        </w:tc>
        <w:tc>
          <w:tcPr>
            <w:tcW w:w="7648" w:type="dxa"/>
            <w:gridSpan w:val="8"/>
            <w:tcBorders>
              <w:top w:val="single" w:sz="4" w:space="0" w:color="000000"/>
              <w:left w:val="nil"/>
              <w:bottom w:val="single" w:sz="4" w:space="0" w:color="000000"/>
              <w:right w:val="single" w:sz="4" w:space="0" w:color="000000"/>
            </w:tcBorders>
            <w:shd w:val="clear" w:color="auto" w:fill="auto"/>
            <w:vAlign w:val="center"/>
            <w:hideMark/>
          </w:tcPr>
          <w:p w14:paraId="5440EF67" w14:textId="77777777" w:rsidR="00A92F76" w:rsidRPr="00A92F76" w:rsidRDefault="00A92F76" w:rsidP="00A92F76">
            <w:pPr>
              <w:spacing w:after="0" w:line="240" w:lineRule="auto"/>
              <w:jc w:val="left"/>
              <w:rPr>
                <w:rFonts w:ascii="Arial" w:eastAsia="Times New Roman" w:hAnsi="Arial" w:cs="Arial"/>
                <w:b/>
                <w:bCs/>
                <w:color w:val="002060"/>
                <w:szCs w:val="24"/>
                <w:lang w:val="es-ES" w:eastAsia="es-ES"/>
              </w:rPr>
            </w:pPr>
            <w:r w:rsidRPr="00A92F76">
              <w:rPr>
                <w:rFonts w:ascii="Arial" w:eastAsia="Times New Roman" w:hAnsi="Arial" w:cs="Arial"/>
                <w:b/>
                <w:bCs/>
                <w:color w:val="002060"/>
                <w:szCs w:val="24"/>
                <w:lang w:val="es-ES" w:eastAsia="es-ES"/>
              </w:rPr>
              <w:t xml:space="preserve">LIC. RICARDO DAGOBERTO PALACIOS SALMERÓN </w:t>
            </w:r>
          </w:p>
        </w:tc>
        <w:tc>
          <w:tcPr>
            <w:tcW w:w="145" w:type="dxa"/>
            <w:vAlign w:val="center"/>
            <w:hideMark/>
          </w:tcPr>
          <w:p w14:paraId="5A2D1297"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359274F7" w14:textId="77777777" w:rsidTr="00A92F76">
        <w:trPr>
          <w:trHeight w:val="664"/>
        </w:trPr>
        <w:tc>
          <w:tcPr>
            <w:tcW w:w="429" w:type="dxa"/>
            <w:vMerge w:val="restart"/>
            <w:tcBorders>
              <w:top w:val="nil"/>
              <w:left w:val="single" w:sz="4" w:space="0" w:color="000000"/>
              <w:bottom w:val="single" w:sz="4" w:space="0" w:color="000000"/>
              <w:right w:val="single" w:sz="4" w:space="0" w:color="000000"/>
            </w:tcBorders>
            <w:shd w:val="clear" w:color="DBEEF4" w:fill="CCECFF"/>
            <w:vAlign w:val="center"/>
            <w:hideMark/>
          </w:tcPr>
          <w:p w14:paraId="3EDF1ACD" w14:textId="77777777" w:rsidR="00A92F76" w:rsidRPr="00A92F76" w:rsidRDefault="00A92F76" w:rsidP="00A92F76">
            <w:pPr>
              <w:spacing w:after="0" w:line="240" w:lineRule="auto"/>
              <w:jc w:val="center"/>
              <w:rPr>
                <w:rFonts w:ascii="Arial" w:eastAsia="Times New Roman" w:hAnsi="Arial" w:cs="Arial"/>
                <w:b/>
                <w:bCs/>
                <w:sz w:val="20"/>
                <w:szCs w:val="20"/>
                <w:lang w:val="es-ES" w:eastAsia="es-ES"/>
              </w:rPr>
            </w:pPr>
            <w:r w:rsidRPr="00A92F76">
              <w:rPr>
                <w:rFonts w:ascii="Arial" w:eastAsia="Times New Roman" w:hAnsi="Arial" w:cs="Arial"/>
                <w:b/>
                <w:bCs/>
                <w:sz w:val="20"/>
                <w:szCs w:val="20"/>
                <w:lang w:val="es-ES" w:eastAsia="es-ES"/>
              </w:rPr>
              <w:t>No.</w:t>
            </w:r>
          </w:p>
        </w:tc>
        <w:tc>
          <w:tcPr>
            <w:tcW w:w="2197" w:type="dxa"/>
            <w:vMerge w:val="restart"/>
            <w:tcBorders>
              <w:top w:val="nil"/>
              <w:left w:val="single" w:sz="4" w:space="0" w:color="000000"/>
              <w:bottom w:val="single" w:sz="4" w:space="0" w:color="000000"/>
              <w:right w:val="single" w:sz="4" w:space="0" w:color="000000"/>
            </w:tcBorders>
            <w:shd w:val="clear" w:color="DBEEF4" w:fill="CCECFF"/>
            <w:vAlign w:val="center"/>
            <w:hideMark/>
          </w:tcPr>
          <w:p w14:paraId="1013EEBC" w14:textId="77777777" w:rsidR="00A92F76" w:rsidRPr="00A92F76" w:rsidRDefault="00A92F76" w:rsidP="00A92F76">
            <w:pPr>
              <w:spacing w:after="0" w:line="240" w:lineRule="auto"/>
              <w:jc w:val="center"/>
              <w:rPr>
                <w:rFonts w:ascii="Arial" w:eastAsia="Times New Roman" w:hAnsi="Arial" w:cs="Arial"/>
                <w:b/>
                <w:bCs/>
                <w:sz w:val="20"/>
                <w:szCs w:val="20"/>
                <w:lang w:val="es-ES" w:eastAsia="es-ES"/>
              </w:rPr>
            </w:pPr>
            <w:r w:rsidRPr="00A92F76">
              <w:rPr>
                <w:rFonts w:ascii="Arial" w:eastAsia="Times New Roman" w:hAnsi="Arial" w:cs="Arial"/>
                <w:b/>
                <w:bCs/>
                <w:sz w:val="20"/>
                <w:szCs w:val="20"/>
                <w:lang w:val="es-ES" w:eastAsia="es-ES"/>
              </w:rPr>
              <w:t>METAS</w:t>
            </w:r>
          </w:p>
        </w:tc>
        <w:tc>
          <w:tcPr>
            <w:tcW w:w="3018" w:type="dxa"/>
            <w:gridSpan w:val="4"/>
            <w:tcBorders>
              <w:top w:val="single" w:sz="4" w:space="0" w:color="000000"/>
              <w:left w:val="nil"/>
              <w:bottom w:val="single" w:sz="4" w:space="0" w:color="000000"/>
              <w:right w:val="single" w:sz="4" w:space="0" w:color="000000"/>
            </w:tcBorders>
            <w:shd w:val="clear" w:color="DBEEF4" w:fill="CCECFF"/>
            <w:vAlign w:val="center"/>
            <w:hideMark/>
          </w:tcPr>
          <w:p w14:paraId="67BA67FA" w14:textId="77777777" w:rsidR="00A92F76" w:rsidRPr="00A92F76" w:rsidRDefault="00A92F76" w:rsidP="00A92F76">
            <w:pPr>
              <w:spacing w:after="0" w:line="240" w:lineRule="auto"/>
              <w:jc w:val="center"/>
              <w:rPr>
                <w:rFonts w:ascii="Arial" w:eastAsia="Times New Roman" w:hAnsi="Arial" w:cs="Arial"/>
                <w:b/>
                <w:bCs/>
                <w:sz w:val="12"/>
                <w:szCs w:val="12"/>
                <w:lang w:val="es-ES" w:eastAsia="es-ES"/>
              </w:rPr>
            </w:pPr>
            <w:r w:rsidRPr="00A92F76">
              <w:rPr>
                <w:rFonts w:ascii="Arial" w:eastAsia="Times New Roman" w:hAnsi="Arial" w:cs="Arial"/>
                <w:b/>
                <w:bCs/>
                <w:sz w:val="12"/>
                <w:szCs w:val="12"/>
                <w:lang w:val="es-ES" w:eastAsia="es-ES"/>
              </w:rPr>
              <w:t>META CUANTITATIVA POR TRIMESTRE (ALCANZADO)</w:t>
            </w:r>
          </w:p>
        </w:tc>
        <w:tc>
          <w:tcPr>
            <w:tcW w:w="1542" w:type="dxa"/>
            <w:vMerge w:val="restart"/>
            <w:tcBorders>
              <w:top w:val="nil"/>
              <w:left w:val="single" w:sz="4" w:space="0" w:color="000000"/>
              <w:bottom w:val="single" w:sz="4" w:space="0" w:color="000000"/>
              <w:right w:val="single" w:sz="4" w:space="0" w:color="000000"/>
            </w:tcBorders>
            <w:shd w:val="clear" w:color="DBEEF4" w:fill="CCECFF"/>
            <w:vAlign w:val="center"/>
            <w:hideMark/>
          </w:tcPr>
          <w:p w14:paraId="7533DF2C" w14:textId="77777777" w:rsidR="00A92F76" w:rsidRPr="00A92F76" w:rsidRDefault="00A92F76" w:rsidP="00A92F76">
            <w:pPr>
              <w:spacing w:after="0" w:line="240" w:lineRule="auto"/>
              <w:jc w:val="center"/>
              <w:rPr>
                <w:rFonts w:ascii="Arial" w:eastAsia="Times New Roman" w:hAnsi="Arial" w:cs="Arial"/>
                <w:b/>
                <w:bCs/>
                <w:sz w:val="20"/>
                <w:szCs w:val="20"/>
                <w:lang w:val="es-ES" w:eastAsia="es-ES"/>
              </w:rPr>
            </w:pPr>
            <w:r w:rsidRPr="00A92F76">
              <w:rPr>
                <w:rFonts w:ascii="Arial" w:eastAsia="Times New Roman" w:hAnsi="Arial" w:cs="Arial"/>
                <w:b/>
                <w:bCs/>
                <w:sz w:val="20"/>
                <w:szCs w:val="20"/>
                <w:lang w:val="es-ES" w:eastAsia="es-ES"/>
              </w:rPr>
              <w:t xml:space="preserve">RESPONSABLE </w:t>
            </w:r>
          </w:p>
        </w:tc>
        <w:tc>
          <w:tcPr>
            <w:tcW w:w="176" w:type="dxa"/>
            <w:tcBorders>
              <w:top w:val="nil"/>
              <w:left w:val="nil"/>
              <w:bottom w:val="nil"/>
              <w:right w:val="nil"/>
            </w:tcBorders>
            <w:shd w:val="clear" w:color="FFFFCC" w:fill="FFFFFF"/>
            <w:noWrap/>
            <w:vAlign w:val="bottom"/>
            <w:hideMark/>
          </w:tcPr>
          <w:p w14:paraId="620596C4"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915" w:type="dxa"/>
            <w:gridSpan w:val="4"/>
            <w:tcBorders>
              <w:top w:val="single" w:sz="4" w:space="0" w:color="000000"/>
              <w:left w:val="single" w:sz="4" w:space="0" w:color="000000"/>
              <w:bottom w:val="nil"/>
              <w:right w:val="single" w:sz="4" w:space="0" w:color="000000"/>
            </w:tcBorders>
            <w:shd w:val="clear" w:color="DBEEF4" w:fill="CCECFF"/>
            <w:vAlign w:val="center"/>
            <w:hideMark/>
          </w:tcPr>
          <w:p w14:paraId="0B75B9BE" w14:textId="77777777" w:rsidR="00A92F76" w:rsidRPr="00A92F76" w:rsidRDefault="00A92F76" w:rsidP="00A92F76">
            <w:pPr>
              <w:spacing w:after="0" w:line="240" w:lineRule="auto"/>
              <w:jc w:val="center"/>
              <w:rPr>
                <w:rFonts w:ascii="Arial" w:eastAsia="Times New Roman" w:hAnsi="Arial" w:cs="Arial"/>
                <w:b/>
                <w:bCs/>
                <w:sz w:val="22"/>
                <w:lang w:val="es-ES" w:eastAsia="es-ES"/>
              </w:rPr>
            </w:pPr>
            <w:r w:rsidRPr="00A92F76">
              <w:rPr>
                <w:rFonts w:ascii="Arial" w:eastAsia="Times New Roman" w:hAnsi="Arial" w:cs="Arial"/>
                <w:b/>
                <w:bCs/>
                <w:sz w:val="22"/>
                <w:lang w:val="es-ES" w:eastAsia="es-ES"/>
              </w:rPr>
              <w:t>PORCENTAJE DE EJECUCION POR TRIMESTRE</w:t>
            </w:r>
          </w:p>
        </w:tc>
        <w:tc>
          <w:tcPr>
            <w:tcW w:w="891" w:type="dxa"/>
            <w:vMerge w:val="restart"/>
            <w:tcBorders>
              <w:top w:val="nil"/>
              <w:left w:val="single" w:sz="4" w:space="0" w:color="000000"/>
              <w:bottom w:val="single" w:sz="4" w:space="0" w:color="000000"/>
              <w:right w:val="single" w:sz="4" w:space="0" w:color="000000"/>
            </w:tcBorders>
            <w:shd w:val="clear" w:color="DBEEF4" w:fill="CCECFF"/>
            <w:vAlign w:val="center"/>
            <w:hideMark/>
          </w:tcPr>
          <w:p w14:paraId="3E636E03" w14:textId="77777777" w:rsidR="00A92F76" w:rsidRPr="00A92F76" w:rsidRDefault="00A92F76" w:rsidP="00A92F76">
            <w:pPr>
              <w:spacing w:after="0" w:line="240" w:lineRule="auto"/>
              <w:jc w:val="center"/>
              <w:rPr>
                <w:rFonts w:ascii="Arial" w:eastAsia="Times New Roman" w:hAnsi="Arial" w:cs="Arial"/>
                <w:b/>
                <w:bCs/>
                <w:sz w:val="12"/>
                <w:szCs w:val="12"/>
                <w:lang w:val="es-ES" w:eastAsia="es-ES"/>
              </w:rPr>
            </w:pPr>
            <w:r w:rsidRPr="00A92F76">
              <w:rPr>
                <w:rFonts w:ascii="Arial" w:eastAsia="Times New Roman" w:hAnsi="Arial" w:cs="Arial"/>
                <w:b/>
                <w:bCs/>
                <w:sz w:val="12"/>
                <w:szCs w:val="12"/>
                <w:lang w:val="es-ES" w:eastAsia="es-ES"/>
              </w:rPr>
              <w:t xml:space="preserve">PORCENTAJE DE EJECUCION ANUAL </w:t>
            </w:r>
          </w:p>
        </w:tc>
        <w:tc>
          <w:tcPr>
            <w:tcW w:w="2118" w:type="dxa"/>
            <w:vMerge w:val="restart"/>
            <w:tcBorders>
              <w:top w:val="nil"/>
              <w:left w:val="single" w:sz="4" w:space="0" w:color="000000"/>
              <w:bottom w:val="single" w:sz="4" w:space="0" w:color="000000"/>
              <w:right w:val="single" w:sz="4" w:space="0" w:color="000000"/>
            </w:tcBorders>
            <w:shd w:val="clear" w:color="DBEEF4" w:fill="CCECFF"/>
            <w:vAlign w:val="center"/>
            <w:hideMark/>
          </w:tcPr>
          <w:p w14:paraId="07804794" w14:textId="099C7DE4" w:rsidR="00A92F76" w:rsidRPr="00A92F76" w:rsidRDefault="00A92F76" w:rsidP="00A92F76">
            <w:pPr>
              <w:spacing w:after="0" w:line="240" w:lineRule="auto"/>
              <w:jc w:val="center"/>
              <w:rPr>
                <w:rFonts w:ascii="Arial" w:eastAsia="Times New Roman" w:hAnsi="Arial" w:cs="Arial"/>
                <w:b/>
                <w:bCs/>
                <w:sz w:val="20"/>
                <w:szCs w:val="20"/>
                <w:lang w:val="es-ES" w:eastAsia="es-ES"/>
              </w:rPr>
            </w:pPr>
            <w:r w:rsidRPr="00A92F76">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135" w:type="dxa"/>
            <w:vAlign w:val="center"/>
            <w:hideMark/>
          </w:tcPr>
          <w:p w14:paraId="5F46AE1D"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20E1DE4B" w14:textId="77777777" w:rsidTr="00A92F76">
        <w:trPr>
          <w:trHeight w:val="635"/>
        </w:trPr>
        <w:tc>
          <w:tcPr>
            <w:tcW w:w="429" w:type="dxa"/>
            <w:vMerge/>
            <w:tcBorders>
              <w:top w:val="nil"/>
              <w:left w:val="single" w:sz="4" w:space="0" w:color="000000"/>
              <w:bottom w:val="single" w:sz="4" w:space="0" w:color="000000"/>
              <w:right w:val="single" w:sz="4" w:space="0" w:color="000000"/>
            </w:tcBorders>
            <w:vAlign w:val="center"/>
            <w:hideMark/>
          </w:tcPr>
          <w:p w14:paraId="4E9DE6D2" w14:textId="77777777" w:rsidR="00A92F76" w:rsidRPr="00A92F76" w:rsidRDefault="00A92F76" w:rsidP="00A92F76">
            <w:pPr>
              <w:spacing w:after="0" w:line="240" w:lineRule="auto"/>
              <w:jc w:val="left"/>
              <w:rPr>
                <w:rFonts w:ascii="Arial" w:eastAsia="Times New Roman" w:hAnsi="Arial" w:cs="Arial"/>
                <w:b/>
                <w:bCs/>
                <w:sz w:val="20"/>
                <w:szCs w:val="20"/>
                <w:lang w:val="es-ES" w:eastAsia="es-ES"/>
              </w:rPr>
            </w:pPr>
          </w:p>
        </w:tc>
        <w:tc>
          <w:tcPr>
            <w:tcW w:w="2197" w:type="dxa"/>
            <w:vMerge/>
            <w:tcBorders>
              <w:top w:val="nil"/>
              <w:left w:val="single" w:sz="4" w:space="0" w:color="000000"/>
              <w:bottom w:val="single" w:sz="4" w:space="0" w:color="000000"/>
              <w:right w:val="single" w:sz="4" w:space="0" w:color="000000"/>
            </w:tcBorders>
            <w:vAlign w:val="center"/>
            <w:hideMark/>
          </w:tcPr>
          <w:p w14:paraId="1AACDDE2" w14:textId="77777777" w:rsidR="00A92F76" w:rsidRPr="00A92F76" w:rsidRDefault="00A92F76" w:rsidP="00A92F76">
            <w:pPr>
              <w:spacing w:after="0" w:line="240" w:lineRule="auto"/>
              <w:jc w:val="left"/>
              <w:rPr>
                <w:rFonts w:ascii="Arial" w:eastAsia="Times New Roman" w:hAnsi="Arial" w:cs="Arial"/>
                <w:b/>
                <w:bCs/>
                <w:sz w:val="20"/>
                <w:szCs w:val="20"/>
                <w:lang w:val="es-ES" w:eastAsia="es-ES"/>
              </w:rPr>
            </w:pPr>
          </w:p>
        </w:tc>
        <w:tc>
          <w:tcPr>
            <w:tcW w:w="731" w:type="dxa"/>
            <w:tcBorders>
              <w:top w:val="nil"/>
              <w:left w:val="nil"/>
              <w:bottom w:val="single" w:sz="4" w:space="0" w:color="000000"/>
              <w:right w:val="single" w:sz="4" w:space="0" w:color="000000"/>
            </w:tcBorders>
            <w:shd w:val="clear" w:color="DBEEF4" w:fill="CCECFF"/>
            <w:vAlign w:val="center"/>
            <w:hideMark/>
          </w:tcPr>
          <w:p w14:paraId="74C8E789" w14:textId="77777777" w:rsidR="00A92F76" w:rsidRPr="00A92F76" w:rsidRDefault="00A92F76" w:rsidP="00A92F76">
            <w:pPr>
              <w:spacing w:after="0" w:line="240" w:lineRule="auto"/>
              <w:jc w:val="center"/>
              <w:rPr>
                <w:rFonts w:ascii="Arial" w:eastAsia="Times New Roman" w:hAnsi="Arial" w:cs="Arial"/>
                <w:sz w:val="20"/>
                <w:szCs w:val="20"/>
                <w:lang w:val="es-ES" w:eastAsia="es-ES"/>
              </w:rPr>
            </w:pPr>
            <w:r w:rsidRPr="00A92F76">
              <w:rPr>
                <w:rFonts w:ascii="Arial" w:eastAsia="Times New Roman" w:hAnsi="Arial" w:cs="Arial"/>
                <w:sz w:val="20"/>
                <w:szCs w:val="20"/>
                <w:lang w:val="es-ES" w:eastAsia="es-ES"/>
              </w:rPr>
              <w:t>1 T</w:t>
            </w:r>
          </w:p>
        </w:tc>
        <w:tc>
          <w:tcPr>
            <w:tcW w:w="731" w:type="dxa"/>
            <w:tcBorders>
              <w:top w:val="nil"/>
              <w:left w:val="nil"/>
              <w:bottom w:val="single" w:sz="4" w:space="0" w:color="000000"/>
              <w:right w:val="single" w:sz="4" w:space="0" w:color="000000"/>
            </w:tcBorders>
            <w:shd w:val="clear" w:color="DBEEF4" w:fill="CCECFF"/>
            <w:vAlign w:val="center"/>
            <w:hideMark/>
          </w:tcPr>
          <w:p w14:paraId="5A677B10" w14:textId="77777777" w:rsidR="00A92F76" w:rsidRPr="00A92F76" w:rsidRDefault="00A92F76" w:rsidP="00A92F76">
            <w:pPr>
              <w:spacing w:after="0" w:line="240" w:lineRule="auto"/>
              <w:jc w:val="center"/>
              <w:rPr>
                <w:rFonts w:ascii="Arial" w:eastAsia="Times New Roman" w:hAnsi="Arial" w:cs="Arial"/>
                <w:sz w:val="20"/>
                <w:szCs w:val="20"/>
                <w:lang w:val="es-ES" w:eastAsia="es-ES"/>
              </w:rPr>
            </w:pPr>
            <w:r w:rsidRPr="00A92F76">
              <w:rPr>
                <w:rFonts w:ascii="Arial" w:eastAsia="Times New Roman" w:hAnsi="Arial" w:cs="Arial"/>
                <w:sz w:val="20"/>
                <w:szCs w:val="20"/>
                <w:lang w:val="es-ES" w:eastAsia="es-ES"/>
              </w:rPr>
              <w:t>2T</w:t>
            </w:r>
          </w:p>
        </w:tc>
        <w:tc>
          <w:tcPr>
            <w:tcW w:w="869" w:type="dxa"/>
            <w:tcBorders>
              <w:top w:val="nil"/>
              <w:left w:val="nil"/>
              <w:bottom w:val="single" w:sz="4" w:space="0" w:color="000000"/>
              <w:right w:val="single" w:sz="4" w:space="0" w:color="000000"/>
            </w:tcBorders>
            <w:shd w:val="clear" w:color="DBEEF4" w:fill="CCECFF"/>
            <w:vAlign w:val="center"/>
            <w:hideMark/>
          </w:tcPr>
          <w:p w14:paraId="4EE8FE3C" w14:textId="77777777" w:rsidR="00A92F76" w:rsidRPr="00A92F76" w:rsidRDefault="00A92F76" w:rsidP="00A92F76">
            <w:pPr>
              <w:spacing w:after="0" w:line="240" w:lineRule="auto"/>
              <w:jc w:val="center"/>
              <w:rPr>
                <w:rFonts w:ascii="Arial" w:eastAsia="Times New Roman" w:hAnsi="Arial" w:cs="Arial"/>
                <w:sz w:val="20"/>
                <w:szCs w:val="20"/>
                <w:lang w:val="es-ES" w:eastAsia="es-ES"/>
              </w:rPr>
            </w:pPr>
            <w:r w:rsidRPr="00A92F76">
              <w:rPr>
                <w:rFonts w:ascii="Arial" w:eastAsia="Times New Roman" w:hAnsi="Arial" w:cs="Arial"/>
                <w:sz w:val="20"/>
                <w:szCs w:val="20"/>
                <w:lang w:val="es-ES" w:eastAsia="es-ES"/>
              </w:rPr>
              <w:t>3T</w:t>
            </w:r>
          </w:p>
        </w:tc>
        <w:tc>
          <w:tcPr>
            <w:tcW w:w="685" w:type="dxa"/>
            <w:tcBorders>
              <w:top w:val="nil"/>
              <w:left w:val="nil"/>
              <w:bottom w:val="single" w:sz="4" w:space="0" w:color="000000"/>
              <w:right w:val="single" w:sz="4" w:space="0" w:color="000000"/>
            </w:tcBorders>
            <w:shd w:val="clear" w:color="DBEEF4" w:fill="CCECFF"/>
            <w:vAlign w:val="center"/>
            <w:hideMark/>
          </w:tcPr>
          <w:p w14:paraId="5B6E3370" w14:textId="77777777" w:rsidR="00A92F76" w:rsidRPr="00A92F76" w:rsidRDefault="00A92F76" w:rsidP="00A92F76">
            <w:pPr>
              <w:spacing w:after="0" w:line="240" w:lineRule="auto"/>
              <w:jc w:val="center"/>
              <w:rPr>
                <w:rFonts w:ascii="Arial" w:eastAsia="Times New Roman" w:hAnsi="Arial" w:cs="Arial"/>
                <w:sz w:val="18"/>
                <w:szCs w:val="18"/>
                <w:lang w:val="es-ES" w:eastAsia="es-ES"/>
              </w:rPr>
            </w:pPr>
            <w:r w:rsidRPr="00A92F76">
              <w:rPr>
                <w:rFonts w:ascii="Arial" w:eastAsia="Times New Roman" w:hAnsi="Arial" w:cs="Arial"/>
                <w:sz w:val="18"/>
                <w:szCs w:val="18"/>
                <w:lang w:val="es-ES" w:eastAsia="es-ES"/>
              </w:rPr>
              <w:t>4T</w:t>
            </w:r>
          </w:p>
        </w:tc>
        <w:tc>
          <w:tcPr>
            <w:tcW w:w="1542" w:type="dxa"/>
            <w:vMerge/>
            <w:tcBorders>
              <w:top w:val="nil"/>
              <w:left w:val="single" w:sz="4" w:space="0" w:color="000000"/>
              <w:bottom w:val="single" w:sz="4" w:space="0" w:color="000000"/>
              <w:right w:val="single" w:sz="4" w:space="0" w:color="000000"/>
            </w:tcBorders>
            <w:vAlign w:val="center"/>
            <w:hideMark/>
          </w:tcPr>
          <w:p w14:paraId="2DB84241" w14:textId="77777777" w:rsidR="00A92F76" w:rsidRPr="00A92F76" w:rsidRDefault="00A92F76" w:rsidP="00A92F76">
            <w:pPr>
              <w:spacing w:after="0" w:line="240" w:lineRule="auto"/>
              <w:jc w:val="left"/>
              <w:rPr>
                <w:rFonts w:ascii="Arial" w:eastAsia="Times New Roman" w:hAnsi="Arial" w:cs="Arial"/>
                <w:b/>
                <w:bCs/>
                <w:sz w:val="20"/>
                <w:szCs w:val="20"/>
                <w:lang w:val="es-ES" w:eastAsia="es-ES"/>
              </w:rPr>
            </w:pPr>
          </w:p>
        </w:tc>
        <w:tc>
          <w:tcPr>
            <w:tcW w:w="176" w:type="dxa"/>
            <w:tcBorders>
              <w:top w:val="nil"/>
              <w:left w:val="nil"/>
              <w:bottom w:val="nil"/>
              <w:right w:val="nil"/>
            </w:tcBorders>
            <w:shd w:val="clear" w:color="FFFFCC" w:fill="FFFFFF"/>
            <w:noWrap/>
            <w:vAlign w:val="bottom"/>
            <w:hideMark/>
          </w:tcPr>
          <w:p w14:paraId="10D2870A"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68" w:type="dxa"/>
            <w:tcBorders>
              <w:top w:val="single" w:sz="4" w:space="0" w:color="000000"/>
              <w:left w:val="single" w:sz="4" w:space="0" w:color="000000"/>
              <w:bottom w:val="single" w:sz="4" w:space="0" w:color="000000"/>
              <w:right w:val="single" w:sz="4" w:space="0" w:color="000000"/>
            </w:tcBorders>
            <w:shd w:val="clear" w:color="DBEEF4" w:fill="CCECFF"/>
            <w:vAlign w:val="center"/>
            <w:hideMark/>
          </w:tcPr>
          <w:p w14:paraId="779352C9" w14:textId="77777777" w:rsidR="00A92F76" w:rsidRPr="00A92F76" w:rsidRDefault="00A92F76" w:rsidP="00A92F76">
            <w:pPr>
              <w:spacing w:after="0" w:line="240" w:lineRule="auto"/>
              <w:jc w:val="center"/>
              <w:rPr>
                <w:rFonts w:ascii="Arial" w:eastAsia="Times New Roman" w:hAnsi="Arial" w:cs="Arial"/>
                <w:sz w:val="20"/>
                <w:szCs w:val="20"/>
                <w:lang w:val="es-ES" w:eastAsia="es-ES"/>
              </w:rPr>
            </w:pPr>
            <w:r w:rsidRPr="00A92F76">
              <w:rPr>
                <w:rFonts w:ascii="Arial" w:eastAsia="Times New Roman" w:hAnsi="Arial" w:cs="Arial"/>
                <w:sz w:val="20"/>
                <w:szCs w:val="20"/>
                <w:lang w:val="es-ES" w:eastAsia="es-ES"/>
              </w:rPr>
              <w:t>1 T</w:t>
            </w:r>
          </w:p>
        </w:tc>
        <w:tc>
          <w:tcPr>
            <w:tcW w:w="768" w:type="dxa"/>
            <w:tcBorders>
              <w:top w:val="single" w:sz="4" w:space="0" w:color="000000"/>
              <w:left w:val="nil"/>
              <w:bottom w:val="single" w:sz="4" w:space="0" w:color="000000"/>
              <w:right w:val="single" w:sz="4" w:space="0" w:color="000000"/>
            </w:tcBorders>
            <w:shd w:val="clear" w:color="DBEEF4" w:fill="CCECFF"/>
            <w:vAlign w:val="center"/>
            <w:hideMark/>
          </w:tcPr>
          <w:p w14:paraId="69DBE626" w14:textId="77777777" w:rsidR="00A92F76" w:rsidRPr="00A92F76" w:rsidRDefault="00A92F76" w:rsidP="00A92F76">
            <w:pPr>
              <w:spacing w:after="0" w:line="240" w:lineRule="auto"/>
              <w:jc w:val="center"/>
              <w:rPr>
                <w:rFonts w:ascii="Arial" w:eastAsia="Times New Roman" w:hAnsi="Arial" w:cs="Arial"/>
                <w:sz w:val="20"/>
                <w:szCs w:val="20"/>
                <w:lang w:val="es-ES" w:eastAsia="es-ES"/>
              </w:rPr>
            </w:pPr>
            <w:r w:rsidRPr="00A92F76">
              <w:rPr>
                <w:rFonts w:ascii="Arial" w:eastAsia="Times New Roman" w:hAnsi="Arial" w:cs="Arial"/>
                <w:sz w:val="20"/>
                <w:szCs w:val="20"/>
                <w:lang w:val="es-ES" w:eastAsia="es-ES"/>
              </w:rPr>
              <w:t>2T</w:t>
            </w:r>
          </w:p>
        </w:tc>
        <w:tc>
          <w:tcPr>
            <w:tcW w:w="677" w:type="dxa"/>
            <w:tcBorders>
              <w:top w:val="single" w:sz="4" w:space="0" w:color="000000"/>
              <w:left w:val="nil"/>
              <w:bottom w:val="single" w:sz="4" w:space="0" w:color="000000"/>
              <w:right w:val="single" w:sz="4" w:space="0" w:color="000000"/>
            </w:tcBorders>
            <w:shd w:val="clear" w:color="DBEEF4" w:fill="CCECFF"/>
            <w:vAlign w:val="center"/>
            <w:hideMark/>
          </w:tcPr>
          <w:p w14:paraId="341926D5" w14:textId="77777777" w:rsidR="00A92F76" w:rsidRPr="00A92F76" w:rsidRDefault="00A92F76" w:rsidP="00A92F76">
            <w:pPr>
              <w:spacing w:after="0" w:line="240" w:lineRule="auto"/>
              <w:jc w:val="center"/>
              <w:rPr>
                <w:rFonts w:ascii="Arial" w:eastAsia="Times New Roman" w:hAnsi="Arial" w:cs="Arial"/>
                <w:sz w:val="20"/>
                <w:szCs w:val="20"/>
                <w:lang w:val="es-ES" w:eastAsia="es-ES"/>
              </w:rPr>
            </w:pPr>
            <w:r w:rsidRPr="00A92F76">
              <w:rPr>
                <w:rFonts w:ascii="Arial" w:eastAsia="Times New Roman" w:hAnsi="Arial" w:cs="Arial"/>
                <w:sz w:val="20"/>
                <w:szCs w:val="20"/>
                <w:lang w:val="es-ES" w:eastAsia="es-ES"/>
              </w:rPr>
              <w:t>3T</w:t>
            </w:r>
          </w:p>
        </w:tc>
        <w:tc>
          <w:tcPr>
            <w:tcW w:w="701" w:type="dxa"/>
            <w:tcBorders>
              <w:top w:val="single" w:sz="4" w:space="0" w:color="000000"/>
              <w:left w:val="nil"/>
              <w:bottom w:val="single" w:sz="4" w:space="0" w:color="000000"/>
              <w:right w:val="single" w:sz="4" w:space="0" w:color="000000"/>
            </w:tcBorders>
            <w:shd w:val="clear" w:color="DBEEF4" w:fill="CCECFF"/>
            <w:vAlign w:val="center"/>
            <w:hideMark/>
          </w:tcPr>
          <w:p w14:paraId="43F389DA" w14:textId="77777777" w:rsidR="00A92F76" w:rsidRPr="00A92F76" w:rsidRDefault="00A92F76" w:rsidP="00A92F76">
            <w:pPr>
              <w:spacing w:after="0" w:line="240" w:lineRule="auto"/>
              <w:jc w:val="center"/>
              <w:rPr>
                <w:rFonts w:ascii="Arial" w:eastAsia="Times New Roman" w:hAnsi="Arial" w:cs="Arial"/>
                <w:sz w:val="18"/>
                <w:szCs w:val="18"/>
                <w:lang w:val="es-ES" w:eastAsia="es-ES"/>
              </w:rPr>
            </w:pPr>
            <w:r w:rsidRPr="00A92F76">
              <w:rPr>
                <w:rFonts w:ascii="Arial" w:eastAsia="Times New Roman" w:hAnsi="Arial" w:cs="Arial"/>
                <w:sz w:val="18"/>
                <w:szCs w:val="18"/>
                <w:lang w:val="es-ES" w:eastAsia="es-ES"/>
              </w:rPr>
              <w:t>4T</w:t>
            </w:r>
          </w:p>
        </w:tc>
        <w:tc>
          <w:tcPr>
            <w:tcW w:w="891" w:type="dxa"/>
            <w:vMerge/>
            <w:tcBorders>
              <w:top w:val="nil"/>
              <w:left w:val="single" w:sz="4" w:space="0" w:color="000000"/>
              <w:bottom w:val="single" w:sz="4" w:space="0" w:color="000000"/>
              <w:right w:val="single" w:sz="4" w:space="0" w:color="000000"/>
            </w:tcBorders>
            <w:vAlign w:val="center"/>
            <w:hideMark/>
          </w:tcPr>
          <w:p w14:paraId="70FC4D2E" w14:textId="77777777" w:rsidR="00A92F76" w:rsidRPr="00A92F76" w:rsidRDefault="00A92F76" w:rsidP="00A92F76">
            <w:pPr>
              <w:spacing w:after="0" w:line="240" w:lineRule="auto"/>
              <w:jc w:val="left"/>
              <w:rPr>
                <w:rFonts w:ascii="Arial" w:eastAsia="Times New Roman" w:hAnsi="Arial" w:cs="Arial"/>
                <w:b/>
                <w:bCs/>
                <w:sz w:val="12"/>
                <w:szCs w:val="12"/>
                <w:lang w:val="es-ES" w:eastAsia="es-ES"/>
              </w:rPr>
            </w:pPr>
          </w:p>
        </w:tc>
        <w:tc>
          <w:tcPr>
            <w:tcW w:w="2118" w:type="dxa"/>
            <w:vMerge/>
            <w:tcBorders>
              <w:top w:val="nil"/>
              <w:left w:val="single" w:sz="4" w:space="0" w:color="000000"/>
              <w:bottom w:val="single" w:sz="4" w:space="0" w:color="000000"/>
              <w:right w:val="single" w:sz="4" w:space="0" w:color="000000"/>
            </w:tcBorders>
            <w:vAlign w:val="center"/>
            <w:hideMark/>
          </w:tcPr>
          <w:p w14:paraId="1A29C783" w14:textId="77777777" w:rsidR="00A92F76" w:rsidRPr="00A92F76" w:rsidRDefault="00A92F76" w:rsidP="00A92F76">
            <w:pPr>
              <w:spacing w:after="0" w:line="240" w:lineRule="auto"/>
              <w:jc w:val="left"/>
              <w:rPr>
                <w:rFonts w:ascii="Arial" w:eastAsia="Times New Roman" w:hAnsi="Arial" w:cs="Arial"/>
                <w:b/>
                <w:bCs/>
                <w:sz w:val="20"/>
                <w:szCs w:val="20"/>
                <w:lang w:val="es-ES" w:eastAsia="es-ES"/>
              </w:rPr>
            </w:pPr>
          </w:p>
        </w:tc>
        <w:tc>
          <w:tcPr>
            <w:tcW w:w="135" w:type="dxa"/>
            <w:vAlign w:val="center"/>
            <w:hideMark/>
          </w:tcPr>
          <w:p w14:paraId="4FD7B259"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7B625CFB" w14:textId="77777777" w:rsidTr="00A92F76">
        <w:trPr>
          <w:trHeight w:val="28"/>
        </w:trPr>
        <w:tc>
          <w:tcPr>
            <w:tcW w:w="429" w:type="dxa"/>
            <w:tcBorders>
              <w:top w:val="nil"/>
              <w:left w:val="nil"/>
              <w:bottom w:val="nil"/>
              <w:right w:val="nil"/>
            </w:tcBorders>
            <w:shd w:val="clear" w:color="FDEADA" w:fill="FFFFCC"/>
            <w:noWrap/>
            <w:vAlign w:val="bottom"/>
            <w:hideMark/>
          </w:tcPr>
          <w:p w14:paraId="1419B48C"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197" w:type="dxa"/>
            <w:tcBorders>
              <w:top w:val="nil"/>
              <w:left w:val="nil"/>
              <w:bottom w:val="nil"/>
              <w:right w:val="nil"/>
            </w:tcBorders>
            <w:shd w:val="clear" w:color="FDEADA" w:fill="FFFFCC"/>
            <w:noWrap/>
            <w:vAlign w:val="bottom"/>
            <w:hideMark/>
          </w:tcPr>
          <w:p w14:paraId="39301568"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FDEADA" w:fill="FFFFCC"/>
            <w:noWrap/>
            <w:vAlign w:val="bottom"/>
            <w:hideMark/>
          </w:tcPr>
          <w:p w14:paraId="04B2199E"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FDEADA" w:fill="FFFFCC"/>
            <w:noWrap/>
            <w:vAlign w:val="bottom"/>
            <w:hideMark/>
          </w:tcPr>
          <w:p w14:paraId="3F8D65EA"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69" w:type="dxa"/>
            <w:tcBorders>
              <w:top w:val="nil"/>
              <w:left w:val="nil"/>
              <w:bottom w:val="nil"/>
              <w:right w:val="nil"/>
            </w:tcBorders>
            <w:shd w:val="clear" w:color="FDEADA" w:fill="FFFFCC"/>
            <w:noWrap/>
            <w:vAlign w:val="bottom"/>
            <w:hideMark/>
          </w:tcPr>
          <w:p w14:paraId="2E8B9F98"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85" w:type="dxa"/>
            <w:tcBorders>
              <w:top w:val="nil"/>
              <w:left w:val="nil"/>
              <w:bottom w:val="nil"/>
              <w:right w:val="nil"/>
            </w:tcBorders>
            <w:shd w:val="clear" w:color="FDEADA" w:fill="FFFFCC"/>
            <w:noWrap/>
            <w:vAlign w:val="bottom"/>
            <w:hideMark/>
          </w:tcPr>
          <w:p w14:paraId="3D765F0A"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542" w:type="dxa"/>
            <w:tcBorders>
              <w:top w:val="nil"/>
              <w:left w:val="nil"/>
              <w:bottom w:val="nil"/>
              <w:right w:val="nil"/>
            </w:tcBorders>
            <w:shd w:val="clear" w:color="FDEADA" w:fill="FFFFCC"/>
            <w:noWrap/>
            <w:vAlign w:val="bottom"/>
            <w:hideMark/>
          </w:tcPr>
          <w:p w14:paraId="0128CDCA"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76" w:type="dxa"/>
            <w:tcBorders>
              <w:top w:val="nil"/>
              <w:left w:val="nil"/>
              <w:bottom w:val="nil"/>
              <w:right w:val="nil"/>
            </w:tcBorders>
            <w:shd w:val="clear" w:color="FFFFCC" w:fill="FFFFFF"/>
            <w:noWrap/>
            <w:vAlign w:val="bottom"/>
            <w:hideMark/>
          </w:tcPr>
          <w:p w14:paraId="156B78FB"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FDEADA" w:fill="FFFFCC"/>
            <w:noWrap/>
            <w:vAlign w:val="bottom"/>
            <w:hideMark/>
          </w:tcPr>
          <w:p w14:paraId="570CEA4F"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FDEADA" w:fill="FFFFCC"/>
            <w:noWrap/>
            <w:vAlign w:val="bottom"/>
            <w:hideMark/>
          </w:tcPr>
          <w:p w14:paraId="2585B5BA"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77" w:type="dxa"/>
            <w:tcBorders>
              <w:top w:val="nil"/>
              <w:left w:val="nil"/>
              <w:bottom w:val="nil"/>
              <w:right w:val="nil"/>
            </w:tcBorders>
            <w:shd w:val="clear" w:color="FDEADA" w:fill="FFFFCC"/>
            <w:noWrap/>
            <w:vAlign w:val="bottom"/>
            <w:hideMark/>
          </w:tcPr>
          <w:p w14:paraId="15995446"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FDEADA" w:fill="FFFFCC"/>
            <w:noWrap/>
            <w:vAlign w:val="bottom"/>
            <w:hideMark/>
          </w:tcPr>
          <w:p w14:paraId="3642C1A5"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91" w:type="dxa"/>
            <w:tcBorders>
              <w:top w:val="nil"/>
              <w:left w:val="nil"/>
              <w:bottom w:val="nil"/>
              <w:right w:val="nil"/>
            </w:tcBorders>
            <w:shd w:val="clear" w:color="FDEADA" w:fill="FFFFCC"/>
            <w:noWrap/>
            <w:vAlign w:val="bottom"/>
            <w:hideMark/>
          </w:tcPr>
          <w:p w14:paraId="3A0BA3F8"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118" w:type="dxa"/>
            <w:tcBorders>
              <w:top w:val="nil"/>
              <w:left w:val="nil"/>
              <w:bottom w:val="nil"/>
              <w:right w:val="nil"/>
            </w:tcBorders>
            <w:shd w:val="clear" w:color="FDEADA" w:fill="FFFFCC"/>
            <w:noWrap/>
            <w:vAlign w:val="bottom"/>
            <w:hideMark/>
          </w:tcPr>
          <w:p w14:paraId="6B9E3071"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35" w:type="dxa"/>
            <w:vAlign w:val="center"/>
            <w:hideMark/>
          </w:tcPr>
          <w:p w14:paraId="2EB5469A"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3753F277" w14:textId="77777777" w:rsidTr="00A92F76">
        <w:trPr>
          <w:trHeight w:val="1069"/>
        </w:trPr>
        <w:tc>
          <w:tcPr>
            <w:tcW w:w="429"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0795FDA0" w14:textId="77777777" w:rsidR="00A92F76" w:rsidRPr="00A92F76" w:rsidRDefault="00A92F76" w:rsidP="00A92F76">
            <w:pPr>
              <w:spacing w:after="0" w:line="240" w:lineRule="auto"/>
              <w:jc w:val="center"/>
              <w:rPr>
                <w:rFonts w:ascii="Century Gothic" w:eastAsia="Times New Roman" w:hAnsi="Century Gothic" w:cs="Calibri"/>
                <w:color w:val="000000"/>
                <w:sz w:val="22"/>
                <w:lang w:val="es-ES" w:eastAsia="es-ES"/>
              </w:rPr>
            </w:pPr>
            <w:r w:rsidRPr="00A92F76">
              <w:rPr>
                <w:rFonts w:ascii="Century Gothic" w:eastAsia="Times New Roman" w:hAnsi="Century Gothic" w:cs="Calibri"/>
                <w:color w:val="000000"/>
                <w:sz w:val="22"/>
                <w:lang w:val="es-ES" w:eastAsia="es-ES"/>
              </w:rPr>
              <w:t>1</w:t>
            </w:r>
          </w:p>
        </w:tc>
        <w:tc>
          <w:tcPr>
            <w:tcW w:w="2197"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202FA118"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Realizar la cobranza mensual de mora de años anteriores de $35,000,00</w:t>
            </w:r>
          </w:p>
        </w:tc>
        <w:tc>
          <w:tcPr>
            <w:tcW w:w="731" w:type="dxa"/>
            <w:tcBorders>
              <w:top w:val="single" w:sz="4" w:space="0" w:color="000000"/>
              <w:left w:val="nil"/>
              <w:bottom w:val="single" w:sz="4" w:space="0" w:color="000000"/>
              <w:right w:val="single" w:sz="4" w:space="0" w:color="000000"/>
            </w:tcBorders>
            <w:shd w:val="clear" w:color="FFFFCC" w:fill="FFFFFF"/>
            <w:vAlign w:val="center"/>
            <w:hideMark/>
          </w:tcPr>
          <w:p w14:paraId="5E43D183"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105000</w:t>
            </w:r>
          </w:p>
        </w:tc>
        <w:tc>
          <w:tcPr>
            <w:tcW w:w="731" w:type="dxa"/>
            <w:tcBorders>
              <w:top w:val="single" w:sz="4" w:space="0" w:color="000000"/>
              <w:left w:val="nil"/>
              <w:bottom w:val="single" w:sz="4" w:space="0" w:color="000000"/>
              <w:right w:val="single" w:sz="4" w:space="0" w:color="000000"/>
            </w:tcBorders>
            <w:shd w:val="clear" w:color="FFFFCC" w:fill="FFFFFF"/>
            <w:vAlign w:val="center"/>
            <w:hideMark/>
          </w:tcPr>
          <w:p w14:paraId="6AC9667A"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105000</w:t>
            </w:r>
          </w:p>
        </w:tc>
        <w:tc>
          <w:tcPr>
            <w:tcW w:w="869" w:type="dxa"/>
            <w:tcBorders>
              <w:top w:val="single" w:sz="4" w:space="0" w:color="000000"/>
              <w:left w:val="nil"/>
              <w:bottom w:val="single" w:sz="4" w:space="0" w:color="000000"/>
              <w:right w:val="single" w:sz="4" w:space="0" w:color="000000"/>
            </w:tcBorders>
            <w:shd w:val="clear" w:color="FFFFCC" w:fill="FFFFFF"/>
            <w:vAlign w:val="center"/>
            <w:hideMark/>
          </w:tcPr>
          <w:p w14:paraId="4B6D58FF"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105000</w:t>
            </w:r>
          </w:p>
        </w:tc>
        <w:tc>
          <w:tcPr>
            <w:tcW w:w="685" w:type="dxa"/>
            <w:tcBorders>
              <w:top w:val="single" w:sz="4" w:space="0" w:color="000000"/>
              <w:left w:val="nil"/>
              <w:bottom w:val="single" w:sz="4" w:space="0" w:color="000000"/>
              <w:right w:val="single" w:sz="4" w:space="0" w:color="000000"/>
            </w:tcBorders>
            <w:shd w:val="clear" w:color="FFFFCC" w:fill="FFFFFF"/>
            <w:vAlign w:val="center"/>
            <w:hideMark/>
          </w:tcPr>
          <w:p w14:paraId="3CFC0016"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105000</w:t>
            </w:r>
          </w:p>
        </w:tc>
        <w:tc>
          <w:tcPr>
            <w:tcW w:w="1542"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2A9C107A"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Jefe de Recuperación de Mora y Personal de la Unidad.</w:t>
            </w:r>
          </w:p>
        </w:tc>
        <w:tc>
          <w:tcPr>
            <w:tcW w:w="176" w:type="dxa"/>
            <w:tcBorders>
              <w:top w:val="nil"/>
              <w:left w:val="nil"/>
              <w:bottom w:val="nil"/>
              <w:right w:val="nil"/>
            </w:tcBorders>
            <w:shd w:val="clear" w:color="FFFFCC" w:fill="FFFFFF"/>
            <w:noWrap/>
            <w:vAlign w:val="bottom"/>
            <w:hideMark/>
          </w:tcPr>
          <w:p w14:paraId="4030F2E9"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68" w:type="dxa"/>
            <w:vMerge w:val="restart"/>
            <w:tcBorders>
              <w:top w:val="single" w:sz="4" w:space="0" w:color="000000"/>
              <w:left w:val="single" w:sz="4" w:space="0" w:color="000000"/>
              <w:bottom w:val="single" w:sz="4" w:space="0" w:color="000000"/>
              <w:right w:val="single" w:sz="4" w:space="0" w:color="000000"/>
            </w:tcBorders>
            <w:shd w:val="clear" w:color="FFCC00" w:fill="FFFF00"/>
            <w:vAlign w:val="center"/>
            <w:hideMark/>
          </w:tcPr>
          <w:p w14:paraId="30E39F46"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75,19%</w:t>
            </w:r>
          </w:p>
        </w:tc>
        <w:tc>
          <w:tcPr>
            <w:tcW w:w="768"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276216F9"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1,20%</w:t>
            </w:r>
          </w:p>
        </w:tc>
        <w:tc>
          <w:tcPr>
            <w:tcW w:w="677"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7918206D"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46,86%</w:t>
            </w:r>
          </w:p>
        </w:tc>
        <w:tc>
          <w:tcPr>
            <w:tcW w:w="701"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2DA0EADD"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0,00%</w:t>
            </w:r>
          </w:p>
        </w:tc>
        <w:tc>
          <w:tcPr>
            <w:tcW w:w="891"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115EDE1B"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30,81%</w:t>
            </w:r>
          </w:p>
        </w:tc>
        <w:tc>
          <w:tcPr>
            <w:tcW w:w="2118"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7F7B5FA9"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Debido a la pandemia por Covid-19 el trabajo de la Unidad de Recuperación de Mora se vio estancado durante el segundo trimestre del año.</w:t>
            </w:r>
          </w:p>
        </w:tc>
        <w:tc>
          <w:tcPr>
            <w:tcW w:w="135" w:type="dxa"/>
            <w:vAlign w:val="center"/>
            <w:hideMark/>
          </w:tcPr>
          <w:p w14:paraId="3B11DCE4"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6F93E698" w14:textId="77777777" w:rsidTr="00A92F76">
        <w:trPr>
          <w:trHeight w:val="1199"/>
        </w:trPr>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2A899EB1" w14:textId="77777777" w:rsidR="00A92F76" w:rsidRPr="00A92F76" w:rsidRDefault="00A92F76" w:rsidP="00A92F76">
            <w:pPr>
              <w:spacing w:after="0" w:line="240" w:lineRule="auto"/>
              <w:jc w:val="left"/>
              <w:rPr>
                <w:rFonts w:ascii="Century Gothic" w:eastAsia="Times New Roman" w:hAnsi="Century Gothic" w:cs="Calibri"/>
                <w:color w:val="000000"/>
                <w:sz w:val="22"/>
                <w:lang w:val="es-ES" w:eastAsia="es-ES"/>
              </w:rPr>
            </w:pPr>
          </w:p>
        </w:tc>
        <w:tc>
          <w:tcPr>
            <w:tcW w:w="2197" w:type="dxa"/>
            <w:vMerge/>
            <w:tcBorders>
              <w:top w:val="single" w:sz="4" w:space="0" w:color="000000"/>
              <w:left w:val="single" w:sz="4" w:space="0" w:color="000000"/>
              <w:bottom w:val="single" w:sz="4" w:space="0" w:color="000000"/>
              <w:right w:val="single" w:sz="4" w:space="0" w:color="000000"/>
            </w:tcBorders>
            <w:vAlign w:val="center"/>
            <w:hideMark/>
          </w:tcPr>
          <w:p w14:paraId="7C99AF82"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731" w:type="dxa"/>
            <w:tcBorders>
              <w:top w:val="nil"/>
              <w:left w:val="nil"/>
              <w:bottom w:val="single" w:sz="4" w:space="0" w:color="000000"/>
              <w:right w:val="single" w:sz="4" w:space="0" w:color="000000"/>
            </w:tcBorders>
            <w:shd w:val="clear" w:color="FFFFCC" w:fill="FFFFFF"/>
            <w:vAlign w:val="center"/>
            <w:hideMark/>
          </w:tcPr>
          <w:p w14:paraId="2EEF0BCF"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78948,1</w:t>
            </w:r>
          </w:p>
        </w:tc>
        <w:tc>
          <w:tcPr>
            <w:tcW w:w="731" w:type="dxa"/>
            <w:tcBorders>
              <w:top w:val="nil"/>
              <w:left w:val="nil"/>
              <w:bottom w:val="single" w:sz="4" w:space="0" w:color="000000"/>
              <w:right w:val="single" w:sz="4" w:space="0" w:color="000000"/>
            </w:tcBorders>
            <w:shd w:val="clear" w:color="FFFFCC" w:fill="FFFFFF"/>
            <w:vAlign w:val="center"/>
            <w:hideMark/>
          </w:tcPr>
          <w:p w14:paraId="23A4C829"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1260,21</w:t>
            </w:r>
          </w:p>
        </w:tc>
        <w:tc>
          <w:tcPr>
            <w:tcW w:w="869" w:type="dxa"/>
            <w:tcBorders>
              <w:top w:val="nil"/>
              <w:left w:val="nil"/>
              <w:bottom w:val="single" w:sz="4" w:space="0" w:color="000000"/>
              <w:right w:val="single" w:sz="4" w:space="0" w:color="000000"/>
            </w:tcBorders>
            <w:shd w:val="clear" w:color="FFFFCC" w:fill="FFFFFF"/>
            <w:vAlign w:val="center"/>
            <w:hideMark/>
          </w:tcPr>
          <w:p w14:paraId="039F9D12"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49.205,92</w:t>
            </w:r>
          </w:p>
        </w:tc>
        <w:tc>
          <w:tcPr>
            <w:tcW w:w="685" w:type="dxa"/>
            <w:tcBorders>
              <w:top w:val="nil"/>
              <w:left w:val="nil"/>
              <w:bottom w:val="single" w:sz="4" w:space="0" w:color="000000"/>
              <w:right w:val="single" w:sz="4" w:space="0" w:color="000000"/>
            </w:tcBorders>
            <w:shd w:val="clear" w:color="FFFFCC" w:fill="FFFFFF"/>
            <w:vAlign w:val="center"/>
            <w:hideMark/>
          </w:tcPr>
          <w:p w14:paraId="1D597CA7"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w:t>
            </w: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14:paraId="0D0FE697"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76" w:type="dxa"/>
            <w:tcBorders>
              <w:top w:val="nil"/>
              <w:left w:val="nil"/>
              <w:bottom w:val="nil"/>
              <w:right w:val="nil"/>
            </w:tcBorders>
            <w:shd w:val="clear" w:color="FFFFCC" w:fill="FFFFFF"/>
            <w:noWrap/>
            <w:vAlign w:val="bottom"/>
            <w:hideMark/>
          </w:tcPr>
          <w:p w14:paraId="360DF31E"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50348B95"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0ADBAA20"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677" w:type="dxa"/>
            <w:vMerge/>
            <w:tcBorders>
              <w:top w:val="single" w:sz="4" w:space="0" w:color="000000"/>
              <w:left w:val="single" w:sz="4" w:space="0" w:color="000000"/>
              <w:bottom w:val="single" w:sz="4" w:space="0" w:color="000000"/>
              <w:right w:val="single" w:sz="4" w:space="0" w:color="000000"/>
            </w:tcBorders>
            <w:vAlign w:val="center"/>
            <w:hideMark/>
          </w:tcPr>
          <w:p w14:paraId="281A3CAF"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701" w:type="dxa"/>
            <w:vMerge/>
            <w:tcBorders>
              <w:top w:val="single" w:sz="4" w:space="0" w:color="000000"/>
              <w:left w:val="single" w:sz="4" w:space="0" w:color="000000"/>
              <w:bottom w:val="single" w:sz="4" w:space="0" w:color="000000"/>
              <w:right w:val="single" w:sz="4" w:space="0" w:color="000000"/>
            </w:tcBorders>
            <w:vAlign w:val="center"/>
            <w:hideMark/>
          </w:tcPr>
          <w:p w14:paraId="1196BBC0"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891" w:type="dxa"/>
            <w:vMerge/>
            <w:tcBorders>
              <w:top w:val="single" w:sz="4" w:space="0" w:color="000000"/>
              <w:left w:val="single" w:sz="4" w:space="0" w:color="000000"/>
              <w:bottom w:val="single" w:sz="4" w:space="0" w:color="000000"/>
              <w:right w:val="single" w:sz="4" w:space="0" w:color="000000"/>
            </w:tcBorders>
            <w:vAlign w:val="center"/>
            <w:hideMark/>
          </w:tcPr>
          <w:p w14:paraId="5EAD74BD"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2118" w:type="dxa"/>
            <w:vMerge/>
            <w:tcBorders>
              <w:top w:val="single" w:sz="4" w:space="0" w:color="000000"/>
              <w:left w:val="single" w:sz="4" w:space="0" w:color="000000"/>
              <w:bottom w:val="single" w:sz="4" w:space="0" w:color="000000"/>
              <w:right w:val="single" w:sz="4" w:space="0" w:color="000000"/>
            </w:tcBorders>
            <w:vAlign w:val="center"/>
            <w:hideMark/>
          </w:tcPr>
          <w:p w14:paraId="3F645525"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35" w:type="dxa"/>
            <w:vAlign w:val="center"/>
            <w:hideMark/>
          </w:tcPr>
          <w:p w14:paraId="07234828"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5687D578" w14:textId="77777777" w:rsidTr="00A92F76">
        <w:trPr>
          <w:trHeight w:val="13"/>
        </w:trPr>
        <w:tc>
          <w:tcPr>
            <w:tcW w:w="429" w:type="dxa"/>
            <w:tcBorders>
              <w:top w:val="nil"/>
              <w:left w:val="nil"/>
              <w:bottom w:val="nil"/>
              <w:right w:val="nil"/>
            </w:tcBorders>
            <w:shd w:val="clear" w:color="FDEADA" w:fill="FFFFCC"/>
            <w:noWrap/>
            <w:vAlign w:val="bottom"/>
            <w:hideMark/>
          </w:tcPr>
          <w:p w14:paraId="18023AAD"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197" w:type="dxa"/>
            <w:tcBorders>
              <w:top w:val="nil"/>
              <w:left w:val="nil"/>
              <w:bottom w:val="nil"/>
              <w:right w:val="nil"/>
            </w:tcBorders>
            <w:shd w:val="clear" w:color="FDEADA" w:fill="FFFFCC"/>
            <w:noWrap/>
            <w:vAlign w:val="bottom"/>
            <w:hideMark/>
          </w:tcPr>
          <w:p w14:paraId="2891B03A"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FDEADA" w:fill="FFFFCC"/>
            <w:noWrap/>
            <w:vAlign w:val="bottom"/>
            <w:hideMark/>
          </w:tcPr>
          <w:p w14:paraId="78226F71"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FDEADA" w:fill="FFFFCC"/>
            <w:noWrap/>
            <w:vAlign w:val="bottom"/>
            <w:hideMark/>
          </w:tcPr>
          <w:p w14:paraId="5C1A421A"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69" w:type="dxa"/>
            <w:tcBorders>
              <w:top w:val="nil"/>
              <w:left w:val="nil"/>
              <w:bottom w:val="nil"/>
              <w:right w:val="nil"/>
            </w:tcBorders>
            <w:shd w:val="clear" w:color="FDEADA" w:fill="FFFFCC"/>
            <w:noWrap/>
            <w:vAlign w:val="bottom"/>
            <w:hideMark/>
          </w:tcPr>
          <w:p w14:paraId="7666C99E"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85" w:type="dxa"/>
            <w:tcBorders>
              <w:top w:val="nil"/>
              <w:left w:val="nil"/>
              <w:bottom w:val="nil"/>
              <w:right w:val="nil"/>
            </w:tcBorders>
            <w:shd w:val="clear" w:color="FDEADA" w:fill="FFFFCC"/>
            <w:noWrap/>
            <w:vAlign w:val="bottom"/>
            <w:hideMark/>
          </w:tcPr>
          <w:p w14:paraId="60519AFF"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542" w:type="dxa"/>
            <w:tcBorders>
              <w:top w:val="nil"/>
              <w:left w:val="nil"/>
              <w:bottom w:val="nil"/>
              <w:right w:val="nil"/>
            </w:tcBorders>
            <w:shd w:val="clear" w:color="FDEADA" w:fill="FFFFCC"/>
            <w:noWrap/>
            <w:vAlign w:val="bottom"/>
            <w:hideMark/>
          </w:tcPr>
          <w:p w14:paraId="35B4185B"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76" w:type="dxa"/>
            <w:tcBorders>
              <w:top w:val="nil"/>
              <w:left w:val="nil"/>
              <w:bottom w:val="nil"/>
              <w:right w:val="nil"/>
            </w:tcBorders>
            <w:shd w:val="clear" w:color="FFFFCC" w:fill="FFFFFF"/>
            <w:noWrap/>
            <w:vAlign w:val="bottom"/>
            <w:hideMark/>
          </w:tcPr>
          <w:p w14:paraId="59172E3A"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FDEADA" w:fill="FFFFCC"/>
            <w:noWrap/>
            <w:vAlign w:val="bottom"/>
            <w:hideMark/>
          </w:tcPr>
          <w:p w14:paraId="695558BC"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FDEADA" w:fill="FFFFCC"/>
            <w:noWrap/>
            <w:vAlign w:val="bottom"/>
            <w:hideMark/>
          </w:tcPr>
          <w:p w14:paraId="0A3A1332"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77" w:type="dxa"/>
            <w:tcBorders>
              <w:top w:val="nil"/>
              <w:left w:val="nil"/>
              <w:bottom w:val="nil"/>
              <w:right w:val="nil"/>
            </w:tcBorders>
            <w:shd w:val="clear" w:color="FDEADA" w:fill="FFFFCC"/>
            <w:noWrap/>
            <w:vAlign w:val="bottom"/>
            <w:hideMark/>
          </w:tcPr>
          <w:p w14:paraId="70FF120B"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FDEADA" w:fill="FFFFCC"/>
            <w:noWrap/>
            <w:vAlign w:val="bottom"/>
            <w:hideMark/>
          </w:tcPr>
          <w:p w14:paraId="046428A2"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91" w:type="dxa"/>
            <w:tcBorders>
              <w:top w:val="nil"/>
              <w:left w:val="nil"/>
              <w:bottom w:val="nil"/>
              <w:right w:val="nil"/>
            </w:tcBorders>
            <w:shd w:val="clear" w:color="FDEADA" w:fill="FFFFCC"/>
            <w:noWrap/>
            <w:vAlign w:val="bottom"/>
            <w:hideMark/>
          </w:tcPr>
          <w:p w14:paraId="1177936A"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118" w:type="dxa"/>
            <w:tcBorders>
              <w:top w:val="nil"/>
              <w:left w:val="nil"/>
              <w:bottom w:val="nil"/>
              <w:right w:val="nil"/>
            </w:tcBorders>
            <w:shd w:val="clear" w:color="FDEADA" w:fill="FFFFCC"/>
            <w:noWrap/>
            <w:vAlign w:val="bottom"/>
            <w:hideMark/>
          </w:tcPr>
          <w:p w14:paraId="335F04B4"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35" w:type="dxa"/>
            <w:vAlign w:val="center"/>
            <w:hideMark/>
          </w:tcPr>
          <w:p w14:paraId="5F4433E6"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22C3D8E0" w14:textId="77777777" w:rsidTr="00A92F76">
        <w:trPr>
          <w:trHeight w:val="577"/>
        </w:trPr>
        <w:tc>
          <w:tcPr>
            <w:tcW w:w="429"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34155168" w14:textId="77777777" w:rsidR="00A92F76" w:rsidRPr="00A92F76" w:rsidRDefault="00A92F76" w:rsidP="00A92F76">
            <w:pPr>
              <w:spacing w:after="0" w:line="240" w:lineRule="auto"/>
              <w:jc w:val="center"/>
              <w:rPr>
                <w:rFonts w:ascii="Century Gothic" w:eastAsia="Times New Roman" w:hAnsi="Century Gothic" w:cs="Calibri"/>
                <w:color w:val="000000"/>
                <w:sz w:val="22"/>
                <w:lang w:val="es-ES" w:eastAsia="es-ES"/>
              </w:rPr>
            </w:pPr>
            <w:r w:rsidRPr="00A92F76">
              <w:rPr>
                <w:rFonts w:ascii="Century Gothic" w:eastAsia="Times New Roman" w:hAnsi="Century Gothic" w:cs="Calibri"/>
                <w:color w:val="000000"/>
                <w:sz w:val="22"/>
                <w:lang w:val="es-ES" w:eastAsia="es-ES"/>
              </w:rPr>
              <w:t>2</w:t>
            </w:r>
          </w:p>
        </w:tc>
        <w:tc>
          <w:tcPr>
            <w:tcW w:w="2197"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30E0E371" w14:textId="7E222001"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Remitir a la Unidad </w:t>
            </w:r>
            <w:r w:rsidR="003A421D" w:rsidRPr="00A92F76">
              <w:rPr>
                <w:rFonts w:ascii="Century Gothic" w:eastAsia="Times New Roman" w:hAnsi="Century Gothic" w:cs="Calibri"/>
                <w:color w:val="000000"/>
                <w:sz w:val="18"/>
                <w:szCs w:val="18"/>
                <w:lang w:val="es-ES" w:eastAsia="es-ES"/>
              </w:rPr>
              <w:t>Jurídica 50</w:t>
            </w:r>
            <w:r w:rsidRPr="00A92F76">
              <w:rPr>
                <w:rFonts w:ascii="Century Gothic" w:eastAsia="Times New Roman" w:hAnsi="Century Gothic" w:cs="Calibri"/>
                <w:color w:val="000000"/>
                <w:sz w:val="18"/>
                <w:szCs w:val="18"/>
                <w:lang w:val="es-ES" w:eastAsia="es-ES"/>
              </w:rPr>
              <w:t xml:space="preserve"> demandas de cobro judicial de casos que lo ameriten y que se ha agotado el proceso administrativo de cobro </w:t>
            </w:r>
          </w:p>
        </w:tc>
        <w:tc>
          <w:tcPr>
            <w:tcW w:w="731" w:type="dxa"/>
            <w:tcBorders>
              <w:top w:val="single" w:sz="4" w:space="0" w:color="000000"/>
              <w:left w:val="nil"/>
              <w:bottom w:val="single" w:sz="4" w:space="0" w:color="000000"/>
              <w:right w:val="single" w:sz="4" w:space="0" w:color="000000"/>
            </w:tcBorders>
            <w:shd w:val="clear" w:color="FFFFCC" w:fill="FFFFFF"/>
            <w:vAlign w:val="center"/>
            <w:hideMark/>
          </w:tcPr>
          <w:p w14:paraId="3E8225AA"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12</w:t>
            </w:r>
          </w:p>
        </w:tc>
        <w:tc>
          <w:tcPr>
            <w:tcW w:w="731" w:type="dxa"/>
            <w:tcBorders>
              <w:top w:val="single" w:sz="4" w:space="0" w:color="000000"/>
              <w:left w:val="nil"/>
              <w:bottom w:val="single" w:sz="4" w:space="0" w:color="000000"/>
              <w:right w:val="single" w:sz="4" w:space="0" w:color="000000"/>
            </w:tcBorders>
            <w:shd w:val="clear" w:color="FFFFCC" w:fill="FFFFFF"/>
            <w:vAlign w:val="center"/>
            <w:hideMark/>
          </w:tcPr>
          <w:p w14:paraId="21EBCCC4"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13</w:t>
            </w:r>
          </w:p>
        </w:tc>
        <w:tc>
          <w:tcPr>
            <w:tcW w:w="869" w:type="dxa"/>
            <w:tcBorders>
              <w:top w:val="single" w:sz="4" w:space="0" w:color="000000"/>
              <w:left w:val="nil"/>
              <w:bottom w:val="single" w:sz="4" w:space="0" w:color="000000"/>
              <w:right w:val="single" w:sz="4" w:space="0" w:color="000000"/>
            </w:tcBorders>
            <w:shd w:val="clear" w:color="FFFFCC" w:fill="FFFFFF"/>
            <w:vAlign w:val="center"/>
            <w:hideMark/>
          </w:tcPr>
          <w:p w14:paraId="6E1B4528"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13</w:t>
            </w:r>
          </w:p>
        </w:tc>
        <w:tc>
          <w:tcPr>
            <w:tcW w:w="685" w:type="dxa"/>
            <w:tcBorders>
              <w:top w:val="single" w:sz="4" w:space="0" w:color="000000"/>
              <w:left w:val="nil"/>
              <w:bottom w:val="single" w:sz="4" w:space="0" w:color="000000"/>
              <w:right w:val="single" w:sz="4" w:space="0" w:color="000000"/>
            </w:tcBorders>
            <w:shd w:val="clear" w:color="FFFFCC" w:fill="FFFFFF"/>
            <w:vAlign w:val="center"/>
            <w:hideMark/>
          </w:tcPr>
          <w:p w14:paraId="2738F416"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12</w:t>
            </w:r>
          </w:p>
        </w:tc>
        <w:tc>
          <w:tcPr>
            <w:tcW w:w="1542"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4EF8C0D7"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Jefe de Recuperación de Mora y Personal de la Unidad.</w:t>
            </w:r>
          </w:p>
        </w:tc>
        <w:tc>
          <w:tcPr>
            <w:tcW w:w="176" w:type="dxa"/>
            <w:tcBorders>
              <w:top w:val="nil"/>
              <w:left w:val="nil"/>
              <w:bottom w:val="nil"/>
              <w:right w:val="nil"/>
            </w:tcBorders>
            <w:shd w:val="clear" w:color="FFFFCC" w:fill="FFFFFF"/>
            <w:noWrap/>
            <w:vAlign w:val="bottom"/>
            <w:hideMark/>
          </w:tcPr>
          <w:p w14:paraId="380AD192"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68"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1216A33C"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50,00%</w:t>
            </w:r>
          </w:p>
        </w:tc>
        <w:tc>
          <w:tcPr>
            <w:tcW w:w="768"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0980FC6F"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0,00%</w:t>
            </w:r>
          </w:p>
        </w:tc>
        <w:tc>
          <w:tcPr>
            <w:tcW w:w="677"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3460D450"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0,00%</w:t>
            </w:r>
          </w:p>
        </w:tc>
        <w:tc>
          <w:tcPr>
            <w:tcW w:w="701"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01BDDE6D"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0,00%</w:t>
            </w:r>
          </w:p>
        </w:tc>
        <w:tc>
          <w:tcPr>
            <w:tcW w:w="891"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6C0ABB82"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12,00%</w:t>
            </w:r>
          </w:p>
        </w:tc>
        <w:tc>
          <w:tcPr>
            <w:tcW w:w="2118"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72C8681B" w14:textId="2397A67E"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Se han enviado </w:t>
            </w:r>
            <w:r w:rsidR="00A91C84" w:rsidRPr="00A92F76">
              <w:rPr>
                <w:rFonts w:ascii="Century Gothic" w:eastAsia="Times New Roman" w:hAnsi="Century Gothic" w:cs="Calibri"/>
                <w:color w:val="000000"/>
                <w:sz w:val="18"/>
                <w:szCs w:val="18"/>
                <w:lang w:val="es-ES" w:eastAsia="es-ES"/>
              </w:rPr>
              <w:t>expedientes</w:t>
            </w:r>
            <w:r w:rsidRPr="00A92F76">
              <w:rPr>
                <w:rFonts w:ascii="Century Gothic" w:eastAsia="Times New Roman" w:hAnsi="Century Gothic" w:cs="Calibri"/>
                <w:color w:val="000000"/>
                <w:sz w:val="18"/>
                <w:szCs w:val="18"/>
                <w:lang w:val="es-ES" w:eastAsia="es-ES"/>
              </w:rPr>
              <w:t xml:space="preserve"> a </w:t>
            </w:r>
            <w:r w:rsidR="00A91C84" w:rsidRPr="00A92F76">
              <w:rPr>
                <w:rFonts w:ascii="Century Gothic" w:eastAsia="Times New Roman" w:hAnsi="Century Gothic" w:cs="Calibri"/>
                <w:color w:val="000000"/>
                <w:sz w:val="18"/>
                <w:szCs w:val="18"/>
                <w:lang w:val="es-ES" w:eastAsia="es-ES"/>
              </w:rPr>
              <w:t>Jurídico</w:t>
            </w:r>
            <w:r w:rsidRPr="00A92F76">
              <w:rPr>
                <w:rFonts w:ascii="Century Gothic" w:eastAsia="Times New Roman" w:hAnsi="Century Gothic" w:cs="Calibri"/>
                <w:color w:val="000000"/>
                <w:sz w:val="18"/>
                <w:szCs w:val="18"/>
                <w:lang w:val="es-ES" w:eastAsia="es-ES"/>
              </w:rPr>
              <w:t xml:space="preserve"> pero no se ha obtenido respuesta de los procesos judiciales</w:t>
            </w:r>
          </w:p>
        </w:tc>
        <w:tc>
          <w:tcPr>
            <w:tcW w:w="135" w:type="dxa"/>
            <w:vAlign w:val="center"/>
            <w:hideMark/>
          </w:tcPr>
          <w:p w14:paraId="0D4ECAB9"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2F2C269E" w14:textId="77777777" w:rsidTr="00A92F76">
        <w:trPr>
          <w:trHeight w:val="577"/>
        </w:trPr>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4E63CFA8" w14:textId="77777777" w:rsidR="00A92F76" w:rsidRPr="00A92F76" w:rsidRDefault="00A92F76" w:rsidP="00A92F76">
            <w:pPr>
              <w:spacing w:after="0" w:line="240" w:lineRule="auto"/>
              <w:jc w:val="left"/>
              <w:rPr>
                <w:rFonts w:ascii="Century Gothic" w:eastAsia="Times New Roman" w:hAnsi="Century Gothic" w:cs="Calibri"/>
                <w:color w:val="000000"/>
                <w:sz w:val="22"/>
                <w:lang w:val="es-ES" w:eastAsia="es-ES"/>
              </w:rPr>
            </w:pPr>
          </w:p>
        </w:tc>
        <w:tc>
          <w:tcPr>
            <w:tcW w:w="2197" w:type="dxa"/>
            <w:vMerge/>
            <w:tcBorders>
              <w:top w:val="single" w:sz="4" w:space="0" w:color="000000"/>
              <w:left w:val="single" w:sz="4" w:space="0" w:color="000000"/>
              <w:bottom w:val="single" w:sz="4" w:space="0" w:color="000000"/>
              <w:right w:val="single" w:sz="4" w:space="0" w:color="000000"/>
            </w:tcBorders>
            <w:vAlign w:val="center"/>
            <w:hideMark/>
          </w:tcPr>
          <w:p w14:paraId="66224868"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731" w:type="dxa"/>
            <w:tcBorders>
              <w:top w:val="nil"/>
              <w:left w:val="nil"/>
              <w:bottom w:val="single" w:sz="4" w:space="0" w:color="000000"/>
              <w:right w:val="single" w:sz="4" w:space="0" w:color="000000"/>
            </w:tcBorders>
            <w:shd w:val="clear" w:color="FFFFCC" w:fill="FFFFFF"/>
            <w:vAlign w:val="center"/>
            <w:hideMark/>
          </w:tcPr>
          <w:p w14:paraId="4C409898"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6</w:t>
            </w:r>
          </w:p>
        </w:tc>
        <w:tc>
          <w:tcPr>
            <w:tcW w:w="731" w:type="dxa"/>
            <w:tcBorders>
              <w:top w:val="nil"/>
              <w:left w:val="nil"/>
              <w:bottom w:val="single" w:sz="4" w:space="0" w:color="000000"/>
              <w:right w:val="single" w:sz="4" w:space="0" w:color="000000"/>
            </w:tcBorders>
            <w:shd w:val="clear" w:color="FFFFCC" w:fill="FFFFFF"/>
            <w:vAlign w:val="center"/>
            <w:hideMark/>
          </w:tcPr>
          <w:p w14:paraId="652ADEC0"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0</w:t>
            </w:r>
          </w:p>
        </w:tc>
        <w:tc>
          <w:tcPr>
            <w:tcW w:w="869" w:type="dxa"/>
            <w:tcBorders>
              <w:top w:val="nil"/>
              <w:left w:val="nil"/>
              <w:bottom w:val="single" w:sz="4" w:space="0" w:color="000000"/>
              <w:right w:val="single" w:sz="4" w:space="0" w:color="000000"/>
            </w:tcBorders>
            <w:shd w:val="clear" w:color="FFFFCC" w:fill="FFFFFF"/>
            <w:vAlign w:val="center"/>
            <w:hideMark/>
          </w:tcPr>
          <w:p w14:paraId="38B05C4B"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0</w:t>
            </w:r>
          </w:p>
        </w:tc>
        <w:tc>
          <w:tcPr>
            <w:tcW w:w="685" w:type="dxa"/>
            <w:tcBorders>
              <w:top w:val="nil"/>
              <w:left w:val="nil"/>
              <w:bottom w:val="single" w:sz="4" w:space="0" w:color="000000"/>
              <w:right w:val="single" w:sz="4" w:space="0" w:color="000000"/>
            </w:tcBorders>
            <w:shd w:val="clear" w:color="FFFFCC" w:fill="FFFFFF"/>
            <w:vAlign w:val="center"/>
            <w:hideMark/>
          </w:tcPr>
          <w:p w14:paraId="60D17C57"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w:t>
            </w: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14:paraId="5F9C004D"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76" w:type="dxa"/>
            <w:tcBorders>
              <w:top w:val="nil"/>
              <w:left w:val="nil"/>
              <w:bottom w:val="nil"/>
              <w:right w:val="nil"/>
            </w:tcBorders>
            <w:shd w:val="clear" w:color="FFFFCC" w:fill="FFFFFF"/>
            <w:noWrap/>
            <w:vAlign w:val="bottom"/>
            <w:hideMark/>
          </w:tcPr>
          <w:p w14:paraId="7EC47CFC"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52FBC8C8"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2052769A"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677" w:type="dxa"/>
            <w:vMerge/>
            <w:tcBorders>
              <w:top w:val="single" w:sz="4" w:space="0" w:color="000000"/>
              <w:left w:val="single" w:sz="4" w:space="0" w:color="000000"/>
              <w:bottom w:val="single" w:sz="4" w:space="0" w:color="000000"/>
              <w:right w:val="single" w:sz="4" w:space="0" w:color="000000"/>
            </w:tcBorders>
            <w:vAlign w:val="center"/>
            <w:hideMark/>
          </w:tcPr>
          <w:p w14:paraId="169CB289"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701" w:type="dxa"/>
            <w:vMerge/>
            <w:tcBorders>
              <w:top w:val="single" w:sz="4" w:space="0" w:color="000000"/>
              <w:left w:val="single" w:sz="4" w:space="0" w:color="000000"/>
              <w:bottom w:val="single" w:sz="4" w:space="0" w:color="000000"/>
              <w:right w:val="single" w:sz="4" w:space="0" w:color="000000"/>
            </w:tcBorders>
            <w:vAlign w:val="center"/>
            <w:hideMark/>
          </w:tcPr>
          <w:p w14:paraId="1479FB47"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891" w:type="dxa"/>
            <w:vMerge/>
            <w:tcBorders>
              <w:top w:val="single" w:sz="4" w:space="0" w:color="000000"/>
              <w:left w:val="single" w:sz="4" w:space="0" w:color="000000"/>
              <w:bottom w:val="single" w:sz="4" w:space="0" w:color="000000"/>
              <w:right w:val="single" w:sz="4" w:space="0" w:color="000000"/>
            </w:tcBorders>
            <w:vAlign w:val="center"/>
            <w:hideMark/>
          </w:tcPr>
          <w:p w14:paraId="26A98D8A"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2118" w:type="dxa"/>
            <w:vMerge/>
            <w:tcBorders>
              <w:top w:val="single" w:sz="4" w:space="0" w:color="000000"/>
              <w:left w:val="single" w:sz="4" w:space="0" w:color="000000"/>
              <w:bottom w:val="single" w:sz="4" w:space="0" w:color="000000"/>
              <w:right w:val="single" w:sz="4" w:space="0" w:color="000000"/>
            </w:tcBorders>
            <w:vAlign w:val="center"/>
            <w:hideMark/>
          </w:tcPr>
          <w:p w14:paraId="51A7AA31"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35" w:type="dxa"/>
            <w:vAlign w:val="center"/>
            <w:hideMark/>
          </w:tcPr>
          <w:p w14:paraId="28390972"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622BB89D" w14:textId="77777777" w:rsidTr="00A92F76">
        <w:trPr>
          <w:trHeight w:val="1054"/>
        </w:trPr>
        <w:tc>
          <w:tcPr>
            <w:tcW w:w="429"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4BD24AD2" w14:textId="77777777" w:rsidR="00A92F76" w:rsidRPr="00A92F76" w:rsidRDefault="00A92F76" w:rsidP="00A92F76">
            <w:pPr>
              <w:spacing w:after="0" w:line="240" w:lineRule="auto"/>
              <w:jc w:val="center"/>
              <w:rPr>
                <w:rFonts w:ascii="Century Gothic" w:eastAsia="Times New Roman" w:hAnsi="Century Gothic" w:cs="Calibri"/>
                <w:color w:val="000000"/>
                <w:sz w:val="22"/>
                <w:lang w:val="es-ES" w:eastAsia="es-ES"/>
              </w:rPr>
            </w:pPr>
            <w:r w:rsidRPr="00A92F76">
              <w:rPr>
                <w:rFonts w:ascii="Century Gothic" w:eastAsia="Times New Roman" w:hAnsi="Century Gothic" w:cs="Calibri"/>
                <w:color w:val="000000"/>
                <w:sz w:val="22"/>
                <w:lang w:val="es-ES" w:eastAsia="es-ES"/>
              </w:rPr>
              <w:t>3</w:t>
            </w:r>
          </w:p>
        </w:tc>
        <w:tc>
          <w:tcPr>
            <w:tcW w:w="2197"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5D8D48CF"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Realizar 100 cobros domiciliares mensuales a cartera de contribuyentes en mora.</w:t>
            </w:r>
          </w:p>
        </w:tc>
        <w:tc>
          <w:tcPr>
            <w:tcW w:w="731" w:type="dxa"/>
            <w:tcBorders>
              <w:top w:val="single" w:sz="4" w:space="0" w:color="000000"/>
              <w:left w:val="nil"/>
              <w:bottom w:val="single" w:sz="4" w:space="0" w:color="000000"/>
              <w:right w:val="single" w:sz="4" w:space="0" w:color="000000"/>
            </w:tcBorders>
            <w:shd w:val="clear" w:color="FFFFCC" w:fill="FFFFFF"/>
            <w:vAlign w:val="center"/>
            <w:hideMark/>
          </w:tcPr>
          <w:p w14:paraId="102F03F8"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300</w:t>
            </w:r>
          </w:p>
        </w:tc>
        <w:tc>
          <w:tcPr>
            <w:tcW w:w="731" w:type="dxa"/>
            <w:tcBorders>
              <w:top w:val="single" w:sz="4" w:space="0" w:color="000000"/>
              <w:left w:val="nil"/>
              <w:bottom w:val="single" w:sz="4" w:space="0" w:color="000000"/>
              <w:right w:val="single" w:sz="4" w:space="0" w:color="000000"/>
            </w:tcBorders>
            <w:shd w:val="clear" w:color="FFFFCC" w:fill="FFFFFF"/>
            <w:vAlign w:val="center"/>
            <w:hideMark/>
          </w:tcPr>
          <w:p w14:paraId="76B8019B"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300</w:t>
            </w:r>
          </w:p>
        </w:tc>
        <w:tc>
          <w:tcPr>
            <w:tcW w:w="869" w:type="dxa"/>
            <w:tcBorders>
              <w:top w:val="single" w:sz="4" w:space="0" w:color="000000"/>
              <w:left w:val="nil"/>
              <w:bottom w:val="single" w:sz="4" w:space="0" w:color="000000"/>
              <w:right w:val="single" w:sz="4" w:space="0" w:color="000000"/>
            </w:tcBorders>
            <w:shd w:val="clear" w:color="FFFFCC" w:fill="FFFFFF"/>
            <w:vAlign w:val="center"/>
            <w:hideMark/>
          </w:tcPr>
          <w:p w14:paraId="0C228036"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300</w:t>
            </w:r>
          </w:p>
        </w:tc>
        <w:tc>
          <w:tcPr>
            <w:tcW w:w="685" w:type="dxa"/>
            <w:tcBorders>
              <w:top w:val="single" w:sz="4" w:space="0" w:color="000000"/>
              <w:left w:val="nil"/>
              <w:bottom w:val="single" w:sz="4" w:space="0" w:color="000000"/>
              <w:right w:val="single" w:sz="4" w:space="0" w:color="000000"/>
            </w:tcBorders>
            <w:shd w:val="clear" w:color="FFFFCC" w:fill="FFFFFF"/>
            <w:vAlign w:val="center"/>
            <w:hideMark/>
          </w:tcPr>
          <w:p w14:paraId="229D567C"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300</w:t>
            </w:r>
          </w:p>
        </w:tc>
        <w:tc>
          <w:tcPr>
            <w:tcW w:w="1542"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090B95BD"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Jefe de Recuperación de Mora y Personal de la Unidad.</w:t>
            </w:r>
          </w:p>
        </w:tc>
        <w:tc>
          <w:tcPr>
            <w:tcW w:w="176" w:type="dxa"/>
            <w:tcBorders>
              <w:top w:val="nil"/>
              <w:left w:val="nil"/>
              <w:bottom w:val="nil"/>
              <w:right w:val="nil"/>
            </w:tcBorders>
            <w:shd w:val="clear" w:color="FFFFCC" w:fill="FFFFFF"/>
            <w:noWrap/>
            <w:vAlign w:val="bottom"/>
            <w:hideMark/>
          </w:tcPr>
          <w:p w14:paraId="1C7C1A1A"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68" w:type="dxa"/>
            <w:vMerge w:val="restart"/>
            <w:tcBorders>
              <w:top w:val="single" w:sz="4" w:space="0" w:color="000000"/>
              <w:left w:val="single" w:sz="4" w:space="0" w:color="000000"/>
              <w:bottom w:val="single" w:sz="4" w:space="0" w:color="000000"/>
              <w:right w:val="single" w:sz="4" w:space="0" w:color="000000"/>
            </w:tcBorders>
            <w:shd w:val="clear" w:color="00B050" w:fill="009E47"/>
            <w:vAlign w:val="center"/>
            <w:hideMark/>
          </w:tcPr>
          <w:p w14:paraId="600211E3"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144,00%</w:t>
            </w:r>
          </w:p>
        </w:tc>
        <w:tc>
          <w:tcPr>
            <w:tcW w:w="768"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4A752561"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0,00%</w:t>
            </w:r>
          </w:p>
        </w:tc>
        <w:tc>
          <w:tcPr>
            <w:tcW w:w="677"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0B27D402"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61,67%</w:t>
            </w:r>
          </w:p>
        </w:tc>
        <w:tc>
          <w:tcPr>
            <w:tcW w:w="701"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11FCF512"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0,00%</w:t>
            </w:r>
          </w:p>
        </w:tc>
        <w:tc>
          <w:tcPr>
            <w:tcW w:w="891"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30526AB0"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51,42%</w:t>
            </w:r>
          </w:p>
        </w:tc>
        <w:tc>
          <w:tcPr>
            <w:tcW w:w="2118"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64D3AFC9"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Debido a la pandemia por Covid-19 el trabajo de la Unidad de Recuperación de Mora se vio estancado durante el segundo trimestre del año.</w:t>
            </w:r>
          </w:p>
        </w:tc>
        <w:tc>
          <w:tcPr>
            <w:tcW w:w="135" w:type="dxa"/>
            <w:vAlign w:val="center"/>
            <w:hideMark/>
          </w:tcPr>
          <w:p w14:paraId="280BA7A9"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0BC043DA" w14:textId="77777777" w:rsidTr="00A422C7">
        <w:trPr>
          <w:trHeight w:val="478"/>
        </w:trPr>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42563E0B" w14:textId="77777777" w:rsidR="00A92F76" w:rsidRPr="00A92F76" w:rsidRDefault="00A92F76" w:rsidP="00A92F76">
            <w:pPr>
              <w:spacing w:after="0" w:line="240" w:lineRule="auto"/>
              <w:jc w:val="left"/>
              <w:rPr>
                <w:rFonts w:ascii="Century Gothic" w:eastAsia="Times New Roman" w:hAnsi="Century Gothic" w:cs="Calibri"/>
                <w:color w:val="000000"/>
                <w:sz w:val="22"/>
                <w:lang w:val="es-ES" w:eastAsia="es-ES"/>
              </w:rPr>
            </w:pPr>
          </w:p>
        </w:tc>
        <w:tc>
          <w:tcPr>
            <w:tcW w:w="2197" w:type="dxa"/>
            <w:vMerge/>
            <w:tcBorders>
              <w:top w:val="single" w:sz="4" w:space="0" w:color="000000"/>
              <w:left w:val="single" w:sz="4" w:space="0" w:color="000000"/>
              <w:bottom w:val="single" w:sz="4" w:space="0" w:color="000000"/>
              <w:right w:val="single" w:sz="4" w:space="0" w:color="000000"/>
            </w:tcBorders>
            <w:vAlign w:val="center"/>
            <w:hideMark/>
          </w:tcPr>
          <w:p w14:paraId="01971221"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731" w:type="dxa"/>
            <w:tcBorders>
              <w:top w:val="nil"/>
              <w:left w:val="nil"/>
              <w:bottom w:val="single" w:sz="4" w:space="0" w:color="000000"/>
              <w:right w:val="single" w:sz="4" w:space="0" w:color="000000"/>
            </w:tcBorders>
            <w:shd w:val="clear" w:color="FFFFCC" w:fill="FFFFFF"/>
            <w:vAlign w:val="center"/>
            <w:hideMark/>
          </w:tcPr>
          <w:p w14:paraId="1B9F1F35"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432</w:t>
            </w:r>
          </w:p>
        </w:tc>
        <w:tc>
          <w:tcPr>
            <w:tcW w:w="731" w:type="dxa"/>
            <w:tcBorders>
              <w:top w:val="nil"/>
              <w:left w:val="nil"/>
              <w:bottom w:val="single" w:sz="4" w:space="0" w:color="000000"/>
              <w:right w:val="single" w:sz="4" w:space="0" w:color="000000"/>
            </w:tcBorders>
            <w:shd w:val="clear" w:color="FFFFCC" w:fill="FFFFFF"/>
            <w:vAlign w:val="center"/>
            <w:hideMark/>
          </w:tcPr>
          <w:p w14:paraId="427CF5F8"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0</w:t>
            </w:r>
          </w:p>
        </w:tc>
        <w:tc>
          <w:tcPr>
            <w:tcW w:w="869" w:type="dxa"/>
            <w:tcBorders>
              <w:top w:val="nil"/>
              <w:left w:val="nil"/>
              <w:bottom w:val="single" w:sz="4" w:space="0" w:color="000000"/>
              <w:right w:val="single" w:sz="4" w:space="0" w:color="000000"/>
            </w:tcBorders>
            <w:shd w:val="clear" w:color="FFFFCC" w:fill="FFFFFF"/>
            <w:vAlign w:val="center"/>
            <w:hideMark/>
          </w:tcPr>
          <w:p w14:paraId="4EF4F589"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185</w:t>
            </w:r>
          </w:p>
        </w:tc>
        <w:tc>
          <w:tcPr>
            <w:tcW w:w="685" w:type="dxa"/>
            <w:tcBorders>
              <w:top w:val="nil"/>
              <w:left w:val="nil"/>
              <w:bottom w:val="single" w:sz="4" w:space="0" w:color="000000"/>
              <w:right w:val="single" w:sz="4" w:space="0" w:color="000000"/>
            </w:tcBorders>
            <w:shd w:val="clear" w:color="FFFFCC" w:fill="FFFFFF"/>
            <w:vAlign w:val="center"/>
            <w:hideMark/>
          </w:tcPr>
          <w:p w14:paraId="267C6109"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w:t>
            </w: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14:paraId="0CA36F10"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76" w:type="dxa"/>
            <w:tcBorders>
              <w:top w:val="nil"/>
              <w:left w:val="nil"/>
              <w:bottom w:val="nil"/>
              <w:right w:val="nil"/>
            </w:tcBorders>
            <w:shd w:val="clear" w:color="FFFFCC" w:fill="FFFFFF"/>
            <w:noWrap/>
            <w:vAlign w:val="bottom"/>
            <w:hideMark/>
          </w:tcPr>
          <w:p w14:paraId="74E875A7"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14F67464"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4DDBE962"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677" w:type="dxa"/>
            <w:vMerge/>
            <w:tcBorders>
              <w:top w:val="single" w:sz="4" w:space="0" w:color="000000"/>
              <w:left w:val="single" w:sz="4" w:space="0" w:color="000000"/>
              <w:bottom w:val="single" w:sz="4" w:space="0" w:color="000000"/>
              <w:right w:val="single" w:sz="4" w:space="0" w:color="000000"/>
            </w:tcBorders>
            <w:vAlign w:val="center"/>
            <w:hideMark/>
          </w:tcPr>
          <w:p w14:paraId="08953244"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701" w:type="dxa"/>
            <w:vMerge/>
            <w:tcBorders>
              <w:top w:val="single" w:sz="4" w:space="0" w:color="000000"/>
              <w:left w:val="single" w:sz="4" w:space="0" w:color="000000"/>
              <w:bottom w:val="single" w:sz="4" w:space="0" w:color="000000"/>
              <w:right w:val="single" w:sz="4" w:space="0" w:color="000000"/>
            </w:tcBorders>
            <w:vAlign w:val="center"/>
            <w:hideMark/>
          </w:tcPr>
          <w:p w14:paraId="5EB61020"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891" w:type="dxa"/>
            <w:vMerge/>
            <w:tcBorders>
              <w:top w:val="single" w:sz="4" w:space="0" w:color="000000"/>
              <w:left w:val="single" w:sz="4" w:space="0" w:color="000000"/>
              <w:bottom w:val="single" w:sz="4" w:space="0" w:color="000000"/>
              <w:right w:val="single" w:sz="4" w:space="0" w:color="000000"/>
            </w:tcBorders>
            <w:vAlign w:val="center"/>
            <w:hideMark/>
          </w:tcPr>
          <w:p w14:paraId="09958906"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2118" w:type="dxa"/>
            <w:vMerge/>
            <w:tcBorders>
              <w:top w:val="single" w:sz="4" w:space="0" w:color="000000"/>
              <w:left w:val="single" w:sz="4" w:space="0" w:color="000000"/>
              <w:bottom w:val="single" w:sz="4" w:space="0" w:color="000000"/>
              <w:right w:val="single" w:sz="4" w:space="0" w:color="000000"/>
            </w:tcBorders>
            <w:vAlign w:val="center"/>
            <w:hideMark/>
          </w:tcPr>
          <w:p w14:paraId="48B66626"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35" w:type="dxa"/>
            <w:vAlign w:val="center"/>
            <w:hideMark/>
          </w:tcPr>
          <w:p w14:paraId="187997C6"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79F6B681" w14:textId="77777777" w:rsidTr="00A92F76">
        <w:trPr>
          <w:trHeight w:val="13"/>
        </w:trPr>
        <w:tc>
          <w:tcPr>
            <w:tcW w:w="429" w:type="dxa"/>
            <w:tcBorders>
              <w:top w:val="nil"/>
              <w:left w:val="nil"/>
              <w:bottom w:val="nil"/>
              <w:right w:val="nil"/>
            </w:tcBorders>
            <w:shd w:val="clear" w:color="FDEADA" w:fill="FFFFCC"/>
            <w:noWrap/>
            <w:vAlign w:val="bottom"/>
            <w:hideMark/>
          </w:tcPr>
          <w:p w14:paraId="69F7A928"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197" w:type="dxa"/>
            <w:tcBorders>
              <w:top w:val="nil"/>
              <w:left w:val="nil"/>
              <w:bottom w:val="nil"/>
              <w:right w:val="nil"/>
            </w:tcBorders>
            <w:shd w:val="clear" w:color="FDEADA" w:fill="FFFFCC"/>
            <w:noWrap/>
            <w:vAlign w:val="bottom"/>
            <w:hideMark/>
          </w:tcPr>
          <w:p w14:paraId="5D214EC1"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FDEADA" w:fill="FFFFCC"/>
            <w:noWrap/>
            <w:vAlign w:val="bottom"/>
            <w:hideMark/>
          </w:tcPr>
          <w:p w14:paraId="61D7192E"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FDEADA" w:fill="FFFFCC"/>
            <w:noWrap/>
            <w:vAlign w:val="bottom"/>
            <w:hideMark/>
          </w:tcPr>
          <w:p w14:paraId="13EDD61A"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69" w:type="dxa"/>
            <w:tcBorders>
              <w:top w:val="nil"/>
              <w:left w:val="nil"/>
              <w:bottom w:val="nil"/>
              <w:right w:val="nil"/>
            </w:tcBorders>
            <w:shd w:val="clear" w:color="FDEADA" w:fill="FFFFCC"/>
            <w:noWrap/>
            <w:vAlign w:val="bottom"/>
            <w:hideMark/>
          </w:tcPr>
          <w:p w14:paraId="263B5580"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85" w:type="dxa"/>
            <w:tcBorders>
              <w:top w:val="nil"/>
              <w:left w:val="nil"/>
              <w:bottom w:val="nil"/>
              <w:right w:val="nil"/>
            </w:tcBorders>
            <w:shd w:val="clear" w:color="FDEADA" w:fill="FFFFCC"/>
            <w:noWrap/>
            <w:vAlign w:val="bottom"/>
            <w:hideMark/>
          </w:tcPr>
          <w:p w14:paraId="4D4BCFDD"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542" w:type="dxa"/>
            <w:tcBorders>
              <w:top w:val="nil"/>
              <w:left w:val="nil"/>
              <w:bottom w:val="nil"/>
              <w:right w:val="nil"/>
            </w:tcBorders>
            <w:shd w:val="clear" w:color="FDEADA" w:fill="FFFFCC"/>
            <w:noWrap/>
            <w:vAlign w:val="bottom"/>
            <w:hideMark/>
          </w:tcPr>
          <w:p w14:paraId="70722C3F"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76" w:type="dxa"/>
            <w:tcBorders>
              <w:top w:val="nil"/>
              <w:left w:val="nil"/>
              <w:bottom w:val="nil"/>
              <w:right w:val="nil"/>
            </w:tcBorders>
            <w:shd w:val="clear" w:color="FFFFCC" w:fill="FFFFFF"/>
            <w:noWrap/>
            <w:vAlign w:val="bottom"/>
            <w:hideMark/>
          </w:tcPr>
          <w:p w14:paraId="67185A5B"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FDEADA" w:fill="FFFFCC"/>
            <w:noWrap/>
            <w:vAlign w:val="bottom"/>
            <w:hideMark/>
          </w:tcPr>
          <w:p w14:paraId="2C4F3D6F"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FDEADA" w:fill="FFFFCC"/>
            <w:noWrap/>
            <w:vAlign w:val="bottom"/>
            <w:hideMark/>
          </w:tcPr>
          <w:p w14:paraId="76F4A622"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77" w:type="dxa"/>
            <w:tcBorders>
              <w:top w:val="nil"/>
              <w:left w:val="nil"/>
              <w:bottom w:val="nil"/>
              <w:right w:val="nil"/>
            </w:tcBorders>
            <w:shd w:val="clear" w:color="FDEADA" w:fill="FFFFCC"/>
            <w:noWrap/>
            <w:vAlign w:val="bottom"/>
            <w:hideMark/>
          </w:tcPr>
          <w:p w14:paraId="22966C40"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FDEADA" w:fill="FFFFCC"/>
            <w:noWrap/>
            <w:vAlign w:val="bottom"/>
            <w:hideMark/>
          </w:tcPr>
          <w:p w14:paraId="7FC39D80"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91" w:type="dxa"/>
            <w:tcBorders>
              <w:top w:val="nil"/>
              <w:left w:val="nil"/>
              <w:bottom w:val="nil"/>
              <w:right w:val="nil"/>
            </w:tcBorders>
            <w:shd w:val="clear" w:color="FDEADA" w:fill="FFFFCC"/>
            <w:noWrap/>
            <w:vAlign w:val="bottom"/>
            <w:hideMark/>
          </w:tcPr>
          <w:p w14:paraId="0E7E37EE"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118" w:type="dxa"/>
            <w:tcBorders>
              <w:top w:val="nil"/>
              <w:left w:val="nil"/>
              <w:bottom w:val="nil"/>
              <w:right w:val="nil"/>
            </w:tcBorders>
            <w:shd w:val="clear" w:color="FDEADA" w:fill="FFFFCC"/>
            <w:noWrap/>
            <w:vAlign w:val="bottom"/>
            <w:hideMark/>
          </w:tcPr>
          <w:p w14:paraId="1B3465D4"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35" w:type="dxa"/>
            <w:vAlign w:val="center"/>
            <w:hideMark/>
          </w:tcPr>
          <w:p w14:paraId="44332A9E"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5D7307E0" w14:textId="77777777" w:rsidTr="00A92F76">
        <w:trPr>
          <w:trHeight w:val="866"/>
        </w:trPr>
        <w:tc>
          <w:tcPr>
            <w:tcW w:w="429"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08C45B2B" w14:textId="77777777" w:rsidR="00A92F76" w:rsidRPr="00A92F76" w:rsidRDefault="00A92F76" w:rsidP="00A92F76">
            <w:pPr>
              <w:spacing w:after="0" w:line="240" w:lineRule="auto"/>
              <w:jc w:val="center"/>
              <w:rPr>
                <w:rFonts w:ascii="Century Gothic" w:eastAsia="Times New Roman" w:hAnsi="Century Gothic" w:cs="Calibri"/>
                <w:color w:val="000000"/>
                <w:sz w:val="22"/>
                <w:lang w:val="es-ES" w:eastAsia="es-ES"/>
              </w:rPr>
            </w:pPr>
            <w:r w:rsidRPr="00A92F76">
              <w:rPr>
                <w:rFonts w:ascii="Century Gothic" w:eastAsia="Times New Roman" w:hAnsi="Century Gothic" w:cs="Calibri"/>
                <w:color w:val="000000"/>
                <w:sz w:val="22"/>
                <w:lang w:val="es-ES" w:eastAsia="es-ES"/>
              </w:rPr>
              <w:t>4</w:t>
            </w:r>
          </w:p>
        </w:tc>
        <w:tc>
          <w:tcPr>
            <w:tcW w:w="2197"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6FEA2E1A" w14:textId="6A80FF1C"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Realizar 15 gestiones </w:t>
            </w:r>
            <w:r w:rsidR="00A422C7" w:rsidRPr="00A92F76">
              <w:rPr>
                <w:rFonts w:ascii="Century Gothic" w:eastAsia="Times New Roman" w:hAnsi="Century Gothic" w:cs="Calibri"/>
                <w:color w:val="000000"/>
                <w:sz w:val="18"/>
                <w:szCs w:val="18"/>
                <w:lang w:val="es-ES" w:eastAsia="es-ES"/>
              </w:rPr>
              <w:t>mensuales con</w:t>
            </w:r>
            <w:r w:rsidRPr="00A92F76">
              <w:rPr>
                <w:rFonts w:ascii="Century Gothic" w:eastAsia="Times New Roman" w:hAnsi="Century Gothic" w:cs="Calibri"/>
                <w:color w:val="000000"/>
                <w:sz w:val="18"/>
                <w:szCs w:val="18"/>
                <w:lang w:val="es-ES" w:eastAsia="es-ES"/>
              </w:rPr>
              <w:t xml:space="preserve"> los contribuyentes que poseen planes de pago y se encuentran atrasados en sus pagos.</w:t>
            </w:r>
          </w:p>
        </w:tc>
        <w:tc>
          <w:tcPr>
            <w:tcW w:w="731" w:type="dxa"/>
            <w:tcBorders>
              <w:top w:val="single" w:sz="4" w:space="0" w:color="000000"/>
              <w:left w:val="nil"/>
              <w:bottom w:val="nil"/>
              <w:right w:val="single" w:sz="4" w:space="0" w:color="000000"/>
            </w:tcBorders>
            <w:shd w:val="clear" w:color="FFFFCC" w:fill="FFFFFF"/>
            <w:vAlign w:val="center"/>
            <w:hideMark/>
          </w:tcPr>
          <w:p w14:paraId="05F77F1B"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45</w:t>
            </w:r>
          </w:p>
        </w:tc>
        <w:tc>
          <w:tcPr>
            <w:tcW w:w="731" w:type="dxa"/>
            <w:tcBorders>
              <w:top w:val="single" w:sz="4" w:space="0" w:color="000000"/>
              <w:left w:val="nil"/>
              <w:bottom w:val="single" w:sz="4" w:space="0" w:color="000000"/>
              <w:right w:val="single" w:sz="4" w:space="0" w:color="000000"/>
            </w:tcBorders>
            <w:shd w:val="clear" w:color="FFFFCC" w:fill="FFFFFF"/>
            <w:vAlign w:val="center"/>
            <w:hideMark/>
          </w:tcPr>
          <w:p w14:paraId="02D3D267"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45</w:t>
            </w:r>
          </w:p>
        </w:tc>
        <w:tc>
          <w:tcPr>
            <w:tcW w:w="869" w:type="dxa"/>
            <w:tcBorders>
              <w:top w:val="single" w:sz="4" w:space="0" w:color="000000"/>
              <w:left w:val="nil"/>
              <w:bottom w:val="nil"/>
              <w:right w:val="single" w:sz="4" w:space="0" w:color="000000"/>
            </w:tcBorders>
            <w:shd w:val="clear" w:color="FFFFCC" w:fill="FFFFFF"/>
            <w:vAlign w:val="center"/>
            <w:hideMark/>
          </w:tcPr>
          <w:p w14:paraId="133B779D"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45</w:t>
            </w:r>
          </w:p>
        </w:tc>
        <w:tc>
          <w:tcPr>
            <w:tcW w:w="685" w:type="dxa"/>
            <w:tcBorders>
              <w:top w:val="single" w:sz="4" w:space="0" w:color="000000"/>
              <w:left w:val="nil"/>
              <w:bottom w:val="single" w:sz="4" w:space="0" w:color="000000"/>
              <w:right w:val="single" w:sz="4" w:space="0" w:color="000000"/>
            </w:tcBorders>
            <w:shd w:val="clear" w:color="FFFFCC" w:fill="FFFFFF"/>
            <w:vAlign w:val="center"/>
            <w:hideMark/>
          </w:tcPr>
          <w:p w14:paraId="6B686C5F"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45</w:t>
            </w:r>
          </w:p>
        </w:tc>
        <w:tc>
          <w:tcPr>
            <w:tcW w:w="1542"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20125B0B"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Jefe de Recuperación de Mora y Personal de la Unidad</w:t>
            </w:r>
          </w:p>
        </w:tc>
        <w:tc>
          <w:tcPr>
            <w:tcW w:w="176" w:type="dxa"/>
            <w:tcBorders>
              <w:top w:val="nil"/>
              <w:left w:val="nil"/>
              <w:bottom w:val="nil"/>
              <w:right w:val="nil"/>
            </w:tcBorders>
            <w:shd w:val="clear" w:color="FFFFCC" w:fill="FFFFFF"/>
            <w:noWrap/>
            <w:vAlign w:val="bottom"/>
            <w:hideMark/>
          </w:tcPr>
          <w:p w14:paraId="7B3B8970"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68" w:type="dxa"/>
            <w:vMerge w:val="restart"/>
            <w:tcBorders>
              <w:top w:val="single" w:sz="4" w:space="0" w:color="000000"/>
              <w:left w:val="single" w:sz="4" w:space="0" w:color="000000"/>
              <w:bottom w:val="single" w:sz="4" w:space="0" w:color="000000"/>
              <w:right w:val="single" w:sz="4" w:space="0" w:color="000000"/>
            </w:tcBorders>
            <w:shd w:val="clear" w:color="00B050" w:fill="009E47"/>
            <w:vAlign w:val="center"/>
            <w:hideMark/>
          </w:tcPr>
          <w:p w14:paraId="361482BA"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100,00%</w:t>
            </w:r>
          </w:p>
        </w:tc>
        <w:tc>
          <w:tcPr>
            <w:tcW w:w="768"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4BE7E8EB"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0,00%</w:t>
            </w:r>
          </w:p>
        </w:tc>
        <w:tc>
          <w:tcPr>
            <w:tcW w:w="677"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1ADF66ED"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22,22%</w:t>
            </w:r>
          </w:p>
        </w:tc>
        <w:tc>
          <w:tcPr>
            <w:tcW w:w="701"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077C46A0"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0,00%</w:t>
            </w:r>
          </w:p>
        </w:tc>
        <w:tc>
          <w:tcPr>
            <w:tcW w:w="891"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45AE2843"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30,56%</w:t>
            </w:r>
          </w:p>
        </w:tc>
        <w:tc>
          <w:tcPr>
            <w:tcW w:w="2118"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454B7EC3" w14:textId="06CB7122"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A partir del segundo trimestre las gestiones se han realizado principalmente </w:t>
            </w:r>
            <w:r w:rsidR="00A422C7" w:rsidRPr="00A92F76">
              <w:rPr>
                <w:rFonts w:ascii="Century Gothic" w:eastAsia="Times New Roman" w:hAnsi="Century Gothic" w:cs="Calibri"/>
                <w:color w:val="000000"/>
                <w:sz w:val="18"/>
                <w:szCs w:val="18"/>
                <w:lang w:val="es-ES" w:eastAsia="es-ES"/>
              </w:rPr>
              <w:t>vía</w:t>
            </w:r>
            <w:r w:rsidRPr="00A92F76">
              <w:rPr>
                <w:rFonts w:ascii="Century Gothic" w:eastAsia="Times New Roman" w:hAnsi="Century Gothic" w:cs="Calibri"/>
                <w:color w:val="000000"/>
                <w:sz w:val="18"/>
                <w:szCs w:val="18"/>
                <w:lang w:val="es-ES" w:eastAsia="es-ES"/>
              </w:rPr>
              <w:t xml:space="preserve"> correo electrónico y vía telefónica.</w:t>
            </w:r>
          </w:p>
        </w:tc>
        <w:tc>
          <w:tcPr>
            <w:tcW w:w="135" w:type="dxa"/>
            <w:vAlign w:val="center"/>
            <w:hideMark/>
          </w:tcPr>
          <w:p w14:paraId="7C4AD24E"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6A0C3984" w14:textId="77777777" w:rsidTr="00A422C7">
        <w:trPr>
          <w:trHeight w:val="521"/>
        </w:trPr>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2101FADD" w14:textId="77777777" w:rsidR="00A92F76" w:rsidRPr="00A92F76" w:rsidRDefault="00A92F76" w:rsidP="00A92F76">
            <w:pPr>
              <w:spacing w:after="0" w:line="240" w:lineRule="auto"/>
              <w:jc w:val="left"/>
              <w:rPr>
                <w:rFonts w:ascii="Century Gothic" w:eastAsia="Times New Roman" w:hAnsi="Century Gothic" w:cs="Calibri"/>
                <w:color w:val="000000"/>
                <w:sz w:val="22"/>
                <w:lang w:val="es-ES" w:eastAsia="es-ES"/>
              </w:rPr>
            </w:pPr>
          </w:p>
        </w:tc>
        <w:tc>
          <w:tcPr>
            <w:tcW w:w="2197" w:type="dxa"/>
            <w:vMerge/>
            <w:tcBorders>
              <w:top w:val="single" w:sz="4" w:space="0" w:color="000000"/>
              <w:left w:val="single" w:sz="4" w:space="0" w:color="000000"/>
              <w:bottom w:val="single" w:sz="4" w:space="0" w:color="000000"/>
              <w:right w:val="single" w:sz="4" w:space="0" w:color="000000"/>
            </w:tcBorders>
            <w:vAlign w:val="center"/>
            <w:hideMark/>
          </w:tcPr>
          <w:p w14:paraId="6401A5A2"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731" w:type="dxa"/>
            <w:tcBorders>
              <w:top w:val="single" w:sz="4" w:space="0" w:color="000000"/>
              <w:left w:val="nil"/>
              <w:bottom w:val="single" w:sz="4" w:space="0" w:color="000000"/>
              <w:right w:val="single" w:sz="4" w:space="0" w:color="000000"/>
            </w:tcBorders>
            <w:shd w:val="clear" w:color="FFFFCC" w:fill="FFFFFF"/>
            <w:vAlign w:val="center"/>
            <w:hideMark/>
          </w:tcPr>
          <w:p w14:paraId="2E3C1E48"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45</w:t>
            </w:r>
          </w:p>
        </w:tc>
        <w:tc>
          <w:tcPr>
            <w:tcW w:w="731" w:type="dxa"/>
            <w:tcBorders>
              <w:top w:val="nil"/>
              <w:left w:val="nil"/>
              <w:bottom w:val="single" w:sz="4" w:space="0" w:color="000000"/>
              <w:right w:val="single" w:sz="4" w:space="0" w:color="000000"/>
            </w:tcBorders>
            <w:shd w:val="clear" w:color="FFFFCC" w:fill="FFFFFF"/>
            <w:vAlign w:val="center"/>
            <w:hideMark/>
          </w:tcPr>
          <w:p w14:paraId="53626F3F"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0</w:t>
            </w:r>
          </w:p>
        </w:tc>
        <w:tc>
          <w:tcPr>
            <w:tcW w:w="869" w:type="dxa"/>
            <w:tcBorders>
              <w:top w:val="single" w:sz="4" w:space="0" w:color="000000"/>
              <w:left w:val="nil"/>
              <w:bottom w:val="single" w:sz="4" w:space="0" w:color="000000"/>
              <w:right w:val="single" w:sz="4" w:space="0" w:color="000000"/>
            </w:tcBorders>
            <w:shd w:val="clear" w:color="FFFFCC" w:fill="FFFFFF"/>
            <w:vAlign w:val="center"/>
            <w:hideMark/>
          </w:tcPr>
          <w:p w14:paraId="02529B7B"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10</w:t>
            </w:r>
          </w:p>
        </w:tc>
        <w:tc>
          <w:tcPr>
            <w:tcW w:w="685" w:type="dxa"/>
            <w:tcBorders>
              <w:top w:val="nil"/>
              <w:left w:val="nil"/>
              <w:bottom w:val="single" w:sz="4" w:space="0" w:color="000000"/>
              <w:right w:val="single" w:sz="4" w:space="0" w:color="000000"/>
            </w:tcBorders>
            <w:shd w:val="clear" w:color="FFFFCC" w:fill="FFFFFF"/>
            <w:vAlign w:val="center"/>
            <w:hideMark/>
          </w:tcPr>
          <w:p w14:paraId="36237E1F"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w:t>
            </w: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14:paraId="0AAA4D33"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76" w:type="dxa"/>
            <w:tcBorders>
              <w:top w:val="nil"/>
              <w:left w:val="nil"/>
              <w:bottom w:val="nil"/>
              <w:right w:val="nil"/>
            </w:tcBorders>
            <w:shd w:val="clear" w:color="FFFFCC" w:fill="FFFFFF"/>
            <w:noWrap/>
            <w:vAlign w:val="bottom"/>
            <w:hideMark/>
          </w:tcPr>
          <w:p w14:paraId="42605127"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041624C8"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608DB770"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677" w:type="dxa"/>
            <w:vMerge/>
            <w:tcBorders>
              <w:top w:val="single" w:sz="4" w:space="0" w:color="000000"/>
              <w:left w:val="single" w:sz="4" w:space="0" w:color="000000"/>
              <w:bottom w:val="single" w:sz="4" w:space="0" w:color="000000"/>
              <w:right w:val="single" w:sz="4" w:space="0" w:color="000000"/>
            </w:tcBorders>
            <w:vAlign w:val="center"/>
            <w:hideMark/>
          </w:tcPr>
          <w:p w14:paraId="37C33907"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701" w:type="dxa"/>
            <w:vMerge/>
            <w:tcBorders>
              <w:top w:val="single" w:sz="4" w:space="0" w:color="000000"/>
              <w:left w:val="single" w:sz="4" w:space="0" w:color="000000"/>
              <w:bottom w:val="single" w:sz="4" w:space="0" w:color="000000"/>
              <w:right w:val="single" w:sz="4" w:space="0" w:color="000000"/>
            </w:tcBorders>
            <w:vAlign w:val="center"/>
            <w:hideMark/>
          </w:tcPr>
          <w:p w14:paraId="576F8640"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891" w:type="dxa"/>
            <w:vMerge/>
            <w:tcBorders>
              <w:top w:val="single" w:sz="4" w:space="0" w:color="000000"/>
              <w:left w:val="single" w:sz="4" w:space="0" w:color="000000"/>
              <w:bottom w:val="single" w:sz="4" w:space="0" w:color="000000"/>
              <w:right w:val="single" w:sz="4" w:space="0" w:color="000000"/>
            </w:tcBorders>
            <w:vAlign w:val="center"/>
            <w:hideMark/>
          </w:tcPr>
          <w:p w14:paraId="6C7E34BE"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2118" w:type="dxa"/>
            <w:vMerge/>
            <w:tcBorders>
              <w:top w:val="single" w:sz="4" w:space="0" w:color="000000"/>
              <w:left w:val="single" w:sz="4" w:space="0" w:color="000000"/>
              <w:bottom w:val="single" w:sz="4" w:space="0" w:color="000000"/>
              <w:right w:val="single" w:sz="4" w:space="0" w:color="000000"/>
            </w:tcBorders>
            <w:vAlign w:val="center"/>
            <w:hideMark/>
          </w:tcPr>
          <w:p w14:paraId="40BA41A7"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35" w:type="dxa"/>
            <w:vAlign w:val="center"/>
            <w:hideMark/>
          </w:tcPr>
          <w:p w14:paraId="44757B69"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48AEFFF6" w14:textId="77777777" w:rsidTr="00A92F76">
        <w:trPr>
          <w:trHeight w:val="736"/>
        </w:trPr>
        <w:tc>
          <w:tcPr>
            <w:tcW w:w="429"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72077D01" w14:textId="77777777" w:rsidR="00A92F76" w:rsidRPr="00A92F76" w:rsidRDefault="00A92F76" w:rsidP="00A92F76">
            <w:pPr>
              <w:spacing w:after="0" w:line="240" w:lineRule="auto"/>
              <w:jc w:val="center"/>
              <w:rPr>
                <w:rFonts w:ascii="Century Gothic" w:eastAsia="Times New Roman" w:hAnsi="Century Gothic" w:cs="Calibri"/>
                <w:color w:val="000000"/>
                <w:sz w:val="22"/>
                <w:lang w:val="es-ES" w:eastAsia="es-ES"/>
              </w:rPr>
            </w:pPr>
            <w:r w:rsidRPr="00A92F76">
              <w:rPr>
                <w:rFonts w:ascii="Century Gothic" w:eastAsia="Times New Roman" w:hAnsi="Century Gothic" w:cs="Calibri"/>
                <w:color w:val="000000"/>
                <w:sz w:val="22"/>
                <w:lang w:val="es-ES" w:eastAsia="es-ES"/>
              </w:rPr>
              <w:t>5</w:t>
            </w:r>
          </w:p>
        </w:tc>
        <w:tc>
          <w:tcPr>
            <w:tcW w:w="2197"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24537977"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Formular la matriz de riesgos de control interno de la Unidad de Recuperación de Mora </w:t>
            </w:r>
          </w:p>
        </w:tc>
        <w:tc>
          <w:tcPr>
            <w:tcW w:w="731" w:type="dxa"/>
            <w:tcBorders>
              <w:top w:val="single" w:sz="4" w:space="0" w:color="000000"/>
              <w:left w:val="nil"/>
              <w:bottom w:val="single" w:sz="4" w:space="0" w:color="000000"/>
              <w:right w:val="single" w:sz="4" w:space="0" w:color="000000"/>
            </w:tcBorders>
            <w:shd w:val="clear" w:color="FFFFCC" w:fill="FFFFFF"/>
            <w:vAlign w:val="center"/>
            <w:hideMark/>
          </w:tcPr>
          <w:p w14:paraId="31678580"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w:t>
            </w:r>
          </w:p>
        </w:tc>
        <w:tc>
          <w:tcPr>
            <w:tcW w:w="731" w:type="dxa"/>
            <w:tcBorders>
              <w:top w:val="single" w:sz="4" w:space="0" w:color="000000"/>
              <w:left w:val="nil"/>
              <w:bottom w:val="nil"/>
              <w:right w:val="single" w:sz="4" w:space="0" w:color="000000"/>
            </w:tcBorders>
            <w:shd w:val="clear" w:color="FFFFCC" w:fill="FFFFFF"/>
            <w:vAlign w:val="center"/>
            <w:hideMark/>
          </w:tcPr>
          <w:p w14:paraId="6B794CF9"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0</w:t>
            </w:r>
          </w:p>
        </w:tc>
        <w:tc>
          <w:tcPr>
            <w:tcW w:w="869" w:type="dxa"/>
            <w:tcBorders>
              <w:top w:val="single" w:sz="4" w:space="0" w:color="000000"/>
              <w:left w:val="nil"/>
              <w:bottom w:val="nil"/>
              <w:right w:val="single" w:sz="4" w:space="0" w:color="000000"/>
            </w:tcBorders>
            <w:shd w:val="clear" w:color="FFFFCC" w:fill="FFFFFF"/>
            <w:vAlign w:val="center"/>
            <w:hideMark/>
          </w:tcPr>
          <w:p w14:paraId="278AE59E"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0</w:t>
            </w:r>
          </w:p>
        </w:tc>
        <w:tc>
          <w:tcPr>
            <w:tcW w:w="685" w:type="dxa"/>
            <w:tcBorders>
              <w:top w:val="single" w:sz="4" w:space="0" w:color="000000"/>
              <w:left w:val="nil"/>
              <w:bottom w:val="single" w:sz="4" w:space="0" w:color="000000"/>
              <w:right w:val="single" w:sz="4" w:space="0" w:color="000000"/>
            </w:tcBorders>
            <w:shd w:val="clear" w:color="FFFFCC" w:fill="FFFFFF"/>
            <w:vAlign w:val="center"/>
            <w:hideMark/>
          </w:tcPr>
          <w:p w14:paraId="1697AD4D"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0</w:t>
            </w:r>
          </w:p>
        </w:tc>
        <w:tc>
          <w:tcPr>
            <w:tcW w:w="1542"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53E020B6"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Jefe de Recuperación de Mora </w:t>
            </w:r>
          </w:p>
        </w:tc>
        <w:tc>
          <w:tcPr>
            <w:tcW w:w="176" w:type="dxa"/>
            <w:tcBorders>
              <w:top w:val="nil"/>
              <w:left w:val="nil"/>
              <w:bottom w:val="nil"/>
              <w:right w:val="nil"/>
            </w:tcBorders>
            <w:shd w:val="clear" w:color="FFFFCC" w:fill="FFFFFF"/>
            <w:noWrap/>
            <w:vAlign w:val="bottom"/>
            <w:hideMark/>
          </w:tcPr>
          <w:p w14:paraId="5853D9BB"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68" w:type="dxa"/>
            <w:vMerge w:val="restart"/>
            <w:tcBorders>
              <w:top w:val="single" w:sz="4" w:space="0" w:color="000000"/>
              <w:left w:val="single" w:sz="4" w:space="0" w:color="000000"/>
              <w:bottom w:val="single" w:sz="4" w:space="0" w:color="000000"/>
              <w:right w:val="single" w:sz="4" w:space="0" w:color="000000"/>
            </w:tcBorders>
            <w:shd w:val="clear" w:color="00B050" w:fill="009E47"/>
            <w:vAlign w:val="center"/>
            <w:hideMark/>
          </w:tcPr>
          <w:p w14:paraId="23D4BF31"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100,00%</w:t>
            </w:r>
          </w:p>
        </w:tc>
        <w:tc>
          <w:tcPr>
            <w:tcW w:w="768" w:type="dxa"/>
            <w:vMerge w:val="restart"/>
            <w:tcBorders>
              <w:top w:val="single" w:sz="4" w:space="0" w:color="000000"/>
              <w:left w:val="single" w:sz="4" w:space="0" w:color="000000"/>
              <w:bottom w:val="single" w:sz="4" w:space="0" w:color="000000"/>
              <w:right w:val="single" w:sz="4" w:space="0" w:color="000000"/>
            </w:tcBorders>
            <w:shd w:val="clear" w:color="00B050" w:fill="009E47"/>
            <w:vAlign w:val="center"/>
            <w:hideMark/>
          </w:tcPr>
          <w:p w14:paraId="33B76FA0"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N/P</w:t>
            </w:r>
          </w:p>
        </w:tc>
        <w:tc>
          <w:tcPr>
            <w:tcW w:w="677" w:type="dxa"/>
            <w:vMerge w:val="restart"/>
            <w:tcBorders>
              <w:top w:val="single" w:sz="4" w:space="0" w:color="000000"/>
              <w:left w:val="single" w:sz="4" w:space="0" w:color="000000"/>
              <w:bottom w:val="single" w:sz="4" w:space="0" w:color="000000"/>
              <w:right w:val="single" w:sz="4" w:space="0" w:color="000000"/>
            </w:tcBorders>
            <w:shd w:val="clear" w:color="00B050" w:fill="009E47"/>
            <w:vAlign w:val="center"/>
            <w:hideMark/>
          </w:tcPr>
          <w:p w14:paraId="1F422924"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N/P</w:t>
            </w:r>
          </w:p>
        </w:tc>
        <w:tc>
          <w:tcPr>
            <w:tcW w:w="701" w:type="dxa"/>
            <w:vMerge w:val="restart"/>
            <w:tcBorders>
              <w:top w:val="single" w:sz="4" w:space="0" w:color="000000"/>
              <w:left w:val="single" w:sz="4" w:space="0" w:color="000000"/>
              <w:bottom w:val="single" w:sz="4" w:space="0" w:color="000000"/>
              <w:right w:val="single" w:sz="4" w:space="0" w:color="000000"/>
            </w:tcBorders>
            <w:shd w:val="clear" w:color="00B050" w:fill="009E47"/>
            <w:vAlign w:val="center"/>
            <w:hideMark/>
          </w:tcPr>
          <w:p w14:paraId="4830FFA7"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N/P</w:t>
            </w:r>
          </w:p>
        </w:tc>
        <w:tc>
          <w:tcPr>
            <w:tcW w:w="891" w:type="dxa"/>
            <w:vMerge w:val="restart"/>
            <w:tcBorders>
              <w:top w:val="single" w:sz="4" w:space="0" w:color="000000"/>
              <w:left w:val="single" w:sz="4" w:space="0" w:color="000000"/>
              <w:bottom w:val="single" w:sz="4" w:space="0" w:color="000000"/>
              <w:right w:val="single" w:sz="4" w:space="0" w:color="000000"/>
            </w:tcBorders>
            <w:shd w:val="clear" w:color="009E47" w:fill="00B050"/>
            <w:vAlign w:val="center"/>
            <w:hideMark/>
          </w:tcPr>
          <w:p w14:paraId="1ACC7EA4" w14:textId="77777777" w:rsidR="00A92F76" w:rsidRPr="00A92F76" w:rsidRDefault="00A92F76" w:rsidP="00A92F76">
            <w:pPr>
              <w:spacing w:after="0" w:line="240" w:lineRule="auto"/>
              <w:jc w:val="center"/>
              <w:rPr>
                <w:rFonts w:ascii="Century Gothic" w:eastAsia="Times New Roman" w:hAnsi="Century Gothic" w:cs="Calibri"/>
                <w:b/>
                <w:bCs/>
                <w:color w:val="000000"/>
                <w:sz w:val="18"/>
                <w:szCs w:val="18"/>
                <w:lang w:val="es-ES" w:eastAsia="es-ES"/>
              </w:rPr>
            </w:pPr>
            <w:r w:rsidRPr="00A92F76">
              <w:rPr>
                <w:rFonts w:ascii="Century Gothic" w:eastAsia="Times New Roman" w:hAnsi="Century Gothic" w:cs="Calibri"/>
                <w:b/>
                <w:bCs/>
                <w:color w:val="000000"/>
                <w:sz w:val="18"/>
                <w:szCs w:val="18"/>
                <w:lang w:val="es-ES" w:eastAsia="es-ES"/>
              </w:rPr>
              <w:t>100,00%</w:t>
            </w:r>
          </w:p>
        </w:tc>
        <w:tc>
          <w:tcPr>
            <w:tcW w:w="2118"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32230C4E"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Matriz formulada y remitida a la gerencia.</w:t>
            </w:r>
          </w:p>
        </w:tc>
        <w:tc>
          <w:tcPr>
            <w:tcW w:w="135" w:type="dxa"/>
            <w:vAlign w:val="center"/>
            <w:hideMark/>
          </w:tcPr>
          <w:p w14:paraId="059BE50E"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3B12E3AA" w14:textId="77777777" w:rsidTr="00A422C7">
        <w:trPr>
          <w:trHeight w:val="230"/>
        </w:trPr>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7C9E4AD8" w14:textId="77777777" w:rsidR="00A92F76" w:rsidRPr="00A92F76" w:rsidRDefault="00A92F76" w:rsidP="00A92F76">
            <w:pPr>
              <w:spacing w:after="0" w:line="240" w:lineRule="auto"/>
              <w:jc w:val="left"/>
              <w:rPr>
                <w:rFonts w:ascii="Century Gothic" w:eastAsia="Times New Roman" w:hAnsi="Century Gothic" w:cs="Calibri"/>
                <w:color w:val="000000"/>
                <w:sz w:val="22"/>
                <w:lang w:val="es-ES" w:eastAsia="es-ES"/>
              </w:rPr>
            </w:pPr>
          </w:p>
        </w:tc>
        <w:tc>
          <w:tcPr>
            <w:tcW w:w="2197" w:type="dxa"/>
            <w:vMerge/>
            <w:tcBorders>
              <w:top w:val="single" w:sz="4" w:space="0" w:color="000000"/>
              <w:left w:val="single" w:sz="4" w:space="0" w:color="000000"/>
              <w:bottom w:val="single" w:sz="4" w:space="0" w:color="000000"/>
              <w:right w:val="single" w:sz="4" w:space="0" w:color="000000"/>
            </w:tcBorders>
            <w:vAlign w:val="center"/>
            <w:hideMark/>
          </w:tcPr>
          <w:p w14:paraId="5FAA2F70"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731" w:type="dxa"/>
            <w:tcBorders>
              <w:top w:val="nil"/>
              <w:left w:val="nil"/>
              <w:bottom w:val="single" w:sz="4" w:space="0" w:color="000000"/>
              <w:right w:val="single" w:sz="4" w:space="0" w:color="000000"/>
            </w:tcBorders>
            <w:shd w:val="clear" w:color="FFFFCC" w:fill="FFFFFF"/>
            <w:vAlign w:val="center"/>
            <w:hideMark/>
          </w:tcPr>
          <w:p w14:paraId="1EEAB5FA"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w:t>
            </w:r>
          </w:p>
        </w:tc>
        <w:tc>
          <w:tcPr>
            <w:tcW w:w="731" w:type="dxa"/>
            <w:tcBorders>
              <w:top w:val="single" w:sz="4" w:space="0" w:color="000000"/>
              <w:left w:val="nil"/>
              <w:bottom w:val="single" w:sz="4" w:space="0" w:color="000000"/>
              <w:right w:val="single" w:sz="4" w:space="0" w:color="000000"/>
            </w:tcBorders>
            <w:shd w:val="clear" w:color="FFFFCC" w:fill="FFFFFF"/>
            <w:vAlign w:val="center"/>
            <w:hideMark/>
          </w:tcPr>
          <w:p w14:paraId="2D540CF1"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0</w:t>
            </w:r>
          </w:p>
        </w:tc>
        <w:tc>
          <w:tcPr>
            <w:tcW w:w="869" w:type="dxa"/>
            <w:tcBorders>
              <w:top w:val="single" w:sz="4" w:space="0" w:color="000000"/>
              <w:left w:val="nil"/>
              <w:bottom w:val="single" w:sz="4" w:space="0" w:color="000000"/>
              <w:right w:val="single" w:sz="4" w:space="0" w:color="000000"/>
            </w:tcBorders>
            <w:shd w:val="clear" w:color="FFFFCC" w:fill="FFFFFF"/>
            <w:vAlign w:val="center"/>
            <w:hideMark/>
          </w:tcPr>
          <w:p w14:paraId="0C813A38"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0</w:t>
            </w:r>
          </w:p>
        </w:tc>
        <w:tc>
          <w:tcPr>
            <w:tcW w:w="685" w:type="dxa"/>
            <w:tcBorders>
              <w:top w:val="nil"/>
              <w:left w:val="nil"/>
              <w:bottom w:val="single" w:sz="4" w:space="0" w:color="000000"/>
              <w:right w:val="single" w:sz="4" w:space="0" w:color="000000"/>
            </w:tcBorders>
            <w:shd w:val="clear" w:color="FFFFCC" w:fill="FFFFFF"/>
            <w:vAlign w:val="center"/>
            <w:hideMark/>
          </w:tcPr>
          <w:p w14:paraId="54A32074"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w:t>
            </w: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14:paraId="1120DF21"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76" w:type="dxa"/>
            <w:tcBorders>
              <w:top w:val="nil"/>
              <w:left w:val="nil"/>
              <w:bottom w:val="nil"/>
              <w:right w:val="nil"/>
            </w:tcBorders>
            <w:shd w:val="clear" w:color="FFFFCC" w:fill="FFFFFF"/>
            <w:noWrap/>
            <w:vAlign w:val="bottom"/>
            <w:hideMark/>
          </w:tcPr>
          <w:p w14:paraId="351CB86D"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29DBF35C"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7613C804"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677" w:type="dxa"/>
            <w:vMerge/>
            <w:tcBorders>
              <w:top w:val="single" w:sz="4" w:space="0" w:color="000000"/>
              <w:left w:val="single" w:sz="4" w:space="0" w:color="000000"/>
              <w:bottom w:val="single" w:sz="4" w:space="0" w:color="000000"/>
              <w:right w:val="single" w:sz="4" w:space="0" w:color="000000"/>
            </w:tcBorders>
            <w:vAlign w:val="center"/>
            <w:hideMark/>
          </w:tcPr>
          <w:p w14:paraId="6FED391C"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701" w:type="dxa"/>
            <w:vMerge/>
            <w:tcBorders>
              <w:top w:val="single" w:sz="4" w:space="0" w:color="000000"/>
              <w:left w:val="single" w:sz="4" w:space="0" w:color="000000"/>
              <w:bottom w:val="single" w:sz="4" w:space="0" w:color="000000"/>
              <w:right w:val="single" w:sz="4" w:space="0" w:color="000000"/>
            </w:tcBorders>
            <w:vAlign w:val="center"/>
            <w:hideMark/>
          </w:tcPr>
          <w:p w14:paraId="7AB4EA85"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891" w:type="dxa"/>
            <w:vMerge/>
            <w:tcBorders>
              <w:top w:val="single" w:sz="4" w:space="0" w:color="000000"/>
              <w:left w:val="single" w:sz="4" w:space="0" w:color="000000"/>
              <w:bottom w:val="single" w:sz="4" w:space="0" w:color="000000"/>
              <w:right w:val="single" w:sz="4" w:space="0" w:color="000000"/>
            </w:tcBorders>
            <w:vAlign w:val="center"/>
            <w:hideMark/>
          </w:tcPr>
          <w:p w14:paraId="0995DA32" w14:textId="77777777" w:rsidR="00A92F76" w:rsidRPr="00A92F76" w:rsidRDefault="00A92F76" w:rsidP="00A92F76">
            <w:pPr>
              <w:spacing w:after="0" w:line="240" w:lineRule="auto"/>
              <w:jc w:val="left"/>
              <w:rPr>
                <w:rFonts w:ascii="Century Gothic" w:eastAsia="Times New Roman" w:hAnsi="Century Gothic" w:cs="Calibri"/>
                <w:b/>
                <w:bCs/>
                <w:color w:val="000000"/>
                <w:sz w:val="18"/>
                <w:szCs w:val="18"/>
                <w:lang w:val="es-ES" w:eastAsia="es-ES"/>
              </w:rPr>
            </w:pPr>
          </w:p>
        </w:tc>
        <w:tc>
          <w:tcPr>
            <w:tcW w:w="2118" w:type="dxa"/>
            <w:vMerge/>
            <w:tcBorders>
              <w:top w:val="single" w:sz="4" w:space="0" w:color="000000"/>
              <w:left w:val="single" w:sz="4" w:space="0" w:color="000000"/>
              <w:bottom w:val="single" w:sz="4" w:space="0" w:color="000000"/>
              <w:right w:val="single" w:sz="4" w:space="0" w:color="000000"/>
            </w:tcBorders>
            <w:vAlign w:val="center"/>
            <w:hideMark/>
          </w:tcPr>
          <w:p w14:paraId="54E0569A"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35" w:type="dxa"/>
            <w:vAlign w:val="center"/>
            <w:hideMark/>
          </w:tcPr>
          <w:p w14:paraId="3D6732C1"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2DDA87BF" w14:textId="77777777" w:rsidTr="00A92F76">
        <w:trPr>
          <w:trHeight w:val="13"/>
        </w:trPr>
        <w:tc>
          <w:tcPr>
            <w:tcW w:w="429" w:type="dxa"/>
            <w:tcBorders>
              <w:top w:val="nil"/>
              <w:left w:val="nil"/>
              <w:bottom w:val="nil"/>
              <w:right w:val="nil"/>
            </w:tcBorders>
            <w:shd w:val="clear" w:color="FDEADA" w:fill="FFFFCC"/>
            <w:noWrap/>
            <w:vAlign w:val="bottom"/>
            <w:hideMark/>
          </w:tcPr>
          <w:p w14:paraId="5EB4CA85"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197" w:type="dxa"/>
            <w:tcBorders>
              <w:top w:val="nil"/>
              <w:left w:val="nil"/>
              <w:bottom w:val="nil"/>
              <w:right w:val="nil"/>
            </w:tcBorders>
            <w:shd w:val="clear" w:color="FDEADA" w:fill="FFFFCC"/>
            <w:noWrap/>
            <w:vAlign w:val="bottom"/>
            <w:hideMark/>
          </w:tcPr>
          <w:p w14:paraId="58CA4162"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FDEADA" w:fill="FFFFCC"/>
            <w:noWrap/>
            <w:vAlign w:val="bottom"/>
            <w:hideMark/>
          </w:tcPr>
          <w:p w14:paraId="623B2A1C"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FDEADA" w:fill="FFFFCC"/>
            <w:noWrap/>
            <w:vAlign w:val="bottom"/>
            <w:hideMark/>
          </w:tcPr>
          <w:p w14:paraId="12CB6864"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69" w:type="dxa"/>
            <w:tcBorders>
              <w:top w:val="nil"/>
              <w:left w:val="nil"/>
              <w:bottom w:val="nil"/>
              <w:right w:val="nil"/>
            </w:tcBorders>
            <w:shd w:val="clear" w:color="FDEADA" w:fill="FFFFCC"/>
            <w:noWrap/>
            <w:vAlign w:val="bottom"/>
            <w:hideMark/>
          </w:tcPr>
          <w:p w14:paraId="20706D3E"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85" w:type="dxa"/>
            <w:tcBorders>
              <w:top w:val="nil"/>
              <w:left w:val="nil"/>
              <w:bottom w:val="nil"/>
              <w:right w:val="nil"/>
            </w:tcBorders>
            <w:shd w:val="clear" w:color="FDEADA" w:fill="FFFFCC"/>
            <w:noWrap/>
            <w:vAlign w:val="bottom"/>
            <w:hideMark/>
          </w:tcPr>
          <w:p w14:paraId="141B9DBF" w14:textId="77777777" w:rsidR="00A92F76" w:rsidRPr="00A92F76" w:rsidRDefault="00A92F76" w:rsidP="00A92F76">
            <w:pPr>
              <w:spacing w:after="0" w:line="240" w:lineRule="auto"/>
              <w:jc w:val="center"/>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542" w:type="dxa"/>
            <w:tcBorders>
              <w:top w:val="nil"/>
              <w:left w:val="nil"/>
              <w:bottom w:val="nil"/>
              <w:right w:val="nil"/>
            </w:tcBorders>
            <w:shd w:val="clear" w:color="FDEADA" w:fill="FFFFCC"/>
            <w:noWrap/>
            <w:vAlign w:val="bottom"/>
            <w:hideMark/>
          </w:tcPr>
          <w:p w14:paraId="027F6109"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76" w:type="dxa"/>
            <w:tcBorders>
              <w:top w:val="nil"/>
              <w:left w:val="nil"/>
              <w:bottom w:val="nil"/>
              <w:right w:val="nil"/>
            </w:tcBorders>
            <w:shd w:val="clear" w:color="FFFFCC" w:fill="FFFFFF"/>
            <w:noWrap/>
            <w:vAlign w:val="bottom"/>
            <w:hideMark/>
          </w:tcPr>
          <w:p w14:paraId="6BBA5608"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FDEADA" w:fill="FFFFCC"/>
            <w:noWrap/>
            <w:vAlign w:val="bottom"/>
            <w:hideMark/>
          </w:tcPr>
          <w:p w14:paraId="668360D9"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FDEADA" w:fill="FFFFCC"/>
            <w:noWrap/>
            <w:vAlign w:val="bottom"/>
            <w:hideMark/>
          </w:tcPr>
          <w:p w14:paraId="592763FC"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677" w:type="dxa"/>
            <w:tcBorders>
              <w:top w:val="nil"/>
              <w:left w:val="nil"/>
              <w:bottom w:val="nil"/>
              <w:right w:val="nil"/>
            </w:tcBorders>
            <w:shd w:val="clear" w:color="FDEADA" w:fill="FFFFCC"/>
            <w:noWrap/>
            <w:vAlign w:val="bottom"/>
            <w:hideMark/>
          </w:tcPr>
          <w:p w14:paraId="57339DC0"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FDEADA" w:fill="FFFFCC"/>
            <w:noWrap/>
            <w:vAlign w:val="bottom"/>
            <w:hideMark/>
          </w:tcPr>
          <w:p w14:paraId="7237BB78"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891" w:type="dxa"/>
            <w:tcBorders>
              <w:top w:val="nil"/>
              <w:left w:val="nil"/>
              <w:bottom w:val="nil"/>
              <w:right w:val="nil"/>
            </w:tcBorders>
            <w:shd w:val="clear" w:color="FDEADA" w:fill="FFFFCC"/>
            <w:noWrap/>
            <w:vAlign w:val="bottom"/>
            <w:hideMark/>
          </w:tcPr>
          <w:p w14:paraId="5F1FD9F0"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2118" w:type="dxa"/>
            <w:tcBorders>
              <w:top w:val="nil"/>
              <w:left w:val="nil"/>
              <w:bottom w:val="nil"/>
              <w:right w:val="nil"/>
            </w:tcBorders>
            <w:shd w:val="clear" w:color="FDEADA" w:fill="FFFFCC"/>
            <w:noWrap/>
            <w:vAlign w:val="bottom"/>
            <w:hideMark/>
          </w:tcPr>
          <w:p w14:paraId="63F8A307"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135" w:type="dxa"/>
            <w:vAlign w:val="center"/>
            <w:hideMark/>
          </w:tcPr>
          <w:p w14:paraId="54933163"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684FE930" w14:textId="77777777" w:rsidTr="00A92F76">
        <w:trPr>
          <w:trHeight w:val="982"/>
        </w:trPr>
        <w:tc>
          <w:tcPr>
            <w:tcW w:w="429"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339669A1" w14:textId="77777777" w:rsidR="00A92F76" w:rsidRPr="00A92F76" w:rsidRDefault="00A92F76" w:rsidP="00A92F76">
            <w:pPr>
              <w:spacing w:after="0" w:line="240" w:lineRule="auto"/>
              <w:jc w:val="center"/>
              <w:rPr>
                <w:rFonts w:ascii="Century Gothic" w:eastAsia="Times New Roman" w:hAnsi="Century Gothic" w:cs="Calibri"/>
                <w:color w:val="000000"/>
                <w:sz w:val="22"/>
                <w:lang w:val="es-ES" w:eastAsia="es-ES"/>
              </w:rPr>
            </w:pPr>
            <w:r w:rsidRPr="00A92F76">
              <w:rPr>
                <w:rFonts w:ascii="Century Gothic" w:eastAsia="Times New Roman" w:hAnsi="Century Gothic" w:cs="Calibri"/>
                <w:color w:val="000000"/>
                <w:sz w:val="22"/>
                <w:lang w:val="es-ES" w:eastAsia="es-ES"/>
              </w:rPr>
              <w:t>6</w:t>
            </w:r>
          </w:p>
        </w:tc>
        <w:tc>
          <w:tcPr>
            <w:tcW w:w="2197"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2C5F04A8"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Formular en conjunto con la Unidad de Planificación y Desarrollo Institucional el Manual de Recuperación de Mora </w:t>
            </w:r>
          </w:p>
        </w:tc>
        <w:tc>
          <w:tcPr>
            <w:tcW w:w="731" w:type="dxa"/>
            <w:tcBorders>
              <w:top w:val="single" w:sz="4" w:space="0" w:color="000000"/>
              <w:left w:val="nil"/>
              <w:bottom w:val="single" w:sz="4" w:space="0" w:color="000000"/>
              <w:right w:val="single" w:sz="4" w:space="0" w:color="000000"/>
            </w:tcBorders>
            <w:shd w:val="clear" w:color="FFFFCC" w:fill="FFFFFF"/>
            <w:vAlign w:val="center"/>
            <w:hideMark/>
          </w:tcPr>
          <w:p w14:paraId="5442593A"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0</w:t>
            </w:r>
          </w:p>
        </w:tc>
        <w:tc>
          <w:tcPr>
            <w:tcW w:w="731" w:type="dxa"/>
            <w:tcBorders>
              <w:top w:val="single" w:sz="4" w:space="0" w:color="000000"/>
              <w:left w:val="nil"/>
              <w:bottom w:val="single" w:sz="4" w:space="0" w:color="000000"/>
              <w:right w:val="single" w:sz="4" w:space="0" w:color="000000"/>
            </w:tcBorders>
            <w:shd w:val="clear" w:color="FFFFCC" w:fill="FFFFFF"/>
            <w:vAlign w:val="center"/>
            <w:hideMark/>
          </w:tcPr>
          <w:p w14:paraId="1065E8C1"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w:t>
            </w:r>
          </w:p>
        </w:tc>
        <w:tc>
          <w:tcPr>
            <w:tcW w:w="869" w:type="dxa"/>
            <w:tcBorders>
              <w:top w:val="single" w:sz="4" w:space="0" w:color="000000"/>
              <w:left w:val="nil"/>
              <w:bottom w:val="single" w:sz="4" w:space="0" w:color="000000"/>
              <w:right w:val="single" w:sz="4" w:space="0" w:color="000000"/>
            </w:tcBorders>
            <w:shd w:val="clear" w:color="FFFFCC" w:fill="FFFFFF"/>
            <w:vAlign w:val="center"/>
            <w:hideMark/>
          </w:tcPr>
          <w:p w14:paraId="309EF00F"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0</w:t>
            </w:r>
          </w:p>
        </w:tc>
        <w:tc>
          <w:tcPr>
            <w:tcW w:w="685" w:type="dxa"/>
            <w:tcBorders>
              <w:top w:val="single" w:sz="4" w:space="0" w:color="000000"/>
              <w:left w:val="nil"/>
              <w:bottom w:val="single" w:sz="4" w:space="0" w:color="000000"/>
              <w:right w:val="single" w:sz="4" w:space="0" w:color="000000"/>
            </w:tcBorders>
            <w:shd w:val="clear" w:color="FFFFCC" w:fill="FFFFFF"/>
            <w:vAlign w:val="center"/>
            <w:hideMark/>
          </w:tcPr>
          <w:p w14:paraId="5C6C2EE9"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0</w:t>
            </w:r>
          </w:p>
        </w:tc>
        <w:tc>
          <w:tcPr>
            <w:tcW w:w="1542"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3D509B14" w14:textId="7C7156B8"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xml:space="preserve">Jefe de Recuperación de Mora y Jefe de Planificación y </w:t>
            </w:r>
            <w:r w:rsidR="00A422C7" w:rsidRPr="00A92F76">
              <w:rPr>
                <w:rFonts w:ascii="Century Gothic" w:eastAsia="Times New Roman" w:hAnsi="Century Gothic" w:cs="Calibri"/>
                <w:color w:val="000000"/>
                <w:sz w:val="18"/>
                <w:szCs w:val="18"/>
                <w:lang w:val="es-ES" w:eastAsia="es-ES"/>
              </w:rPr>
              <w:t>Desarrollo</w:t>
            </w:r>
            <w:r w:rsidRPr="00A92F76">
              <w:rPr>
                <w:rFonts w:ascii="Century Gothic" w:eastAsia="Times New Roman" w:hAnsi="Century Gothic" w:cs="Calibri"/>
                <w:color w:val="000000"/>
                <w:sz w:val="18"/>
                <w:szCs w:val="18"/>
                <w:lang w:val="es-ES" w:eastAsia="es-ES"/>
              </w:rPr>
              <w:t xml:space="preserve"> Institucional </w:t>
            </w:r>
          </w:p>
        </w:tc>
        <w:tc>
          <w:tcPr>
            <w:tcW w:w="176" w:type="dxa"/>
            <w:tcBorders>
              <w:top w:val="nil"/>
              <w:left w:val="nil"/>
              <w:bottom w:val="nil"/>
              <w:right w:val="nil"/>
            </w:tcBorders>
            <w:shd w:val="clear" w:color="FFFFCC" w:fill="FFFFFF"/>
            <w:noWrap/>
            <w:vAlign w:val="bottom"/>
            <w:hideMark/>
          </w:tcPr>
          <w:p w14:paraId="585A2076"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68" w:type="dxa"/>
            <w:vMerge w:val="restart"/>
            <w:tcBorders>
              <w:top w:val="single" w:sz="4" w:space="0" w:color="000000"/>
              <w:left w:val="single" w:sz="4" w:space="0" w:color="000000"/>
              <w:bottom w:val="single" w:sz="4" w:space="0" w:color="000000"/>
              <w:right w:val="single" w:sz="4" w:space="0" w:color="000000"/>
            </w:tcBorders>
            <w:shd w:val="clear" w:color="00B050" w:fill="009E47"/>
            <w:vAlign w:val="center"/>
            <w:hideMark/>
          </w:tcPr>
          <w:p w14:paraId="149C32AD"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N/P</w:t>
            </w:r>
          </w:p>
        </w:tc>
        <w:tc>
          <w:tcPr>
            <w:tcW w:w="768" w:type="dxa"/>
            <w:vMerge w:val="restart"/>
            <w:tcBorders>
              <w:top w:val="single" w:sz="4" w:space="0" w:color="000000"/>
              <w:left w:val="single" w:sz="4" w:space="0" w:color="000000"/>
              <w:bottom w:val="single" w:sz="4" w:space="0" w:color="000000"/>
              <w:right w:val="single" w:sz="4" w:space="0" w:color="000000"/>
            </w:tcBorders>
            <w:shd w:val="clear" w:color="00B050" w:fill="009E47"/>
            <w:vAlign w:val="center"/>
            <w:hideMark/>
          </w:tcPr>
          <w:p w14:paraId="4750C83A"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100,00%</w:t>
            </w:r>
          </w:p>
        </w:tc>
        <w:tc>
          <w:tcPr>
            <w:tcW w:w="677" w:type="dxa"/>
            <w:vMerge w:val="restart"/>
            <w:tcBorders>
              <w:top w:val="single" w:sz="4" w:space="0" w:color="000000"/>
              <w:left w:val="single" w:sz="4" w:space="0" w:color="000000"/>
              <w:bottom w:val="single" w:sz="4" w:space="0" w:color="000000"/>
              <w:right w:val="single" w:sz="4" w:space="0" w:color="000000"/>
            </w:tcBorders>
            <w:shd w:val="clear" w:color="00B050" w:fill="009E47"/>
            <w:vAlign w:val="center"/>
            <w:hideMark/>
          </w:tcPr>
          <w:p w14:paraId="011E2773"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N/P</w:t>
            </w:r>
          </w:p>
        </w:tc>
        <w:tc>
          <w:tcPr>
            <w:tcW w:w="701" w:type="dxa"/>
            <w:vMerge w:val="restart"/>
            <w:tcBorders>
              <w:top w:val="single" w:sz="4" w:space="0" w:color="000000"/>
              <w:left w:val="single" w:sz="4" w:space="0" w:color="000000"/>
              <w:bottom w:val="single" w:sz="4" w:space="0" w:color="000000"/>
              <w:right w:val="single" w:sz="4" w:space="0" w:color="000000"/>
            </w:tcBorders>
            <w:shd w:val="clear" w:color="00B050" w:fill="009E47"/>
            <w:vAlign w:val="center"/>
            <w:hideMark/>
          </w:tcPr>
          <w:p w14:paraId="7CDC1A1A"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N/P</w:t>
            </w:r>
          </w:p>
        </w:tc>
        <w:tc>
          <w:tcPr>
            <w:tcW w:w="891" w:type="dxa"/>
            <w:vMerge w:val="restart"/>
            <w:tcBorders>
              <w:top w:val="single" w:sz="4" w:space="0" w:color="000000"/>
              <w:left w:val="single" w:sz="4" w:space="0" w:color="000000"/>
              <w:bottom w:val="single" w:sz="4" w:space="0" w:color="000000"/>
              <w:right w:val="single" w:sz="4" w:space="0" w:color="000000"/>
            </w:tcBorders>
            <w:shd w:val="clear" w:color="009E47" w:fill="00B050"/>
            <w:vAlign w:val="center"/>
            <w:hideMark/>
          </w:tcPr>
          <w:p w14:paraId="22E2418C" w14:textId="77777777" w:rsidR="00A92F76" w:rsidRPr="00A92F76" w:rsidRDefault="00A92F76" w:rsidP="00A92F76">
            <w:pPr>
              <w:spacing w:after="0" w:line="240" w:lineRule="auto"/>
              <w:jc w:val="center"/>
              <w:rPr>
                <w:rFonts w:ascii="Century Gothic" w:eastAsia="Times New Roman" w:hAnsi="Century Gothic" w:cs="Calibri"/>
                <w:b/>
                <w:bCs/>
                <w:color w:val="000000"/>
                <w:sz w:val="18"/>
                <w:szCs w:val="18"/>
                <w:lang w:val="es-ES" w:eastAsia="es-ES"/>
              </w:rPr>
            </w:pPr>
            <w:r w:rsidRPr="00A92F76">
              <w:rPr>
                <w:rFonts w:ascii="Century Gothic" w:eastAsia="Times New Roman" w:hAnsi="Century Gothic" w:cs="Calibri"/>
                <w:b/>
                <w:bCs/>
                <w:color w:val="000000"/>
                <w:sz w:val="18"/>
                <w:szCs w:val="18"/>
                <w:lang w:val="es-ES" w:eastAsia="es-ES"/>
              </w:rPr>
              <w:t>100,00%</w:t>
            </w:r>
          </w:p>
        </w:tc>
        <w:tc>
          <w:tcPr>
            <w:tcW w:w="2118"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5CF95EAA"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Manual aprobado por el Concejo Municipal, meta cumplida.</w:t>
            </w:r>
          </w:p>
        </w:tc>
        <w:tc>
          <w:tcPr>
            <w:tcW w:w="135" w:type="dxa"/>
            <w:vAlign w:val="center"/>
            <w:hideMark/>
          </w:tcPr>
          <w:p w14:paraId="65B1928C"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43572A8A" w14:textId="77777777" w:rsidTr="00A422C7">
        <w:trPr>
          <w:trHeight w:val="451"/>
        </w:trPr>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5CB1B898" w14:textId="77777777" w:rsidR="00A92F76" w:rsidRPr="00A92F76" w:rsidRDefault="00A92F76" w:rsidP="00A92F76">
            <w:pPr>
              <w:spacing w:after="0" w:line="240" w:lineRule="auto"/>
              <w:jc w:val="left"/>
              <w:rPr>
                <w:rFonts w:ascii="Century Gothic" w:eastAsia="Times New Roman" w:hAnsi="Century Gothic" w:cs="Calibri"/>
                <w:color w:val="000000"/>
                <w:sz w:val="22"/>
                <w:lang w:val="es-ES" w:eastAsia="es-ES"/>
              </w:rPr>
            </w:pPr>
          </w:p>
        </w:tc>
        <w:tc>
          <w:tcPr>
            <w:tcW w:w="2197" w:type="dxa"/>
            <w:vMerge/>
            <w:tcBorders>
              <w:top w:val="single" w:sz="4" w:space="0" w:color="000000"/>
              <w:left w:val="single" w:sz="4" w:space="0" w:color="000000"/>
              <w:bottom w:val="single" w:sz="4" w:space="0" w:color="000000"/>
              <w:right w:val="single" w:sz="4" w:space="0" w:color="000000"/>
            </w:tcBorders>
            <w:vAlign w:val="center"/>
            <w:hideMark/>
          </w:tcPr>
          <w:p w14:paraId="2903771D"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731" w:type="dxa"/>
            <w:tcBorders>
              <w:top w:val="nil"/>
              <w:left w:val="nil"/>
              <w:bottom w:val="single" w:sz="4" w:space="0" w:color="000000"/>
              <w:right w:val="single" w:sz="4" w:space="0" w:color="000000"/>
            </w:tcBorders>
            <w:shd w:val="clear" w:color="FFFFCC" w:fill="FFFFFF"/>
            <w:vAlign w:val="center"/>
            <w:hideMark/>
          </w:tcPr>
          <w:p w14:paraId="04FD497D"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0</w:t>
            </w:r>
          </w:p>
        </w:tc>
        <w:tc>
          <w:tcPr>
            <w:tcW w:w="731" w:type="dxa"/>
            <w:tcBorders>
              <w:top w:val="nil"/>
              <w:left w:val="nil"/>
              <w:bottom w:val="single" w:sz="4" w:space="0" w:color="000000"/>
              <w:right w:val="single" w:sz="4" w:space="0" w:color="000000"/>
            </w:tcBorders>
            <w:shd w:val="clear" w:color="FFFFCC" w:fill="FFFFFF"/>
            <w:vAlign w:val="center"/>
            <w:hideMark/>
          </w:tcPr>
          <w:p w14:paraId="03F8EB7F"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1</w:t>
            </w:r>
          </w:p>
        </w:tc>
        <w:tc>
          <w:tcPr>
            <w:tcW w:w="869" w:type="dxa"/>
            <w:tcBorders>
              <w:top w:val="nil"/>
              <w:left w:val="nil"/>
              <w:bottom w:val="single" w:sz="4" w:space="0" w:color="000000"/>
              <w:right w:val="single" w:sz="4" w:space="0" w:color="000000"/>
            </w:tcBorders>
            <w:shd w:val="clear" w:color="FFFFCC" w:fill="FFFFFF"/>
            <w:vAlign w:val="center"/>
            <w:hideMark/>
          </w:tcPr>
          <w:p w14:paraId="7F6F2B9E"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0</w:t>
            </w:r>
          </w:p>
        </w:tc>
        <w:tc>
          <w:tcPr>
            <w:tcW w:w="685" w:type="dxa"/>
            <w:tcBorders>
              <w:top w:val="nil"/>
              <w:left w:val="nil"/>
              <w:bottom w:val="single" w:sz="4" w:space="0" w:color="000000"/>
              <w:right w:val="single" w:sz="4" w:space="0" w:color="000000"/>
            </w:tcBorders>
            <w:shd w:val="clear" w:color="FFFFCC" w:fill="FFFFFF"/>
            <w:vAlign w:val="center"/>
            <w:hideMark/>
          </w:tcPr>
          <w:p w14:paraId="66E94D59" w14:textId="77777777" w:rsidR="00A92F76" w:rsidRPr="00A92F76" w:rsidRDefault="00A92F76" w:rsidP="00A92F76">
            <w:pPr>
              <w:spacing w:after="0" w:line="240" w:lineRule="auto"/>
              <w:jc w:val="center"/>
              <w:rPr>
                <w:rFonts w:ascii="Century Gothic" w:eastAsia="Times New Roman" w:hAnsi="Century Gothic" w:cs="Calibri"/>
                <w:color w:val="000000"/>
                <w:sz w:val="18"/>
                <w:szCs w:val="18"/>
                <w:lang w:val="es-ES" w:eastAsia="es-ES"/>
              </w:rPr>
            </w:pPr>
            <w:r w:rsidRPr="00A92F76">
              <w:rPr>
                <w:rFonts w:ascii="Century Gothic" w:eastAsia="Times New Roman" w:hAnsi="Century Gothic" w:cs="Calibri"/>
                <w:color w:val="000000"/>
                <w:sz w:val="18"/>
                <w:szCs w:val="18"/>
                <w:lang w:val="es-ES" w:eastAsia="es-ES"/>
              </w:rPr>
              <w:t> </w:t>
            </w: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14:paraId="1F494067"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76" w:type="dxa"/>
            <w:tcBorders>
              <w:top w:val="nil"/>
              <w:left w:val="nil"/>
              <w:bottom w:val="nil"/>
              <w:right w:val="nil"/>
            </w:tcBorders>
            <w:shd w:val="clear" w:color="FFFFCC" w:fill="FFFFFF"/>
            <w:noWrap/>
            <w:vAlign w:val="bottom"/>
            <w:hideMark/>
          </w:tcPr>
          <w:p w14:paraId="58386690" w14:textId="77777777" w:rsidR="00A92F76" w:rsidRPr="00A92F76" w:rsidRDefault="00A92F76" w:rsidP="00A92F76">
            <w:pPr>
              <w:spacing w:after="0" w:line="240" w:lineRule="auto"/>
              <w:jc w:val="left"/>
              <w:rPr>
                <w:rFonts w:ascii="Calibri" w:eastAsia="Times New Roman" w:hAnsi="Calibri" w:cs="Calibri"/>
                <w:color w:val="000000"/>
                <w:sz w:val="22"/>
                <w:lang w:val="es-ES" w:eastAsia="es-ES"/>
              </w:rPr>
            </w:pPr>
            <w:r w:rsidRPr="00A92F76">
              <w:rPr>
                <w:rFonts w:ascii="Calibri" w:eastAsia="Times New Roman" w:hAnsi="Calibri" w:cs="Calibri"/>
                <w:color w:val="000000"/>
                <w:sz w:val="22"/>
                <w:lang w:val="es-ES" w:eastAsia="es-ES"/>
              </w:rPr>
              <w:t> </w:t>
            </w:r>
          </w:p>
        </w:tc>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06C39688"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18728852"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677" w:type="dxa"/>
            <w:vMerge/>
            <w:tcBorders>
              <w:top w:val="single" w:sz="4" w:space="0" w:color="000000"/>
              <w:left w:val="single" w:sz="4" w:space="0" w:color="000000"/>
              <w:bottom w:val="single" w:sz="4" w:space="0" w:color="000000"/>
              <w:right w:val="single" w:sz="4" w:space="0" w:color="000000"/>
            </w:tcBorders>
            <w:vAlign w:val="center"/>
            <w:hideMark/>
          </w:tcPr>
          <w:p w14:paraId="7CE46C01"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701" w:type="dxa"/>
            <w:vMerge/>
            <w:tcBorders>
              <w:top w:val="single" w:sz="4" w:space="0" w:color="000000"/>
              <w:left w:val="single" w:sz="4" w:space="0" w:color="000000"/>
              <w:bottom w:val="single" w:sz="4" w:space="0" w:color="000000"/>
              <w:right w:val="single" w:sz="4" w:space="0" w:color="000000"/>
            </w:tcBorders>
            <w:vAlign w:val="center"/>
            <w:hideMark/>
          </w:tcPr>
          <w:p w14:paraId="621067BC"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891" w:type="dxa"/>
            <w:vMerge/>
            <w:tcBorders>
              <w:top w:val="single" w:sz="4" w:space="0" w:color="000000"/>
              <w:left w:val="single" w:sz="4" w:space="0" w:color="000000"/>
              <w:bottom w:val="single" w:sz="4" w:space="0" w:color="000000"/>
              <w:right w:val="single" w:sz="4" w:space="0" w:color="000000"/>
            </w:tcBorders>
            <w:vAlign w:val="center"/>
            <w:hideMark/>
          </w:tcPr>
          <w:p w14:paraId="2A687D6D" w14:textId="77777777" w:rsidR="00A92F76" w:rsidRPr="00A92F76" w:rsidRDefault="00A92F76" w:rsidP="00A92F76">
            <w:pPr>
              <w:spacing w:after="0" w:line="240" w:lineRule="auto"/>
              <w:jc w:val="left"/>
              <w:rPr>
                <w:rFonts w:ascii="Century Gothic" w:eastAsia="Times New Roman" w:hAnsi="Century Gothic" w:cs="Calibri"/>
                <w:b/>
                <w:bCs/>
                <w:color w:val="000000"/>
                <w:sz w:val="18"/>
                <w:szCs w:val="18"/>
                <w:lang w:val="es-ES" w:eastAsia="es-ES"/>
              </w:rPr>
            </w:pPr>
          </w:p>
        </w:tc>
        <w:tc>
          <w:tcPr>
            <w:tcW w:w="2118" w:type="dxa"/>
            <w:vMerge/>
            <w:tcBorders>
              <w:top w:val="single" w:sz="4" w:space="0" w:color="000000"/>
              <w:left w:val="single" w:sz="4" w:space="0" w:color="000000"/>
              <w:bottom w:val="single" w:sz="4" w:space="0" w:color="000000"/>
              <w:right w:val="single" w:sz="4" w:space="0" w:color="000000"/>
            </w:tcBorders>
            <w:vAlign w:val="center"/>
            <w:hideMark/>
          </w:tcPr>
          <w:p w14:paraId="05A0882E" w14:textId="77777777" w:rsidR="00A92F76" w:rsidRPr="00A92F76" w:rsidRDefault="00A92F76" w:rsidP="00A92F76">
            <w:pPr>
              <w:spacing w:after="0" w:line="240" w:lineRule="auto"/>
              <w:jc w:val="left"/>
              <w:rPr>
                <w:rFonts w:ascii="Century Gothic" w:eastAsia="Times New Roman" w:hAnsi="Century Gothic" w:cs="Calibri"/>
                <w:color w:val="000000"/>
                <w:sz w:val="18"/>
                <w:szCs w:val="18"/>
                <w:lang w:val="es-ES" w:eastAsia="es-ES"/>
              </w:rPr>
            </w:pPr>
          </w:p>
        </w:tc>
        <w:tc>
          <w:tcPr>
            <w:tcW w:w="135" w:type="dxa"/>
            <w:vAlign w:val="center"/>
            <w:hideMark/>
          </w:tcPr>
          <w:p w14:paraId="7A950E6B"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6A502293" w14:textId="77777777" w:rsidTr="00A92F76">
        <w:trPr>
          <w:trHeight w:val="273"/>
        </w:trPr>
        <w:tc>
          <w:tcPr>
            <w:tcW w:w="10280" w:type="dxa"/>
            <w:gridSpan w:val="12"/>
            <w:vMerge w:val="restart"/>
            <w:tcBorders>
              <w:top w:val="single" w:sz="4" w:space="0" w:color="000000"/>
              <w:left w:val="single" w:sz="4" w:space="0" w:color="000000"/>
              <w:bottom w:val="single" w:sz="4" w:space="0" w:color="000000"/>
              <w:right w:val="single" w:sz="4" w:space="0" w:color="000000"/>
            </w:tcBorders>
            <w:shd w:val="clear" w:color="CCECFF" w:fill="DBEEF4"/>
            <w:noWrap/>
            <w:vAlign w:val="center"/>
            <w:hideMark/>
          </w:tcPr>
          <w:p w14:paraId="0207B9CB" w14:textId="77777777" w:rsidR="00A92F76" w:rsidRPr="00A92F76" w:rsidRDefault="00A92F76" w:rsidP="00A92F76">
            <w:pPr>
              <w:spacing w:after="0" w:line="240" w:lineRule="auto"/>
              <w:jc w:val="center"/>
              <w:rPr>
                <w:rFonts w:ascii="Arial" w:eastAsia="Times New Roman" w:hAnsi="Arial" w:cs="Arial"/>
                <w:b/>
                <w:bCs/>
                <w:color w:val="000000"/>
                <w:sz w:val="22"/>
                <w:lang w:val="es-ES" w:eastAsia="es-ES"/>
              </w:rPr>
            </w:pPr>
            <w:r w:rsidRPr="00A92F76">
              <w:rPr>
                <w:rFonts w:ascii="Arial" w:eastAsia="Times New Roman" w:hAnsi="Arial" w:cs="Arial"/>
                <w:b/>
                <w:bCs/>
                <w:color w:val="000000"/>
                <w:sz w:val="22"/>
                <w:lang w:val="es-ES" w:eastAsia="es-ES"/>
              </w:rPr>
              <w:t xml:space="preserve">PORCENTAJE DE CUMPLIMIENTO GLOBAL DE METAS A LA FECHA </w:t>
            </w:r>
          </w:p>
        </w:tc>
        <w:tc>
          <w:tcPr>
            <w:tcW w:w="891"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7D6F430F" w14:textId="77777777" w:rsidR="00A92F76" w:rsidRPr="00A92F76" w:rsidRDefault="00A92F76" w:rsidP="00A92F76">
            <w:pPr>
              <w:spacing w:after="0" w:line="240" w:lineRule="auto"/>
              <w:jc w:val="center"/>
              <w:rPr>
                <w:rFonts w:ascii="Century Gothic" w:eastAsia="Times New Roman" w:hAnsi="Century Gothic" w:cs="Calibri"/>
                <w:color w:val="FFFFFF"/>
                <w:sz w:val="18"/>
                <w:szCs w:val="18"/>
                <w:lang w:val="es-ES" w:eastAsia="es-ES"/>
              </w:rPr>
            </w:pPr>
            <w:r w:rsidRPr="00A92F76">
              <w:rPr>
                <w:rFonts w:ascii="Century Gothic" w:eastAsia="Times New Roman" w:hAnsi="Century Gothic" w:cs="Calibri"/>
                <w:color w:val="FFFFFF"/>
                <w:sz w:val="18"/>
                <w:szCs w:val="18"/>
                <w:lang w:val="es-ES" w:eastAsia="es-ES"/>
              </w:rPr>
              <w:t>54,13%</w:t>
            </w:r>
          </w:p>
        </w:tc>
        <w:tc>
          <w:tcPr>
            <w:tcW w:w="212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6C9E00" w14:textId="77777777" w:rsidR="00A92F76" w:rsidRPr="00A92F76" w:rsidRDefault="00A92F76" w:rsidP="00A92F76">
            <w:pPr>
              <w:spacing w:after="0" w:line="240" w:lineRule="auto"/>
              <w:jc w:val="center"/>
              <w:rPr>
                <w:rFonts w:ascii="Arial" w:eastAsia="Times New Roman" w:hAnsi="Arial" w:cs="Arial"/>
                <w:color w:val="000000"/>
                <w:sz w:val="22"/>
                <w:lang w:val="es-ES" w:eastAsia="es-ES"/>
              </w:rPr>
            </w:pPr>
            <w:r w:rsidRPr="00A92F76">
              <w:rPr>
                <w:rFonts w:ascii="Arial" w:eastAsia="Times New Roman" w:hAnsi="Arial" w:cs="Arial"/>
                <w:color w:val="000000"/>
                <w:sz w:val="22"/>
                <w:lang w:val="es-ES" w:eastAsia="es-ES"/>
              </w:rPr>
              <w:t> </w:t>
            </w:r>
          </w:p>
        </w:tc>
        <w:tc>
          <w:tcPr>
            <w:tcW w:w="145" w:type="dxa"/>
            <w:vAlign w:val="center"/>
            <w:hideMark/>
          </w:tcPr>
          <w:p w14:paraId="51F620AB" w14:textId="77777777" w:rsidR="00A92F76" w:rsidRPr="00A92F76" w:rsidRDefault="00A92F76" w:rsidP="00A92F76">
            <w:pPr>
              <w:spacing w:after="0" w:line="240" w:lineRule="auto"/>
              <w:jc w:val="left"/>
              <w:rPr>
                <w:rFonts w:ascii="Times New Roman" w:eastAsia="Times New Roman" w:hAnsi="Times New Roman" w:cs="Times New Roman"/>
                <w:sz w:val="20"/>
                <w:szCs w:val="20"/>
                <w:lang w:val="es-ES" w:eastAsia="es-ES"/>
              </w:rPr>
            </w:pPr>
          </w:p>
        </w:tc>
      </w:tr>
      <w:tr w:rsidR="00A92F76" w:rsidRPr="00A92F76" w14:paraId="3DB8B3FD" w14:textId="77777777" w:rsidTr="00A92F76">
        <w:trPr>
          <w:trHeight w:val="100"/>
        </w:trPr>
        <w:tc>
          <w:tcPr>
            <w:tcW w:w="10280" w:type="dxa"/>
            <w:gridSpan w:val="12"/>
            <w:vMerge/>
            <w:tcBorders>
              <w:top w:val="single" w:sz="4" w:space="0" w:color="000000"/>
              <w:left w:val="single" w:sz="4" w:space="0" w:color="000000"/>
              <w:bottom w:val="single" w:sz="4" w:space="0" w:color="000000"/>
              <w:right w:val="single" w:sz="4" w:space="0" w:color="000000"/>
            </w:tcBorders>
            <w:vAlign w:val="center"/>
            <w:hideMark/>
          </w:tcPr>
          <w:p w14:paraId="1F4B552B" w14:textId="77777777" w:rsidR="00A92F76" w:rsidRPr="00A92F76" w:rsidRDefault="00A92F76" w:rsidP="00A92F76">
            <w:pPr>
              <w:spacing w:after="0" w:line="240" w:lineRule="auto"/>
              <w:jc w:val="left"/>
              <w:rPr>
                <w:rFonts w:ascii="Arial" w:eastAsia="Times New Roman" w:hAnsi="Arial" w:cs="Arial"/>
                <w:b/>
                <w:bCs/>
                <w:color w:val="000000"/>
                <w:sz w:val="22"/>
                <w:lang w:val="es-ES" w:eastAsia="es-ES"/>
              </w:rPr>
            </w:pPr>
          </w:p>
        </w:tc>
        <w:tc>
          <w:tcPr>
            <w:tcW w:w="891" w:type="dxa"/>
            <w:vMerge/>
            <w:tcBorders>
              <w:top w:val="single" w:sz="4" w:space="0" w:color="000000"/>
              <w:left w:val="single" w:sz="4" w:space="0" w:color="000000"/>
              <w:bottom w:val="single" w:sz="4" w:space="0" w:color="000000"/>
              <w:right w:val="single" w:sz="4" w:space="0" w:color="000000"/>
            </w:tcBorders>
            <w:vAlign w:val="center"/>
            <w:hideMark/>
          </w:tcPr>
          <w:p w14:paraId="280F1E73" w14:textId="77777777" w:rsidR="00A92F76" w:rsidRPr="00A92F76" w:rsidRDefault="00A92F76" w:rsidP="00A92F76">
            <w:pPr>
              <w:spacing w:after="0" w:line="240" w:lineRule="auto"/>
              <w:jc w:val="left"/>
              <w:rPr>
                <w:rFonts w:ascii="Century Gothic" w:eastAsia="Times New Roman" w:hAnsi="Century Gothic" w:cs="Calibri"/>
                <w:color w:val="FFFFFF"/>
                <w:sz w:val="18"/>
                <w:szCs w:val="18"/>
                <w:lang w:val="es-ES" w:eastAsia="es-ES"/>
              </w:rPr>
            </w:pPr>
          </w:p>
        </w:tc>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670FF4B9" w14:textId="77777777" w:rsidR="00A92F76" w:rsidRPr="00A92F76" w:rsidRDefault="00A92F76" w:rsidP="00A92F76">
            <w:pPr>
              <w:spacing w:after="0" w:line="240" w:lineRule="auto"/>
              <w:jc w:val="left"/>
              <w:rPr>
                <w:rFonts w:ascii="Arial" w:eastAsia="Times New Roman" w:hAnsi="Arial" w:cs="Arial"/>
                <w:color w:val="000000"/>
                <w:sz w:val="22"/>
                <w:lang w:val="es-ES" w:eastAsia="es-ES"/>
              </w:rPr>
            </w:pPr>
          </w:p>
        </w:tc>
        <w:tc>
          <w:tcPr>
            <w:tcW w:w="145" w:type="dxa"/>
            <w:tcBorders>
              <w:top w:val="nil"/>
              <w:left w:val="nil"/>
              <w:bottom w:val="nil"/>
              <w:right w:val="nil"/>
            </w:tcBorders>
            <w:shd w:val="clear" w:color="auto" w:fill="auto"/>
            <w:noWrap/>
            <w:vAlign w:val="bottom"/>
            <w:hideMark/>
          </w:tcPr>
          <w:p w14:paraId="6A2C39F7" w14:textId="77777777" w:rsidR="00A92F76" w:rsidRPr="00A92F76" w:rsidRDefault="00A92F76" w:rsidP="00A92F76">
            <w:pPr>
              <w:spacing w:after="0" w:line="240" w:lineRule="auto"/>
              <w:jc w:val="center"/>
              <w:rPr>
                <w:rFonts w:ascii="Arial" w:eastAsia="Times New Roman" w:hAnsi="Arial" w:cs="Arial"/>
                <w:color w:val="000000"/>
                <w:sz w:val="22"/>
                <w:lang w:val="es-ES" w:eastAsia="es-ES"/>
              </w:rPr>
            </w:pPr>
          </w:p>
        </w:tc>
      </w:tr>
    </w:tbl>
    <w:p w14:paraId="733D4829" w14:textId="77777777" w:rsidR="00A92F76" w:rsidRDefault="00A92F76" w:rsidP="00A92F76"/>
    <w:p w14:paraId="0ED502AC" w14:textId="1CD42E58" w:rsidR="00A92F76" w:rsidRDefault="00A92F76" w:rsidP="002A0BCB">
      <w:pPr>
        <w:jc w:val="center"/>
      </w:pPr>
    </w:p>
    <w:p w14:paraId="13029FBE" w14:textId="77777777" w:rsidR="00A92F76" w:rsidRDefault="00A92F76" w:rsidP="002A0BCB">
      <w:pPr>
        <w:jc w:val="center"/>
      </w:pPr>
    </w:p>
    <w:tbl>
      <w:tblPr>
        <w:tblW w:w="14000" w:type="dxa"/>
        <w:tblCellMar>
          <w:left w:w="70" w:type="dxa"/>
          <w:right w:w="70" w:type="dxa"/>
        </w:tblCellMar>
        <w:tblLook w:val="04A0" w:firstRow="1" w:lastRow="0" w:firstColumn="1" w:lastColumn="0" w:noHBand="0" w:noVBand="1"/>
      </w:tblPr>
      <w:tblGrid>
        <w:gridCol w:w="463"/>
        <w:gridCol w:w="2408"/>
        <w:gridCol w:w="602"/>
        <w:gridCol w:w="602"/>
        <w:gridCol w:w="602"/>
        <w:gridCol w:w="711"/>
        <w:gridCol w:w="1663"/>
        <w:gridCol w:w="190"/>
        <w:gridCol w:w="850"/>
        <w:gridCol w:w="850"/>
        <w:gridCol w:w="850"/>
        <w:gridCol w:w="768"/>
        <w:gridCol w:w="975"/>
        <w:gridCol w:w="2320"/>
        <w:gridCol w:w="146"/>
      </w:tblGrid>
      <w:tr w:rsidR="002A6FE9" w:rsidRPr="002A6FE9" w14:paraId="3B26884B" w14:textId="77777777" w:rsidTr="002A6FE9">
        <w:trPr>
          <w:gridAfter w:val="1"/>
          <w:wAfter w:w="146" w:type="dxa"/>
          <w:trHeight w:val="517"/>
        </w:trPr>
        <w:tc>
          <w:tcPr>
            <w:tcW w:w="13854"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BFFB098" w14:textId="07B8026F" w:rsidR="002A6FE9" w:rsidRPr="002A6FE9" w:rsidRDefault="002A6FE9" w:rsidP="002A6FE9">
            <w:pPr>
              <w:spacing w:after="0" w:line="240" w:lineRule="auto"/>
              <w:jc w:val="center"/>
              <w:rPr>
                <w:rFonts w:ascii="Arial" w:eastAsia="Times New Roman" w:hAnsi="Arial" w:cs="Arial"/>
                <w:b/>
                <w:bCs/>
                <w:szCs w:val="24"/>
                <w:lang w:val="es-ES" w:eastAsia="es-ES"/>
              </w:rPr>
            </w:pPr>
            <w:r w:rsidRPr="002A6FE9">
              <w:rPr>
                <w:rFonts w:ascii="Arial" w:eastAsia="Times New Roman" w:hAnsi="Arial" w:cs="Arial"/>
                <w:b/>
                <w:bCs/>
                <w:color w:val="002060"/>
                <w:sz w:val="28"/>
                <w:szCs w:val="28"/>
                <w:lang w:val="es-ES" w:eastAsia="es-ES"/>
              </w:rPr>
              <w:t xml:space="preserve">MATRIZ DE SEGUIMIENTO DEL PLAN OPERATIVO </w:t>
            </w:r>
            <w:r w:rsidR="00CE59A2" w:rsidRPr="002A6FE9">
              <w:rPr>
                <w:rFonts w:ascii="Arial" w:eastAsia="Times New Roman" w:hAnsi="Arial" w:cs="Arial"/>
                <w:b/>
                <w:bCs/>
                <w:color w:val="002060"/>
                <w:sz w:val="28"/>
                <w:szCs w:val="28"/>
                <w:lang w:val="es-ES" w:eastAsia="es-ES"/>
              </w:rPr>
              <w:t>ANUAL POR</w:t>
            </w:r>
            <w:r w:rsidRPr="002A6FE9">
              <w:rPr>
                <w:rFonts w:ascii="Arial" w:eastAsia="Times New Roman" w:hAnsi="Arial" w:cs="Arial"/>
                <w:b/>
                <w:bCs/>
                <w:color w:val="002060"/>
                <w:sz w:val="28"/>
                <w:szCs w:val="28"/>
                <w:lang w:val="es-ES" w:eastAsia="es-ES"/>
              </w:rPr>
              <w:t xml:space="preserve"> UNIDAD </w:t>
            </w:r>
          </w:p>
        </w:tc>
      </w:tr>
      <w:tr w:rsidR="002A6FE9" w:rsidRPr="002A6FE9" w14:paraId="60BE212B" w14:textId="77777777" w:rsidTr="002A6FE9">
        <w:trPr>
          <w:trHeight w:val="310"/>
        </w:trPr>
        <w:tc>
          <w:tcPr>
            <w:tcW w:w="13854" w:type="dxa"/>
            <w:gridSpan w:val="14"/>
            <w:vMerge/>
            <w:tcBorders>
              <w:top w:val="single" w:sz="4" w:space="0" w:color="auto"/>
              <w:left w:val="single" w:sz="4" w:space="0" w:color="auto"/>
              <w:bottom w:val="single" w:sz="4" w:space="0" w:color="000000"/>
              <w:right w:val="single" w:sz="4" w:space="0" w:color="000000"/>
            </w:tcBorders>
            <w:vAlign w:val="center"/>
            <w:hideMark/>
          </w:tcPr>
          <w:p w14:paraId="50476D40" w14:textId="77777777" w:rsidR="002A6FE9" w:rsidRPr="002A6FE9" w:rsidRDefault="002A6FE9" w:rsidP="002A6FE9">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5F371F71" w14:textId="77777777" w:rsidR="002A6FE9" w:rsidRPr="002A6FE9" w:rsidRDefault="002A6FE9" w:rsidP="002A6FE9">
            <w:pPr>
              <w:spacing w:after="0" w:line="240" w:lineRule="auto"/>
              <w:jc w:val="center"/>
              <w:rPr>
                <w:rFonts w:ascii="Arial" w:eastAsia="Times New Roman" w:hAnsi="Arial" w:cs="Arial"/>
                <w:b/>
                <w:bCs/>
                <w:szCs w:val="24"/>
                <w:lang w:val="es-ES" w:eastAsia="es-ES"/>
              </w:rPr>
            </w:pPr>
          </w:p>
        </w:tc>
      </w:tr>
      <w:tr w:rsidR="002A6FE9" w:rsidRPr="002A6FE9" w14:paraId="58C290B6" w14:textId="77777777" w:rsidTr="002A6FE9">
        <w:trPr>
          <w:trHeight w:val="310"/>
        </w:trPr>
        <w:tc>
          <w:tcPr>
            <w:tcW w:w="13854" w:type="dxa"/>
            <w:gridSpan w:val="14"/>
            <w:vMerge/>
            <w:tcBorders>
              <w:top w:val="single" w:sz="4" w:space="0" w:color="auto"/>
              <w:left w:val="single" w:sz="4" w:space="0" w:color="auto"/>
              <w:bottom w:val="single" w:sz="4" w:space="0" w:color="000000"/>
              <w:right w:val="single" w:sz="4" w:space="0" w:color="000000"/>
            </w:tcBorders>
            <w:vAlign w:val="center"/>
            <w:hideMark/>
          </w:tcPr>
          <w:p w14:paraId="790B56C5" w14:textId="77777777" w:rsidR="002A6FE9" w:rsidRPr="002A6FE9" w:rsidRDefault="002A6FE9" w:rsidP="002A6FE9">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430CAFD7" w14:textId="77777777" w:rsidR="002A6FE9" w:rsidRPr="002A6FE9" w:rsidRDefault="002A6FE9" w:rsidP="002A6FE9">
            <w:pPr>
              <w:spacing w:after="0" w:line="240" w:lineRule="auto"/>
              <w:jc w:val="left"/>
              <w:rPr>
                <w:rFonts w:ascii="Times New Roman" w:eastAsia="Times New Roman" w:hAnsi="Times New Roman" w:cs="Times New Roman"/>
                <w:sz w:val="20"/>
                <w:szCs w:val="20"/>
                <w:lang w:val="es-ES" w:eastAsia="es-ES"/>
              </w:rPr>
            </w:pPr>
          </w:p>
        </w:tc>
      </w:tr>
      <w:tr w:rsidR="002A6FE9" w:rsidRPr="002A6FE9" w14:paraId="313730A4" w14:textId="77777777" w:rsidTr="002A6FE9">
        <w:trPr>
          <w:trHeight w:val="310"/>
        </w:trPr>
        <w:tc>
          <w:tcPr>
            <w:tcW w:w="538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B368C81" w14:textId="77777777" w:rsidR="002A6FE9" w:rsidRPr="002A6FE9" w:rsidRDefault="002A6FE9" w:rsidP="002A6FE9">
            <w:pPr>
              <w:spacing w:after="0" w:line="240" w:lineRule="auto"/>
              <w:jc w:val="left"/>
              <w:rPr>
                <w:rFonts w:ascii="Arial" w:eastAsia="Times New Roman" w:hAnsi="Arial" w:cs="Arial"/>
                <w:b/>
                <w:bCs/>
                <w:szCs w:val="24"/>
                <w:lang w:val="es-ES" w:eastAsia="es-ES"/>
              </w:rPr>
            </w:pPr>
            <w:r w:rsidRPr="002A6FE9">
              <w:rPr>
                <w:rFonts w:ascii="Arial" w:eastAsia="Times New Roman" w:hAnsi="Arial" w:cs="Arial"/>
                <w:b/>
                <w:bCs/>
                <w:szCs w:val="24"/>
                <w:lang w:val="es-ES" w:eastAsia="es-ES"/>
              </w:rPr>
              <w:t>UNIDAD ORGANIZATIVA:</w:t>
            </w:r>
          </w:p>
        </w:tc>
        <w:tc>
          <w:tcPr>
            <w:tcW w:w="8466" w:type="dxa"/>
            <w:gridSpan w:val="8"/>
            <w:tcBorders>
              <w:top w:val="single" w:sz="4" w:space="0" w:color="auto"/>
              <w:left w:val="nil"/>
              <w:bottom w:val="single" w:sz="4" w:space="0" w:color="auto"/>
              <w:right w:val="single" w:sz="4" w:space="0" w:color="auto"/>
            </w:tcBorders>
            <w:shd w:val="clear" w:color="auto" w:fill="auto"/>
            <w:vAlign w:val="center"/>
            <w:hideMark/>
          </w:tcPr>
          <w:p w14:paraId="36B90A67" w14:textId="77777777" w:rsidR="002A6FE9" w:rsidRPr="002A6FE9" w:rsidRDefault="002A6FE9" w:rsidP="002A6FE9">
            <w:pPr>
              <w:spacing w:after="0" w:line="240" w:lineRule="auto"/>
              <w:jc w:val="left"/>
              <w:rPr>
                <w:rFonts w:ascii="Arial" w:eastAsia="Times New Roman" w:hAnsi="Arial" w:cs="Arial"/>
                <w:b/>
                <w:bCs/>
                <w:color w:val="002060"/>
                <w:szCs w:val="24"/>
                <w:lang w:val="es-ES" w:eastAsia="es-ES"/>
              </w:rPr>
            </w:pPr>
            <w:r w:rsidRPr="002A6FE9">
              <w:rPr>
                <w:rFonts w:ascii="Arial" w:eastAsia="Times New Roman" w:hAnsi="Arial" w:cs="Arial"/>
                <w:b/>
                <w:bCs/>
                <w:color w:val="002060"/>
                <w:szCs w:val="24"/>
                <w:lang w:val="es-ES" w:eastAsia="es-ES"/>
              </w:rPr>
              <w:t xml:space="preserve">UNIDAD DE ADQUISICIONES Y CONTRATACIONES INSTITUCIONALES </w:t>
            </w:r>
          </w:p>
        </w:tc>
        <w:tc>
          <w:tcPr>
            <w:tcW w:w="146" w:type="dxa"/>
            <w:vAlign w:val="center"/>
            <w:hideMark/>
          </w:tcPr>
          <w:p w14:paraId="73D0ED94" w14:textId="77777777" w:rsidR="002A6FE9" w:rsidRPr="002A6FE9" w:rsidRDefault="002A6FE9" w:rsidP="002A6FE9">
            <w:pPr>
              <w:spacing w:after="0" w:line="240" w:lineRule="auto"/>
              <w:jc w:val="left"/>
              <w:rPr>
                <w:rFonts w:ascii="Times New Roman" w:eastAsia="Times New Roman" w:hAnsi="Times New Roman" w:cs="Times New Roman"/>
                <w:sz w:val="20"/>
                <w:szCs w:val="20"/>
                <w:lang w:val="es-ES" w:eastAsia="es-ES"/>
              </w:rPr>
            </w:pPr>
          </w:p>
        </w:tc>
      </w:tr>
      <w:tr w:rsidR="002A6FE9" w:rsidRPr="002A6FE9" w14:paraId="7314A368" w14:textId="77777777" w:rsidTr="002A6FE9">
        <w:trPr>
          <w:trHeight w:val="310"/>
        </w:trPr>
        <w:tc>
          <w:tcPr>
            <w:tcW w:w="538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D51D062" w14:textId="77777777" w:rsidR="002A6FE9" w:rsidRPr="002A6FE9" w:rsidRDefault="002A6FE9" w:rsidP="002A6FE9">
            <w:pPr>
              <w:spacing w:after="0" w:line="240" w:lineRule="auto"/>
              <w:jc w:val="left"/>
              <w:rPr>
                <w:rFonts w:ascii="Arial" w:eastAsia="Times New Roman" w:hAnsi="Arial" w:cs="Arial"/>
                <w:b/>
                <w:bCs/>
                <w:szCs w:val="24"/>
                <w:lang w:val="es-ES" w:eastAsia="es-ES"/>
              </w:rPr>
            </w:pPr>
            <w:r w:rsidRPr="002A6FE9">
              <w:rPr>
                <w:rFonts w:ascii="Arial" w:eastAsia="Times New Roman" w:hAnsi="Arial" w:cs="Arial"/>
                <w:b/>
                <w:bCs/>
                <w:szCs w:val="24"/>
                <w:lang w:val="es-ES" w:eastAsia="es-ES"/>
              </w:rPr>
              <w:t>JEFE RESPONSABLE DE LA UNIDAD:</w:t>
            </w:r>
          </w:p>
        </w:tc>
        <w:tc>
          <w:tcPr>
            <w:tcW w:w="8466" w:type="dxa"/>
            <w:gridSpan w:val="8"/>
            <w:tcBorders>
              <w:top w:val="single" w:sz="4" w:space="0" w:color="auto"/>
              <w:left w:val="nil"/>
              <w:bottom w:val="single" w:sz="4" w:space="0" w:color="auto"/>
              <w:right w:val="single" w:sz="4" w:space="0" w:color="auto"/>
            </w:tcBorders>
            <w:shd w:val="clear" w:color="auto" w:fill="auto"/>
            <w:vAlign w:val="center"/>
            <w:hideMark/>
          </w:tcPr>
          <w:p w14:paraId="36B3FA0C" w14:textId="77777777" w:rsidR="002A6FE9" w:rsidRPr="002A6FE9" w:rsidRDefault="002A6FE9" w:rsidP="002A6FE9">
            <w:pPr>
              <w:spacing w:after="0" w:line="240" w:lineRule="auto"/>
              <w:jc w:val="left"/>
              <w:rPr>
                <w:rFonts w:ascii="Arial" w:eastAsia="Times New Roman" w:hAnsi="Arial" w:cs="Arial"/>
                <w:b/>
                <w:bCs/>
                <w:color w:val="002060"/>
                <w:szCs w:val="24"/>
                <w:lang w:val="es-ES" w:eastAsia="es-ES"/>
              </w:rPr>
            </w:pPr>
            <w:r w:rsidRPr="002A6FE9">
              <w:rPr>
                <w:rFonts w:ascii="Arial" w:eastAsia="Times New Roman" w:hAnsi="Arial" w:cs="Arial"/>
                <w:b/>
                <w:bCs/>
                <w:color w:val="002060"/>
                <w:szCs w:val="24"/>
                <w:lang w:val="es-ES" w:eastAsia="es-ES"/>
              </w:rPr>
              <w:t>LICDA. VIDAL SOLORZANO TICAS</w:t>
            </w:r>
          </w:p>
        </w:tc>
        <w:tc>
          <w:tcPr>
            <w:tcW w:w="146" w:type="dxa"/>
            <w:vAlign w:val="center"/>
            <w:hideMark/>
          </w:tcPr>
          <w:p w14:paraId="318C6BE9" w14:textId="77777777" w:rsidR="002A6FE9" w:rsidRPr="002A6FE9" w:rsidRDefault="002A6FE9" w:rsidP="002A6FE9">
            <w:pPr>
              <w:spacing w:after="0" w:line="240" w:lineRule="auto"/>
              <w:jc w:val="left"/>
              <w:rPr>
                <w:rFonts w:ascii="Times New Roman" w:eastAsia="Times New Roman" w:hAnsi="Times New Roman" w:cs="Times New Roman"/>
                <w:sz w:val="20"/>
                <w:szCs w:val="20"/>
                <w:lang w:val="es-ES" w:eastAsia="es-ES"/>
              </w:rPr>
            </w:pPr>
          </w:p>
        </w:tc>
      </w:tr>
      <w:tr w:rsidR="002A6FE9" w:rsidRPr="002A6FE9" w14:paraId="0768B04E" w14:textId="77777777" w:rsidTr="002A6FE9">
        <w:trPr>
          <w:trHeight w:val="672"/>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9CDBDD8" w14:textId="77777777" w:rsidR="002A6FE9" w:rsidRPr="002A6FE9" w:rsidRDefault="002A6FE9" w:rsidP="002A6FE9">
            <w:pPr>
              <w:spacing w:after="0" w:line="240" w:lineRule="auto"/>
              <w:jc w:val="center"/>
              <w:rPr>
                <w:rFonts w:ascii="Arial" w:eastAsia="Times New Roman" w:hAnsi="Arial" w:cs="Arial"/>
                <w:b/>
                <w:bCs/>
                <w:sz w:val="20"/>
                <w:szCs w:val="20"/>
                <w:lang w:val="es-ES" w:eastAsia="es-ES"/>
              </w:rPr>
            </w:pPr>
            <w:r w:rsidRPr="002A6FE9">
              <w:rPr>
                <w:rFonts w:ascii="Arial" w:eastAsia="Times New Roman" w:hAnsi="Arial" w:cs="Arial"/>
                <w:b/>
                <w:bCs/>
                <w:sz w:val="20"/>
                <w:szCs w:val="20"/>
                <w:lang w:val="es-ES" w:eastAsia="es-ES"/>
              </w:rPr>
              <w:t>No.</w:t>
            </w:r>
          </w:p>
        </w:tc>
        <w:tc>
          <w:tcPr>
            <w:tcW w:w="240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4F90B6A" w14:textId="77777777" w:rsidR="002A6FE9" w:rsidRPr="002A6FE9" w:rsidRDefault="002A6FE9" w:rsidP="002A6FE9">
            <w:pPr>
              <w:spacing w:after="0" w:line="240" w:lineRule="auto"/>
              <w:jc w:val="center"/>
              <w:rPr>
                <w:rFonts w:ascii="Arial" w:eastAsia="Times New Roman" w:hAnsi="Arial" w:cs="Arial"/>
                <w:b/>
                <w:bCs/>
                <w:sz w:val="20"/>
                <w:szCs w:val="20"/>
                <w:lang w:val="es-ES" w:eastAsia="es-ES"/>
              </w:rPr>
            </w:pPr>
            <w:r w:rsidRPr="002A6FE9">
              <w:rPr>
                <w:rFonts w:ascii="Arial" w:eastAsia="Times New Roman" w:hAnsi="Arial" w:cs="Arial"/>
                <w:b/>
                <w:bCs/>
                <w:sz w:val="20"/>
                <w:szCs w:val="20"/>
                <w:lang w:val="es-ES" w:eastAsia="es-ES"/>
              </w:rPr>
              <w:t>METAS</w:t>
            </w:r>
          </w:p>
        </w:tc>
        <w:tc>
          <w:tcPr>
            <w:tcW w:w="2517" w:type="dxa"/>
            <w:gridSpan w:val="4"/>
            <w:tcBorders>
              <w:top w:val="single" w:sz="4" w:space="0" w:color="auto"/>
              <w:left w:val="nil"/>
              <w:bottom w:val="single" w:sz="4" w:space="0" w:color="auto"/>
              <w:right w:val="single" w:sz="4" w:space="0" w:color="auto"/>
            </w:tcBorders>
            <w:shd w:val="clear" w:color="000000" w:fill="CCECFF"/>
            <w:vAlign w:val="center"/>
            <w:hideMark/>
          </w:tcPr>
          <w:p w14:paraId="4137DCC4" w14:textId="77777777" w:rsidR="002A6FE9" w:rsidRPr="002A6FE9" w:rsidRDefault="002A6FE9" w:rsidP="002A6FE9">
            <w:pPr>
              <w:spacing w:after="0" w:line="240" w:lineRule="auto"/>
              <w:jc w:val="center"/>
              <w:rPr>
                <w:rFonts w:ascii="Arial" w:eastAsia="Times New Roman" w:hAnsi="Arial" w:cs="Arial"/>
                <w:b/>
                <w:bCs/>
                <w:sz w:val="12"/>
                <w:szCs w:val="12"/>
                <w:lang w:val="es-ES" w:eastAsia="es-ES"/>
              </w:rPr>
            </w:pPr>
            <w:r w:rsidRPr="002A6FE9">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71D1D54" w14:textId="77777777" w:rsidR="002A6FE9" w:rsidRPr="002A6FE9" w:rsidRDefault="002A6FE9" w:rsidP="002A6FE9">
            <w:pPr>
              <w:spacing w:after="0" w:line="240" w:lineRule="auto"/>
              <w:jc w:val="center"/>
              <w:rPr>
                <w:rFonts w:ascii="Arial" w:eastAsia="Times New Roman" w:hAnsi="Arial" w:cs="Arial"/>
                <w:b/>
                <w:bCs/>
                <w:sz w:val="20"/>
                <w:szCs w:val="20"/>
                <w:lang w:val="es-ES" w:eastAsia="es-ES"/>
              </w:rPr>
            </w:pPr>
            <w:r w:rsidRPr="002A6FE9">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52FAD5FD"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3318" w:type="dxa"/>
            <w:gridSpan w:val="4"/>
            <w:tcBorders>
              <w:top w:val="single" w:sz="4" w:space="0" w:color="auto"/>
              <w:left w:val="single" w:sz="4" w:space="0" w:color="auto"/>
              <w:bottom w:val="nil"/>
              <w:right w:val="single" w:sz="4" w:space="0" w:color="000000"/>
            </w:tcBorders>
            <w:shd w:val="clear" w:color="000000" w:fill="CCECFF"/>
            <w:vAlign w:val="center"/>
            <w:hideMark/>
          </w:tcPr>
          <w:p w14:paraId="7BF026C5" w14:textId="77777777" w:rsidR="002A6FE9" w:rsidRPr="002A6FE9" w:rsidRDefault="002A6FE9" w:rsidP="002A6FE9">
            <w:pPr>
              <w:spacing w:after="0" w:line="240" w:lineRule="auto"/>
              <w:jc w:val="center"/>
              <w:rPr>
                <w:rFonts w:ascii="Arial" w:eastAsia="Times New Roman" w:hAnsi="Arial" w:cs="Arial"/>
                <w:b/>
                <w:bCs/>
                <w:sz w:val="22"/>
                <w:lang w:val="es-ES" w:eastAsia="es-ES"/>
              </w:rPr>
            </w:pPr>
            <w:r w:rsidRPr="002A6FE9">
              <w:rPr>
                <w:rFonts w:ascii="Arial" w:eastAsia="Times New Roman" w:hAnsi="Arial" w:cs="Arial"/>
                <w:b/>
                <w:bCs/>
                <w:sz w:val="22"/>
                <w:lang w:val="es-ES" w:eastAsia="es-ES"/>
              </w:rPr>
              <w:t>PORCENTAJE DE EJECUCION POR TRIMESTRE</w:t>
            </w:r>
          </w:p>
        </w:tc>
        <w:tc>
          <w:tcPr>
            <w:tcW w:w="97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70C47EE" w14:textId="77777777" w:rsidR="002A6FE9" w:rsidRPr="002A6FE9" w:rsidRDefault="002A6FE9" w:rsidP="002A6FE9">
            <w:pPr>
              <w:spacing w:after="0" w:line="240" w:lineRule="auto"/>
              <w:jc w:val="center"/>
              <w:rPr>
                <w:rFonts w:ascii="Arial" w:eastAsia="Times New Roman" w:hAnsi="Arial" w:cs="Arial"/>
                <w:b/>
                <w:bCs/>
                <w:sz w:val="12"/>
                <w:szCs w:val="12"/>
                <w:lang w:val="es-ES" w:eastAsia="es-ES"/>
              </w:rPr>
            </w:pPr>
            <w:r w:rsidRPr="002A6FE9">
              <w:rPr>
                <w:rFonts w:ascii="Arial" w:eastAsia="Times New Roman" w:hAnsi="Arial" w:cs="Arial"/>
                <w:b/>
                <w:bCs/>
                <w:sz w:val="12"/>
                <w:szCs w:val="12"/>
                <w:lang w:val="es-ES" w:eastAsia="es-ES"/>
              </w:rPr>
              <w:t xml:space="preserve">PORCENTAJE DE EJECUCION ANUAL </w:t>
            </w:r>
          </w:p>
        </w:tc>
        <w:tc>
          <w:tcPr>
            <w:tcW w:w="232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D3052BF" w14:textId="7E4A4D5F" w:rsidR="002A6FE9" w:rsidRPr="002A6FE9" w:rsidRDefault="002A6FE9" w:rsidP="002A6FE9">
            <w:pPr>
              <w:spacing w:after="0" w:line="240" w:lineRule="auto"/>
              <w:jc w:val="center"/>
              <w:rPr>
                <w:rFonts w:ascii="Arial" w:eastAsia="Times New Roman" w:hAnsi="Arial" w:cs="Arial"/>
                <w:b/>
                <w:bCs/>
                <w:sz w:val="18"/>
                <w:szCs w:val="18"/>
                <w:lang w:val="es-ES" w:eastAsia="es-ES"/>
              </w:rPr>
            </w:pPr>
            <w:r w:rsidRPr="002A6FE9">
              <w:rPr>
                <w:rFonts w:ascii="Arial" w:eastAsia="Times New Roman" w:hAnsi="Arial" w:cs="Arial"/>
                <w:b/>
                <w:bCs/>
                <w:sz w:val="18"/>
                <w:szCs w:val="18"/>
                <w:lang w:val="es-ES" w:eastAsia="es-ES"/>
              </w:rPr>
              <w:t>OBSERVACIONES (Describa en esta sección acciones realizadas, causas de atraso o incidentes que influyeron en el cumplimiento de las metas)</w:t>
            </w:r>
          </w:p>
        </w:tc>
        <w:tc>
          <w:tcPr>
            <w:tcW w:w="146" w:type="dxa"/>
            <w:vAlign w:val="center"/>
            <w:hideMark/>
          </w:tcPr>
          <w:p w14:paraId="01E348B3" w14:textId="77777777" w:rsidR="002A6FE9" w:rsidRPr="002A6FE9" w:rsidRDefault="002A6FE9" w:rsidP="002A6FE9">
            <w:pPr>
              <w:spacing w:after="0" w:line="240" w:lineRule="auto"/>
              <w:jc w:val="left"/>
              <w:rPr>
                <w:rFonts w:ascii="Times New Roman" w:eastAsia="Times New Roman" w:hAnsi="Times New Roman" w:cs="Times New Roman"/>
                <w:sz w:val="20"/>
                <w:szCs w:val="20"/>
                <w:lang w:val="es-ES" w:eastAsia="es-ES"/>
              </w:rPr>
            </w:pPr>
          </w:p>
        </w:tc>
      </w:tr>
      <w:tr w:rsidR="002A6FE9" w:rsidRPr="002A6FE9" w14:paraId="7D60FB71" w14:textId="77777777" w:rsidTr="002A6FE9">
        <w:trPr>
          <w:trHeight w:val="642"/>
        </w:trPr>
        <w:tc>
          <w:tcPr>
            <w:tcW w:w="463" w:type="dxa"/>
            <w:vMerge/>
            <w:tcBorders>
              <w:top w:val="nil"/>
              <w:left w:val="single" w:sz="4" w:space="0" w:color="auto"/>
              <w:bottom w:val="single" w:sz="4" w:space="0" w:color="000000"/>
              <w:right w:val="single" w:sz="4" w:space="0" w:color="auto"/>
            </w:tcBorders>
            <w:vAlign w:val="center"/>
            <w:hideMark/>
          </w:tcPr>
          <w:p w14:paraId="5640596F" w14:textId="77777777" w:rsidR="002A6FE9" w:rsidRPr="002A6FE9" w:rsidRDefault="002A6FE9" w:rsidP="002A6FE9">
            <w:pPr>
              <w:spacing w:after="0" w:line="240" w:lineRule="auto"/>
              <w:jc w:val="left"/>
              <w:rPr>
                <w:rFonts w:ascii="Arial" w:eastAsia="Times New Roman" w:hAnsi="Arial" w:cs="Arial"/>
                <w:b/>
                <w:bCs/>
                <w:sz w:val="20"/>
                <w:szCs w:val="20"/>
                <w:lang w:val="es-ES" w:eastAsia="es-ES"/>
              </w:rPr>
            </w:pPr>
          </w:p>
        </w:tc>
        <w:tc>
          <w:tcPr>
            <w:tcW w:w="2408" w:type="dxa"/>
            <w:vMerge/>
            <w:tcBorders>
              <w:top w:val="nil"/>
              <w:left w:val="single" w:sz="4" w:space="0" w:color="auto"/>
              <w:bottom w:val="single" w:sz="4" w:space="0" w:color="000000"/>
              <w:right w:val="single" w:sz="4" w:space="0" w:color="auto"/>
            </w:tcBorders>
            <w:vAlign w:val="center"/>
            <w:hideMark/>
          </w:tcPr>
          <w:p w14:paraId="7DB3D186" w14:textId="77777777" w:rsidR="002A6FE9" w:rsidRPr="002A6FE9" w:rsidRDefault="002A6FE9" w:rsidP="002A6FE9">
            <w:pPr>
              <w:spacing w:after="0" w:line="240" w:lineRule="auto"/>
              <w:jc w:val="left"/>
              <w:rPr>
                <w:rFonts w:ascii="Arial" w:eastAsia="Times New Roman" w:hAnsi="Arial" w:cs="Arial"/>
                <w:b/>
                <w:bCs/>
                <w:sz w:val="20"/>
                <w:szCs w:val="20"/>
                <w:lang w:val="es-ES" w:eastAsia="es-ES"/>
              </w:rPr>
            </w:pPr>
          </w:p>
        </w:tc>
        <w:tc>
          <w:tcPr>
            <w:tcW w:w="602" w:type="dxa"/>
            <w:tcBorders>
              <w:top w:val="nil"/>
              <w:left w:val="nil"/>
              <w:bottom w:val="single" w:sz="4" w:space="0" w:color="auto"/>
              <w:right w:val="single" w:sz="4" w:space="0" w:color="auto"/>
            </w:tcBorders>
            <w:shd w:val="clear" w:color="000000" w:fill="CCECFF"/>
            <w:vAlign w:val="center"/>
            <w:hideMark/>
          </w:tcPr>
          <w:p w14:paraId="767A0D45" w14:textId="77777777" w:rsidR="002A6FE9" w:rsidRPr="002A6FE9" w:rsidRDefault="002A6FE9" w:rsidP="002A6FE9">
            <w:pPr>
              <w:spacing w:after="0" w:line="240" w:lineRule="auto"/>
              <w:jc w:val="center"/>
              <w:rPr>
                <w:rFonts w:ascii="Arial" w:eastAsia="Times New Roman" w:hAnsi="Arial" w:cs="Arial"/>
                <w:sz w:val="20"/>
                <w:szCs w:val="20"/>
                <w:lang w:val="es-ES" w:eastAsia="es-ES"/>
              </w:rPr>
            </w:pPr>
            <w:r w:rsidRPr="002A6FE9">
              <w:rPr>
                <w:rFonts w:ascii="Arial" w:eastAsia="Times New Roman" w:hAnsi="Arial" w:cs="Arial"/>
                <w:sz w:val="20"/>
                <w:szCs w:val="20"/>
                <w:lang w:val="es-ES" w:eastAsia="es-ES"/>
              </w:rPr>
              <w:t>1 T</w:t>
            </w:r>
          </w:p>
        </w:tc>
        <w:tc>
          <w:tcPr>
            <w:tcW w:w="602" w:type="dxa"/>
            <w:tcBorders>
              <w:top w:val="nil"/>
              <w:left w:val="nil"/>
              <w:bottom w:val="single" w:sz="4" w:space="0" w:color="auto"/>
              <w:right w:val="single" w:sz="4" w:space="0" w:color="auto"/>
            </w:tcBorders>
            <w:shd w:val="clear" w:color="000000" w:fill="CCECFF"/>
            <w:vAlign w:val="center"/>
            <w:hideMark/>
          </w:tcPr>
          <w:p w14:paraId="435BF931" w14:textId="77777777" w:rsidR="002A6FE9" w:rsidRPr="002A6FE9" w:rsidRDefault="002A6FE9" w:rsidP="002A6FE9">
            <w:pPr>
              <w:spacing w:after="0" w:line="240" w:lineRule="auto"/>
              <w:jc w:val="center"/>
              <w:rPr>
                <w:rFonts w:ascii="Arial" w:eastAsia="Times New Roman" w:hAnsi="Arial" w:cs="Arial"/>
                <w:sz w:val="20"/>
                <w:szCs w:val="20"/>
                <w:lang w:val="es-ES" w:eastAsia="es-ES"/>
              </w:rPr>
            </w:pPr>
            <w:r w:rsidRPr="002A6FE9">
              <w:rPr>
                <w:rFonts w:ascii="Arial" w:eastAsia="Times New Roman" w:hAnsi="Arial" w:cs="Arial"/>
                <w:sz w:val="20"/>
                <w:szCs w:val="20"/>
                <w:lang w:val="es-ES" w:eastAsia="es-ES"/>
              </w:rPr>
              <w:t>2T</w:t>
            </w:r>
          </w:p>
        </w:tc>
        <w:tc>
          <w:tcPr>
            <w:tcW w:w="602" w:type="dxa"/>
            <w:tcBorders>
              <w:top w:val="nil"/>
              <w:left w:val="nil"/>
              <w:bottom w:val="single" w:sz="4" w:space="0" w:color="auto"/>
              <w:right w:val="single" w:sz="4" w:space="0" w:color="auto"/>
            </w:tcBorders>
            <w:shd w:val="clear" w:color="000000" w:fill="CCECFF"/>
            <w:vAlign w:val="center"/>
            <w:hideMark/>
          </w:tcPr>
          <w:p w14:paraId="3A73A0A5" w14:textId="77777777" w:rsidR="002A6FE9" w:rsidRPr="002A6FE9" w:rsidRDefault="002A6FE9" w:rsidP="002A6FE9">
            <w:pPr>
              <w:spacing w:after="0" w:line="240" w:lineRule="auto"/>
              <w:jc w:val="center"/>
              <w:rPr>
                <w:rFonts w:ascii="Arial" w:eastAsia="Times New Roman" w:hAnsi="Arial" w:cs="Arial"/>
                <w:sz w:val="20"/>
                <w:szCs w:val="20"/>
                <w:lang w:val="es-ES" w:eastAsia="es-ES"/>
              </w:rPr>
            </w:pPr>
            <w:r w:rsidRPr="002A6FE9">
              <w:rPr>
                <w:rFonts w:ascii="Arial" w:eastAsia="Times New Roman" w:hAnsi="Arial" w:cs="Arial"/>
                <w:sz w:val="20"/>
                <w:szCs w:val="20"/>
                <w:lang w:val="es-ES" w:eastAsia="es-ES"/>
              </w:rPr>
              <w:t>3T</w:t>
            </w:r>
          </w:p>
        </w:tc>
        <w:tc>
          <w:tcPr>
            <w:tcW w:w="711" w:type="dxa"/>
            <w:tcBorders>
              <w:top w:val="nil"/>
              <w:left w:val="nil"/>
              <w:bottom w:val="single" w:sz="4" w:space="0" w:color="auto"/>
              <w:right w:val="single" w:sz="4" w:space="0" w:color="auto"/>
            </w:tcBorders>
            <w:shd w:val="clear" w:color="000000" w:fill="CCECFF"/>
            <w:vAlign w:val="center"/>
            <w:hideMark/>
          </w:tcPr>
          <w:p w14:paraId="00E6BD9A" w14:textId="77777777" w:rsidR="002A6FE9" w:rsidRPr="002A6FE9" w:rsidRDefault="002A6FE9" w:rsidP="002A6FE9">
            <w:pPr>
              <w:spacing w:after="0" w:line="240" w:lineRule="auto"/>
              <w:jc w:val="center"/>
              <w:rPr>
                <w:rFonts w:ascii="Arial" w:eastAsia="Times New Roman" w:hAnsi="Arial" w:cs="Arial"/>
                <w:sz w:val="18"/>
                <w:szCs w:val="18"/>
                <w:lang w:val="es-ES" w:eastAsia="es-ES"/>
              </w:rPr>
            </w:pPr>
            <w:r w:rsidRPr="002A6FE9">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2F046063" w14:textId="77777777" w:rsidR="002A6FE9" w:rsidRPr="002A6FE9" w:rsidRDefault="002A6FE9" w:rsidP="002A6FE9">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55F28C95"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55081492" w14:textId="77777777" w:rsidR="002A6FE9" w:rsidRPr="002A6FE9" w:rsidRDefault="002A6FE9" w:rsidP="002A6FE9">
            <w:pPr>
              <w:spacing w:after="0" w:line="240" w:lineRule="auto"/>
              <w:jc w:val="center"/>
              <w:rPr>
                <w:rFonts w:ascii="Arial" w:eastAsia="Times New Roman" w:hAnsi="Arial" w:cs="Arial"/>
                <w:sz w:val="20"/>
                <w:szCs w:val="20"/>
                <w:lang w:val="es-ES" w:eastAsia="es-ES"/>
              </w:rPr>
            </w:pPr>
            <w:r w:rsidRPr="002A6FE9">
              <w:rPr>
                <w:rFonts w:ascii="Arial" w:eastAsia="Times New Roman" w:hAnsi="Arial" w:cs="Arial"/>
                <w:sz w:val="20"/>
                <w:szCs w:val="20"/>
                <w:lang w:val="es-ES" w:eastAsia="es-ES"/>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3209FE81" w14:textId="77777777" w:rsidR="002A6FE9" w:rsidRPr="002A6FE9" w:rsidRDefault="002A6FE9" w:rsidP="002A6FE9">
            <w:pPr>
              <w:spacing w:after="0" w:line="240" w:lineRule="auto"/>
              <w:jc w:val="center"/>
              <w:rPr>
                <w:rFonts w:ascii="Arial" w:eastAsia="Times New Roman" w:hAnsi="Arial" w:cs="Arial"/>
                <w:sz w:val="20"/>
                <w:szCs w:val="20"/>
                <w:lang w:val="es-ES" w:eastAsia="es-ES"/>
              </w:rPr>
            </w:pPr>
            <w:r w:rsidRPr="002A6FE9">
              <w:rPr>
                <w:rFonts w:ascii="Arial" w:eastAsia="Times New Roman" w:hAnsi="Arial" w:cs="Arial"/>
                <w:sz w:val="20"/>
                <w:szCs w:val="20"/>
                <w:lang w:val="es-ES" w:eastAsia="es-ES"/>
              </w:rPr>
              <w:t>2T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4475700F" w14:textId="77777777" w:rsidR="002A6FE9" w:rsidRPr="002A6FE9" w:rsidRDefault="002A6FE9" w:rsidP="002A6FE9">
            <w:pPr>
              <w:spacing w:after="0" w:line="240" w:lineRule="auto"/>
              <w:jc w:val="center"/>
              <w:rPr>
                <w:rFonts w:ascii="Arial" w:eastAsia="Times New Roman" w:hAnsi="Arial" w:cs="Arial"/>
                <w:sz w:val="20"/>
                <w:szCs w:val="20"/>
                <w:lang w:val="es-ES" w:eastAsia="es-ES"/>
              </w:rPr>
            </w:pPr>
            <w:r w:rsidRPr="002A6FE9">
              <w:rPr>
                <w:rFonts w:ascii="Arial" w:eastAsia="Times New Roman" w:hAnsi="Arial" w:cs="Arial"/>
                <w:sz w:val="20"/>
                <w:szCs w:val="20"/>
                <w:lang w:val="es-ES" w:eastAsia="es-ES"/>
              </w:rPr>
              <w:t>3T</w:t>
            </w:r>
          </w:p>
        </w:tc>
        <w:tc>
          <w:tcPr>
            <w:tcW w:w="768" w:type="dxa"/>
            <w:tcBorders>
              <w:top w:val="single" w:sz="4" w:space="0" w:color="auto"/>
              <w:left w:val="nil"/>
              <w:bottom w:val="single" w:sz="4" w:space="0" w:color="auto"/>
              <w:right w:val="single" w:sz="4" w:space="0" w:color="auto"/>
            </w:tcBorders>
            <w:shd w:val="clear" w:color="000000" w:fill="CCECFF"/>
            <w:vAlign w:val="center"/>
            <w:hideMark/>
          </w:tcPr>
          <w:p w14:paraId="6858B714" w14:textId="77777777" w:rsidR="002A6FE9" w:rsidRPr="002A6FE9" w:rsidRDefault="002A6FE9" w:rsidP="002A6FE9">
            <w:pPr>
              <w:spacing w:after="0" w:line="240" w:lineRule="auto"/>
              <w:jc w:val="center"/>
              <w:rPr>
                <w:rFonts w:ascii="Arial" w:eastAsia="Times New Roman" w:hAnsi="Arial" w:cs="Arial"/>
                <w:sz w:val="18"/>
                <w:szCs w:val="18"/>
                <w:lang w:val="es-ES" w:eastAsia="es-ES"/>
              </w:rPr>
            </w:pPr>
            <w:r w:rsidRPr="002A6FE9">
              <w:rPr>
                <w:rFonts w:ascii="Arial" w:eastAsia="Times New Roman" w:hAnsi="Arial" w:cs="Arial"/>
                <w:sz w:val="18"/>
                <w:szCs w:val="18"/>
                <w:lang w:val="es-ES" w:eastAsia="es-ES"/>
              </w:rPr>
              <w:t>4T</w:t>
            </w:r>
          </w:p>
        </w:tc>
        <w:tc>
          <w:tcPr>
            <w:tcW w:w="975" w:type="dxa"/>
            <w:vMerge/>
            <w:tcBorders>
              <w:top w:val="nil"/>
              <w:left w:val="single" w:sz="4" w:space="0" w:color="auto"/>
              <w:bottom w:val="single" w:sz="4" w:space="0" w:color="000000"/>
              <w:right w:val="single" w:sz="4" w:space="0" w:color="auto"/>
            </w:tcBorders>
            <w:vAlign w:val="center"/>
            <w:hideMark/>
          </w:tcPr>
          <w:p w14:paraId="2E746CFB" w14:textId="77777777" w:rsidR="002A6FE9" w:rsidRPr="002A6FE9" w:rsidRDefault="002A6FE9" w:rsidP="002A6FE9">
            <w:pPr>
              <w:spacing w:after="0" w:line="240" w:lineRule="auto"/>
              <w:jc w:val="left"/>
              <w:rPr>
                <w:rFonts w:ascii="Arial" w:eastAsia="Times New Roman" w:hAnsi="Arial" w:cs="Arial"/>
                <w:b/>
                <w:bCs/>
                <w:sz w:val="12"/>
                <w:szCs w:val="12"/>
                <w:lang w:val="es-ES" w:eastAsia="es-ES"/>
              </w:rPr>
            </w:pPr>
          </w:p>
        </w:tc>
        <w:tc>
          <w:tcPr>
            <w:tcW w:w="2320" w:type="dxa"/>
            <w:vMerge/>
            <w:tcBorders>
              <w:top w:val="nil"/>
              <w:left w:val="single" w:sz="4" w:space="0" w:color="auto"/>
              <w:bottom w:val="single" w:sz="4" w:space="0" w:color="000000"/>
              <w:right w:val="single" w:sz="4" w:space="0" w:color="auto"/>
            </w:tcBorders>
            <w:vAlign w:val="center"/>
            <w:hideMark/>
          </w:tcPr>
          <w:p w14:paraId="4385B68B" w14:textId="77777777" w:rsidR="002A6FE9" w:rsidRPr="002A6FE9" w:rsidRDefault="002A6FE9" w:rsidP="002A6FE9">
            <w:pPr>
              <w:spacing w:after="0" w:line="240" w:lineRule="auto"/>
              <w:jc w:val="left"/>
              <w:rPr>
                <w:rFonts w:ascii="Arial" w:eastAsia="Times New Roman" w:hAnsi="Arial" w:cs="Arial"/>
                <w:b/>
                <w:bCs/>
                <w:sz w:val="20"/>
                <w:szCs w:val="20"/>
                <w:lang w:val="es-ES" w:eastAsia="es-ES"/>
              </w:rPr>
            </w:pPr>
          </w:p>
        </w:tc>
        <w:tc>
          <w:tcPr>
            <w:tcW w:w="146" w:type="dxa"/>
            <w:vAlign w:val="center"/>
            <w:hideMark/>
          </w:tcPr>
          <w:p w14:paraId="7BB8D8C5" w14:textId="77777777" w:rsidR="002A6FE9" w:rsidRPr="002A6FE9" w:rsidRDefault="002A6FE9" w:rsidP="002A6FE9">
            <w:pPr>
              <w:spacing w:after="0" w:line="240" w:lineRule="auto"/>
              <w:jc w:val="left"/>
              <w:rPr>
                <w:rFonts w:ascii="Times New Roman" w:eastAsia="Times New Roman" w:hAnsi="Times New Roman" w:cs="Times New Roman"/>
                <w:sz w:val="20"/>
                <w:szCs w:val="20"/>
                <w:lang w:val="es-ES" w:eastAsia="es-ES"/>
              </w:rPr>
            </w:pPr>
          </w:p>
        </w:tc>
      </w:tr>
      <w:tr w:rsidR="002A6FE9" w:rsidRPr="002A6FE9" w14:paraId="2D905A4C" w14:textId="77777777" w:rsidTr="002A6FE9">
        <w:trPr>
          <w:trHeight w:val="108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0F296D5" w14:textId="77777777" w:rsidR="002A6FE9" w:rsidRPr="002A6FE9" w:rsidRDefault="002A6FE9" w:rsidP="002A6FE9">
            <w:pPr>
              <w:spacing w:after="0" w:line="240" w:lineRule="auto"/>
              <w:jc w:val="center"/>
              <w:rPr>
                <w:rFonts w:ascii="Century Gothic" w:eastAsia="Times New Roman" w:hAnsi="Century Gothic" w:cs="Calibri"/>
                <w:color w:val="000000"/>
                <w:sz w:val="22"/>
                <w:lang w:val="es-ES" w:eastAsia="es-ES"/>
              </w:rPr>
            </w:pPr>
            <w:r w:rsidRPr="002A6FE9">
              <w:rPr>
                <w:rFonts w:ascii="Century Gothic" w:eastAsia="Times New Roman" w:hAnsi="Century Gothic" w:cs="Calibri"/>
                <w:color w:val="000000"/>
                <w:sz w:val="22"/>
                <w:lang w:val="es-ES" w:eastAsia="es-ES"/>
              </w:rPr>
              <w:t>1</w:t>
            </w:r>
          </w:p>
        </w:tc>
        <w:tc>
          <w:tcPr>
            <w:tcW w:w="240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59114FD"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Elaborar el Plan Anual de Compras que describa las adquisiciones y contrataciones de obras, bienes y servicios de acuerdo a la ley durante el año 2020.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69DEFCCF"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1</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2A95754E"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42C1FE96"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0</w:t>
            </w:r>
          </w:p>
        </w:tc>
        <w:tc>
          <w:tcPr>
            <w:tcW w:w="711" w:type="dxa"/>
            <w:tcBorders>
              <w:top w:val="single" w:sz="4" w:space="0" w:color="auto"/>
              <w:left w:val="nil"/>
              <w:bottom w:val="single" w:sz="4" w:space="0" w:color="auto"/>
              <w:right w:val="single" w:sz="4" w:space="0" w:color="auto"/>
            </w:tcBorders>
            <w:shd w:val="clear" w:color="000000" w:fill="auto"/>
            <w:vAlign w:val="center"/>
            <w:hideMark/>
          </w:tcPr>
          <w:p w14:paraId="2750A4C0"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CD0E93"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Jefe UACI</w:t>
            </w:r>
          </w:p>
        </w:tc>
        <w:tc>
          <w:tcPr>
            <w:tcW w:w="190" w:type="dxa"/>
            <w:tcBorders>
              <w:top w:val="nil"/>
              <w:left w:val="nil"/>
              <w:bottom w:val="nil"/>
              <w:right w:val="nil"/>
            </w:tcBorders>
            <w:shd w:val="clear" w:color="000000" w:fill="FFFFFF"/>
            <w:noWrap/>
            <w:vAlign w:val="bottom"/>
            <w:hideMark/>
          </w:tcPr>
          <w:p w14:paraId="64B4F96A"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DD13373" w14:textId="77777777" w:rsidR="002A6FE9" w:rsidRPr="002A6FE9" w:rsidRDefault="002A6FE9" w:rsidP="002A6FE9">
            <w:pPr>
              <w:spacing w:after="0" w:line="240" w:lineRule="auto"/>
              <w:jc w:val="center"/>
              <w:rPr>
                <w:rFonts w:ascii="Century Gothic" w:eastAsia="Times New Roman" w:hAnsi="Century Gothic" w:cs="Calibri"/>
                <w:b/>
                <w:bCs/>
                <w:sz w:val="18"/>
                <w:szCs w:val="18"/>
                <w:lang w:val="es-ES" w:eastAsia="es-ES"/>
              </w:rPr>
            </w:pPr>
            <w:r w:rsidRPr="002A6FE9">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DAF7162" w14:textId="77777777" w:rsidR="002A6FE9" w:rsidRPr="002A6FE9" w:rsidRDefault="002A6FE9" w:rsidP="002A6FE9">
            <w:pPr>
              <w:spacing w:after="0" w:line="240" w:lineRule="auto"/>
              <w:jc w:val="center"/>
              <w:rPr>
                <w:rFonts w:ascii="Century Gothic" w:eastAsia="Times New Roman" w:hAnsi="Century Gothic" w:cs="Calibri"/>
                <w:b/>
                <w:bCs/>
                <w:sz w:val="18"/>
                <w:szCs w:val="18"/>
                <w:lang w:val="es-ES" w:eastAsia="es-ES"/>
              </w:rPr>
            </w:pPr>
            <w:r w:rsidRPr="002A6FE9">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E9D95B1" w14:textId="77777777" w:rsidR="002A6FE9" w:rsidRPr="002A6FE9" w:rsidRDefault="002A6FE9" w:rsidP="002A6FE9">
            <w:pPr>
              <w:spacing w:after="0" w:line="240" w:lineRule="auto"/>
              <w:jc w:val="center"/>
              <w:rPr>
                <w:rFonts w:ascii="Century Gothic" w:eastAsia="Times New Roman" w:hAnsi="Century Gothic" w:cs="Calibri"/>
                <w:b/>
                <w:bCs/>
                <w:sz w:val="18"/>
                <w:szCs w:val="18"/>
                <w:lang w:val="es-ES" w:eastAsia="es-ES"/>
              </w:rPr>
            </w:pPr>
            <w:r w:rsidRPr="002A6FE9">
              <w:rPr>
                <w:rFonts w:ascii="Century Gothic" w:eastAsia="Times New Roman" w:hAnsi="Century Gothic" w:cs="Calibri"/>
                <w:b/>
                <w:bCs/>
                <w:sz w:val="18"/>
                <w:szCs w:val="18"/>
                <w:lang w:val="es-ES" w:eastAsia="es-ES"/>
              </w:rPr>
              <w:t>N/P</w:t>
            </w:r>
          </w:p>
        </w:tc>
        <w:tc>
          <w:tcPr>
            <w:tcW w:w="768" w:type="dxa"/>
            <w:vMerge w:val="restart"/>
            <w:tcBorders>
              <w:top w:val="single" w:sz="4" w:space="0" w:color="auto"/>
              <w:left w:val="single" w:sz="4" w:space="0" w:color="auto"/>
              <w:bottom w:val="nil"/>
              <w:right w:val="single" w:sz="4" w:space="0" w:color="auto"/>
            </w:tcBorders>
            <w:shd w:val="clear" w:color="000000" w:fill="009E47"/>
            <w:vAlign w:val="center"/>
            <w:hideMark/>
          </w:tcPr>
          <w:p w14:paraId="3E848004" w14:textId="77777777" w:rsidR="002A6FE9" w:rsidRPr="002A6FE9" w:rsidRDefault="002A6FE9" w:rsidP="002A6FE9">
            <w:pPr>
              <w:spacing w:after="0" w:line="240" w:lineRule="auto"/>
              <w:jc w:val="center"/>
              <w:rPr>
                <w:rFonts w:ascii="Century Gothic" w:eastAsia="Times New Roman" w:hAnsi="Century Gothic" w:cs="Calibri"/>
                <w:b/>
                <w:bCs/>
                <w:sz w:val="18"/>
                <w:szCs w:val="18"/>
                <w:lang w:val="es-ES" w:eastAsia="es-ES"/>
              </w:rPr>
            </w:pPr>
            <w:r w:rsidRPr="002A6FE9">
              <w:rPr>
                <w:rFonts w:ascii="Century Gothic" w:eastAsia="Times New Roman" w:hAnsi="Century Gothic" w:cs="Calibri"/>
                <w:b/>
                <w:bCs/>
                <w:sz w:val="18"/>
                <w:szCs w:val="18"/>
                <w:lang w:val="es-ES" w:eastAsia="es-ES"/>
              </w:rPr>
              <w:t>N/P</w:t>
            </w:r>
          </w:p>
        </w:tc>
        <w:tc>
          <w:tcPr>
            <w:tcW w:w="975" w:type="dxa"/>
            <w:vMerge w:val="restart"/>
            <w:tcBorders>
              <w:top w:val="single" w:sz="4" w:space="0" w:color="auto"/>
              <w:left w:val="single" w:sz="4" w:space="0" w:color="auto"/>
              <w:bottom w:val="nil"/>
              <w:right w:val="single" w:sz="4" w:space="0" w:color="auto"/>
            </w:tcBorders>
            <w:shd w:val="clear" w:color="000000" w:fill="00B050"/>
            <w:vAlign w:val="center"/>
            <w:hideMark/>
          </w:tcPr>
          <w:p w14:paraId="7C2FF5B0" w14:textId="77777777" w:rsidR="002A6FE9" w:rsidRPr="002A6FE9" w:rsidRDefault="002A6FE9" w:rsidP="002A6FE9">
            <w:pPr>
              <w:spacing w:after="0" w:line="240" w:lineRule="auto"/>
              <w:jc w:val="center"/>
              <w:rPr>
                <w:rFonts w:ascii="Century Gothic" w:eastAsia="Times New Roman" w:hAnsi="Century Gothic" w:cs="Calibri"/>
                <w:b/>
                <w:bCs/>
                <w:color w:val="000000"/>
                <w:sz w:val="18"/>
                <w:szCs w:val="18"/>
                <w:lang w:val="es-ES" w:eastAsia="es-ES"/>
              </w:rPr>
            </w:pPr>
            <w:r w:rsidRPr="002A6FE9">
              <w:rPr>
                <w:rFonts w:ascii="Century Gothic" w:eastAsia="Times New Roman" w:hAnsi="Century Gothic" w:cs="Calibri"/>
                <w:b/>
                <w:bCs/>
                <w:color w:val="000000"/>
                <w:sz w:val="18"/>
                <w:szCs w:val="18"/>
                <w:lang w:val="es-ES" w:eastAsia="es-ES"/>
              </w:rPr>
              <w:t>100,00%</w:t>
            </w:r>
          </w:p>
        </w:tc>
        <w:tc>
          <w:tcPr>
            <w:tcW w:w="23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6F151C7"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Plan de compras formulado</w:t>
            </w:r>
          </w:p>
        </w:tc>
        <w:tc>
          <w:tcPr>
            <w:tcW w:w="146" w:type="dxa"/>
            <w:vAlign w:val="center"/>
            <w:hideMark/>
          </w:tcPr>
          <w:p w14:paraId="02DB2E6A" w14:textId="77777777" w:rsidR="002A6FE9" w:rsidRPr="002A6FE9" w:rsidRDefault="002A6FE9" w:rsidP="002A6FE9">
            <w:pPr>
              <w:spacing w:after="0" w:line="240" w:lineRule="auto"/>
              <w:jc w:val="left"/>
              <w:rPr>
                <w:rFonts w:ascii="Times New Roman" w:eastAsia="Times New Roman" w:hAnsi="Times New Roman" w:cs="Times New Roman"/>
                <w:sz w:val="20"/>
                <w:szCs w:val="20"/>
                <w:lang w:val="es-ES" w:eastAsia="es-ES"/>
              </w:rPr>
            </w:pPr>
          </w:p>
        </w:tc>
      </w:tr>
      <w:tr w:rsidR="002A6FE9" w:rsidRPr="002A6FE9" w14:paraId="4A481ECC" w14:textId="77777777" w:rsidTr="003A421D">
        <w:trPr>
          <w:trHeight w:val="110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5E4DB86" w14:textId="77777777" w:rsidR="002A6FE9" w:rsidRPr="002A6FE9" w:rsidRDefault="002A6FE9" w:rsidP="002A6FE9">
            <w:pPr>
              <w:spacing w:after="0" w:line="240" w:lineRule="auto"/>
              <w:jc w:val="left"/>
              <w:rPr>
                <w:rFonts w:ascii="Century Gothic" w:eastAsia="Times New Roman" w:hAnsi="Century Gothic" w:cs="Calibri"/>
                <w:color w:val="000000"/>
                <w:sz w:val="22"/>
                <w:lang w:val="es-ES" w:eastAsia="es-ES"/>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07C659DB" w14:textId="77777777" w:rsidR="002A6FE9" w:rsidRPr="002A6FE9" w:rsidRDefault="002A6FE9" w:rsidP="002A6FE9">
            <w:pPr>
              <w:spacing w:after="0" w:line="240" w:lineRule="auto"/>
              <w:jc w:val="left"/>
              <w:rPr>
                <w:rFonts w:ascii="Century Gothic" w:eastAsia="Times New Roman" w:hAnsi="Century Gothic" w:cs="Calibri"/>
                <w:color w:val="000000"/>
                <w:sz w:val="18"/>
                <w:szCs w:val="18"/>
                <w:lang w:val="es-ES" w:eastAsia="es-ES"/>
              </w:rPr>
            </w:pPr>
          </w:p>
        </w:tc>
        <w:tc>
          <w:tcPr>
            <w:tcW w:w="602" w:type="dxa"/>
            <w:tcBorders>
              <w:top w:val="nil"/>
              <w:left w:val="nil"/>
              <w:bottom w:val="single" w:sz="4" w:space="0" w:color="auto"/>
              <w:right w:val="single" w:sz="4" w:space="0" w:color="auto"/>
            </w:tcBorders>
            <w:shd w:val="clear" w:color="000000" w:fill="auto"/>
            <w:vAlign w:val="center"/>
            <w:hideMark/>
          </w:tcPr>
          <w:p w14:paraId="5F71E68C"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1</w:t>
            </w:r>
          </w:p>
        </w:tc>
        <w:tc>
          <w:tcPr>
            <w:tcW w:w="602" w:type="dxa"/>
            <w:tcBorders>
              <w:top w:val="nil"/>
              <w:left w:val="nil"/>
              <w:bottom w:val="single" w:sz="4" w:space="0" w:color="auto"/>
              <w:right w:val="single" w:sz="4" w:space="0" w:color="auto"/>
            </w:tcBorders>
            <w:shd w:val="clear" w:color="000000" w:fill="auto"/>
            <w:vAlign w:val="center"/>
            <w:hideMark/>
          </w:tcPr>
          <w:p w14:paraId="2FA66758"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 </w:t>
            </w:r>
          </w:p>
        </w:tc>
        <w:tc>
          <w:tcPr>
            <w:tcW w:w="602" w:type="dxa"/>
            <w:tcBorders>
              <w:top w:val="nil"/>
              <w:left w:val="nil"/>
              <w:bottom w:val="single" w:sz="4" w:space="0" w:color="auto"/>
              <w:right w:val="single" w:sz="4" w:space="0" w:color="auto"/>
            </w:tcBorders>
            <w:shd w:val="clear" w:color="000000" w:fill="auto"/>
            <w:vAlign w:val="center"/>
            <w:hideMark/>
          </w:tcPr>
          <w:p w14:paraId="1DD776AF"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 </w:t>
            </w:r>
          </w:p>
        </w:tc>
        <w:tc>
          <w:tcPr>
            <w:tcW w:w="711" w:type="dxa"/>
            <w:tcBorders>
              <w:top w:val="nil"/>
              <w:left w:val="nil"/>
              <w:bottom w:val="single" w:sz="4" w:space="0" w:color="auto"/>
              <w:right w:val="single" w:sz="4" w:space="0" w:color="auto"/>
            </w:tcBorders>
            <w:shd w:val="clear" w:color="000000" w:fill="auto"/>
            <w:vAlign w:val="center"/>
            <w:hideMark/>
          </w:tcPr>
          <w:p w14:paraId="6DF0D7A3"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B8D6DAB" w14:textId="77777777" w:rsidR="002A6FE9" w:rsidRPr="002A6FE9" w:rsidRDefault="002A6FE9" w:rsidP="002A6FE9">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BB510DE"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C54BCA9" w14:textId="77777777" w:rsidR="002A6FE9" w:rsidRPr="002A6FE9" w:rsidRDefault="002A6FE9" w:rsidP="002A6FE9">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9D67916" w14:textId="77777777" w:rsidR="002A6FE9" w:rsidRPr="002A6FE9" w:rsidRDefault="002A6FE9" w:rsidP="002A6FE9">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3F004BA" w14:textId="77777777" w:rsidR="002A6FE9" w:rsidRPr="002A6FE9" w:rsidRDefault="002A6FE9" w:rsidP="002A6FE9">
            <w:pPr>
              <w:spacing w:after="0" w:line="240" w:lineRule="auto"/>
              <w:jc w:val="left"/>
              <w:rPr>
                <w:rFonts w:ascii="Century Gothic" w:eastAsia="Times New Roman" w:hAnsi="Century Gothic" w:cs="Calibri"/>
                <w:b/>
                <w:bCs/>
                <w:sz w:val="18"/>
                <w:szCs w:val="18"/>
                <w:lang w:val="es-ES" w:eastAsia="es-ES"/>
              </w:rPr>
            </w:pPr>
          </w:p>
        </w:tc>
        <w:tc>
          <w:tcPr>
            <w:tcW w:w="768" w:type="dxa"/>
            <w:vMerge/>
            <w:tcBorders>
              <w:top w:val="single" w:sz="4" w:space="0" w:color="auto"/>
              <w:left w:val="single" w:sz="4" w:space="0" w:color="auto"/>
              <w:bottom w:val="nil"/>
              <w:right w:val="single" w:sz="4" w:space="0" w:color="auto"/>
            </w:tcBorders>
            <w:vAlign w:val="center"/>
            <w:hideMark/>
          </w:tcPr>
          <w:p w14:paraId="39F23534" w14:textId="77777777" w:rsidR="002A6FE9" w:rsidRPr="002A6FE9" w:rsidRDefault="002A6FE9" w:rsidP="002A6FE9">
            <w:pPr>
              <w:spacing w:after="0" w:line="240" w:lineRule="auto"/>
              <w:jc w:val="left"/>
              <w:rPr>
                <w:rFonts w:ascii="Century Gothic" w:eastAsia="Times New Roman" w:hAnsi="Century Gothic" w:cs="Calibri"/>
                <w:b/>
                <w:bCs/>
                <w:sz w:val="18"/>
                <w:szCs w:val="18"/>
                <w:lang w:val="es-ES" w:eastAsia="es-ES"/>
              </w:rPr>
            </w:pPr>
          </w:p>
        </w:tc>
        <w:tc>
          <w:tcPr>
            <w:tcW w:w="975" w:type="dxa"/>
            <w:vMerge/>
            <w:tcBorders>
              <w:top w:val="single" w:sz="4" w:space="0" w:color="auto"/>
              <w:left w:val="single" w:sz="4" w:space="0" w:color="auto"/>
              <w:bottom w:val="nil"/>
              <w:right w:val="single" w:sz="4" w:space="0" w:color="auto"/>
            </w:tcBorders>
            <w:vAlign w:val="center"/>
            <w:hideMark/>
          </w:tcPr>
          <w:p w14:paraId="1BEFD95E" w14:textId="77777777" w:rsidR="002A6FE9" w:rsidRPr="002A6FE9" w:rsidRDefault="002A6FE9" w:rsidP="002A6FE9">
            <w:pPr>
              <w:spacing w:after="0" w:line="240" w:lineRule="auto"/>
              <w:jc w:val="left"/>
              <w:rPr>
                <w:rFonts w:ascii="Century Gothic" w:eastAsia="Times New Roman" w:hAnsi="Century Gothic" w:cs="Calibri"/>
                <w:b/>
                <w:bCs/>
                <w:color w:val="000000"/>
                <w:sz w:val="18"/>
                <w:szCs w:val="18"/>
                <w:lang w:val="es-ES" w:eastAsia="es-ES"/>
              </w:rPr>
            </w:pPr>
          </w:p>
        </w:tc>
        <w:tc>
          <w:tcPr>
            <w:tcW w:w="2320" w:type="dxa"/>
            <w:vMerge/>
            <w:tcBorders>
              <w:top w:val="single" w:sz="4" w:space="0" w:color="auto"/>
              <w:left w:val="single" w:sz="4" w:space="0" w:color="auto"/>
              <w:bottom w:val="single" w:sz="4" w:space="0" w:color="000000"/>
              <w:right w:val="single" w:sz="4" w:space="0" w:color="auto"/>
            </w:tcBorders>
            <w:vAlign w:val="center"/>
            <w:hideMark/>
          </w:tcPr>
          <w:p w14:paraId="5B72BDF1" w14:textId="77777777" w:rsidR="002A6FE9" w:rsidRPr="002A6FE9" w:rsidRDefault="002A6FE9" w:rsidP="002A6FE9">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5BEDBBBD" w14:textId="77777777" w:rsidR="002A6FE9" w:rsidRPr="002A6FE9" w:rsidRDefault="002A6FE9" w:rsidP="002A6FE9">
            <w:pPr>
              <w:spacing w:after="0" w:line="240" w:lineRule="auto"/>
              <w:jc w:val="left"/>
              <w:rPr>
                <w:rFonts w:ascii="Times New Roman" w:eastAsia="Times New Roman" w:hAnsi="Times New Roman" w:cs="Times New Roman"/>
                <w:sz w:val="20"/>
                <w:szCs w:val="20"/>
                <w:lang w:val="es-ES" w:eastAsia="es-ES"/>
              </w:rPr>
            </w:pPr>
          </w:p>
        </w:tc>
      </w:tr>
      <w:tr w:rsidR="002A6FE9" w:rsidRPr="002A6FE9" w14:paraId="04D4BD3F" w14:textId="77777777" w:rsidTr="002A6FE9">
        <w:trPr>
          <w:trHeight w:val="146"/>
        </w:trPr>
        <w:tc>
          <w:tcPr>
            <w:tcW w:w="463" w:type="dxa"/>
            <w:tcBorders>
              <w:top w:val="nil"/>
              <w:left w:val="nil"/>
              <w:bottom w:val="nil"/>
              <w:right w:val="nil"/>
            </w:tcBorders>
            <w:shd w:val="clear" w:color="000000" w:fill="FFFFCC"/>
            <w:noWrap/>
            <w:vAlign w:val="bottom"/>
            <w:hideMark/>
          </w:tcPr>
          <w:p w14:paraId="4BD2497B"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2408" w:type="dxa"/>
            <w:tcBorders>
              <w:top w:val="nil"/>
              <w:left w:val="nil"/>
              <w:bottom w:val="nil"/>
              <w:right w:val="nil"/>
            </w:tcBorders>
            <w:shd w:val="clear" w:color="000000" w:fill="FFFFCC"/>
            <w:noWrap/>
            <w:vAlign w:val="bottom"/>
            <w:hideMark/>
          </w:tcPr>
          <w:p w14:paraId="5D59D790" w14:textId="77777777" w:rsidR="002A6FE9" w:rsidRPr="002A6FE9" w:rsidRDefault="002A6FE9" w:rsidP="002A6FE9">
            <w:pPr>
              <w:spacing w:after="0" w:line="240" w:lineRule="auto"/>
              <w:jc w:val="center"/>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5AAF8E05" w14:textId="77777777" w:rsidR="002A6FE9" w:rsidRPr="002A6FE9" w:rsidRDefault="002A6FE9" w:rsidP="002A6FE9">
            <w:pPr>
              <w:spacing w:after="0" w:line="240" w:lineRule="auto"/>
              <w:jc w:val="center"/>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1BE84670" w14:textId="77777777" w:rsidR="002A6FE9" w:rsidRPr="002A6FE9" w:rsidRDefault="002A6FE9" w:rsidP="002A6FE9">
            <w:pPr>
              <w:spacing w:after="0" w:line="240" w:lineRule="auto"/>
              <w:jc w:val="center"/>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38E2EA64" w14:textId="77777777" w:rsidR="002A6FE9" w:rsidRPr="002A6FE9" w:rsidRDefault="002A6FE9" w:rsidP="002A6FE9">
            <w:pPr>
              <w:spacing w:after="0" w:line="240" w:lineRule="auto"/>
              <w:jc w:val="center"/>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711" w:type="dxa"/>
            <w:tcBorders>
              <w:top w:val="nil"/>
              <w:left w:val="nil"/>
              <w:bottom w:val="nil"/>
              <w:right w:val="nil"/>
            </w:tcBorders>
            <w:shd w:val="clear" w:color="000000" w:fill="FFFFCC"/>
            <w:noWrap/>
            <w:vAlign w:val="bottom"/>
            <w:hideMark/>
          </w:tcPr>
          <w:p w14:paraId="7446BE8A" w14:textId="77777777" w:rsidR="002A6FE9" w:rsidRPr="002A6FE9" w:rsidRDefault="002A6FE9" w:rsidP="002A6FE9">
            <w:pPr>
              <w:spacing w:after="0" w:line="240" w:lineRule="auto"/>
              <w:jc w:val="center"/>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908A785"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C0F8F08"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BEEE718"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7245E9B"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94E46D0"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000000" w:fill="FFFFCC"/>
            <w:noWrap/>
            <w:vAlign w:val="bottom"/>
            <w:hideMark/>
          </w:tcPr>
          <w:p w14:paraId="3AFF5F9F"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975" w:type="dxa"/>
            <w:tcBorders>
              <w:top w:val="nil"/>
              <w:left w:val="nil"/>
              <w:bottom w:val="nil"/>
              <w:right w:val="nil"/>
            </w:tcBorders>
            <w:shd w:val="clear" w:color="000000" w:fill="FFFFCC"/>
            <w:noWrap/>
            <w:vAlign w:val="bottom"/>
            <w:hideMark/>
          </w:tcPr>
          <w:p w14:paraId="72042A3B"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2320" w:type="dxa"/>
            <w:tcBorders>
              <w:top w:val="nil"/>
              <w:left w:val="nil"/>
              <w:bottom w:val="nil"/>
              <w:right w:val="nil"/>
            </w:tcBorders>
            <w:shd w:val="clear" w:color="000000" w:fill="FFFFCC"/>
            <w:noWrap/>
            <w:vAlign w:val="bottom"/>
            <w:hideMark/>
          </w:tcPr>
          <w:p w14:paraId="24D5009D"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146" w:type="dxa"/>
            <w:vAlign w:val="center"/>
            <w:hideMark/>
          </w:tcPr>
          <w:p w14:paraId="1A853F29" w14:textId="77777777" w:rsidR="002A6FE9" w:rsidRPr="002A6FE9" w:rsidRDefault="002A6FE9" w:rsidP="002A6FE9">
            <w:pPr>
              <w:spacing w:after="0" w:line="240" w:lineRule="auto"/>
              <w:jc w:val="left"/>
              <w:rPr>
                <w:rFonts w:ascii="Times New Roman" w:eastAsia="Times New Roman" w:hAnsi="Times New Roman" w:cs="Times New Roman"/>
                <w:sz w:val="20"/>
                <w:szCs w:val="20"/>
                <w:lang w:val="es-ES" w:eastAsia="es-ES"/>
              </w:rPr>
            </w:pPr>
          </w:p>
        </w:tc>
      </w:tr>
      <w:tr w:rsidR="002A6FE9" w:rsidRPr="002A6FE9" w14:paraId="271BA4F4" w14:textId="77777777" w:rsidTr="002A6FE9">
        <w:trPr>
          <w:trHeight w:val="128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06CD9F3" w14:textId="77777777" w:rsidR="002A6FE9" w:rsidRPr="002A6FE9" w:rsidRDefault="002A6FE9" w:rsidP="002A6FE9">
            <w:pPr>
              <w:spacing w:after="0" w:line="240" w:lineRule="auto"/>
              <w:jc w:val="center"/>
              <w:rPr>
                <w:rFonts w:ascii="Century Gothic" w:eastAsia="Times New Roman" w:hAnsi="Century Gothic" w:cs="Calibri"/>
                <w:color w:val="000000"/>
                <w:sz w:val="22"/>
                <w:lang w:val="es-ES" w:eastAsia="es-ES"/>
              </w:rPr>
            </w:pPr>
            <w:r w:rsidRPr="002A6FE9">
              <w:rPr>
                <w:rFonts w:ascii="Century Gothic" w:eastAsia="Times New Roman" w:hAnsi="Century Gothic" w:cs="Calibri"/>
                <w:color w:val="000000"/>
                <w:sz w:val="22"/>
                <w:lang w:val="es-ES" w:eastAsia="es-ES"/>
              </w:rPr>
              <w:t>2</w:t>
            </w:r>
          </w:p>
        </w:tc>
        <w:tc>
          <w:tcPr>
            <w:tcW w:w="240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F224BC"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Realizar el 100% de los procesos de libre gestión de acuerdo a la ley de adquisiciones y contrataciones de la administración pública (LACAP) durante el año 2020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5677F1AC"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25%</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527F4839"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25%</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78028C65"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25%</w:t>
            </w:r>
          </w:p>
        </w:tc>
        <w:tc>
          <w:tcPr>
            <w:tcW w:w="711" w:type="dxa"/>
            <w:tcBorders>
              <w:top w:val="single" w:sz="4" w:space="0" w:color="auto"/>
              <w:left w:val="nil"/>
              <w:bottom w:val="single" w:sz="4" w:space="0" w:color="auto"/>
              <w:right w:val="single" w:sz="4" w:space="0" w:color="auto"/>
            </w:tcBorders>
            <w:shd w:val="clear" w:color="000000" w:fill="auto"/>
            <w:vAlign w:val="center"/>
            <w:hideMark/>
          </w:tcPr>
          <w:p w14:paraId="14D0E8CB"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D7F6F04"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 xml:space="preserve">Jefe y Auxiliares </w:t>
            </w:r>
          </w:p>
        </w:tc>
        <w:tc>
          <w:tcPr>
            <w:tcW w:w="190" w:type="dxa"/>
            <w:tcBorders>
              <w:top w:val="nil"/>
              <w:left w:val="nil"/>
              <w:bottom w:val="nil"/>
              <w:right w:val="nil"/>
            </w:tcBorders>
            <w:shd w:val="clear" w:color="000000" w:fill="FFFFFF"/>
            <w:noWrap/>
            <w:vAlign w:val="bottom"/>
            <w:hideMark/>
          </w:tcPr>
          <w:p w14:paraId="0CD2B9EF"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B33B243" w14:textId="77777777" w:rsidR="002A6FE9" w:rsidRPr="002A6FE9" w:rsidRDefault="002A6FE9" w:rsidP="002A6FE9">
            <w:pPr>
              <w:spacing w:after="0" w:line="240" w:lineRule="auto"/>
              <w:jc w:val="center"/>
              <w:rPr>
                <w:rFonts w:ascii="Century Gothic" w:eastAsia="Times New Roman" w:hAnsi="Century Gothic" w:cs="Calibri"/>
                <w:b/>
                <w:bCs/>
                <w:sz w:val="18"/>
                <w:szCs w:val="18"/>
                <w:lang w:val="es-ES" w:eastAsia="es-ES"/>
              </w:rPr>
            </w:pPr>
            <w:r w:rsidRPr="002A6FE9">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94A5CCD" w14:textId="77777777" w:rsidR="002A6FE9" w:rsidRPr="002A6FE9" w:rsidRDefault="002A6FE9" w:rsidP="002A6FE9">
            <w:pPr>
              <w:spacing w:after="0" w:line="240" w:lineRule="auto"/>
              <w:jc w:val="center"/>
              <w:rPr>
                <w:rFonts w:ascii="Century Gothic" w:eastAsia="Times New Roman" w:hAnsi="Century Gothic" w:cs="Calibri"/>
                <w:b/>
                <w:bCs/>
                <w:sz w:val="18"/>
                <w:szCs w:val="18"/>
                <w:lang w:val="es-ES" w:eastAsia="es-ES"/>
              </w:rPr>
            </w:pPr>
            <w:r w:rsidRPr="002A6FE9">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4D7019D" w14:textId="77777777" w:rsidR="002A6FE9" w:rsidRPr="002A6FE9" w:rsidRDefault="002A6FE9" w:rsidP="002A6FE9">
            <w:pPr>
              <w:spacing w:after="0" w:line="240" w:lineRule="auto"/>
              <w:jc w:val="center"/>
              <w:rPr>
                <w:rFonts w:ascii="Century Gothic" w:eastAsia="Times New Roman" w:hAnsi="Century Gothic" w:cs="Calibri"/>
                <w:b/>
                <w:bCs/>
                <w:sz w:val="18"/>
                <w:szCs w:val="18"/>
                <w:lang w:val="es-ES" w:eastAsia="es-ES"/>
              </w:rPr>
            </w:pPr>
            <w:r w:rsidRPr="002A6FE9">
              <w:rPr>
                <w:rFonts w:ascii="Century Gothic" w:eastAsia="Times New Roman" w:hAnsi="Century Gothic" w:cs="Calibri"/>
                <w:b/>
                <w:bCs/>
                <w:sz w:val="18"/>
                <w:szCs w:val="18"/>
                <w:lang w:val="es-ES" w:eastAsia="es-ES"/>
              </w:rPr>
              <w:t>100,00%</w:t>
            </w:r>
          </w:p>
        </w:tc>
        <w:tc>
          <w:tcPr>
            <w:tcW w:w="768" w:type="dxa"/>
            <w:vMerge w:val="restart"/>
            <w:tcBorders>
              <w:top w:val="single" w:sz="4" w:space="0" w:color="auto"/>
              <w:left w:val="single" w:sz="4" w:space="0" w:color="auto"/>
              <w:bottom w:val="nil"/>
              <w:right w:val="single" w:sz="4" w:space="0" w:color="auto"/>
            </w:tcBorders>
            <w:shd w:val="clear" w:color="000000" w:fill="C00000"/>
            <w:vAlign w:val="center"/>
            <w:hideMark/>
          </w:tcPr>
          <w:p w14:paraId="17658F0C" w14:textId="77777777" w:rsidR="002A6FE9" w:rsidRPr="002A6FE9" w:rsidRDefault="002A6FE9" w:rsidP="002A6FE9">
            <w:pPr>
              <w:spacing w:after="0" w:line="240" w:lineRule="auto"/>
              <w:jc w:val="center"/>
              <w:rPr>
                <w:rFonts w:ascii="Century Gothic" w:eastAsia="Times New Roman" w:hAnsi="Century Gothic" w:cs="Calibri"/>
                <w:b/>
                <w:bCs/>
                <w:color w:val="FFFFFF"/>
                <w:sz w:val="18"/>
                <w:szCs w:val="18"/>
                <w:lang w:val="es-ES" w:eastAsia="es-ES"/>
              </w:rPr>
            </w:pPr>
            <w:r w:rsidRPr="002A6FE9">
              <w:rPr>
                <w:rFonts w:ascii="Century Gothic" w:eastAsia="Times New Roman" w:hAnsi="Century Gothic" w:cs="Calibri"/>
                <w:b/>
                <w:bCs/>
                <w:color w:val="FFFFFF"/>
                <w:sz w:val="18"/>
                <w:szCs w:val="18"/>
                <w:lang w:val="es-ES" w:eastAsia="es-ES"/>
              </w:rPr>
              <w:t>0,00%</w:t>
            </w:r>
          </w:p>
        </w:tc>
        <w:tc>
          <w:tcPr>
            <w:tcW w:w="975" w:type="dxa"/>
            <w:vMerge w:val="restart"/>
            <w:tcBorders>
              <w:top w:val="single" w:sz="4" w:space="0" w:color="auto"/>
              <w:left w:val="single" w:sz="4" w:space="0" w:color="auto"/>
              <w:bottom w:val="nil"/>
              <w:right w:val="single" w:sz="4" w:space="0" w:color="auto"/>
            </w:tcBorders>
            <w:shd w:val="clear" w:color="000000" w:fill="FFFF00"/>
            <w:vAlign w:val="center"/>
            <w:hideMark/>
          </w:tcPr>
          <w:p w14:paraId="2E2D7CE0" w14:textId="77777777" w:rsidR="002A6FE9" w:rsidRPr="002A6FE9" w:rsidRDefault="002A6FE9" w:rsidP="002A6FE9">
            <w:pPr>
              <w:spacing w:after="0" w:line="240" w:lineRule="auto"/>
              <w:jc w:val="center"/>
              <w:rPr>
                <w:rFonts w:ascii="Century Gothic" w:eastAsia="Times New Roman" w:hAnsi="Century Gothic" w:cs="Calibri"/>
                <w:b/>
                <w:bCs/>
                <w:color w:val="000000"/>
                <w:sz w:val="18"/>
                <w:szCs w:val="18"/>
                <w:lang w:val="es-ES" w:eastAsia="es-ES"/>
              </w:rPr>
            </w:pPr>
            <w:r w:rsidRPr="002A6FE9">
              <w:rPr>
                <w:rFonts w:ascii="Century Gothic" w:eastAsia="Times New Roman" w:hAnsi="Century Gothic" w:cs="Calibri"/>
                <w:b/>
                <w:bCs/>
                <w:color w:val="000000"/>
                <w:sz w:val="18"/>
                <w:szCs w:val="18"/>
                <w:lang w:val="es-ES" w:eastAsia="es-ES"/>
              </w:rPr>
              <w:t>75,00%</w:t>
            </w:r>
          </w:p>
        </w:tc>
        <w:tc>
          <w:tcPr>
            <w:tcW w:w="23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21C7C16" w14:textId="7739AB52"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Pr>
                <w:rFonts w:ascii="Century Gothic" w:eastAsia="Times New Roman" w:hAnsi="Century Gothic" w:cs="Calibri"/>
                <w:color w:val="000000"/>
                <w:sz w:val="18"/>
                <w:szCs w:val="18"/>
                <w:lang w:val="es-ES" w:eastAsia="es-ES"/>
              </w:rPr>
              <w:t>Procesos realizados.</w:t>
            </w:r>
            <w:r w:rsidRPr="002A6FE9">
              <w:rPr>
                <w:rFonts w:ascii="Century Gothic" w:eastAsia="Times New Roman" w:hAnsi="Century Gothic" w:cs="Calibri"/>
                <w:color w:val="000000"/>
                <w:sz w:val="18"/>
                <w:szCs w:val="18"/>
                <w:lang w:val="es-ES" w:eastAsia="es-ES"/>
              </w:rPr>
              <w:t> </w:t>
            </w:r>
          </w:p>
        </w:tc>
        <w:tc>
          <w:tcPr>
            <w:tcW w:w="146" w:type="dxa"/>
            <w:vAlign w:val="center"/>
            <w:hideMark/>
          </w:tcPr>
          <w:p w14:paraId="39D1223F" w14:textId="77777777" w:rsidR="002A6FE9" w:rsidRPr="002A6FE9" w:rsidRDefault="002A6FE9" w:rsidP="002A6FE9">
            <w:pPr>
              <w:spacing w:after="0" w:line="240" w:lineRule="auto"/>
              <w:jc w:val="left"/>
              <w:rPr>
                <w:rFonts w:ascii="Times New Roman" w:eastAsia="Times New Roman" w:hAnsi="Times New Roman" w:cs="Times New Roman"/>
                <w:sz w:val="20"/>
                <w:szCs w:val="20"/>
                <w:lang w:val="es-ES" w:eastAsia="es-ES"/>
              </w:rPr>
            </w:pPr>
          </w:p>
        </w:tc>
      </w:tr>
      <w:tr w:rsidR="002A6FE9" w:rsidRPr="002A6FE9" w14:paraId="04D7BAF6" w14:textId="77777777" w:rsidTr="002A6FE9">
        <w:trPr>
          <w:trHeight w:val="58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A93E4DA" w14:textId="77777777" w:rsidR="002A6FE9" w:rsidRPr="002A6FE9" w:rsidRDefault="002A6FE9" w:rsidP="002A6FE9">
            <w:pPr>
              <w:spacing w:after="0" w:line="240" w:lineRule="auto"/>
              <w:jc w:val="left"/>
              <w:rPr>
                <w:rFonts w:ascii="Century Gothic" w:eastAsia="Times New Roman" w:hAnsi="Century Gothic" w:cs="Calibri"/>
                <w:color w:val="000000"/>
                <w:sz w:val="22"/>
                <w:lang w:val="es-ES" w:eastAsia="es-ES"/>
              </w:rPr>
            </w:pPr>
          </w:p>
        </w:tc>
        <w:tc>
          <w:tcPr>
            <w:tcW w:w="2408" w:type="dxa"/>
            <w:vMerge/>
            <w:tcBorders>
              <w:top w:val="single" w:sz="4" w:space="0" w:color="auto"/>
              <w:left w:val="single" w:sz="4" w:space="0" w:color="auto"/>
              <w:bottom w:val="single" w:sz="4" w:space="0" w:color="000000"/>
              <w:right w:val="single" w:sz="4" w:space="0" w:color="auto"/>
            </w:tcBorders>
            <w:vAlign w:val="center"/>
            <w:hideMark/>
          </w:tcPr>
          <w:p w14:paraId="46BF7296" w14:textId="77777777" w:rsidR="002A6FE9" w:rsidRPr="002A6FE9" w:rsidRDefault="002A6FE9" w:rsidP="002A6FE9">
            <w:pPr>
              <w:spacing w:after="0" w:line="240" w:lineRule="auto"/>
              <w:jc w:val="left"/>
              <w:rPr>
                <w:rFonts w:ascii="Century Gothic" w:eastAsia="Times New Roman" w:hAnsi="Century Gothic" w:cs="Calibri"/>
                <w:color w:val="000000"/>
                <w:sz w:val="18"/>
                <w:szCs w:val="18"/>
                <w:lang w:val="es-ES" w:eastAsia="es-ES"/>
              </w:rPr>
            </w:pPr>
          </w:p>
        </w:tc>
        <w:tc>
          <w:tcPr>
            <w:tcW w:w="602" w:type="dxa"/>
            <w:tcBorders>
              <w:top w:val="nil"/>
              <w:left w:val="nil"/>
              <w:bottom w:val="single" w:sz="4" w:space="0" w:color="auto"/>
              <w:right w:val="single" w:sz="4" w:space="0" w:color="auto"/>
            </w:tcBorders>
            <w:shd w:val="clear" w:color="000000" w:fill="auto"/>
            <w:vAlign w:val="center"/>
            <w:hideMark/>
          </w:tcPr>
          <w:p w14:paraId="399BB3D8"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25%</w:t>
            </w:r>
          </w:p>
        </w:tc>
        <w:tc>
          <w:tcPr>
            <w:tcW w:w="602" w:type="dxa"/>
            <w:tcBorders>
              <w:top w:val="nil"/>
              <w:left w:val="nil"/>
              <w:bottom w:val="single" w:sz="4" w:space="0" w:color="auto"/>
              <w:right w:val="single" w:sz="4" w:space="0" w:color="auto"/>
            </w:tcBorders>
            <w:shd w:val="clear" w:color="000000" w:fill="auto"/>
            <w:vAlign w:val="center"/>
            <w:hideMark/>
          </w:tcPr>
          <w:p w14:paraId="254F26A9"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25%</w:t>
            </w:r>
          </w:p>
        </w:tc>
        <w:tc>
          <w:tcPr>
            <w:tcW w:w="602" w:type="dxa"/>
            <w:tcBorders>
              <w:top w:val="nil"/>
              <w:left w:val="nil"/>
              <w:bottom w:val="single" w:sz="4" w:space="0" w:color="auto"/>
              <w:right w:val="single" w:sz="4" w:space="0" w:color="auto"/>
            </w:tcBorders>
            <w:shd w:val="clear" w:color="000000" w:fill="auto"/>
            <w:vAlign w:val="center"/>
            <w:hideMark/>
          </w:tcPr>
          <w:p w14:paraId="688AD5EB"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25%</w:t>
            </w:r>
          </w:p>
        </w:tc>
        <w:tc>
          <w:tcPr>
            <w:tcW w:w="711" w:type="dxa"/>
            <w:tcBorders>
              <w:top w:val="nil"/>
              <w:left w:val="nil"/>
              <w:bottom w:val="single" w:sz="4" w:space="0" w:color="auto"/>
              <w:right w:val="single" w:sz="4" w:space="0" w:color="auto"/>
            </w:tcBorders>
            <w:shd w:val="clear" w:color="000000" w:fill="auto"/>
            <w:vAlign w:val="center"/>
            <w:hideMark/>
          </w:tcPr>
          <w:p w14:paraId="313D7EE0"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F391D6F" w14:textId="77777777" w:rsidR="002A6FE9" w:rsidRPr="002A6FE9" w:rsidRDefault="002A6FE9" w:rsidP="002A6FE9">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D2AFECB"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57D98ED" w14:textId="77777777" w:rsidR="002A6FE9" w:rsidRPr="002A6FE9" w:rsidRDefault="002A6FE9" w:rsidP="002A6FE9">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E607438" w14:textId="77777777" w:rsidR="002A6FE9" w:rsidRPr="002A6FE9" w:rsidRDefault="002A6FE9" w:rsidP="002A6FE9">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557640F" w14:textId="77777777" w:rsidR="002A6FE9" w:rsidRPr="002A6FE9" w:rsidRDefault="002A6FE9" w:rsidP="002A6FE9">
            <w:pPr>
              <w:spacing w:after="0" w:line="240" w:lineRule="auto"/>
              <w:jc w:val="left"/>
              <w:rPr>
                <w:rFonts w:ascii="Century Gothic" w:eastAsia="Times New Roman" w:hAnsi="Century Gothic" w:cs="Calibri"/>
                <w:b/>
                <w:bCs/>
                <w:sz w:val="18"/>
                <w:szCs w:val="18"/>
                <w:lang w:val="es-ES" w:eastAsia="es-ES"/>
              </w:rPr>
            </w:pPr>
          </w:p>
        </w:tc>
        <w:tc>
          <w:tcPr>
            <w:tcW w:w="768" w:type="dxa"/>
            <w:vMerge/>
            <w:tcBorders>
              <w:top w:val="single" w:sz="4" w:space="0" w:color="auto"/>
              <w:left w:val="single" w:sz="4" w:space="0" w:color="auto"/>
              <w:bottom w:val="nil"/>
              <w:right w:val="single" w:sz="4" w:space="0" w:color="auto"/>
            </w:tcBorders>
            <w:vAlign w:val="center"/>
            <w:hideMark/>
          </w:tcPr>
          <w:p w14:paraId="74A65383" w14:textId="77777777" w:rsidR="002A6FE9" w:rsidRPr="002A6FE9" w:rsidRDefault="002A6FE9" w:rsidP="002A6FE9">
            <w:pPr>
              <w:spacing w:after="0" w:line="240" w:lineRule="auto"/>
              <w:jc w:val="left"/>
              <w:rPr>
                <w:rFonts w:ascii="Century Gothic" w:eastAsia="Times New Roman" w:hAnsi="Century Gothic" w:cs="Calibri"/>
                <w:b/>
                <w:bCs/>
                <w:color w:val="FFFFFF"/>
                <w:sz w:val="18"/>
                <w:szCs w:val="18"/>
                <w:lang w:val="es-ES" w:eastAsia="es-ES"/>
              </w:rPr>
            </w:pPr>
          </w:p>
        </w:tc>
        <w:tc>
          <w:tcPr>
            <w:tcW w:w="975" w:type="dxa"/>
            <w:vMerge/>
            <w:tcBorders>
              <w:top w:val="single" w:sz="4" w:space="0" w:color="auto"/>
              <w:left w:val="single" w:sz="4" w:space="0" w:color="auto"/>
              <w:bottom w:val="nil"/>
              <w:right w:val="single" w:sz="4" w:space="0" w:color="auto"/>
            </w:tcBorders>
            <w:vAlign w:val="center"/>
            <w:hideMark/>
          </w:tcPr>
          <w:p w14:paraId="2BDEAE0B" w14:textId="77777777" w:rsidR="002A6FE9" w:rsidRPr="002A6FE9" w:rsidRDefault="002A6FE9" w:rsidP="002A6FE9">
            <w:pPr>
              <w:spacing w:after="0" w:line="240" w:lineRule="auto"/>
              <w:jc w:val="left"/>
              <w:rPr>
                <w:rFonts w:ascii="Century Gothic" w:eastAsia="Times New Roman" w:hAnsi="Century Gothic" w:cs="Calibri"/>
                <w:b/>
                <w:bCs/>
                <w:color w:val="000000"/>
                <w:sz w:val="18"/>
                <w:szCs w:val="18"/>
                <w:lang w:val="es-ES" w:eastAsia="es-ES"/>
              </w:rPr>
            </w:pPr>
          </w:p>
        </w:tc>
        <w:tc>
          <w:tcPr>
            <w:tcW w:w="2320" w:type="dxa"/>
            <w:vMerge/>
            <w:tcBorders>
              <w:top w:val="single" w:sz="4" w:space="0" w:color="auto"/>
              <w:left w:val="single" w:sz="4" w:space="0" w:color="auto"/>
              <w:bottom w:val="single" w:sz="4" w:space="0" w:color="000000"/>
              <w:right w:val="single" w:sz="4" w:space="0" w:color="auto"/>
            </w:tcBorders>
            <w:vAlign w:val="center"/>
            <w:hideMark/>
          </w:tcPr>
          <w:p w14:paraId="18C7B3BD" w14:textId="77777777" w:rsidR="002A6FE9" w:rsidRPr="002A6FE9" w:rsidRDefault="002A6FE9" w:rsidP="002A6FE9">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40472809" w14:textId="77777777" w:rsidR="002A6FE9" w:rsidRPr="002A6FE9" w:rsidRDefault="002A6FE9" w:rsidP="002A6FE9">
            <w:pPr>
              <w:spacing w:after="0" w:line="240" w:lineRule="auto"/>
              <w:jc w:val="left"/>
              <w:rPr>
                <w:rFonts w:ascii="Times New Roman" w:eastAsia="Times New Roman" w:hAnsi="Times New Roman" w:cs="Times New Roman"/>
                <w:sz w:val="20"/>
                <w:szCs w:val="20"/>
                <w:lang w:val="es-ES" w:eastAsia="es-ES"/>
              </w:rPr>
            </w:pPr>
          </w:p>
        </w:tc>
      </w:tr>
      <w:tr w:rsidR="002A6FE9" w:rsidRPr="002A6FE9" w14:paraId="363E3281" w14:textId="77777777" w:rsidTr="002A6FE9">
        <w:trPr>
          <w:trHeight w:val="146"/>
        </w:trPr>
        <w:tc>
          <w:tcPr>
            <w:tcW w:w="463" w:type="dxa"/>
            <w:tcBorders>
              <w:top w:val="nil"/>
              <w:left w:val="nil"/>
              <w:bottom w:val="nil"/>
              <w:right w:val="nil"/>
            </w:tcBorders>
            <w:shd w:val="clear" w:color="000000" w:fill="FFFFCC"/>
            <w:noWrap/>
            <w:vAlign w:val="bottom"/>
            <w:hideMark/>
          </w:tcPr>
          <w:p w14:paraId="632C331A"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2408" w:type="dxa"/>
            <w:tcBorders>
              <w:top w:val="nil"/>
              <w:left w:val="nil"/>
              <w:bottom w:val="nil"/>
              <w:right w:val="nil"/>
            </w:tcBorders>
            <w:shd w:val="clear" w:color="000000" w:fill="FFFFCC"/>
            <w:noWrap/>
            <w:vAlign w:val="bottom"/>
            <w:hideMark/>
          </w:tcPr>
          <w:p w14:paraId="31B14E14" w14:textId="77777777" w:rsidR="002A6FE9" w:rsidRPr="002A6FE9" w:rsidRDefault="002A6FE9" w:rsidP="002A6FE9">
            <w:pPr>
              <w:spacing w:after="0" w:line="240" w:lineRule="auto"/>
              <w:jc w:val="center"/>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7A0D22BD" w14:textId="77777777" w:rsidR="002A6FE9" w:rsidRPr="002A6FE9" w:rsidRDefault="002A6FE9" w:rsidP="002A6FE9">
            <w:pPr>
              <w:spacing w:after="0" w:line="240" w:lineRule="auto"/>
              <w:jc w:val="center"/>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64FAA5D1" w14:textId="77777777" w:rsidR="002A6FE9" w:rsidRPr="002A6FE9" w:rsidRDefault="002A6FE9" w:rsidP="002A6FE9">
            <w:pPr>
              <w:spacing w:after="0" w:line="240" w:lineRule="auto"/>
              <w:jc w:val="center"/>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7EB8382F" w14:textId="77777777" w:rsidR="002A6FE9" w:rsidRPr="002A6FE9" w:rsidRDefault="002A6FE9" w:rsidP="002A6FE9">
            <w:pPr>
              <w:spacing w:after="0" w:line="240" w:lineRule="auto"/>
              <w:jc w:val="center"/>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711" w:type="dxa"/>
            <w:tcBorders>
              <w:top w:val="nil"/>
              <w:left w:val="nil"/>
              <w:bottom w:val="nil"/>
              <w:right w:val="nil"/>
            </w:tcBorders>
            <w:shd w:val="clear" w:color="000000" w:fill="FFFFCC"/>
            <w:noWrap/>
            <w:vAlign w:val="bottom"/>
            <w:hideMark/>
          </w:tcPr>
          <w:p w14:paraId="7C506D8A" w14:textId="77777777" w:rsidR="002A6FE9" w:rsidRPr="002A6FE9" w:rsidRDefault="002A6FE9" w:rsidP="002A6FE9">
            <w:pPr>
              <w:spacing w:after="0" w:line="240" w:lineRule="auto"/>
              <w:jc w:val="center"/>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4873AC0"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2E595B7"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CAD6FA2"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4A0981C"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FF82032"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000000" w:fill="FFFFCC"/>
            <w:noWrap/>
            <w:vAlign w:val="bottom"/>
            <w:hideMark/>
          </w:tcPr>
          <w:p w14:paraId="2CF7F695"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975" w:type="dxa"/>
            <w:tcBorders>
              <w:top w:val="nil"/>
              <w:left w:val="nil"/>
              <w:bottom w:val="nil"/>
              <w:right w:val="nil"/>
            </w:tcBorders>
            <w:shd w:val="clear" w:color="000000" w:fill="FFFFCC"/>
            <w:noWrap/>
            <w:vAlign w:val="bottom"/>
            <w:hideMark/>
          </w:tcPr>
          <w:p w14:paraId="3FBB727E"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2320" w:type="dxa"/>
            <w:tcBorders>
              <w:top w:val="nil"/>
              <w:left w:val="nil"/>
              <w:bottom w:val="nil"/>
              <w:right w:val="nil"/>
            </w:tcBorders>
            <w:shd w:val="clear" w:color="000000" w:fill="FFFFCC"/>
            <w:noWrap/>
            <w:vAlign w:val="bottom"/>
            <w:hideMark/>
          </w:tcPr>
          <w:p w14:paraId="152426BD"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146" w:type="dxa"/>
            <w:vAlign w:val="center"/>
            <w:hideMark/>
          </w:tcPr>
          <w:p w14:paraId="26EEE7C5" w14:textId="77777777" w:rsidR="002A6FE9" w:rsidRPr="002A6FE9" w:rsidRDefault="002A6FE9" w:rsidP="002A6FE9">
            <w:pPr>
              <w:spacing w:after="0" w:line="240" w:lineRule="auto"/>
              <w:jc w:val="left"/>
              <w:rPr>
                <w:rFonts w:ascii="Times New Roman" w:eastAsia="Times New Roman" w:hAnsi="Times New Roman" w:cs="Times New Roman"/>
                <w:sz w:val="20"/>
                <w:szCs w:val="20"/>
                <w:lang w:val="es-ES" w:eastAsia="es-ES"/>
              </w:rPr>
            </w:pPr>
          </w:p>
        </w:tc>
      </w:tr>
      <w:tr w:rsidR="002A6FE9" w:rsidRPr="002A6FE9" w14:paraId="0B088173" w14:textId="77777777" w:rsidTr="001404F5">
        <w:trPr>
          <w:trHeight w:val="84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2452B6" w14:textId="77777777" w:rsidR="002A6FE9" w:rsidRPr="002A6FE9" w:rsidRDefault="002A6FE9" w:rsidP="002A6FE9">
            <w:pPr>
              <w:spacing w:after="0" w:line="240" w:lineRule="auto"/>
              <w:jc w:val="center"/>
              <w:rPr>
                <w:rFonts w:ascii="Century Gothic" w:eastAsia="Times New Roman" w:hAnsi="Century Gothic" w:cs="Calibri"/>
                <w:color w:val="000000"/>
                <w:sz w:val="22"/>
                <w:lang w:val="es-ES" w:eastAsia="es-ES"/>
              </w:rPr>
            </w:pPr>
            <w:r w:rsidRPr="002A6FE9">
              <w:rPr>
                <w:rFonts w:ascii="Century Gothic" w:eastAsia="Times New Roman" w:hAnsi="Century Gothic" w:cs="Calibri"/>
                <w:color w:val="000000"/>
                <w:sz w:val="22"/>
                <w:lang w:val="es-ES" w:eastAsia="es-ES"/>
              </w:rPr>
              <w:t>3</w:t>
            </w:r>
          </w:p>
        </w:tc>
        <w:tc>
          <w:tcPr>
            <w:tcW w:w="240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85CD69"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 xml:space="preserve">Realizar al 100% los procesos de licitación o de concurso de acuerdo a la ley de adquisiciones y contrataciones de la administración pública (LACAP) durante el año </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2725FEF3"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25%</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77B286E4"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25%</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16EDD822"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25%</w:t>
            </w:r>
          </w:p>
        </w:tc>
        <w:tc>
          <w:tcPr>
            <w:tcW w:w="711" w:type="dxa"/>
            <w:tcBorders>
              <w:top w:val="single" w:sz="4" w:space="0" w:color="auto"/>
              <w:left w:val="nil"/>
              <w:bottom w:val="single" w:sz="4" w:space="0" w:color="auto"/>
              <w:right w:val="single" w:sz="4" w:space="0" w:color="auto"/>
            </w:tcBorders>
            <w:shd w:val="clear" w:color="000000" w:fill="auto"/>
            <w:vAlign w:val="center"/>
            <w:hideMark/>
          </w:tcPr>
          <w:p w14:paraId="3D895B35"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97CC556"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 xml:space="preserve">Jefe y Auxiliares </w:t>
            </w:r>
          </w:p>
        </w:tc>
        <w:tc>
          <w:tcPr>
            <w:tcW w:w="190" w:type="dxa"/>
            <w:tcBorders>
              <w:top w:val="nil"/>
              <w:left w:val="nil"/>
              <w:bottom w:val="nil"/>
              <w:right w:val="nil"/>
            </w:tcBorders>
            <w:shd w:val="clear" w:color="000000" w:fill="FFFFFF"/>
            <w:noWrap/>
            <w:vAlign w:val="bottom"/>
            <w:hideMark/>
          </w:tcPr>
          <w:p w14:paraId="22AB6037"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396EE02" w14:textId="77777777" w:rsidR="002A6FE9" w:rsidRPr="002A6FE9" w:rsidRDefault="002A6FE9" w:rsidP="002A6FE9">
            <w:pPr>
              <w:spacing w:after="0" w:line="240" w:lineRule="auto"/>
              <w:jc w:val="center"/>
              <w:rPr>
                <w:rFonts w:ascii="Century Gothic" w:eastAsia="Times New Roman" w:hAnsi="Century Gothic" w:cs="Calibri"/>
                <w:b/>
                <w:bCs/>
                <w:sz w:val="18"/>
                <w:szCs w:val="18"/>
                <w:lang w:val="es-ES" w:eastAsia="es-ES"/>
              </w:rPr>
            </w:pPr>
            <w:r w:rsidRPr="002A6FE9">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03575E6" w14:textId="77777777" w:rsidR="002A6FE9" w:rsidRPr="002A6FE9" w:rsidRDefault="002A6FE9" w:rsidP="002A6FE9">
            <w:pPr>
              <w:spacing w:after="0" w:line="240" w:lineRule="auto"/>
              <w:jc w:val="center"/>
              <w:rPr>
                <w:rFonts w:ascii="Century Gothic" w:eastAsia="Times New Roman" w:hAnsi="Century Gothic" w:cs="Calibri"/>
                <w:b/>
                <w:bCs/>
                <w:sz w:val="18"/>
                <w:szCs w:val="18"/>
                <w:lang w:val="es-ES" w:eastAsia="es-ES"/>
              </w:rPr>
            </w:pPr>
            <w:r w:rsidRPr="002A6FE9">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DF8FB14" w14:textId="77777777" w:rsidR="002A6FE9" w:rsidRPr="002A6FE9" w:rsidRDefault="002A6FE9" w:rsidP="002A6FE9">
            <w:pPr>
              <w:spacing w:after="0" w:line="240" w:lineRule="auto"/>
              <w:jc w:val="center"/>
              <w:rPr>
                <w:rFonts w:ascii="Century Gothic" w:eastAsia="Times New Roman" w:hAnsi="Century Gothic" w:cs="Calibri"/>
                <w:b/>
                <w:bCs/>
                <w:sz w:val="18"/>
                <w:szCs w:val="18"/>
                <w:lang w:val="es-ES" w:eastAsia="es-ES"/>
              </w:rPr>
            </w:pPr>
            <w:r w:rsidRPr="002A6FE9">
              <w:rPr>
                <w:rFonts w:ascii="Century Gothic" w:eastAsia="Times New Roman" w:hAnsi="Century Gothic" w:cs="Calibri"/>
                <w:b/>
                <w:bCs/>
                <w:sz w:val="18"/>
                <w:szCs w:val="18"/>
                <w:lang w:val="es-ES" w:eastAsia="es-ES"/>
              </w:rPr>
              <w:t>100,00%</w:t>
            </w:r>
          </w:p>
        </w:tc>
        <w:tc>
          <w:tcPr>
            <w:tcW w:w="768" w:type="dxa"/>
            <w:vMerge w:val="restart"/>
            <w:tcBorders>
              <w:top w:val="single" w:sz="4" w:space="0" w:color="auto"/>
              <w:left w:val="single" w:sz="4" w:space="0" w:color="auto"/>
              <w:bottom w:val="nil"/>
              <w:right w:val="single" w:sz="4" w:space="0" w:color="auto"/>
            </w:tcBorders>
            <w:shd w:val="clear" w:color="000000" w:fill="C00000"/>
            <w:vAlign w:val="center"/>
            <w:hideMark/>
          </w:tcPr>
          <w:p w14:paraId="63C5184A" w14:textId="77777777" w:rsidR="002A6FE9" w:rsidRPr="002A6FE9" w:rsidRDefault="002A6FE9" w:rsidP="002A6FE9">
            <w:pPr>
              <w:spacing w:after="0" w:line="240" w:lineRule="auto"/>
              <w:jc w:val="center"/>
              <w:rPr>
                <w:rFonts w:ascii="Century Gothic" w:eastAsia="Times New Roman" w:hAnsi="Century Gothic" w:cs="Calibri"/>
                <w:b/>
                <w:bCs/>
                <w:color w:val="FFFFFF"/>
                <w:sz w:val="18"/>
                <w:szCs w:val="18"/>
                <w:lang w:val="es-ES" w:eastAsia="es-ES"/>
              </w:rPr>
            </w:pPr>
            <w:r w:rsidRPr="002A6FE9">
              <w:rPr>
                <w:rFonts w:ascii="Century Gothic" w:eastAsia="Times New Roman" w:hAnsi="Century Gothic" w:cs="Calibri"/>
                <w:b/>
                <w:bCs/>
                <w:color w:val="FFFFFF"/>
                <w:sz w:val="18"/>
                <w:szCs w:val="18"/>
                <w:lang w:val="es-ES" w:eastAsia="es-ES"/>
              </w:rPr>
              <w:t>0,00%</w:t>
            </w:r>
          </w:p>
        </w:tc>
        <w:tc>
          <w:tcPr>
            <w:tcW w:w="975" w:type="dxa"/>
            <w:vMerge w:val="restart"/>
            <w:tcBorders>
              <w:top w:val="single" w:sz="4" w:space="0" w:color="auto"/>
              <w:left w:val="single" w:sz="4" w:space="0" w:color="auto"/>
              <w:bottom w:val="nil"/>
              <w:right w:val="single" w:sz="4" w:space="0" w:color="auto"/>
            </w:tcBorders>
            <w:shd w:val="clear" w:color="000000" w:fill="FFFF00"/>
            <w:vAlign w:val="center"/>
            <w:hideMark/>
          </w:tcPr>
          <w:p w14:paraId="1B41A98C" w14:textId="77777777" w:rsidR="002A6FE9" w:rsidRPr="002A6FE9" w:rsidRDefault="002A6FE9" w:rsidP="002A6FE9">
            <w:pPr>
              <w:spacing w:after="0" w:line="240" w:lineRule="auto"/>
              <w:jc w:val="center"/>
              <w:rPr>
                <w:rFonts w:ascii="Century Gothic" w:eastAsia="Times New Roman" w:hAnsi="Century Gothic" w:cs="Calibri"/>
                <w:b/>
                <w:bCs/>
                <w:color w:val="000000"/>
                <w:sz w:val="18"/>
                <w:szCs w:val="18"/>
                <w:lang w:val="es-ES" w:eastAsia="es-ES"/>
              </w:rPr>
            </w:pPr>
            <w:r w:rsidRPr="002A6FE9">
              <w:rPr>
                <w:rFonts w:ascii="Century Gothic" w:eastAsia="Times New Roman" w:hAnsi="Century Gothic" w:cs="Calibri"/>
                <w:b/>
                <w:bCs/>
                <w:color w:val="000000"/>
                <w:sz w:val="18"/>
                <w:szCs w:val="18"/>
                <w:lang w:val="es-ES" w:eastAsia="es-ES"/>
              </w:rPr>
              <w:t>75,00%</w:t>
            </w:r>
          </w:p>
        </w:tc>
        <w:tc>
          <w:tcPr>
            <w:tcW w:w="23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1123175"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 </w:t>
            </w:r>
          </w:p>
        </w:tc>
        <w:tc>
          <w:tcPr>
            <w:tcW w:w="146" w:type="dxa"/>
            <w:vAlign w:val="center"/>
            <w:hideMark/>
          </w:tcPr>
          <w:p w14:paraId="720027EC" w14:textId="77777777" w:rsidR="002A6FE9" w:rsidRPr="002A6FE9" w:rsidRDefault="002A6FE9" w:rsidP="002A6FE9">
            <w:pPr>
              <w:spacing w:after="0" w:line="240" w:lineRule="auto"/>
              <w:jc w:val="left"/>
              <w:rPr>
                <w:rFonts w:ascii="Times New Roman" w:eastAsia="Times New Roman" w:hAnsi="Times New Roman" w:cs="Times New Roman"/>
                <w:sz w:val="20"/>
                <w:szCs w:val="20"/>
                <w:lang w:val="es-ES" w:eastAsia="es-ES"/>
              </w:rPr>
            </w:pPr>
          </w:p>
        </w:tc>
      </w:tr>
      <w:tr w:rsidR="002A6FE9" w:rsidRPr="002A6FE9" w14:paraId="5AE6D53E" w14:textId="77777777" w:rsidTr="001404F5">
        <w:trPr>
          <w:trHeight w:val="47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05ABDDD" w14:textId="77777777" w:rsidR="002A6FE9" w:rsidRPr="002A6FE9" w:rsidRDefault="002A6FE9" w:rsidP="002A6FE9">
            <w:pPr>
              <w:spacing w:after="0" w:line="240" w:lineRule="auto"/>
              <w:jc w:val="left"/>
              <w:rPr>
                <w:rFonts w:ascii="Century Gothic" w:eastAsia="Times New Roman" w:hAnsi="Century Gothic" w:cs="Calibri"/>
                <w:color w:val="000000"/>
                <w:sz w:val="22"/>
                <w:lang w:val="es-ES" w:eastAsia="es-ES"/>
              </w:rPr>
            </w:pPr>
          </w:p>
        </w:tc>
        <w:tc>
          <w:tcPr>
            <w:tcW w:w="2408" w:type="dxa"/>
            <w:vMerge/>
            <w:tcBorders>
              <w:top w:val="single" w:sz="4" w:space="0" w:color="auto"/>
              <w:left w:val="single" w:sz="4" w:space="0" w:color="auto"/>
              <w:bottom w:val="single" w:sz="4" w:space="0" w:color="000000"/>
              <w:right w:val="single" w:sz="4" w:space="0" w:color="auto"/>
            </w:tcBorders>
            <w:vAlign w:val="center"/>
            <w:hideMark/>
          </w:tcPr>
          <w:p w14:paraId="1432C41E" w14:textId="77777777" w:rsidR="002A6FE9" w:rsidRPr="002A6FE9" w:rsidRDefault="002A6FE9" w:rsidP="002A6FE9">
            <w:pPr>
              <w:spacing w:after="0" w:line="240" w:lineRule="auto"/>
              <w:jc w:val="left"/>
              <w:rPr>
                <w:rFonts w:ascii="Century Gothic" w:eastAsia="Times New Roman" w:hAnsi="Century Gothic" w:cs="Calibri"/>
                <w:color w:val="000000"/>
                <w:sz w:val="18"/>
                <w:szCs w:val="18"/>
                <w:lang w:val="es-ES" w:eastAsia="es-ES"/>
              </w:rPr>
            </w:pPr>
          </w:p>
        </w:tc>
        <w:tc>
          <w:tcPr>
            <w:tcW w:w="602" w:type="dxa"/>
            <w:tcBorders>
              <w:top w:val="nil"/>
              <w:left w:val="nil"/>
              <w:bottom w:val="single" w:sz="4" w:space="0" w:color="auto"/>
              <w:right w:val="single" w:sz="4" w:space="0" w:color="auto"/>
            </w:tcBorders>
            <w:shd w:val="clear" w:color="000000" w:fill="auto"/>
            <w:vAlign w:val="center"/>
            <w:hideMark/>
          </w:tcPr>
          <w:p w14:paraId="7A9A7DE6"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25%</w:t>
            </w:r>
          </w:p>
        </w:tc>
        <w:tc>
          <w:tcPr>
            <w:tcW w:w="602" w:type="dxa"/>
            <w:tcBorders>
              <w:top w:val="nil"/>
              <w:left w:val="nil"/>
              <w:bottom w:val="single" w:sz="4" w:space="0" w:color="auto"/>
              <w:right w:val="single" w:sz="4" w:space="0" w:color="auto"/>
            </w:tcBorders>
            <w:shd w:val="clear" w:color="000000" w:fill="auto"/>
            <w:vAlign w:val="center"/>
            <w:hideMark/>
          </w:tcPr>
          <w:p w14:paraId="13DCD9F1"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25%</w:t>
            </w:r>
          </w:p>
        </w:tc>
        <w:tc>
          <w:tcPr>
            <w:tcW w:w="602" w:type="dxa"/>
            <w:tcBorders>
              <w:top w:val="nil"/>
              <w:left w:val="nil"/>
              <w:bottom w:val="single" w:sz="4" w:space="0" w:color="auto"/>
              <w:right w:val="single" w:sz="4" w:space="0" w:color="auto"/>
            </w:tcBorders>
            <w:shd w:val="clear" w:color="000000" w:fill="auto"/>
            <w:vAlign w:val="center"/>
            <w:hideMark/>
          </w:tcPr>
          <w:p w14:paraId="1AA1AFEB"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25%</w:t>
            </w:r>
          </w:p>
        </w:tc>
        <w:tc>
          <w:tcPr>
            <w:tcW w:w="711" w:type="dxa"/>
            <w:tcBorders>
              <w:top w:val="nil"/>
              <w:left w:val="nil"/>
              <w:bottom w:val="single" w:sz="4" w:space="0" w:color="auto"/>
              <w:right w:val="single" w:sz="4" w:space="0" w:color="auto"/>
            </w:tcBorders>
            <w:shd w:val="clear" w:color="000000" w:fill="auto"/>
            <w:vAlign w:val="center"/>
            <w:hideMark/>
          </w:tcPr>
          <w:p w14:paraId="47E69B25"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4DAACEF" w14:textId="77777777" w:rsidR="002A6FE9" w:rsidRPr="002A6FE9" w:rsidRDefault="002A6FE9" w:rsidP="002A6FE9">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4294C82"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F68B81F" w14:textId="77777777" w:rsidR="002A6FE9" w:rsidRPr="002A6FE9" w:rsidRDefault="002A6FE9" w:rsidP="002A6FE9">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F6C4D23" w14:textId="77777777" w:rsidR="002A6FE9" w:rsidRPr="002A6FE9" w:rsidRDefault="002A6FE9" w:rsidP="002A6FE9">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8D80351" w14:textId="77777777" w:rsidR="002A6FE9" w:rsidRPr="002A6FE9" w:rsidRDefault="002A6FE9" w:rsidP="002A6FE9">
            <w:pPr>
              <w:spacing w:after="0" w:line="240" w:lineRule="auto"/>
              <w:jc w:val="left"/>
              <w:rPr>
                <w:rFonts w:ascii="Century Gothic" w:eastAsia="Times New Roman" w:hAnsi="Century Gothic" w:cs="Calibri"/>
                <w:b/>
                <w:bCs/>
                <w:sz w:val="18"/>
                <w:szCs w:val="18"/>
                <w:lang w:val="es-ES" w:eastAsia="es-ES"/>
              </w:rPr>
            </w:pPr>
          </w:p>
        </w:tc>
        <w:tc>
          <w:tcPr>
            <w:tcW w:w="768" w:type="dxa"/>
            <w:vMerge/>
            <w:tcBorders>
              <w:top w:val="single" w:sz="4" w:space="0" w:color="auto"/>
              <w:left w:val="single" w:sz="4" w:space="0" w:color="auto"/>
              <w:bottom w:val="nil"/>
              <w:right w:val="single" w:sz="4" w:space="0" w:color="auto"/>
            </w:tcBorders>
            <w:vAlign w:val="center"/>
            <w:hideMark/>
          </w:tcPr>
          <w:p w14:paraId="42041ED4" w14:textId="77777777" w:rsidR="002A6FE9" w:rsidRPr="002A6FE9" w:rsidRDefault="002A6FE9" w:rsidP="002A6FE9">
            <w:pPr>
              <w:spacing w:after="0" w:line="240" w:lineRule="auto"/>
              <w:jc w:val="left"/>
              <w:rPr>
                <w:rFonts w:ascii="Century Gothic" w:eastAsia="Times New Roman" w:hAnsi="Century Gothic" w:cs="Calibri"/>
                <w:b/>
                <w:bCs/>
                <w:color w:val="FFFFFF"/>
                <w:sz w:val="18"/>
                <w:szCs w:val="18"/>
                <w:lang w:val="es-ES" w:eastAsia="es-ES"/>
              </w:rPr>
            </w:pPr>
          </w:p>
        </w:tc>
        <w:tc>
          <w:tcPr>
            <w:tcW w:w="975" w:type="dxa"/>
            <w:vMerge/>
            <w:tcBorders>
              <w:top w:val="single" w:sz="4" w:space="0" w:color="auto"/>
              <w:left w:val="single" w:sz="4" w:space="0" w:color="auto"/>
              <w:bottom w:val="nil"/>
              <w:right w:val="single" w:sz="4" w:space="0" w:color="auto"/>
            </w:tcBorders>
            <w:vAlign w:val="center"/>
            <w:hideMark/>
          </w:tcPr>
          <w:p w14:paraId="331F9424" w14:textId="77777777" w:rsidR="002A6FE9" w:rsidRPr="002A6FE9" w:rsidRDefault="002A6FE9" w:rsidP="002A6FE9">
            <w:pPr>
              <w:spacing w:after="0" w:line="240" w:lineRule="auto"/>
              <w:jc w:val="left"/>
              <w:rPr>
                <w:rFonts w:ascii="Century Gothic" w:eastAsia="Times New Roman" w:hAnsi="Century Gothic" w:cs="Calibri"/>
                <w:b/>
                <w:bCs/>
                <w:color w:val="000000"/>
                <w:sz w:val="18"/>
                <w:szCs w:val="18"/>
                <w:lang w:val="es-ES" w:eastAsia="es-ES"/>
              </w:rPr>
            </w:pPr>
          </w:p>
        </w:tc>
        <w:tc>
          <w:tcPr>
            <w:tcW w:w="2320" w:type="dxa"/>
            <w:vMerge/>
            <w:tcBorders>
              <w:top w:val="single" w:sz="4" w:space="0" w:color="auto"/>
              <w:left w:val="single" w:sz="4" w:space="0" w:color="auto"/>
              <w:bottom w:val="single" w:sz="4" w:space="0" w:color="000000"/>
              <w:right w:val="single" w:sz="4" w:space="0" w:color="auto"/>
            </w:tcBorders>
            <w:vAlign w:val="center"/>
            <w:hideMark/>
          </w:tcPr>
          <w:p w14:paraId="5D82FCD9" w14:textId="77777777" w:rsidR="002A6FE9" w:rsidRPr="002A6FE9" w:rsidRDefault="002A6FE9" w:rsidP="002A6FE9">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052AED86" w14:textId="77777777" w:rsidR="002A6FE9" w:rsidRPr="002A6FE9" w:rsidRDefault="002A6FE9" w:rsidP="002A6FE9">
            <w:pPr>
              <w:spacing w:after="0" w:line="240" w:lineRule="auto"/>
              <w:jc w:val="left"/>
              <w:rPr>
                <w:rFonts w:ascii="Times New Roman" w:eastAsia="Times New Roman" w:hAnsi="Times New Roman" w:cs="Times New Roman"/>
                <w:sz w:val="20"/>
                <w:szCs w:val="20"/>
                <w:lang w:val="es-ES" w:eastAsia="es-ES"/>
              </w:rPr>
            </w:pPr>
          </w:p>
        </w:tc>
      </w:tr>
      <w:tr w:rsidR="002A6FE9" w:rsidRPr="002A6FE9" w14:paraId="7CBA7F94" w14:textId="77777777" w:rsidTr="002A6FE9">
        <w:trPr>
          <w:trHeight w:val="146"/>
        </w:trPr>
        <w:tc>
          <w:tcPr>
            <w:tcW w:w="463" w:type="dxa"/>
            <w:tcBorders>
              <w:top w:val="nil"/>
              <w:left w:val="nil"/>
              <w:bottom w:val="nil"/>
              <w:right w:val="nil"/>
            </w:tcBorders>
            <w:shd w:val="clear" w:color="000000" w:fill="FFFFCC"/>
            <w:noWrap/>
            <w:vAlign w:val="bottom"/>
            <w:hideMark/>
          </w:tcPr>
          <w:p w14:paraId="648F81C4"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2408" w:type="dxa"/>
            <w:tcBorders>
              <w:top w:val="nil"/>
              <w:left w:val="nil"/>
              <w:bottom w:val="nil"/>
              <w:right w:val="nil"/>
            </w:tcBorders>
            <w:shd w:val="clear" w:color="000000" w:fill="FFFFCC"/>
            <w:noWrap/>
            <w:vAlign w:val="bottom"/>
            <w:hideMark/>
          </w:tcPr>
          <w:p w14:paraId="707218A9" w14:textId="77777777" w:rsidR="002A6FE9" w:rsidRPr="002A6FE9" w:rsidRDefault="002A6FE9" w:rsidP="002A6FE9">
            <w:pPr>
              <w:spacing w:after="0" w:line="240" w:lineRule="auto"/>
              <w:jc w:val="center"/>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64291124" w14:textId="77777777" w:rsidR="002A6FE9" w:rsidRPr="002A6FE9" w:rsidRDefault="002A6FE9" w:rsidP="002A6FE9">
            <w:pPr>
              <w:spacing w:after="0" w:line="240" w:lineRule="auto"/>
              <w:jc w:val="center"/>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168374C3" w14:textId="77777777" w:rsidR="002A6FE9" w:rsidRPr="002A6FE9" w:rsidRDefault="002A6FE9" w:rsidP="002A6FE9">
            <w:pPr>
              <w:spacing w:after="0" w:line="240" w:lineRule="auto"/>
              <w:jc w:val="center"/>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4C2318C8" w14:textId="77777777" w:rsidR="002A6FE9" w:rsidRPr="002A6FE9" w:rsidRDefault="002A6FE9" w:rsidP="002A6FE9">
            <w:pPr>
              <w:spacing w:after="0" w:line="240" w:lineRule="auto"/>
              <w:jc w:val="center"/>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711" w:type="dxa"/>
            <w:tcBorders>
              <w:top w:val="nil"/>
              <w:left w:val="nil"/>
              <w:bottom w:val="nil"/>
              <w:right w:val="nil"/>
            </w:tcBorders>
            <w:shd w:val="clear" w:color="000000" w:fill="FFFFCC"/>
            <w:noWrap/>
            <w:vAlign w:val="bottom"/>
            <w:hideMark/>
          </w:tcPr>
          <w:p w14:paraId="797A967B" w14:textId="77777777" w:rsidR="002A6FE9" w:rsidRPr="002A6FE9" w:rsidRDefault="002A6FE9" w:rsidP="002A6FE9">
            <w:pPr>
              <w:spacing w:after="0" w:line="240" w:lineRule="auto"/>
              <w:jc w:val="center"/>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EEBE71D"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B0E3C3E"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C2A0858"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38EC827"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7A12BC6"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000000" w:fill="FFFFCC"/>
            <w:noWrap/>
            <w:vAlign w:val="bottom"/>
            <w:hideMark/>
          </w:tcPr>
          <w:p w14:paraId="2D194032"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975" w:type="dxa"/>
            <w:tcBorders>
              <w:top w:val="nil"/>
              <w:left w:val="nil"/>
              <w:bottom w:val="nil"/>
              <w:right w:val="nil"/>
            </w:tcBorders>
            <w:shd w:val="clear" w:color="000000" w:fill="FFFFCC"/>
            <w:noWrap/>
            <w:vAlign w:val="bottom"/>
            <w:hideMark/>
          </w:tcPr>
          <w:p w14:paraId="3CC07BE8"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2320" w:type="dxa"/>
            <w:tcBorders>
              <w:top w:val="nil"/>
              <w:left w:val="nil"/>
              <w:bottom w:val="nil"/>
              <w:right w:val="nil"/>
            </w:tcBorders>
            <w:shd w:val="clear" w:color="000000" w:fill="FFFFCC"/>
            <w:noWrap/>
            <w:vAlign w:val="bottom"/>
            <w:hideMark/>
          </w:tcPr>
          <w:p w14:paraId="3F5E4088"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146" w:type="dxa"/>
            <w:vAlign w:val="center"/>
            <w:hideMark/>
          </w:tcPr>
          <w:p w14:paraId="1DDE85AA" w14:textId="77777777" w:rsidR="002A6FE9" w:rsidRPr="002A6FE9" w:rsidRDefault="002A6FE9" w:rsidP="002A6FE9">
            <w:pPr>
              <w:spacing w:after="0" w:line="240" w:lineRule="auto"/>
              <w:jc w:val="left"/>
              <w:rPr>
                <w:rFonts w:ascii="Times New Roman" w:eastAsia="Times New Roman" w:hAnsi="Times New Roman" w:cs="Times New Roman"/>
                <w:sz w:val="20"/>
                <w:szCs w:val="20"/>
                <w:lang w:val="es-ES" w:eastAsia="es-ES"/>
              </w:rPr>
            </w:pPr>
          </w:p>
        </w:tc>
      </w:tr>
      <w:tr w:rsidR="002A6FE9" w:rsidRPr="002A6FE9" w14:paraId="1B329C68" w14:textId="77777777" w:rsidTr="002A6FE9">
        <w:trPr>
          <w:trHeight w:val="87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9BD5325" w14:textId="77777777" w:rsidR="002A6FE9" w:rsidRPr="002A6FE9" w:rsidRDefault="002A6FE9" w:rsidP="002A6FE9">
            <w:pPr>
              <w:spacing w:after="0" w:line="240" w:lineRule="auto"/>
              <w:jc w:val="center"/>
              <w:rPr>
                <w:rFonts w:ascii="Century Gothic" w:eastAsia="Times New Roman" w:hAnsi="Century Gothic" w:cs="Calibri"/>
                <w:color w:val="000000"/>
                <w:sz w:val="22"/>
                <w:lang w:val="es-ES" w:eastAsia="es-ES"/>
              </w:rPr>
            </w:pPr>
            <w:r w:rsidRPr="002A6FE9">
              <w:rPr>
                <w:rFonts w:ascii="Century Gothic" w:eastAsia="Times New Roman" w:hAnsi="Century Gothic" w:cs="Calibri"/>
                <w:color w:val="000000"/>
                <w:sz w:val="22"/>
                <w:lang w:val="es-ES" w:eastAsia="es-ES"/>
              </w:rPr>
              <w:t>4</w:t>
            </w:r>
          </w:p>
        </w:tc>
        <w:tc>
          <w:tcPr>
            <w:tcW w:w="240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F2B6805"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 xml:space="preserve">Formular el diagnostico de riesgo de la UACI </w:t>
            </w:r>
          </w:p>
        </w:tc>
        <w:tc>
          <w:tcPr>
            <w:tcW w:w="602" w:type="dxa"/>
            <w:tcBorders>
              <w:top w:val="single" w:sz="4" w:space="0" w:color="auto"/>
              <w:left w:val="nil"/>
              <w:bottom w:val="nil"/>
              <w:right w:val="single" w:sz="4" w:space="0" w:color="auto"/>
            </w:tcBorders>
            <w:shd w:val="clear" w:color="000000" w:fill="auto"/>
            <w:vAlign w:val="center"/>
            <w:hideMark/>
          </w:tcPr>
          <w:p w14:paraId="0F42366D"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1</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7A2EA652"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0</w:t>
            </w:r>
          </w:p>
        </w:tc>
        <w:tc>
          <w:tcPr>
            <w:tcW w:w="602" w:type="dxa"/>
            <w:tcBorders>
              <w:top w:val="single" w:sz="4" w:space="0" w:color="auto"/>
              <w:left w:val="nil"/>
              <w:bottom w:val="nil"/>
              <w:right w:val="single" w:sz="4" w:space="0" w:color="auto"/>
            </w:tcBorders>
            <w:shd w:val="clear" w:color="000000" w:fill="auto"/>
            <w:vAlign w:val="center"/>
            <w:hideMark/>
          </w:tcPr>
          <w:p w14:paraId="6AAF96DD"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0</w:t>
            </w:r>
          </w:p>
        </w:tc>
        <w:tc>
          <w:tcPr>
            <w:tcW w:w="711" w:type="dxa"/>
            <w:tcBorders>
              <w:top w:val="single" w:sz="4" w:space="0" w:color="auto"/>
              <w:left w:val="nil"/>
              <w:bottom w:val="single" w:sz="4" w:space="0" w:color="auto"/>
              <w:right w:val="single" w:sz="4" w:space="0" w:color="auto"/>
            </w:tcBorders>
            <w:shd w:val="clear" w:color="000000" w:fill="auto"/>
            <w:vAlign w:val="center"/>
            <w:hideMark/>
          </w:tcPr>
          <w:p w14:paraId="6D3B9EE2"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4B34F2"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 xml:space="preserve">JEFE UACI  </w:t>
            </w:r>
          </w:p>
        </w:tc>
        <w:tc>
          <w:tcPr>
            <w:tcW w:w="190" w:type="dxa"/>
            <w:tcBorders>
              <w:top w:val="nil"/>
              <w:left w:val="nil"/>
              <w:bottom w:val="nil"/>
              <w:right w:val="nil"/>
            </w:tcBorders>
            <w:shd w:val="clear" w:color="000000" w:fill="FFFFFF"/>
            <w:noWrap/>
            <w:vAlign w:val="bottom"/>
            <w:hideMark/>
          </w:tcPr>
          <w:p w14:paraId="173AF0AC"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B2FB845" w14:textId="77777777" w:rsidR="002A6FE9" w:rsidRPr="002A6FE9" w:rsidRDefault="002A6FE9" w:rsidP="002A6FE9">
            <w:pPr>
              <w:spacing w:after="0" w:line="240" w:lineRule="auto"/>
              <w:jc w:val="center"/>
              <w:rPr>
                <w:rFonts w:ascii="Century Gothic" w:eastAsia="Times New Roman" w:hAnsi="Century Gothic" w:cs="Calibri"/>
                <w:b/>
                <w:bCs/>
                <w:color w:val="FFFFFF"/>
                <w:sz w:val="18"/>
                <w:szCs w:val="18"/>
                <w:lang w:val="es-ES" w:eastAsia="es-ES"/>
              </w:rPr>
            </w:pPr>
            <w:r w:rsidRPr="002A6FE9">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0BD1B58" w14:textId="77777777" w:rsidR="002A6FE9" w:rsidRPr="002A6FE9" w:rsidRDefault="002A6FE9" w:rsidP="002A6FE9">
            <w:pPr>
              <w:spacing w:after="0" w:line="240" w:lineRule="auto"/>
              <w:jc w:val="center"/>
              <w:rPr>
                <w:rFonts w:ascii="Century Gothic" w:eastAsia="Times New Roman" w:hAnsi="Century Gothic" w:cs="Calibri"/>
                <w:b/>
                <w:bCs/>
                <w:sz w:val="18"/>
                <w:szCs w:val="18"/>
                <w:lang w:val="es-ES" w:eastAsia="es-ES"/>
              </w:rPr>
            </w:pPr>
            <w:r w:rsidRPr="002A6FE9">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1CE9E23" w14:textId="77777777" w:rsidR="002A6FE9" w:rsidRPr="002A6FE9" w:rsidRDefault="002A6FE9" w:rsidP="002A6FE9">
            <w:pPr>
              <w:spacing w:after="0" w:line="240" w:lineRule="auto"/>
              <w:jc w:val="center"/>
              <w:rPr>
                <w:rFonts w:ascii="Century Gothic" w:eastAsia="Times New Roman" w:hAnsi="Century Gothic" w:cs="Calibri"/>
                <w:b/>
                <w:bCs/>
                <w:sz w:val="18"/>
                <w:szCs w:val="18"/>
                <w:lang w:val="es-ES" w:eastAsia="es-ES"/>
              </w:rPr>
            </w:pPr>
            <w:r w:rsidRPr="002A6FE9">
              <w:rPr>
                <w:rFonts w:ascii="Century Gothic" w:eastAsia="Times New Roman" w:hAnsi="Century Gothic" w:cs="Calibri"/>
                <w:b/>
                <w:bCs/>
                <w:sz w:val="18"/>
                <w:szCs w:val="18"/>
                <w:lang w:val="es-ES" w:eastAsia="es-ES"/>
              </w:rPr>
              <w:t>N/P</w:t>
            </w:r>
          </w:p>
        </w:tc>
        <w:tc>
          <w:tcPr>
            <w:tcW w:w="768" w:type="dxa"/>
            <w:vMerge w:val="restart"/>
            <w:tcBorders>
              <w:top w:val="single" w:sz="4" w:space="0" w:color="auto"/>
              <w:left w:val="single" w:sz="4" w:space="0" w:color="auto"/>
              <w:bottom w:val="nil"/>
              <w:right w:val="single" w:sz="4" w:space="0" w:color="auto"/>
            </w:tcBorders>
            <w:shd w:val="clear" w:color="000000" w:fill="009E47"/>
            <w:vAlign w:val="center"/>
            <w:hideMark/>
          </w:tcPr>
          <w:p w14:paraId="1E959423" w14:textId="77777777" w:rsidR="002A6FE9" w:rsidRPr="002A6FE9" w:rsidRDefault="002A6FE9" w:rsidP="002A6FE9">
            <w:pPr>
              <w:spacing w:after="0" w:line="240" w:lineRule="auto"/>
              <w:jc w:val="center"/>
              <w:rPr>
                <w:rFonts w:ascii="Century Gothic" w:eastAsia="Times New Roman" w:hAnsi="Century Gothic" w:cs="Calibri"/>
                <w:b/>
                <w:bCs/>
                <w:sz w:val="18"/>
                <w:szCs w:val="18"/>
                <w:lang w:val="es-ES" w:eastAsia="es-ES"/>
              </w:rPr>
            </w:pPr>
            <w:r w:rsidRPr="002A6FE9">
              <w:rPr>
                <w:rFonts w:ascii="Century Gothic" w:eastAsia="Times New Roman" w:hAnsi="Century Gothic" w:cs="Calibri"/>
                <w:b/>
                <w:bCs/>
                <w:sz w:val="18"/>
                <w:szCs w:val="18"/>
                <w:lang w:val="es-ES" w:eastAsia="es-ES"/>
              </w:rPr>
              <w:t>N/P</w:t>
            </w:r>
          </w:p>
        </w:tc>
        <w:tc>
          <w:tcPr>
            <w:tcW w:w="975" w:type="dxa"/>
            <w:vMerge w:val="restart"/>
            <w:tcBorders>
              <w:top w:val="single" w:sz="4" w:space="0" w:color="auto"/>
              <w:left w:val="single" w:sz="4" w:space="0" w:color="auto"/>
              <w:bottom w:val="nil"/>
              <w:right w:val="single" w:sz="4" w:space="0" w:color="auto"/>
            </w:tcBorders>
            <w:shd w:val="clear" w:color="000000" w:fill="C00000"/>
            <w:vAlign w:val="center"/>
            <w:hideMark/>
          </w:tcPr>
          <w:p w14:paraId="6B60C5A0" w14:textId="77777777" w:rsidR="002A6FE9" w:rsidRPr="002A6FE9" w:rsidRDefault="002A6FE9" w:rsidP="002A6FE9">
            <w:pPr>
              <w:spacing w:after="0" w:line="240" w:lineRule="auto"/>
              <w:jc w:val="center"/>
              <w:rPr>
                <w:rFonts w:ascii="Century Gothic" w:eastAsia="Times New Roman" w:hAnsi="Century Gothic" w:cs="Calibri"/>
                <w:color w:val="FFFFFF"/>
                <w:sz w:val="18"/>
                <w:szCs w:val="18"/>
                <w:lang w:val="es-ES" w:eastAsia="es-ES"/>
              </w:rPr>
            </w:pPr>
            <w:r w:rsidRPr="002A6FE9">
              <w:rPr>
                <w:rFonts w:ascii="Century Gothic" w:eastAsia="Times New Roman" w:hAnsi="Century Gothic" w:cs="Calibri"/>
                <w:color w:val="FFFFFF"/>
                <w:sz w:val="18"/>
                <w:szCs w:val="18"/>
                <w:lang w:val="es-ES" w:eastAsia="es-ES"/>
              </w:rPr>
              <w:t>0,00%</w:t>
            </w:r>
          </w:p>
        </w:tc>
        <w:tc>
          <w:tcPr>
            <w:tcW w:w="23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A8A6CD4"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 </w:t>
            </w:r>
          </w:p>
        </w:tc>
        <w:tc>
          <w:tcPr>
            <w:tcW w:w="146" w:type="dxa"/>
            <w:vAlign w:val="center"/>
            <w:hideMark/>
          </w:tcPr>
          <w:p w14:paraId="2B7DFBD3" w14:textId="77777777" w:rsidR="002A6FE9" w:rsidRPr="002A6FE9" w:rsidRDefault="002A6FE9" w:rsidP="002A6FE9">
            <w:pPr>
              <w:spacing w:after="0" w:line="240" w:lineRule="auto"/>
              <w:jc w:val="left"/>
              <w:rPr>
                <w:rFonts w:ascii="Times New Roman" w:eastAsia="Times New Roman" w:hAnsi="Times New Roman" w:cs="Times New Roman"/>
                <w:sz w:val="20"/>
                <w:szCs w:val="20"/>
                <w:lang w:val="es-ES" w:eastAsia="es-ES"/>
              </w:rPr>
            </w:pPr>
          </w:p>
        </w:tc>
      </w:tr>
      <w:tr w:rsidR="002A6FE9" w:rsidRPr="002A6FE9" w14:paraId="0B531266" w14:textId="77777777" w:rsidTr="001404F5">
        <w:trPr>
          <w:trHeight w:val="49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FA6F195" w14:textId="77777777" w:rsidR="002A6FE9" w:rsidRPr="002A6FE9" w:rsidRDefault="002A6FE9" w:rsidP="002A6FE9">
            <w:pPr>
              <w:spacing w:after="0" w:line="240" w:lineRule="auto"/>
              <w:jc w:val="left"/>
              <w:rPr>
                <w:rFonts w:ascii="Century Gothic" w:eastAsia="Times New Roman" w:hAnsi="Century Gothic" w:cs="Calibri"/>
                <w:color w:val="000000"/>
                <w:sz w:val="22"/>
                <w:lang w:val="es-ES" w:eastAsia="es-ES"/>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428EDCFC" w14:textId="77777777" w:rsidR="002A6FE9" w:rsidRPr="002A6FE9" w:rsidRDefault="002A6FE9" w:rsidP="002A6FE9">
            <w:pPr>
              <w:spacing w:after="0" w:line="240" w:lineRule="auto"/>
              <w:jc w:val="left"/>
              <w:rPr>
                <w:rFonts w:ascii="Century Gothic" w:eastAsia="Times New Roman" w:hAnsi="Century Gothic" w:cs="Calibri"/>
                <w:color w:val="000000"/>
                <w:sz w:val="18"/>
                <w:szCs w:val="18"/>
                <w:lang w:val="es-ES" w:eastAsia="es-ES"/>
              </w:rPr>
            </w:pP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7DC09320"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0</w:t>
            </w:r>
          </w:p>
        </w:tc>
        <w:tc>
          <w:tcPr>
            <w:tcW w:w="602" w:type="dxa"/>
            <w:tcBorders>
              <w:top w:val="nil"/>
              <w:left w:val="nil"/>
              <w:bottom w:val="single" w:sz="4" w:space="0" w:color="auto"/>
              <w:right w:val="single" w:sz="4" w:space="0" w:color="auto"/>
            </w:tcBorders>
            <w:shd w:val="clear" w:color="000000" w:fill="auto"/>
            <w:vAlign w:val="center"/>
            <w:hideMark/>
          </w:tcPr>
          <w:p w14:paraId="5FD91BD3"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 </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270D4864"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 </w:t>
            </w:r>
          </w:p>
        </w:tc>
        <w:tc>
          <w:tcPr>
            <w:tcW w:w="711" w:type="dxa"/>
            <w:tcBorders>
              <w:top w:val="nil"/>
              <w:left w:val="nil"/>
              <w:bottom w:val="single" w:sz="4" w:space="0" w:color="auto"/>
              <w:right w:val="single" w:sz="4" w:space="0" w:color="auto"/>
            </w:tcBorders>
            <w:shd w:val="clear" w:color="000000" w:fill="auto"/>
            <w:vAlign w:val="center"/>
            <w:hideMark/>
          </w:tcPr>
          <w:p w14:paraId="439EFCE5" w14:textId="77777777" w:rsidR="002A6FE9" w:rsidRPr="002A6FE9" w:rsidRDefault="002A6FE9" w:rsidP="002A6FE9">
            <w:pPr>
              <w:spacing w:after="0" w:line="240" w:lineRule="auto"/>
              <w:jc w:val="center"/>
              <w:rPr>
                <w:rFonts w:ascii="Century Gothic" w:eastAsia="Times New Roman" w:hAnsi="Century Gothic" w:cs="Calibri"/>
                <w:color w:val="000000"/>
                <w:sz w:val="18"/>
                <w:szCs w:val="18"/>
                <w:lang w:val="es-ES" w:eastAsia="es-ES"/>
              </w:rPr>
            </w:pPr>
            <w:r w:rsidRPr="002A6FE9">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558AB7E" w14:textId="77777777" w:rsidR="002A6FE9" w:rsidRPr="002A6FE9" w:rsidRDefault="002A6FE9" w:rsidP="002A6FE9">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5B7D37E"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83976FF" w14:textId="77777777" w:rsidR="002A6FE9" w:rsidRPr="002A6FE9" w:rsidRDefault="002A6FE9" w:rsidP="002A6FE9">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F96CF9B" w14:textId="77777777" w:rsidR="002A6FE9" w:rsidRPr="002A6FE9" w:rsidRDefault="002A6FE9" w:rsidP="002A6FE9">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7A74547" w14:textId="77777777" w:rsidR="002A6FE9" w:rsidRPr="002A6FE9" w:rsidRDefault="002A6FE9" w:rsidP="002A6FE9">
            <w:pPr>
              <w:spacing w:after="0" w:line="240" w:lineRule="auto"/>
              <w:jc w:val="left"/>
              <w:rPr>
                <w:rFonts w:ascii="Century Gothic" w:eastAsia="Times New Roman" w:hAnsi="Century Gothic" w:cs="Calibri"/>
                <w:b/>
                <w:bCs/>
                <w:sz w:val="18"/>
                <w:szCs w:val="18"/>
                <w:lang w:val="es-ES" w:eastAsia="es-ES"/>
              </w:rPr>
            </w:pPr>
          </w:p>
        </w:tc>
        <w:tc>
          <w:tcPr>
            <w:tcW w:w="768" w:type="dxa"/>
            <w:vMerge/>
            <w:tcBorders>
              <w:top w:val="single" w:sz="4" w:space="0" w:color="auto"/>
              <w:left w:val="single" w:sz="4" w:space="0" w:color="auto"/>
              <w:bottom w:val="nil"/>
              <w:right w:val="single" w:sz="4" w:space="0" w:color="auto"/>
            </w:tcBorders>
            <w:vAlign w:val="center"/>
            <w:hideMark/>
          </w:tcPr>
          <w:p w14:paraId="071971B7" w14:textId="77777777" w:rsidR="002A6FE9" w:rsidRPr="002A6FE9" w:rsidRDefault="002A6FE9" w:rsidP="002A6FE9">
            <w:pPr>
              <w:spacing w:after="0" w:line="240" w:lineRule="auto"/>
              <w:jc w:val="left"/>
              <w:rPr>
                <w:rFonts w:ascii="Century Gothic" w:eastAsia="Times New Roman" w:hAnsi="Century Gothic" w:cs="Calibri"/>
                <w:b/>
                <w:bCs/>
                <w:sz w:val="18"/>
                <w:szCs w:val="18"/>
                <w:lang w:val="es-ES" w:eastAsia="es-ES"/>
              </w:rPr>
            </w:pPr>
          </w:p>
        </w:tc>
        <w:tc>
          <w:tcPr>
            <w:tcW w:w="975" w:type="dxa"/>
            <w:vMerge/>
            <w:tcBorders>
              <w:top w:val="single" w:sz="4" w:space="0" w:color="auto"/>
              <w:left w:val="single" w:sz="4" w:space="0" w:color="auto"/>
              <w:bottom w:val="nil"/>
              <w:right w:val="single" w:sz="4" w:space="0" w:color="auto"/>
            </w:tcBorders>
            <w:vAlign w:val="center"/>
            <w:hideMark/>
          </w:tcPr>
          <w:p w14:paraId="762C2071" w14:textId="77777777" w:rsidR="002A6FE9" w:rsidRPr="002A6FE9" w:rsidRDefault="002A6FE9" w:rsidP="002A6FE9">
            <w:pPr>
              <w:spacing w:after="0" w:line="240" w:lineRule="auto"/>
              <w:jc w:val="left"/>
              <w:rPr>
                <w:rFonts w:ascii="Century Gothic" w:eastAsia="Times New Roman" w:hAnsi="Century Gothic" w:cs="Calibri"/>
                <w:color w:val="FFFFFF"/>
                <w:sz w:val="18"/>
                <w:szCs w:val="18"/>
                <w:lang w:val="es-ES" w:eastAsia="es-ES"/>
              </w:rPr>
            </w:pPr>
          </w:p>
        </w:tc>
        <w:tc>
          <w:tcPr>
            <w:tcW w:w="2320" w:type="dxa"/>
            <w:vMerge/>
            <w:tcBorders>
              <w:top w:val="single" w:sz="4" w:space="0" w:color="auto"/>
              <w:left w:val="single" w:sz="4" w:space="0" w:color="auto"/>
              <w:bottom w:val="single" w:sz="4" w:space="0" w:color="000000"/>
              <w:right w:val="single" w:sz="4" w:space="0" w:color="auto"/>
            </w:tcBorders>
            <w:vAlign w:val="center"/>
            <w:hideMark/>
          </w:tcPr>
          <w:p w14:paraId="15E57A47" w14:textId="77777777" w:rsidR="002A6FE9" w:rsidRPr="002A6FE9" w:rsidRDefault="002A6FE9" w:rsidP="002A6FE9">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1F90A693" w14:textId="77777777" w:rsidR="002A6FE9" w:rsidRPr="002A6FE9" w:rsidRDefault="002A6FE9" w:rsidP="002A6FE9">
            <w:pPr>
              <w:spacing w:after="0" w:line="240" w:lineRule="auto"/>
              <w:jc w:val="left"/>
              <w:rPr>
                <w:rFonts w:ascii="Times New Roman" w:eastAsia="Times New Roman" w:hAnsi="Times New Roman" w:cs="Times New Roman"/>
                <w:sz w:val="20"/>
                <w:szCs w:val="20"/>
                <w:lang w:val="es-ES" w:eastAsia="es-ES"/>
              </w:rPr>
            </w:pPr>
          </w:p>
        </w:tc>
      </w:tr>
      <w:tr w:rsidR="002A6FE9" w:rsidRPr="002A6FE9" w14:paraId="6A7A9CDB" w14:textId="77777777" w:rsidTr="002A6FE9">
        <w:trPr>
          <w:trHeight w:val="146"/>
        </w:trPr>
        <w:tc>
          <w:tcPr>
            <w:tcW w:w="463" w:type="dxa"/>
            <w:tcBorders>
              <w:top w:val="nil"/>
              <w:left w:val="nil"/>
              <w:bottom w:val="nil"/>
              <w:right w:val="nil"/>
            </w:tcBorders>
            <w:shd w:val="clear" w:color="000000" w:fill="FFFFCC"/>
            <w:noWrap/>
            <w:vAlign w:val="bottom"/>
            <w:hideMark/>
          </w:tcPr>
          <w:p w14:paraId="0CF580FD"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2408" w:type="dxa"/>
            <w:tcBorders>
              <w:top w:val="nil"/>
              <w:left w:val="nil"/>
              <w:bottom w:val="nil"/>
              <w:right w:val="nil"/>
            </w:tcBorders>
            <w:shd w:val="clear" w:color="000000" w:fill="FFFFCC"/>
            <w:noWrap/>
            <w:vAlign w:val="bottom"/>
            <w:hideMark/>
          </w:tcPr>
          <w:p w14:paraId="41622AA6" w14:textId="77777777" w:rsidR="002A6FE9" w:rsidRPr="002A6FE9" w:rsidRDefault="002A6FE9" w:rsidP="002A6FE9">
            <w:pPr>
              <w:spacing w:after="0" w:line="240" w:lineRule="auto"/>
              <w:jc w:val="center"/>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6E0AF9BE" w14:textId="77777777" w:rsidR="002A6FE9" w:rsidRPr="002A6FE9" w:rsidRDefault="002A6FE9" w:rsidP="002A6FE9">
            <w:pPr>
              <w:spacing w:after="0" w:line="240" w:lineRule="auto"/>
              <w:jc w:val="center"/>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361BED41" w14:textId="77777777" w:rsidR="002A6FE9" w:rsidRPr="002A6FE9" w:rsidRDefault="002A6FE9" w:rsidP="002A6FE9">
            <w:pPr>
              <w:spacing w:after="0" w:line="240" w:lineRule="auto"/>
              <w:jc w:val="center"/>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68699A92" w14:textId="77777777" w:rsidR="002A6FE9" w:rsidRPr="002A6FE9" w:rsidRDefault="002A6FE9" w:rsidP="002A6FE9">
            <w:pPr>
              <w:spacing w:after="0" w:line="240" w:lineRule="auto"/>
              <w:jc w:val="center"/>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711" w:type="dxa"/>
            <w:tcBorders>
              <w:top w:val="nil"/>
              <w:left w:val="nil"/>
              <w:bottom w:val="nil"/>
              <w:right w:val="nil"/>
            </w:tcBorders>
            <w:shd w:val="clear" w:color="000000" w:fill="FFFFCC"/>
            <w:noWrap/>
            <w:vAlign w:val="bottom"/>
            <w:hideMark/>
          </w:tcPr>
          <w:p w14:paraId="365BC994" w14:textId="77777777" w:rsidR="002A6FE9" w:rsidRPr="002A6FE9" w:rsidRDefault="002A6FE9" w:rsidP="002A6FE9">
            <w:pPr>
              <w:spacing w:after="0" w:line="240" w:lineRule="auto"/>
              <w:jc w:val="center"/>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A50F3E0"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EA8D2A9"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DA661A7"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2FD2FB6"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61C569E"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000000" w:fill="FFFFCC"/>
            <w:noWrap/>
            <w:vAlign w:val="bottom"/>
            <w:hideMark/>
          </w:tcPr>
          <w:p w14:paraId="3833F531"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975" w:type="dxa"/>
            <w:tcBorders>
              <w:top w:val="nil"/>
              <w:left w:val="nil"/>
              <w:bottom w:val="nil"/>
              <w:right w:val="nil"/>
            </w:tcBorders>
            <w:shd w:val="clear" w:color="000000" w:fill="FFFFCC"/>
            <w:noWrap/>
            <w:vAlign w:val="bottom"/>
            <w:hideMark/>
          </w:tcPr>
          <w:p w14:paraId="3C523424"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2320" w:type="dxa"/>
            <w:tcBorders>
              <w:top w:val="nil"/>
              <w:left w:val="nil"/>
              <w:bottom w:val="nil"/>
              <w:right w:val="nil"/>
            </w:tcBorders>
            <w:shd w:val="clear" w:color="000000" w:fill="FFFFCC"/>
            <w:noWrap/>
            <w:vAlign w:val="bottom"/>
            <w:hideMark/>
          </w:tcPr>
          <w:p w14:paraId="38A70CAA" w14:textId="77777777" w:rsidR="002A6FE9" w:rsidRPr="002A6FE9" w:rsidRDefault="002A6FE9" w:rsidP="002A6FE9">
            <w:pPr>
              <w:spacing w:after="0" w:line="240" w:lineRule="auto"/>
              <w:jc w:val="left"/>
              <w:rPr>
                <w:rFonts w:ascii="Calibri" w:eastAsia="Times New Roman" w:hAnsi="Calibri" w:cs="Calibri"/>
                <w:color w:val="000000"/>
                <w:sz w:val="22"/>
                <w:lang w:val="es-ES" w:eastAsia="es-ES"/>
              </w:rPr>
            </w:pPr>
            <w:r w:rsidRPr="002A6FE9">
              <w:rPr>
                <w:rFonts w:ascii="Calibri" w:eastAsia="Times New Roman" w:hAnsi="Calibri" w:cs="Calibri"/>
                <w:color w:val="000000"/>
                <w:sz w:val="22"/>
                <w:lang w:val="es-ES" w:eastAsia="es-ES"/>
              </w:rPr>
              <w:t> </w:t>
            </w:r>
          </w:p>
        </w:tc>
        <w:tc>
          <w:tcPr>
            <w:tcW w:w="146" w:type="dxa"/>
            <w:vAlign w:val="center"/>
            <w:hideMark/>
          </w:tcPr>
          <w:p w14:paraId="7B9DA973" w14:textId="77777777" w:rsidR="002A6FE9" w:rsidRPr="002A6FE9" w:rsidRDefault="002A6FE9" w:rsidP="002A6FE9">
            <w:pPr>
              <w:spacing w:after="0" w:line="240" w:lineRule="auto"/>
              <w:jc w:val="left"/>
              <w:rPr>
                <w:rFonts w:ascii="Times New Roman" w:eastAsia="Times New Roman" w:hAnsi="Times New Roman" w:cs="Times New Roman"/>
                <w:sz w:val="20"/>
                <w:szCs w:val="20"/>
                <w:lang w:val="es-ES" w:eastAsia="es-ES"/>
              </w:rPr>
            </w:pPr>
          </w:p>
        </w:tc>
      </w:tr>
      <w:tr w:rsidR="002A6FE9" w:rsidRPr="002A6FE9" w14:paraId="7349C573" w14:textId="77777777" w:rsidTr="002A6FE9">
        <w:trPr>
          <w:trHeight w:val="277"/>
        </w:trPr>
        <w:tc>
          <w:tcPr>
            <w:tcW w:w="10559"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CE075F7" w14:textId="77777777" w:rsidR="002A6FE9" w:rsidRPr="002A6FE9" w:rsidRDefault="002A6FE9" w:rsidP="002A6FE9">
            <w:pPr>
              <w:spacing w:after="0" w:line="240" w:lineRule="auto"/>
              <w:jc w:val="center"/>
              <w:rPr>
                <w:rFonts w:ascii="Arial" w:eastAsia="Times New Roman" w:hAnsi="Arial" w:cs="Arial"/>
                <w:b/>
                <w:bCs/>
                <w:color w:val="000000"/>
                <w:sz w:val="22"/>
                <w:lang w:val="es-ES" w:eastAsia="es-ES"/>
              </w:rPr>
            </w:pPr>
            <w:r w:rsidRPr="002A6FE9">
              <w:rPr>
                <w:rFonts w:ascii="Arial" w:eastAsia="Times New Roman" w:hAnsi="Arial" w:cs="Arial"/>
                <w:b/>
                <w:bCs/>
                <w:color w:val="000000"/>
                <w:sz w:val="22"/>
                <w:lang w:val="es-ES" w:eastAsia="es-ES"/>
              </w:rPr>
              <w:t xml:space="preserve">PORCENTAJE DE CUMPLIMIENTO GLOBAL DE METAS A LA FECHA </w:t>
            </w:r>
          </w:p>
        </w:tc>
        <w:tc>
          <w:tcPr>
            <w:tcW w:w="975"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4A1A80F6" w14:textId="77777777" w:rsidR="002A6FE9" w:rsidRPr="002A6FE9" w:rsidRDefault="002A6FE9" w:rsidP="002A6FE9">
            <w:pPr>
              <w:spacing w:after="0" w:line="240" w:lineRule="auto"/>
              <w:jc w:val="center"/>
              <w:rPr>
                <w:rFonts w:ascii="Century Gothic" w:eastAsia="Times New Roman" w:hAnsi="Century Gothic" w:cs="Calibri"/>
                <w:color w:val="FFFFFF"/>
                <w:sz w:val="18"/>
                <w:szCs w:val="18"/>
                <w:lang w:val="es-ES" w:eastAsia="es-ES"/>
              </w:rPr>
            </w:pPr>
            <w:r w:rsidRPr="002A6FE9">
              <w:rPr>
                <w:rFonts w:ascii="Century Gothic" w:eastAsia="Times New Roman" w:hAnsi="Century Gothic" w:cs="Calibri"/>
                <w:color w:val="FFFFFF"/>
                <w:sz w:val="18"/>
                <w:szCs w:val="18"/>
                <w:lang w:val="es-ES" w:eastAsia="es-ES"/>
              </w:rPr>
              <w:t>62,50%</w:t>
            </w:r>
          </w:p>
        </w:tc>
        <w:tc>
          <w:tcPr>
            <w:tcW w:w="232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5D23D7F" w14:textId="77777777" w:rsidR="002A6FE9" w:rsidRPr="002A6FE9" w:rsidRDefault="002A6FE9" w:rsidP="002A6FE9">
            <w:pPr>
              <w:spacing w:after="0" w:line="240" w:lineRule="auto"/>
              <w:jc w:val="center"/>
              <w:rPr>
                <w:rFonts w:ascii="Arial" w:eastAsia="Times New Roman" w:hAnsi="Arial" w:cs="Arial"/>
                <w:color w:val="000000"/>
                <w:sz w:val="22"/>
                <w:lang w:val="es-ES" w:eastAsia="es-ES"/>
              </w:rPr>
            </w:pPr>
            <w:r w:rsidRPr="002A6FE9">
              <w:rPr>
                <w:rFonts w:ascii="Arial" w:eastAsia="Times New Roman" w:hAnsi="Arial" w:cs="Arial"/>
                <w:color w:val="000000"/>
                <w:sz w:val="22"/>
                <w:lang w:val="es-ES" w:eastAsia="es-ES"/>
              </w:rPr>
              <w:t> </w:t>
            </w:r>
          </w:p>
        </w:tc>
        <w:tc>
          <w:tcPr>
            <w:tcW w:w="146" w:type="dxa"/>
            <w:vAlign w:val="center"/>
            <w:hideMark/>
          </w:tcPr>
          <w:p w14:paraId="1D8E3311" w14:textId="77777777" w:rsidR="002A6FE9" w:rsidRPr="002A6FE9" w:rsidRDefault="002A6FE9" w:rsidP="002A6FE9">
            <w:pPr>
              <w:spacing w:after="0" w:line="240" w:lineRule="auto"/>
              <w:jc w:val="left"/>
              <w:rPr>
                <w:rFonts w:ascii="Times New Roman" w:eastAsia="Times New Roman" w:hAnsi="Times New Roman" w:cs="Times New Roman"/>
                <w:sz w:val="20"/>
                <w:szCs w:val="20"/>
                <w:lang w:val="es-ES" w:eastAsia="es-ES"/>
              </w:rPr>
            </w:pPr>
          </w:p>
        </w:tc>
      </w:tr>
      <w:tr w:rsidR="002A6FE9" w:rsidRPr="002A6FE9" w14:paraId="21885D68" w14:textId="77777777" w:rsidTr="002A6FE9">
        <w:trPr>
          <w:trHeight w:val="277"/>
        </w:trPr>
        <w:tc>
          <w:tcPr>
            <w:tcW w:w="10559" w:type="dxa"/>
            <w:gridSpan w:val="12"/>
            <w:vMerge/>
            <w:tcBorders>
              <w:top w:val="single" w:sz="4" w:space="0" w:color="auto"/>
              <w:left w:val="single" w:sz="4" w:space="0" w:color="auto"/>
              <w:bottom w:val="single" w:sz="4" w:space="0" w:color="auto"/>
              <w:right w:val="single" w:sz="4" w:space="0" w:color="auto"/>
            </w:tcBorders>
            <w:vAlign w:val="center"/>
            <w:hideMark/>
          </w:tcPr>
          <w:p w14:paraId="7028C868" w14:textId="77777777" w:rsidR="002A6FE9" w:rsidRPr="002A6FE9" w:rsidRDefault="002A6FE9" w:rsidP="002A6FE9">
            <w:pPr>
              <w:spacing w:after="0" w:line="240" w:lineRule="auto"/>
              <w:jc w:val="left"/>
              <w:rPr>
                <w:rFonts w:ascii="Arial" w:eastAsia="Times New Roman" w:hAnsi="Arial" w:cs="Arial"/>
                <w:b/>
                <w:bCs/>
                <w:color w:val="000000"/>
                <w:sz w:val="22"/>
                <w:lang w:val="es-ES" w:eastAsia="es-ES"/>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679D32E4" w14:textId="77777777" w:rsidR="002A6FE9" w:rsidRPr="002A6FE9" w:rsidRDefault="002A6FE9" w:rsidP="002A6FE9">
            <w:pPr>
              <w:spacing w:after="0" w:line="240" w:lineRule="auto"/>
              <w:jc w:val="left"/>
              <w:rPr>
                <w:rFonts w:ascii="Century Gothic" w:eastAsia="Times New Roman" w:hAnsi="Century Gothic" w:cs="Calibri"/>
                <w:color w:val="FFFFFF"/>
                <w:sz w:val="18"/>
                <w:szCs w:val="18"/>
                <w:lang w:val="es-ES" w:eastAsia="es-ES"/>
              </w:rPr>
            </w:pPr>
          </w:p>
        </w:tc>
        <w:tc>
          <w:tcPr>
            <w:tcW w:w="2320" w:type="dxa"/>
            <w:vMerge/>
            <w:tcBorders>
              <w:top w:val="single" w:sz="4" w:space="0" w:color="auto"/>
              <w:left w:val="single" w:sz="4" w:space="0" w:color="auto"/>
              <w:bottom w:val="single" w:sz="4" w:space="0" w:color="000000"/>
              <w:right w:val="single" w:sz="4" w:space="0" w:color="auto"/>
            </w:tcBorders>
            <w:vAlign w:val="center"/>
            <w:hideMark/>
          </w:tcPr>
          <w:p w14:paraId="14B65170" w14:textId="77777777" w:rsidR="002A6FE9" w:rsidRPr="002A6FE9" w:rsidRDefault="002A6FE9" w:rsidP="002A6FE9">
            <w:pPr>
              <w:spacing w:after="0" w:line="240" w:lineRule="auto"/>
              <w:jc w:val="left"/>
              <w:rPr>
                <w:rFonts w:ascii="Arial" w:eastAsia="Times New Roman" w:hAnsi="Arial" w:cs="Arial"/>
                <w:color w:val="000000"/>
                <w:sz w:val="22"/>
                <w:lang w:val="es-ES" w:eastAsia="es-ES"/>
              </w:rPr>
            </w:pPr>
          </w:p>
        </w:tc>
        <w:tc>
          <w:tcPr>
            <w:tcW w:w="146" w:type="dxa"/>
            <w:tcBorders>
              <w:top w:val="nil"/>
              <w:left w:val="nil"/>
              <w:bottom w:val="nil"/>
              <w:right w:val="nil"/>
            </w:tcBorders>
            <w:shd w:val="clear" w:color="auto" w:fill="auto"/>
            <w:noWrap/>
            <w:vAlign w:val="bottom"/>
            <w:hideMark/>
          </w:tcPr>
          <w:p w14:paraId="315EEBC9" w14:textId="77777777" w:rsidR="002A6FE9" w:rsidRPr="002A6FE9" w:rsidRDefault="002A6FE9" w:rsidP="002A6FE9">
            <w:pPr>
              <w:spacing w:after="0" w:line="240" w:lineRule="auto"/>
              <w:jc w:val="center"/>
              <w:rPr>
                <w:rFonts w:ascii="Arial" w:eastAsia="Times New Roman" w:hAnsi="Arial" w:cs="Arial"/>
                <w:color w:val="000000"/>
                <w:sz w:val="22"/>
                <w:lang w:val="es-ES" w:eastAsia="es-ES"/>
              </w:rPr>
            </w:pPr>
          </w:p>
        </w:tc>
      </w:tr>
    </w:tbl>
    <w:p w14:paraId="44BD17A3" w14:textId="2540AA4C" w:rsidR="001567A3" w:rsidRDefault="001567A3" w:rsidP="002A0BCB">
      <w:pPr>
        <w:jc w:val="center"/>
      </w:pPr>
    </w:p>
    <w:p w14:paraId="3CD1F688" w14:textId="5DEB9FD6" w:rsidR="001567A3" w:rsidRDefault="001567A3" w:rsidP="002A0BCB">
      <w:pPr>
        <w:jc w:val="center"/>
      </w:pPr>
    </w:p>
    <w:p w14:paraId="335FCC2E" w14:textId="7D28C8B7" w:rsidR="001567A3" w:rsidRDefault="001567A3" w:rsidP="002A0BCB">
      <w:pPr>
        <w:jc w:val="center"/>
      </w:pPr>
    </w:p>
    <w:p w14:paraId="20A903AD" w14:textId="45F8B713" w:rsidR="001567A3" w:rsidRDefault="001567A3" w:rsidP="002A0BCB">
      <w:pPr>
        <w:jc w:val="center"/>
      </w:pPr>
    </w:p>
    <w:p w14:paraId="71942246" w14:textId="5AF3D77B" w:rsidR="001404F5" w:rsidRDefault="001404F5" w:rsidP="002A0BCB">
      <w:pPr>
        <w:jc w:val="center"/>
      </w:pPr>
    </w:p>
    <w:p w14:paraId="579E73DB" w14:textId="74CF8128" w:rsidR="001404F5" w:rsidRDefault="001404F5" w:rsidP="002A0BCB">
      <w:pPr>
        <w:jc w:val="center"/>
      </w:pPr>
    </w:p>
    <w:p w14:paraId="579ACB40" w14:textId="6874297E" w:rsidR="001404F5" w:rsidRDefault="001404F5" w:rsidP="002A0BCB">
      <w:pPr>
        <w:jc w:val="center"/>
      </w:pPr>
    </w:p>
    <w:p w14:paraId="4B68BF68" w14:textId="0C83E38F" w:rsidR="001404F5" w:rsidRDefault="001404F5" w:rsidP="002A0BCB">
      <w:pPr>
        <w:jc w:val="center"/>
      </w:pPr>
    </w:p>
    <w:p w14:paraId="3ABD9235" w14:textId="159ECA02" w:rsidR="001404F5" w:rsidRDefault="001404F5" w:rsidP="002A0BCB">
      <w:pPr>
        <w:jc w:val="center"/>
      </w:pPr>
    </w:p>
    <w:tbl>
      <w:tblPr>
        <w:tblW w:w="14100" w:type="dxa"/>
        <w:tblCellMar>
          <w:left w:w="70" w:type="dxa"/>
          <w:right w:w="70" w:type="dxa"/>
        </w:tblCellMar>
        <w:tblLook w:val="04A0" w:firstRow="1" w:lastRow="0" w:firstColumn="1" w:lastColumn="0" w:noHBand="0" w:noVBand="1"/>
      </w:tblPr>
      <w:tblGrid>
        <w:gridCol w:w="463"/>
        <w:gridCol w:w="2436"/>
        <w:gridCol w:w="608"/>
        <w:gridCol w:w="608"/>
        <w:gridCol w:w="608"/>
        <w:gridCol w:w="718"/>
        <w:gridCol w:w="1663"/>
        <w:gridCol w:w="190"/>
        <w:gridCol w:w="850"/>
        <w:gridCol w:w="850"/>
        <w:gridCol w:w="850"/>
        <w:gridCol w:w="777"/>
        <w:gridCol w:w="986"/>
        <w:gridCol w:w="2347"/>
        <w:gridCol w:w="146"/>
      </w:tblGrid>
      <w:tr w:rsidR="009406B7" w:rsidRPr="009406B7" w14:paraId="624162A9" w14:textId="77777777" w:rsidTr="009406B7">
        <w:trPr>
          <w:gridAfter w:val="1"/>
          <w:wAfter w:w="146" w:type="dxa"/>
          <w:trHeight w:val="517"/>
        </w:trPr>
        <w:tc>
          <w:tcPr>
            <w:tcW w:w="13954"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3B2ED2A" w14:textId="60F2488D" w:rsidR="009406B7" w:rsidRPr="009406B7" w:rsidRDefault="009406B7" w:rsidP="009406B7">
            <w:pPr>
              <w:spacing w:after="0" w:line="240" w:lineRule="auto"/>
              <w:jc w:val="center"/>
              <w:rPr>
                <w:rFonts w:ascii="Arial" w:eastAsia="Times New Roman" w:hAnsi="Arial" w:cs="Arial"/>
                <w:b/>
                <w:bCs/>
                <w:szCs w:val="24"/>
                <w:lang w:val="es-ES" w:eastAsia="es-ES"/>
              </w:rPr>
            </w:pPr>
            <w:bookmarkStart w:id="23" w:name="RANGE!A1:N57"/>
            <w:r w:rsidRPr="009406B7">
              <w:rPr>
                <w:rFonts w:ascii="Arial" w:eastAsia="Times New Roman" w:hAnsi="Arial" w:cs="Arial"/>
                <w:b/>
                <w:bCs/>
                <w:color w:val="002060"/>
                <w:sz w:val="28"/>
                <w:szCs w:val="28"/>
                <w:lang w:val="es-ES" w:eastAsia="es-ES"/>
              </w:rPr>
              <w:t xml:space="preserve">MATRIZ DE SEGUIMIENTO DEL PLAN OPERATIVO ANUAL POR UNIDAD </w:t>
            </w:r>
            <w:bookmarkEnd w:id="23"/>
          </w:p>
        </w:tc>
      </w:tr>
      <w:tr w:rsidR="009406B7" w:rsidRPr="009406B7" w14:paraId="5E0ADD0A" w14:textId="77777777" w:rsidTr="009406B7">
        <w:trPr>
          <w:trHeight w:val="319"/>
        </w:trPr>
        <w:tc>
          <w:tcPr>
            <w:tcW w:w="13954" w:type="dxa"/>
            <w:gridSpan w:val="14"/>
            <w:vMerge/>
            <w:tcBorders>
              <w:top w:val="single" w:sz="4" w:space="0" w:color="auto"/>
              <w:left w:val="single" w:sz="4" w:space="0" w:color="auto"/>
              <w:bottom w:val="single" w:sz="4" w:space="0" w:color="000000"/>
              <w:right w:val="single" w:sz="4" w:space="0" w:color="000000"/>
            </w:tcBorders>
            <w:vAlign w:val="center"/>
            <w:hideMark/>
          </w:tcPr>
          <w:p w14:paraId="0172D7A6" w14:textId="77777777" w:rsidR="009406B7" w:rsidRPr="009406B7" w:rsidRDefault="009406B7" w:rsidP="009406B7">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2DC79E26" w14:textId="77777777" w:rsidR="009406B7" w:rsidRPr="009406B7" w:rsidRDefault="009406B7" w:rsidP="009406B7">
            <w:pPr>
              <w:spacing w:after="0" w:line="240" w:lineRule="auto"/>
              <w:jc w:val="center"/>
              <w:rPr>
                <w:rFonts w:ascii="Arial" w:eastAsia="Times New Roman" w:hAnsi="Arial" w:cs="Arial"/>
                <w:b/>
                <w:bCs/>
                <w:szCs w:val="24"/>
                <w:lang w:val="es-ES" w:eastAsia="es-ES"/>
              </w:rPr>
            </w:pPr>
          </w:p>
        </w:tc>
      </w:tr>
      <w:tr w:rsidR="009406B7" w:rsidRPr="009406B7" w14:paraId="346BA237" w14:textId="77777777" w:rsidTr="009406B7">
        <w:trPr>
          <w:trHeight w:val="96"/>
        </w:trPr>
        <w:tc>
          <w:tcPr>
            <w:tcW w:w="13954" w:type="dxa"/>
            <w:gridSpan w:val="14"/>
            <w:vMerge/>
            <w:tcBorders>
              <w:top w:val="single" w:sz="4" w:space="0" w:color="auto"/>
              <w:left w:val="single" w:sz="4" w:space="0" w:color="auto"/>
              <w:bottom w:val="single" w:sz="4" w:space="0" w:color="000000"/>
              <w:right w:val="single" w:sz="4" w:space="0" w:color="000000"/>
            </w:tcBorders>
            <w:vAlign w:val="center"/>
            <w:hideMark/>
          </w:tcPr>
          <w:p w14:paraId="61CEA7AD" w14:textId="77777777" w:rsidR="009406B7" w:rsidRPr="009406B7" w:rsidRDefault="009406B7" w:rsidP="009406B7">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500394AD"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00358241" w14:textId="77777777" w:rsidTr="009406B7">
        <w:trPr>
          <w:trHeight w:val="319"/>
        </w:trPr>
        <w:tc>
          <w:tcPr>
            <w:tcW w:w="544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03AEB01" w14:textId="77777777" w:rsidR="009406B7" w:rsidRPr="009406B7" w:rsidRDefault="009406B7" w:rsidP="009406B7">
            <w:pPr>
              <w:spacing w:after="0" w:line="240" w:lineRule="auto"/>
              <w:jc w:val="left"/>
              <w:rPr>
                <w:rFonts w:ascii="Arial" w:eastAsia="Times New Roman" w:hAnsi="Arial" w:cs="Arial"/>
                <w:b/>
                <w:bCs/>
                <w:szCs w:val="24"/>
                <w:lang w:val="es-ES" w:eastAsia="es-ES"/>
              </w:rPr>
            </w:pPr>
            <w:r w:rsidRPr="009406B7">
              <w:rPr>
                <w:rFonts w:ascii="Arial" w:eastAsia="Times New Roman" w:hAnsi="Arial" w:cs="Arial"/>
                <w:b/>
                <w:bCs/>
                <w:szCs w:val="24"/>
                <w:lang w:val="es-ES" w:eastAsia="es-ES"/>
              </w:rPr>
              <w:t>UNIDAD ORGANIZATIVA:</w:t>
            </w:r>
          </w:p>
        </w:tc>
        <w:tc>
          <w:tcPr>
            <w:tcW w:w="8513" w:type="dxa"/>
            <w:gridSpan w:val="8"/>
            <w:tcBorders>
              <w:top w:val="single" w:sz="4" w:space="0" w:color="auto"/>
              <w:left w:val="nil"/>
              <w:bottom w:val="single" w:sz="4" w:space="0" w:color="auto"/>
              <w:right w:val="single" w:sz="4" w:space="0" w:color="auto"/>
            </w:tcBorders>
            <w:shd w:val="clear" w:color="auto" w:fill="auto"/>
            <w:vAlign w:val="center"/>
            <w:hideMark/>
          </w:tcPr>
          <w:p w14:paraId="0F5642BC" w14:textId="77777777" w:rsidR="009406B7" w:rsidRPr="009406B7" w:rsidRDefault="009406B7" w:rsidP="009406B7">
            <w:pPr>
              <w:spacing w:after="0" w:line="240" w:lineRule="auto"/>
              <w:jc w:val="left"/>
              <w:rPr>
                <w:rFonts w:ascii="Arial" w:eastAsia="Times New Roman" w:hAnsi="Arial" w:cs="Arial"/>
                <w:b/>
                <w:bCs/>
                <w:color w:val="002060"/>
                <w:szCs w:val="24"/>
                <w:lang w:val="es-ES" w:eastAsia="es-ES"/>
              </w:rPr>
            </w:pPr>
            <w:r w:rsidRPr="009406B7">
              <w:rPr>
                <w:rFonts w:ascii="Arial" w:eastAsia="Times New Roman" w:hAnsi="Arial" w:cs="Arial"/>
                <w:b/>
                <w:bCs/>
                <w:color w:val="002060"/>
                <w:szCs w:val="24"/>
                <w:lang w:val="es-ES" w:eastAsia="es-ES"/>
              </w:rPr>
              <w:t xml:space="preserve">TECNOLOGIAS DE INFORMACION MUNICIPAL </w:t>
            </w:r>
          </w:p>
        </w:tc>
        <w:tc>
          <w:tcPr>
            <w:tcW w:w="146" w:type="dxa"/>
            <w:vAlign w:val="center"/>
            <w:hideMark/>
          </w:tcPr>
          <w:p w14:paraId="7B4AD0B4"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11479115" w14:textId="77777777" w:rsidTr="009406B7">
        <w:trPr>
          <w:trHeight w:val="319"/>
        </w:trPr>
        <w:tc>
          <w:tcPr>
            <w:tcW w:w="544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FD2AAA4" w14:textId="77777777" w:rsidR="009406B7" w:rsidRPr="009406B7" w:rsidRDefault="009406B7" w:rsidP="009406B7">
            <w:pPr>
              <w:spacing w:after="0" w:line="240" w:lineRule="auto"/>
              <w:jc w:val="left"/>
              <w:rPr>
                <w:rFonts w:ascii="Arial" w:eastAsia="Times New Roman" w:hAnsi="Arial" w:cs="Arial"/>
                <w:b/>
                <w:bCs/>
                <w:szCs w:val="24"/>
                <w:lang w:val="es-ES" w:eastAsia="es-ES"/>
              </w:rPr>
            </w:pPr>
            <w:r w:rsidRPr="009406B7">
              <w:rPr>
                <w:rFonts w:ascii="Arial" w:eastAsia="Times New Roman" w:hAnsi="Arial" w:cs="Arial"/>
                <w:b/>
                <w:bCs/>
                <w:szCs w:val="24"/>
                <w:lang w:val="es-ES" w:eastAsia="es-ES"/>
              </w:rPr>
              <w:t>JEFE RESPONSABLE DE LA UNIDAD:</w:t>
            </w:r>
          </w:p>
        </w:tc>
        <w:tc>
          <w:tcPr>
            <w:tcW w:w="8513" w:type="dxa"/>
            <w:gridSpan w:val="8"/>
            <w:tcBorders>
              <w:top w:val="single" w:sz="4" w:space="0" w:color="auto"/>
              <w:left w:val="nil"/>
              <w:bottom w:val="single" w:sz="4" w:space="0" w:color="auto"/>
              <w:right w:val="single" w:sz="4" w:space="0" w:color="auto"/>
            </w:tcBorders>
            <w:shd w:val="clear" w:color="auto" w:fill="auto"/>
            <w:vAlign w:val="center"/>
            <w:hideMark/>
          </w:tcPr>
          <w:p w14:paraId="6FE923CD" w14:textId="77777777" w:rsidR="009406B7" w:rsidRPr="009406B7" w:rsidRDefault="009406B7" w:rsidP="009406B7">
            <w:pPr>
              <w:spacing w:after="0" w:line="240" w:lineRule="auto"/>
              <w:jc w:val="left"/>
              <w:rPr>
                <w:rFonts w:ascii="Arial" w:eastAsia="Times New Roman" w:hAnsi="Arial" w:cs="Arial"/>
                <w:b/>
                <w:bCs/>
                <w:color w:val="002060"/>
                <w:szCs w:val="24"/>
                <w:lang w:val="es-ES" w:eastAsia="es-ES"/>
              </w:rPr>
            </w:pPr>
            <w:r w:rsidRPr="009406B7">
              <w:rPr>
                <w:rFonts w:ascii="Arial" w:eastAsia="Times New Roman" w:hAnsi="Arial" w:cs="Arial"/>
                <w:b/>
                <w:bCs/>
                <w:color w:val="002060"/>
                <w:szCs w:val="24"/>
                <w:lang w:val="es-ES" w:eastAsia="es-ES"/>
              </w:rPr>
              <w:t xml:space="preserve">LIC. WILLIAM ANDERSON PALACIOS SALMERON </w:t>
            </w:r>
          </w:p>
        </w:tc>
        <w:tc>
          <w:tcPr>
            <w:tcW w:w="146" w:type="dxa"/>
            <w:vAlign w:val="center"/>
            <w:hideMark/>
          </w:tcPr>
          <w:p w14:paraId="5E0F6FF9"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793E7EB4" w14:textId="77777777" w:rsidTr="009406B7">
        <w:trPr>
          <w:trHeight w:val="690"/>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1957C25" w14:textId="77777777" w:rsidR="009406B7" w:rsidRPr="009406B7" w:rsidRDefault="009406B7" w:rsidP="009406B7">
            <w:pPr>
              <w:spacing w:after="0" w:line="240" w:lineRule="auto"/>
              <w:jc w:val="center"/>
              <w:rPr>
                <w:rFonts w:ascii="Arial" w:eastAsia="Times New Roman" w:hAnsi="Arial" w:cs="Arial"/>
                <w:b/>
                <w:bCs/>
                <w:sz w:val="20"/>
                <w:szCs w:val="20"/>
                <w:lang w:val="es-ES" w:eastAsia="es-ES"/>
              </w:rPr>
            </w:pPr>
            <w:r w:rsidRPr="009406B7">
              <w:rPr>
                <w:rFonts w:ascii="Arial" w:eastAsia="Times New Roman" w:hAnsi="Arial" w:cs="Arial"/>
                <w:b/>
                <w:bCs/>
                <w:sz w:val="20"/>
                <w:szCs w:val="20"/>
                <w:lang w:val="es-ES" w:eastAsia="es-ES"/>
              </w:rPr>
              <w:t>No.</w:t>
            </w:r>
          </w:p>
        </w:tc>
        <w:tc>
          <w:tcPr>
            <w:tcW w:w="243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EC83CAE" w14:textId="77777777" w:rsidR="009406B7" w:rsidRPr="009406B7" w:rsidRDefault="009406B7" w:rsidP="009406B7">
            <w:pPr>
              <w:spacing w:after="0" w:line="240" w:lineRule="auto"/>
              <w:jc w:val="center"/>
              <w:rPr>
                <w:rFonts w:ascii="Arial" w:eastAsia="Times New Roman" w:hAnsi="Arial" w:cs="Arial"/>
                <w:b/>
                <w:bCs/>
                <w:sz w:val="20"/>
                <w:szCs w:val="20"/>
                <w:lang w:val="es-ES" w:eastAsia="es-ES"/>
              </w:rPr>
            </w:pPr>
            <w:r w:rsidRPr="009406B7">
              <w:rPr>
                <w:rFonts w:ascii="Arial" w:eastAsia="Times New Roman" w:hAnsi="Arial" w:cs="Arial"/>
                <w:b/>
                <w:bCs/>
                <w:sz w:val="20"/>
                <w:szCs w:val="20"/>
                <w:lang w:val="es-ES" w:eastAsia="es-ES"/>
              </w:rPr>
              <w:t>METAS</w:t>
            </w:r>
          </w:p>
        </w:tc>
        <w:tc>
          <w:tcPr>
            <w:tcW w:w="2542" w:type="dxa"/>
            <w:gridSpan w:val="4"/>
            <w:tcBorders>
              <w:top w:val="single" w:sz="4" w:space="0" w:color="auto"/>
              <w:left w:val="nil"/>
              <w:bottom w:val="single" w:sz="4" w:space="0" w:color="auto"/>
              <w:right w:val="single" w:sz="4" w:space="0" w:color="auto"/>
            </w:tcBorders>
            <w:shd w:val="clear" w:color="000000" w:fill="CCECFF"/>
            <w:vAlign w:val="center"/>
            <w:hideMark/>
          </w:tcPr>
          <w:p w14:paraId="42CCC39E" w14:textId="77777777" w:rsidR="009406B7" w:rsidRPr="009406B7" w:rsidRDefault="009406B7" w:rsidP="009406B7">
            <w:pPr>
              <w:spacing w:after="0" w:line="240" w:lineRule="auto"/>
              <w:jc w:val="center"/>
              <w:rPr>
                <w:rFonts w:ascii="Arial" w:eastAsia="Times New Roman" w:hAnsi="Arial" w:cs="Arial"/>
                <w:b/>
                <w:bCs/>
                <w:sz w:val="12"/>
                <w:szCs w:val="12"/>
                <w:lang w:val="es-ES" w:eastAsia="es-ES"/>
              </w:rPr>
            </w:pPr>
            <w:r w:rsidRPr="009406B7">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47952A0" w14:textId="77777777" w:rsidR="009406B7" w:rsidRPr="009406B7" w:rsidRDefault="009406B7" w:rsidP="009406B7">
            <w:pPr>
              <w:spacing w:after="0" w:line="240" w:lineRule="auto"/>
              <w:jc w:val="center"/>
              <w:rPr>
                <w:rFonts w:ascii="Arial" w:eastAsia="Times New Roman" w:hAnsi="Arial" w:cs="Arial"/>
                <w:b/>
                <w:bCs/>
                <w:sz w:val="20"/>
                <w:szCs w:val="20"/>
                <w:lang w:val="es-ES" w:eastAsia="es-ES"/>
              </w:rPr>
            </w:pPr>
            <w:r w:rsidRPr="009406B7">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7D638FE0"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3327" w:type="dxa"/>
            <w:gridSpan w:val="4"/>
            <w:tcBorders>
              <w:top w:val="single" w:sz="4" w:space="0" w:color="auto"/>
              <w:left w:val="single" w:sz="4" w:space="0" w:color="auto"/>
              <w:bottom w:val="nil"/>
              <w:right w:val="single" w:sz="4" w:space="0" w:color="000000"/>
            </w:tcBorders>
            <w:shd w:val="clear" w:color="000000" w:fill="CCECFF"/>
            <w:vAlign w:val="center"/>
            <w:hideMark/>
          </w:tcPr>
          <w:p w14:paraId="6F9376B7" w14:textId="77777777" w:rsidR="009406B7" w:rsidRPr="009406B7" w:rsidRDefault="009406B7" w:rsidP="009406B7">
            <w:pPr>
              <w:spacing w:after="0" w:line="240" w:lineRule="auto"/>
              <w:jc w:val="center"/>
              <w:rPr>
                <w:rFonts w:ascii="Arial" w:eastAsia="Times New Roman" w:hAnsi="Arial" w:cs="Arial"/>
                <w:b/>
                <w:bCs/>
                <w:sz w:val="22"/>
                <w:lang w:val="es-ES" w:eastAsia="es-ES"/>
              </w:rPr>
            </w:pPr>
            <w:r w:rsidRPr="009406B7">
              <w:rPr>
                <w:rFonts w:ascii="Arial" w:eastAsia="Times New Roman" w:hAnsi="Arial" w:cs="Arial"/>
                <w:b/>
                <w:bCs/>
                <w:sz w:val="22"/>
                <w:lang w:val="es-ES" w:eastAsia="es-ES"/>
              </w:rPr>
              <w:t>PORCENTAJE DE EJECUCION POR TRIMESTRE</w:t>
            </w:r>
          </w:p>
        </w:tc>
        <w:tc>
          <w:tcPr>
            <w:tcW w:w="98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73E2B84" w14:textId="77777777" w:rsidR="009406B7" w:rsidRPr="009406B7" w:rsidRDefault="009406B7" w:rsidP="009406B7">
            <w:pPr>
              <w:spacing w:after="0" w:line="240" w:lineRule="auto"/>
              <w:jc w:val="center"/>
              <w:rPr>
                <w:rFonts w:ascii="Arial" w:eastAsia="Times New Roman" w:hAnsi="Arial" w:cs="Arial"/>
                <w:b/>
                <w:bCs/>
                <w:sz w:val="12"/>
                <w:szCs w:val="12"/>
                <w:lang w:val="es-ES" w:eastAsia="es-ES"/>
              </w:rPr>
            </w:pPr>
            <w:r w:rsidRPr="009406B7">
              <w:rPr>
                <w:rFonts w:ascii="Arial" w:eastAsia="Times New Roman" w:hAnsi="Arial" w:cs="Arial"/>
                <w:b/>
                <w:bCs/>
                <w:sz w:val="12"/>
                <w:szCs w:val="12"/>
                <w:lang w:val="es-ES" w:eastAsia="es-ES"/>
              </w:rPr>
              <w:t xml:space="preserve">PORCENTAJE DE EJECUCION ANUAL </w:t>
            </w:r>
          </w:p>
        </w:tc>
        <w:tc>
          <w:tcPr>
            <w:tcW w:w="234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718231E" w14:textId="77777777" w:rsidR="009406B7" w:rsidRPr="009406B7" w:rsidRDefault="009406B7" w:rsidP="009406B7">
            <w:pPr>
              <w:spacing w:after="0" w:line="240" w:lineRule="auto"/>
              <w:jc w:val="center"/>
              <w:rPr>
                <w:rFonts w:ascii="Arial" w:eastAsia="Times New Roman" w:hAnsi="Arial" w:cs="Arial"/>
                <w:b/>
                <w:bCs/>
                <w:sz w:val="20"/>
                <w:szCs w:val="20"/>
                <w:lang w:val="es-ES" w:eastAsia="es-ES"/>
              </w:rPr>
            </w:pPr>
            <w:r w:rsidRPr="009406B7">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146" w:type="dxa"/>
            <w:vAlign w:val="center"/>
            <w:hideMark/>
          </w:tcPr>
          <w:p w14:paraId="740830A1"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3DEAE726" w14:textId="77777777" w:rsidTr="009406B7">
        <w:trPr>
          <w:trHeight w:val="660"/>
        </w:trPr>
        <w:tc>
          <w:tcPr>
            <w:tcW w:w="463" w:type="dxa"/>
            <w:vMerge/>
            <w:tcBorders>
              <w:top w:val="nil"/>
              <w:left w:val="single" w:sz="4" w:space="0" w:color="auto"/>
              <w:bottom w:val="single" w:sz="4" w:space="0" w:color="000000"/>
              <w:right w:val="single" w:sz="4" w:space="0" w:color="auto"/>
            </w:tcBorders>
            <w:vAlign w:val="center"/>
            <w:hideMark/>
          </w:tcPr>
          <w:p w14:paraId="6D8FC715" w14:textId="77777777" w:rsidR="009406B7" w:rsidRPr="009406B7" w:rsidRDefault="009406B7" w:rsidP="009406B7">
            <w:pPr>
              <w:spacing w:after="0" w:line="240" w:lineRule="auto"/>
              <w:jc w:val="left"/>
              <w:rPr>
                <w:rFonts w:ascii="Arial" w:eastAsia="Times New Roman" w:hAnsi="Arial" w:cs="Arial"/>
                <w:b/>
                <w:bCs/>
                <w:sz w:val="20"/>
                <w:szCs w:val="20"/>
                <w:lang w:val="es-ES" w:eastAsia="es-ES"/>
              </w:rPr>
            </w:pPr>
          </w:p>
        </w:tc>
        <w:tc>
          <w:tcPr>
            <w:tcW w:w="2436" w:type="dxa"/>
            <w:vMerge/>
            <w:tcBorders>
              <w:top w:val="nil"/>
              <w:left w:val="single" w:sz="4" w:space="0" w:color="auto"/>
              <w:bottom w:val="single" w:sz="4" w:space="0" w:color="000000"/>
              <w:right w:val="single" w:sz="4" w:space="0" w:color="auto"/>
            </w:tcBorders>
            <w:vAlign w:val="center"/>
            <w:hideMark/>
          </w:tcPr>
          <w:p w14:paraId="3FD56F09" w14:textId="77777777" w:rsidR="009406B7" w:rsidRPr="009406B7" w:rsidRDefault="009406B7" w:rsidP="009406B7">
            <w:pPr>
              <w:spacing w:after="0" w:line="240" w:lineRule="auto"/>
              <w:jc w:val="left"/>
              <w:rPr>
                <w:rFonts w:ascii="Arial" w:eastAsia="Times New Roman" w:hAnsi="Arial" w:cs="Arial"/>
                <w:b/>
                <w:bCs/>
                <w:sz w:val="20"/>
                <w:szCs w:val="20"/>
                <w:lang w:val="es-ES" w:eastAsia="es-ES"/>
              </w:rPr>
            </w:pPr>
          </w:p>
        </w:tc>
        <w:tc>
          <w:tcPr>
            <w:tcW w:w="608" w:type="dxa"/>
            <w:tcBorders>
              <w:top w:val="nil"/>
              <w:left w:val="nil"/>
              <w:bottom w:val="single" w:sz="4" w:space="0" w:color="auto"/>
              <w:right w:val="single" w:sz="4" w:space="0" w:color="auto"/>
            </w:tcBorders>
            <w:shd w:val="clear" w:color="000000" w:fill="CCECFF"/>
            <w:vAlign w:val="center"/>
            <w:hideMark/>
          </w:tcPr>
          <w:p w14:paraId="7A11703A" w14:textId="77777777" w:rsidR="009406B7" w:rsidRPr="009406B7" w:rsidRDefault="009406B7" w:rsidP="009406B7">
            <w:pPr>
              <w:spacing w:after="0" w:line="240" w:lineRule="auto"/>
              <w:jc w:val="center"/>
              <w:rPr>
                <w:rFonts w:ascii="Arial" w:eastAsia="Times New Roman" w:hAnsi="Arial" w:cs="Arial"/>
                <w:sz w:val="20"/>
                <w:szCs w:val="20"/>
                <w:lang w:val="es-ES" w:eastAsia="es-ES"/>
              </w:rPr>
            </w:pPr>
            <w:r w:rsidRPr="009406B7">
              <w:rPr>
                <w:rFonts w:ascii="Arial" w:eastAsia="Times New Roman" w:hAnsi="Arial" w:cs="Arial"/>
                <w:sz w:val="20"/>
                <w:szCs w:val="20"/>
                <w:lang w:val="es-ES" w:eastAsia="es-ES"/>
              </w:rPr>
              <w:t>1 T</w:t>
            </w:r>
          </w:p>
        </w:tc>
        <w:tc>
          <w:tcPr>
            <w:tcW w:w="608" w:type="dxa"/>
            <w:tcBorders>
              <w:top w:val="nil"/>
              <w:left w:val="nil"/>
              <w:bottom w:val="single" w:sz="4" w:space="0" w:color="auto"/>
              <w:right w:val="single" w:sz="4" w:space="0" w:color="auto"/>
            </w:tcBorders>
            <w:shd w:val="clear" w:color="000000" w:fill="CCECFF"/>
            <w:vAlign w:val="center"/>
            <w:hideMark/>
          </w:tcPr>
          <w:p w14:paraId="0A0B579C" w14:textId="77777777" w:rsidR="009406B7" w:rsidRPr="009406B7" w:rsidRDefault="009406B7" w:rsidP="009406B7">
            <w:pPr>
              <w:spacing w:after="0" w:line="240" w:lineRule="auto"/>
              <w:jc w:val="center"/>
              <w:rPr>
                <w:rFonts w:ascii="Arial" w:eastAsia="Times New Roman" w:hAnsi="Arial" w:cs="Arial"/>
                <w:sz w:val="20"/>
                <w:szCs w:val="20"/>
                <w:lang w:val="es-ES" w:eastAsia="es-ES"/>
              </w:rPr>
            </w:pPr>
            <w:r w:rsidRPr="009406B7">
              <w:rPr>
                <w:rFonts w:ascii="Arial" w:eastAsia="Times New Roman" w:hAnsi="Arial" w:cs="Arial"/>
                <w:sz w:val="20"/>
                <w:szCs w:val="20"/>
                <w:lang w:val="es-ES" w:eastAsia="es-ES"/>
              </w:rPr>
              <w:t>2T</w:t>
            </w:r>
          </w:p>
        </w:tc>
        <w:tc>
          <w:tcPr>
            <w:tcW w:w="608" w:type="dxa"/>
            <w:tcBorders>
              <w:top w:val="nil"/>
              <w:left w:val="nil"/>
              <w:bottom w:val="single" w:sz="4" w:space="0" w:color="auto"/>
              <w:right w:val="single" w:sz="4" w:space="0" w:color="auto"/>
            </w:tcBorders>
            <w:shd w:val="clear" w:color="000000" w:fill="CCECFF"/>
            <w:vAlign w:val="center"/>
            <w:hideMark/>
          </w:tcPr>
          <w:p w14:paraId="702CBCEF" w14:textId="77777777" w:rsidR="009406B7" w:rsidRPr="009406B7" w:rsidRDefault="009406B7" w:rsidP="009406B7">
            <w:pPr>
              <w:spacing w:after="0" w:line="240" w:lineRule="auto"/>
              <w:jc w:val="center"/>
              <w:rPr>
                <w:rFonts w:ascii="Arial" w:eastAsia="Times New Roman" w:hAnsi="Arial" w:cs="Arial"/>
                <w:sz w:val="20"/>
                <w:szCs w:val="20"/>
                <w:lang w:val="es-ES" w:eastAsia="es-ES"/>
              </w:rPr>
            </w:pPr>
            <w:r w:rsidRPr="009406B7">
              <w:rPr>
                <w:rFonts w:ascii="Arial" w:eastAsia="Times New Roman" w:hAnsi="Arial" w:cs="Arial"/>
                <w:sz w:val="20"/>
                <w:szCs w:val="20"/>
                <w:lang w:val="es-ES" w:eastAsia="es-ES"/>
              </w:rPr>
              <w:t>3T</w:t>
            </w:r>
          </w:p>
        </w:tc>
        <w:tc>
          <w:tcPr>
            <w:tcW w:w="718" w:type="dxa"/>
            <w:tcBorders>
              <w:top w:val="nil"/>
              <w:left w:val="nil"/>
              <w:bottom w:val="single" w:sz="4" w:space="0" w:color="auto"/>
              <w:right w:val="single" w:sz="4" w:space="0" w:color="auto"/>
            </w:tcBorders>
            <w:shd w:val="clear" w:color="000000" w:fill="CCECFF"/>
            <w:vAlign w:val="center"/>
            <w:hideMark/>
          </w:tcPr>
          <w:p w14:paraId="7F58FEAD" w14:textId="77777777" w:rsidR="009406B7" w:rsidRPr="009406B7" w:rsidRDefault="009406B7" w:rsidP="009406B7">
            <w:pPr>
              <w:spacing w:after="0" w:line="240" w:lineRule="auto"/>
              <w:jc w:val="center"/>
              <w:rPr>
                <w:rFonts w:ascii="Arial" w:eastAsia="Times New Roman" w:hAnsi="Arial" w:cs="Arial"/>
                <w:sz w:val="18"/>
                <w:szCs w:val="18"/>
                <w:lang w:val="es-ES" w:eastAsia="es-ES"/>
              </w:rPr>
            </w:pPr>
            <w:r w:rsidRPr="009406B7">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142F3BBF" w14:textId="77777777" w:rsidR="009406B7" w:rsidRPr="009406B7" w:rsidRDefault="009406B7" w:rsidP="009406B7">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7313BC77"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57321644" w14:textId="77777777" w:rsidR="009406B7" w:rsidRPr="009406B7" w:rsidRDefault="009406B7" w:rsidP="009406B7">
            <w:pPr>
              <w:spacing w:after="0" w:line="240" w:lineRule="auto"/>
              <w:jc w:val="center"/>
              <w:rPr>
                <w:rFonts w:ascii="Arial" w:eastAsia="Times New Roman" w:hAnsi="Arial" w:cs="Arial"/>
                <w:sz w:val="20"/>
                <w:szCs w:val="20"/>
                <w:lang w:val="es-ES" w:eastAsia="es-ES"/>
              </w:rPr>
            </w:pPr>
            <w:r w:rsidRPr="009406B7">
              <w:rPr>
                <w:rFonts w:ascii="Arial" w:eastAsia="Times New Roman" w:hAnsi="Arial" w:cs="Arial"/>
                <w:sz w:val="20"/>
                <w:szCs w:val="20"/>
                <w:lang w:val="es-ES" w:eastAsia="es-ES"/>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378D246B" w14:textId="77777777" w:rsidR="009406B7" w:rsidRPr="009406B7" w:rsidRDefault="009406B7" w:rsidP="009406B7">
            <w:pPr>
              <w:spacing w:after="0" w:line="240" w:lineRule="auto"/>
              <w:jc w:val="center"/>
              <w:rPr>
                <w:rFonts w:ascii="Arial" w:eastAsia="Times New Roman" w:hAnsi="Arial" w:cs="Arial"/>
                <w:sz w:val="20"/>
                <w:szCs w:val="20"/>
                <w:lang w:val="es-ES" w:eastAsia="es-ES"/>
              </w:rPr>
            </w:pPr>
            <w:r w:rsidRPr="009406B7">
              <w:rPr>
                <w:rFonts w:ascii="Arial" w:eastAsia="Times New Roman" w:hAnsi="Arial" w:cs="Arial"/>
                <w:sz w:val="20"/>
                <w:szCs w:val="20"/>
                <w:lang w:val="es-ES" w:eastAsia="es-ES"/>
              </w:rPr>
              <w:t>2T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3CBADE0F" w14:textId="77777777" w:rsidR="009406B7" w:rsidRPr="009406B7" w:rsidRDefault="009406B7" w:rsidP="009406B7">
            <w:pPr>
              <w:spacing w:after="0" w:line="240" w:lineRule="auto"/>
              <w:jc w:val="center"/>
              <w:rPr>
                <w:rFonts w:ascii="Arial" w:eastAsia="Times New Roman" w:hAnsi="Arial" w:cs="Arial"/>
                <w:sz w:val="20"/>
                <w:szCs w:val="20"/>
                <w:lang w:val="es-ES" w:eastAsia="es-ES"/>
              </w:rPr>
            </w:pPr>
            <w:r w:rsidRPr="009406B7">
              <w:rPr>
                <w:rFonts w:ascii="Arial" w:eastAsia="Times New Roman" w:hAnsi="Arial" w:cs="Arial"/>
                <w:sz w:val="20"/>
                <w:szCs w:val="20"/>
                <w:lang w:val="es-ES" w:eastAsia="es-ES"/>
              </w:rPr>
              <w:t>3T</w:t>
            </w:r>
          </w:p>
        </w:tc>
        <w:tc>
          <w:tcPr>
            <w:tcW w:w="777" w:type="dxa"/>
            <w:tcBorders>
              <w:top w:val="single" w:sz="4" w:space="0" w:color="auto"/>
              <w:left w:val="nil"/>
              <w:bottom w:val="single" w:sz="4" w:space="0" w:color="auto"/>
              <w:right w:val="single" w:sz="4" w:space="0" w:color="auto"/>
            </w:tcBorders>
            <w:shd w:val="clear" w:color="000000" w:fill="CCECFF"/>
            <w:vAlign w:val="center"/>
            <w:hideMark/>
          </w:tcPr>
          <w:p w14:paraId="67E5C056" w14:textId="77777777" w:rsidR="009406B7" w:rsidRPr="009406B7" w:rsidRDefault="009406B7" w:rsidP="009406B7">
            <w:pPr>
              <w:spacing w:after="0" w:line="240" w:lineRule="auto"/>
              <w:jc w:val="center"/>
              <w:rPr>
                <w:rFonts w:ascii="Arial" w:eastAsia="Times New Roman" w:hAnsi="Arial" w:cs="Arial"/>
                <w:sz w:val="18"/>
                <w:szCs w:val="18"/>
                <w:lang w:val="es-ES" w:eastAsia="es-ES"/>
              </w:rPr>
            </w:pPr>
            <w:r w:rsidRPr="009406B7">
              <w:rPr>
                <w:rFonts w:ascii="Arial" w:eastAsia="Times New Roman" w:hAnsi="Arial" w:cs="Arial"/>
                <w:sz w:val="18"/>
                <w:szCs w:val="18"/>
                <w:lang w:val="es-ES" w:eastAsia="es-ES"/>
              </w:rPr>
              <w:t>4T</w:t>
            </w:r>
          </w:p>
        </w:tc>
        <w:tc>
          <w:tcPr>
            <w:tcW w:w="986" w:type="dxa"/>
            <w:vMerge/>
            <w:tcBorders>
              <w:top w:val="nil"/>
              <w:left w:val="single" w:sz="4" w:space="0" w:color="auto"/>
              <w:bottom w:val="single" w:sz="4" w:space="0" w:color="000000"/>
              <w:right w:val="single" w:sz="4" w:space="0" w:color="auto"/>
            </w:tcBorders>
            <w:vAlign w:val="center"/>
            <w:hideMark/>
          </w:tcPr>
          <w:p w14:paraId="741089BE" w14:textId="77777777" w:rsidR="009406B7" w:rsidRPr="009406B7" w:rsidRDefault="009406B7" w:rsidP="009406B7">
            <w:pPr>
              <w:spacing w:after="0" w:line="240" w:lineRule="auto"/>
              <w:jc w:val="left"/>
              <w:rPr>
                <w:rFonts w:ascii="Arial" w:eastAsia="Times New Roman" w:hAnsi="Arial" w:cs="Arial"/>
                <w:b/>
                <w:bCs/>
                <w:sz w:val="12"/>
                <w:szCs w:val="12"/>
                <w:lang w:val="es-ES" w:eastAsia="es-ES"/>
              </w:rPr>
            </w:pPr>
          </w:p>
        </w:tc>
        <w:tc>
          <w:tcPr>
            <w:tcW w:w="2347" w:type="dxa"/>
            <w:vMerge/>
            <w:tcBorders>
              <w:top w:val="nil"/>
              <w:left w:val="single" w:sz="4" w:space="0" w:color="auto"/>
              <w:bottom w:val="single" w:sz="4" w:space="0" w:color="000000"/>
              <w:right w:val="single" w:sz="4" w:space="0" w:color="auto"/>
            </w:tcBorders>
            <w:vAlign w:val="center"/>
            <w:hideMark/>
          </w:tcPr>
          <w:p w14:paraId="39812A72" w14:textId="77777777" w:rsidR="009406B7" w:rsidRPr="009406B7" w:rsidRDefault="009406B7" w:rsidP="009406B7">
            <w:pPr>
              <w:spacing w:after="0" w:line="240" w:lineRule="auto"/>
              <w:jc w:val="left"/>
              <w:rPr>
                <w:rFonts w:ascii="Arial" w:eastAsia="Times New Roman" w:hAnsi="Arial" w:cs="Arial"/>
                <w:b/>
                <w:bCs/>
                <w:sz w:val="20"/>
                <w:szCs w:val="20"/>
                <w:lang w:val="es-ES" w:eastAsia="es-ES"/>
              </w:rPr>
            </w:pPr>
          </w:p>
        </w:tc>
        <w:tc>
          <w:tcPr>
            <w:tcW w:w="146" w:type="dxa"/>
            <w:vAlign w:val="center"/>
            <w:hideMark/>
          </w:tcPr>
          <w:p w14:paraId="2B462AF6"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2CBC957A" w14:textId="77777777" w:rsidTr="009406B7">
        <w:trPr>
          <w:trHeight w:val="150"/>
        </w:trPr>
        <w:tc>
          <w:tcPr>
            <w:tcW w:w="463" w:type="dxa"/>
            <w:tcBorders>
              <w:top w:val="nil"/>
              <w:left w:val="nil"/>
              <w:bottom w:val="nil"/>
              <w:right w:val="nil"/>
            </w:tcBorders>
            <w:shd w:val="clear" w:color="000000" w:fill="FFFFCC"/>
            <w:noWrap/>
            <w:vAlign w:val="bottom"/>
            <w:hideMark/>
          </w:tcPr>
          <w:p w14:paraId="24D7C539"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436" w:type="dxa"/>
            <w:tcBorders>
              <w:top w:val="nil"/>
              <w:left w:val="nil"/>
              <w:bottom w:val="nil"/>
              <w:right w:val="nil"/>
            </w:tcBorders>
            <w:shd w:val="clear" w:color="000000" w:fill="FFFFCC"/>
            <w:noWrap/>
            <w:vAlign w:val="bottom"/>
            <w:hideMark/>
          </w:tcPr>
          <w:p w14:paraId="04B5E1EB"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50A8AF6A"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725E5470"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27DA5236"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7D90AF77"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2A85DDE"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025EE63"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A36EC2F"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80FA4F6"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B384A15"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497EE3DE"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23F88621"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103E6899"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46" w:type="dxa"/>
            <w:vAlign w:val="center"/>
            <w:hideMark/>
          </w:tcPr>
          <w:p w14:paraId="453F696F"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2F2EF6C2" w14:textId="77777777" w:rsidTr="009406B7">
        <w:trPr>
          <w:trHeight w:val="76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9BF2E1A" w14:textId="77777777" w:rsidR="009406B7" w:rsidRPr="009406B7" w:rsidRDefault="009406B7" w:rsidP="009406B7">
            <w:pPr>
              <w:spacing w:after="0" w:line="240" w:lineRule="auto"/>
              <w:jc w:val="center"/>
              <w:rPr>
                <w:rFonts w:ascii="Century Gothic" w:eastAsia="Times New Roman" w:hAnsi="Century Gothic" w:cs="Calibri"/>
                <w:color w:val="000000"/>
                <w:sz w:val="22"/>
                <w:lang w:val="es-ES" w:eastAsia="es-ES"/>
              </w:rPr>
            </w:pPr>
            <w:r w:rsidRPr="009406B7">
              <w:rPr>
                <w:rFonts w:ascii="Century Gothic" w:eastAsia="Times New Roman" w:hAnsi="Century Gothic" w:cs="Calibri"/>
                <w:color w:val="000000"/>
                <w:sz w:val="22"/>
                <w:lang w:val="es-ES" w:eastAsia="es-ES"/>
              </w:rPr>
              <w:t>1</w:t>
            </w:r>
          </w:p>
        </w:tc>
        <w:tc>
          <w:tcPr>
            <w:tcW w:w="243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65891E9"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xml:space="preserve">Mantenimiento a 120 equipos divididos semestralmente </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5EE251CA"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110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2B688A6D"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64933B7B"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110</w:t>
            </w:r>
          </w:p>
        </w:tc>
        <w:tc>
          <w:tcPr>
            <w:tcW w:w="718" w:type="dxa"/>
            <w:tcBorders>
              <w:top w:val="single" w:sz="4" w:space="0" w:color="auto"/>
              <w:left w:val="nil"/>
              <w:bottom w:val="single" w:sz="4" w:space="0" w:color="auto"/>
              <w:right w:val="single" w:sz="4" w:space="0" w:color="auto"/>
            </w:tcBorders>
            <w:shd w:val="clear" w:color="000000" w:fill="auto"/>
            <w:vAlign w:val="center"/>
            <w:hideMark/>
          </w:tcPr>
          <w:p w14:paraId="7F5DCD40"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C97FBD9" w14:textId="6BF0FE4D"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Auxiliar, jefe</w:t>
            </w:r>
          </w:p>
        </w:tc>
        <w:tc>
          <w:tcPr>
            <w:tcW w:w="190" w:type="dxa"/>
            <w:tcBorders>
              <w:top w:val="nil"/>
              <w:left w:val="nil"/>
              <w:bottom w:val="nil"/>
              <w:right w:val="nil"/>
            </w:tcBorders>
            <w:shd w:val="clear" w:color="000000" w:fill="FFFFFF"/>
            <w:noWrap/>
            <w:vAlign w:val="bottom"/>
            <w:hideMark/>
          </w:tcPr>
          <w:p w14:paraId="7DA58760"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2475C05"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90,91%</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6A20642"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60D6CEAB" w14:textId="77777777" w:rsidR="009406B7" w:rsidRPr="009406B7" w:rsidRDefault="009406B7" w:rsidP="009406B7">
            <w:pPr>
              <w:spacing w:after="0" w:line="240" w:lineRule="auto"/>
              <w:jc w:val="center"/>
              <w:rPr>
                <w:rFonts w:ascii="Century Gothic" w:eastAsia="Times New Roman" w:hAnsi="Century Gothic" w:cs="Calibri"/>
                <w:b/>
                <w:bCs/>
                <w:color w:val="000000"/>
                <w:sz w:val="18"/>
                <w:szCs w:val="18"/>
                <w:lang w:val="es-ES" w:eastAsia="es-ES"/>
              </w:rPr>
            </w:pPr>
            <w:r w:rsidRPr="009406B7">
              <w:rPr>
                <w:rFonts w:ascii="Century Gothic" w:eastAsia="Times New Roman" w:hAnsi="Century Gothic" w:cs="Calibri"/>
                <w:b/>
                <w:bCs/>
                <w:color w:val="000000"/>
                <w:sz w:val="18"/>
                <w:szCs w:val="18"/>
                <w:lang w:val="es-ES" w:eastAsia="es-ES"/>
              </w:rPr>
              <w:t>72,73%</w:t>
            </w:r>
          </w:p>
        </w:tc>
        <w:tc>
          <w:tcPr>
            <w:tcW w:w="77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BC354E8"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N/P</w:t>
            </w:r>
          </w:p>
        </w:tc>
        <w:tc>
          <w:tcPr>
            <w:tcW w:w="986" w:type="dxa"/>
            <w:vMerge w:val="restart"/>
            <w:tcBorders>
              <w:top w:val="single" w:sz="4" w:space="0" w:color="auto"/>
              <w:left w:val="single" w:sz="4" w:space="0" w:color="auto"/>
              <w:bottom w:val="nil"/>
              <w:right w:val="single" w:sz="4" w:space="0" w:color="auto"/>
            </w:tcBorders>
            <w:shd w:val="clear" w:color="000000" w:fill="FFFF00"/>
            <w:vAlign w:val="center"/>
            <w:hideMark/>
          </w:tcPr>
          <w:p w14:paraId="7F9D1980" w14:textId="77777777" w:rsidR="009406B7" w:rsidRPr="009406B7" w:rsidRDefault="009406B7" w:rsidP="009406B7">
            <w:pPr>
              <w:spacing w:after="0" w:line="240" w:lineRule="auto"/>
              <w:jc w:val="center"/>
              <w:rPr>
                <w:rFonts w:ascii="Century Gothic" w:eastAsia="Times New Roman" w:hAnsi="Century Gothic" w:cs="Calibri"/>
                <w:b/>
                <w:bCs/>
                <w:color w:val="000000"/>
                <w:sz w:val="18"/>
                <w:szCs w:val="18"/>
                <w:lang w:val="es-ES" w:eastAsia="es-ES"/>
              </w:rPr>
            </w:pPr>
            <w:r w:rsidRPr="009406B7">
              <w:rPr>
                <w:rFonts w:ascii="Century Gothic" w:eastAsia="Times New Roman" w:hAnsi="Century Gothic" w:cs="Calibri"/>
                <w:b/>
                <w:bCs/>
                <w:color w:val="000000"/>
                <w:sz w:val="18"/>
                <w:szCs w:val="18"/>
                <w:lang w:val="es-ES" w:eastAsia="es-ES"/>
              </w:rPr>
              <w:t>81,82%</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8E83FCE" w14:textId="48BDD768"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El cronograma se extendió hasta octubre</w:t>
            </w:r>
          </w:p>
        </w:tc>
        <w:tc>
          <w:tcPr>
            <w:tcW w:w="146" w:type="dxa"/>
            <w:vAlign w:val="center"/>
            <w:hideMark/>
          </w:tcPr>
          <w:p w14:paraId="10E4A8DE"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0468ABB7" w14:textId="77777777" w:rsidTr="009406B7">
        <w:trPr>
          <w:trHeight w:val="41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7BD4D77" w14:textId="77777777" w:rsidR="009406B7" w:rsidRPr="009406B7" w:rsidRDefault="009406B7" w:rsidP="009406B7">
            <w:pPr>
              <w:spacing w:after="0" w:line="240" w:lineRule="auto"/>
              <w:jc w:val="left"/>
              <w:rPr>
                <w:rFonts w:ascii="Century Gothic" w:eastAsia="Times New Roman" w:hAnsi="Century Gothic" w:cs="Calibri"/>
                <w:color w:val="000000"/>
                <w:sz w:val="22"/>
                <w:lang w:val="es-ES" w:eastAsia="es-ES"/>
              </w:rPr>
            </w:pPr>
          </w:p>
        </w:tc>
        <w:tc>
          <w:tcPr>
            <w:tcW w:w="2436" w:type="dxa"/>
            <w:vMerge/>
            <w:tcBorders>
              <w:top w:val="single" w:sz="4" w:space="0" w:color="auto"/>
              <w:left w:val="single" w:sz="4" w:space="0" w:color="auto"/>
              <w:bottom w:val="single" w:sz="4" w:space="0" w:color="auto"/>
              <w:right w:val="single" w:sz="4" w:space="0" w:color="auto"/>
            </w:tcBorders>
            <w:vAlign w:val="center"/>
            <w:hideMark/>
          </w:tcPr>
          <w:p w14:paraId="745191AA"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784E12E0"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100</w:t>
            </w:r>
          </w:p>
        </w:tc>
        <w:tc>
          <w:tcPr>
            <w:tcW w:w="608" w:type="dxa"/>
            <w:tcBorders>
              <w:top w:val="nil"/>
              <w:left w:val="nil"/>
              <w:bottom w:val="single" w:sz="4" w:space="0" w:color="auto"/>
              <w:right w:val="single" w:sz="4" w:space="0" w:color="auto"/>
            </w:tcBorders>
            <w:shd w:val="clear" w:color="000000" w:fill="auto"/>
            <w:vAlign w:val="center"/>
            <w:hideMark/>
          </w:tcPr>
          <w:p w14:paraId="66371FC5"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608" w:type="dxa"/>
            <w:tcBorders>
              <w:top w:val="nil"/>
              <w:left w:val="nil"/>
              <w:bottom w:val="single" w:sz="4" w:space="0" w:color="auto"/>
              <w:right w:val="single" w:sz="4" w:space="0" w:color="auto"/>
            </w:tcBorders>
            <w:shd w:val="clear" w:color="000000" w:fill="auto"/>
            <w:vAlign w:val="center"/>
            <w:hideMark/>
          </w:tcPr>
          <w:p w14:paraId="6BCAC745"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80</w:t>
            </w:r>
          </w:p>
        </w:tc>
        <w:tc>
          <w:tcPr>
            <w:tcW w:w="718" w:type="dxa"/>
            <w:tcBorders>
              <w:top w:val="nil"/>
              <w:left w:val="nil"/>
              <w:bottom w:val="single" w:sz="4" w:space="0" w:color="auto"/>
              <w:right w:val="single" w:sz="4" w:space="0" w:color="auto"/>
            </w:tcBorders>
            <w:shd w:val="clear" w:color="000000" w:fill="auto"/>
            <w:vAlign w:val="center"/>
            <w:hideMark/>
          </w:tcPr>
          <w:p w14:paraId="5D4B81D3"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4C05AE3"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26B8B22"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2C57AEF"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D09E5A8"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FBC5F23" w14:textId="77777777" w:rsidR="009406B7" w:rsidRPr="009406B7" w:rsidRDefault="009406B7" w:rsidP="009406B7">
            <w:pPr>
              <w:spacing w:after="0" w:line="240" w:lineRule="auto"/>
              <w:jc w:val="left"/>
              <w:rPr>
                <w:rFonts w:ascii="Century Gothic" w:eastAsia="Times New Roman" w:hAnsi="Century Gothic" w:cs="Calibri"/>
                <w:b/>
                <w:bCs/>
                <w:color w:val="000000"/>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689A8AEB"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0BD044F9" w14:textId="77777777" w:rsidR="009406B7" w:rsidRPr="009406B7" w:rsidRDefault="009406B7" w:rsidP="009406B7">
            <w:pPr>
              <w:spacing w:after="0" w:line="240" w:lineRule="auto"/>
              <w:jc w:val="left"/>
              <w:rPr>
                <w:rFonts w:ascii="Century Gothic" w:eastAsia="Times New Roman" w:hAnsi="Century Gothic" w:cs="Calibri"/>
                <w:b/>
                <w:bCs/>
                <w:color w:val="000000"/>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4FF2B1A3"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C95A85C"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58281769" w14:textId="77777777" w:rsidTr="009406B7">
        <w:trPr>
          <w:trHeight w:val="150"/>
        </w:trPr>
        <w:tc>
          <w:tcPr>
            <w:tcW w:w="463" w:type="dxa"/>
            <w:tcBorders>
              <w:top w:val="nil"/>
              <w:left w:val="nil"/>
              <w:bottom w:val="nil"/>
              <w:right w:val="nil"/>
            </w:tcBorders>
            <w:shd w:val="clear" w:color="000000" w:fill="FFFFCC"/>
            <w:noWrap/>
            <w:vAlign w:val="bottom"/>
            <w:hideMark/>
          </w:tcPr>
          <w:p w14:paraId="3E903A3C"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436" w:type="dxa"/>
            <w:tcBorders>
              <w:top w:val="nil"/>
              <w:left w:val="nil"/>
              <w:bottom w:val="nil"/>
              <w:right w:val="nil"/>
            </w:tcBorders>
            <w:shd w:val="clear" w:color="000000" w:fill="FFFFCC"/>
            <w:noWrap/>
            <w:vAlign w:val="bottom"/>
            <w:hideMark/>
          </w:tcPr>
          <w:p w14:paraId="3E16F6D3"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1207CD21"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5055219C"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6CF74778"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657DB2B7"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23DF485"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DDA4438"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977F121"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96A888F"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7059C4E"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0D4A4BAF"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764628E6"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7C9C05D3"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46" w:type="dxa"/>
            <w:vAlign w:val="center"/>
            <w:hideMark/>
          </w:tcPr>
          <w:p w14:paraId="08985CAD"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03E9BBD1" w14:textId="77777777" w:rsidTr="009406B7">
        <w:trPr>
          <w:trHeight w:val="34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170AB0" w14:textId="77777777" w:rsidR="009406B7" w:rsidRPr="009406B7" w:rsidRDefault="009406B7" w:rsidP="009406B7">
            <w:pPr>
              <w:spacing w:after="0" w:line="240" w:lineRule="auto"/>
              <w:jc w:val="center"/>
              <w:rPr>
                <w:rFonts w:ascii="Century Gothic" w:eastAsia="Times New Roman" w:hAnsi="Century Gothic" w:cs="Calibri"/>
                <w:color w:val="000000"/>
                <w:sz w:val="22"/>
                <w:lang w:val="es-ES" w:eastAsia="es-ES"/>
              </w:rPr>
            </w:pPr>
            <w:r w:rsidRPr="009406B7">
              <w:rPr>
                <w:rFonts w:ascii="Century Gothic" w:eastAsia="Times New Roman" w:hAnsi="Century Gothic" w:cs="Calibri"/>
                <w:color w:val="000000"/>
                <w:sz w:val="22"/>
                <w:lang w:val="es-ES" w:eastAsia="es-ES"/>
              </w:rPr>
              <w:t>2</w:t>
            </w:r>
          </w:p>
        </w:tc>
        <w:tc>
          <w:tcPr>
            <w:tcW w:w="243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001B8DC"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xml:space="preserve"> Actualizar inventario</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4D1DAF3B"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06D84613"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32050000"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1</w:t>
            </w:r>
          </w:p>
        </w:tc>
        <w:tc>
          <w:tcPr>
            <w:tcW w:w="718" w:type="dxa"/>
            <w:tcBorders>
              <w:top w:val="single" w:sz="4" w:space="0" w:color="auto"/>
              <w:left w:val="nil"/>
              <w:bottom w:val="single" w:sz="4" w:space="0" w:color="auto"/>
              <w:right w:val="single" w:sz="4" w:space="0" w:color="auto"/>
            </w:tcBorders>
            <w:shd w:val="clear" w:color="000000" w:fill="auto"/>
            <w:vAlign w:val="center"/>
            <w:hideMark/>
          </w:tcPr>
          <w:p w14:paraId="04DDC337"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A96C5D5" w14:textId="571C1188"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Auxiliar, jefe</w:t>
            </w:r>
          </w:p>
        </w:tc>
        <w:tc>
          <w:tcPr>
            <w:tcW w:w="190" w:type="dxa"/>
            <w:tcBorders>
              <w:top w:val="nil"/>
              <w:left w:val="nil"/>
              <w:bottom w:val="nil"/>
              <w:right w:val="nil"/>
            </w:tcBorders>
            <w:shd w:val="clear" w:color="000000" w:fill="FFFFFF"/>
            <w:noWrap/>
            <w:vAlign w:val="bottom"/>
            <w:hideMark/>
          </w:tcPr>
          <w:p w14:paraId="153066B5"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CE0D78F"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8BA96CA"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9379762"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77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4B72F78"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N/P</w:t>
            </w:r>
          </w:p>
        </w:tc>
        <w:tc>
          <w:tcPr>
            <w:tcW w:w="986" w:type="dxa"/>
            <w:vMerge w:val="restart"/>
            <w:tcBorders>
              <w:top w:val="single" w:sz="4" w:space="0" w:color="auto"/>
              <w:left w:val="single" w:sz="4" w:space="0" w:color="auto"/>
              <w:bottom w:val="nil"/>
              <w:right w:val="single" w:sz="4" w:space="0" w:color="auto"/>
            </w:tcBorders>
            <w:shd w:val="clear" w:color="000000" w:fill="00B050"/>
            <w:vAlign w:val="center"/>
            <w:hideMark/>
          </w:tcPr>
          <w:p w14:paraId="72A4D027" w14:textId="77777777" w:rsidR="009406B7" w:rsidRPr="009406B7" w:rsidRDefault="009406B7" w:rsidP="009406B7">
            <w:pPr>
              <w:spacing w:after="0" w:line="240" w:lineRule="auto"/>
              <w:jc w:val="center"/>
              <w:rPr>
                <w:rFonts w:ascii="Century Gothic" w:eastAsia="Times New Roman" w:hAnsi="Century Gothic" w:cs="Calibri"/>
                <w:b/>
                <w:bCs/>
                <w:color w:val="000000"/>
                <w:sz w:val="18"/>
                <w:szCs w:val="18"/>
                <w:lang w:val="es-ES" w:eastAsia="es-ES"/>
              </w:rPr>
            </w:pPr>
            <w:r w:rsidRPr="009406B7">
              <w:rPr>
                <w:rFonts w:ascii="Century Gothic" w:eastAsia="Times New Roman" w:hAnsi="Century Gothic" w:cs="Calibri"/>
                <w:b/>
                <w:bCs/>
                <w:color w:val="000000"/>
                <w:sz w:val="18"/>
                <w:szCs w:val="18"/>
                <w:lang w:val="es-ES" w:eastAsia="es-ES"/>
              </w:rPr>
              <w:t>100,00%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7D265E6"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46" w:type="dxa"/>
            <w:vAlign w:val="center"/>
            <w:hideMark/>
          </w:tcPr>
          <w:p w14:paraId="1D9BFA9B"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6703245F" w14:textId="77777777" w:rsidTr="009406B7">
        <w:trPr>
          <w:trHeight w:val="15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8D6FA8C" w14:textId="77777777" w:rsidR="009406B7" w:rsidRPr="009406B7" w:rsidRDefault="009406B7" w:rsidP="009406B7">
            <w:pPr>
              <w:spacing w:after="0" w:line="240" w:lineRule="auto"/>
              <w:jc w:val="left"/>
              <w:rPr>
                <w:rFonts w:ascii="Century Gothic" w:eastAsia="Times New Roman" w:hAnsi="Century Gothic" w:cs="Calibri"/>
                <w:color w:val="000000"/>
                <w:sz w:val="22"/>
                <w:lang w:val="es-ES" w:eastAsia="es-ES"/>
              </w:rPr>
            </w:pPr>
          </w:p>
        </w:tc>
        <w:tc>
          <w:tcPr>
            <w:tcW w:w="2436" w:type="dxa"/>
            <w:vMerge/>
            <w:tcBorders>
              <w:top w:val="single" w:sz="4" w:space="0" w:color="auto"/>
              <w:left w:val="single" w:sz="4" w:space="0" w:color="auto"/>
              <w:bottom w:val="single" w:sz="4" w:space="0" w:color="000000"/>
              <w:right w:val="single" w:sz="4" w:space="0" w:color="auto"/>
            </w:tcBorders>
            <w:vAlign w:val="center"/>
            <w:hideMark/>
          </w:tcPr>
          <w:p w14:paraId="2A569A7D"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577167C7"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608" w:type="dxa"/>
            <w:tcBorders>
              <w:top w:val="nil"/>
              <w:left w:val="nil"/>
              <w:bottom w:val="single" w:sz="4" w:space="0" w:color="auto"/>
              <w:right w:val="single" w:sz="4" w:space="0" w:color="auto"/>
            </w:tcBorders>
            <w:shd w:val="clear" w:color="000000" w:fill="auto"/>
            <w:vAlign w:val="center"/>
            <w:hideMark/>
          </w:tcPr>
          <w:p w14:paraId="34A72A3D"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608" w:type="dxa"/>
            <w:tcBorders>
              <w:top w:val="nil"/>
              <w:left w:val="nil"/>
              <w:bottom w:val="single" w:sz="4" w:space="0" w:color="auto"/>
              <w:right w:val="single" w:sz="4" w:space="0" w:color="auto"/>
            </w:tcBorders>
            <w:shd w:val="clear" w:color="000000" w:fill="auto"/>
            <w:vAlign w:val="center"/>
            <w:hideMark/>
          </w:tcPr>
          <w:p w14:paraId="0C0C440C"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1</w:t>
            </w:r>
          </w:p>
        </w:tc>
        <w:tc>
          <w:tcPr>
            <w:tcW w:w="718" w:type="dxa"/>
            <w:tcBorders>
              <w:top w:val="nil"/>
              <w:left w:val="nil"/>
              <w:bottom w:val="single" w:sz="4" w:space="0" w:color="auto"/>
              <w:right w:val="single" w:sz="4" w:space="0" w:color="auto"/>
            </w:tcBorders>
            <w:shd w:val="clear" w:color="000000" w:fill="auto"/>
            <w:vAlign w:val="center"/>
            <w:hideMark/>
          </w:tcPr>
          <w:p w14:paraId="4D9B4AB0"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98D22F8"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683668D"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A01FCA0"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94551F4"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365D097"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73FFE740"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3B577D82" w14:textId="77777777" w:rsidR="009406B7" w:rsidRPr="009406B7" w:rsidRDefault="009406B7" w:rsidP="009406B7">
            <w:pPr>
              <w:spacing w:after="0" w:line="240" w:lineRule="auto"/>
              <w:jc w:val="left"/>
              <w:rPr>
                <w:rFonts w:ascii="Century Gothic" w:eastAsia="Times New Roman" w:hAnsi="Century Gothic" w:cs="Calibri"/>
                <w:b/>
                <w:bCs/>
                <w:color w:val="000000"/>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2676B66D"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3341310A"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278E6999" w14:textId="77777777" w:rsidTr="009406B7">
        <w:trPr>
          <w:trHeight w:val="150"/>
        </w:trPr>
        <w:tc>
          <w:tcPr>
            <w:tcW w:w="463" w:type="dxa"/>
            <w:tcBorders>
              <w:top w:val="nil"/>
              <w:left w:val="nil"/>
              <w:bottom w:val="nil"/>
              <w:right w:val="nil"/>
            </w:tcBorders>
            <w:shd w:val="clear" w:color="000000" w:fill="FFFFCC"/>
            <w:noWrap/>
            <w:vAlign w:val="bottom"/>
            <w:hideMark/>
          </w:tcPr>
          <w:p w14:paraId="7E97453F"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436" w:type="dxa"/>
            <w:tcBorders>
              <w:top w:val="nil"/>
              <w:left w:val="nil"/>
              <w:bottom w:val="nil"/>
              <w:right w:val="nil"/>
            </w:tcBorders>
            <w:shd w:val="clear" w:color="000000" w:fill="FFFFCC"/>
            <w:noWrap/>
            <w:vAlign w:val="bottom"/>
            <w:hideMark/>
          </w:tcPr>
          <w:p w14:paraId="0C4881F1"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54ADBE5C"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286CB806"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6DDC8788"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404865F1"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47B9A01"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4CFEED6"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80A2C62"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9557E9E"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FE77D7D"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4EC61B9F"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211E7C3A"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29909244"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46" w:type="dxa"/>
            <w:vAlign w:val="center"/>
            <w:hideMark/>
          </w:tcPr>
          <w:p w14:paraId="2A480256"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794CBC4C" w14:textId="77777777" w:rsidTr="009406B7">
        <w:trPr>
          <w:trHeight w:val="62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D75C995" w14:textId="77777777" w:rsidR="009406B7" w:rsidRPr="009406B7" w:rsidRDefault="009406B7" w:rsidP="009406B7">
            <w:pPr>
              <w:spacing w:after="0" w:line="240" w:lineRule="auto"/>
              <w:jc w:val="center"/>
              <w:rPr>
                <w:rFonts w:ascii="Century Gothic" w:eastAsia="Times New Roman" w:hAnsi="Century Gothic" w:cs="Calibri"/>
                <w:color w:val="000000"/>
                <w:sz w:val="22"/>
                <w:lang w:val="es-ES" w:eastAsia="es-ES"/>
              </w:rPr>
            </w:pPr>
            <w:r w:rsidRPr="009406B7">
              <w:rPr>
                <w:rFonts w:ascii="Century Gothic" w:eastAsia="Times New Roman" w:hAnsi="Century Gothic" w:cs="Calibri"/>
                <w:color w:val="000000"/>
                <w:sz w:val="22"/>
                <w:lang w:val="es-ES" w:eastAsia="es-ES"/>
              </w:rPr>
              <w:t>3</w:t>
            </w:r>
          </w:p>
        </w:tc>
        <w:tc>
          <w:tcPr>
            <w:tcW w:w="243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AC3190B"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xml:space="preserve">960 asistencia a usuarios </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39A49283"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240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79958B6C"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240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79129449"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240</w:t>
            </w:r>
          </w:p>
        </w:tc>
        <w:tc>
          <w:tcPr>
            <w:tcW w:w="718" w:type="dxa"/>
            <w:tcBorders>
              <w:top w:val="single" w:sz="4" w:space="0" w:color="auto"/>
              <w:left w:val="nil"/>
              <w:bottom w:val="single" w:sz="4" w:space="0" w:color="auto"/>
              <w:right w:val="single" w:sz="4" w:space="0" w:color="auto"/>
            </w:tcBorders>
            <w:shd w:val="clear" w:color="000000" w:fill="auto"/>
            <w:vAlign w:val="center"/>
            <w:hideMark/>
          </w:tcPr>
          <w:p w14:paraId="58CF9DA5"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240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FDF96CA" w14:textId="657D3E05"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Auxiliar, jefe</w:t>
            </w:r>
          </w:p>
        </w:tc>
        <w:tc>
          <w:tcPr>
            <w:tcW w:w="190" w:type="dxa"/>
            <w:tcBorders>
              <w:top w:val="nil"/>
              <w:left w:val="nil"/>
              <w:bottom w:val="nil"/>
              <w:right w:val="nil"/>
            </w:tcBorders>
            <w:shd w:val="clear" w:color="000000" w:fill="FFFFFF"/>
            <w:noWrap/>
            <w:vAlign w:val="bottom"/>
            <w:hideMark/>
          </w:tcPr>
          <w:p w14:paraId="2FA880AD"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E5D36A6"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116,67%</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9067B4A" w14:textId="77777777" w:rsidR="009406B7" w:rsidRPr="009406B7" w:rsidRDefault="009406B7" w:rsidP="009406B7">
            <w:pPr>
              <w:spacing w:after="0" w:line="240" w:lineRule="auto"/>
              <w:jc w:val="center"/>
              <w:rPr>
                <w:rFonts w:ascii="Century Gothic" w:eastAsia="Times New Roman" w:hAnsi="Century Gothic" w:cs="Calibri"/>
                <w:b/>
                <w:bCs/>
                <w:color w:val="FFFFFF"/>
                <w:sz w:val="18"/>
                <w:szCs w:val="18"/>
                <w:lang w:val="es-ES" w:eastAsia="es-ES"/>
              </w:rPr>
            </w:pPr>
            <w:r w:rsidRPr="009406B7">
              <w:rPr>
                <w:rFonts w:ascii="Century Gothic" w:eastAsia="Times New Roman" w:hAnsi="Century Gothic" w:cs="Calibri"/>
                <w:b/>
                <w:bCs/>
                <w:color w:val="FFFFFF"/>
                <w:sz w:val="18"/>
                <w:szCs w:val="18"/>
                <w:lang w:val="es-ES" w:eastAsia="es-ES"/>
              </w:rPr>
              <w:t>50,00%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8B47875"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110,42%</w:t>
            </w:r>
          </w:p>
        </w:tc>
        <w:tc>
          <w:tcPr>
            <w:tcW w:w="777" w:type="dxa"/>
            <w:vMerge w:val="restart"/>
            <w:tcBorders>
              <w:top w:val="single" w:sz="4" w:space="0" w:color="auto"/>
              <w:left w:val="single" w:sz="4" w:space="0" w:color="auto"/>
              <w:bottom w:val="nil"/>
              <w:right w:val="single" w:sz="4" w:space="0" w:color="auto"/>
            </w:tcBorders>
            <w:shd w:val="clear" w:color="000000" w:fill="C00000"/>
            <w:vAlign w:val="center"/>
            <w:hideMark/>
          </w:tcPr>
          <w:p w14:paraId="1E7E11A6" w14:textId="77777777" w:rsidR="009406B7" w:rsidRPr="009406B7" w:rsidRDefault="009406B7" w:rsidP="009406B7">
            <w:pPr>
              <w:spacing w:after="0" w:line="240" w:lineRule="auto"/>
              <w:jc w:val="center"/>
              <w:rPr>
                <w:rFonts w:ascii="Century Gothic" w:eastAsia="Times New Roman" w:hAnsi="Century Gothic" w:cs="Calibri"/>
                <w:b/>
                <w:bCs/>
                <w:color w:val="FFFFFF"/>
                <w:sz w:val="18"/>
                <w:szCs w:val="18"/>
                <w:lang w:val="es-ES" w:eastAsia="es-ES"/>
              </w:rPr>
            </w:pPr>
            <w:r w:rsidRPr="009406B7">
              <w:rPr>
                <w:rFonts w:ascii="Century Gothic" w:eastAsia="Times New Roman" w:hAnsi="Century Gothic" w:cs="Calibri"/>
                <w:b/>
                <w:bCs/>
                <w:color w:val="FFFFFF"/>
                <w:sz w:val="18"/>
                <w:szCs w:val="18"/>
                <w:lang w:val="es-ES" w:eastAsia="es-ES"/>
              </w:rPr>
              <w:t>0,00%</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6577CB6B" w14:textId="77777777" w:rsidR="009406B7" w:rsidRPr="009406B7" w:rsidRDefault="009406B7" w:rsidP="009406B7">
            <w:pPr>
              <w:spacing w:after="0" w:line="240" w:lineRule="auto"/>
              <w:jc w:val="center"/>
              <w:rPr>
                <w:rFonts w:ascii="Century Gothic" w:eastAsia="Times New Roman" w:hAnsi="Century Gothic" w:cs="Calibri"/>
                <w:color w:val="FFFFFF"/>
                <w:sz w:val="18"/>
                <w:szCs w:val="18"/>
                <w:lang w:val="es-ES" w:eastAsia="es-ES"/>
              </w:rPr>
            </w:pPr>
            <w:r w:rsidRPr="009406B7">
              <w:rPr>
                <w:rFonts w:ascii="Century Gothic" w:eastAsia="Times New Roman" w:hAnsi="Century Gothic" w:cs="Calibri"/>
                <w:color w:val="FFFFFF"/>
                <w:sz w:val="18"/>
                <w:szCs w:val="18"/>
                <w:lang w:val="es-ES" w:eastAsia="es-ES"/>
              </w:rPr>
              <w:t>69,27%</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FC3B7F7"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Reducción por la cuarentena</w:t>
            </w:r>
          </w:p>
        </w:tc>
        <w:tc>
          <w:tcPr>
            <w:tcW w:w="146" w:type="dxa"/>
            <w:vAlign w:val="center"/>
            <w:hideMark/>
          </w:tcPr>
          <w:p w14:paraId="52754E61"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068E784B" w14:textId="77777777" w:rsidTr="009406B7">
        <w:trPr>
          <w:trHeight w:val="35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FE0A061" w14:textId="77777777" w:rsidR="009406B7" w:rsidRPr="009406B7" w:rsidRDefault="009406B7" w:rsidP="009406B7">
            <w:pPr>
              <w:spacing w:after="0" w:line="240" w:lineRule="auto"/>
              <w:jc w:val="left"/>
              <w:rPr>
                <w:rFonts w:ascii="Century Gothic" w:eastAsia="Times New Roman" w:hAnsi="Century Gothic" w:cs="Calibri"/>
                <w:color w:val="000000"/>
                <w:sz w:val="22"/>
                <w:lang w:val="es-ES" w:eastAsia="es-ES"/>
              </w:rPr>
            </w:pPr>
          </w:p>
        </w:tc>
        <w:tc>
          <w:tcPr>
            <w:tcW w:w="2436" w:type="dxa"/>
            <w:vMerge/>
            <w:tcBorders>
              <w:top w:val="single" w:sz="4" w:space="0" w:color="auto"/>
              <w:left w:val="single" w:sz="4" w:space="0" w:color="auto"/>
              <w:bottom w:val="single" w:sz="4" w:space="0" w:color="000000"/>
              <w:right w:val="single" w:sz="4" w:space="0" w:color="auto"/>
            </w:tcBorders>
            <w:vAlign w:val="center"/>
            <w:hideMark/>
          </w:tcPr>
          <w:p w14:paraId="37756AF4"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2E94D195"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280</w:t>
            </w:r>
          </w:p>
        </w:tc>
        <w:tc>
          <w:tcPr>
            <w:tcW w:w="608" w:type="dxa"/>
            <w:tcBorders>
              <w:top w:val="nil"/>
              <w:left w:val="nil"/>
              <w:bottom w:val="single" w:sz="4" w:space="0" w:color="auto"/>
              <w:right w:val="single" w:sz="4" w:space="0" w:color="auto"/>
            </w:tcBorders>
            <w:shd w:val="clear" w:color="000000" w:fill="auto"/>
            <w:vAlign w:val="center"/>
            <w:hideMark/>
          </w:tcPr>
          <w:p w14:paraId="1E390AC9"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120</w:t>
            </w:r>
          </w:p>
        </w:tc>
        <w:tc>
          <w:tcPr>
            <w:tcW w:w="608" w:type="dxa"/>
            <w:tcBorders>
              <w:top w:val="nil"/>
              <w:left w:val="nil"/>
              <w:bottom w:val="single" w:sz="4" w:space="0" w:color="auto"/>
              <w:right w:val="single" w:sz="4" w:space="0" w:color="auto"/>
            </w:tcBorders>
            <w:shd w:val="clear" w:color="000000" w:fill="auto"/>
            <w:vAlign w:val="center"/>
            <w:hideMark/>
          </w:tcPr>
          <w:p w14:paraId="0D5F89B4"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265</w:t>
            </w:r>
          </w:p>
        </w:tc>
        <w:tc>
          <w:tcPr>
            <w:tcW w:w="718" w:type="dxa"/>
            <w:tcBorders>
              <w:top w:val="nil"/>
              <w:left w:val="nil"/>
              <w:bottom w:val="single" w:sz="4" w:space="0" w:color="auto"/>
              <w:right w:val="single" w:sz="4" w:space="0" w:color="auto"/>
            </w:tcBorders>
            <w:shd w:val="clear" w:color="000000" w:fill="auto"/>
            <w:vAlign w:val="center"/>
            <w:hideMark/>
          </w:tcPr>
          <w:p w14:paraId="25327936"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C60D6A6"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A176377"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E4F98CE"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EA6091A" w14:textId="77777777" w:rsidR="009406B7" w:rsidRPr="009406B7" w:rsidRDefault="009406B7" w:rsidP="009406B7">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2B8046F"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788EF5EE" w14:textId="77777777" w:rsidR="009406B7" w:rsidRPr="009406B7" w:rsidRDefault="009406B7" w:rsidP="009406B7">
            <w:pPr>
              <w:spacing w:after="0" w:line="240" w:lineRule="auto"/>
              <w:jc w:val="left"/>
              <w:rPr>
                <w:rFonts w:ascii="Century Gothic" w:eastAsia="Times New Roman" w:hAnsi="Century Gothic" w:cs="Calibri"/>
                <w:b/>
                <w:bCs/>
                <w:color w:val="FFFFFF"/>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1F7DA2F9" w14:textId="77777777" w:rsidR="009406B7" w:rsidRPr="009406B7" w:rsidRDefault="009406B7" w:rsidP="009406B7">
            <w:pPr>
              <w:spacing w:after="0" w:line="240" w:lineRule="auto"/>
              <w:jc w:val="left"/>
              <w:rPr>
                <w:rFonts w:ascii="Century Gothic" w:eastAsia="Times New Roman" w:hAnsi="Century Gothic" w:cs="Calibri"/>
                <w:color w:val="FFFFFF"/>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31E1F982"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452DBBE7"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5DDC88D6" w14:textId="77777777" w:rsidTr="009406B7">
        <w:trPr>
          <w:trHeight w:val="150"/>
        </w:trPr>
        <w:tc>
          <w:tcPr>
            <w:tcW w:w="463" w:type="dxa"/>
            <w:tcBorders>
              <w:top w:val="nil"/>
              <w:left w:val="nil"/>
              <w:bottom w:val="nil"/>
              <w:right w:val="nil"/>
            </w:tcBorders>
            <w:shd w:val="clear" w:color="000000" w:fill="FFFFCC"/>
            <w:noWrap/>
            <w:vAlign w:val="bottom"/>
            <w:hideMark/>
          </w:tcPr>
          <w:p w14:paraId="22A993E3"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436" w:type="dxa"/>
            <w:tcBorders>
              <w:top w:val="nil"/>
              <w:left w:val="nil"/>
              <w:bottom w:val="nil"/>
              <w:right w:val="nil"/>
            </w:tcBorders>
            <w:shd w:val="clear" w:color="000000" w:fill="FFFFCC"/>
            <w:noWrap/>
            <w:vAlign w:val="bottom"/>
            <w:hideMark/>
          </w:tcPr>
          <w:p w14:paraId="5E9B3F9C"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04E41CD7"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3E331D6D"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49FCB6B7"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7EFA5555"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4A88953"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0A92146"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36E5863"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B41C5A1"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5476809"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5F6F0419"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40FD2353"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4A4104BD"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46" w:type="dxa"/>
            <w:vAlign w:val="center"/>
            <w:hideMark/>
          </w:tcPr>
          <w:p w14:paraId="3B5F9B7B"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637EE2FC" w14:textId="77777777" w:rsidTr="009406B7">
        <w:trPr>
          <w:trHeight w:val="56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07A5AB2" w14:textId="77777777" w:rsidR="009406B7" w:rsidRPr="009406B7" w:rsidRDefault="009406B7" w:rsidP="009406B7">
            <w:pPr>
              <w:spacing w:after="0" w:line="240" w:lineRule="auto"/>
              <w:jc w:val="center"/>
              <w:rPr>
                <w:rFonts w:ascii="Century Gothic" w:eastAsia="Times New Roman" w:hAnsi="Century Gothic" w:cs="Calibri"/>
                <w:color w:val="000000"/>
                <w:sz w:val="22"/>
                <w:lang w:val="es-ES" w:eastAsia="es-ES"/>
              </w:rPr>
            </w:pPr>
            <w:r w:rsidRPr="009406B7">
              <w:rPr>
                <w:rFonts w:ascii="Century Gothic" w:eastAsia="Times New Roman" w:hAnsi="Century Gothic" w:cs="Calibri"/>
                <w:color w:val="000000"/>
                <w:sz w:val="22"/>
                <w:lang w:val="es-ES" w:eastAsia="es-ES"/>
              </w:rPr>
              <w:t>4</w:t>
            </w:r>
          </w:p>
        </w:tc>
        <w:tc>
          <w:tcPr>
            <w:tcW w:w="243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0F66084"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Atención de 36 solicitudes de Soporte a Secretaria Aplicación AyA</w:t>
            </w:r>
          </w:p>
        </w:tc>
        <w:tc>
          <w:tcPr>
            <w:tcW w:w="608" w:type="dxa"/>
            <w:tcBorders>
              <w:top w:val="single" w:sz="4" w:space="0" w:color="auto"/>
              <w:left w:val="nil"/>
              <w:bottom w:val="nil"/>
              <w:right w:val="single" w:sz="4" w:space="0" w:color="auto"/>
            </w:tcBorders>
            <w:shd w:val="clear" w:color="000000" w:fill="auto"/>
            <w:vAlign w:val="center"/>
            <w:hideMark/>
          </w:tcPr>
          <w:p w14:paraId="26E1798D"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9</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3300E8A5"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9</w:t>
            </w:r>
          </w:p>
        </w:tc>
        <w:tc>
          <w:tcPr>
            <w:tcW w:w="608" w:type="dxa"/>
            <w:tcBorders>
              <w:top w:val="single" w:sz="4" w:space="0" w:color="auto"/>
              <w:left w:val="nil"/>
              <w:bottom w:val="nil"/>
              <w:right w:val="single" w:sz="4" w:space="0" w:color="auto"/>
            </w:tcBorders>
            <w:shd w:val="clear" w:color="000000" w:fill="auto"/>
            <w:vAlign w:val="center"/>
            <w:hideMark/>
          </w:tcPr>
          <w:p w14:paraId="44E9D44A"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9</w:t>
            </w:r>
          </w:p>
        </w:tc>
        <w:tc>
          <w:tcPr>
            <w:tcW w:w="718" w:type="dxa"/>
            <w:tcBorders>
              <w:top w:val="single" w:sz="4" w:space="0" w:color="auto"/>
              <w:left w:val="nil"/>
              <w:bottom w:val="single" w:sz="4" w:space="0" w:color="auto"/>
              <w:right w:val="single" w:sz="4" w:space="0" w:color="auto"/>
            </w:tcBorders>
            <w:shd w:val="clear" w:color="000000" w:fill="auto"/>
            <w:vAlign w:val="center"/>
            <w:hideMark/>
          </w:tcPr>
          <w:p w14:paraId="5981E642"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9</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6B67D6" w14:textId="75E93464"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Auxiliar</w:t>
            </w:r>
          </w:p>
        </w:tc>
        <w:tc>
          <w:tcPr>
            <w:tcW w:w="190" w:type="dxa"/>
            <w:tcBorders>
              <w:top w:val="nil"/>
              <w:left w:val="nil"/>
              <w:bottom w:val="nil"/>
              <w:right w:val="nil"/>
            </w:tcBorders>
            <w:shd w:val="clear" w:color="000000" w:fill="FFFFFF"/>
            <w:noWrap/>
            <w:vAlign w:val="bottom"/>
            <w:hideMark/>
          </w:tcPr>
          <w:p w14:paraId="1E7B723B"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0DA1415"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9412A84" w14:textId="77777777" w:rsidR="009406B7" w:rsidRPr="009406B7" w:rsidRDefault="009406B7" w:rsidP="009406B7">
            <w:pPr>
              <w:spacing w:after="0" w:line="240" w:lineRule="auto"/>
              <w:jc w:val="center"/>
              <w:rPr>
                <w:rFonts w:ascii="Century Gothic" w:eastAsia="Times New Roman" w:hAnsi="Century Gothic" w:cs="Calibri"/>
                <w:b/>
                <w:bCs/>
                <w:color w:val="FFFFFF"/>
                <w:sz w:val="18"/>
                <w:szCs w:val="18"/>
                <w:lang w:val="es-ES" w:eastAsia="es-ES"/>
              </w:rPr>
            </w:pPr>
            <w:r w:rsidRPr="009406B7">
              <w:rPr>
                <w:rFonts w:ascii="Century Gothic" w:eastAsia="Times New Roman" w:hAnsi="Century Gothic" w:cs="Calibri"/>
                <w:b/>
                <w:bCs/>
                <w:color w:val="FFFFFF"/>
                <w:sz w:val="18"/>
                <w:szCs w:val="18"/>
                <w:lang w:val="es-ES" w:eastAsia="es-ES"/>
              </w:rPr>
              <w:t>33,33%</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408EF55"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777" w:type="dxa"/>
            <w:vMerge w:val="restart"/>
            <w:tcBorders>
              <w:top w:val="single" w:sz="4" w:space="0" w:color="auto"/>
              <w:left w:val="single" w:sz="4" w:space="0" w:color="auto"/>
              <w:bottom w:val="nil"/>
              <w:right w:val="single" w:sz="4" w:space="0" w:color="auto"/>
            </w:tcBorders>
            <w:shd w:val="clear" w:color="000000" w:fill="C00000"/>
            <w:vAlign w:val="center"/>
            <w:hideMark/>
          </w:tcPr>
          <w:p w14:paraId="45D26BF7" w14:textId="77777777" w:rsidR="009406B7" w:rsidRPr="009406B7" w:rsidRDefault="009406B7" w:rsidP="009406B7">
            <w:pPr>
              <w:spacing w:after="0" w:line="240" w:lineRule="auto"/>
              <w:jc w:val="center"/>
              <w:rPr>
                <w:rFonts w:ascii="Century Gothic" w:eastAsia="Times New Roman" w:hAnsi="Century Gothic" w:cs="Calibri"/>
                <w:b/>
                <w:bCs/>
                <w:color w:val="FFFFFF"/>
                <w:sz w:val="18"/>
                <w:szCs w:val="18"/>
                <w:lang w:val="es-ES" w:eastAsia="es-ES"/>
              </w:rPr>
            </w:pPr>
            <w:r w:rsidRPr="009406B7">
              <w:rPr>
                <w:rFonts w:ascii="Century Gothic" w:eastAsia="Times New Roman" w:hAnsi="Century Gothic" w:cs="Calibri"/>
                <w:b/>
                <w:bCs/>
                <w:color w:val="FFFFFF"/>
                <w:sz w:val="18"/>
                <w:szCs w:val="18"/>
                <w:lang w:val="es-ES" w:eastAsia="es-ES"/>
              </w:rPr>
              <w:t>0,00%</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3484C5A3" w14:textId="77777777" w:rsidR="009406B7" w:rsidRPr="009406B7" w:rsidRDefault="009406B7" w:rsidP="009406B7">
            <w:pPr>
              <w:spacing w:after="0" w:line="240" w:lineRule="auto"/>
              <w:jc w:val="center"/>
              <w:rPr>
                <w:rFonts w:ascii="Century Gothic" w:eastAsia="Times New Roman" w:hAnsi="Century Gothic" w:cs="Calibri"/>
                <w:color w:val="FFFFFF"/>
                <w:sz w:val="18"/>
                <w:szCs w:val="18"/>
                <w:lang w:val="es-ES" w:eastAsia="es-ES"/>
              </w:rPr>
            </w:pPr>
            <w:r w:rsidRPr="009406B7">
              <w:rPr>
                <w:rFonts w:ascii="Century Gothic" w:eastAsia="Times New Roman" w:hAnsi="Century Gothic" w:cs="Calibri"/>
                <w:color w:val="FFFFFF"/>
                <w:sz w:val="18"/>
                <w:szCs w:val="18"/>
                <w:lang w:val="es-ES" w:eastAsia="es-ES"/>
              </w:rPr>
              <w:t>58,33%</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9ECF10"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46" w:type="dxa"/>
            <w:vAlign w:val="center"/>
            <w:hideMark/>
          </w:tcPr>
          <w:p w14:paraId="3B7A7247"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02ED9D35" w14:textId="77777777" w:rsidTr="009406B7">
        <w:trPr>
          <w:trHeight w:val="50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5D6CB8B" w14:textId="77777777" w:rsidR="009406B7" w:rsidRPr="009406B7" w:rsidRDefault="009406B7" w:rsidP="009406B7">
            <w:pPr>
              <w:spacing w:after="0" w:line="240" w:lineRule="auto"/>
              <w:jc w:val="left"/>
              <w:rPr>
                <w:rFonts w:ascii="Century Gothic" w:eastAsia="Times New Roman" w:hAnsi="Century Gothic" w:cs="Calibri"/>
                <w:color w:val="000000"/>
                <w:sz w:val="22"/>
                <w:lang w:val="es-ES" w:eastAsia="es-ES"/>
              </w:rPr>
            </w:pPr>
          </w:p>
        </w:tc>
        <w:tc>
          <w:tcPr>
            <w:tcW w:w="2436" w:type="dxa"/>
            <w:vMerge/>
            <w:tcBorders>
              <w:top w:val="single" w:sz="4" w:space="0" w:color="auto"/>
              <w:left w:val="single" w:sz="4" w:space="0" w:color="auto"/>
              <w:bottom w:val="single" w:sz="4" w:space="0" w:color="auto"/>
              <w:right w:val="single" w:sz="4" w:space="0" w:color="auto"/>
            </w:tcBorders>
            <w:vAlign w:val="center"/>
            <w:hideMark/>
          </w:tcPr>
          <w:p w14:paraId="6C4B5FD8"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22A8E532"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9</w:t>
            </w:r>
          </w:p>
        </w:tc>
        <w:tc>
          <w:tcPr>
            <w:tcW w:w="608" w:type="dxa"/>
            <w:tcBorders>
              <w:top w:val="nil"/>
              <w:left w:val="nil"/>
              <w:bottom w:val="single" w:sz="4" w:space="0" w:color="auto"/>
              <w:right w:val="single" w:sz="4" w:space="0" w:color="auto"/>
            </w:tcBorders>
            <w:shd w:val="clear" w:color="000000" w:fill="auto"/>
            <w:vAlign w:val="center"/>
            <w:hideMark/>
          </w:tcPr>
          <w:p w14:paraId="446D6F3A"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3</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3550E986"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9</w:t>
            </w:r>
          </w:p>
        </w:tc>
        <w:tc>
          <w:tcPr>
            <w:tcW w:w="718" w:type="dxa"/>
            <w:tcBorders>
              <w:top w:val="nil"/>
              <w:left w:val="nil"/>
              <w:bottom w:val="single" w:sz="4" w:space="0" w:color="auto"/>
              <w:right w:val="single" w:sz="4" w:space="0" w:color="auto"/>
            </w:tcBorders>
            <w:shd w:val="clear" w:color="000000" w:fill="auto"/>
            <w:vAlign w:val="center"/>
            <w:hideMark/>
          </w:tcPr>
          <w:p w14:paraId="7C1B9144"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8A0EADE"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05F2894"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DA49F1E"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F790435" w14:textId="77777777" w:rsidR="009406B7" w:rsidRPr="009406B7" w:rsidRDefault="009406B7" w:rsidP="009406B7">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0A35BF2"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660AFB99" w14:textId="77777777" w:rsidR="009406B7" w:rsidRPr="009406B7" w:rsidRDefault="009406B7" w:rsidP="009406B7">
            <w:pPr>
              <w:spacing w:after="0" w:line="240" w:lineRule="auto"/>
              <w:jc w:val="left"/>
              <w:rPr>
                <w:rFonts w:ascii="Century Gothic" w:eastAsia="Times New Roman" w:hAnsi="Century Gothic" w:cs="Calibri"/>
                <w:b/>
                <w:bCs/>
                <w:color w:val="FFFFFF"/>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4E630E9F" w14:textId="77777777" w:rsidR="009406B7" w:rsidRPr="009406B7" w:rsidRDefault="009406B7" w:rsidP="009406B7">
            <w:pPr>
              <w:spacing w:after="0" w:line="240" w:lineRule="auto"/>
              <w:jc w:val="left"/>
              <w:rPr>
                <w:rFonts w:ascii="Century Gothic" w:eastAsia="Times New Roman" w:hAnsi="Century Gothic" w:cs="Calibri"/>
                <w:color w:val="FFFFFF"/>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4934D522"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0AE15E5C"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45E1C406" w14:textId="77777777" w:rsidTr="009406B7">
        <w:trPr>
          <w:trHeight w:val="150"/>
        </w:trPr>
        <w:tc>
          <w:tcPr>
            <w:tcW w:w="463" w:type="dxa"/>
            <w:tcBorders>
              <w:top w:val="nil"/>
              <w:left w:val="nil"/>
              <w:bottom w:val="nil"/>
              <w:right w:val="nil"/>
            </w:tcBorders>
            <w:shd w:val="clear" w:color="000000" w:fill="FFFFCC"/>
            <w:noWrap/>
            <w:vAlign w:val="bottom"/>
            <w:hideMark/>
          </w:tcPr>
          <w:p w14:paraId="70B4AD0D"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436" w:type="dxa"/>
            <w:tcBorders>
              <w:top w:val="nil"/>
              <w:left w:val="nil"/>
              <w:bottom w:val="nil"/>
              <w:right w:val="nil"/>
            </w:tcBorders>
            <w:shd w:val="clear" w:color="000000" w:fill="FFFFCC"/>
            <w:noWrap/>
            <w:vAlign w:val="bottom"/>
            <w:hideMark/>
          </w:tcPr>
          <w:p w14:paraId="5E5FD1C5"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1CFF61B0"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0C535EBA"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7565CB7A"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5D3BF337"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FEE7466"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9F44AB7"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BE32A45"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4D9601A"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248806A"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72733A79"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4997173D"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44634C90"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46" w:type="dxa"/>
            <w:vAlign w:val="center"/>
            <w:hideMark/>
          </w:tcPr>
          <w:p w14:paraId="307CFC24"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2E2DF779" w14:textId="77777777" w:rsidTr="009406B7">
        <w:trPr>
          <w:trHeight w:val="43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129F6F2" w14:textId="77777777" w:rsidR="009406B7" w:rsidRPr="009406B7" w:rsidRDefault="009406B7" w:rsidP="009406B7">
            <w:pPr>
              <w:spacing w:after="0" w:line="240" w:lineRule="auto"/>
              <w:jc w:val="center"/>
              <w:rPr>
                <w:rFonts w:ascii="Century Gothic" w:eastAsia="Times New Roman" w:hAnsi="Century Gothic" w:cs="Calibri"/>
                <w:color w:val="000000"/>
                <w:sz w:val="22"/>
                <w:lang w:val="es-ES" w:eastAsia="es-ES"/>
              </w:rPr>
            </w:pPr>
            <w:r w:rsidRPr="009406B7">
              <w:rPr>
                <w:rFonts w:ascii="Century Gothic" w:eastAsia="Times New Roman" w:hAnsi="Century Gothic" w:cs="Calibri"/>
                <w:color w:val="000000"/>
                <w:sz w:val="22"/>
                <w:lang w:val="es-ES" w:eastAsia="es-ES"/>
              </w:rPr>
              <w:t>5</w:t>
            </w:r>
          </w:p>
        </w:tc>
        <w:tc>
          <w:tcPr>
            <w:tcW w:w="243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1F35072"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220 Revisión de funcionamiento de Servidores y copias de respaldo</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2E61F78A"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55</w:t>
            </w:r>
          </w:p>
        </w:tc>
        <w:tc>
          <w:tcPr>
            <w:tcW w:w="608" w:type="dxa"/>
            <w:tcBorders>
              <w:top w:val="single" w:sz="4" w:space="0" w:color="auto"/>
              <w:left w:val="nil"/>
              <w:bottom w:val="nil"/>
              <w:right w:val="single" w:sz="4" w:space="0" w:color="auto"/>
            </w:tcBorders>
            <w:shd w:val="clear" w:color="000000" w:fill="auto"/>
            <w:vAlign w:val="center"/>
            <w:hideMark/>
          </w:tcPr>
          <w:p w14:paraId="7F622B11"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55</w:t>
            </w:r>
          </w:p>
        </w:tc>
        <w:tc>
          <w:tcPr>
            <w:tcW w:w="608" w:type="dxa"/>
            <w:tcBorders>
              <w:top w:val="single" w:sz="4" w:space="0" w:color="auto"/>
              <w:left w:val="nil"/>
              <w:bottom w:val="nil"/>
              <w:right w:val="single" w:sz="4" w:space="0" w:color="auto"/>
            </w:tcBorders>
            <w:shd w:val="clear" w:color="000000" w:fill="auto"/>
            <w:vAlign w:val="center"/>
            <w:hideMark/>
          </w:tcPr>
          <w:p w14:paraId="741B2562"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55</w:t>
            </w:r>
          </w:p>
        </w:tc>
        <w:tc>
          <w:tcPr>
            <w:tcW w:w="718" w:type="dxa"/>
            <w:tcBorders>
              <w:top w:val="single" w:sz="4" w:space="0" w:color="auto"/>
              <w:left w:val="nil"/>
              <w:bottom w:val="single" w:sz="4" w:space="0" w:color="auto"/>
              <w:right w:val="single" w:sz="4" w:space="0" w:color="auto"/>
            </w:tcBorders>
            <w:shd w:val="clear" w:color="000000" w:fill="auto"/>
            <w:vAlign w:val="center"/>
            <w:hideMark/>
          </w:tcPr>
          <w:p w14:paraId="50760455"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55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A9101BA" w14:textId="2F79E11A"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Auxiliar, jefe</w:t>
            </w:r>
          </w:p>
        </w:tc>
        <w:tc>
          <w:tcPr>
            <w:tcW w:w="190" w:type="dxa"/>
            <w:tcBorders>
              <w:top w:val="nil"/>
              <w:left w:val="nil"/>
              <w:bottom w:val="nil"/>
              <w:right w:val="nil"/>
            </w:tcBorders>
            <w:shd w:val="clear" w:color="000000" w:fill="FFFFFF"/>
            <w:noWrap/>
            <w:vAlign w:val="bottom"/>
            <w:hideMark/>
          </w:tcPr>
          <w:p w14:paraId="07FC160A"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CE62C76"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54498DC"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3A922A3"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777" w:type="dxa"/>
            <w:vMerge w:val="restart"/>
            <w:tcBorders>
              <w:top w:val="single" w:sz="4" w:space="0" w:color="auto"/>
              <w:left w:val="single" w:sz="4" w:space="0" w:color="auto"/>
              <w:bottom w:val="nil"/>
              <w:right w:val="single" w:sz="4" w:space="0" w:color="auto"/>
            </w:tcBorders>
            <w:shd w:val="clear" w:color="000000" w:fill="C00000"/>
            <w:vAlign w:val="center"/>
            <w:hideMark/>
          </w:tcPr>
          <w:p w14:paraId="4AA2A493" w14:textId="77777777" w:rsidR="009406B7" w:rsidRPr="009406B7" w:rsidRDefault="009406B7" w:rsidP="009406B7">
            <w:pPr>
              <w:spacing w:after="0" w:line="240" w:lineRule="auto"/>
              <w:jc w:val="center"/>
              <w:rPr>
                <w:rFonts w:ascii="Century Gothic" w:eastAsia="Times New Roman" w:hAnsi="Century Gothic" w:cs="Calibri"/>
                <w:b/>
                <w:bCs/>
                <w:color w:val="FFFFFF"/>
                <w:sz w:val="18"/>
                <w:szCs w:val="18"/>
                <w:lang w:val="es-ES" w:eastAsia="es-ES"/>
              </w:rPr>
            </w:pPr>
            <w:r w:rsidRPr="009406B7">
              <w:rPr>
                <w:rFonts w:ascii="Century Gothic" w:eastAsia="Times New Roman" w:hAnsi="Century Gothic" w:cs="Calibri"/>
                <w:b/>
                <w:bCs/>
                <w:color w:val="FFFFFF"/>
                <w:sz w:val="18"/>
                <w:szCs w:val="18"/>
                <w:lang w:val="es-ES" w:eastAsia="es-ES"/>
              </w:rPr>
              <w:t>0,00%</w:t>
            </w:r>
          </w:p>
        </w:tc>
        <w:tc>
          <w:tcPr>
            <w:tcW w:w="986" w:type="dxa"/>
            <w:vMerge w:val="restart"/>
            <w:tcBorders>
              <w:top w:val="single" w:sz="4" w:space="0" w:color="auto"/>
              <w:left w:val="single" w:sz="4" w:space="0" w:color="auto"/>
              <w:bottom w:val="nil"/>
              <w:right w:val="single" w:sz="4" w:space="0" w:color="auto"/>
            </w:tcBorders>
            <w:shd w:val="clear" w:color="000000" w:fill="FFFF00"/>
            <w:vAlign w:val="center"/>
            <w:hideMark/>
          </w:tcPr>
          <w:p w14:paraId="5C9081AE" w14:textId="77777777" w:rsidR="009406B7" w:rsidRPr="009406B7" w:rsidRDefault="009406B7" w:rsidP="009406B7">
            <w:pPr>
              <w:spacing w:after="0" w:line="240" w:lineRule="auto"/>
              <w:jc w:val="center"/>
              <w:rPr>
                <w:rFonts w:ascii="Century Gothic" w:eastAsia="Times New Roman" w:hAnsi="Century Gothic" w:cs="Calibri"/>
                <w:b/>
                <w:bCs/>
                <w:color w:val="000000"/>
                <w:sz w:val="18"/>
                <w:szCs w:val="18"/>
                <w:lang w:val="es-ES" w:eastAsia="es-ES"/>
              </w:rPr>
            </w:pPr>
            <w:r w:rsidRPr="009406B7">
              <w:rPr>
                <w:rFonts w:ascii="Century Gothic" w:eastAsia="Times New Roman" w:hAnsi="Century Gothic" w:cs="Calibri"/>
                <w:b/>
                <w:bCs/>
                <w:color w:val="000000"/>
                <w:sz w:val="18"/>
                <w:szCs w:val="18"/>
                <w:lang w:val="es-ES" w:eastAsia="es-ES"/>
              </w:rPr>
              <w:t>75,00%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ECBC7BB"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46" w:type="dxa"/>
            <w:vAlign w:val="center"/>
            <w:hideMark/>
          </w:tcPr>
          <w:p w14:paraId="5ABA0A67"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70E2618C" w14:textId="77777777" w:rsidTr="009406B7">
        <w:trPr>
          <w:trHeight w:val="50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47B9F92" w14:textId="77777777" w:rsidR="009406B7" w:rsidRPr="009406B7" w:rsidRDefault="009406B7" w:rsidP="009406B7">
            <w:pPr>
              <w:spacing w:after="0" w:line="240" w:lineRule="auto"/>
              <w:jc w:val="left"/>
              <w:rPr>
                <w:rFonts w:ascii="Century Gothic" w:eastAsia="Times New Roman" w:hAnsi="Century Gothic" w:cs="Calibri"/>
                <w:color w:val="000000"/>
                <w:sz w:val="22"/>
                <w:lang w:val="es-ES" w:eastAsia="es-ES"/>
              </w:rPr>
            </w:pPr>
          </w:p>
        </w:tc>
        <w:tc>
          <w:tcPr>
            <w:tcW w:w="2436" w:type="dxa"/>
            <w:vMerge/>
            <w:tcBorders>
              <w:top w:val="single" w:sz="4" w:space="0" w:color="auto"/>
              <w:left w:val="single" w:sz="4" w:space="0" w:color="auto"/>
              <w:bottom w:val="single" w:sz="4" w:space="0" w:color="auto"/>
              <w:right w:val="single" w:sz="4" w:space="0" w:color="auto"/>
            </w:tcBorders>
            <w:vAlign w:val="center"/>
            <w:hideMark/>
          </w:tcPr>
          <w:p w14:paraId="05A569E0"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35DB74F1"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55</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3F220EBA"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55</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189BD2DC"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55</w:t>
            </w:r>
          </w:p>
        </w:tc>
        <w:tc>
          <w:tcPr>
            <w:tcW w:w="718" w:type="dxa"/>
            <w:tcBorders>
              <w:top w:val="nil"/>
              <w:left w:val="nil"/>
              <w:bottom w:val="single" w:sz="4" w:space="0" w:color="auto"/>
              <w:right w:val="single" w:sz="4" w:space="0" w:color="auto"/>
            </w:tcBorders>
            <w:shd w:val="clear" w:color="000000" w:fill="auto"/>
            <w:vAlign w:val="center"/>
            <w:hideMark/>
          </w:tcPr>
          <w:p w14:paraId="2CF4FADE"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D48F249"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283B9FB"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2829566"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6AA1AE9"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6D7379C"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797D22C7" w14:textId="77777777" w:rsidR="009406B7" w:rsidRPr="009406B7" w:rsidRDefault="009406B7" w:rsidP="009406B7">
            <w:pPr>
              <w:spacing w:after="0" w:line="240" w:lineRule="auto"/>
              <w:jc w:val="left"/>
              <w:rPr>
                <w:rFonts w:ascii="Century Gothic" w:eastAsia="Times New Roman" w:hAnsi="Century Gothic" w:cs="Calibri"/>
                <w:b/>
                <w:bCs/>
                <w:color w:val="FFFFFF"/>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50AC1498" w14:textId="77777777" w:rsidR="009406B7" w:rsidRPr="009406B7" w:rsidRDefault="009406B7" w:rsidP="009406B7">
            <w:pPr>
              <w:spacing w:after="0" w:line="240" w:lineRule="auto"/>
              <w:jc w:val="left"/>
              <w:rPr>
                <w:rFonts w:ascii="Century Gothic" w:eastAsia="Times New Roman" w:hAnsi="Century Gothic" w:cs="Calibri"/>
                <w:b/>
                <w:bCs/>
                <w:color w:val="000000"/>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749EDF10"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0DE04C78"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6E49A367" w14:textId="77777777" w:rsidTr="009406B7">
        <w:trPr>
          <w:trHeight w:val="150"/>
        </w:trPr>
        <w:tc>
          <w:tcPr>
            <w:tcW w:w="463" w:type="dxa"/>
            <w:tcBorders>
              <w:top w:val="nil"/>
              <w:left w:val="nil"/>
              <w:bottom w:val="nil"/>
              <w:right w:val="nil"/>
            </w:tcBorders>
            <w:shd w:val="clear" w:color="000000" w:fill="FFFFCC"/>
            <w:noWrap/>
            <w:vAlign w:val="bottom"/>
            <w:hideMark/>
          </w:tcPr>
          <w:p w14:paraId="37C51C6A"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436" w:type="dxa"/>
            <w:tcBorders>
              <w:top w:val="nil"/>
              <w:left w:val="nil"/>
              <w:bottom w:val="nil"/>
              <w:right w:val="nil"/>
            </w:tcBorders>
            <w:shd w:val="clear" w:color="000000" w:fill="FFFFCC"/>
            <w:noWrap/>
            <w:vAlign w:val="bottom"/>
            <w:hideMark/>
          </w:tcPr>
          <w:p w14:paraId="1FDFDF5C"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6A887F85"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11910CE0"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04A7B503"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30D7DA14"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3D60EA0"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5FBF667"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E28A4EF"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84C44A9"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0F2C715"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2CCC599B"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36965538"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40500AE1"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46" w:type="dxa"/>
            <w:vAlign w:val="center"/>
            <w:hideMark/>
          </w:tcPr>
          <w:p w14:paraId="59BE22CB"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71A5A1FA" w14:textId="77777777" w:rsidTr="009406B7">
        <w:trPr>
          <w:trHeight w:val="75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0EA892" w14:textId="77777777" w:rsidR="009406B7" w:rsidRPr="009406B7" w:rsidRDefault="009406B7" w:rsidP="009406B7">
            <w:pPr>
              <w:spacing w:after="0" w:line="240" w:lineRule="auto"/>
              <w:jc w:val="center"/>
              <w:rPr>
                <w:rFonts w:ascii="Century Gothic" w:eastAsia="Times New Roman" w:hAnsi="Century Gothic" w:cs="Calibri"/>
                <w:color w:val="000000"/>
                <w:sz w:val="22"/>
                <w:lang w:val="es-ES" w:eastAsia="es-ES"/>
              </w:rPr>
            </w:pPr>
            <w:r w:rsidRPr="009406B7">
              <w:rPr>
                <w:rFonts w:ascii="Century Gothic" w:eastAsia="Times New Roman" w:hAnsi="Century Gothic" w:cs="Calibri"/>
                <w:color w:val="000000"/>
                <w:sz w:val="22"/>
                <w:lang w:val="es-ES" w:eastAsia="es-ES"/>
              </w:rPr>
              <w:t>6</w:t>
            </w:r>
          </w:p>
        </w:tc>
        <w:tc>
          <w:tcPr>
            <w:tcW w:w="243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F65B025"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220 Revisión de funcionamiento de Red de Datos institucional</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3B2363BE"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55</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57B643DE"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55</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06567F4F"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55</w:t>
            </w:r>
          </w:p>
        </w:tc>
        <w:tc>
          <w:tcPr>
            <w:tcW w:w="718" w:type="dxa"/>
            <w:tcBorders>
              <w:top w:val="single" w:sz="4" w:space="0" w:color="auto"/>
              <w:left w:val="nil"/>
              <w:bottom w:val="single" w:sz="4" w:space="0" w:color="auto"/>
              <w:right w:val="single" w:sz="4" w:space="0" w:color="auto"/>
            </w:tcBorders>
            <w:shd w:val="clear" w:color="000000" w:fill="auto"/>
            <w:vAlign w:val="center"/>
            <w:hideMark/>
          </w:tcPr>
          <w:p w14:paraId="3F5E9D24"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55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BBF44B2" w14:textId="51D2E52C"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Auxiliar, jefe</w:t>
            </w:r>
          </w:p>
        </w:tc>
        <w:tc>
          <w:tcPr>
            <w:tcW w:w="190" w:type="dxa"/>
            <w:tcBorders>
              <w:top w:val="nil"/>
              <w:left w:val="nil"/>
              <w:bottom w:val="nil"/>
              <w:right w:val="nil"/>
            </w:tcBorders>
            <w:shd w:val="clear" w:color="000000" w:fill="FFFFFF"/>
            <w:noWrap/>
            <w:vAlign w:val="bottom"/>
            <w:hideMark/>
          </w:tcPr>
          <w:p w14:paraId="63BB399A"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09DBA17"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DF8C278"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B4965B0"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77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9CEE096" w14:textId="77777777" w:rsidR="009406B7" w:rsidRPr="009406B7" w:rsidRDefault="009406B7" w:rsidP="009406B7">
            <w:pPr>
              <w:spacing w:after="0" w:line="240" w:lineRule="auto"/>
              <w:jc w:val="center"/>
              <w:rPr>
                <w:rFonts w:ascii="Century Gothic" w:eastAsia="Times New Roman" w:hAnsi="Century Gothic" w:cs="Calibri"/>
                <w:b/>
                <w:bCs/>
                <w:color w:val="FFFFFF"/>
                <w:sz w:val="18"/>
                <w:szCs w:val="18"/>
                <w:lang w:val="es-ES" w:eastAsia="es-ES"/>
              </w:rPr>
            </w:pPr>
            <w:r w:rsidRPr="009406B7">
              <w:rPr>
                <w:rFonts w:ascii="Century Gothic" w:eastAsia="Times New Roman" w:hAnsi="Century Gothic" w:cs="Calibri"/>
                <w:b/>
                <w:bCs/>
                <w:color w:val="FFFFFF"/>
                <w:sz w:val="18"/>
                <w:szCs w:val="18"/>
                <w:lang w:val="es-ES" w:eastAsia="es-ES"/>
              </w:rPr>
              <w:t>0,00%</w:t>
            </w:r>
          </w:p>
        </w:tc>
        <w:tc>
          <w:tcPr>
            <w:tcW w:w="986" w:type="dxa"/>
            <w:vMerge w:val="restart"/>
            <w:tcBorders>
              <w:top w:val="single" w:sz="4" w:space="0" w:color="auto"/>
              <w:left w:val="single" w:sz="4" w:space="0" w:color="auto"/>
              <w:bottom w:val="nil"/>
              <w:right w:val="single" w:sz="4" w:space="0" w:color="auto"/>
            </w:tcBorders>
            <w:shd w:val="clear" w:color="000000" w:fill="FFFF00"/>
            <w:vAlign w:val="center"/>
            <w:hideMark/>
          </w:tcPr>
          <w:p w14:paraId="508AB78D" w14:textId="77777777" w:rsidR="009406B7" w:rsidRPr="009406B7" w:rsidRDefault="009406B7" w:rsidP="009406B7">
            <w:pPr>
              <w:spacing w:after="0" w:line="240" w:lineRule="auto"/>
              <w:jc w:val="center"/>
              <w:rPr>
                <w:rFonts w:ascii="Century Gothic" w:eastAsia="Times New Roman" w:hAnsi="Century Gothic" w:cs="Calibri"/>
                <w:b/>
                <w:bCs/>
                <w:color w:val="000000"/>
                <w:sz w:val="18"/>
                <w:szCs w:val="18"/>
                <w:lang w:val="es-ES" w:eastAsia="es-ES"/>
              </w:rPr>
            </w:pPr>
            <w:r w:rsidRPr="009406B7">
              <w:rPr>
                <w:rFonts w:ascii="Century Gothic" w:eastAsia="Times New Roman" w:hAnsi="Century Gothic" w:cs="Calibri"/>
                <w:b/>
                <w:bCs/>
                <w:color w:val="000000"/>
                <w:sz w:val="18"/>
                <w:szCs w:val="18"/>
                <w:lang w:val="es-ES" w:eastAsia="es-ES"/>
              </w:rPr>
              <w:t>75,00%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4B08CFD"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46" w:type="dxa"/>
            <w:vAlign w:val="center"/>
            <w:hideMark/>
          </w:tcPr>
          <w:p w14:paraId="341DADE9"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6BA42970" w14:textId="77777777" w:rsidTr="009406B7">
        <w:trPr>
          <w:trHeight w:val="55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A43E7F5" w14:textId="77777777" w:rsidR="009406B7" w:rsidRPr="009406B7" w:rsidRDefault="009406B7" w:rsidP="009406B7">
            <w:pPr>
              <w:spacing w:after="0" w:line="240" w:lineRule="auto"/>
              <w:jc w:val="left"/>
              <w:rPr>
                <w:rFonts w:ascii="Century Gothic" w:eastAsia="Times New Roman" w:hAnsi="Century Gothic" w:cs="Calibri"/>
                <w:color w:val="000000"/>
                <w:sz w:val="22"/>
                <w:lang w:val="es-ES" w:eastAsia="es-ES"/>
              </w:rPr>
            </w:pPr>
          </w:p>
        </w:tc>
        <w:tc>
          <w:tcPr>
            <w:tcW w:w="2436" w:type="dxa"/>
            <w:vMerge/>
            <w:tcBorders>
              <w:top w:val="single" w:sz="4" w:space="0" w:color="auto"/>
              <w:left w:val="single" w:sz="4" w:space="0" w:color="auto"/>
              <w:bottom w:val="single" w:sz="4" w:space="0" w:color="auto"/>
              <w:right w:val="single" w:sz="4" w:space="0" w:color="auto"/>
            </w:tcBorders>
            <w:vAlign w:val="center"/>
            <w:hideMark/>
          </w:tcPr>
          <w:p w14:paraId="1A2690D3"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548EBB01"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55</w:t>
            </w:r>
          </w:p>
        </w:tc>
        <w:tc>
          <w:tcPr>
            <w:tcW w:w="608" w:type="dxa"/>
            <w:tcBorders>
              <w:top w:val="nil"/>
              <w:left w:val="nil"/>
              <w:bottom w:val="single" w:sz="4" w:space="0" w:color="auto"/>
              <w:right w:val="single" w:sz="4" w:space="0" w:color="auto"/>
            </w:tcBorders>
            <w:shd w:val="clear" w:color="000000" w:fill="auto"/>
            <w:vAlign w:val="center"/>
            <w:hideMark/>
          </w:tcPr>
          <w:p w14:paraId="02A8F2BA"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55</w:t>
            </w:r>
          </w:p>
        </w:tc>
        <w:tc>
          <w:tcPr>
            <w:tcW w:w="608" w:type="dxa"/>
            <w:tcBorders>
              <w:top w:val="nil"/>
              <w:left w:val="nil"/>
              <w:bottom w:val="single" w:sz="4" w:space="0" w:color="auto"/>
              <w:right w:val="single" w:sz="4" w:space="0" w:color="auto"/>
            </w:tcBorders>
            <w:shd w:val="clear" w:color="000000" w:fill="auto"/>
            <w:vAlign w:val="center"/>
            <w:hideMark/>
          </w:tcPr>
          <w:p w14:paraId="2674897C"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55</w:t>
            </w:r>
          </w:p>
        </w:tc>
        <w:tc>
          <w:tcPr>
            <w:tcW w:w="718" w:type="dxa"/>
            <w:tcBorders>
              <w:top w:val="nil"/>
              <w:left w:val="nil"/>
              <w:bottom w:val="single" w:sz="4" w:space="0" w:color="auto"/>
              <w:right w:val="single" w:sz="4" w:space="0" w:color="auto"/>
            </w:tcBorders>
            <w:shd w:val="clear" w:color="000000" w:fill="auto"/>
            <w:vAlign w:val="center"/>
            <w:hideMark/>
          </w:tcPr>
          <w:p w14:paraId="5FCB3190"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1395827"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FF786CA"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5FADD2F"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40419D4"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C5FDE56"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64E1810D" w14:textId="77777777" w:rsidR="009406B7" w:rsidRPr="009406B7" w:rsidRDefault="009406B7" w:rsidP="009406B7">
            <w:pPr>
              <w:spacing w:after="0" w:line="240" w:lineRule="auto"/>
              <w:jc w:val="left"/>
              <w:rPr>
                <w:rFonts w:ascii="Century Gothic" w:eastAsia="Times New Roman" w:hAnsi="Century Gothic" w:cs="Calibri"/>
                <w:b/>
                <w:bCs/>
                <w:color w:val="FFFFFF"/>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3A20BA92" w14:textId="77777777" w:rsidR="009406B7" w:rsidRPr="009406B7" w:rsidRDefault="009406B7" w:rsidP="009406B7">
            <w:pPr>
              <w:spacing w:after="0" w:line="240" w:lineRule="auto"/>
              <w:jc w:val="left"/>
              <w:rPr>
                <w:rFonts w:ascii="Century Gothic" w:eastAsia="Times New Roman" w:hAnsi="Century Gothic" w:cs="Calibri"/>
                <w:b/>
                <w:bCs/>
                <w:color w:val="000000"/>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14A24DA1"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3188E41E"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1D9969AA" w14:textId="77777777" w:rsidTr="009406B7">
        <w:trPr>
          <w:trHeight w:val="150"/>
        </w:trPr>
        <w:tc>
          <w:tcPr>
            <w:tcW w:w="463" w:type="dxa"/>
            <w:tcBorders>
              <w:top w:val="nil"/>
              <w:left w:val="nil"/>
              <w:bottom w:val="nil"/>
              <w:right w:val="nil"/>
            </w:tcBorders>
            <w:shd w:val="clear" w:color="000000" w:fill="FFFFCC"/>
            <w:noWrap/>
            <w:vAlign w:val="bottom"/>
            <w:hideMark/>
          </w:tcPr>
          <w:p w14:paraId="13D6A606"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436" w:type="dxa"/>
            <w:tcBorders>
              <w:top w:val="nil"/>
              <w:left w:val="nil"/>
              <w:bottom w:val="nil"/>
              <w:right w:val="nil"/>
            </w:tcBorders>
            <w:shd w:val="clear" w:color="000000" w:fill="FFFFCC"/>
            <w:noWrap/>
            <w:vAlign w:val="bottom"/>
            <w:hideMark/>
          </w:tcPr>
          <w:p w14:paraId="2CAC033B"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5E04BA1C"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7664AF8B"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0FAF4C81"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53169EA5"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5D0F91C"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CF1607E"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30F99E4"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88F8AAE"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5C820A9"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5999B927"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7960EB20"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1629224A"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46" w:type="dxa"/>
            <w:vAlign w:val="center"/>
            <w:hideMark/>
          </w:tcPr>
          <w:p w14:paraId="43152781"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7DBF1D5E" w14:textId="77777777" w:rsidTr="009406B7">
        <w:trPr>
          <w:trHeight w:val="41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776485" w14:textId="77777777" w:rsidR="009406B7" w:rsidRPr="009406B7" w:rsidRDefault="009406B7" w:rsidP="009406B7">
            <w:pPr>
              <w:spacing w:after="0" w:line="240" w:lineRule="auto"/>
              <w:jc w:val="center"/>
              <w:rPr>
                <w:rFonts w:ascii="Century Gothic" w:eastAsia="Times New Roman" w:hAnsi="Century Gothic" w:cs="Calibri"/>
                <w:color w:val="000000"/>
                <w:sz w:val="22"/>
                <w:lang w:val="es-ES" w:eastAsia="es-ES"/>
              </w:rPr>
            </w:pPr>
            <w:r w:rsidRPr="009406B7">
              <w:rPr>
                <w:rFonts w:ascii="Century Gothic" w:eastAsia="Times New Roman" w:hAnsi="Century Gothic" w:cs="Calibri"/>
                <w:color w:val="000000"/>
                <w:sz w:val="22"/>
                <w:lang w:val="es-ES" w:eastAsia="es-ES"/>
              </w:rPr>
              <w:t>7</w:t>
            </w:r>
          </w:p>
        </w:tc>
        <w:tc>
          <w:tcPr>
            <w:tcW w:w="243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C57F9E9"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12 generaciones de facturación de sistema tributario</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561B574E"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3</w:t>
            </w:r>
          </w:p>
        </w:tc>
        <w:tc>
          <w:tcPr>
            <w:tcW w:w="608" w:type="dxa"/>
            <w:tcBorders>
              <w:top w:val="single" w:sz="4" w:space="0" w:color="auto"/>
              <w:left w:val="nil"/>
              <w:bottom w:val="nil"/>
              <w:right w:val="single" w:sz="4" w:space="0" w:color="auto"/>
            </w:tcBorders>
            <w:shd w:val="clear" w:color="000000" w:fill="auto"/>
            <w:vAlign w:val="center"/>
            <w:hideMark/>
          </w:tcPr>
          <w:p w14:paraId="71F12852"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3</w:t>
            </w:r>
          </w:p>
        </w:tc>
        <w:tc>
          <w:tcPr>
            <w:tcW w:w="608" w:type="dxa"/>
            <w:tcBorders>
              <w:top w:val="single" w:sz="4" w:space="0" w:color="auto"/>
              <w:left w:val="nil"/>
              <w:bottom w:val="nil"/>
              <w:right w:val="single" w:sz="4" w:space="0" w:color="auto"/>
            </w:tcBorders>
            <w:shd w:val="clear" w:color="000000" w:fill="auto"/>
            <w:vAlign w:val="center"/>
            <w:hideMark/>
          </w:tcPr>
          <w:p w14:paraId="4BA4BB96"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3</w:t>
            </w:r>
          </w:p>
        </w:tc>
        <w:tc>
          <w:tcPr>
            <w:tcW w:w="718" w:type="dxa"/>
            <w:tcBorders>
              <w:top w:val="single" w:sz="4" w:space="0" w:color="auto"/>
              <w:left w:val="nil"/>
              <w:bottom w:val="nil"/>
              <w:right w:val="single" w:sz="4" w:space="0" w:color="auto"/>
            </w:tcBorders>
            <w:shd w:val="clear" w:color="000000" w:fill="auto"/>
            <w:vAlign w:val="center"/>
            <w:hideMark/>
          </w:tcPr>
          <w:p w14:paraId="09BD559E"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F8A45FF"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Jefe</w:t>
            </w:r>
          </w:p>
        </w:tc>
        <w:tc>
          <w:tcPr>
            <w:tcW w:w="190" w:type="dxa"/>
            <w:tcBorders>
              <w:top w:val="nil"/>
              <w:left w:val="nil"/>
              <w:bottom w:val="nil"/>
              <w:right w:val="nil"/>
            </w:tcBorders>
            <w:shd w:val="clear" w:color="000000" w:fill="FFFFFF"/>
            <w:noWrap/>
            <w:vAlign w:val="bottom"/>
            <w:hideMark/>
          </w:tcPr>
          <w:p w14:paraId="36AC18EF"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34565BD"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85CC021"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9437BDF"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777" w:type="dxa"/>
            <w:vMerge w:val="restart"/>
            <w:tcBorders>
              <w:top w:val="single" w:sz="4" w:space="0" w:color="auto"/>
              <w:left w:val="single" w:sz="4" w:space="0" w:color="auto"/>
              <w:bottom w:val="nil"/>
              <w:right w:val="single" w:sz="4" w:space="0" w:color="auto"/>
            </w:tcBorders>
            <w:shd w:val="clear" w:color="000000" w:fill="C00000"/>
            <w:vAlign w:val="center"/>
            <w:hideMark/>
          </w:tcPr>
          <w:p w14:paraId="6CF3E83C" w14:textId="77777777" w:rsidR="009406B7" w:rsidRPr="009406B7" w:rsidRDefault="009406B7" w:rsidP="009406B7">
            <w:pPr>
              <w:spacing w:after="0" w:line="240" w:lineRule="auto"/>
              <w:jc w:val="center"/>
              <w:rPr>
                <w:rFonts w:ascii="Century Gothic" w:eastAsia="Times New Roman" w:hAnsi="Century Gothic" w:cs="Calibri"/>
                <w:b/>
                <w:bCs/>
                <w:color w:val="FFFFFF"/>
                <w:sz w:val="18"/>
                <w:szCs w:val="18"/>
                <w:lang w:val="es-ES" w:eastAsia="es-ES"/>
              </w:rPr>
            </w:pPr>
            <w:r w:rsidRPr="009406B7">
              <w:rPr>
                <w:rFonts w:ascii="Century Gothic" w:eastAsia="Times New Roman" w:hAnsi="Century Gothic" w:cs="Calibri"/>
                <w:b/>
                <w:bCs/>
                <w:color w:val="FFFFFF"/>
                <w:sz w:val="18"/>
                <w:szCs w:val="18"/>
                <w:lang w:val="es-ES" w:eastAsia="es-ES"/>
              </w:rPr>
              <w:t>0,00%</w:t>
            </w:r>
          </w:p>
        </w:tc>
        <w:tc>
          <w:tcPr>
            <w:tcW w:w="986" w:type="dxa"/>
            <w:vMerge w:val="restart"/>
            <w:tcBorders>
              <w:top w:val="single" w:sz="4" w:space="0" w:color="auto"/>
              <w:left w:val="single" w:sz="4" w:space="0" w:color="auto"/>
              <w:bottom w:val="nil"/>
              <w:right w:val="single" w:sz="4" w:space="0" w:color="auto"/>
            </w:tcBorders>
            <w:shd w:val="clear" w:color="000000" w:fill="FFFF00"/>
            <w:vAlign w:val="center"/>
            <w:hideMark/>
          </w:tcPr>
          <w:p w14:paraId="642137E9" w14:textId="77777777" w:rsidR="009406B7" w:rsidRPr="009406B7" w:rsidRDefault="009406B7" w:rsidP="009406B7">
            <w:pPr>
              <w:spacing w:after="0" w:line="240" w:lineRule="auto"/>
              <w:jc w:val="center"/>
              <w:rPr>
                <w:rFonts w:ascii="Century Gothic" w:eastAsia="Times New Roman" w:hAnsi="Century Gothic" w:cs="Calibri"/>
                <w:b/>
                <w:bCs/>
                <w:color w:val="000000"/>
                <w:sz w:val="18"/>
                <w:szCs w:val="18"/>
                <w:lang w:val="es-ES" w:eastAsia="es-ES"/>
              </w:rPr>
            </w:pPr>
            <w:r w:rsidRPr="009406B7">
              <w:rPr>
                <w:rFonts w:ascii="Century Gothic" w:eastAsia="Times New Roman" w:hAnsi="Century Gothic" w:cs="Calibri"/>
                <w:b/>
                <w:bCs/>
                <w:color w:val="000000"/>
                <w:sz w:val="18"/>
                <w:szCs w:val="18"/>
                <w:lang w:val="es-ES" w:eastAsia="es-ES"/>
              </w:rPr>
              <w:t>75,00%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96AD80F"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46" w:type="dxa"/>
            <w:vAlign w:val="center"/>
            <w:hideMark/>
          </w:tcPr>
          <w:p w14:paraId="42EF9F4D"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1452EEFB" w14:textId="77777777" w:rsidTr="009406B7">
        <w:trPr>
          <w:trHeight w:val="38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7D69B88" w14:textId="77777777" w:rsidR="009406B7" w:rsidRPr="009406B7" w:rsidRDefault="009406B7" w:rsidP="009406B7">
            <w:pPr>
              <w:spacing w:after="0" w:line="240" w:lineRule="auto"/>
              <w:jc w:val="left"/>
              <w:rPr>
                <w:rFonts w:ascii="Century Gothic" w:eastAsia="Times New Roman" w:hAnsi="Century Gothic" w:cs="Calibri"/>
                <w:color w:val="000000"/>
                <w:sz w:val="22"/>
                <w:lang w:val="es-ES" w:eastAsia="es-ES"/>
              </w:rPr>
            </w:pPr>
          </w:p>
        </w:tc>
        <w:tc>
          <w:tcPr>
            <w:tcW w:w="2436" w:type="dxa"/>
            <w:vMerge/>
            <w:tcBorders>
              <w:top w:val="single" w:sz="4" w:space="0" w:color="auto"/>
              <w:left w:val="single" w:sz="4" w:space="0" w:color="auto"/>
              <w:bottom w:val="single" w:sz="4" w:space="0" w:color="auto"/>
              <w:right w:val="single" w:sz="4" w:space="0" w:color="auto"/>
            </w:tcBorders>
            <w:vAlign w:val="center"/>
            <w:hideMark/>
          </w:tcPr>
          <w:p w14:paraId="6F1977F6"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3F1C041D"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3</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30D6AE2B"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3</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36E47519"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3</w:t>
            </w:r>
          </w:p>
        </w:tc>
        <w:tc>
          <w:tcPr>
            <w:tcW w:w="718" w:type="dxa"/>
            <w:tcBorders>
              <w:top w:val="single" w:sz="4" w:space="0" w:color="auto"/>
              <w:left w:val="nil"/>
              <w:bottom w:val="single" w:sz="4" w:space="0" w:color="auto"/>
              <w:right w:val="single" w:sz="4" w:space="0" w:color="auto"/>
            </w:tcBorders>
            <w:shd w:val="clear" w:color="000000" w:fill="auto"/>
            <w:vAlign w:val="center"/>
            <w:hideMark/>
          </w:tcPr>
          <w:p w14:paraId="756D12E0"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47A108F"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9DA4174"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50DAA3A"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848378E"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5881D2D"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21D411FA" w14:textId="77777777" w:rsidR="009406B7" w:rsidRPr="009406B7" w:rsidRDefault="009406B7" w:rsidP="009406B7">
            <w:pPr>
              <w:spacing w:after="0" w:line="240" w:lineRule="auto"/>
              <w:jc w:val="left"/>
              <w:rPr>
                <w:rFonts w:ascii="Century Gothic" w:eastAsia="Times New Roman" w:hAnsi="Century Gothic" w:cs="Calibri"/>
                <w:b/>
                <w:bCs/>
                <w:color w:val="FFFFFF"/>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5FC27A5C" w14:textId="77777777" w:rsidR="009406B7" w:rsidRPr="009406B7" w:rsidRDefault="009406B7" w:rsidP="009406B7">
            <w:pPr>
              <w:spacing w:after="0" w:line="240" w:lineRule="auto"/>
              <w:jc w:val="left"/>
              <w:rPr>
                <w:rFonts w:ascii="Century Gothic" w:eastAsia="Times New Roman" w:hAnsi="Century Gothic" w:cs="Calibri"/>
                <w:b/>
                <w:bCs/>
                <w:color w:val="000000"/>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42DD13C2"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364BC861"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1ABDB244" w14:textId="77777777" w:rsidTr="009406B7">
        <w:trPr>
          <w:trHeight w:val="150"/>
        </w:trPr>
        <w:tc>
          <w:tcPr>
            <w:tcW w:w="463" w:type="dxa"/>
            <w:tcBorders>
              <w:top w:val="nil"/>
              <w:left w:val="nil"/>
              <w:bottom w:val="nil"/>
              <w:right w:val="nil"/>
            </w:tcBorders>
            <w:shd w:val="clear" w:color="000000" w:fill="FFFFCC"/>
            <w:noWrap/>
            <w:vAlign w:val="bottom"/>
            <w:hideMark/>
          </w:tcPr>
          <w:p w14:paraId="4CA6E06F"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436" w:type="dxa"/>
            <w:tcBorders>
              <w:top w:val="nil"/>
              <w:left w:val="nil"/>
              <w:bottom w:val="nil"/>
              <w:right w:val="nil"/>
            </w:tcBorders>
            <w:shd w:val="clear" w:color="000000" w:fill="FFFFCC"/>
            <w:noWrap/>
            <w:vAlign w:val="bottom"/>
            <w:hideMark/>
          </w:tcPr>
          <w:p w14:paraId="38FCE694"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592696F4"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3879EAA7"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382BE49B"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06EDE348"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F34F3E1"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D7CFDD1"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F22172A"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9DF70BC"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BF4CB45"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4926C9FE"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701FEA64"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136FE55C"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46" w:type="dxa"/>
            <w:vAlign w:val="center"/>
            <w:hideMark/>
          </w:tcPr>
          <w:p w14:paraId="46BEA49B"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4400254A" w14:textId="77777777" w:rsidTr="009406B7">
        <w:trPr>
          <w:trHeight w:val="54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A6C9A04" w14:textId="77777777" w:rsidR="009406B7" w:rsidRPr="009406B7" w:rsidRDefault="009406B7" w:rsidP="009406B7">
            <w:pPr>
              <w:spacing w:after="0" w:line="240" w:lineRule="auto"/>
              <w:jc w:val="center"/>
              <w:rPr>
                <w:rFonts w:ascii="Century Gothic" w:eastAsia="Times New Roman" w:hAnsi="Century Gothic" w:cs="Calibri"/>
                <w:color w:val="000000"/>
                <w:sz w:val="22"/>
                <w:lang w:val="es-ES" w:eastAsia="es-ES"/>
              </w:rPr>
            </w:pPr>
            <w:r w:rsidRPr="009406B7">
              <w:rPr>
                <w:rFonts w:ascii="Century Gothic" w:eastAsia="Times New Roman" w:hAnsi="Century Gothic" w:cs="Calibri"/>
                <w:color w:val="000000"/>
                <w:sz w:val="22"/>
                <w:lang w:val="es-ES" w:eastAsia="es-ES"/>
              </w:rPr>
              <w:t>8</w:t>
            </w:r>
          </w:p>
        </w:tc>
        <w:tc>
          <w:tcPr>
            <w:tcW w:w="243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35D77F3"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318 descargas de archivos de pagos por empresa eléctrica</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23CF7FB8"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80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6A637289"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80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042DD08F"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80</w:t>
            </w:r>
          </w:p>
        </w:tc>
        <w:tc>
          <w:tcPr>
            <w:tcW w:w="718" w:type="dxa"/>
            <w:tcBorders>
              <w:top w:val="single" w:sz="4" w:space="0" w:color="auto"/>
              <w:left w:val="nil"/>
              <w:bottom w:val="single" w:sz="4" w:space="0" w:color="auto"/>
              <w:right w:val="single" w:sz="4" w:space="0" w:color="auto"/>
            </w:tcBorders>
            <w:shd w:val="clear" w:color="000000" w:fill="auto"/>
            <w:vAlign w:val="center"/>
            <w:hideMark/>
          </w:tcPr>
          <w:p w14:paraId="6CA6A8CE"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78</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0A6E324"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Jefe</w:t>
            </w:r>
          </w:p>
        </w:tc>
        <w:tc>
          <w:tcPr>
            <w:tcW w:w="190" w:type="dxa"/>
            <w:tcBorders>
              <w:top w:val="nil"/>
              <w:left w:val="nil"/>
              <w:bottom w:val="nil"/>
              <w:right w:val="nil"/>
            </w:tcBorders>
            <w:shd w:val="clear" w:color="000000" w:fill="FFFFFF"/>
            <w:noWrap/>
            <w:vAlign w:val="bottom"/>
            <w:hideMark/>
          </w:tcPr>
          <w:p w14:paraId="2D64C31B"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D9DB349"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5F3AE24"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06C84E1"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777" w:type="dxa"/>
            <w:vMerge w:val="restart"/>
            <w:tcBorders>
              <w:top w:val="single" w:sz="4" w:space="0" w:color="auto"/>
              <w:left w:val="single" w:sz="4" w:space="0" w:color="auto"/>
              <w:bottom w:val="nil"/>
              <w:right w:val="single" w:sz="4" w:space="0" w:color="auto"/>
            </w:tcBorders>
            <w:shd w:val="clear" w:color="000000" w:fill="C00000"/>
            <w:vAlign w:val="center"/>
            <w:hideMark/>
          </w:tcPr>
          <w:p w14:paraId="7E32717E" w14:textId="77777777" w:rsidR="009406B7" w:rsidRPr="009406B7" w:rsidRDefault="009406B7" w:rsidP="009406B7">
            <w:pPr>
              <w:spacing w:after="0" w:line="240" w:lineRule="auto"/>
              <w:jc w:val="center"/>
              <w:rPr>
                <w:rFonts w:ascii="Century Gothic" w:eastAsia="Times New Roman" w:hAnsi="Century Gothic" w:cs="Calibri"/>
                <w:b/>
                <w:bCs/>
                <w:color w:val="FFFFFF"/>
                <w:sz w:val="18"/>
                <w:szCs w:val="18"/>
                <w:lang w:val="es-ES" w:eastAsia="es-ES"/>
              </w:rPr>
            </w:pPr>
            <w:r w:rsidRPr="009406B7">
              <w:rPr>
                <w:rFonts w:ascii="Century Gothic" w:eastAsia="Times New Roman" w:hAnsi="Century Gothic" w:cs="Calibri"/>
                <w:b/>
                <w:bCs/>
                <w:color w:val="FFFFFF"/>
                <w:sz w:val="18"/>
                <w:szCs w:val="18"/>
                <w:lang w:val="es-ES" w:eastAsia="es-ES"/>
              </w:rPr>
              <w:t>0,00%</w:t>
            </w:r>
          </w:p>
        </w:tc>
        <w:tc>
          <w:tcPr>
            <w:tcW w:w="986" w:type="dxa"/>
            <w:vMerge w:val="restart"/>
            <w:tcBorders>
              <w:top w:val="single" w:sz="4" w:space="0" w:color="auto"/>
              <w:left w:val="single" w:sz="4" w:space="0" w:color="auto"/>
              <w:bottom w:val="nil"/>
              <w:right w:val="single" w:sz="4" w:space="0" w:color="auto"/>
            </w:tcBorders>
            <w:shd w:val="clear" w:color="000000" w:fill="FFFF00"/>
            <w:vAlign w:val="center"/>
            <w:hideMark/>
          </w:tcPr>
          <w:p w14:paraId="7038F318" w14:textId="77777777" w:rsidR="009406B7" w:rsidRPr="009406B7" w:rsidRDefault="009406B7" w:rsidP="009406B7">
            <w:pPr>
              <w:spacing w:after="0" w:line="240" w:lineRule="auto"/>
              <w:jc w:val="center"/>
              <w:rPr>
                <w:rFonts w:ascii="Century Gothic" w:eastAsia="Times New Roman" w:hAnsi="Century Gothic" w:cs="Calibri"/>
                <w:b/>
                <w:bCs/>
                <w:color w:val="000000"/>
                <w:sz w:val="18"/>
                <w:szCs w:val="18"/>
                <w:lang w:val="es-ES" w:eastAsia="es-ES"/>
              </w:rPr>
            </w:pPr>
            <w:r w:rsidRPr="009406B7">
              <w:rPr>
                <w:rFonts w:ascii="Century Gothic" w:eastAsia="Times New Roman" w:hAnsi="Century Gothic" w:cs="Calibri"/>
                <w:b/>
                <w:bCs/>
                <w:color w:val="000000"/>
                <w:sz w:val="18"/>
                <w:szCs w:val="18"/>
                <w:lang w:val="es-ES" w:eastAsia="es-ES"/>
              </w:rPr>
              <w:t>75,47%</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D2D787"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46" w:type="dxa"/>
            <w:vAlign w:val="center"/>
            <w:hideMark/>
          </w:tcPr>
          <w:p w14:paraId="5AA340F7"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088342C1" w14:textId="77777777" w:rsidTr="009406B7">
        <w:trPr>
          <w:trHeight w:val="51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4A34E64" w14:textId="77777777" w:rsidR="009406B7" w:rsidRPr="009406B7" w:rsidRDefault="009406B7" w:rsidP="009406B7">
            <w:pPr>
              <w:spacing w:after="0" w:line="240" w:lineRule="auto"/>
              <w:jc w:val="left"/>
              <w:rPr>
                <w:rFonts w:ascii="Century Gothic" w:eastAsia="Times New Roman" w:hAnsi="Century Gothic" w:cs="Calibri"/>
                <w:color w:val="000000"/>
                <w:sz w:val="22"/>
                <w:lang w:val="es-ES" w:eastAsia="es-ES"/>
              </w:rPr>
            </w:pPr>
          </w:p>
        </w:tc>
        <w:tc>
          <w:tcPr>
            <w:tcW w:w="2436" w:type="dxa"/>
            <w:vMerge/>
            <w:tcBorders>
              <w:top w:val="single" w:sz="4" w:space="0" w:color="auto"/>
              <w:left w:val="single" w:sz="4" w:space="0" w:color="auto"/>
              <w:bottom w:val="single" w:sz="4" w:space="0" w:color="auto"/>
              <w:right w:val="single" w:sz="4" w:space="0" w:color="auto"/>
            </w:tcBorders>
            <w:vAlign w:val="center"/>
            <w:hideMark/>
          </w:tcPr>
          <w:p w14:paraId="1803293F"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4C522456"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80</w:t>
            </w:r>
          </w:p>
        </w:tc>
        <w:tc>
          <w:tcPr>
            <w:tcW w:w="608" w:type="dxa"/>
            <w:tcBorders>
              <w:top w:val="nil"/>
              <w:left w:val="nil"/>
              <w:bottom w:val="single" w:sz="4" w:space="0" w:color="auto"/>
              <w:right w:val="single" w:sz="4" w:space="0" w:color="auto"/>
            </w:tcBorders>
            <w:shd w:val="clear" w:color="000000" w:fill="auto"/>
            <w:vAlign w:val="center"/>
            <w:hideMark/>
          </w:tcPr>
          <w:p w14:paraId="0648D7E7"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80</w:t>
            </w:r>
          </w:p>
        </w:tc>
        <w:tc>
          <w:tcPr>
            <w:tcW w:w="608" w:type="dxa"/>
            <w:tcBorders>
              <w:top w:val="nil"/>
              <w:left w:val="nil"/>
              <w:bottom w:val="single" w:sz="4" w:space="0" w:color="auto"/>
              <w:right w:val="single" w:sz="4" w:space="0" w:color="auto"/>
            </w:tcBorders>
            <w:shd w:val="clear" w:color="000000" w:fill="auto"/>
            <w:vAlign w:val="center"/>
            <w:hideMark/>
          </w:tcPr>
          <w:p w14:paraId="338F7888"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80</w:t>
            </w:r>
          </w:p>
        </w:tc>
        <w:tc>
          <w:tcPr>
            <w:tcW w:w="718" w:type="dxa"/>
            <w:tcBorders>
              <w:top w:val="nil"/>
              <w:left w:val="nil"/>
              <w:bottom w:val="single" w:sz="4" w:space="0" w:color="auto"/>
              <w:right w:val="single" w:sz="4" w:space="0" w:color="auto"/>
            </w:tcBorders>
            <w:shd w:val="clear" w:color="000000" w:fill="auto"/>
            <w:vAlign w:val="center"/>
            <w:hideMark/>
          </w:tcPr>
          <w:p w14:paraId="220FDB6A"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5613B76"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E33026D"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5F0B9EE"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F19D15B"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C814721"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3692AA3C" w14:textId="77777777" w:rsidR="009406B7" w:rsidRPr="009406B7" w:rsidRDefault="009406B7" w:rsidP="009406B7">
            <w:pPr>
              <w:spacing w:after="0" w:line="240" w:lineRule="auto"/>
              <w:jc w:val="left"/>
              <w:rPr>
                <w:rFonts w:ascii="Century Gothic" w:eastAsia="Times New Roman" w:hAnsi="Century Gothic" w:cs="Calibri"/>
                <w:b/>
                <w:bCs/>
                <w:color w:val="FFFFFF"/>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33999358" w14:textId="77777777" w:rsidR="009406B7" w:rsidRPr="009406B7" w:rsidRDefault="009406B7" w:rsidP="009406B7">
            <w:pPr>
              <w:spacing w:after="0" w:line="240" w:lineRule="auto"/>
              <w:jc w:val="left"/>
              <w:rPr>
                <w:rFonts w:ascii="Century Gothic" w:eastAsia="Times New Roman" w:hAnsi="Century Gothic" w:cs="Calibri"/>
                <w:b/>
                <w:bCs/>
                <w:color w:val="000000"/>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25B65EC1"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05DC609"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4A60A837" w14:textId="77777777" w:rsidTr="009406B7">
        <w:trPr>
          <w:trHeight w:val="150"/>
        </w:trPr>
        <w:tc>
          <w:tcPr>
            <w:tcW w:w="463" w:type="dxa"/>
            <w:tcBorders>
              <w:top w:val="nil"/>
              <w:left w:val="nil"/>
              <w:bottom w:val="nil"/>
              <w:right w:val="nil"/>
            </w:tcBorders>
            <w:shd w:val="clear" w:color="000000" w:fill="FFFFCC"/>
            <w:noWrap/>
            <w:vAlign w:val="bottom"/>
            <w:hideMark/>
          </w:tcPr>
          <w:p w14:paraId="2EA4A6C7"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436" w:type="dxa"/>
            <w:tcBorders>
              <w:top w:val="nil"/>
              <w:left w:val="nil"/>
              <w:bottom w:val="nil"/>
              <w:right w:val="nil"/>
            </w:tcBorders>
            <w:shd w:val="clear" w:color="000000" w:fill="FFFFCC"/>
            <w:noWrap/>
            <w:vAlign w:val="bottom"/>
            <w:hideMark/>
          </w:tcPr>
          <w:p w14:paraId="7D9EF0C3"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55876C30"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474E5750"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237864CB"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5CBF7338"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7B42361"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4BE19A1"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BEA03B6"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B9D4F3C"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CF57CC7"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10C098D1"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47B33815"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417B5346"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46" w:type="dxa"/>
            <w:vAlign w:val="center"/>
            <w:hideMark/>
          </w:tcPr>
          <w:p w14:paraId="33366F82"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3EB5FE4A" w14:textId="77777777" w:rsidTr="009406B7">
        <w:trPr>
          <w:trHeight w:val="48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9222596" w14:textId="77777777" w:rsidR="009406B7" w:rsidRPr="009406B7" w:rsidRDefault="009406B7" w:rsidP="009406B7">
            <w:pPr>
              <w:spacing w:after="0" w:line="240" w:lineRule="auto"/>
              <w:jc w:val="center"/>
              <w:rPr>
                <w:rFonts w:ascii="Century Gothic" w:eastAsia="Times New Roman" w:hAnsi="Century Gothic" w:cs="Calibri"/>
                <w:color w:val="000000"/>
                <w:sz w:val="22"/>
                <w:lang w:val="es-ES" w:eastAsia="es-ES"/>
              </w:rPr>
            </w:pPr>
            <w:r w:rsidRPr="009406B7">
              <w:rPr>
                <w:rFonts w:ascii="Century Gothic" w:eastAsia="Times New Roman" w:hAnsi="Century Gothic" w:cs="Calibri"/>
                <w:color w:val="000000"/>
                <w:sz w:val="22"/>
                <w:lang w:val="es-ES" w:eastAsia="es-ES"/>
              </w:rPr>
              <w:t>9</w:t>
            </w:r>
          </w:p>
        </w:tc>
        <w:tc>
          <w:tcPr>
            <w:tcW w:w="243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E08E301"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12 envíos de carga para facturación en empresa eléctrica</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25F96C6A"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3</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6CC0EA2F"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3</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3FE4F872"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3</w:t>
            </w:r>
          </w:p>
        </w:tc>
        <w:tc>
          <w:tcPr>
            <w:tcW w:w="718" w:type="dxa"/>
            <w:tcBorders>
              <w:top w:val="single" w:sz="4" w:space="0" w:color="auto"/>
              <w:left w:val="nil"/>
              <w:bottom w:val="single" w:sz="4" w:space="0" w:color="auto"/>
              <w:right w:val="single" w:sz="4" w:space="0" w:color="auto"/>
            </w:tcBorders>
            <w:shd w:val="clear" w:color="000000" w:fill="auto"/>
            <w:vAlign w:val="center"/>
            <w:hideMark/>
          </w:tcPr>
          <w:p w14:paraId="4E1C127E"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5FE46E3"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Jefe</w:t>
            </w:r>
          </w:p>
        </w:tc>
        <w:tc>
          <w:tcPr>
            <w:tcW w:w="190" w:type="dxa"/>
            <w:tcBorders>
              <w:top w:val="nil"/>
              <w:left w:val="nil"/>
              <w:bottom w:val="nil"/>
              <w:right w:val="nil"/>
            </w:tcBorders>
            <w:shd w:val="clear" w:color="000000" w:fill="FFFFFF"/>
            <w:noWrap/>
            <w:vAlign w:val="bottom"/>
            <w:hideMark/>
          </w:tcPr>
          <w:p w14:paraId="26F24783"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7AE2649"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EFF931D"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DBB9C26"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777" w:type="dxa"/>
            <w:vMerge w:val="restart"/>
            <w:tcBorders>
              <w:top w:val="single" w:sz="4" w:space="0" w:color="auto"/>
              <w:left w:val="single" w:sz="4" w:space="0" w:color="auto"/>
              <w:bottom w:val="nil"/>
              <w:right w:val="single" w:sz="4" w:space="0" w:color="auto"/>
            </w:tcBorders>
            <w:shd w:val="clear" w:color="000000" w:fill="C00000"/>
            <w:vAlign w:val="center"/>
            <w:hideMark/>
          </w:tcPr>
          <w:p w14:paraId="416224C3" w14:textId="77777777" w:rsidR="009406B7" w:rsidRPr="009406B7" w:rsidRDefault="009406B7" w:rsidP="009406B7">
            <w:pPr>
              <w:spacing w:after="0" w:line="240" w:lineRule="auto"/>
              <w:jc w:val="center"/>
              <w:rPr>
                <w:rFonts w:ascii="Century Gothic" w:eastAsia="Times New Roman" w:hAnsi="Century Gothic" w:cs="Calibri"/>
                <w:b/>
                <w:bCs/>
                <w:color w:val="FFFFFF"/>
                <w:sz w:val="18"/>
                <w:szCs w:val="18"/>
                <w:lang w:val="es-ES" w:eastAsia="es-ES"/>
              </w:rPr>
            </w:pPr>
            <w:r w:rsidRPr="009406B7">
              <w:rPr>
                <w:rFonts w:ascii="Century Gothic" w:eastAsia="Times New Roman" w:hAnsi="Century Gothic" w:cs="Calibri"/>
                <w:b/>
                <w:bCs/>
                <w:color w:val="FFFFFF"/>
                <w:sz w:val="18"/>
                <w:szCs w:val="18"/>
                <w:lang w:val="es-ES" w:eastAsia="es-ES"/>
              </w:rPr>
              <w:t>0,00%</w:t>
            </w:r>
          </w:p>
        </w:tc>
        <w:tc>
          <w:tcPr>
            <w:tcW w:w="986" w:type="dxa"/>
            <w:vMerge w:val="restart"/>
            <w:tcBorders>
              <w:top w:val="single" w:sz="4" w:space="0" w:color="auto"/>
              <w:left w:val="single" w:sz="4" w:space="0" w:color="auto"/>
              <w:bottom w:val="nil"/>
              <w:right w:val="single" w:sz="4" w:space="0" w:color="auto"/>
            </w:tcBorders>
            <w:shd w:val="clear" w:color="000000" w:fill="FFFF00"/>
            <w:vAlign w:val="center"/>
            <w:hideMark/>
          </w:tcPr>
          <w:p w14:paraId="6D292733" w14:textId="77777777" w:rsidR="009406B7" w:rsidRPr="009406B7" w:rsidRDefault="009406B7" w:rsidP="009406B7">
            <w:pPr>
              <w:spacing w:after="0" w:line="240" w:lineRule="auto"/>
              <w:jc w:val="center"/>
              <w:rPr>
                <w:rFonts w:ascii="Century Gothic" w:eastAsia="Times New Roman" w:hAnsi="Century Gothic" w:cs="Calibri"/>
                <w:b/>
                <w:bCs/>
                <w:color w:val="000000"/>
                <w:sz w:val="18"/>
                <w:szCs w:val="18"/>
                <w:lang w:val="es-ES" w:eastAsia="es-ES"/>
              </w:rPr>
            </w:pPr>
            <w:r w:rsidRPr="009406B7">
              <w:rPr>
                <w:rFonts w:ascii="Century Gothic" w:eastAsia="Times New Roman" w:hAnsi="Century Gothic" w:cs="Calibri"/>
                <w:b/>
                <w:bCs/>
                <w:color w:val="000000"/>
                <w:sz w:val="18"/>
                <w:szCs w:val="18"/>
                <w:lang w:val="es-ES" w:eastAsia="es-ES"/>
              </w:rPr>
              <w:t>75,00%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D1D1FA"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46" w:type="dxa"/>
            <w:vAlign w:val="center"/>
            <w:hideMark/>
          </w:tcPr>
          <w:p w14:paraId="327146CD"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0A0505B3" w14:textId="77777777" w:rsidTr="009406B7">
        <w:trPr>
          <w:trHeight w:val="28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6E93239" w14:textId="77777777" w:rsidR="009406B7" w:rsidRPr="009406B7" w:rsidRDefault="009406B7" w:rsidP="009406B7">
            <w:pPr>
              <w:spacing w:after="0" w:line="240" w:lineRule="auto"/>
              <w:jc w:val="left"/>
              <w:rPr>
                <w:rFonts w:ascii="Century Gothic" w:eastAsia="Times New Roman" w:hAnsi="Century Gothic" w:cs="Calibri"/>
                <w:color w:val="000000"/>
                <w:sz w:val="22"/>
                <w:lang w:val="es-ES" w:eastAsia="es-ES"/>
              </w:rPr>
            </w:pPr>
          </w:p>
        </w:tc>
        <w:tc>
          <w:tcPr>
            <w:tcW w:w="2436" w:type="dxa"/>
            <w:vMerge/>
            <w:tcBorders>
              <w:top w:val="single" w:sz="4" w:space="0" w:color="auto"/>
              <w:left w:val="single" w:sz="4" w:space="0" w:color="auto"/>
              <w:bottom w:val="single" w:sz="4" w:space="0" w:color="auto"/>
              <w:right w:val="single" w:sz="4" w:space="0" w:color="auto"/>
            </w:tcBorders>
            <w:vAlign w:val="center"/>
            <w:hideMark/>
          </w:tcPr>
          <w:p w14:paraId="1B38B0A4"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68DD47B0"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3</w:t>
            </w:r>
          </w:p>
        </w:tc>
        <w:tc>
          <w:tcPr>
            <w:tcW w:w="608" w:type="dxa"/>
            <w:tcBorders>
              <w:top w:val="nil"/>
              <w:left w:val="nil"/>
              <w:bottom w:val="single" w:sz="4" w:space="0" w:color="auto"/>
              <w:right w:val="single" w:sz="4" w:space="0" w:color="auto"/>
            </w:tcBorders>
            <w:shd w:val="clear" w:color="000000" w:fill="auto"/>
            <w:vAlign w:val="center"/>
            <w:hideMark/>
          </w:tcPr>
          <w:p w14:paraId="0C14090D"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3</w:t>
            </w:r>
          </w:p>
        </w:tc>
        <w:tc>
          <w:tcPr>
            <w:tcW w:w="608" w:type="dxa"/>
            <w:tcBorders>
              <w:top w:val="nil"/>
              <w:left w:val="nil"/>
              <w:bottom w:val="single" w:sz="4" w:space="0" w:color="auto"/>
              <w:right w:val="single" w:sz="4" w:space="0" w:color="auto"/>
            </w:tcBorders>
            <w:shd w:val="clear" w:color="000000" w:fill="auto"/>
            <w:vAlign w:val="center"/>
            <w:hideMark/>
          </w:tcPr>
          <w:p w14:paraId="77ABF097"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3</w:t>
            </w:r>
          </w:p>
        </w:tc>
        <w:tc>
          <w:tcPr>
            <w:tcW w:w="718" w:type="dxa"/>
            <w:tcBorders>
              <w:top w:val="nil"/>
              <w:left w:val="nil"/>
              <w:bottom w:val="single" w:sz="4" w:space="0" w:color="auto"/>
              <w:right w:val="single" w:sz="4" w:space="0" w:color="auto"/>
            </w:tcBorders>
            <w:shd w:val="clear" w:color="000000" w:fill="auto"/>
            <w:vAlign w:val="center"/>
            <w:hideMark/>
          </w:tcPr>
          <w:p w14:paraId="1A39CBE4"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64FA732"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8CDF9F0"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0FA3EB0"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B4398E4"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B4D2A17"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2A54695E" w14:textId="77777777" w:rsidR="009406B7" w:rsidRPr="009406B7" w:rsidRDefault="009406B7" w:rsidP="009406B7">
            <w:pPr>
              <w:spacing w:after="0" w:line="240" w:lineRule="auto"/>
              <w:jc w:val="left"/>
              <w:rPr>
                <w:rFonts w:ascii="Century Gothic" w:eastAsia="Times New Roman" w:hAnsi="Century Gothic" w:cs="Calibri"/>
                <w:b/>
                <w:bCs/>
                <w:color w:val="FFFFFF"/>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035B1567" w14:textId="77777777" w:rsidR="009406B7" w:rsidRPr="009406B7" w:rsidRDefault="009406B7" w:rsidP="009406B7">
            <w:pPr>
              <w:spacing w:after="0" w:line="240" w:lineRule="auto"/>
              <w:jc w:val="left"/>
              <w:rPr>
                <w:rFonts w:ascii="Century Gothic" w:eastAsia="Times New Roman" w:hAnsi="Century Gothic" w:cs="Calibri"/>
                <w:b/>
                <w:bCs/>
                <w:color w:val="000000"/>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5850CEDF"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F1D16EB"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71FE6C15" w14:textId="77777777" w:rsidTr="009406B7">
        <w:trPr>
          <w:trHeight w:val="150"/>
        </w:trPr>
        <w:tc>
          <w:tcPr>
            <w:tcW w:w="463" w:type="dxa"/>
            <w:tcBorders>
              <w:top w:val="nil"/>
              <w:left w:val="nil"/>
              <w:bottom w:val="nil"/>
              <w:right w:val="nil"/>
            </w:tcBorders>
            <w:shd w:val="clear" w:color="000000" w:fill="FFFFCC"/>
            <w:noWrap/>
            <w:vAlign w:val="bottom"/>
            <w:hideMark/>
          </w:tcPr>
          <w:p w14:paraId="7DB84CB6"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436" w:type="dxa"/>
            <w:tcBorders>
              <w:top w:val="nil"/>
              <w:left w:val="nil"/>
              <w:bottom w:val="nil"/>
              <w:right w:val="nil"/>
            </w:tcBorders>
            <w:shd w:val="clear" w:color="000000" w:fill="FFFFCC"/>
            <w:noWrap/>
            <w:vAlign w:val="bottom"/>
            <w:hideMark/>
          </w:tcPr>
          <w:p w14:paraId="2263D429"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6ACEEE0D"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1F8F5BAA"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59BC54CF"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290E710D"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A13D01F"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5240B47"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2D190B6"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CA981DE"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DE7DCC5"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330D311B"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1C21B3D9"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53FD59E8"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46" w:type="dxa"/>
            <w:vAlign w:val="center"/>
            <w:hideMark/>
          </w:tcPr>
          <w:p w14:paraId="396EFD76"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22875892" w14:textId="77777777" w:rsidTr="009406B7">
        <w:trPr>
          <w:trHeight w:val="60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8856820" w14:textId="77777777" w:rsidR="009406B7" w:rsidRPr="009406B7" w:rsidRDefault="009406B7" w:rsidP="009406B7">
            <w:pPr>
              <w:spacing w:after="0" w:line="240" w:lineRule="auto"/>
              <w:jc w:val="center"/>
              <w:rPr>
                <w:rFonts w:ascii="Century Gothic" w:eastAsia="Times New Roman" w:hAnsi="Century Gothic" w:cs="Calibri"/>
                <w:color w:val="000000"/>
                <w:sz w:val="22"/>
                <w:lang w:val="es-ES" w:eastAsia="es-ES"/>
              </w:rPr>
            </w:pPr>
            <w:r w:rsidRPr="009406B7">
              <w:rPr>
                <w:rFonts w:ascii="Century Gothic" w:eastAsia="Times New Roman" w:hAnsi="Century Gothic" w:cs="Calibri"/>
                <w:color w:val="000000"/>
                <w:sz w:val="22"/>
                <w:lang w:val="es-ES" w:eastAsia="es-ES"/>
              </w:rPr>
              <w:t>10</w:t>
            </w:r>
          </w:p>
        </w:tc>
        <w:tc>
          <w:tcPr>
            <w:tcW w:w="243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0F86F43"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12 generaciones de planilla</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15D13CCD"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3</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171647B0"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3</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4CC8DBCA"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3</w:t>
            </w:r>
          </w:p>
        </w:tc>
        <w:tc>
          <w:tcPr>
            <w:tcW w:w="718" w:type="dxa"/>
            <w:tcBorders>
              <w:top w:val="single" w:sz="4" w:space="0" w:color="auto"/>
              <w:left w:val="nil"/>
              <w:bottom w:val="single" w:sz="4" w:space="0" w:color="auto"/>
              <w:right w:val="single" w:sz="4" w:space="0" w:color="auto"/>
            </w:tcBorders>
            <w:shd w:val="clear" w:color="000000" w:fill="auto"/>
            <w:vAlign w:val="center"/>
            <w:hideMark/>
          </w:tcPr>
          <w:p w14:paraId="50A4BEB5"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34F5ED"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Jefe</w:t>
            </w:r>
          </w:p>
        </w:tc>
        <w:tc>
          <w:tcPr>
            <w:tcW w:w="190" w:type="dxa"/>
            <w:tcBorders>
              <w:top w:val="nil"/>
              <w:left w:val="nil"/>
              <w:bottom w:val="nil"/>
              <w:right w:val="nil"/>
            </w:tcBorders>
            <w:shd w:val="clear" w:color="000000" w:fill="FFFFFF"/>
            <w:noWrap/>
            <w:vAlign w:val="bottom"/>
            <w:hideMark/>
          </w:tcPr>
          <w:p w14:paraId="19CB6C94"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C111753"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6B88F6A"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1629B32"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777" w:type="dxa"/>
            <w:vMerge w:val="restart"/>
            <w:tcBorders>
              <w:top w:val="single" w:sz="4" w:space="0" w:color="auto"/>
              <w:left w:val="single" w:sz="4" w:space="0" w:color="auto"/>
              <w:bottom w:val="nil"/>
              <w:right w:val="single" w:sz="4" w:space="0" w:color="auto"/>
            </w:tcBorders>
            <w:shd w:val="clear" w:color="000000" w:fill="C00000"/>
            <w:vAlign w:val="center"/>
            <w:hideMark/>
          </w:tcPr>
          <w:p w14:paraId="0EE87DCC" w14:textId="77777777" w:rsidR="009406B7" w:rsidRPr="009406B7" w:rsidRDefault="009406B7" w:rsidP="009406B7">
            <w:pPr>
              <w:spacing w:after="0" w:line="240" w:lineRule="auto"/>
              <w:jc w:val="center"/>
              <w:rPr>
                <w:rFonts w:ascii="Century Gothic" w:eastAsia="Times New Roman" w:hAnsi="Century Gothic" w:cs="Calibri"/>
                <w:b/>
                <w:bCs/>
                <w:color w:val="FFFFFF"/>
                <w:sz w:val="18"/>
                <w:szCs w:val="18"/>
                <w:lang w:val="es-ES" w:eastAsia="es-ES"/>
              </w:rPr>
            </w:pPr>
            <w:r w:rsidRPr="009406B7">
              <w:rPr>
                <w:rFonts w:ascii="Century Gothic" w:eastAsia="Times New Roman" w:hAnsi="Century Gothic" w:cs="Calibri"/>
                <w:b/>
                <w:bCs/>
                <w:color w:val="FFFFFF"/>
                <w:sz w:val="18"/>
                <w:szCs w:val="18"/>
                <w:lang w:val="es-ES" w:eastAsia="es-ES"/>
              </w:rPr>
              <w:t>0,00%</w:t>
            </w:r>
          </w:p>
        </w:tc>
        <w:tc>
          <w:tcPr>
            <w:tcW w:w="986" w:type="dxa"/>
            <w:vMerge w:val="restart"/>
            <w:tcBorders>
              <w:top w:val="single" w:sz="4" w:space="0" w:color="auto"/>
              <w:left w:val="single" w:sz="4" w:space="0" w:color="auto"/>
              <w:bottom w:val="nil"/>
              <w:right w:val="single" w:sz="4" w:space="0" w:color="auto"/>
            </w:tcBorders>
            <w:shd w:val="clear" w:color="000000" w:fill="FFFF00"/>
            <w:vAlign w:val="center"/>
            <w:hideMark/>
          </w:tcPr>
          <w:p w14:paraId="082EAA2B" w14:textId="77777777" w:rsidR="009406B7" w:rsidRPr="009406B7" w:rsidRDefault="009406B7" w:rsidP="009406B7">
            <w:pPr>
              <w:spacing w:after="0" w:line="240" w:lineRule="auto"/>
              <w:jc w:val="center"/>
              <w:rPr>
                <w:rFonts w:ascii="Century Gothic" w:eastAsia="Times New Roman" w:hAnsi="Century Gothic" w:cs="Calibri"/>
                <w:b/>
                <w:bCs/>
                <w:color w:val="000000"/>
                <w:sz w:val="18"/>
                <w:szCs w:val="18"/>
                <w:lang w:val="es-ES" w:eastAsia="es-ES"/>
              </w:rPr>
            </w:pPr>
            <w:r w:rsidRPr="009406B7">
              <w:rPr>
                <w:rFonts w:ascii="Century Gothic" w:eastAsia="Times New Roman" w:hAnsi="Century Gothic" w:cs="Calibri"/>
                <w:b/>
                <w:bCs/>
                <w:color w:val="000000"/>
                <w:sz w:val="18"/>
                <w:szCs w:val="18"/>
                <w:lang w:val="es-ES" w:eastAsia="es-ES"/>
              </w:rPr>
              <w:t>75,00%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142E9CC"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46" w:type="dxa"/>
            <w:vAlign w:val="center"/>
            <w:hideMark/>
          </w:tcPr>
          <w:p w14:paraId="7F0FF718"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6CE33EDF" w14:textId="77777777" w:rsidTr="009406B7">
        <w:trPr>
          <w:trHeight w:val="37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D5D9A01" w14:textId="77777777" w:rsidR="009406B7" w:rsidRPr="009406B7" w:rsidRDefault="009406B7" w:rsidP="009406B7">
            <w:pPr>
              <w:spacing w:after="0" w:line="240" w:lineRule="auto"/>
              <w:jc w:val="left"/>
              <w:rPr>
                <w:rFonts w:ascii="Century Gothic" w:eastAsia="Times New Roman" w:hAnsi="Century Gothic" w:cs="Calibri"/>
                <w:color w:val="000000"/>
                <w:sz w:val="22"/>
                <w:lang w:val="es-ES" w:eastAsia="es-ES"/>
              </w:rPr>
            </w:pPr>
          </w:p>
        </w:tc>
        <w:tc>
          <w:tcPr>
            <w:tcW w:w="2436" w:type="dxa"/>
            <w:vMerge/>
            <w:tcBorders>
              <w:top w:val="single" w:sz="4" w:space="0" w:color="auto"/>
              <w:left w:val="single" w:sz="4" w:space="0" w:color="auto"/>
              <w:bottom w:val="single" w:sz="4" w:space="0" w:color="auto"/>
              <w:right w:val="single" w:sz="4" w:space="0" w:color="auto"/>
            </w:tcBorders>
            <w:vAlign w:val="center"/>
            <w:hideMark/>
          </w:tcPr>
          <w:p w14:paraId="4AE9DE59"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0903C8D6"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3</w:t>
            </w:r>
          </w:p>
        </w:tc>
        <w:tc>
          <w:tcPr>
            <w:tcW w:w="608" w:type="dxa"/>
            <w:tcBorders>
              <w:top w:val="nil"/>
              <w:left w:val="nil"/>
              <w:bottom w:val="single" w:sz="4" w:space="0" w:color="auto"/>
              <w:right w:val="single" w:sz="4" w:space="0" w:color="auto"/>
            </w:tcBorders>
            <w:shd w:val="clear" w:color="000000" w:fill="auto"/>
            <w:vAlign w:val="center"/>
            <w:hideMark/>
          </w:tcPr>
          <w:p w14:paraId="713C7EAC"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3</w:t>
            </w:r>
          </w:p>
        </w:tc>
        <w:tc>
          <w:tcPr>
            <w:tcW w:w="608" w:type="dxa"/>
            <w:tcBorders>
              <w:top w:val="nil"/>
              <w:left w:val="nil"/>
              <w:bottom w:val="single" w:sz="4" w:space="0" w:color="auto"/>
              <w:right w:val="single" w:sz="4" w:space="0" w:color="auto"/>
            </w:tcBorders>
            <w:shd w:val="clear" w:color="000000" w:fill="auto"/>
            <w:vAlign w:val="center"/>
            <w:hideMark/>
          </w:tcPr>
          <w:p w14:paraId="38D490E2"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3</w:t>
            </w:r>
          </w:p>
        </w:tc>
        <w:tc>
          <w:tcPr>
            <w:tcW w:w="718" w:type="dxa"/>
            <w:tcBorders>
              <w:top w:val="nil"/>
              <w:left w:val="nil"/>
              <w:bottom w:val="single" w:sz="4" w:space="0" w:color="auto"/>
              <w:right w:val="single" w:sz="4" w:space="0" w:color="auto"/>
            </w:tcBorders>
            <w:shd w:val="clear" w:color="000000" w:fill="auto"/>
            <w:vAlign w:val="center"/>
            <w:hideMark/>
          </w:tcPr>
          <w:p w14:paraId="4DC70671"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74EFCCF"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C457048"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EF16740"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E12EE12"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7441110"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094F7B91" w14:textId="77777777" w:rsidR="009406B7" w:rsidRPr="009406B7" w:rsidRDefault="009406B7" w:rsidP="009406B7">
            <w:pPr>
              <w:spacing w:after="0" w:line="240" w:lineRule="auto"/>
              <w:jc w:val="left"/>
              <w:rPr>
                <w:rFonts w:ascii="Century Gothic" w:eastAsia="Times New Roman" w:hAnsi="Century Gothic" w:cs="Calibri"/>
                <w:b/>
                <w:bCs/>
                <w:color w:val="FFFFFF"/>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49441AC1" w14:textId="77777777" w:rsidR="009406B7" w:rsidRPr="009406B7" w:rsidRDefault="009406B7" w:rsidP="009406B7">
            <w:pPr>
              <w:spacing w:after="0" w:line="240" w:lineRule="auto"/>
              <w:jc w:val="left"/>
              <w:rPr>
                <w:rFonts w:ascii="Century Gothic" w:eastAsia="Times New Roman" w:hAnsi="Century Gothic" w:cs="Calibri"/>
                <w:b/>
                <w:bCs/>
                <w:color w:val="000000"/>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54C336FA"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020FEFE"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3C3A5A03" w14:textId="77777777" w:rsidTr="009406B7">
        <w:trPr>
          <w:trHeight w:val="150"/>
        </w:trPr>
        <w:tc>
          <w:tcPr>
            <w:tcW w:w="463" w:type="dxa"/>
            <w:tcBorders>
              <w:top w:val="nil"/>
              <w:left w:val="nil"/>
              <w:bottom w:val="nil"/>
              <w:right w:val="nil"/>
            </w:tcBorders>
            <w:shd w:val="clear" w:color="000000" w:fill="FFFFCC"/>
            <w:noWrap/>
            <w:vAlign w:val="bottom"/>
            <w:hideMark/>
          </w:tcPr>
          <w:p w14:paraId="64EFE0BA"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436" w:type="dxa"/>
            <w:tcBorders>
              <w:top w:val="nil"/>
              <w:left w:val="nil"/>
              <w:bottom w:val="nil"/>
              <w:right w:val="nil"/>
            </w:tcBorders>
            <w:shd w:val="clear" w:color="000000" w:fill="FFFFCC"/>
            <w:noWrap/>
            <w:vAlign w:val="bottom"/>
            <w:hideMark/>
          </w:tcPr>
          <w:p w14:paraId="618D392D"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01D76BFC"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405666F5"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4DB898A0"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3DC417E1"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6D4DFD7"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F9C116C"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1553FAA"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E783806"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509FACC"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7AE73BEC"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13F2C872"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64006CB1"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46" w:type="dxa"/>
            <w:vAlign w:val="center"/>
            <w:hideMark/>
          </w:tcPr>
          <w:p w14:paraId="7F56B3BD"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66396EE1" w14:textId="77777777" w:rsidTr="009406B7">
        <w:trPr>
          <w:trHeight w:val="60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59C04C6"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11</w:t>
            </w:r>
          </w:p>
        </w:tc>
        <w:tc>
          <w:tcPr>
            <w:tcW w:w="243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D6FF80B"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Una mejora en el sistema de Planilla</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7B8BAF36"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38CD9624"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4205AFBB"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1</w:t>
            </w:r>
          </w:p>
        </w:tc>
        <w:tc>
          <w:tcPr>
            <w:tcW w:w="718" w:type="dxa"/>
            <w:tcBorders>
              <w:top w:val="single" w:sz="4" w:space="0" w:color="auto"/>
              <w:left w:val="nil"/>
              <w:bottom w:val="single" w:sz="4" w:space="0" w:color="auto"/>
              <w:right w:val="single" w:sz="4" w:space="0" w:color="auto"/>
            </w:tcBorders>
            <w:shd w:val="clear" w:color="000000" w:fill="auto"/>
            <w:vAlign w:val="center"/>
            <w:hideMark/>
          </w:tcPr>
          <w:p w14:paraId="6F336BCD"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2BB93A2"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Jefe</w:t>
            </w:r>
          </w:p>
        </w:tc>
        <w:tc>
          <w:tcPr>
            <w:tcW w:w="190" w:type="dxa"/>
            <w:tcBorders>
              <w:top w:val="nil"/>
              <w:left w:val="nil"/>
              <w:bottom w:val="nil"/>
              <w:right w:val="nil"/>
            </w:tcBorders>
            <w:shd w:val="clear" w:color="000000" w:fill="FFFFFF"/>
            <w:noWrap/>
            <w:vAlign w:val="bottom"/>
            <w:hideMark/>
          </w:tcPr>
          <w:p w14:paraId="111B6095"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254E67B"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E1AD8EB"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700A037" w14:textId="77777777" w:rsidR="009406B7" w:rsidRPr="009406B7" w:rsidRDefault="009406B7" w:rsidP="009406B7">
            <w:pPr>
              <w:spacing w:after="0" w:line="240" w:lineRule="auto"/>
              <w:jc w:val="center"/>
              <w:rPr>
                <w:rFonts w:ascii="Century Gothic" w:eastAsia="Times New Roman" w:hAnsi="Century Gothic" w:cs="Calibri"/>
                <w:b/>
                <w:bCs/>
                <w:color w:val="FFFFFF"/>
                <w:sz w:val="18"/>
                <w:szCs w:val="18"/>
                <w:lang w:val="es-ES" w:eastAsia="es-ES"/>
              </w:rPr>
            </w:pPr>
            <w:r w:rsidRPr="009406B7">
              <w:rPr>
                <w:rFonts w:ascii="Century Gothic" w:eastAsia="Times New Roman" w:hAnsi="Century Gothic" w:cs="Calibri"/>
                <w:b/>
                <w:bCs/>
                <w:color w:val="FFFFFF"/>
                <w:sz w:val="18"/>
                <w:szCs w:val="18"/>
                <w:lang w:val="es-ES" w:eastAsia="es-ES"/>
              </w:rPr>
              <w:t>0,00%</w:t>
            </w:r>
          </w:p>
        </w:tc>
        <w:tc>
          <w:tcPr>
            <w:tcW w:w="777" w:type="dxa"/>
            <w:vMerge w:val="restart"/>
            <w:tcBorders>
              <w:top w:val="single" w:sz="4" w:space="0" w:color="auto"/>
              <w:left w:val="single" w:sz="4" w:space="0" w:color="auto"/>
              <w:bottom w:val="nil"/>
              <w:right w:val="single" w:sz="4" w:space="0" w:color="auto"/>
            </w:tcBorders>
            <w:shd w:val="clear" w:color="000000" w:fill="009E47"/>
            <w:vAlign w:val="center"/>
            <w:hideMark/>
          </w:tcPr>
          <w:p w14:paraId="0E0F26BD"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N/P</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764DE272" w14:textId="77777777" w:rsidR="009406B7" w:rsidRPr="009406B7" w:rsidRDefault="009406B7" w:rsidP="009406B7">
            <w:pPr>
              <w:spacing w:after="0" w:line="240" w:lineRule="auto"/>
              <w:jc w:val="center"/>
              <w:rPr>
                <w:rFonts w:ascii="Century Gothic" w:eastAsia="Times New Roman" w:hAnsi="Century Gothic" w:cs="Calibri"/>
                <w:color w:val="FFFFFF"/>
                <w:sz w:val="18"/>
                <w:szCs w:val="18"/>
                <w:lang w:val="es-ES" w:eastAsia="es-ES"/>
              </w:rPr>
            </w:pPr>
            <w:r w:rsidRPr="009406B7">
              <w:rPr>
                <w:rFonts w:ascii="Century Gothic" w:eastAsia="Times New Roman" w:hAnsi="Century Gothic" w:cs="Calibri"/>
                <w:color w:val="FFFFFF"/>
                <w:sz w:val="18"/>
                <w:szCs w:val="18"/>
                <w:lang w:val="es-ES" w:eastAsia="es-ES"/>
              </w:rPr>
              <w:t>0,00%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4F51BB0"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La modificación pasa al mes de noviembre</w:t>
            </w:r>
          </w:p>
        </w:tc>
        <w:tc>
          <w:tcPr>
            <w:tcW w:w="146" w:type="dxa"/>
            <w:vAlign w:val="center"/>
            <w:hideMark/>
          </w:tcPr>
          <w:p w14:paraId="6A33F48B"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66C8184B" w14:textId="77777777" w:rsidTr="009406B7">
        <w:trPr>
          <w:trHeight w:val="38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45FADA4"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2436" w:type="dxa"/>
            <w:vMerge/>
            <w:tcBorders>
              <w:top w:val="single" w:sz="4" w:space="0" w:color="auto"/>
              <w:left w:val="single" w:sz="4" w:space="0" w:color="auto"/>
              <w:bottom w:val="single" w:sz="4" w:space="0" w:color="000000"/>
              <w:right w:val="single" w:sz="4" w:space="0" w:color="auto"/>
            </w:tcBorders>
            <w:vAlign w:val="center"/>
            <w:hideMark/>
          </w:tcPr>
          <w:p w14:paraId="259548BE"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6B146488"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608" w:type="dxa"/>
            <w:tcBorders>
              <w:top w:val="nil"/>
              <w:left w:val="nil"/>
              <w:bottom w:val="single" w:sz="4" w:space="0" w:color="auto"/>
              <w:right w:val="single" w:sz="4" w:space="0" w:color="auto"/>
            </w:tcBorders>
            <w:shd w:val="clear" w:color="000000" w:fill="auto"/>
            <w:vAlign w:val="center"/>
            <w:hideMark/>
          </w:tcPr>
          <w:p w14:paraId="0861A880"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608" w:type="dxa"/>
            <w:tcBorders>
              <w:top w:val="nil"/>
              <w:left w:val="nil"/>
              <w:bottom w:val="single" w:sz="4" w:space="0" w:color="auto"/>
              <w:right w:val="single" w:sz="4" w:space="0" w:color="auto"/>
            </w:tcBorders>
            <w:shd w:val="clear" w:color="000000" w:fill="auto"/>
            <w:vAlign w:val="center"/>
            <w:hideMark/>
          </w:tcPr>
          <w:p w14:paraId="2589E9FA"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718" w:type="dxa"/>
            <w:tcBorders>
              <w:top w:val="nil"/>
              <w:left w:val="nil"/>
              <w:bottom w:val="single" w:sz="4" w:space="0" w:color="auto"/>
              <w:right w:val="single" w:sz="4" w:space="0" w:color="auto"/>
            </w:tcBorders>
            <w:shd w:val="clear" w:color="000000" w:fill="auto"/>
            <w:vAlign w:val="center"/>
            <w:hideMark/>
          </w:tcPr>
          <w:p w14:paraId="36E1ED7E"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460D42A"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1B81D7B"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F4FE9CC"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7C92973"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B4801D0" w14:textId="77777777" w:rsidR="009406B7" w:rsidRPr="009406B7" w:rsidRDefault="009406B7" w:rsidP="009406B7">
            <w:pPr>
              <w:spacing w:after="0" w:line="240" w:lineRule="auto"/>
              <w:jc w:val="left"/>
              <w:rPr>
                <w:rFonts w:ascii="Century Gothic" w:eastAsia="Times New Roman" w:hAnsi="Century Gothic" w:cs="Calibri"/>
                <w:b/>
                <w:bCs/>
                <w:color w:val="FFFFFF"/>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047A44A9"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61A8AE6E" w14:textId="77777777" w:rsidR="009406B7" w:rsidRPr="009406B7" w:rsidRDefault="009406B7" w:rsidP="009406B7">
            <w:pPr>
              <w:spacing w:after="0" w:line="240" w:lineRule="auto"/>
              <w:jc w:val="left"/>
              <w:rPr>
                <w:rFonts w:ascii="Century Gothic" w:eastAsia="Times New Roman" w:hAnsi="Century Gothic" w:cs="Calibri"/>
                <w:color w:val="FFFFFF"/>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1F38A427"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5AFE3F1D"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42FA5245" w14:textId="77777777" w:rsidTr="009406B7">
        <w:trPr>
          <w:trHeight w:val="150"/>
        </w:trPr>
        <w:tc>
          <w:tcPr>
            <w:tcW w:w="463" w:type="dxa"/>
            <w:tcBorders>
              <w:top w:val="nil"/>
              <w:left w:val="nil"/>
              <w:bottom w:val="nil"/>
              <w:right w:val="nil"/>
            </w:tcBorders>
            <w:shd w:val="clear" w:color="000000" w:fill="FFFFCC"/>
            <w:noWrap/>
            <w:vAlign w:val="bottom"/>
            <w:hideMark/>
          </w:tcPr>
          <w:p w14:paraId="2558F081"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436" w:type="dxa"/>
            <w:tcBorders>
              <w:top w:val="nil"/>
              <w:left w:val="nil"/>
              <w:bottom w:val="nil"/>
              <w:right w:val="nil"/>
            </w:tcBorders>
            <w:shd w:val="clear" w:color="000000" w:fill="FFFFCC"/>
            <w:noWrap/>
            <w:vAlign w:val="bottom"/>
            <w:hideMark/>
          </w:tcPr>
          <w:p w14:paraId="600F56FC"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4788DE62"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68C83176"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631E703B"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21C464A6"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655E649"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87037EB"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41DEB17"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AD0BE74"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5272D99"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7B0D2F07"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43D227D6"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704F262A"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46" w:type="dxa"/>
            <w:vAlign w:val="center"/>
            <w:hideMark/>
          </w:tcPr>
          <w:p w14:paraId="277808E7"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42517B90" w14:textId="77777777" w:rsidTr="009406B7">
        <w:trPr>
          <w:trHeight w:val="60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832FE6E"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12</w:t>
            </w:r>
          </w:p>
        </w:tc>
        <w:tc>
          <w:tcPr>
            <w:tcW w:w="243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75781DF"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Elaboración de plan de compras 2021</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731E45E3"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6B6C1BA9"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2D6E0886"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718" w:type="dxa"/>
            <w:tcBorders>
              <w:top w:val="single" w:sz="4" w:space="0" w:color="auto"/>
              <w:left w:val="nil"/>
              <w:bottom w:val="single" w:sz="4" w:space="0" w:color="auto"/>
              <w:right w:val="single" w:sz="4" w:space="0" w:color="auto"/>
            </w:tcBorders>
            <w:shd w:val="clear" w:color="000000" w:fill="auto"/>
            <w:vAlign w:val="center"/>
            <w:hideMark/>
          </w:tcPr>
          <w:p w14:paraId="7149C655"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64A99EC"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jefe</w:t>
            </w:r>
          </w:p>
        </w:tc>
        <w:tc>
          <w:tcPr>
            <w:tcW w:w="190" w:type="dxa"/>
            <w:tcBorders>
              <w:top w:val="nil"/>
              <w:left w:val="nil"/>
              <w:bottom w:val="nil"/>
              <w:right w:val="nil"/>
            </w:tcBorders>
            <w:shd w:val="clear" w:color="000000" w:fill="FFFFFF"/>
            <w:noWrap/>
            <w:vAlign w:val="bottom"/>
            <w:hideMark/>
          </w:tcPr>
          <w:p w14:paraId="66FFD410"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F776823"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2E3105C"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BF766D2"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N/P</w:t>
            </w:r>
          </w:p>
        </w:tc>
        <w:tc>
          <w:tcPr>
            <w:tcW w:w="777" w:type="dxa"/>
            <w:vMerge w:val="restart"/>
            <w:tcBorders>
              <w:top w:val="single" w:sz="4" w:space="0" w:color="auto"/>
              <w:left w:val="single" w:sz="4" w:space="0" w:color="auto"/>
              <w:bottom w:val="nil"/>
              <w:right w:val="single" w:sz="4" w:space="0" w:color="auto"/>
            </w:tcBorders>
            <w:shd w:val="clear" w:color="000000" w:fill="C00000"/>
            <w:vAlign w:val="center"/>
            <w:hideMark/>
          </w:tcPr>
          <w:p w14:paraId="5D30787A" w14:textId="77777777" w:rsidR="009406B7" w:rsidRPr="009406B7" w:rsidRDefault="009406B7" w:rsidP="009406B7">
            <w:pPr>
              <w:spacing w:after="0" w:line="240" w:lineRule="auto"/>
              <w:jc w:val="center"/>
              <w:rPr>
                <w:rFonts w:ascii="Century Gothic" w:eastAsia="Times New Roman" w:hAnsi="Century Gothic" w:cs="Calibri"/>
                <w:b/>
                <w:bCs/>
                <w:color w:val="FFFFFF"/>
                <w:sz w:val="18"/>
                <w:szCs w:val="18"/>
                <w:lang w:val="es-ES" w:eastAsia="es-ES"/>
              </w:rPr>
            </w:pPr>
            <w:r w:rsidRPr="009406B7">
              <w:rPr>
                <w:rFonts w:ascii="Century Gothic" w:eastAsia="Times New Roman" w:hAnsi="Century Gothic" w:cs="Calibri"/>
                <w:b/>
                <w:bCs/>
                <w:color w:val="FFFFFF"/>
                <w:sz w:val="18"/>
                <w:szCs w:val="18"/>
                <w:lang w:val="es-ES" w:eastAsia="es-ES"/>
              </w:rPr>
              <w:t>0,00%</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278AD9A2" w14:textId="77777777" w:rsidR="009406B7" w:rsidRPr="009406B7" w:rsidRDefault="009406B7" w:rsidP="009406B7">
            <w:pPr>
              <w:spacing w:after="0" w:line="240" w:lineRule="auto"/>
              <w:jc w:val="center"/>
              <w:rPr>
                <w:rFonts w:ascii="Century Gothic" w:eastAsia="Times New Roman" w:hAnsi="Century Gothic" w:cs="Calibri"/>
                <w:color w:val="FFFFFF"/>
                <w:sz w:val="18"/>
                <w:szCs w:val="18"/>
                <w:lang w:val="es-ES" w:eastAsia="es-ES"/>
              </w:rPr>
            </w:pPr>
            <w:r w:rsidRPr="009406B7">
              <w:rPr>
                <w:rFonts w:ascii="Century Gothic" w:eastAsia="Times New Roman" w:hAnsi="Century Gothic" w:cs="Calibri"/>
                <w:color w:val="FFFFFF"/>
                <w:sz w:val="18"/>
                <w:szCs w:val="18"/>
                <w:lang w:val="es-ES" w:eastAsia="es-ES"/>
              </w:rPr>
              <w:t>0,00%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4CBD241"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46" w:type="dxa"/>
            <w:vAlign w:val="center"/>
            <w:hideMark/>
          </w:tcPr>
          <w:p w14:paraId="6A4DB624"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7BB44E3A" w14:textId="77777777" w:rsidTr="009406B7">
        <w:trPr>
          <w:trHeight w:val="60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AFE2026"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2436" w:type="dxa"/>
            <w:vMerge/>
            <w:tcBorders>
              <w:top w:val="single" w:sz="4" w:space="0" w:color="auto"/>
              <w:left w:val="single" w:sz="4" w:space="0" w:color="auto"/>
              <w:bottom w:val="single" w:sz="4" w:space="0" w:color="000000"/>
              <w:right w:val="single" w:sz="4" w:space="0" w:color="auto"/>
            </w:tcBorders>
            <w:vAlign w:val="center"/>
            <w:hideMark/>
          </w:tcPr>
          <w:p w14:paraId="12242DAB"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10F8C720"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608" w:type="dxa"/>
            <w:tcBorders>
              <w:top w:val="nil"/>
              <w:left w:val="nil"/>
              <w:bottom w:val="single" w:sz="4" w:space="0" w:color="auto"/>
              <w:right w:val="single" w:sz="4" w:space="0" w:color="auto"/>
            </w:tcBorders>
            <w:shd w:val="clear" w:color="000000" w:fill="auto"/>
            <w:vAlign w:val="center"/>
            <w:hideMark/>
          </w:tcPr>
          <w:p w14:paraId="32FBCD79"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608" w:type="dxa"/>
            <w:tcBorders>
              <w:top w:val="nil"/>
              <w:left w:val="nil"/>
              <w:bottom w:val="single" w:sz="4" w:space="0" w:color="auto"/>
              <w:right w:val="single" w:sz="4" w:space="0" w:color="auto"/>
            </w:tcBorders>
            <w:shd w:val="clear" w:color="000000" w:fill="auto"/>
            <w:vAlign w:val="center"/>
            <w:hideMark/>
          </w:tcPr>
          <w:p w14:paraId="0106734D"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718" w:type="dxa"/>
            <w:tcBorders>
              <w:top w:val="nil"/>
              <w:left w:val="nil"/>
              <w:bottom w:val="single" w:sz="4" w:space="0" w:color="auto"/>
              <w:right w:val="single" w:sz="4" w:space="0" w:color="auto"/>
            </w:tcBorders>
            <w:shd w:val="clear" w:color="000000" w:fill="auto"/>
            <w:vAlign w:val="center"/>
            <w:hideMark/>
          </w:tcPr>
          <w:p w14:paraId="6F820A5D"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AD4973B"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8BAAB24"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C4475E5"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96BA8BB"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2350646"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173E53F8" w14:textId="77777777" w:rsidR="009406B7" w:rsidRPr="009406B7" w:rsidRDefault="009406B7" w:rsidP="009406B7">
            <w:pPr>
              <w:spacing w:after="0" w:line="240" w:lineRule="auto"/>
              <w:jc w:val="left"/>
              <w:rPr>
                <w:rFonts w:ascii="Century Gothic" w:eastAsia="Times New Roman" w:hAnsi="Century Gothic" w:cs="Calibri"/>
                <w:b/>
                <w:bCs/>
                <w:color w:val="FFFFFF"/>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4D280ED6" w14:textId="77777777" w:rsidR="009406B7" w:rsidRPr="009406B7" w:rsidRDefault="009406B7" w:rsidP="009406B7">
            <w:pPr>
              <w:spacing w:after="0" w:line="240" w:lineRule="auto"/>
              <w:jc w:val="left"/>
              <w:rPr>
                <w:rFonts w:ascii="Century Gothic" w:eastAsia="Times New Roman" w:hAnsi="Century Gothic" w:cs="Calibri"/>
                <w:color w:val="FFFFFF"/>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14CDF4FF"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3C3C9887"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72D7CFD7" w14:textId="77777777" w:rsidTr="009406B7">
        <w:trPr>
          <w:trHeight w:val="150"/>
        </w:trPr>
        <w:tc>
          <w:tcPr>
            <w:tcW w:w="463" w:type="dxa"/>
            <w:tcBorders>
              <w:top w:val="nil"/>
              <w:left w:val="nil"/>
              <w:bottom w:val="nil"/>
              <w:right w:val="nil"/>
            </w:tcBorders>
            <w:shd w:val="clear" w:color="000000" w:fill="FFFFCC"/>
            <w:noWrap/>
            <w:vAlign w:val="bottom"/>
            <w:hideMark/>
          </w:tcPr>
          <w:p w14:paraId="4F2A0972"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436" w:type="dxa"/>
            <w:tcBorders>
              <w:top w:val="nil"/>
              <w:left w:val="nil"/>
              <w:bottom w:val="nil"/>
              <w:right w:val="nil"/>
            </w:tcBorders>
            <w:shd w:val="clear" w:color="000000" w:fill="FFFFCC"/>
            <w:noWrap/>
            <w:vAlign w:val="bottom"/>
            <w:hideMark/>
          </w:tcPr>
          <w:p w14:paraId="1AB9365B"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4E66EFAA"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5E0525D9"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0689CE8D"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6FC5AD18"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D8E6290"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A67F712"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17E2F53"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0EA6F6D"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CC16E36"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73ADB746"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6A5CF854"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0BAFB11F"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46" w:type="dxa"/>
            <w:vAlign w:val="center"/>
            <w:hideMark/>
          </w:tcPr>
          <w:p w14:paraId="6E2A9660"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0204F241" w14:textId="77777777" w:rsidTr="009406B7">
        <w:trPr>
          <w:trHeight w:val="51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C4D6BC2"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13</w:t>
            </w:r>
          </w:p>
        </w:tc>
        <w:tc>
          <w:tcPr>
            <w:tcW w:w="243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2BC6AC" w14:textId="4151EA9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220 verificación de funcionamiento de Correo Electrónico y Página Web</w:t>
            </w:r>
          </w:p>
        </w:tc>
        <w:tc>
          <w:tcPr>
            <w:tcW w:w="608" w:type="dxa"/>
            <w:tcBorders>
              <w:top w:val="single" w:sz="4" w:space="0" w:color="auto"/>
              <w:left w:val="nil"/>
              <w:bottom w:val="nil"/>
              <w:right w:val="single" w:sz="4" w:space="0" w:color="auto"/>
            </w:tcBorders>
            <w:shd w:val="clear" w:color="000000" w:fill="auto"/>
            <w:vAlign w:val="center"/>
            <w:hideMark/>
          </w:tcPr>
          <w:p w14:paraId="27717C1E"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55</w:t>
            </w:r>
          </w:p>
        </w:tc>
        <w:tc>
          <w:tcPr>
            <w:tcW w:w="608" w:type="dxa"/>
            <w:tcBorders>
              <w:top w:val="single" w:sz="4" w:space="0" w:color="auto"/>
              <w:left w:val="nil"/>
              <w:bottom w:val="nil"/>
              <w:right w:val="single" w:sz="4" w:space="0" w:color="auto"/>
            </w:tcBorders>
            <w:shd w:val="clear" w:color="000000" w:fill="auto"/>
            <w:vAlign w:val="center"/>
            <w:hideMark/>
          </w:tcPr>
          <w:p w14:paraId="47B35740"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55</w:t>
            </w:r>
          </w:p>
        </w:tc>
        <w:tc>
          <w:tcPr>
            <w:tcW w:w="608" w:type="dxa"/>
            <w:tcBorders>
              <w:top w:val="single" w:sz="4" w:space="0" w:color="auto"/>
              <w:left w:val="nil"/>
              <w:bottom w:val="nil"/>
              <w:right w:val="single" w:sz="4" w:space="0" w:color="auto"/>
            </w:tcBorders>
            <w:shd w:val="clear" w:color="000000" w:fill="auto"/>
            <w:vAlign w:val="center"/>
            <w:hideMark/>
          </w:tcPr>
          <w:p w14:paraId="46270F9C"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55</w:t>
            </w:r>
          </w:p>
        </w:tc>
        <w:tc>
          <w:tcPr>
            <w:tcW w:w="718" w:type="dxa"/>
            <w:tcBorders>
              <w:top w:val="single" w:sz="4" w:space="0" w:color="auto"/>
              <w:left w:val="nil"/>
              <w:bottom w:val="nil"/>
              <w:right w:val="single" w:sz="4" w:space="0" w:color="auto"/>
            </w:tcBorders>
            <w:shd w:val="clear" w:color="000000" w:fill="auto"/>
            <w:vAlign w:val="center"/>
            <w:hideMark/>
          </w:tcPr>
          <w:p w14:paraId="638EB9F2"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55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8076CA" w14:textId="2585E4C3"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Auxiliar, jefe</w:t>
            </w:r>
          </w:p>
        </w:tc>
        <w:tc>
          <w:tcPr>
            <w:tcW w:w="190" w:type="dxa"/>
            <w:tcBorders>
              <w:top w:val="nil"/>
              <w:left w:val="nil"/>
              <w:bottom w:val="nil"/>
              <w:right w:val="nil"/>
            </w:tcBorders>
            <w:shd w:val="clear" w:color="000000" w:fill="FFFFFF"/>
            <w:noWrap/>
            <w:vAlign w:val="bottom"/>
            <w:hideMark/>
          </w:tcPr>
          <w:p w14:paraId="5C5A2994"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9F9F8E6"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5CE32C5"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27E97A4"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777" w:type="dxa"/>
            <w:vMerge w:val="restart"/>
            <w:tcBorders>
              <w:top w:val="single" w:sz="4" w:space="0" w:color="auto"/>
              <w:left w:val="single" w:sz="4" w:space="0" w:color="auto"/>
              <w:bottom w:val="nil"/>
              <w:right w:val="single" w:sz="4" w:space="0" w:color="auto"/>
            </w:tcBorders>
            <w:shd w:val="clear" w:color="000000" w:fill="C00000"/>
            <w:vAlign w:val="center"/>
            <w:hideMark/>
          </w:tcPr>
          <w:p w14:paraId="2D8C53E2" w14:textId="77777777" w:rsidR="009406B7" w:rsidRPr="009406B7" w:rsidRDefault="009406B7" w:rsidP="009406B7">
            <w:pPr>
              <w:spacing w:after="0" w:line="240" w:lineRule="auto"/>
              <w:jc w:val="center"/>
              <w:rPr>
                <w:rFonts w:ascii="Century Gothic" w:eastAsia="Times New Roman" w:hAnsi="Century Gothic" w:cs="Calibri"/>
                <w:b/>
                <w:bCs/>
                <w:color w:val="FFFFFF"/>
                <w:sz w:val="18"/>
                <w:szCs w:val="18"/>
                <w:lang w:val="es-ES" w:eastAsia="es-ES"/>
              </w:rPr>
            </w:pPr>
            <w:r w:rsidRPr="009406B7">
              <w:rPr>
                <w:rFonts w:ascii="Century Gothic" w:eastAsia="Times New Roman" w:hAnsi="Century Gothic" w:cs="Calibri"/>
                <w:b/>
                <w:bCs/>
                <w:color w:val="FFFFFF"/>
                <w:sz w:val="18"/>
                <w:szCs w:val="18"/>
                <w:lang w:val="es-ES" w:eastAsia="es-ES"/>
              </w:rPr>
              <w:t>0,00%</w:t>
            </w:r>
          </w:p>
        </w:tc>
        <w:tc>
          <w:tcPr>
            <w:tcW w:w="986" w:type="dxa"/>
            <w:vMerge w:val="restart"/>
            <w:tcBorders>
              <w:top w:val="single" w:sz="4" w:space="0" w:color="auto"/>
              <w:left w:val="single" w:sz="4" w:space="0" w:color="auto"/>
              <w:bottom w:val="nil"/>
              <w:right w:val="single" w:sz="4" w:space="0" w:color="auto"/>
            </w:tcBorders>
            <w:shd w:val="clear" w:color="000000" w:fill="FFFF00"/>
            <w:vAlign w:val="center"/>
            <w:hideMark/>
          </w:tcPr>
          <w:p w14:paraId="7B7ACEC1" w14:textId="77777777" w:rsidR="009406B7" w:rsidRPr="009406B7" w:rsidRDefault="009406B7" w:rsidP="009406B7">
            <w:pPr>
              <w:spacing w:after="0" w:line="240" w:lineRule="auto"/>
              <w:jc w:val="center"/>
              <w:rPr>
                <w:rFonts w:ascii="Century Gothic" w:eastAsia="Times New Roman" w:hAnsi="Century Gothic" w:cs="Calibri"/>
                <w:b/>
                <w:bCs/>
                <w:color w:val="000000"/>
                <w:sz w:val="18"/>
                <w:szCs w:val="18"/>
                <w:lang w:val="es-ES" w:eastAsia="es-ES"/>
              </w:rPr>
            </w:pPr>
            <w:r w:rsidRPr="009406B7">
              <w:rPr>
                <w:rFonts w:ascii="Century Gothic" w:eastAsia="Times New Roman" w:hAnsi="Century Gothic" w:cs="Calibri"/>
                <w:b/>
                <w:bCs/>
                <w:color w:val="000000"/>
                <w:sz w:val="18"/>
                <w:szCs w:val="18"/>
                <w:lang w:val="es-ES" w:eastAsia="es-ES"/>
              </w:rPr>
              <w:t>75,00%</w:t>
            </w:r>
          </w:p>
        </w:tc>
        <w:tc>
          <w:tcPr>
            <w:tcW w:w="2347" w:type="dxa"/>
            <w:tcBorders>
              <w:top w:val="single" w:sz="4" w:space="0" w:color="auto"/>
              <w:left w:val="nil"/>
              <w:bottom w:val="nil"/>
              <w:right w:val="single" w:sz="4" w:space="0" w:color="auto"/>
            </w:tcBorders>
            <w:shd w:val="clear" w:color="000000" w:fill="auto"/>
            <w:vAlign w:val="center"/>
            <w:hideMark/>
          </w:tcPr>
          <w:p w14:paraId="315AB129"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46" w:type="dxa"/>
            <w:vAlign w:val="center"/>
            <w:hideMark/>
          </w:tcPr>
          <w:p w14:paraId="7F4B2CDC"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2B68858E" w14:textId="77777777" w:rsidTr="009406B7">
        <w:trPr>
          <w:trHeight w:val="64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2CE64AF"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2436" w:type="dxa"/>
            <w:vMerge/>
            <w:tcBorders>
              <w:top w:val="single" w:sz="4" w:space="0" w:color="auto"/>
              <w:left w:val="single" w:sz="4" w:space="0" w:color="auto"/>
              <w:bottom w:val="single" w:sz="4" w:space="0" w:color="000000"/>
              <w:right w:val="single" w:sz="4" w:space="0" w:color="auto"/>
            </w:tcBorders>
            <w:vAlign w:val="center"/>
            <w:hideMark/>
          </w:tcPr>
          <w:p w14:paraId="12F9427B"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7F7815F0"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55</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3CEE8D4D"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55</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26AF9938"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55</w:t>
            </w:r>
          </w:p>
        </w:tc>
        <w:tc>
          <w:tcPr>
            <w:tcW w:w="718" w:type="dxa"/>
            <w:tcBorders>
              <w:top w:val="single" w:sz="4" w:space="0" w:color="auto"/>
              <w:left w:val="nil"/>
              <w:bottom w:val="single" w:sz="4" w:space="0" w:color="auto"/>
              <w:right w:val="single" w:sz="4" w:space="0" w:color="auto"/>
            </w:tcBorders>
            <w:shd w:val="clear" w:color="000000" w:fill="auto"/>
            <w:vAlign w:val="center"/>
            <w:hideMark/>
          </w:tcPr>
          <w:p w14:paraId="3995AF71"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E78616F"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B3EC1EE"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1A2A2CD"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74C560E"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68E5125"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5CCBCE3C" w14:textId="77777777" w:rsidR="009406B7" w:rsidRPr="009406B7" w:rsidRDefault="009406B7" w:rsidP="009406B7">
            <w:pPr>
              <w:spacing w:after="0" w:line="240" w:lineRule="auto"/>
              <w:jc w:val="left"/>
              <w:rPr>
                <w:rFonts w:ascii="Century Gothic" w:eastAsia="Times New Roman" w:hAnsi="Century Gothic" w:cs="Calibri"/>
                <w:b/>
                <w:bCs/>
                <w:color w:val="FFFFFF"/>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11B3ACD1" w14:textId="77777777" w:rsidR="009406B7" w:rsidRPr="009406B7" w:rsidRDefault="009406B7" w:rsidP="009406B7">
            <w:pPr>
              <w:spacing w:after="0" w:line="240" w:lineRule="auto"/>
              <w:jc w:val="left"/>
              <w:rPr>
                <w:rFonts w:ascii="Century Gothic" w:eastAsia="Times New Roman" w:hAnsi="Century Gothic" w:cs="Calibri"/>
                <w:b/>
                <w:bCs/>
                <w:color w:val="000000"/>
                <w:sz w:val="18"/>
                <w:szCs w:val="18"/>
                <w:lang w:val="es-ES" w:eastAsia="es-ES"/>
              </w:rPr>
            </w:pPr>
          </w:p>
        </w:tc>
        <w:tc>
          <w:tcPr>
            <w:tcW w:w="2347" w:type="dxa"/>
            <w:tcBorders>
              <w:top w:val="nil"/>
              <w:left w:val="nil"/>
              <w:bottom w:val="single" w:sz="4" w:space="0" w:color="auto"/>
              <w:right w:val="single" w:sz="4" w:space="0" w:color="auto"/>
            </w:tcBorders>
            <w:shd w:val="clear" w:color="000000" w:fill="auto"/>
            <w:vAlign w:val="center"/>
            <w:hideMark/>
          </w:tcPr>
          <w:p w14:paraId="34F9794F"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46" w:type="dxa"/>
            <w:vAlign w:val="center"/>
            <w:hideMark/>
          </w:tcPr>
          <w:p w14:paraId="61AFAC0E"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35E387A6" w14:textId="77777777" w:rsidTr="009406B7">
        <w:trPr>
          <w:trHeight w:val="150"/>
        </w:trPr>
        <w:tc>
          <w:tcPr>
            <w:tcW w:w="463" w:type="dxa"/>
            <w:tcBorders>
              <w:top w:val="nil"/>
              <w:left w:val="nil"/>
              <w:bottom w:val="nil"/>
              <w:right w:val="nil"/>
            </w:tcBorders>
            <w:shd w:val="clear" w:color="000000" w:fill="FFFFCC"/>
            <w:noWrap/>
            <w:vAlign w:val="bottom"/>
            <w:hideMark/>
          </w:tcPr>
          <w:p w14:paraId="5A22CA3E"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436" w:type="dxa"/>
            <w:tcBorders>
              <w:top w:val="nil"/>
              <w:left w:val="nil"/>
              <w:bottom w:val="nil"/>
              <w:right w:val="nil"/>
            </w:tcBorders>
            <w:shd w:val="clear" w:color="000000" w:fill="FFFFCC"/>
            <w:noWrap/>
            <w:vAlign w:val="bottom"/>
            <w:hideMark/>
          </w:tcPr>
          <w:p w14:paraId="03B58159"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652FD81F"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7782FE37"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775F85D4"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269E0DFA"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88B0252"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7E4B6BE"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C435E49"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F84C008"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2C7BE82"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73E465A1"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1C1BBA9D"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6ED2ECE1"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46" w:type="dxa"/>
            <w:vAlign w:val="center"/>
            <w:hideMark/>
          </w:tcPr>
          <w:p w14:paraId="2CD65765"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56680B15" w14:textId="77777777" w:rsidTr="009406B7">
        <w:trPr>
          <w:trHeight w:val="60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4D7A97E"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14</w:t>
            </w:r>
          </w:p>
        </w:tc>
        <w:tc>
          <w:tcPr>
            <w:tcW w:w="243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08E3DD6" w14:textId="13BB100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Presentación del manual de políticas para el uso y adquisición de las tecnologías de información al Concejo Municipal</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3BE70658"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1</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28EB4260"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645E1FA2"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718" w:type="dxa"/>
            <w:tcBorders>
              <w:top w:val="single" w:sz="4" w:space="0" w:color="auto"/>
              <w:left w:val="nil"/>
              <w:bottom w:val="single" w:sz="4" w:space="0" w:color="auto"/>
              <w:right w:val="single" w:sz="4" w:space="0" w:color="auto"/>
            </w:tcBorders>
            <w:shd w:val="clear" w:color="000000" w:fill="auto"/>
            <w:vAlign w:val="center"/>
            <w:hideMark/>
          </w:tcPr>
          <w:p w14:paraId="09F083FD"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B04373B"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Jefe</w:t>
            </w:r>
          </w:p>
        </w:tc>
        <w:tc>
          <w:tcPr>
            <w:tcW w:w="190" w:type="dxa"/>
            <w:tcBorders>
              <w:top w:val="nil"/>
              <w:left w:val="nil"/>
              <w:bottom w:val="nil"/>
              <w:right w:val="nil"/>
            </w:tcBorders>
            <w:shd w:val="clear" w:color="000000" w:fill="FFFFFF"/>
            <w:noWrap/>
            <w:vAlign w:val="bottom"/>
            <w:hideMark/>
          </w:tcPr>
          <w:p w14:paraId="1BC7C6BA"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A1F7D73" w14:textId="77777777" w:rsidR="009406B7" w:rsidRPr="009406B7" w:rsidRDefault="009406B7" w:rsidP="009406B7">
            <w:pPr>
              <w:spacing w:after="0" w:line="240" w:lineRule="auto"/>
              <w:jc w:val="center"/>
              <w:rPr>
                <w:rFonts w:ascii="Century Gothic" w:eastAsia="Times New Roman" w:hAnsi="Century Gothic" w:cs="Calibri"/>
                <w:b/>
                <w:bCs/>
                <w:color w:val="FFFFFF"/>
                <w:sz w:val="18"/>
                <w:szCs w:val="18"/>
                <w:lang w:val="es-ES" w:eastAsia="es-ES"/>
              </w:rPr>
            </w:pPr>
            <w:r w:rsidRPr="009406B7">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51C813E"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196E08C"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N/P</w:t>
            </w:r>
          </w:p>
        </w:tc>
        <w:tc>
          <w:tcPr>
            <w:tcW w:w="777" w:type="dxa"/>
            <w:vMerge w:val="restart"/>
            <w:tcBorders>
              <w:top w:val="single" w:sz="4" w:space="0" w:color="auto"/>
              <w:left w:val="single" w:sz="4" w:space="0" w:color="auto"/>
              <w:bottom w:val="nil"/>
              <w:right w:val="single" w:sz="4" w:space="0" w:color="auto"/>
            </w:tcBorders>
            <w:shd w:val="clear" w:color="000000" w:fill="009E47"/>
            <w:vAlign w:val="center"/>
            <w:hideMark/>
          </w:tcPr>
          <w:p w14:paraId="0431171B"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N/P</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6A501BC8" w14:textId="77777777" w:rsidR="009406B7" w:rsidRPr="009406B7" w:rsidRDefault="009406B7" w:rsidP="009406B7">
            <w:pPr>
              <w:spacing w:after="0" w:line="240" w:lineRule="auto"/>
              <w:jc w:val="center"/>
              <w:rPr>
                <w:rFonts w:ascii="Century Gothic" w:eastAsia="Times New Roman" w:hAnsi="Century Gothic" w:cs="Calibri"/>
                <w:color w:val="FFFFFF"/>
                <w:sz w:val="18"/>
                <w:szCs w:val="18"/>
                <w:lang w:val="es-ES" w:eastAsia="es-ES"/>
              </w:rPr>
            </w:pPr>
            <w:r w:rsidRPr="009406B7">
              <w:rPr>
                <w:rFonts w:ascii="Century Gothic" w:eastAsia="Times New Roman" w:hAnsi="Century Gothic" w:cs="Calibri"/>
                <w:color w:val="FFFFFF"/>
                <w:sz w:val="18"/>
                <w:szCs w:val="18"/>
                <w:lang w:val="es-ES" w:eastAsia="es-ES"/>
              </w:rPr>
              <w:t>0,00%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46B19B" w14:textId="17C52335"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Actualmente se le están haciendo correcciones</w:t>
            </w:r>
          </w:p>
        </w:tc>
        <w:tc>
          <w:tcPr>
            <w:tcW w:w="146" w:type="dxa"/>
            <w:vAlign w:val="center"/>
            <w:hideMark/>
          </w:tcPr>
          <w:p w14:paraId="19185B02"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093B4943" w14:textId="77777777" w:rsidTr="009406B7">
        <w:trPr>
          <w:trHeight w:val="60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07DF6AC"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2436" w:type="dxa"/>
            <w:vMerge/>
            <w:tcBorders>
              <w:top w:val="single" w:sz="4" w:space="0" w:color="auto"/>
              <w:left w:val="single" w:sz="4" w:space="0" w:color="auto"/>
              <w:bottom w:val="single" w:sz="4" w:space="0" w:color="000000"/>
              <w:right w:val="single" w:sz="4" w:space="0" w:color="auto"/>
            </w:tcBorders>
            <w:vAlign w:val="center"/>
            <w:hideMark/>
          </w:tcPr>
          <w:p w14:paraId="2B6D20B8"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148CEC9E"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608" w:type="dxa"/>
            <w:tcBorders>
              <w:top w:val="nil"/>
              <w:left w:val="nil"/>
              <w:bottom w:val="single" w:sz="4" w:space="0" w:color="auto"/>
              <w:right w:val="single" w:sz="4" w:space="0" w:color="auto"/>
            </w:tcBorders>
            <w:shd w:val="clear" w:color="000000" w:fill="auto"/>
            <w:vAlign w:val="center"/>
            <w:hideMark/>
          </w:tcPr>
          <w:p w14:paraId="7D5E1E98"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608" w:type="dxa"/>
            <w:tcBorders>
              <w:top w:val="nil"/>
              <w:left w:val="nil"/>
              <w:bottom w:val="single" w:sz="4" w:space="0" w:color="auto"/>
              <w:right w:val="single" w:sz="4" w:space="0" w:color="auto"/>
            </w:tcBorders>
            <w:shd w:val="clear" w:color="000000" w:fill="auto"/>
            <w:vAlign w:val="center"/>
            <w:hideMark/>
          </w:tcPr>
          <w:p w14:paraId="1EC8AC13"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718" w:type="dxa"/>
            <w:tcBorders>
              <w:top w:val="nil"/>
              <w:left w:val="nil"/>
              <w:bottom w:val="single" w:sz="4" w:space="0" w:color="auto"/>
              <w:right w:val="single" w:sz="4" w:space="0" w:color="auto"/>
            </w:tcBorders>
            <w:shd w:val="clear" w:color="000000" w:fill="auto"/>
            <w:vAlign w:val="center"/>
            <w:hideMark/>
          </w:tcPr>
          <w:p w14:paraId="137E1C50"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810E082"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A81C4F3"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F6D836F" w14:textId="77777777" w:rsidR="009406B7" w:rsidRPr="009406B7" w:rsidRDefault="009406B7" w:rsidP="009406B7">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757F50A"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46077EC"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03E552CF"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0FA679E9" w14:textId="77777777" w:rsidR="009406B7" w:rsidRPr="009406B7" w:rsidRDefault="009406B7" w:rsidP="009406B7">
            <w:pPr>
              <w:spacing w:after="0" w:line="240" w:lineRule="auto"/>
              <w:jc w:val="left"/>
              <w:rPr>
                <w:rFonts w:ascii="Century Gothic" w:eastAsia="Times New Roman" w:hAnsi="Century Gothic" w:cs="Calibri"/>
                <w:color w:val="FFFFFF"/>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009FA7A8"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07EF7A81"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6B8F75EF" w14:textId="77777777" w:rsidTr="009406B7">
        <w:trPr>
          <w:trHeight w:val="150"/>
        </w:trPr>
        <w:tc>
          <w:tcPr>
            <w:tcW w:w="463" w:type="dxa"/>
            <w:tcBorders>
              <w:top w:val="nil"/>
              <w:left w:val="nil"/>
              <w:bottom w:val="nil"/>
              <w:right w:val="nil"/>
            </w:tcBorders>
            <w:shd w:val="clear" w:color="000000" w:fill="FFFFCC"/>
            <w:noWrap/>
            <w:vAlign w:val="bottom"/>
            <w:hideMark/>
          </w:tcPr>
          <w:p w14:paraId="6E4E447E"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436" w:type="dxa"/>
            <w:tcBorders>
              <w:top w:val="nil"/>
              <w:left w:val="nil"/>
              <w:bottom w:val="nil"/>
              <w:right w:val="nil"/>
            </w:tcBorders>
            <w:shd w:val="clear" w:color="000000" w:fill="FFFFCC"/>
            <w:noWrap/>
            <w:vAlign w:val="bottom"/>
            <w:hideMark/>
          </w:tcPr>
          <w:p w14:paraId="4BA6838B"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4E114961"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0838FEEF"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0D98D17F"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3AA9B13B"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B00F1D6"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E4A6A93"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7E735FC"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C0EE14F"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1E66898"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3F476157"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306E2371"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0C5281EB"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46" w:type="dxa"/>
            <w:vAlign w:val="center"/>
            <w:hideMark/>
          </w:tcPr>
          <w:p w14:paraId="544EBC02"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75A41BF1" w14:textId="77777777" w:rsidTr="009406B7">
        <w:trPr>
          <w:trHeight w:val="60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9AC5086"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15</w:t>
            </w:r>
          </w:p>
        </w:tc>
        <w:tc>
          <w:tcPr>
            <w:tcW w:w="243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29A2AE0"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xml:space="preserve">Formular el diagnostico de riesgo de la Unidad </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4F6BB980"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1</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72B85371"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2465FE21"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718" w:type="dxa"/>
            <w:tcBorders>
              <w:top w:val="single" w:sz="4" w:space="0" w:color="auto"/>
              <w:left w:val="nil"/>
              <w:bottom w:val="single" w:sz="4" w:space="0" w:color="auto"/>
              <w:right w:val="single" w:sz="4" w:space="0" w:color="auto"/>
            </w:tcBorders>
            <w:shd w:val="clear" w:color="000000" w:fill="auto"/>
            <w:vAlign w:val="center"/>
            <w:hideMark/>
          </w:tcPr>
          <w:p w14:paraId="77D2F700"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35AB1FC"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Jefe</w:t>
            </w:r>
          </w:p>
        </w:tc>
        <w:tc>
          <w:tcPr>
            <w:tcW w:w="190" w:type="dxa"/>
            <w:tcBorders>
              <w:top w:val="nil"/>
              <w:left w:val="nil"/>
              <w:bottom w:val="nil"/>
              <w:right w:val="nil"/>
            </w:tcBorders>
            <w:shd w:val="clear" w:color="000000" w:fill="FFFFFF"/>
            <w:noWrap/>
            <w:vAlign w:val="bottom"/>
            <w:hideMark/>
          </w:tcPr>
          <w:p w14:paraId="796AFB77"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83E0C3A"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F67DAA0"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E3ADF86"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N/P</w:t>
            </w:r>
          </w:p>
        </w:tc>
        <w:tc>
          <w:tcPr>
            <w:tcW w:w="777" w:type="dxa"/>
            <w:vMerge w:val="restart"/>
            <w:tcBorders>
              <w:top w:val="single" w:sz="4" w:space="0" w:color="auto"/>
              <w:left w:val="single" w:sz="4" w:space="0" w:color="auto"/>
              <w:bottom w:val="nil"/>
              <w:right w:val="single" w:sz="4" w:space="0" w:color="auto"/>
            </w:tcBorders>
            <w:shd w:val="clear" w:color="000000" w:fill="009E47"/>
            <w:vAlign w:val="center"/>
            <w:hideMark/>
          </w:tcPr>
          <w:p w14:paraId="639E08BF" w14:textId="77777777" w:rsidR="009406B7" w:rsidRPr="009406B7" w:rsidRDefault="009406B7" w:rsidP="009406B7">
            <w:pPr>
              <w:spacing w:after="0" w:line="240" w:lineRule="auto"/>
              <w:jc w:val="center"/>
              <w:rPr>
                <w:rFonts w:ascii="Century Gothic" w:eastAsia="Times New Roman" w:hAnsi="Century Gothic" w:cs="Calibri"/>
                <w:b/>
                <w:bCs/>
                <w:sz w:val="18"/>
                <w:szCs w:val="18"/>
                <w:lang w:val="es-ES" w:eastAsia="es-ES"/>
              </w:rPr>
            </w:pPr>
            <w:r w:rsidRPr="009406B7">
              <w:rPr>
                <w:rFonts w:ascii="Century Gothic" w:eastAsia="Times New Roman" w:hAnsi="Century Gothic" w:cs="Calibri"/>
                <w:b/>
                <w:bCs/>
                <w:sz w:val="18"/>
                <w:szCs w:val="18"/>
                <w:lang w:val="es-ES" w:eastAsia="es-ES"/>
              </w:rPr>
              <w:t>N/P</w:t>
            </w:r>
          </w:p>
        </w:tc>
        <w:tc>
          <w:tcPr>
            <w:tcW w:w="986" w:type="dxa"/>
            <w:vMerge w:val="restart"/>
            <w:tcBorders>
              <w:top w:val="single" w:sz="4" w:space="0" w:color="auto"/>
              <w:left w:val="single" w:sz="4" w:space="0" w:color="auto"/>
              <w:bottom w:val="nil"/>
              <w:right w:val="single" w:sz="4" w:space="0" w:color="auto"/>
            </w:tcBorders>
            <w:shd w:val="clear" w:color="000000" w:fill="00B050"/>
            <w:vAlign w:val="center"/>
            <w:hideMark/>
          </w:tcPr>
          <w:p w14:paraId="40C264F9" w14:textId="77777777" w:rsidR="009406B7" w:rsidRPr="009406B7" w:rsidRDefault="009406B7" w:rsidP="009406B7">
            <w:pPr>
              <w:spacing w:after="0" w:line="240" w:lineRule="auto"/>
              <w:jc w:val="center"/>
              <w:rPr>
                <w:rFonts w:ascii="Century Gothic" w:eastAsia="Times New Roman" w:hAnsi="Century Gothic" w:cs="Calibri"/>
                <w:b/>
                <w:bCs/>
                <w:color w:val="000000"/>
                <w:sz w:val="18"/>
                <w:szCs w:val="18"/>
                <w:lang w:val="es-ES" w:eastAsia="es-ES"/>
              </w:rPr>
            </w:pPr>
            <w:r w:rsidRPr="009406B7">
              <w:rPr>
                <w:rFonts w:ascii="Century Gothic" w:eastAsia="Times New Roman" w:hAnsi="Century Gothic" w:cs="Calibri"/>
                <w:b/>
                <w:bCs/>
                <w:color w:val="000000"/>
                <w:sz w:val="18"/>
                <w:szCs w:val="18"/>
                <w:lang w:val="es-ES" w:eastAsia="es-ES"/>
              </w:rPr>
              <w:t>100,00%</w:t>
            </w:r>
          </w:p>
        </w:tc>
        <w:tc>
          <w:tcPr>
            <w:tcW w:w="2347" w:type="dxa"/>
            <w:tcBorders>
              <w:top w:val="single" w:sz="4" w:space="0" w:color="auto"/>
              <w:left w:val="nil"/>
              <w:bottom w:val="nil"/>
              <w:right w:val="single" w:sz="4" w:space="0" w:color="auto"/>
            </w:tcBorders>
            <w:shd w:val="clear" w:color="000000" w:fill="auto"/>
            <w:vAlign w:val="center"/>
            <w:hideMark/>
          </w:tcPr>
          <w:p w14:paraId="7CA87946"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46" w:type="dxa"/>
            <w:vAlign w:val="center"/>
            <w:hideMark/>
          </w:tcPr>
          <w:p w14:paraId="664163F2"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4EC290DC" w14:textId="77777777" w:rsidTr="009406B7">
        <w:trPr>
          <w:trHeight w:val="35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3D0F55F"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2436" w:type="dxa"/>
            <w:vMerge/>
            <w:tcBorders>
              <w:top w:val="single" w:sz="4" w:space="0" w:color="auto"/>
              <w:left w:val="single" w:sz="4" w:space="0" w:color="auto"/>
              <w:bottom w:val="single" w:sz="4" w:space="0" w:color="000000"/>
              <w:right w:val="single" w:sz="4" w:space="0" w:color="auto"/>
            </w:tcBorders>
            <w:vAlign w:val="center"/>
            <w:hideMark/>
          </w:tcPr>
          <w:p w14:paraId="72620B0F"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364F3E94"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1</w:t>
            </w:r>
          </w:p>
        </w:tc>
        <w:tc>
          <w:tcPr>
            <w:tcW w:w="608" w:type="dxa"/>
            <w:tcBorders>
              <w:top w:val="nil"/>
              <w:left w:val="nil"/>
              <w:bottom w:val="single" w:sz="4" w:space="0" w:color="auto"/>
              <w:right w:val="single" w:sz="4" w:space="0" w:color="auto"/>
            </w:tcBorders>
            <w:shd w:val="clear" w:color="000000" w:fill="auto"/>
            <w:vAlign w:val="center"/>
            <w:hideMark/>
          </w:tcPr>
          <w:p w14:paraId="19207E9F"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608" w:type="dxa"/>
            <w:tcBorders>
              <w:top w:val="nil"/>
              <w:left w:val="nil"/>
              <w:bottom w:val="single" w:sz="4" w:space="0" w:color="auto"/>
              <w:right w:val="single" w:sz="4" w:space="0" w:color="auto"/>
            </w:tcBorders>
            <w:shd w:val="clear" w:color="000000" w:fill="auto"/>
            <w:vAlign w:val="center"/>
            <w:hideMark/>
          </w:tcPr>
          <w:p w14:paraId="0EA65ED9"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718" w:type="dxa"/>
            <w:tcBorders>
              <w:top w:val="nil"/>
              <w:left w:val="nil"/>
              <w:bottom w:val="single" w:sz="4" w:space="0" w:color="auto"/>
              <w:right w:val="single" w:sz="4" w:space="0" w:color="auto"/>
            </w:tcBorders>
            <w:shd w:val="clear" w:color="000000" w:fill="auto"/>
            <w:vAlign w:val="center"/>
            <w:hideMark/>
          </w:tcPr>
          <w:p w14:paraId="1F917071" w14:textId="77777777" w:rsidR="009406B7" w:rsidRPr="009406B7" w:rsidRDefault="009406B7" w:rsidP="009406B7">
            <w:pPr>
              <w:spacing w:after="0" w:line="240" w:lineRule="auto"/>
              <w:jc w:val="center"/>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9936F13"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8190572"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2F29C37"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05FAD7F"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18F877F"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2A4E1358" w14:textId="77777777" w:rsidR="009406B7" w:rsidRPr="009406B7" w:rsidRDefault="009406B7" w:rsidP="009406B7">
            <w:pPr>
              <w:spacing w:after="0" w:line="240" w:lineRule="auto"/>
              <w:jc w:val="left"/>
              <w:rPr>
                <w:rFonts w:ascii="Century Gothic" w:eastAsia="Times New Roman" w:hAnsi="Century Gothic" w:cs="Calibri"/>
                <w:b/>
                <w:bCs/>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1048D0BE" w14:textId="77777777" w:rsidR="009406B7" w:rsidRPr="009406B7" w:rsidRDefault="009406B7" w:rsidP="009406B7">
            <w:pPr>
              <w:spacing w:after="0" w:line="240" w:lineRule="auto"/>
              <w:jc w:val="left"/>
              <w:rPr>
                <w:rFonts w:ascii="Century Gothic" w:eastAsia="Times New Roman" w:hAnsi="Century Gothic" w:cs="Calibri"/>
                <w:b/>
                <w:bCs/>
                <w:color w:val="000000"/>
                <w:sz w:val="18"/>
                <w:szCs w:val="18"/>
                <w:lang w:val="es-ES" w:eastAsia="es-ES"/>
              </w:rPr>
            </w:pPr>
          </w:p>
        </w:tc>
        <w:tc>
          <w:tcPr>
            <w:tcW w:w="2347" w:type="dxa"/>
            <w:tcBorders>
              <w:top w:val="nil"/>
              <w:left w:val="nil"/>
              <w:bottom w:val="single" w:sz="4" w:space="0" w:color="auto"/>
              <w:right w:val="single" w:sz="4" w:space="0" w:color="auto"/>
            </w:tcBorders>
            <w:shd w:val="clear" w:color="000000" w:fill="auto"/>
            <w:vAlign w:val="center"/>
            <w:hideMark/>
          </w:tcPr>
          <w:p w14:paraId="547CBE39" w14:textId="77777777" w:rsidR="009406B7" w:rsidRPr="009406B7" w:rsidRDefault="009406B7" w:rsidP="009406B7">
            <w:pPr>
              <w:spacing w:after="0" w:line="240" w:lineRule="auto"/>
              <w:jc w:val="left"/>
              <w:rPr>
                <w:rFonts w:ascii="Century Gothic" w:eastAsia="Times New Roman" w:hAnsi="Century Gothic" w:cs="Calibri"/>
                <w:color w:val="000000"/>
                <w:sz w:val="18"/>
                <w:szCs w:val="18"/>
                <w:lang w:val="es-ES" w:eastAsia="es-ES"/>
              </w:rPr>
            </w:pPr>
            <w:r w:rsidRPr="009406B7">
              <w:rPr>
                <w:rFonts w:ascii="Century Gothic" w:eastAsia="Times New Roman" w:hAnsi="Century Gothic" w:cs="Calibri"/>
                <w:color w:val="000000"/>
                <w:sz w:val="18"/>
                <w:szCs w:val="18"/>
                <w:lang w:val="es-ES" w:eastAsia="es-ES"/>
              </w:rPr>
              <w:t> </w:t>
            </w:r>
          </w:p>
        </w:tc>
        <w:tc>
          <w:tcPr>
            <w:tcW w:w="146" w:type="dxa"/>
            <w:vAlign w:val="center"/>
            <w:hideMark/>
          </w:tcPr>
          <w:p w14:paraId="509A6932"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5C7E87C3" w14:textId="77777777" w:rsidTr="009406B7">
        <w:trPr>
          <w:trHeight w:val="150"/>
        </w:trPr>
        <w:tc>
          <w:tcPr>
            <w:tcW w:w="463" w:type="dxa"/>
            <w:tcBorders>
              <w:top w:val="nil"/>
              <w:left w:val="nil"/>
              <w:bottom w:val="nil"/>
              <w:right w:val="nil"/>
            </w:tcBorders>
            <w:shd w:val="clear" w:color="000000" w:fill="FFFFCC"/>
            <w:noWrap/>
            <w:vAlign w:val="bottom"/>
            <w:hideMark/>
          </w:tcPr>
          <w:p w14:paraId="193C1EC4"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436" w:type="dxa"/>
            <w:tcBorders>
              <w:top w:val="nil"/>
              <w:left w:val="nil"/>
              <w:bottom w:val="nil"/>
              <w:right w:val="nil"/>
            </w:tcBorders>
            <w:shd w:val="clear" w:color="000000" w:fill="FFFFCC"/>
            <w:noWrap/>
            <w:vAlign w:val="bottom"/>
            <w:hideMark/>
          </w:tcPr>
          <w:p w14:paraId="32750CB0"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4F747A5A"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4286B44C"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44BFAD23"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0861F647" w14:textId="77777777" w:rsidR="009406B7" w:rsidRPr="009406B7" w:rsidRDefault="009406B7" w:rsidP="009406B7">
            <w:pPr>
              <w:spacing w:after="0" w:line="240" w:lineRule="auto"/>
              <w:jc w:val="center"/>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131BE1D"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C571A7A"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49FA027"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ACFA5E0"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B1B5493"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028848D9"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415F5E36"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02AE0C00" w14:textId="77777777" w:rsidR="009406B7" w:rsidRPr="009406B7" w:rsidRDefault="009406B7" w:rsidP="009406B7">
            <w:pPr>
              <w:spacing w:after="0" w:line="240" w:lineRule="auto"/>
              <w:jc w:val="left"/>
              <w:rPr>
                <w:rFonts w:ascii="Calibri" w:eastAsia="Times New Roman" w:hAnsi="Calibri" w:cs="Calibri"/>
                <w:color w:val="000000"/>
                <w:sz w:val="22"/>
                <w:lang w:val="es-ES" w:eastAsia="es-ES"/>
              </w:rPr>
            </w:pPr>
            <w:r w:rsidRPr="009406B7">
              <w:rPr>
                <w:rFonts w:ascii="Calibri" w:eastAsia="Times New Roman" w:hAnsi="Calibri" w:cs="Calibri"/>
                <w:color w:val="000000"/>
                <w:sz w:val="22"/>
                <w:lang w:val="es-ES" w:eastAsia="es-ES"/>
              </w:rPr>
              <w:t> </w:t>
            </w:r>
          </w:p>
        </w:tc>
        <w:tc>
          <w:tcPr>
            <w:tcW w:w="146" w:type="dxa"/>
            <w:vAlign w:val="center"/>
            <w:hideMark/>
          </w:tcPr>
          <w:p w14:paraId="6A0EFFF7"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735E7156" w14:textId="77777777" w:rsidTr="009406B7">
        <w:trPr>
          <w:trHeight w:val="285"/>
        </w:trPr>
        <w:tc>
          <w:tcPr>
            <w:tcW w:w="10621"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D2B3D4C" w14:textId="77777777" w:rsidR="009406B7" w:rsidRPr="009406B7" w:rsidRDefault="009406B7" w:rsidP="009406B7">
            <w:pPr>
              <w:spacing w:after="0" w:line="240" w:lineRule="auto"/>
              <w:jc w:val="center"/>
              <w:rPr>
                <w:rFonts w:ascii="Arial" w:eastAsia="Times New Roman" w:hAnsi="Arial" w:cs="Arial"/>
                <w:b/>
                <w:bCs/>
                <w:color w:val="000000"/>
                <w:sz w:val="22"/>
                <w:lang w:val="es-ES" w:eastAsia="es-ES"/>
              </w:rPr>
            </w:pPr>
            <w:r w:rsidRPr="009406B7">
              <w:rPr>
                <w:rFonts w:ascii="Arial" w:eastAsia="Times New Roman" w:hAnsi="Arial" w:cs="Arial"/>
                <w:b/>
                <w:bCs/>
                <w:color w:val="000000"/>
                <w:sz w:val="22"/>
                <w:lang w:val="es-ES" w:eastAsia="es-ES"/>
              </w:rPr>
              <w:t xml:space="preserve">PORCENTAJE DE CUMPLIMIENTO GLOBAL DE METAS A LA FECHA </w:t>
            </w:r>
          </w:p>
        </w:tc>
        <w:tc>
          <w:tcPr>
            <w:tcW w:w="986"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7EDB774E" w14:textId="77777777" w:rsidR="009406B7" w:rsidRPr="009406B7" w:rsidRDefault="009406B7" w:rsidP="009406B7">
            <w:pPr>
              <w:spacing w:after="0" w:line="240" w:lineRule="auto"/>
              <w:jc w:val="center"/>
              <w:rPr>
                <w:rFonts w:ascii="Century Gothic" w:eastAsia="Times New Roman" w:hAnsi="Century Gothic" w:cs="Calibri"/>
                <w:color w:val="FFFFFF"/>
                <w:sz w:val="18"/>
                <w:szCs w:val="18"/>
                <w:lang w:val="es-ES" w:eastAsia="es-ES"/>
              </w:rPr>
            </w:pPr>
            <w:r w:rsidRPr="009406B7">
              <w:rPr>
                <w:rFonts w:ascii="Century Gothic" w:eastAsia="Times New Roman" w:hAnsi="Century Gothic" w:cs="Calibri"/>
                <w:color w:val="FFFFFF"/>
                <w:sz w:val="18"/>
                <w:szCs w:val="18"/>
                <w:lang w:val="es-ES" w:eastAsia="es-ES"/>
              </w:rPr>
              <w:t>62,33%</w:t>
            </w:r>
          </w:p>
        </w:tc>
        <w:tc>
          <w:tcPr>
            <w:tcW w:w="234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47CDE5A" w14:textId="77777777" w:rsidR="009406B7" w:rsidRPr="009406B7" w:rsidRDefault="009406B7" w:rsidP="009406B7">
            <w:pPr>
              <w:spacing w:after="0" w:line="240" w:lineRule="auto"/>
              <w:jc w:val="center"/>
              <w:rPr>
                <w:rFonts w:ascii="Arial" w:eastAsia="Times New Roman" w:hAnsi="Arial" w:cs="Arial"/>
                <w:color w:val="000000"/>
                <w:sz w:val="22"/>
                <w:lang w:val="es-ES" w:eastAsia="es-ES"/>
              </w:rPr>
            </w:pPr>
            <w:r w:rsidRPr="009406B7">
              <w:rPr>
                <w:rFonts w:ascii="Arial" w:eastAsia="Times New Roman" w:hAnsi="Arial" w:cs="Arial"/>
                <w:color w:val="000000"/>
                <w:sz w:val="22"/>
                <w:lang w:val="es-ES" w:eastAsia="es-ES"/>
              </w:rPr>
              <w:t> </w:t>
            </w:r>
          </w:p>
        </w:tc>
        <w:tc>
          <w:tcPr>
            <w:tcW w:w="146" w:type="dxa"/>
            <w:vAlign w:val="center"/>
            <w:hideMark/>
          </w:tcPr>
          <w:p w14:paraId="056AF5A5" w14:textId="77777777" w:rsidR="009406B7" w:rsidRPr="009406B7" w:rsidRDefault="009406B7" w:rsidP="009406B7">
            <w:pPr>
              <w:spacing w:after="0" w:line="240" w:lineRule="auto"/>
              <w:jc w:val="left"/>
              <w:rPr>
                <w:rFonts w:ascii="Times New Roman" w:eastAsia="Times New Roman" w:hAnsi="Times New Roman" w:cs="Times New Roman"/>
                <w:sz w:val="20"/>
                <w:szCs w:val="20"/>
                <w:lang w:val="es-ES" w:eastAsia="es-ES"/>
              </w:rPr>
            </w:pPr>
          </w:p>
        </w:tc>
      </w:tr>
      <w:tr w:rsidR="009406B7" w:rsidRPr="009406B7" w14:paraId="4779439E" w14:textId="77777777" w:rsidTr="009406B7">
        <w:trPr>
          <w:trHeight w:val="285"/>
        </w:trPr>
        <w:tc>
          <w:tcPr>
            <w:tcW w:w="10621" w:type="dxa"/>
            <w:gridSpan w:val="12"/>
            <w:vMerge/>
            <w:tcBorders>
              <w:top w:val="single" w:sz="4" w:space="0" w:color="auto"/>
              <w:left w:val="single" w:sz="4" w:space="0" w:color="auto"/>
              <w:bottom w:val="single" w:sz="4" w:space="0" w:color="auto"/>
              <w:right w:val="single" w:sz="4" w:space="0" w:color="auto"/>
            </w:tcBorders>
            <w:vAlign w:val="center"/>
            <w:hideMark/>
          </w:tcPr>
          <w:p w14:paraId="092EEB81" w14:textId="77777777" w:rsidR="009406B7" w:rsidRPr="009406B7" w:rsidRDefault="009406B7" w:rsidP="009406B7">
            <w:pPr>
              <w:spacing w:after="0" w:line="240" w:lineRule="auto"/>
              <w:jc w:val="left"/>
              <w:rPr>
                <w:rFonts w:ascii="Arial" w:eastAsia="Times New Roman" w:hAnsi="Arial" w:cs="Arial"/>
                <w:b/>
                <w:bCs/>
                <w:color w:val="000000"/>
                <w:sz w:val="22"/>
                <w:lang w:val="es-ES" w:eastAsia="es-ES"/>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14:paraId="680D5FB2" w14:textId="77777777" w:rsidR="009406B7" w:rsidRPr="009406B7" w:rsidRDefault="009406B7" w:rsidP="009406B7">
            <w:pPr>
              <w:spacing w:after="0" w:line="240" w:lineRule="auto"/>
              <w:jc w:val="left"/>
              <w:rPr>
                <w:rFonts w:ascii="Century Gothic" w:eastAsia="Times New Roman" w:hAnsi="Century Gothic" w:cs="Calibri"/>
                <w:color w:val="FFFFFF"/>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641D1377" w14:textId="77777777" w:rsidR="009406B7" w:rsidRPr="009406B7" w:rsidRDefault="009406B7" w:rsidP="009406B7">
            <w:pPr>
              <w:spacing w:after="0" w:line="240" w:lineRule="auto"/>
              <w:jc w:val="left"/>
              <w:rPr>
                <w:rFonts w:ascii="Arial" w:eastAsia="Times New Roman" w:hAnsi="Arial" w:cs="Arial"/>
                <w:color w:val="000000"/>
                <w:sz w:val="22"/>
                <w:lang w:val="es-ES" w:eastAsia="es-ES"/>
              </w:rPr>
            </w:pPr>
          </w:p>
        </w:tc>
        <w:tc>
          <w:tcPr>
            <w:tcW w:w="146" w:type="dxa"/>
            <w:tcBorders>
              <w:top w:val="nil"/>
              <w:left w:val="nil"/>
              <w:bottom w:val="nil"/>
              <w:right w:val="nil"/>
            </w:tcBorders>
            <w:shd w:val="clear" w:color="auto" w:fill="auto"/>
            <w:noWrap/>
            <w:vAlign w:val="bottom"/>
            <w:hideMark/>
          </w:tcPr>
          <w:p w14:paraId="4A80BA56" w14:textId="77777777" w:rsidR="009406B7" w:rsidRPr="009406B7" w:rsidRDefault="009406B7" w:rsidP="009406B7">
            <w:pPr>
              <w:spacing w:after="0" w:line="240" w:lineRule="auto"/>
              <w:jc w:val="center"/>
              <w:rPr>
                <w:rFonts w:ascii="Arial" w:eastAsia="Times New Roman" w:hAnsi="Arial" w:cs="Arial"/>
                <w:color w:val="000000"/>
                <w:sz w:val="22"/>
                <w:lang w:val="es-ES" w:eastAsia="es-ES"/>
              </w:rPr>
            </w:pPr>
          </w:p>
        </w:tc>
      </w:tr>
    </w:tbl>
    <w:p w14:paraId="0D10DF58" w14:textId="0E098B00" w:rsidR="001404F5" w:rsidRDefault="001404F5" w:rsidP="009406B7"/>
    <w:p w14:paraId="1F263480" w14:textId="17B8E081" w:rsidR="003C0B34" w:rsidRDefault="003C0B34" w:rsidP="009406B7"/>
    <w:p w14:paraId="2A896BB6" w14:textId="2C7F5693" w:rsidR="003C0B34" w:rsidRDefault="003C0B34" w:rsidP="009406B7"/>
    <w:p w14:paraId="2C291A13" w14:textId="77777777" w:rsidR="003C0B34" w:rsidRDefault="003C0B34" w:rsidP="009406B7"/>
    <w:tbl>
      <w:tblPr>
        <w:tblW w:w="13572" w:type="dxa"/>
        <w:tblCellMar>
          <w:left w:w="70" w:type="dxa"/>
          <w:right w:w="70" w:type="dxa"/>
        </w:tblCellMar>
        <w:tblLook w:val="04A0" w:firstRow="1" w:lastRow="0" w:firstColumn="1" w:lastColumn="0" w:noHBand="0" w:noVBand="1"/>
      </w:tblPr>
      <w:tblGrid>
        <w:gridCol w:w="463"/>
        <w:gridCol w:w="2225"/>
        <w:gridCol w:w="739"/>
        <w:gridCol w:w="789"/>
        <w:gridCol w:w="789"/>
        <w:gridCol w:w="739"/>
        <w:gridCol w:w="1451"/>
        <w:gridCol w:w="193"/>
        <w:gridCol w:w="850"/>
        <w:gridCol w:w="850"/>
        <w:gridCol w:w="850"/>
        <w:gridCol w:w="720"/>
        <w:gridCol w:w="961"/>
        <w:gridCol w:w="2146"/>
        <w:gridCol w:w="20"/>
        <w:gridCol w:w="147"/>
        <w:gridCol w:w="13"/>
      </w:tblGrid>
      <w:tr w:rsidR="001404F5" w:rsidRPr="001404F5" w14:paraId="1F9C2F4D" w14:textId="77777777" w:rsidTr="003C0B34">
        <w:trPr>
          <w:gridAfter w:val="2"/>
          <w:wAfter w:w="160" w:type="dxa"/>
          <w:trHeight w:val="517"/>
        </w:trPr>
        <w:tc>
          <w:tcPr>
            <w:tcW w:w="13412" w:type="dxa"/>
            <w:gridSpan w:val="1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E5C224A" w14:textId="7FDFD08A" w:rsidR="001404F5" w:rsidRPr="001404F5" w:rsidRDefault="001404F5" w:rsidP="001404F5">
            <w:pPr>
              <w:spacing w:after="0" w:line="240" w:lineRule="auto"/>
              <w:jc w:val="center"/>
              <w:rPr>
                <w:rFonts w:ascii="Arial" w:eastAsia="Times New Roman" w:hAnsi="Arial" w:cs="Arial"/>
                <w:b/>
                <w:bCs/>
                <w:szCs w:val="24"/>
                <w:lang w:val="es-ES" w:eastAsia="es-ES"/>
              </w:rPr>
            </w:pPr>
            <w:bookmarkStart w:id="24" w:name="RANGE!A1:N37"/>
            <w:r w:rsidRPr="001404F5">
              <w:rPr>
                <w:rFonts w:ascii="Arial" w:eastAsia="Times New Roman" w:hAnsi="Arial" w:cs="Arial"/>
                <w:b/>
                <w:bCs/>
                <w:color w:val="002060"/>
                <w:sz w:val="28"/>
                <w:szCs w:val="28"/>
                <w:lang w:val="es-ES" w:eastAsia="es-ES"/>
              </w:rPr>
              <w:t xml:space="preserve">MATRIZ DE SEGUIMIENTO DEL PLAN OPERATIVO </w:t>
            </w:r>
            <w:r w:rsidR="003A421D" w:rsidRPr="001404F5">
              <w:rPr>
                <w:rFonts w:ascii="Arial" w:eastAsia="Times New Roman" w:hAnsi="Arial" w:cs="Arial"/>
                <w:b/>
                <w:bCs/>
                <w:color w:val="002060"/>
                <w:sz w:val="28"/>
                <w:szCs w:val="28"/>
                <w:lang w:val="es-ES" w:eastAsia="es-ES"/>
              </w:rPr>
              <w:t>ANUAL POR</w:t>
            </w:r>
            <w:r w:rsidRPr="001404F5">
              <w:rPr>
                <w:rFonts w:ascii="Arial" w:eastAsia="Times New Roman" w:hAnsi="Arial" w:cs="Arial"/>
                <w:b/>
                <w:bCs/>
                <w:color w:val="002060"/>
                <w:sz w:val="28"/>
                <w:szCs w:val="28"/>
                <w:lang w:val="es-ES" w:eastAsia="es-ES"/>
              </w:rPr>
              <w:t xml:space="preserve"> UNIDAD </w:t>
            </w:r>
            <w:bookmarkEnd w:id="24"/>
          </w:p>
        </w:tc>
      </w:tr>
      <w:tr w:rsidR="001404F5" w:rsidRPr="001404F5" w14:paraId="19FB8F01" w14:textId="77777777" w:rsidTr="003C0B34">
        <w:trPr>
          <w:trHeight w:val="303"/>
        </w:trPr>
        <w:tc>
          <w:tcPr>
            <w:tcW w:w="13412" w:type="dxa"/>
            <w:gridSpan w:val="15"/>
            <w:vMerge/>
            <w:tcBorders>
              <w:top w:val="single" w:sz="4" w:space="0" w:color="auto"/>
              <w:left w:val="single" w:sz="4" w:space="0" w:color="auto"/>
              <w:bottom w:val="single" w:sz="4" w:space="0" w:color="000000"/>
              <w:right w:val="single" w:sz="4" w:space="0" w:color="000000"/>
            </w:tcBorders>
            <w:vAlign w:val="center"/>
            <w:hideMark/>
          </w:tcPr>
          <w:p w14:paraId="45CF5C36" w14:textId="77777777" w:rsidR="001404F5" w:rsidRPr="001404F5" w:rsidRDefault="001404F5" w:rsidP="001404F5">
            <w:pPr>
              <w:spacing w:after="0" w:line="240" w:lineRule="auto"/>
              <w:jc w:val="left"/>
              <w:rPr>
                <w:rFonts w:ascii="Arial" w:eastAsia="Times New Roman" w:hAnsi="Arial" w:cs="Arial"/>
                <w:b/>
                <w:bCs/>
                <w:szCs w:val="24"/>
                <w:lang w:val="es-ES" w:eastAsia="es-ES"/>
              </w:rPr>
            </w:pPr>
          </w:p>
        </w:tc>
        <w:tc>
          <w:tcPr>
            <w:tcW w:w="160" w:type="dxa"/>
            <w:gridSpan w:val="2"/>
            <w:tcBorders>
              <w:top w:val="nil"/>
              <w:left w:val="nil"/>
              <w:bottom w:val="nil"/>
              <w:right w:val="nil"/>
            </w:tcBorders>
            <w:shd w:val="clear" w:color="auto" w:fill="auto"/>
            <w:noWrap/>
            <w:vAlign w:val="bottom"/>
            <w:hideMark/>
          </w:tcPr>
          <w:p w14:paraId="3F116925" w14:textId="77777777" w:rsidR="001404F5" w:rsidRPr="001404F5" w:rsidRDefault="001404F5" w:rsidP="001404F5">
            <w:pPr>
              <w:spacing w:after="0" w:line="240" w:lineRule="auto"/>
              <w:jc w:val="center"/>
              <w:rPr>
                <w:rFonts w:ascii="Arial" w:eastAsia="Times New Roman" w:hAnsi="Arial" w:cs="Arial"/>
                <w:b/>
                <w:bCs/>
                <w:szCs w:val="24"/>
                <w:lang w:val="es-ES" w:eastAsia="es-ES"/>
              </w:rPr>
            </w:pPr>
          </w:p>
        </w:tc>
      </w:tr>
      <w:tr w:rsidR="001404F5" w:rsidRPr="001404F5" w14:paraId="053EEBC9" w14:textId="77777777" w:rsidTr="003C0B34">
        <w:trPr>
          <w:trHeight w:val="77"/>
        </w:trPr>
        <w:tc>
          <w:tcPr>
            <w:tcW w:w="13412" w:type="dxa"/>
            <w:gridSpan w:val="15"/>
            <w:vMerge/>
            <w:tcBorders>
              <w:top w:val="single" w:sz="4" w:space="0" w:color="auto"/>
              <w:left w:val="single" w:sz="4" w:space="0" w:color="auto"/>
              <w:bottom w:val="single" w:sz="4" w:space="0" w:color="000000"/>
              <w:right w:val="single" w:sz="4" w:space="0" w:color="000000"/>
            </w:tcBorders>
            <w:vAlign w:val="center"/>
            <w:hideMark/>
          </w:tcPr>
          <w:p w14:paraId="62A9D5AE" w14:textId="77777777" w:rsidR="001404F5" w:rsidRPr="001404F5" w:rsidRDefault="001404F5" w:rsidP="001404F5">
            <w:pPr>
              <w:spacing w:after="0" w:line="240" w:lineRule="auto"/>
              <w:jc w:val="left"/>
              <w:rPr>
                <w:rFonts w:ascii="Arial" w:eastAsia="Times New Roman" w:hAnsi="Arial" w:cs="Arial"/>
                <w:b/>
                <w:bCs/>
                <w:szCs w:val="24"/>
                <w:lang w:val="es-ES" w:eastAsia="es-ES"/>
              </w:rPr>
            </w:pPr>
          </w:p>
        </w:tc>
        <w:tc>
          <w:tcPr>
            <w:tcW w:w="160" w:type="dxa"/>
            <w:gridSpan w:val="2"/>
            <w:tcBorders>
              <w:top w:val="nil"/>
              <w:left w:val="nil"/>
              <w:bottom w:val="nil"/>
              <w:right w:val="nil"/>
            </w:tcBorders>
            <w:shd w:val="clear" w:color="auto" w:fill="auto"/>
            <w:noWrap/>
            <w:vAlign w:val="bottom"/>
            <w:hideMark/>
          </w:tcPr>
          <w:p w14:paraId="28775685"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401A4B78" w14:textId="77777777" w:rsidTr="003C0B34">
        <w:trPr>
          <w:trHeight w:val="303"/>
        </w:trPr>
        <w:tc>
          <w:tcPr>
            <w:tcW w:w="56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9E82BB9" w14:textId="77777777" w:rsidR="001404F5" w:rsidRPr="001404F5" w:rsidRDefault="001404F5" w:rsidP="001404F5">
            <w:pPr>
              <w:spacing w:after="0" w:line="240" w:lineRule="auto"/>
              <w:jc w:val="left"/>
              <w:rPr>
                <w:rFonts w:ascii="Arial" w:eastAsia="Times New Roman" w:hAnsi="Arial" w:cs="Arial"/>
                <w:b/>
                <w:bCs/>
                <w:szCs w:val="24"/>
                <w:lang w:val="es-ES" w:eastAsia="es-ES"/>
              </w:rPr>
            </w:pPr>
            <w:r w:rsidRPr="001404F5">
              <w:rPr>
                <w:rFonts w:ascii="Arial" w:eastAsia="Times New Roman" w:hAnsi="Arial" w:cs="Arial"/>
                <w:b/>
                <w:bCs/>
                <w:szCs w:val="24"/>
                <w:lang w:val="es-ES" w:eastAsia="es-ES"/>
              </w:rPr>
              <w:t>UNIDAD ORGANIZATIVA:</w:t>
            </w:r>
          </w:p>
        </w:tc>
        <w:tc>
          <w:tcPr>
            <w:tcW w:w="7812" w:type="dxa"/>
            <w:gridSpan w:val="9"/>
            <w:tcBorders>
              <w:top w:val="single" w:sz="4" w:space="0" w:color="auto"/>
              <w:left w:val="nil"/>
              <w:bottom w:val="single" w:sz="4" w:space="0" w:color="auto"/>
              <w:right w:val="single" w:sz="4" w:space="0" w:color="auto"/>
            </w:tcBorders>
            <w:shd w:val="clear" w:color="auto" w:fill="auto"/>
            <w:vAlign w:val="center"/>
            <w:hideMark/>
          </w:tcPr>
          <w:p w14:paraId="3AE250C4" w14:textId="77777777" w:rsidR="001404F5" w:rsidRPr="001404F5" w:rsidRDefault="001404F5" w:rsidP="001404F5">
            <w:pPr>
              <w:spacing w:after="0" w:line="240" w:lineRule="auto"/>
              <w:jc w:val="left"/>
              <w:rPr>
                <w:rFonts w:ascii="Arial" w:eastAsia="Times New Roman" w:hAnsi="Arial" w:cs="Arial"/>
                <w:b/>
                <w:bCs/>
                <w:color w:val="002060"/>
                <w:szCs w:val="24"/>
                <w:lang w:val="es-ES" w:eastAsia="es-ES"/>
              </w:rPr>
            </w:pPr>
            <w:r w:rsidRPr="001404F5">
              <w:rPr>
                <w:rFonts w:ascii="Arial" w:eastAsia="Times New Roman" w:hAnsi="Arial" w:cs="Arial"/>
                <w:b/>
                <w:bCs/>
                <w:color w:val="002060"/>
                <w:szCs w:val="24"/>
                <w:lang w:val="es-ES" w:eastAsia="es-ES"/>
              </w:rPr>
              <w:t xml:space="preserve">ADMINISTRACION DE MERCADOS </w:t>
            </w:r>
          </w:p>
        </w:tc>
        <w:tc>
          <w:tcPr>
            <w:tcW w:w="160" w:type="dxa"/>
            <w:gridSpan w:val="2"/>
            <w:vAlign w:val="center"/>
            <w:hideMark/>
          </w:tcPr>
          <w:p w14:paraId="17415303"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640B6ABE" w14:textId="77777777" w:rsidTr="003C0B34">
        <w:trPr>
          <w:trHeight w:val="303"/>
        </w:trPr>
        <w:tc>
          <w:tcPr>
            <w:tcW w:w="56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BCE08F8" w14:textId="77777777" w:rsidR="001404F5" w:rsidRPr="001404F5" w:rsidRDefault="001404F5" w:rsidP="001404F5">
            <w:pPr>
              <w:spacing w:after="0" w:line="240" w:lineRule="auto"/>
              <w:jc w:val="left"/>
              <w:rPr>
                <w:rFonts w:ascii="Arial" w:eastAsia="Times New Roman" w:hAnsi="Arial" w:cs="Arial"/>
                <w:b/>
                <w:bCs/>
                <w:szCs w:val="24"/>
                <w:lang w:val="es-ES" w:eastAsia="es-ES"/>
              </w:rPr>
            </w:pPr>
            <w:r w:rsidRPr="001404F5">
              <w:rPr>
                <w:rFonts w:ascii="Arial" w:eastAsia="Times New Roman" w:hAnsi="Arial" w:cs="Arial"/>
                <w:b/>
                <w:bCs/>
                <w:szCs w:val="24"/>
                <w:lang w:val="es-ES" w:eastAsia="es-ES"/>
              </w:rPr>
              <w:t>JEFE RESPONSABLE DE LA UNIDAD:</w:t>
            </w:r>
          </w:p>
        </w:tc>
        <w:tc>
          <w:tcPr>
            <w:tcW w:w="7812" w:type="dxa"/>
            <w:gridSpan w:val="9"/>
            <w:tcBorders>
              <w:top w:val="single" w:sz="4" w:space="0" w:color="auto"/>
              <w:left w:val="nil"/>
              <w:bottom w:val="single" w:sz="4" w:space="0" w:color="auto"/>
              <w:right w:val="single" w:sz="4" w:space="0" w:color="auto"/>
            </w:tcBorders>
            <w:shd w:val="clear" w:color="auto" w:fill="auto"/>
            <w:vAlign w:val="center"/>
            <w:hideMark/>
          </w:tcPr>
          <w:p w14:paraId="3A3AEBC9" w14:textId="77777777" w:rsidR="001404F5" w:rsidRPr="001404F5" w:rsidRDefault="001404F5" w:rsidP="001404F5">
            <w:pPr>
              <w:spacing w:after="0" w:line="240" w:lineRule="auto"/>
              <w:jc w:val="left"/>
              <w:rPr>
                <w:rFonts w:ascii="Arial" w:eastAsia="Times New Roman" w:hAnsi="Arial" w:cs="Arial"/>
                <w:b/>
                <w:bCs/>
                <w:color w:val="002060"/>
                <w:szCs w:val="24"/>
                <w:lang w:val="es-ES" w:eastAsia="es-ES"/>
              </w:rPr>
            </w:pPr>
            <w:r w:rsidRPr="001404F5">
              <w:rPr>
                <w:rFonts w:ascii="Arial" w:eastAsia="Times New Roman" w:hAnsi="Arial" w:cs="Arial"/>
                <w:b/>
                <w:bCs/>
                <w:color w:val="002060"/>
                <w:szCs w:val="24"/>
                <w:lang w:val="es-ES" w:eastAsia="es-ES"/>
              </w:rPr>
              <w:t xml:space="preserve">MARIO ANTONIO ESCOBAR </w:t>
            </w:r>
          </w:p>
        </w:tc>
        <w:tc>
          <w:tcPr>
            <w:tcW w:w="160" w:type="dxa"/>
            <w:gridSpan w:val="2"/>
            <w:vAlign w:val="center"/>
            <w:hideMark/>
          </w:tcPr>
          <w:p w14:paraId="017441C2"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65CE693D" w14:textId="77777777" w:rsidTr="003C0B34">
        <w:trPr>
          <w:gridAfter w:val="1"/>
          <w:wAfter w:w="16" w:type="dxa"/>
          <w:trHeight w:val="656"/>
        </w:trPr>
        <w:tc>
          <w:tcPr>
            <w:tcW w:w="44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50AEEDE" w14:textId="77777777" w:rsidR="001404F5" w:rsidRPr="001404F5" w:rsidRDefault="001404F5" w:rsidP="001404F5">
            <w:pPr>
              <w:spacing w:after="0" w:line="240" w:lineRule="auto"/>
              <w:jc w:val="center"/>
              <w:rPr>
                <w:rFonts w:ascii="Arial" w:eastAsia="Times New Roman" w:hAnsi="Arial" w:cs="Arial"/>
                <w:b/>
                <w:bCs/>
                <w:sz w:val="20"/>
                <w:szCs w:val="20"/>
                <w:lang w:val="es-ES" w:eastAsia="es-ES"/>
              </w:rPr>
            </w:pPr>
            <w:r w:rsidRPr="001404F5">
              <w:rPr>
                <w:rFonts w:ascii="Arial" w:eastAsia="Times New Roman" w:hAnsi="Arial" w:cs="Arial"/>
                <w:b/>
                <w:bCs/>
                <w:sz w:val="20"/>
                <w:szCs w:val="20"/>
                <w:lang w:val="es-ES" w:eastAsia="es-ES"/>
              </w:rPr>
              <w:t>No.</w:t>
            </w:r>
          </w:p>
        </w:tc>
        <w:tc>
          <w:tcPr>
            <w:tcW w:w="222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F7A728C" w14:textId="77777777" w:rsidR="001404F5" w:rsidRPr="001404F5" w:rsidRDefault="001404F5" w:rsidP="001404F5">
            <w:pPr>
              <w:spacing w:after="0" w:line="240" w:lineRule="auto"/>
              <w:jc w:val="center"/>
              <w:rPr>
                <w:rFonts w:ascii="Arial" w:eastAsia="Times New Roman" w:hAnsi="Arial" w:cs="Arial"/>
                <w:b/>
                <w:bCs/>
                <w:sz w:val="20"/>
                <w:szCs w:val="20"/>
                <w:lang w:val="es-ES" w:eastAsia="es-ES"/>
              </w:rPr>
            </w:pPr>
            <w:r w:rsidRPr="001404F5">
              <w:rPr>
                <w:rFonts w:ascii="Arial" w:eastAsia="Times New Roman" w:hAnsi="Arial" w:cs="Arial"/>
                <w:b/>
                <w:bCs/>
                <w:sz w:val="20"/>
                <w:szCs w:val="20"/>
                <w:lang w:val="es-ES" w:eastAsia="es-ES"/>
              </w:rPr>
              <w:t>METAS</w:t>
            </w:r>
          </w:p>
        </w:tc>
        <w:tc>
          <w:tcPr>
            <w:tcW w:w="2926" w:type="dxa"/>
            <w:gridSpan w:val="4"/>
            <w:tcBorders>
              <w:top w:val="single" w:sz="4" w:space="0" w:color="auto"/>
              <w:left w:val="nil"/>
              <w:bottom w:val="single" w:sz="4" w:space="0" w:color="auto"/>
              <w:right w:val="single" w:sz="4" w:space="0" w:color="auto"/>
            </w:tcBorders>
            <w:shd w:val="clear" w:color="000000" w:fill="CCECFF"/>
            <w:vAlign w:val="center"/>
            <w:hideMark/>
          </w:tcPr>
          <w:p w14:paraId="07892BAC" w14:textId="77777777" w:rsidR="001404F5" w:rsidRPr="001404F5" w:rsidRDefault="001404F5" w:rsidP="001404F5">
            <w:pPr>
              <w:spacing w:after="0" w:line="240" w:lineRule="auto"/>
              <w:jc w:val="center"/>
              <w:rPr>
                <w:rFonts w:ascii="Arial" w:eastAsia="Times New Roman" w:hAnsi="Arial" w:cs="Arial"/>
                <w:b/>
                <w:bCs/>
                <w:sz w:val="12"/>
                <w:szCs w:val="12"/>
                <w:lang w:val="es-ES" w:eastAsia="es-ES"/>
              </w:rPr>
            </w:pPr>
            <w:r w:rsidRPr="001404F5">
              <w:rPr>
                <w:rFonts w:ascii="Arial" w:eastAsia="Times New Roman" w:hAnsi="Arial" w:cs="Arial"/>
                <w:b/>
                <w:bCs/>
                <w:sz w:val="12"/>
                <w:szCs w:val="12"/>
                <w:lang w:val="es-ES" w:eastAsia="es-ES"/>
              </w:rPr>
              <w:t>META CUANTITATIVA POR TRIMESTRE (ALCANZADO)</w:t>
            </w:r>
          </w:p>
        </w:tc>
        <w:tc>
          <w:tcPr>
            <w:tcW w:w="1376" w:type="dxa"/>
            <w:vMerge w:val="restart"/>
            <w:tcBorders>
              <w:top w:val="nil"/>
              <w:left w:val="single" w:sz="4" w:space="0" w:color="auto"/>
              <w:bottom w:val="single" w:sz="4" w:space="0" w:color="000000"/>
              <w:right w:val="single" w:sz="4" w:space="0" w:color="auto"/>
            </w:tcBorders>
            <w:shd w:val="clear" w:color="000000" w:fill="CCECFF"/>
            <w:textDirection w:val="btLr"/>
            <w:vAlign w:val="center"/>
            <w:hideMark/>
          </w:tcPr>
          <w:p w14:paraId="345D0B8D" w14:textId="77777777" w:rsidR="001404F5" w:rsidRPr="001404F5" w:rsidRDefault="001404F5" w:rsidP="001404F5">
            <w:pPr>
              <w:spacing w:after="0" w:line="240" w:lineRule="auto"/>
              <w:ind w:left="113" w:right="113"/>
              <w:jc w:val="center"/>
              <w:rPr>
                <w:rFonts w:ascii="Arial" w:eastAsia="Times New Roman" w:hAnsi="Arial" w:cs="Arial"/>
                <w:b/>
                <w:bCs/>
                <w:sz w:val="16"/>
                <w:szCs w:val="16"/>
                <w:lang w:val="es-ES" w:eastAsia="es-ES"/>
              </w:rPr>
            </w:pPr>
            <w:r w:rsidRPr="001404F5">
              <w:rPr>
                <w:rFonts w:ascii="Arial" w:eastAsia="Times New Roman" w:hAnsi="Arial" w:cs="Arial"/>
                <w:b/>
                <w:bCs/>
                <w:sz w:val="16"/>
                <w:szCs w:val="16"/>
                <w:lang w:val="es-ES" w:eastAsia="es-ES"/>
              </w:rPr>
              <w:t xml:space="preserve">RESPONSABLE </w:t>
            </w:r>
          </w:p>
        </w:tc>
        <w:tc>
          <w:tcPr>
            <w:tcW w:w="193" w:type="dxa"/>
            <w:tcBorders>
              <w:top w:val="nil"/>
              <w:left w:val="nil"/>
              <w:bottom w:val="nil"/>
              <w:right w:val="nil"/>
            </w:tcBorders>
            <w:shd w:val="clear" w:color="000000" w:fill="FFFFFF"/>
            <w:noWrap/>
            <w:vAlign w:val="bottom"/>
            <w:hideMark/>
          </w:tcPr>
          <w:p w14:paraId="7090DE30"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3158" w:type="dxa"/>
            <w:gridSpan w:val="4"/>
            <w:tcBorders>
              <w:top w:val="single" w:sz="4" w:space="0" w:color="auto"/>
              <w:left w:val="single" w:sz="4" w:space="0" w:color="auto"/>
              <w:bottom w:val="nil"/>
              <w:right w:val="single" w:sz="4" w:space="0" w:color="000000"/>
            </w:tcBorders>
            <w:shd w:val="clear" w:color="000000" w:fill="CCECFF"/>
            <w:vAlign w:val="center"/>
            <w:hideMark/>
          </w:tcPr>
          <w:p w14:paraId="00A8B999" w14:textId="77777777" w:rsidR="001404F5" w:rsidRPr="001404F5" w:rsidRDefault="001404F5" w:rsidP="001404F5">
            <w:pPr>
              <w:spacing w:after="0" w:line="240" w:lineRule="auto"/>
              <w:jc w:val="center"/>
              <w:rPr>
                <w:rFonts w:ascii="Arial" w:eastAsia="Times New Roman" w:hAnsi="Arial" w:cs="Arial"/>
                <w:b/>
                <w:bCs/>
                <w:sz w:val="22"/>
                <w:lang w:val="es-ES" w:eastAsia="es-ES"/>
              </w:rPr>
            </w:pPr>
            <w:r w:rsidRPr="001404F5">
              <w:rPr>
                <w:rFonts w:ascii="Arial" w:eastAsia="Times New Roman" w:hAnsi="Arial" w:cs="Arial"/>
                <w:b/>
                <w:bCs/>
                <w:sz w:val="22"/>
                <w:lang w:val="es-ES" w:eastAsia="es-ES"/>
              </w:rPr>
              <w:t>PORCENTAJE DE EJECUCION POR TRIMESTRE</w:t>
            </w:r>
          </w:p>
        </w:tc>
        <w:tc>
          <w:tcPr>
            <w:tcW w:w="91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3E4D442" w14:textId="77777777" w:rsidR="001404F5" w:rsidRPr="001404F5" w:rsidRDefault="001404F5" w:rsidP="001404F5">
            <w:pPr>
              <w:spacing w:after="0" w:line="240" w:lineRule="auto"/>
              <w:jc w:val="center"/>
              <w:rPr>
                <w:rFonts w:ascii="Arial" w:eastAsia="Times New Roman" w:hAnsi="Arial" w:cs="Arial"/>
                <w:b/>
                <w:bCs/>
                <w:sz w:val="12"/>
                <w:szCs w:val="12"/>
                <w:lang w:val="es-ES" w:eastAsia="es-ES"/>
              </w:rPr>
            </w:pPr>
            <w:r w:rsidRPr="001404F5">
              <w:rPr>
                <w:rFonts w:ascii="Arial" w:eastAsia="Times New Roman" w:hAnsi="Arial" w:cs="Arial"/>
                <w:b/>
                <w:bCs/>
                <w:sz w:val="12"/>
                <w:szCs w:val="12"/>
                <w:lang w:val="es-ES" w:eastAsia="es-ES"/>
              </w:rPr>
              <w:t xml:space="preserve">PORCENTAJE DE EJECUCION ANUAL </w:t>
            </w:r>
          </w:p>
        </w:tc>
        <w:tc>
          <w:tcPr>
            <w:tcW w:w="214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CAFD23A" w14:textId="1521FA3F" w:rsidR="001404F5" w:rsidRPr="001404F5" w:rsidRDefault="001404F5" w:rsidP="001404F5">
            <w:pPr>
              <w:spacing w:after="0" w:line="240" w:lineRule="auto"/>
              <w:jc w:val="center"/>
              <w:rPr>
                <w:rFonts w:ascii="Arial" w:eastAsia="Times New Roman" w:hAnsi="Arial" w:cs="Arial"/>
                <w:b/>
                <w:bCs/>
                <w:sz w:val="18"/>
                <w:szCs w:val="18"/>
                <w:lang w:val="es-ES" w:eastAsia="es-ES"/>
              </w:rPr>
            </w:pPr>
            <w:r w:rsidRPr="001404F5">
              <w:rPr>
                <w:rFonts w:ascii="Arial" w:eastAsia="Times New Roman" w:hAnsi="Arial" w:cs="Arial"/>
                <w:b/>
                <w:bCs/>
                <w:sz w:val="18"/>
                <w:szCs w:val="18"/>
                <w:lang w:val="es-ES" w:eastAsia="es-ES"/>
              </w:rPr>
              <w:t>OBSERVACIONES (Describa en esta sección acciones realizadas, causas de atraso o incidentes que influyeron en el cumplimiento de las metas)</w:t>
            </w:r>
          </w:p>
        </w:tc>
        <w:tc>
          <w:tcPr>
            <w:tcW w:w="167" w:type="dxa"/>
            <w:gridSpan w:val="2"/>
            <w:vAlign w:val="center"/>
            <w:hideMark/>
          </w:tcPr>
          <w:p w14:paraId="6020CFBD"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71400F78" w14:textId="77777777" w:rsidTr="003C0B34">
        <w:trPr>
          <w:gridAfter w:val="1"/>
          <w:wAfter w:w="18" w:type="dxa"/>
          <w:trHeight w:val="628"/>
        </w:trPr>
        <w:tc>
          <w:tcPr>
            <w:tcW w:w="448" w:type="dxa"/>
            <w:vMerge/>
            <w:tcBorders>
              <w:top w:val="nil"/>
              <w:left w:val="single" w:sz="4" w:space="0" w:color="auto"/>
              <w:bottom w:val="single" w:sz="4" w:space="0" w:color="000000"/>
              <w:right w:val="single" w:sz="4" w:space="0" w:color="auto"/>
            </w:tcBorders>
            <w:vAlign w:val="center"/>
            <w:hideMark/>
          </w:tcPr>
          <w:p w14:paraId="3AA8325C" w14:textId="77777777" w:rsidR="001404F5" w:rsidRPr="001404F5" w:rsidRDefault="001404F5" w:rsidP="001404F5">
            <w:pPr>
              <w:spacing w:after="0" w:line="240" w:lineRule="auto"/>
              <w:jc w:val="left"/>
              <w:rPr>
                <w:rFonts w:ascii="Arial" w:eastAsia="Times New Roman" w:hAnsi="Arial" w:cs="Arial"/>
                <w:b/>
                <w:bCs/>
                <w:sz w:val="20"/>
                <w:szCs w:val="20"/>
                <w:lang w:val="es-ES" w:eastAsia="es-ES"/>
              </w:rPr>
            </w:pPr>
          </w:p>
        </w:tc>
        <w:tc>
          <w:tcPr>
            <w:tcW w:w="2225" w:type="dxa"/>
            <w:vMerge/>
            <w:tcBorders>
              <w:top w:val="nil"/>
              <w:left w:val="single" w:sz="4" w:space="0" w:color="auto"/>
              <w:bottom w:val="single" w:sz="4" w:space="0" w:color="000000"/>
              <w:right w:val="single" w:sz="4" w:space="0" w:color="auto"/>
            </w:tcBorders>
            <w:vAlign w:val="center"/>
            <w:hideMark/>
          </w:tcPr>
          <w:p w14:paraId="61A0CE29" w14:textId="77777777" w:rsidR="001404F5" w:rsidRPr="001404F5" w:rsidRDefault="001404F5" w:rsidP="001404F5">
            <w:pPr>
              <w:spacing w:after="0" w:line="240" w:lineRule="auto"/>
              <w:jc w:val="left"/>
              <w:rPr>
                <w:rFonts w:ascii="Arial" w:eastAsia="Times New Roman" w:hAnsi="Arial" w:cs="Arial"/>
                <w:b/>
                <w:bCs/>
                <w:sz w:val="20"/>
                <w:szCs w:val="20"/>
                <w:lang w:val="es-ES" w:eastAsia="es-ES"/>
              </w:rPr>
            </w:pPr>
          </w:p>
        </w:tc>
        <w:tc>
          <w:tcPr>
            <w:tcW w:w="708" w:type="dxa"/>
            <w:tcBorders>
              <w:top w:val="nil"/>
              <w:left w:val="nil"/>
              <w:bottom w:val="single" w:sz="4" w:space="0" w:color="auto"/>
              <w:right w:val="single" w:sz="4" w:space="0" w:color="auto"/>
            </w:tcBorders>
            <w:shd w:val="clear" w:color="000000" w:fill="CCECFF"/>
            <w:vAlign w:val="center"/>
            <w:hideMark/>
          </w:tcPr>
          <w:p w14:paraId="7111D375" w14:textId="77777777" w:rsidR="001404F5" w:rsidRPr="001404F5" w:rsidRDefault="001404F5" w:rsidP="001404F5">
            <w:pPr>
              <w:spacing w:after="0" w:line="240" w:lineRule="auto"/>
              <w:jc w:val="center"/>
              <w:rPr>
                <w:rFonts w:ascii="Arial" w:eastAsia="Times New Roman" w:hAnsi="Arial" w:cs="Arial"/>
                <w:sz w:val="20"/>
                <w:szCs w:val="20"/>
                <w:lang w:val="es-ES" w:eastAsia="es-ES"/>
              </w:rPr>
            </w:pPr>
            <w:r w:rsidRPr="001404F5">
              <w:rPr>
                <w:rFonts w:ascii="Arial" w:eastAsia="Times New Roman" w:hAnsi="Arial" w:cs="Arial"/>
                <w:sz w:val="20"/>
                <w:szCs w:val="20"/>
                <w:lang w:val="es-ES" w:eastAsia="es-ES"/>
              </w:rPr>
              <w:t>1 T</w:t>
            </w:r>
          </w:p>
        </w:tc>
        <w:tc>
          <w:tcPr>
            <w:tcW w:w="755" w:type="dxa"/>
            <w:tcBorders>
              <w:top w:val="nil"/>
              <w:left w:val="nil"/>
              <w:bottom w:val="single" w:sz="4" w:space="0" w:color="auto"/>
              <w:right w:val="single" w:sz="4" w:space="0" w:color="auto"/>
            </w:tcBorders>
            <w:shd w:val="clear" w:color="000000" w:fill="CCECFF"/>
            <w:vAlign w:val="center"/>
            <w:hideMark/>
          </w:tcPr>
          <w:p w14:paraId="53EA242B" w14:textId="77777777" w:rsidR="001404F5" w:rsidRPr="001404F5" w:rsidRDefault="001404F5" w:rsidP="001404F5">
            <w:pPr>
              <w:spacing w:after="0" w:line="240" w:lineRule="auto"/>
              <w:jc w:val="center"/>
              <w:rPr>
                <w:rFonts w:ascii="Arial" w:eastAsia="Times New Roman" w:hAnsi="Arial" w:cs="Arial"/>
                <w:sz w:val="20"/>
                <w:szCs w:val="20"/>
                <w:lang w:val="es-ES" w:eastAsia="es-ES"/>
              </w:rPr>
            </w:pPr>
            <w:r w:rsidRPr="001404F5">
              <w:rPr>
                <w:rFonts w:ascii="Arial" w:eastAsia="Times New Roman" w:hAnsi="Arial" w:cs="Arial"/>
                <w:sz w:val="20"/>
                <w:szCs w:val="20"/>
                <w:lang w:val="es-ES" w:eastAsia="es-ES"/>
              </w:rPr>
              <w:t>2T</w:t>
            </w:r>
          </w:p>
        </w:tc>
        <w:tc>
          <w:tcPr>
            <w:tcW w:w="755" w:type="dxa"/>
            <w:tcBorders>
              <w:top w:val="nil"/>
              <w:left w:val="nil"/>
              <w:bottom w:val="single" w:sz="4" w:space="0" w:color="auto"/>
              <w:right w:val="single" w:sz="4" w:space="0" w:color="auto"/>
            </w:tcBorders>
            <w:shd w:val="clear" w:color="000000" w:fill="CCECFF"/>
            <w:vAlign w:val="center"/>
            <w:hideMark/>
          </w:tcPr>
          <w:p w14:paraId="587A586A" w14:textId="77777777" w:rsidR="001404F5" w:rsidRPr="001404F5" w:rsidRDefault="001404F5" w:rsidP="001404F5">
            <w:pPr>
              <w:spacing w:after="0" w:line="240" w:lineRule="auto"/>
              <w:jc w:val="center"/>
              <w:rPr>
                <w:rFonts w:ascii="Arial" w:eastAsia="Times New Roman" w:hAnsi="Arial" w:cs="Arial"/>
                <w:sz w:val="20"/>
                <w:szCs w:val="20"/>
                <w:lang w:val="es-ES" w:eastAsia="es-ES"/>
              </w:rPr>
            </w:pPr>
            <w:r w:rsidRPr="001404F5">
              <w:rPr>
                <w:rFonts w:ascii="Arial" w:eastAsia="Times New Roman" w:hAnsi="Arial" w:cs="Arial"/>
                <w:sz w:val="20"/>
                <w:szCs w:val="20"/>
                <w:lang w:val="es-ES" w:eastAsia="es-ES"/>
              </w:rPr>
              <w:t>3T</w:t>
            </w:r>
          </w:p>
        </w:tc>
        <w:tc>
          <w:tcPr>
            <w:tcW w:w="708" w:type="dxa"/>
            <w:tcBorders>
              <w:top w:val="nil"/>
              <w:left w:val="nil"/>
              <w:bottom w:val="single" w:sz="4" w:space="0" w:color="auto"/>
              <w:right w:val="single" w:sz="4" w:space="0" w:color="auto"/>
            </w:tcBorders>
            <w:shd w:val="clear" w:color="000000" w:fill="CCECFF"/>
            <w:vAlign w:val="center"/>
            <w:hideMark/>
          </w:tcPr>
          <w:p w14:paraId="689ECFB2" w14:textId="77777777" w:rsidR="001404F5" w:rsidRPr="001404F5" w:rsidRDefault="001404F5" w:rsidP="001404F5">
            <w:pPr>
              <w:spacing w:after="0" w:line="240" w:lineRule="auto"/>
              <w:jc w:val="center"/>
              <w:rPr>
                <w:rFonts w:ascii="Arial" w:eastAsia="Times New Roman" w:hAnsi="Arial" w:cs="Arial"/>
                <w:sz w:val="18"/>
                <w:szCs w:val="18"/>
                <w:lang w:val="es-ES" w:eastAsia="es-ES"/>
              </w:rPr>
            </w:pPr>
            <w:r w:rsidRPr="001404F5">
              <w:rPr>
                <w:rFonts w:ascii="Arial" w:eastAsia="Times New Roman" w:hAnsi="Arial" w:cs="Arial"/>
                <w:sz w:val="18"/>
                <w:szCs w:val="18"/>
                <w:lang w:val="es-ES" w:eastAsia="es-ES"/>
              </w:rPr>
              <w:t>4T</w:t>
            </w:r>
          </w:p>
        </w:tc>
        <w:tc>
          <w:tcPr>
            <w:tcW w:w="1376" w:type="dxa"/>
            <w:vMerge/>
            <w:tcBorders>
              <w:top w:val="nil"/>
              <w:left w:val="single" w:sz="4" w:space="0" w:color="auto"/>
              <w:bottom w:val="single" w:sz="4" w:space="0" w:color="000000"/>
              <w:right w:val="single" w:sz="4" w:space="0" w:color="auto"/>
            </w:tcBorders>
            <w:vAlign w:val="center"/>
            <w:hideMark/>
          </w:tcPr>
          <w:p w14:paraId="2F92BCCD" w14:textId="77777777" w:rsidR="001404F5" w:rsidRPr="001404F5" w:rsidRDefault="001404F5" w:rsidP="001404F5">
            <w:pPr>
              <w:spacing w:after="0" w:line="240" w:lineRule="auto"/>
              <w:jc w:val="left"/>
              <w:rPr>
                <w:rFonts w:ascii="Arial" w:eastAsia="Times New Roman" w:hAnsi="Arial" w:cs="Arial"/>
                <w:b/>
                <w:bCs/>
                <w:sz w:val="20"/>
                <w:szCs w:val="20"/>
                <w:lang w:val="es-ES" w:eastAsia="es-ES"/>
              </w:rPr>
            </w:pPr>
          </w:p>
        </w:tc>
        <w:tc>
          <w:tcPr>
            <w:tcW w:w="193" w:type="dxa"/>
            <w:tcBorders>
              <w:top w:val="nil"/>
              <w:left w:val="nil"/>
              <w:bottom w:val="nil"/>
              <w:right w:val="nil"/>
            </w:tcBorders>
            <w:shd w:val="clear" w:color="000000" w:fill="FFFFFF"/>
            <w:noWrap/>
            <w:vAlign w:val="bottom"/>
            <w:hideMark/>
          </w:tcPr>
          <w:p w14:paraId="2B61D5D9"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6355A359" w14:textId="77777777" w:rsidR="001404F5" w:rsidRPr="001404F5" w:rsidRDefault="001404F5" w:rsidP="001404F5">
            <w:pPr>
              <w:spacing w:after="0" w:line="240" w:lineRule="auto"/>
              <w:jc w:val="center"/>
              <w:rPr>
                <w:rFonts w:ascii="Arial" w:eastAsia="Times New Roman" w:hAnsi="Arial" w:cs="Arial"/>
                <w:sz w:val="20"/>
                <w:szCs w:val="20"/>
                <w:lang w:val="es-ES" w:eastAsia="es-ES"/>
              </w:rPr>
            </w:pPr>
            <w:r w:rsidRPr="001404F5">
              <w:rPr>
                <w:rFonts w:ascii="Arial" w:eastAsia="Times New Roman" w:hAnsi="Arial" w:cs="Arial"/>
                <w:sz w:val="20"/>
                <w:szCs w:val="20"/>
                <w:lang w:val="es-ES" w:eastAsia="es-ES"/>
              </w:rPr>
              <w:t>1 T</w:t>
            </w:r>
          </w:p>
        </w:tc>
        <w:tc>
          <w:tcPr>
            <w:tcW w:w="812" w:type="dxa"/>
            <w:tcBorders>
              <w:top w:val="single" w:sz="4" w:space="0" w:color="auto"/>
              <w:left w:val="nil"/>
              <w:bottom w:val="single" w:sz="4" w:space="0" w:color="auto"/>
              <w:right w:val="single" w:sz="4" w:space="0" w:color="auto"/>
            </w:tcBorders>
            <w:shd w:val="clear" w:color="000000" w:fill="CCECFF"/>
            <w:vAlign w:val="center"/>
            <w:hideMark/>
          </w:tcPr>
          <w:p w14:paraId="67686C0A" w14:textId="77777777" w:rsidR="001404F5" w:rsidRPr="001404F5" w:rsidRDefault="001404F5" w:rsidP="001404F5">
            <w:pPr>
              <w:spacing w:after="0" w:line="240" w:lineRule="auto"/>
              <w:jc w:val="center"/>
              <w:rPr>
                <w:rFonts w:ascii="Arial" w:eastAsia="Times New Roman" w:hAnsi="Arial" w:cs="Arial"/>
                <w:sz w:val="20"/>
                <w:szCs w:val="20"/>
                <w:lang w:val="es-ES" w:eastAsia="es-ES"/>
              </w:rPr>
            </w:pPr>
            <w:r w:rsidRPr="001404F5">
              <w:rPr>
                <w:rFonts w:ascii="Arial" w:eastAsia="Times New Roman" w:hAnsi="Arial" w:cs="Arial"/>
                <w:sz w:val="20"/>
                <w:szCs w:val="20"/>
                <w:lang w:val="es-ES" w:eastAsia="es-ES"/>
              </w:rPr>
              <w:t>2T</w:t>
            </w:r>
          </w:p>
        </w:tc>
        <w:tc>
          <w:tcPr>
            <w:tcW w:w="812" w:type="dxa"/>
            <w:tcBorders>
              <w:top w:val="single" w:sz="4" w:space="0" w:color="auto"/>
              <w:left w:val="nil"/>
              <w:bottom w:val="single" w:sz="4" w:space="0" w:color="auto"/>
              <w:right w:val="single" w:sz="4" w:space="0" w:color="auto"/>
            </w:tcBorders>
            <w:shd w:val="clear" w:color="000000" w:fill="CCECFF"/>
            <w:vAlign w:val="center"/>
            <w:hideMark/>
          </w:tcPr>
          <w:p w14:paraId="2C05AC40" w14:textId="77777777" w:rsidR="001404F5" w:rsidRPr="001404F5" w:rsidRDefault="001404F5" w:rsidP="001404F5">
            <w:pPr>
              <w:spacing w:after="0" w:line="240" w:lineRule="auto"/>
              <w:jc w:val="center"/>
              <w:rPr>
                <w:rFonts w:ascii="Arial" w:eastAsia="Times New Roman" w:hAnsi="Arial" w:cs="Arial"/>
                <w:sz w:val="20"/>
                <w:szCs w:val="20"/>
                <w:lang w:val="es-ES" w:eastAsia="es-ES"/>
              </w:rPr>
            </w:pPr>
            <w:r w:rsidRPr="001404F5">
              <w:rPr>
                <w:rFonts w:ascii="Arial" w:eastAsia="Times New Roman" w:hAnsi="Arial" w:cs="Arial"/>
                <w:sz w:val="20"/>
                <w:szCs w:val="20"/>
                <w:lang w:val="es-ES" w:eastAsia="es-ES"/>
              </w:rPr>
              <w:t>3T</w:t>
            </w:r>
          </w:p>
        </w:tc>
        <w:tc>
          <w:tcPr>
            <w:tcW w:w="720" w:type="dxa"/>
            <w:tcBorders>
              <w:top w:val="single" w:sz="4" w:space="0" w:color="auto"/>
              <w:left w:val="nil"/>
              <w:bottom w:val="single" w:sz="4" w:space="0" w:color="auto"/>
              <w:right w:val="single" w:sz="4" w:space="0" w:color="auto"/>
            </w:tcBorders>
            <w:shd w:val="clear" w:color="000000" w:fill="CCECFF"/>
            <w:vAlign w:val="center"/>
            <w:hideMark/>
          </w:tcPr>
          <w:p w14:paraId="70ADED50" w14:textId="77777777" w:rsidR="001404F5" w:rsidRPr="001404F5" w:rsidRDefault="001404F5" w:rsidP="001404F5">
            <w:pPr>
              <w:spacing w:after="0" w:line="240" w:lineRule="auto"/>
              <w:jc w:val="center"/>
              <w:rPr>
                <w:rFonts w:ascii="Arial" w:eastAsia="Times New Roman" w:hAnsi="Arial" w:cs="Arial"/>
                <w:sz w:val="18"/>
                <w:szCs w:val="18"/>
                <w:lang w:val="es-ES" w:eastAsia="es-ES"/>
              </w:rPr>
            </w:pPr>
            <w:r w:rsidRPr="001404F5">
              <w:rPr>
                <w:rFonts w:ascii="Arial" w:eastAsia="Times New Roman" w:hAnsi="Arial" w:cs="Arial"/>
                <w:sz w:val="18"/>
                <w:szCs w:val="18"/>
                <w:lang w:val="es-ES" w:eastAsia="es-ES"/>
              </w:rPr>
              <w:t>4T</w:t>
            </w:r>
          </w:p>
        </w:tc>
        <w:tc>
          <w:tcPr>
            <w:tcW w:w="917" w:type="dxa"/>
            <w:vMerge/>
            <w:tcBorders>
              <w:top w:val="nil"/>
              <w:left w:val="single" w:sz="4" w:space="0" w:color="auto"/>
              <w:bottom w:val="single" w:sz="4" w:space="0" w:color="000000"/>
              <w:right w:val="single" w:sz="4" w:space="0" w:color="auto"/>
            </w:tcBorders>
            <w:vAlign w:val="center"/>
            <w:hideMark/>
          </w:tcPr>
          <w:p w14:paraId="5B75FCA3" w14:textId="77777777" w:rsidR="001404F5" w:rsidRPr="001404F5" w:rsidRDefault="001404F5" w:rsidP="001404F5">
            <w:pPr>
              <w:spacing w:after="0" w:line="240" w:lineRule="auto"/>
              <w:jc w:val="left"/>
              <w:rPr>
                <w:rFonts w:ascii="Arial" w:eastAsia="Times New Roman" w:hAnsi="Arial" w:cs="Arial"/>
                <w:b/>
                <w:bCs/>
                <w:sz w:val="12"/>
                <w:szCs w:val="12"/>
                <w:lang w:val="es-ES" w:eastAsia="es-ES"/>
              </w:rPr>
            </w:pPr>
          </w:p>
        </w:tc>
        <w:tc>
          <w:tcPr>
            <w:tcW w:w="2146" w:type="dxa"/>
            <w:vMerge/>
            <w:tcBorders>
              <w:top w:val="nil"/>
              <w:left w:val="single" w:sz="4" w:space="0" w:color="auto"/>
              <w:bottom w:val="single" w:sz="4" w:space="0" w:color="000000"/>
              <w:right w:val="single" w:sz="4" w:space="0" w:color="auto"/>
            </w:tcBorders>
            <w:vAlign w:val="center"/>
            <w:hideMark/>
          </w:tcPr>
          <w:p w14:paraId="5869ECAE" w14:textId="77777777" w:rsidR="001404F5" w:rsidRPr="001404F5" w:rsidRDefault="001404F5" w:rsidP="001404F5">
            <w:pPr>
              <w:spacing w:after="0" w:line="240" w:lineRule="auto"/>
              <w:jc w:val="left"/>
              <w:rPr>
                <w:rFonts w:ascii="Arial" w:eastAsia="Times New Roman" w:hAnsi="Arial" w:cs="Arial"/>
                <w:b/>
                <w:bCs/>
                <w:sz w:val="20"/>
                <w:szCs w:val="20"/>
                <w:lang w:val="es-ES" w:eastAsia="es-ES"/>
              </w:rPr>
            </w:pPr>
          </w:p>
        </w:tc>
        <w:tc>
          <w:tcPr>
            <w:tcW w:w="167" w:type="dxa"/>
            <w:gridSpan w:val="2"/>
            <w:vAlign w:val="center"/>
            <w:hideMark/>
          </w:tcPr>
          <w:p w14:paraId="72A9A587"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043EC396" w14:textId="77777777" w:rsidTr="003C0B34">
        <w:trPr>
          <w:gridAfter w:val="1"/>
          <w:wAfter w:w="18" w:type="dxa"/>
          <w:trHeight w:val="1484"/>
        </w:trPr>
        <w:tc>
          <w:tcPr>
            <w:tcW w:w="448" w:type="dxa"/>
            <w:vMerge w:val="restart"/>
            <w:tcBorders>
              <w:top w:val="nil"/>
              <w:left w:val="single" w:sz="4" w:space="0" w:color="auto"/>
              <w:bottom w:val="single" w:sz="4" w:space="0" w:color="000000"/>
              <w:right w:val="single" w:sz="4" w:space="0" w:color="auto"/>
            </w:tcBorders>
            <w:shd w:val="clear" w:color="000000" w:fill="auto"/>
            <w:vAlign w:val="center"/>
            <w:hideMark/>
          </w:tcPr>
          <w:p w14:paraId="419E704B" w14:textId="77777777" w:rsidR="001404F5" w:rsidRPr="001404F5" w:rsidRDefault="001404F5" w:rsidP="001404F5">
            <w:pPr>
              <w:spacing w:after="0" w:line="240" w:lineRule="auto"/>
              <w:jc w:val="center"/>
              <w:rPr>
                <w:rFonts w:ascii="Century Gothic" w:eastAsia="Times New Roman" w:hAnsi="Century Gothic" w:cs="Calibri"/>
                <w:color w:val="000000"/>
                <w:sz w:val="22"/>
                <w:lang w:val="es-ES" w:eastAsia="es-ES"/>
              </w:rPr>
            </w:pPr>
            <w:r w:rsidRPr="001404F5">
              <w:rPr>
                <w:rFonts w:ascii="Century Gothic" w:eastAsia="Times New Roman" w:hAnsi="Century Gothic" w:cs="Calibri"/>
                <w:color w:val="000000"/>
                <w:sz w:val="22"/>
                <w:lang w:val="es-ES" w:eastAsia="es-ES"/>
              </w:rPr>
              <w:t>1</w:t>
            </w:r>
          </w:p>
        </w:tc>
        <w:tc>
          <w:tcPr>
            <w:tcW w:w="2225" w:type="dxa"/>
            <w:vMerge w:val="restart"/>
            <w:tcBorders>
              <w:top w:val="nil"/>
              <w:left w:val="single" w:sz="4" w:space="0" w:color="auto"/>
              <w:bottom w:val="single" w:sz="4" w:space="0" w:color="auto"/>
              <w:right w:val="single" w:sz="4" w:space="0" w:color="auto"/>
            </w:tcBorders>
            <w:shd w:val="clear" w:color="000000" w:fill="auto"/>
            <w:vAlign w:val="center"/>
            <w:hideMark/>
          </w:tcPr>
          <w:p w14:paraId="7646D744"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Obtener una Recaudación anual de $500,000.00</w:t>
            </w:r>
          </w:p>
        </w:tc>
        <w:tc>
          <w:tcPr>
            <w:tcW w:w="708" w:type="dxa"/>
            <w:tcBorders>
              <w:top w:val="nil"/>
              <w:left w:val="nil"/>
              <w:bottom w:val="single" w:sz="4" w:space="0" w:color="auto"/>
              <w:right w:val="single" w:sz="4" w:space="0" w:color="auto"/>
            </w:tcBorders>
            <w:shd w:val="clear" w:color="000000" w:fill="auto"/>
            <w:vAlign w:val="center"/>
            <w:hideMark/>
          </w:tcPr>
          <w:p w14:paraId="16BD4CBC"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125000</w:t>
            </w:r>
          </w:p>
        </w:tc>
        <w:tc>
          <w:tcPr>
            <w:tcW w:w="755" w:type="dxa"/>
            <w:tcBorders>
              <w:top w:val="nil"/>
              <w:left w:val="nil"/>
              <w:bottom w:val="single" w:sz="4" w:space="0" w:color="auto"/>
              <w:right w:val="single" w:sz="4" w:space="0" w:color="auto"/>
            </w:tcBorders>
            <w:shd w:val="clear" w:color="000000" w:fill="auto"/>
            <w:vAlign w:val="center"/>
            <w:hideMark/>
          </w:tcPr>
          <w:p w14:paraId="773573AD"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125000</w:t>
            </w:r>
          </w:p>
        </w:tc>
        <w:tc>
          <w:tcPr>
            <w:tcW w:w="755" w:type="dxa"/>
            <w:tcBorders>
              <w:top w:val="nil"/>
              <w:left w:val="nil"/>
              <w:bottom w:val="single" w:sz="4" w:space="0" w:color="auto"/>
              <w:right w:val="single" w:sz="4" w:space="0" w:color="auto"/>
            </w:tcBorders>
            <w:shd w:val="clear" w:color="000000" w:fill="auto"/>
            <w:vAlign w:val="center"/>
            <w:hideMark/>
          </w:tcPr>
          <w:p w14:paraId="58A3BA91"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125000</w:t>
            </w:r>
          </w:p>
        </w:tc>
        <w:tc>
          <w:tcPr>
            <w:tcW w:w="708" w:type="dxa"/>
            <w:tcBorders>
              <w:top w:val="nil"/>
              <w:left w:val="nil"/>
              <w:bottom w:val="single" w:sz="4" w:space="0" w:color="auto"/>
              <w:right w:val="single" w:sz="4" w:space="0" w:color="auto"/>
            </w:tcBorders>
            <w:shd w:val="clear" w:color="000000" w:fill="auto"/>
            <w:vAlign w:val="center"/>
            <w:hideMark/>
          </w:tcPr>
          <w:p w14:paraId="1C393D4C"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125000</w:t>
            </w:r>
          </w:p>
        </w:tc>
        <w:tc>
          <w:tcPr>
            <w:tcW w:w="1376" w:type="dxa"/>
            <w:vMerge w:val="restart"/>
            <w:tcBorders>
              <w:top w:val="nil"/>
              <w:left w:val="single" w:sz="4" w:space="0" w:color="auto"/>
              <w:bottom w:val="single" w:sz="4" w:space="0" w:color="000000"/>
              <w:right w:val="single" w:sz="4" w:space="0" w:color="auto"/>
            </w:tcBorders>
            <w:shd w:val="clear" w:color="000000" w:fill="auto"/>
            <w:vAlign w:val="center"/>
            <w:hideMark/>
          </w:tcPr>
          <w:p w14:paraId="5AF1404F"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xml:space="preserve">Administrador de mercado, secretaria y cobradores </w:t>
            </w:r>
          </w:p>
        </w:tc>
        <w:tc>
          <w:tcPr>
            <w:tcW w:w="193" w:type="dxa"/>
            <w:tcBorders>
              <w:top w:val="nil"/>
              <w:left w:val="nil"/>
              <w:bottom w:val="nil"/>
              <w:right w:val="nil"/>
            </w:tcBorders>
            <w:shd w:val="clear" w:color="000000" w:fill="FFFFFF"/>
            <w:noWrap/>
            <w:vAlign w:val="bottom"/>
            <w:hideMark/>
          </w:tcPr>
          <w:p w14:paraId="743CFD46"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62CD59D1"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87,27%</w:t>
            </w:r>
          </w:p>
        </w:tc>
        <w:tc>
          <w:tcPr>
            <w:tcW w:w="812" w:type="dxa"/>
            <w:vMerge w:val="restart"/>
            <w:tcBorders>
              <w:top w:val="single" w:sz="4" w:space="0" w:color="auto"/>
              <w:left w:val="single" w:sz="4" w:space="0" w:color="auto"/>
              <w:bottom w:val="nil"/>
              <w:right w:val="single" w:sz="4" w:space="0" w:color="auto"/>
            </w:tcBorders>
            <w:shd w:val="clear" w:color="000000" w:fill="C00000"/>
            <w:vAlign w:val="center"/>
            <w:hideMark/>
          </w:tcPr>
          <w:p w14:paraId="7AFB9CA3" w14:textId="77777777" w:rsidR="001404F5" w:rsidRPr="001404F5" w:rsidRDefault="001404F5" w:rsidP="001404F5">
            <w:pPr>
              <w:spacing w:after="0" w:line="240" w:lineRule="auto"/>
              <w:jc w:val="center"/>
              <w:rPr>
                <w:rFonts w:ascii="Century Gothic" w:eastAsia="Times New Roman" w:hAnsi="Century Gothic" w:cs="Calibri"/>
                <w:b/>
                <w:bCs/>
                <w:color w:val="FFFFFF"/>
                <w:sz w:val="18"/>
                <w:szCs w:val="18"/>
                <w:lang w:val="es-ES" w:eastAsia="es-ES"/>
              </w:rPr>
            </w:pPr>
            <w:r w:rsidRPr="001404F5">
              <w:rPr>
                <w:rFonts w:ascii="Century Gothic" w:eastAsia="Times New Roman" w:hAnsi="Century Gothic" w:cs="Calibri"/>
                <w:b/>
                <w:bCs/>
                <w:color w:val="FFFFFF"/>
                <w:sz w:val="18"/>
                <w:szCs w:val="18"/>
                <w:lang w:val="es-ES" w:eastAsia="es-ES"/>
              </w:rPr>
              <w:t>14,35%</w:t>
            </w:r>
          </w:p>
        </w:tc>
        <w:tc>
          <w:tcPr>
            <w:tcW w:w="812" w:type="dxa"/>
            <w:vMerge w:val="restart"/>
            <w:tcBorders>
              <w:top w:val="single" w:sz="4" w:space="0" w:color="auto"/>
              <w:left w:val="single" w:sz="4" w:space="0" w:color="auto"/>
              <w:bottom w:val="nil"/>
              <w:right w:val="single" w:sz="4" w:space="0" w:color="auto"/>
            </w:tcBorders>
            <w:shd w:val="clear" w:color="000000" w:fill="C00000"/>
            <w:vAlign w:val="center"/>
            <w:hideMark/>
          </w:tcPr>
          <w:p w14:paraId="21B500C5" w14:textId="77777777" w:rsidR="001404F5" w:rsidRPr="001404F5" w:rsidRDefault="001404F5" w:rsidP="001404F5">
            <w:pPr>
              <w:spacing w:after="0" w:line="240" w:lineRule="auto"/>
              <w:jc w:val="center"/>
              <w:rPr>
                <w:rFonts w:ascii="Century Gothic" w:eastAsia="Times New Roman" w:hAnsi="Century Gothic" w:cs="Calibri"/>
                <w:b/>
                <w:bCs/>
                <w:color w:val="FFFFFF"/>
                <w:sz w:val="18"/>
                <w:szCs w:val="18"/>
                <w:lang w:val="es-ES" w:eastAsia="es-ES"/>
              </w:rPr>
            </w:pPr>
            <w:r w:rsidRPr="001404F5">
              <w:rPr>
                <w:rFonts w:ascii="Century Gothic" w:eastAsia="Times New Roman" w:hAnsi="Century Gothic" w:cs="Calibri"/>
                <w:b/>
                <w:bCs/>
                <w:color w:val="FFFFFF"/>
                <w:sz w:val="18"/>
                <w:szCs w:val="18"/>
                <w:lang w:val="es-ES" w:eastAsia="es-ES"/>
              </w:rPr>
              <w:t>45,51%</w:t>
            </w:r>
          </w:p>
        </w:tc>
        <w:tc>
          <w:tcPr>
            <w:tcW w:w="7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7EB3A3E" w14:textId="77777777" w:rsidR="001404F5" w:rsidRPr="001404F5" w:rsidRDefault="001404F5" w:rsidP="001404F5">
            <w:pPr>
              <w:spacing w:after="0" w:line="240" w:lineRule="auto"/>
              <w:jc w:val="center"/>
              <w:rPr>
                <w:rFonts w:ascii="Century Gothic" w:eastAsia="Times New Roman" w:hAnsi="Century Gothic" w:cs="Calibri"/>
                <w:b/>
                <w:bCs/>
                <w:color w:val="FFFFFF"/>
                <w:sz w:val="18"/>
                <w:szCs w:val="18"/>
                <w:lang w:val="es-ES" w:eastAsia="es-ES"/>
              </w:rPr>
            </w:pPr>
            <w:r w:rsidRPr="001404F5">
              <w:rPr>
                <w:rFonts w:ascii="Century Gothic" w:eastAsia="Times New Roman" w:hAnsi="Century Gothic" w:cs="Calibri"/>
                <w:b/>
                <w:bCs/>
                <w:color w:val="FFFFFF"/>
                <w:sz w:val="18"/>
                <w:szCs w:val="18"/>
                <w:lang w:val="es-ES" w:eastAsia="es-ES"/>
              </w:rPr>
              <w:t>0,00%</w:t>
            </w:r>
          </w:p>
        </w:tc>
        <w:tc>
          <w:tcPr>
            <w:tcW w:w="917" w:type="dxa"/>
            <w:vMerge w:val="restart"/>
            <w:tcBorders>
              <w:top w:val="single" w:sz="4" w:space="0" w:color="auto"/>
              <w:left w:val="single" w:sz="4" w:space="0" w:color="auto"/>
              <w:bottom w:val="nil"/>
              <w:right w:val="single" w:sz="4" w:space="0" w:color="auto"/>
            </w:tcBorders>
            <w:shd w:val="clear" w:color="000000" w:fill="C00000"/>
            <w:vAlign w:val="center"/>
            <w:hideMark/>
          </w:tcPr>
          <w:p w14:paraId="56262A99" w14:textId="77777777" w:rsidR="001404F5" w:rsidRPr="001404F5" w:rsidRDefault="001404F5" w:rsidP="001404F5">
            <w:pPr>
              <w:spacing w:after="0" w:line="240" w:lineRule="auto"/>
              <w:jc w:val="center"/>
              <w:rPr>
                <w:rFonts w:ascii="Century Gothic" w:eastAsia="Times New Roman" w:hAnsi="Century Gothic" w:cs="Calibri"/>
                <w:color w:val="FFFFFF"/>
                <w:sz w:val="18"/>
                <w:szCs w:val="18"/>
                <w:lang w:val="es-ES" w:eastAsia="es-ES"/>
              </w:rPr>
            </w:pPr>
            <w:r w:rsidRPr="001404F5">
              <w:rPr>
                <w:rFonts w:ascii="Century Gothic" w:eastAsia="Times New Roman" w:hAnsi="Century Gothic" w:cs="Calibri"/>
                <w:color w:val="FFFFFF"/>
                <w:sz w:val="18"/>
                <w:szCs w:val="18"/>
                <w:lang w:val="es-ES" w:eastAsia="es-ES"/>
              </w:rPr>
              <w:t>36,78%</w:t>
            </w:r>
          </w:p>
        </w:tc>
        <w:tc>
          <w:tcPr>
            <w:tcW w:w="2146" w:type="dxa"/>
            <w:vMerge w:val="restart"/>
            <w:tcBorders>
              <w:top w:val="nil"/>
              <w:left w:val="single" w:sz="4" w:space="0" w:color="auto"/>
              <w:bottom w:val="single" w:sz="4" w:space="0" w:color="000000"/>
              <w:right w:val="single" w:sz="4" w:space="0" w:color="auto"/>
            </w:tcBorders>
            <w:shd w:val="clear" w:color="000000" w:fill="auto"/>
            <w:vAlign w:val="center"/>
            <w:hideMark/>
          </w:tcPr>
          <w:p w14:paraId="113D13C4"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Detalle de efectivo por mes:</w:t>
            </w:r>
            <w:r w:rsidRPr="001404F5">
              <w:rPr>
                <w:rFonts w:ascii="Century Gothic" w:eastAsia="Times New Roman" w:hAnsi="Century Gothic" w:cs="Calibri"/>
                <w:color w:val="000000"/>
                <w:sz w:val="18"/>
                <w:szCs w:val="18"/>
                <w:lang w:val="es-ES" w:eastAsia="es-ES"/>
              </w:rPr>
              <w:br/>
              <w:t>Enero: $38,983,25</w:t>
            </w:r>
            <w:r w:rsidRPr="001404F5">
              <w:rPr>
                <w:rFonts w:ascii="Century Gothic" w:eastAsia="Times New Roman" w:hAnsi="Century Gothic" w:cs="Calibri"/>
                <w:color w:val="000000"/>
                <w:sz w:val="18"/>
                <w:szCs w:val="18"/>
                <w:lang w:val="es-ES" w:eastAsia="es-ES"/>
              </w:rPr>
              <w:br/>
              <w:t>Febrero: $37,453,14</w:t>
            </w:r>
            <w:r w:rsidRPr="001404F5">
              <w:rPr>
                <w:rFonts w:ascii="Century Gothic" w:eastAsia="Times New Roman" w:hAnsi="Century Gothic" w:cs="Calibri"/>
                <w:color w:val="000000"/>
                <w:sz w:val="18"/>
                <w:szCs w:val="18"/>
                <w:lang w:val="es-ES" w:eastAsia="es-ES"/>
              </w:rPr>
              <w:br/>
              <w:t>Marzo: $32,649,94</w:t>
            </w:r>
            <w:r w:rsidRPr="001404F5">
              <w:rPr>
                <w:rFonts w:ascii="Century Gothic" w:eastAsia="Times New Roman" w:hAnsi="Century Gothic" w:cs="Calibri"/>
                <w:color w:val="000000"/>
                <w:sz w:val="18"/>
                <w:szCs w:val="18"/>
                <w:lang w:val="es-ES" w:eastAsia="es-ES"/>
              </w:rPr>
              <w:br/>
              <w:t>Abril: $4,925,00</w:t>
            </w:r>
            <w:r w:rsidRPr="001404F5">
              <w:rPr>
                <w:rFonts w:ascii="Century Gothic" w:eastAsia="Times New Roman" w:hAnsi="Century Gothic" w:cs="Calibri"/>
                <w:color w:val="000000"/>
                <w:sz w:val="18"/>
                <w:szCs w:val="18"/>
                <w:lang w:val="es-ES" w:eastAsia="es-ES"/>
              </w:rPr>
              <w:br/>
              <w:t>Mayo: $4,433,25</w:t>
            </w:r>
            <w:r w:rsidRPr="001404F5">
              <w:rPr>
                <w:rFonts w:ascii="Century Gothic" w:eastAsia="Times New Roman" w:hAnsi="Century Gothic" w:cs="Calibri"/>
                <w:color w:val="000000"/>
                <w:sz w:val="18"/>
                <w:szCs w:val="18"/>
                <w:lang w:val="es-ES" w:eastAsia="es-ES"/>
              </w:rPr>
              <w:br/>
              <w:t>Junio: $8,573,00</w:t>
            </w:r>
            <w:r w:rsidRPr="001404F5">
              <w:rPr>
                <w:rFonts w:ascii="Century Gothic" w:eastAsia="Times New Roman" w:hAnsi="Century Gothic" w:cs="Calibri"/>
                <w:color w:val="000000"/>
                <w:sz w:val="18"/>
                <w:szCs w:val="18"/>
                <w:lang w:val="es-ES" w:eastAsia="es-ES"/>
              </w:rPr>
              <w:br/>
              <w:t>Julio: $13,418,25</w:t>
            </w:r>
            <w:r w:rsidRPr="001404F5">
              <w:rPr>
                <w:rFonts w:ascii="Century Gothic" w:eastAsia="Times New Roman" w:hAnsi="Century Gothic" w:cs="Calibri"/>
                <w:color w:val="000000"/>
                <w:sz w:val="18"/>
                <w:szCs w:val="18"/>
                <w:lang w:val="es-ES" w:eastAsia="es-ES"/>
              </w:rPr>
              <w:br/>
              <w:t>Agosto: $16,699,50</w:t>
            </w:r>
            <w:r w:rsidRPr="001404F5">
              <w:rPr>
                <w:rFonts w:ascii="Century Gothic" w:eastAsia="Times New Roman" w:hAnsi="Century Gothic" w:cs="Calibri"/>
                <w:color w:val="000000"/>
                <w:sz w:val="18"/>
                <w:szCs w:val="18"/>
                <w:lang w:val="es-ES" w:eastAsia="es-ES"/>
              </w:rPr>
              <w:br/>
              <w:t>Septiembre: $26,769,64</w:t>
            </w:r>
            <w:r w:rsidRPr="001404F5">
              <w:rPr>
                <w:rFonts w:ascii="Century Gothic" w:eastAsia="Times New Roman" w:hAnsi="Century Gothic" w:cs="Calibri"/>
                <w:color w:val="000000"/>
                <w:sz w:val="18"/>
                <w:szCs w:val="18"/>
                <w:lang w:val="es-ES" w:eastAsia="es-ES"/>
              </w:rPr>
              <w:br/>
              <w:t>Debido a la pandemia por el Covid-19 la recaudación anual ha bajado considerablemente.</w:t>
            </w:r>
          </w:p>
        </w:tc>
        <w:tc>
          <w:tcPr>
            <w:tcW w:w="167" w:type="dxa"/>
            <w:gridSpan w:val="2"/>
            <w:vAlign w:val="center"/>
            <w:hideMark/>
          </w:tcPr>
          <w:p w14:paraId="6F2BF40F"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0A7289A7" w14:textId="77777777" w:rsidTr="003C0B34">
        <w:trPr>
          <w:gridAfter w:val="1"/>
          <w:wAfter w:w="18" w:type="dxa"/>
          <w:trHeight w:val="2056"/>
        </w:trPr>
        <w:tc>
          <w:tcPr>
            <w:tcW w:w="448" w:type="dxa"/>
            <w:vMerge/>
            <w:tcBorders>
              <w:top w:val="nil"/>
              <w:left w:val="single" w:sz="4" w:space="0" w:color="auto"/>
              <w:bottom w:val="single" w:sz="4" w:space="0" w:color="000000"/>
              <w:right w:val="single" w:sz="4" w:space="0" w:color="auto"/>
            </w:tcBorders>
            <w:vAlign w:val="center"/>
            <w:hideMark/>
          </w:tcPr>
          <w:p w14:paraId="76E206C3" w14:textId="77777777" w:rsidR="001404F5" w:rsidRPr="001404F5" w:rsidRDefault="001404F5" w:rsidP="001404F5">
            <w:pPr>
              <w:spacing w:after="0" w:line="240" w:lineRule="auto"/>
              <w:jc w:val="left"/>
              <w:rPr>
                <w:rFonts w:ascii="Century Gothic" w:eastAsia="Times New Roman" w:hAnsi="Century Gothic" w:cs="Calibri"/>
                <w:color w:val="000000"/>
                <w:sz w:val="22"/>
                <w:lang w:val="es-ES" w:eastAsia="es-ES"/>
              </w:rPr>
            </w:pPr>
          </w:p>
        </w:tc>
        <w:tc>
          <w:tcPr>
            <w:tcW w:w="2225" w:type="dxa"/>
            <w:vMerge/>
            <w:tcBorders>
              <w:top w:val="nil"/>
              <w:left w:val="single" w:sz="4" w:space="0" w:color="auto"/>
              <w:bottom w:val="single" w:sz="4" w:space="0" w:color="auto"/>
              <w:right w:val="single" w:sz="4" w:space="0" w:color="auto"/>
            </w:tcBorders>
            <w:vAlign w:val="center"/>
            <w:hideMark/>
          </w:tcPr>
          <w:p w14:paraId="582A6CA9"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708" w:type="dxa"/>
            <w:tcBorders>
              <w:top w:val="nil"/>
              <w:left w:val="nil"/>
              <w:bottom w:val="single" w:sz="4" w:space="0" w:color="auto"/>
              <w:right w:val="single" w:sz="4" w:space="0" w:color="auto"/>
            </w:tcBorders>
            <w:shd w:val="clear" w:color="000000" w:fill="auto"/>
            <w:vAlign w:val="center"/>
            <w:hideMark/>
          </w:tcPr>
          <w:p w14:paraId="6E97791E"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109086</w:t>
            </w:r>
          </w:p>
        </w:tc>
        <w:tc>
          <w:tcPr>
            <w:tcW w:w="755" w:type="dxa"/>
            <w:tcBorders>
              <w:top w:val="nil"/>
              <w:left w:val="nil"/>
              <w:bottom w:val="single" w:sz="4" w:space="0" w:color="auto"/>
              <w:right w:val="single" w:sz="4" w:space="0" w:color="auto"/>
            </w:tcBorders>
            <w:shd w:val="clear" w:color="000000" w:fill="auto"/>
            <w:vAlign w:val="center"/>
            <w:hideMark/>
          </w:tcPr>
          <w:p w14:paraId="440E590D"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17931,3</w:t>
            </w:r>
          </w:p>
        </w:tc>
        <w:tc>
          <w:tcPr>
            <w:tcW w:w="755" w:type="dxa"/>
            <w:tcBorders>
              <w:top w:val="nil"/>
              <w:left w:val="nil"/>
              <w:bottom w:val="single" w:sz="4" w:space="0" w:color="auto"/>
              <w:right w:val="single" w:sz="4" w:space="0" w:color="auto"/>
            </w:tcBorders>
            <w:shd w:val="clear" w:color="000000" w:fill="auto"/>
            <w:vAlign w:val="center"/>
            <w:hideMark/>
          </w:tcPr>
          <w:p w14:paraId="757B29F3"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56887,4</w:t>
            </w:r>
          </w:p>
        </w:tc>
        <w:tc>
          <w:tcPr>
            <w:tcW w:w="708" w:type="dxa"/>
            <w:tcBorders>
              <w:top w:val="nil"/>
              <w:left w:val="nil"/>
              <w:bottom w:val="single" w:sz="4" w:space="0" w:color="auto"/>
              <w:right w:val="single" w:sz="4" w:space="0" w:color="auto"/>
            </w:tcBorders>
            <w:shd w:val="clear" w:color="000000" w:fill="auto"/>
            <w:vAlign w:val="center"/>
            <w:hideMark/>
          </w:tcPr>
          <w:p w14:paraId="11055481"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376" w:type="dxa"/>
            <w:vMerge/>
            <w:tcBorders>
              <w:top w:val="nil"/>
              <w:left w:val="single" w:sz="4" w:space="0" w:color="auto"/>
              <w:bottom w:val="single" w:sz="4" w:space="0" w:color="000000"/>
              <w:right w:val="single" w:sz="4" w:space="0" w:color="auto"/>
            </w:tcBorders>
            <w:vAlign w:val="center"/>
            <w:hideMark/>
          </w:tcPr>
          <w:p w14:paraId="14878AD8"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2EE639DD"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vMerge/>
            <w:tcBorders>
              <w:top w:val="single" w:sz="4" w:space="0" w:color="auto"/>
              <w:left w:val="single" w:sz="4" w:space="0" w:color="auto"/>
              <w:bottom w:val="nil"/>
              <w:right w:val="single" w:sz="4" w:space="0" w:color="auto"/>
            </w:tcBorders>
            <w:vAlign w:val="center"/>
            <w:hideMark/>
          </w:tcPr>
          <w:p w14:paraId="5146B25E"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812" w:type="dxa"/>
            <w:vMerge/>
            <w:tcBorders>
              <w:top w:val="single" w:sz="4" w:space="0" w:color="auto"/>
              <w:left w:val="single" w:sz="4" w:space="0" w:color="auto"/>
              <w:bottom w:val="nil"/>
              <w:right w:val="single" w:sz="4" w:space="0" w:color="auto"/>
            </w:tcBorders>
            <w:vAlign w:val="center"/>
            <w:hideMark/>
          </w:tcPr>
          <w:p w14:paraId="2035AD3F" w14:textId="77777777" w:rsidR="001404F5" w:rsidRPr="001404F5" w:rsidRDefault="001404F5" w:rsidP="001404F5">
            <w:pPr>
              <w:spacing w:after="0" w:line="240" w:lineRule="auto"/>
              <w:jc w:val="left"/>
              <w:rPr>
                <w:rFonts w:ascii="Century Gothic" w:eastAsia="Times New Roman" w:hAnsi="Century Gothic" w:cs="Calibri"/>
                <w:b/>
                <w:bCs/>
                <w:color w:val="FFFFFF"/>
                <w:sz w:val="18"/>
                <w:szCs w:val="18"/>
                <w:lang w:val="es-ES" w:eastAsia="es-ES"/>
              </w:rPr>
            </w:pPr>
          </w:p>
        </w:tc>
        <w:tc>
          <w:tcPr>
            <w:tcW w:w="812" w:type="dxa"/>
            <w:vMerge/>
            <w:tcBorders>
              <w:top w:val="single" w:sz="4" w:space="0" w:color="auto"/>
              <w:left w:val="single" w:sz="4" w:space="0" w:color="auto"/>
              <w:bottom w:val="nil"/>
              <w:right w:val="single" w:sz="4" w:space="0" w:color="auto"/>
            </w:tcBorders>
            <w:vAlign w:val="center"/>
            <w:hideMark/>
          </w:tcPr>
          <w:p w14:paraId="46440F58" w14:textId="77777777" w:rsidR="001404F5" w:rsidRPr="001404F5" w:rsidRDefault="001404F5" w:rsidP="001404F5">
            <w:pPr>
              <w:spacing w:after="0" w:line="240" w:lineRule="auto"/>
              <w:jc w:val="left"/>
              <w:rPr>
                <w:rFonts w:ascii="Century Gothic" w:eastAsia="Times New Roman" w:hAnsi="Century Gothic" w:cs="Calibri"/>
                <w:b/>
                <w:bCs/>
                <w:color w:val="FFFFFF"/>
                <w:sz w:val="18"/>
                <w:szCs w:val="18"/>
                <w:lang w:val="es-ES" w:eastAsia="es-ES"/>
              </w:rPr>
            </w:pPr>
          </w:p>
        </w:tc>
        <w:tc>
          <w:tcPr>
            <w:tcW w:w="720" w:type="dxa"/>
            <w:vMerge/>
            <w:tcBorders>
              <w:top w:val="single" w:sz="4" w:space="0" w:color="auto"/>
              <w:left w:val="single" w:sz="4" w:space="0" w:color="auto"/>
              <w:bottom w:val="nil"/>
              <w:right w:val="single" w:sz="4" w:space="0" w:color="auto"/>
            </w:tcBorders>
            <w:vAlign w:val="center"/>
            <w:hideMark/>
          </w:tcPr>
          <w:p w14:paraId="3C0D8B6B" w14:textId="77777777" w:rsidR="001404F5" w:rsidRPr="001404F5" w:rsidRDefault="001404F5" w:rsidP="001404F5">
            <w:pPr>
              <w:spacing w:after="0" w:line="240" w:lineRule="auto"/>
              <w:jc w:val="left"/>
              <w:rPr>
                <w:rFonts w:ascii="Century Gothic" w:eastAsia="Times New Roman" w:hAnsi="Century Gothic" w:cs="Calibri"/>
                <w:b/>
                <w:bCs/>
                <w:color w:val="FFFFFF"/>
                <w:sz w:val="18"/>
                <w:szCs w:val="18"/>
                <w:lang w:val="es-ES" w:eastAsia="es-ES"/>
              </w:rPr>
            </w:pPr>
          </w:p>
        </w:tc>
        <w:tc>
          <w:tcPr>
            <w:tcW w:w="917" w:type="dxa"/>
            <w:vMerge/>
            <w:tcBorders>
              <w:top w:val="single" w:sz="4" w:space="0" w:color="auto"/>
              <w:left w:val="single" w:sz="4" w:space="0" w:color="auto"/>
              <w:bottom w:val="nil"/>
              <w:right w:val="single" w:sz="4" w:space="0" w:color="auto"/>
            </w:tcBorders>
            <w:vAlign w:val="center"/>
            <w:hideMark/>
          </w:tcPr>
          <w:p w14:paraId="6EAA69A6" w14:textId="77777777" w:rsidR="001404F5" w:rsidRPr="001404F5" w:rsidRDefault="001404F5" w:rsidP="001404F5">
            <w:pPr>
              <w:spacing w:after="0" w:line="240" w:lineRule="auto"/>
              <w:jc w:val="left"/>
              <w:rPr>
                <w:rFonts w:ascii="Century Gothic" w:eastAsia="Times New Roman" w:hAnsi="Century Gothic" w:cs="Calibri"/>
                <w:color w:val="FFFFFF"/>
                <w:sz w:val="18"/>
                <w:szCs w:val="18"/>
                <w:lang w:val="es-ES" w:eastAsia="es-ES"/>
              </w:rPr>
            </w:pPr>
          </w:p>
        </w:tc>
        <w:tc>
          <w:tcPr>
            <w:tcW w:w="2146" w:type="dxa"/>
            <w:vMerge/>
            <w:tcBorders>
              <w:top w:val="nil"/>
              <w:left w:val="single" w:sz="4" w:space="0" w:color="auto"/>
              <w:bottom w:val="single" w:sz="4" w:space="0" w:color="000000"/>
              <w:right w:val="single" w:sz="4" w:space="0" w:color="auto"/>
            </w:tcBorders>
            <w:vAlign w:val="center"/>
            <w:hideMark/>
          </w:tcPr>
          <w:p w14:paraId="1AA40715"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67" w:type="dxa"/>
            <w:gridSpan w:val="2"/>
            <w:vAlign w:val="center"/>
            <w:hideMark/>
          </w:tcPr>
          <w:p w14:paraId="21B07B2F"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4D8C8257" w14:textId="77777777" w:rsidTr="003C0B34">
        <w:trPr>
          <w:gridAfter w:val="1"/>
          <w:wAfter w:w="18" w:type="dxa"/>
          <w:trHeight w:val="142"/>
        </w:trPr>
        <w:tc>
          <w:tcPr>
            <w:tcW w:w="448" w:type="dxa"/>
            <w:tcBorders>
              <w:top w:val="nil"/>
              <w:left w:val="nil"/>
              <w:bottom w:val="nil"/>
              <w:right w:val="nil"/>
            </w:tcBorders>
            <w:shd w:val="clear" w:color="000000" w:fill="FFFFCC"/>
            <w:noWrap/>
            <w:vAlign w:val="bottom"/>
            <w:hideMark/>
          </w:tcPr>
          <w:p w14:paraId="67177B65"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225" w:type="dxa"/>
            <w:tcBorders>
              <w:top w:val="nil"/>
              <w:left w:val="nil"/>
              <w:bottom w:val="nil"/>
              <w:right w:val="nil"/>
            </w:tcBorders>
            <w:shd w:val="clear" w:color="000000" w:fill="FFFFCC"/>
            <w:noWrap/>
            <w:vAlign w:val="bottom"/>
            <w:hideMark/>
          </w:tcPr>
          <w:p w14:paraId="0AE5C695"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2C000365"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55" w:type="dxa"/>
            <w:tcBorders>
              <w:top w:val="nil"/>
              <w:left w:val="nil"/>
              <w:bottom w:val="nil"/>
              <w:right w:val="nil"/>
            </w:tcBorders>
            <w:shd w:val="clear" w:color="000000" w:fill="FFFFCC"/>
            <w:noWrap/>
            <w:vAlign w:val="bottom"/>
            <w:hideMark/>
          </w:tcPr>
          <w:p w14:paraId="178EF530"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55" w:type="dxa"/>
            <w:tcBorders>
              <w:top w:val="nil"/>
              <w:left w:val="nil"/>
              <w:bottom w:val="nil"/>
              <w:right w:val="nil"/>
            </w:tcBorders>
            <w:shd w:val="clear" w:color="000000" w:fill="FFFFCC"/>
            <w:noWrap/>
            <w:vAlign w:val="bottom"/>
            <w:hideMark/>
          </w:tcPr>
          <w:p w14:paraId="6260EE74"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3BA8C4F0"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376" w:type="dxa"/>
            <w:tcBorders>
              <w:top w:val="nil"/>
              <w:left w:val="nil"/>
              <w:bottom w:val="nil"/>
              <w:right w:val="nil"/>
            </w:tcBorders>
            <w:shd w:val="clear" w:color="000000" w:fill="FFFFCC"/>
            <w:noWrap/>
            <w:vAlign w:val="bottom"/>
            <w:hideMark/>
          </w:tcPr>
          <w:p w14:paraId="5497FB23"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658A4049"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03D110CE"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067E71FA"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3BE72DB5"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20" w:type="dxa"/>
            <w:tcBorders>
              <w:top w:val="nil"/>
              <w:left w:val="nil"/>
              <w:bottom w:val="nil"/>
              <w:right w:val="nil"/>
            </w:tcBorders>
            <w:shd w:val="clear" w:color="000000" w:fill="FFFFCC"/>
            <w:noWrap/>
            <w:vAlign w:val="bottom"/>
            <w:hideMark/>
          </w:tcPr>
          <w:p w14:paraId="2ED140D6"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17" w:type="dxa"/>
            <w:tcBorders>
              <w:top w:val="nil"/>
              <w:left w:val="nil"/>
              <w:bottom w:val="nil"/>
              <w:right w:val="nil"/>
            </w:tcBorders>
            <w:shd w:val="clear" w:color="000000" w:fill="FFFFCC"/>
            <w:noWrap/>
            <w:vAlign w:val="bottom"/>
            <w:hideMark/>
          </w:tcPr>
          <w:p w14:paraId="2CB1218B"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146" w:type="dxa"/>
            <w:tcBorders>
              <w:top w:val="nil"/>
              <w:left w:val="nil"/>
              <w:bottom w:val="nil"/>
              <w:right w:val="nil"/>
            </w:tcBorders>
            <w:shd w:val="clear" w:color="000000" w:fill="FFFFCC"/>
            <w:noWrap/>
            <w:vAlign w:val="bottom"/>
            <w:hideMark/>
          </w:tcPr>
          <w:p w14:paraId="22609622"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67" w:type="dxa"/>
            <w:gridSpan w:val="2"/>
            <w:vAlign w:val="center"/>
            <w:hideMark/>
          </w:tcPr>
          <w:p w14:paraId="6E6C5883"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612C7F07" w14:textId="77777777" w:rsidTr="003C0B34">
        <w:trPr>
          <w:gridAfter w:val="1"/>
          <w:wAfter w:w="18" w:type="dxa"/>
          <w:trHeight w:val="570"/>
        </w:trPr>
        <w:tc>
          <w:tcPr>
            <w:tcW w:w="44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2711B0D" w14:textId="77777777" w:rsidR="001404F5" w:rsidRPr="001404F5" w:rsidRDefault="001404F5" w:rsidP="001404F5">
            <w:pPr>
              <w:spacing w:after="0" w:line="240" w:lineRule="auto"/>
              <w:jc w:val="center"/>
              <w:rPr>
                <w:rFonts w:ascii="Century Gothic" w:eastAsia="Times New Roman" w:hAnsi="Century Gothic" w:cs="Calibri"/>
                <w:color w:val="000000"/>
                <w:sz w:val="22"/>
                <w:lang w:val="es-ES" w:eastAsia="es-ES"/>
              </w:rPr>
            </w:pPr>
            <w:r w:rsidRPr="001404F5">
              <w:rPr>
                <w:rFonts w:ascii="Century Gothic" w:eastAsia="Times New Roman" w:hAnsi="Century Gothic" w:cs="Calibri"/>
                <w:color w:val="000000"/>
                <w:sz w:val="22"/>
                <w:lang w:val="es-ES" w:eastAsia="es-ES"/>
              </w:rPr>
              <w:t>2</w:t>
            </w:r>
          </w:p>
        </w:tc>
        <w:tc>
          <w:tcPr>
            <w:tcW w:w="222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8277439"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Elaborar 12 resúmenes mensuales de los Ingresos dirigido al Gerente y el Alcalde</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4CA298E1"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755" w:type="dxa"/>
            <w:tcBorders>
              <w:top w:val="single" w:sz="4" w:space="0" w:color="auto"/>
              <w:left w:val="nil"/>
              <w:bottom w:val="single" w:sz="4" w:space="0" w:color="auto"/>
              <w:right w:val="single" w:sz="4" w:space="0" w:color="auto"/>
            </w:tcBorders>
            <w:shd w:val="clear" w:color="000000" w:fill="auto"/>
            <w:vAlign w:val="center"/>
            <w:hideMark/>
          </w:tcPr>
          <w:p w14:paraId="14CFD857"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755" w:type="dxa"/>
            <w:tcBorders>
              <w:top w:val="single" w:sz="4" w:space="0" w:color="auto"/>
              <w:left w:val="nil"/>
              <w:bottom w:val="single" w:sz="4" w:space="0" w:color="auto"/>
              <w:right w:val="single" w:sz="4" w:space="0" w:color="auto"/>
            </w:tcBorders>
            <w:shd w:val="clear" w:color="000000" w:fill="auto"/>
            <w:vAlign w:val="center"/>
            <w:hideMark/>
          </w:tcPr>
          <w:p w14:paraId="04AB4AF7"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3A67928A"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137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26D8370"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Administrador de mercado, secretaria</w:t>
            </w:r>
          </w:p>
        </w:tc>
        <w:tc>
          <w:tcPr>
            <w:tcW w:w="193" w:type="dxa"/>
            <w:tcBorders>
              <w:top w:val="nil"/>
              <w:left w:val="nil"/>
              <w:bottom w:val="nil"/>
              <w:right w:val="nil"/>
            </w:tcBorders>
            <w:shd w:val="clear" w:color="000000" w:fill="FFFFFF"/>
            <w:noWrap/>
            <w:vAlign w:val="bottom"/>
            <w:hideMark/>
          </w:tcPr>
          <w:p w14:paraId="2E582838"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070BBF98"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68C1D620"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6F407465"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6BE40AD" w14:textId="77777777" w:rsidR="001404F5" w:rsidRPr="001404F5" w:rsidRDefault="001404F5" w:rsidP="001404F5">
            <w:pPr>
              <w:spacing w:after="0" w:line="240" w:lineRule="auto"/>
              <w:jc w:val="center"/>
              <w:rPr>
                <w:rFonts w:ascii="Century Gothic" w:eastAsia="Times New Roman" w:hAnsi="Century Gothic" w:cs="Calibri"/>
                <w:b/>
                <w:bCs/>
                <w:color w:val="FFFFFF"/>
                <w:sz w:val="18"/>
                <w:szCs w:val="18"/>
                <w:lang w:val="es-ES" w:eastAsia="es-ES"/>
              </w:rPr>
            </w:pPr>
            <w:r w:rsidRPr="001404F5">
              <w:rPr>
                <w:rFonts w:ascii="Century Gothic" w:eastAsia="Times New Roman" w:hAnsi="Century Gothic" w:cs="Calibri"/>
                <w:b/>
                <w:bCs/>
                <w:color w:val="FFFFFF"/>
                <w:sz w:val="18"/>
                <w:szCs w:val="18"/>
                <w:lang w:val="es-ES" w:eastAsia="es-ES"/>
              </w:rPr>
              <w:t>0,00%</w:t>
            </w:r>
          </w:p>
        </w:tc>
        <w:tc>
          <w:tcPr>
            <w:tcW w:w="917" w:type="dxa"/>
            <w:vMerge w:val="restart"/>
            <w:tcBorders>
              <w:top w:val="single" w:sz="4" w:space="0" w:color="auto"/>
              <w:left w:val="single" w:sz="4" w:space="0" w:color="auto"/>
              <w:bottom w:val="nil"/>
              <w:right w:val="single" w:sz="4" w:space="0" w:color="auto"/>
            </w:tcBorders>
            <w:shd w:val="clear" w:color="000000" w:fill="FFFF00"/>
            <w:vAlign w:val="center"/>
            <w:hideMark/>
          </w:tcPr>
          <w:p w14:paraId="1BC3FB9A" w14:textId="77777777" w:rsidR="001404F5" w:rsidRPr="001404F5" w:rsidRDefault="001404F5" w:rsidP="001404F5">
            <w:pPr>
              <w:spacing w:after="0" w:line="240" w:lineRule="auto"/>
              <w:jc w:val="center"/>
              <w:rPr>
                <w:rFonts w:ascii="Century Gothic" w:eastAsia="Times New Roman" w:hAnsi="Century Gothic" w:cs="Calibri"/>
                <w:b/>
                <w:bCs/>
                <w:color w:val="000000"/>
                <w:sz w:val="18"/>
                <w:szCs w:val="18"/>
                <w:lang w:val="es-ES" w:eastAsia="es-ES"/>
              </w:rPr>
            </w:pPr>
            <w:r w:rsidRPr="001404F5">
              <w:rPr>
                <w:rFonts w:ascii="Century Gothic" w:eastAsia="Times New Roman" w:hAnsi="Century Gothic" w:cs="Calibri"/>
                <w:b/>
                <w:bCs/>
                <w:color w:val="000000"/>
                <w:sz w:val="18"/>
                <w:szCs w:val="18"/>
                <w:lang w:val="es-ES" w:eastAsia="es-ES"/>
              </w:rPr>
              <w:t>75,00%</w:t>
            </w:r>
          </w:p>
        </w:tc>
        <w:tc>
          <w:tcPr>
            <w:tcW w:w="21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897F2C0" w14:textId="74A4E870"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Resúmenes mensuales elaborados</w:t>
            </w:r>
          </w:p>
        </w:tc>
        <w:tc>
          <w:tcPr>
            <w:tcW w:w="167" w:type="dxa"/>
            <w:gridSpan w:val="2"/>
            <w:vAlign w:val="center"/>
            <w:hideMark/>
          </w:tcPr>
          <w:p w14:paraId="0848853F"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34E1C7BF" w14:textId="77777777" w:rsidTr="003C0B34">
        <w:trPr>
          <w:gridAfter w:val="1"/>
          <w:wAfter w:w="18" w:type="dxa"/>
          <w:trHeight w:val="570"/>
        </w:trPr>
        <w:tc>
          <w:tcPr>
            <w:tcW w:w="448" w:type="dxa"/>
            <w:vMerge/>
            <w:tcBorders>
              <w:top w:val="single" w:sz="4" w:space="0" w:color="auto"/>
              <w:left w:val="single" w:sz="4" w:space="0" w:color="auto"/>
              <w:bottom w:val="single" w:sz="4" w:space="0" w:color="000000"/>
              <w:right w:val="single" w:sz="4" w:space="0" w:color="auto"/>
            </w:tcBorders>
            <w:vAlign w:val="center"/>
            <w:hideMark/>
          </w:tcPr>
          <w:p w14:paraId="031211C7" w14:textId="77777777" w:rsidR="001404F5" w:rsidRPr="001404F5" w:rsidRDefault="001404F5" w:rsidP="001404F5">
            <w:pPr>
              <w:spacing w:after="0" w:line="240" w:lineRule="auto"/>
              <w:jc w:val="left"/>
              <w:rPr>
                <w:rFonts w:ascii="Century Gothic" w:eastAsia="Times New Roman" w:hAnsi="Century Gothic" w:cs="Calibri"/>
                <w:color w:val="000000"/>
                <w:sz w:val="22"/>
                <w:lang w:val="es-ES" w:eastAsia="es-ES"/>
              </w:rPr>
            </w:pPr>
          </w:p>
        </w:tc>
        <w:tc>
          <w:tcPr>
            <w:tcW w:w="2225" w:type="dxa"/>
            <w:vMerge/>
            <w:tcBorders>
              <w:top w:val="single" w:sz="4" w:space="0" w:color="auto"/>
              <w:left w:val="single" w:sz="4" w:space="0" w:color="auto"/>
              <w:bottom w:val="single" w:sz="4" w:space="0" w:color="000000"/>
              <w:right w:val="single" w:sz="4" w:space="0" w:color="auto"/>
            </w:tcBorders>
            <w:vAlign w:val="center"/>
            <w:hideMark/>
          </w:tcPr>
          <w:p w14:paraId="6740B7C9"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708" w:type="dxa"/>
            <w:tcBorders>
              <w:top w:val="nil"/>
              <w:left w:val="nil"/>
              <w:bottom w:val="single" w:sz="4" w:space="0" w:color="auto"/>
              <w:right w:val="single" w:sz="4" w:space="0" w:color="auto"/>
            </w:tcBorders>
            <w:shd w:val="clear" w:color="000000" w:fill="auto"/>
            <w:vAlign w:val="center"/>
            <w:hideMark/>
          </w:tcPr>
          <w:p w14:paraId="38D79894"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755" w:type="dxa"/>
            <w:tcBorders>
              <w:top w:val="nil"/>
              <w:left w:val="nil"/>
              <w:bottom w:val="single" w:sz="4" w:space="0" w:color="auto"/>
              <w:right w:val="single" w:sz="4" w:space="0" w:color="auto"/>
            </w:tcBorders>
            <w:shd w:val="clear" w:color="000000" w:fill="auto"/>
            <w:vAlign w:val="center"/>
            <w:hideMark/>
          </w:tcPr>
          <w:p w14:paraId="4205283A"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755" w:type="dxa"/>
            <w:tcBorders>
              <w:top w:val="nil"/>
              <w:left w:val="nil"/>
              <w:bottom w:val="single" w:sz="4" w:space="0" w:color="auto"/>
              <w:right w:val="single" w:sz="4" w:space="0" w:color="auto"/>
            </w:tcBorders>
            <w:shd w:val="clear" w:color="000000" w:fill="auto"/>
            <w:vAlign w:val="center"/>
            <w:hideMark/>
          </w:tcPr>
          <w:p w14:paraId="5AE51754"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708" w:type="dxa"/>
            <w:tcBorders>
              <w:top w:val="nil"/>
              <w:left w:val="nil"/>
              <w:bottom w:val="single" w:sz="4" w:space="0" w:color="auto"/>
              <w:right w:val="single" w:sz="4" w:space="0" w:color="auto"/>
            </w:tcBorders>
            <w:shd w:val="clear" w:color="000000" w:fill="auto"/>
            <w:vAlign w:val="center"/>
            <w:hideMark/>
          </w:tcPr>
          <w:p w14:paraId="21BCDEB0"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376" w:type="dxa"/>
            <w:vMerge/>
            <w:tcBorders>
              <w:top w:val="single" w:sz="4" w:space="0" w:color="auto"/>
              <w:left w:val="single" w:sz="4" w:space="0" w:color="auto"/>
              <w:bottom w:val="single" w:sz="4" w:space="0" w:color="000000"/>
              <w:right w:val="single" w:sz="4" w:space="0" w:color="auto"/>
            </w:tcBorders>
            <w:vAlign w:val="center"/>
            <w:hideMark/>
          </w:tcPr>
          <w:p w14:paraId="65B7D25D"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580E1E1D"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vMerge/>
            <w:tcBorders>
              <w:top w:val="single" w:sz="4" w:space="0" w:color="auto"/>
              <w:left w:val="single" w:sz="4" w:space="0" w:color="auto"/>
              <w:bottom w:val="nil"/>
              <w:right w:val="single" w:sz="4" w:space="0" w:color="auto"/>
            </w:tcBorders>
            <w:vAlign w:val="center"/>
            <w:hideMark/>
          </w:tcPr>
          <w:p w14:paraId="30A620B1"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812" w:type="dxa"/>
            <w:vMerge/>
            <w:tcBorders>
              <w:top w:val="single" w:sz="4" w:space="0" w:color="auto"/>
              <w:left w:val="single" w:sz="4" w:space="0" w:color="auto"/>
              <w:bottom w:val="nil"/>
              <w:right w:val="single" w:sz="4" w:space="0" w:color="auto"/>
            </w:tcBorders>
            <w:vAlign w:val="center"/>
            <w:hideMark/>
          </w:tcPr>
          <w:p w14:paraId="7040FE30"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812" w:type="dxa"/>
            <w:vMerge/>
            <w:tcBorders>
              <w:top w:val="single" w:sz="4" w:space="0" w:color="auto"/>
              <w:left w:val="single" w:sz="4" w:space="0" w:color="auto"/>
              <w:bottom w:val="nil"/>
              <w:right w:val="single" w:sz="4" w:space="0" w:color="auto"/>
            </w:tcBorders>
            <w:vAlign w:val="center"/>
            <w:hideMark/>
          </w:tcPr>
          <w:p w14:paraId="08647A1E"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20" w:type="dxa"/>
            <w:vMerge/>
            <w:tcBorders>
              <w:top w:val="single" w:sz="4" w:space="0" w:color="auto"/>
              <w:left w:val="single" w:sz="4" w:space="0" w:color="auto"/>
              <w:bottom w:val="nil"/>
              <w:right w:val="single" w:sz="4" w:space="0" w:color="auto"/>
            </w:tcBorders>
            <w:vAlign w:val="center"/>
            <w:hideMark/>
          </w:tcPr>
          <w:p w14:paraId="11AD7BFC" w14:textId="77777777" w:rsidR="001404F5" w:rsidRPr="001404F5" w:rsidRDefault="001404F5" w:rsidP="001404F5">
            <w:pPr>
              <w:spacing w:after="0" w:line="240" w:lineRule="auto"/>
              <w:jc w:val="left"/>
              <w:rPr>
                <w:rFonts w:ascii="Century Gothic" w:eastAsia="Times New Roman" w:hAnsi="Century Gothic" w:cs="Calibri"/>
                <w:b/>
                <w:bCs/>
                <w:color w:val="FFFFFF"/>
                <w:sz w:val="18"/>
                <w:szCs w:val="18"/>
                <w:lang w:val="es-ES" w:eastAsia="es-ES"/>
              </w:rPr>
            </w:pPr>
          </w:p>
        </w:tc>
        <w:tc>
          <w:tcPr>
            <w:tcW w:w="917" w:type="dxa"/>
            <w:vMerge/>
            <w:tcBorders>
              <w:top w:val="single" w:sz="4" w:space="0" w:color="auto"/>
              <w:left w:val="single" w:sz="4" w:space="0" w:color="auto"/>
              <w:bottom w:val="nil"/>
              <w:right w:val="single" w:sz="4" w:space="0" w:color="auto"/>
            </w:tcBorders>
            <w:vAlign w:val="center"/>
            <w:hideMark/>
          </w:tcPr>
          <w:p w14:paraId="477A3708" w14:textId="77777777" w:rsidR="001404F5" w:rsidRPr="001404F5" w:rsidRDefault="001404F5" w:rsidP="001404F5">
            <w:pPr>
              <w:spacing w:after="0" w:line="240" w:lineRule="auto"/>
              <w:jc w:val="left"/>
              <w:rPr>
                <w:rFonts w:ascii="Century Gothic" w:eastAsia="Times New Roman" w:hAnsi="Century Gothic" w:cs="Calibri"/>
                <w:b/>
                <w:bCs/>
                <w:color w:val="000000"/>
                <w:sz w:val="18"/>
                <w:szCs w:val="18"/>
                <w:lang w:val="es-ES" w:eastAsia="es-ES"/>
              </w:rPr>
            </w:pPr>
          </w:p>
        </w:tc>
        <w:tc>
          <w:tcPr>
            <w:tcW w:w="2146" w:type="dxa"/>
            <w:vMerge/>
            <w:tcBorders>
              <w:top w:val="single" w:sz="4" w:space="0" w:color="auto"/>
              <w:left w:val="single" w:sz="4" w:space="0" w:color="auto"/>
              <w:bottom w:val="single" w:sz="4" w:space="0" w:color="000000"/>
              <w:right w:val="single" w:sz="4" w:space="0" w:color="auto"/>
            </w:tcBorders>
            <w:vAlign w:val="center"/>
            <w:hideMark/>
          </w:tcPr>
          <w:p w14:paraId="369E087F"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67" w:type="dxa"/>
            <w:gridSpan w:val="2"/>
            <w:vAlign w:val="center"/>
            <w:hideMark/>
          </w:tcPr>
          <w:p w14:paraId="67B8BAC3"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1487D94D" w14:textId="77777777" w:rsidTr="003C0B34">
        <w:trPr>
          <w:gridAfter w:val="1"/>
          <w:wAfter w:w="18" w:type="dxa"/>
          <w:trHeight w:val="142"/>
        </w:trPr>
        <w:tc>
          <w:tcPr>
            <w:tcW w:w="448" w:type="dxa"/>
            <w:tcBorders>
              <w:top w:val="nil"/>
              <w:left w:val="nil"/>
              <w:bottom w:val="nil"/>
              <w:right w:val="nil"/>
            </w:tcBorders>
            <w:shd w:val="clear" w:color="000000" w:fill="FFFFCC"/>
            <w:noWrap/>
            <w:vAlign w:val="bottom"/>
            <w:hideMark/>
          </w:tcPr>
          <w:p w14:paraId="54B8BC5B"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225" w:type="dxa"/>
            <w:tcBorders>
              <w:top w:val="nil"/>
              <w:left w:val="nil"/>
              <w:bottom w:val="nil"/>
              <w:right w:val="nil"/>
            </w:tcBorders>
            <w:shd w:val="clear" w:color="000000" w:fill="FFFFCC"/>
            <w:noWrap/>
            <w:vAlign w:val="bottom"/>
            <w:hideMark/>
          </w:tcPr>
          <w:p w14:paraId="4E1EE452"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122A01E5"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55" w:type="dxa"/>
            <w:tcBorders>
              <w:top w:val="nil"/>
              <w:left w:val="nil"/>
              <w:bottom w:val="nil"/>
              <w:right w:val="nil"/>
            </w:tcBorders>
            <w:shd w:val="clear" w:color="000000" w:fill="FFFFCC"/>
            <w:noWrap/>
            <w:vAlign w:val="bottom"/>
            <w:hideMark/>
          </w:tcPr>
          <w:p w14:paraId="70977B71"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55" w:type="dxa"/>
            <w:tcBorders>
              <w:top w:val="nil"/>
              <w:left w:val="nil"/>
              <w:bottom w:val="nil"/>
              <w:right w:val="nil"/>
            </w:tcBorders>
            <w:shd w:val="clear" w:color="000000" w:fill="FFFFCC"/>
            <w:noWrap/>
            <w:vAlign w:val="bottom"/>
            <w:hideMark/>
          </w:tcPr>
          <w:p w14:paraId="7E67824D"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63FEC5AC"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376" w:type="dxa"/>
            <w:tcBorders>
              <w:top w:val="nil"/>
              <w:left w:val="nil"/>
              <w:bottom w:val="nil"/>
              <w:right w:val="nil"/>
            </w:tcBorders>
            <w:shd w:val="clear" w:color="000000" w:fill="FFFFCC"/>
            <w:noWrap/>
            <w:vAlign w:val="bottom"/>
            <w:hideMark/>
          </w:tcPr>
          <w:p w14:paraId="3FF24182"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4BC7F2E4"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50BDE66D"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203DB605"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7A7CB029"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20" w:type="dxa"/>
            <w:tcBorders>
              <w:top w:val="nil"/>
              <w:left w:val="nil"/>
              <w:bottom w:val="nil"/>
              <w:right w:val="nil"/>
            </w:tcBorders>
            <w:shd w:val="clear" w:color="000000" w:fill="FFFFCC"/>
            <w:noWrap/>
            <w:vAlign w:val="bottom"/>
            <w:hideMark/>
          </w:tcPr>
          <w:p w14:paraId="1C7F06A3"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17" w:type="dxa"/>
            <w:tcBorders>
              <w:top w:val="nil"/>
              <w:left w:val="nil"/>
              <w:bottom w:val="nil"/>
              <w:right w:val="nil"/>
            </w:tcBorders>
            <w:shd w:val="clear" w:color="000000" w:fill="FFFFCC"/>
            <w:noWrap/>
            <w:vAlign w:val="bottom"/>
            <w:hideMark/>
          </w:tcPr>
          <w:p w14:paraId="502E6ADD"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146" w:type="dxa"/>
            <w:tcBorders>
              <w:top w:val="nil"/>
              <w:left w:val="nil"/>
              <w:bottom w:val="nil"/>
              <w:right w:val="nil"/>
            </w:tcBorders>
            <w:shd w:val="clear" w:color="000000" w:fill="FFFFCC"/>
            <w:noWrap/>
            <w:vAlign w:val="bottom"/>
            <w:hideMark/>
          </w:tcPr>
          <w:p w14:paraId="1FC67D59"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67" w:type="dxa"/>
            <w:gridSpan w:val="2"/>
            <w:vAlign w:val="center"/>
            <w:hideMark/>
          </w:tcPr>
          <w:p w14:paraId="1CC389BD"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2220E320" w14:textId="77777777" w:rsidTr="003C0B34">
        <w:trPr>
          <w:gridAfter w:val="1"/>
          <w:wAfter w:w="18" w:type="dxa"/>
          <w:trHeight w:val="1042"/>
        </w:trPr>
        <w:tc>
          <w:tcPr>
            <w:tcW w:w="44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AA816F2" w14:textId="77777777" w:rsidR="001404F5" w:rsidRPr="001404F5" w:rsidRDefault="001404F5" w:rsidP="001404F5">
            <w:pPr>
              <w:spacing w:after="0" w:line="240" w:lineRule="auto"/>
              <w:jc w:val="center"/>
              <w:rPr>
                <w:rFonts w:ascii="Century Gothic" w:eastAsia="Times New Roman" w:hAnsi="Century Gothic" w:cs="Calibri"/>
                <w:color w:val="000000"/>
                <w:sz w:val="22"/>
                <w:lang w:val="es-ES" w:eastAsia="es-ES"/>
              </w:rPr>
            </w:pPr>
            <w:r w:rsidRPr="001404F5">
              <w:rPr>
                <w:rFonts w:ascii="Century Gothic" w:eastAsia="Times New Roman" w:hAnsi="Century Gothic" w:cs="Calibri"/>
                <w:color w:val="000000"/>
                <w:sz w:val="22"/>
                <w:lang w:val="es-ES" w:eastAsia="es-ES"/>
              </w:rPr>
              <w:t>3</w:t>
            </w:r>
          </w:p>
        </w:tc>
        <w:tc>
          <w:tcPr>
            <w:tcW w:w="222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D850FB0"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xml:space="preserve">Llevar actualizado al 100% el libro de Control General de Especies </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54B7C19B"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55" w:type="dxa"/>
            <w:tcBorders>
              <w:top w:val="single" w:sz="4" w:space="0" w:color="auto"/>
              <w:left w:val="nil"/>
              <w:bottom w:val="single" w:sz="4" w:space="0" w:color="auto"/>
              <w:right w:val="single" w:sz="4" w:space="0" w:color="auto"/>
            </w:tcBorders>
            <w:shd w:val="clear" w:color="000000" w:fill="auto"/>
            <w:vAlign w:val="center"/>
            <w:hideMark/>
          </w:tcPr>
          <w:p w14:paraId="288B3C04"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55" w:type="dxa"/>
            <w:tcBorders>
              <w:top w:val="single" w:sz="4" w:space="0" w:color="auto"/>
              <w:left w:val="nil"/>
              <w:bottom w:val="single" w:sz="4" w:space="0" w:color="auto"/>
              <w:right w:val="single" w:sz="4" w:space="0" w:color="auto"/>
            </w:tcBorders>
            <w:shd w:val="clear" w:color="000000" w:fill="auto"/>
            <w:vAlign w:val="center"/>
            <w:hideMark/>
          </w:tcPr>
          <w:p w14:paraId="008A1DBA"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4DA32BDB"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137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7D64EC0"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Administrador de mercado, secretaria</w:t>
            </w:r>
          </w:p>
        </w:tc>
        <w:tc>
          <w:tcPr>
            <w:tcW w:w="193" w:type="dxa"/>
            <w:tcBorders>
              <w:top w:val="nil"/>
              <w:left w:val="nil"/>
              <w:bottom w:val="nil"/>
              <w:right w:val="nil"/>
            </w:tcBorders>
            <w:shd w:val="clear" w:color="000000" w:fill="FFFFFF"/>
            <w:noWrap/>
            <w:vAlign w:val="bottom"/>
            <w:hideMark/>
          </w:tcPr>
          <w:p w14:paraId="4397C0B1"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2FC80ED5"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28EDD4A0"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4702D065"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2019D77" w14:textId="77777777" w:rsidR="001404F5" w:rsidRPr="001404F5" w:rsidRDefault="001404F5" w:rsidP="001404F5">
            <w:pPr>
              <w:spacing w:after="0" w:line="240" w:lineRule="auto"/>
              <w:jc w:val="center"/>
              <w:rPr>
                <w:rFonts w:ascii="Century Gothic" w:eastAsia="Times New Roman" w:hAnsi="Century Gothic" w:cs="Calibri"/>
                <w:b/>
                <w:bCs/>
                <w:color w:val="FFFFFF"/>
                <w:sz w:val="18"/>
                <w:szCs w:val="18"/>
                <w:lang w:val="es-ES" w:eastAsia="es-ES"/>
              </w:rPr>
            </w:pPr>
            <w:r w:rsidRPr="001404F5">
              <w:rPr>
                <w:rFonts w:ascii="Century Gothic" w:eastAsia="Times New Roman" w:hAnsi="Century Gothic" w:cs="Calibri"/>
                <w:b/>
                <w:bCs/>
                <w:color w:val="FFFFFF"/>
                <w:sz w:val="18"/>
                <w:szCs w:val="18"/>
                <w:lang w:val="es-ES" w:eastAsia="es-ES"/>
              </w:rPr>
              <w:t>0,00%</w:t>
            </w:r>
          </w:p>
        </w:tc>
        <w:tc>
          <w:tcPr>
            <w:tcW w:w="917" w:type="dxa"/>
            <w:vMerge w:val="restart"/>
            <w:tcBorders>
              <w:top w:val="single" w:sz="4" w:space="0" w:color="auto"/>
              <w:left w:val="single" w:sz="4" w:space="0" w:color="auto"/>
              <w:bottom w:val="nil"/>
              <w:right w:val="single" w:sz="4" w:space="0" w:color="auto"/>
            </w:tcBorders>
            <w:shd w:val="clear" w:color="000000" w:fill="FFFF00"/>
            <w:vAlign w:val="center"/>
            <w:hideMark/>
          </w:tcPr>
          <w:p w14:paraId="2302B1DA" w14:textId="77777777" w:rsidR="001404F5" w:rsidRPr="001404F5" w:rsidRDefault="001404F5" w:rsidP="001404F5">
            <w:pPr>
              <w:spacing w:after="0" w:line="240" w:lineRule="auto"/>
              <w:jc w:val="center"/>
              <w:rPr>
                <w:rFonts w:ascii="Century Gothic" w:eastAsia="Times New Roman" w:hAnsi="Century Gothic" w:cs="Calibri"/>
                <w:b/>
                <w:bCs/>
                <w:color w:val="000000"/>
                <w:sz w:val="18"/>
                <w:szCs w:val="18"/>
                <w:lang w:val="es-ES" w:eastAsia="es-ES"/>
              </w:rPr>
            </w:pPr>
            <w:r w:rsidRPr="001404F5">
              <w:rPr>
                <w:rFonts w:ascii="Century Gothic" w:eastAsia="Times New Roman" w:hAnsi="Century Gothic" w:cs="Calibri"/>
                <w:b/>
                <w:bCs/>
                <w:color w:val="000000"/>
                <w:sz w:val="18"/>
                <w:szCs w:val="18"/>
                <w:lang w:val="es-ES" w:eastAsia="es-ES"/>
              </w:rPr>
              <w:t>75,00%</w:t>
            </w:r>
          </w:p>
        </w:tc>
        <w:tc>
          <w:tcPr>
            <w:tcW w:w="21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96DC6F2"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Actualizado al 30 de Junio del presente año</w:t>
            </w:r>
          </w:p>
        </w:tc>
        <w:tc>
          <w:tcPr>
            <w:tcW w:w="167" w:type="dxa"/>
            <w:gridSpan w:val="2"/>
            <w:vAlign w:val="center"/>
            <w:hideMark/>
          </w:tcPr>
          <w:p w14:paraId="43760815"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02CB5327" w14:textId="77777777" w:rsidTr="003C0B34">
        <w:trPr>
          <w:gridAfter w:val="1"/>
          <w:wAfter w:w="18" w:type="dxa"/>
          <w:trHeight w:val="899"/>
        </w:trPr>
        <w:tc>
          <w:tcPr>
            <w:tcW w:w="448" w:type="dxa"/>
            <w:vMerge/>
            <w:tcBorders>
              <w:top w:val="single" w:sz="4" w:space="0" w:color="auto"/>
              <w:left w:val="single" w:sz="4" w:space="0" w:color="auto"/>
              <w:bottom w:val="single" w:sz="4" w:space="0" w:color="000000"/>
              <w:right w:val="single" w:sz="4" w:space="0" w:color="auto"/>
            </w:tcBorders>
            <w:vAlign w:val="center"/>
            <w:hideMark/>
          </w:tcPr>
          <w:p w14:paraId="62B5FFC4" w14:textId="77777777" w:rsidR="001404F5" w:rsidRPr="001404F5" w:rsidRDefault="001404F5" w:rsidP="001404F5">
            <w:pPr>
              <w:spacing w:after="0" w:line="240" w:lineRule="auto"/>
              <w:jc w:val="left"/>
              <w:rPr>
                <w:rFonts w:ascii="Century Gothic" w:eastAsia="Times New Roman" w:hAnsi="Century Gothic" w:cs="Calibri"/>
                <w:color w:val="000000"/>
                <w:sz w:val="22"/>
                <w:lang w:val="es-ES" w:eastAsia="es-ES"/>
              </w:rPr>
            </w:pPr>
          </w:p>
        </w:tc>
        <w:tc>
          <w:tcPr>
            <w:tcW w:w="2225" w:type="dxa"/>
            <w:vMerge/>
            <w:tcBorders>
              <w:top w:val="single" w:sz="4" w:space="0" w:color="auto"/>
              <w:left w:val="single" w:sz="4" w:space="0" w:color="auto"/>
              <w:bottom w:val="single" w:sz="4" w:space="0" w:color="000000"/>
              <w:right w:val="single" w:sz="4" w:space="0" w:color="auto"/>
            </w:tcBorders>
            <w:vAlign w:val="center"/>
            <w:hideMark/>
          </w:tcPr>
          <w:p w14:paraId="7B21E46E"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708" w:type="dxa"/>
            <w:tcBorders>
              <w:top w:val="nil"/>
              <w:left w:val="nil"/>
              <w:bottom w:val="single" w:sz="4" w:space="0" w:color="auto"/>
              <w:right w:val="single" w:sz="4" w:space="0" w:color="auto"/>
            </w:tcBorders>
            <w:shd w:val="clear" w:color="000000" w:fill="auto"/>
            <w:vAlign w:val="center"/>
            <w:hideMark/>
          </w:tcPr>
          <w:p w14:paraId="5E45552F"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55" w:type="dxa"/>
            <w:tcBorders>
              <w:top w:val="nil"/>
              <w:left w:val="nil"/>
              <w:bottom w:val="single" w:sz="4" w:space="0" w:color="auto"/>
              <w:right w:val="single" w:sz="4" w:space="0" w:color="auto"/>
            </w:tcBorders>
            <w:shd w:val="clear" w:color="000000" w:fill="auto"/>
            <w:vAlign w:val="center"/>
            <w:hideMark/>
          </w:tcPr>
          <w:p w14:paraId="24E1C46B"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55" w:type="dxa"/>
            <w:tcBorders>
              <w:top w:val="nil"/>
              <w:left w:val="nil"/>
              <w:bottom w:val="single" w:sz="4" w:space="0" w:color="auto"/>
              <w:right w:val="single" w:sz="4" w:space="0" w:color="auto"/>
            </w:tcBorders>
            <w:shd w:val="clear" w:color="000000" w:fill="auto"/>
            <w:vAlign w:val="center"/>
            <w:hideMark/>
          </w:tcPr>
          <w:p w14:paraId="0438F645"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08" w:type="dxa"/>
            <w:tcBorders>
              <w:top w:val="nil"/>
              <w:left w:val="nil"/>
              <w:bottom w:val="single" w:sz="4" w:space="0" w:color="auto"/>
              <w:right w:val="single" w:sz="4" w:space="0" w:color="auto"/>
            </w:tcBorders>
            <w:shd w:val="clear" w:color="000000" w:fill="auto"/>
            <w:vAlign w:val="center"/>
            <w:hideMark/>
          </w:tcPr>
          <w:p w14:paraId="184C6DCA"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376" w:type="dxa"/>
            <w:vMerge/>
            <w:tcBorders>
              <w:top w:val="single" w:sz="4" w:space="0" w:color="auto"/>
              <w:left w:val="single" w:sz="4" w:space="0" w:color="auto"/>
              <w:bottom w:val="single" w:sz="4" w:space="0" w:color="000000"/>
              <w:right w:val="single" w:sz="4" w:space="0" w:color="auto"/>
            </w:tcBorders>
            <w:vAlign w:val="center"/>
            <w:hideMark/>
          </w:tcPr>
          <w:p w14:paraId="471CA51D"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30F7355C"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vMerge/>
            <w:tcBorders>
              <w:top w:val="single" w:sz="4" w:space="0" w:color="auto"/>
              <w:left w:val="single" w:sz="4" w:space="0" w:color="auto"/>
              <w:bottom w:val="nil"/>
              <w:right w:val="single" w:sz="4" w:space="0" w:color="auto"/>
            </w:tcBorders>
            <w:vAlign w:val="center"/>
            <w:hideMark/>
          </w:tcPr>
          <w:p w14:paraId="16C6CC83"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812" w:type="dxa"/>
            <w:vMerge/>
            <w:tcBorders>
              <w:top w:val="single" w:sz="4" w:space="0" w:color="auto"/>
              <w:left w:val="single" w:sz="4" w:space="0" w:color="auto"/>
              <w:bottom w:val="nil"/>
              <w:right w:val="single" w:sz="4" w:space="0" w:color="auto"/>
            </w:tcBorders>
            <w:vAlign w:val="center"/>
            <w:hideMark/>
          </w:tcPr>
          <w:p w14:paraId="63A07902"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812" w:type="dxa"/>
            <w:vMerge/>
            <w:tcBorders>
              <w:top w:val="single" w:sz="4" w:space="0" w:color="auto"/>
              <w:left w:val="single" w:sz="4" w:space="0" w:color="auto"/>
              <w:bottom w:val="nil"/>
              <w:right w:val="single" w:sz="4" w:space="0" w:color="auto"/>
            </w:tcBorders>
            <w:vAlign w:val="center"/>
            <w:hideMark/>
          </w:tcPr>
          <w:p w14:paraId="1E4F1D24"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20" w:type="dxa"/>
            <w:vMerge/>
            <w:tcBorders>
              <w:top w:val="single" w:sz="4" w:space="0" w:color="auto"/>
              <w:left w:val="single" w:sz="4" w:space="0" w:color="auto"/>
              <w:bottom w:val="nil"/>
              <w:right w:val="single" w:sz="4" w:space="0" w:color="auto"/>
            </w:tcBorders>
            <w:vAlign w:val="center"/>
            <w:hideMark/>
          </w:tcPr>
          <w:p w14:paraId="5C1DB8A1" w14:textId="77777777" w:rsidR="001404F5" w:rsidRPr="001404F5" w:rsidRDefault="001404F5" w:rsidP="001404F5">
            <w:pPr>
              <w:spacing w:after="0" w:line="240" w:lineRule="auto"/>
              <w:jc w:val="left"/>
              <w:rPr>
                <w:rFonts w:ascii="Century Gothic" w:eastAsia="Times New Roman" w:hAnsi="Century Gothic" w:cs="Calibri"/>
                <w:b/>
                <w:bCs/>
                <w:color w:val="FFFFFF"/>
                <w:sz w:val="18"/>
                <w:szCs w:val="18"/>
                <w:lang w:val="es-ES" w:eastAsia="es-ES"/>
              </w:rPr>
            </w:pPr>
          </w:p>
        </w:tc>
        <w:tc>
          <w:tcPr>
            <w:tcW w:w="917" w:type="dxa"/>
            <w:vMerge/>
            <w:tcBorders>
              <w:top w:val="single" w:sz="4" w:space="0" w:color="auto"/>
              <w:left w:val="single" w:sz="4" w:space="0" w:color="auto"/>
              <w:bottom w:val="nil"/>
              <w:right w:val="single" w:sz="4" w:space="0" w:color="auto"/>
            </w:tcBorders>
            <w:vAlign w:val="center"/>
            <w:hideMark/>
          </w:tcPr>
          <w:p w14:paraId="7B40EE6C" w14:textId="77777777" w:rsidR="001404F5" w:rsidRPr="001404F5" w:rsidRDefault="001404F5" w:rsidP="001404F5">
            <w:pPr>
              <w:spacing w:after="0" w:line="240" w:lineRule="auto"/>
              <w:jc w:val="left"/>
              <w:rPr>
                <w:rFonts w:ascii="Century Gothic" w:eastAsia="Times New Roman" w:hAnsi="Century Gothic" w:cs="Calibri"/>
                <w:b/>
                <w:bCs/>
                <w:color w:val="000000"/>
                <w:sz w:val="18"/>
                <w:szCs w:val="18"/>
                <w:lang w:val="es-ES" w:eastAsia="es-ES"/>
              </w:rPr>
            </w:pPr>
          </w:p>
        </w:tc>
        <w:tc>
          <w:tcPr>
            <w:tcW w:w="2146" w:type="dxa"/>
            <w:vMerge/>
            <w:tcBorders>
              <w:top w:val="single" w:sz="4" w:space="0" w:color="auto"/>
              <w:left w:val="single" w:sz="4" w:space="0" w:color="auto"/>
              <w:bottom w:val="single" w:sz="4" w:space="0" w:color="000000"/>
              <w:right w:val="single" w:sz="4" w:space="0" w:color="auto"/>
            </w:tcBorders>
            <w:vAlign w:val="center"/>
            <w:hideMark/>
          </w:tcPr>
          <w:p w14:paraId="0507A1B2"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67" w:type="dxa"/>
            <w:gridSpan w:val="2"/>
            <w:vAlign w:val="center"/>
            <w:hideMark/>
          </w:tcPr>
          <w:p w14:paraId="10D2D1E7"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2ADFC61D" w14:textId="77777777" w:rsidTr="003C0B34">
        <w:trPr>
          <w:gridAfter w:val="1"/>
          <w:wAfter w:w="18" w:type="dxa"/>
          <w:trHeight w:val="142"/>
        </w:trPr>
        <w:tc>
          <w:tcPr>
            <w:tcW w:w="448" w:type="dxa"/>
            <w:tcBorders>
              <w:top w:val="nil"/>
              <w:left w:val="nil"/>
              <w:bottom w:val="nil"/>
              <w:right w:val="nil"/>
            </w:tcBorders>
            <w:shd w:val="clear" w:color="000000" w:fill="FFFFCC"/>
            <w:noWrap/>
            <w:vAlign w:val="bottom"/>
            <w:hideMark/>
          </w:tcPr>
          <w:p w14:paraId="4D41B68A"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225" w:type="dxa"/>
            <w:tcBorders>
              <w:top w:val="nil"/>
              <w:left w:val="nil"/>
              <w:bottom w:val="nil"/>
              <w:right w:val="nil"/>
            </w:tcBorders>
            <w:shd w:val="clear" w:color="000000" w:fill="FFFFCC"/>
            <w:noWrap/>
            <w:vAlign w:val="bottom"/>
            <w:hideMark/>
          </w:tcPr>
          <w:p w14:paraId="6D04AEE3"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67B63ABD"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55" w:type="dxa"/>
            <w:tcBorders>
              <w:top w:val="nil"/>
              <w:left w:val="nil"/>
              <w:bottom w:val="nil"/>
              <w:right w:val="nil"/>
            </w:tcBorders>
            <w:shd w:val="clear" w:color="000000" w:fill="FFFFCC"/>
            <w:noWrap/>
            <w:vAlign w:val="bottom"/>
            <w:hideMark/>
          </w:tcPr>
          <w:p w14:paraId="54F863AA"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55" w:type="dxa"/>
            <w:tcBorders>
              <w:top w:val="nil"/>
              <w:left w:val="nil"/>
              <w:bottom w:val="nil"/>
              <w:right w:val="nil"/>
            </w:tcBorders>
            <w:shd w:val="clear" w:color="000000" w:fill="FFFFCC"/>
            <w:noWrap/>
            <w:vAlign w:val="bottom"/>
            <w:hideMark/>
          </w:tcPr>
          <w:p w14:paraId="58144606"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1CCF4925"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376" w:type="dxa"/>
            <w:tcBorders>
              <w:top w:val="nil"/>
              <w:left w:val="nil"/>
              <w:bottom w:val="nil"/>
              <w:right w:val="nil"/>
            </w:tcBorders>
            <w:shd w:val="clear" w:color="000000" w:fill="FFFFCC"/>
            <w:noWrap/>
            <w:vAlign w:val="bottom"/>
            <w:hideMark/>
          </w:tcPr>
          <w:p w14:paraId="5735D8AC"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47C61C38"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1635731A"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1B8D6F5C"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1BF5D7C5"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20" w:type="dxa"/>
            <w:tcBorders>
              <w:top w:val="nil"/>
              <w:left w:val="nil"/>
              <w:bottom w:val="nil"/>
              <w:right w:val="nil"/>
            </w:tcBorders>
            <w:shd w:val="clear" w:color="000000" w:fill="FFFFCC"/>
            <w:noWrap/>
            <w:vAlign w:val="bottom"/>
            <w:hideMark/>
          </w:tcPr>
          <w:p w14:paraId="41634EA6"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17" w:type="dxa"/>
            <w:tcBorders>
              <w:top w:val="nil"/>
              <w:left w:val="nil"/>
              <w:bottom w:val="nil"/>
              <w:right w:val="nil"/>
            </w:tcBorders>
            <w:shd w:val="clear" w:color="000000" w:fill="FFFFCC"/>
            <w:noWrap/>
            <w:vAlign w:val="bottom"/>
            <w:hideMark/>
          </w:tcPr>
          <w:p w14:paraId="19CD04FB"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146" w:type="dxa"/>
            <w:tcBorders>
              <w:top w:val="nil"/>
              <w:left w:val="nil"/>
              <w:bottom w:val="nil"/>
              <w:right w:val="nil"/>
            </w:tcBorders>
            <w:shd w:val="clear" w:color="000000" w:fill="FFFFCC"/>
            <w:noWrap/>
            <w:vAlign w:val="bottom"/>
            <w:hideMark/>
          </w:tcPr>
          <w:p w14:paraId="6944E061"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67" w:type="dxa"/>
            <w:gridSpan w:val="2"/>
            <w:vAlign w:val="center"/>
            <w:hideMark/>
          </w:tcPr>
          <w:p w14:paraId="1260E938"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33F803FA" w14:textId="77777777" w:rsidTr="003C0B34">
        <w:trPr>
          <w:gridAfter w:val="1"/>
          <w:wAfter w:w="18" w:type="dxa"/>
          <w:trHeight w:val="856"/>
        </w:trPr>
        <w:tc>
          <w:tcPr>
            <w:tcW w:w="44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5C005EC" w14:textId="77777777" w:rsidR="001404F5" w:rsidRPr="001404F5" w:rsidRDefault="001404F5" w:rsidP="001404F5">
            <w:pPr>
              <w:spacing w:after="0" w:line="240" w:lineRule="auto"/>
              <w:jc w:val="center"/>
              <w:rPr>
                <w:rFonts w:ascii="Century Gothic" w:eastAsia="Times New Roman" w:hAnsi="Century Gothic" w:cs="Calibri"/>
                <w:color w:val="000000"/>
                <w:sz w:val="22"/>
                <w:lang w:val="es-ES" w:eastAsia="es-ES"/>
              </w:rPr>
            </w:pPr>
            <w:r w:rsidRPr="001404F5">
              <w:rPr>
                <w:rFonts w:ascii="Century Gothic" w:eastAsia="Times New Roman" w:hAnsi="Century Gothic" w:cs="Calibri"/>
                <w:color w:val="000000"/>
                <w:sz w:val="22"/>
                <w:lang w:val="es-ES" w:eastAsia="es-ES"/>
              </w:rPr>
              <w:t>4</w:t>
            </w:r>
          </w:p>
        </w:tc>
        <w:tc>
          <w:tcPr>
            <w:tcW w:w="222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2B02234"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xml:space="preserve">Formular el diagnostico de riesgo de la Unidad de Administración de Mercados </w:t>
            </w:r>
          </w:p>
        </w:tc>
        <w:tc>
          <w:tcPr>
            <w:tcW w:w="708" w:type="dxa"/>
            <w:tcBorders>
              <w:top w:val="single" w:sz="4" w:space="0" w:color="auto"/>
              <w:left w:val="nil"/>
              <w:bottom w:val="nil"/>
              <w:right w:val="single" w:sz="4" w:space="0" w:color="auto"/>
            </w:tcBorders>
            <w:shd w:val="clear" w:color="000000" w:fill="auto"/>
            <w:vAlign w:val="center"/>
            <w:hideMark/>
          </w:tcPr>
          <w:p w14:paraId="0A1CD4D9"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1</w:t>
            </w:r>
          </w:p>
        </w:tc>
        <w:tc>
          <w:tcPr>
            <w:tcW w:w="755" w:type="dxa"/>
            <w:tcBorders>
              <w:top w:val="single" w:sz="4" w:space="0" w:color="auto"/>
              <w:left w:val="nil"/>
              <w:bottom w:val="single" w:sz="4" w:space="0" w:color="auto"/>
              <w:right w:val="single" w:sz="4" w:space="0" w:color="auto"/>
            </w:tcBorders>
            <w:shd w:val="clear" w:color="000000" w:fill="auto"/>
            <w:vAlign w:val="center"/>
            <w:hideMark/>
          </w:tcPr>
          <w:p w14:paraId="0F1E45E7"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0</w:t>
            </w:r>
          </w:p>
        </w:tc>
        <w:tc>
          <w:tcPr>
            <w:tcW w:w="755" w:type="dxa"/>
            <w:tcBorders>
              <w:top w:val="single" w:sz="4" w:space="0" w:color="auto"/>
              <w:left w:val="nil"/>
              <w:bottom w:val="nil"/>
              <w:right w:val="single" w:sz="4" w:space="0" w:color="auto"/>
            </w:tcBorders>
            <w:shd w:val="clear" w:color="000000" w:fill="auto"/>
            <w:vAlign w:val="center"/>
            <w:hideMark/>
          </w:tcPr>
          <w:p w14:paraId="176C63D2"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0</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343E2BE8"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0</w:t>
            </w:r>
          </w:p>
        </w:tc>
        <w:tc>
          <w:tcPr>
            <w:tcW w:w="137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0273B19"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xml:space="preserve"> Administrador de mercados</w:t>
            </w:r>
          </w:p>
        </w:tc>
        <w:tc>
          <w:tcPr>
            <w:tcW w:w="193" w:type="dxa"/>
            <w:tcBorders>
              <w:top w:val="nil"/>
              <w:left w:val="nil"/>
              <w:bottom w:val="nil"/>
              <w:right w:val="nil"/>
            </w:tcBorders>
            <w:shd w:val="clear" w:color="000000" w:fill="FFFFFF"/>
            <w:noWrap/>
            <w:vAlign w:val="bottom"/>
            <w:hideMark/>
          </w:tcPr>
          <w:p w14:paraId="0C13036E"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vMerge w:val="restart"/>
            <w:tcBorders>
              <w:top w:val="single" w:sz="4" w:space="0" w:color="auto"/>
              <w:left w:val="single" w:sz="4" w:space="0" w:color="auto"/>
              <w:bottom w:val="nil"/>
              <w:right w:val="single" w:sz="4" w:space="0" w:color="auto"/>
            </w:tcBorders>
            <w:shd w:val="clear" w:color="000000" w:fill="C00000"/>
            <w:vAlign w:val="center"/>
            <w:hideMark/>
          </w:tcPr>
          <w:p w14:paraId="5077422A" w14:textId="77777777" w:rsidR="001404F5" w:rsidRPr="001404F5" w:rsidRDefault="001404F5" w:rsidP="001404F5">
            <w:pPr>
              <w:spacing w:after="0" w:line="240" w:lineRule="auto"/>
              <w:jc w:val="center"/>
              <w:rPr>
                <w:rFonts w:ascii="Century Gothic" w:eastAsia="Times New Roman" w:hAnsi="Century Gothic" w:cs="Calibri"/>
                <w:b/>
                <w:bCs/>
                <w:color w:val="FFFFFF"/>
                <w:sz w:val="18"/>
                <w:szCs w:val="18"/>
                <w:lang w:val="es-ES" w:eastAsia="es-ES"/>
              </w:rPr>
            </w:pPr>
            <w:r w:rsidRPr="001404F5">
              <w:rPr>
                <w:rFonts w:ascii="Century Gothic" w:eastAsia="Times New Roman" w:hAnsi="Century Gothic" w:cs="Calibri"/>
                <w:b/>
                <w:bCs/>
                <w:color w:val="FFFFFF"/>
                <w:sz w:val="18"/>
                <w:szCs w:val="18"/>
                <w:lang w:val="es-ES" w:eastAsia="es-ES"/>
              </w:rPr>
              <w:t>0,00%</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0A322FBC"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N/P</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425DF70B"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N/P</w:t>
            </w:r>
          </w:p>
        </w:tc>
        <w:tc>
          <w:tcPr>
            <w:tcW w:w="7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9DB403B"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N/P</w:t>
            </w:r>
          </w:p>
        </w:tc>
        <w:tc>
          <w:tcPr>
            <w:tcW w:w="917" w:type="dxa"/>
            <w:vMerge w:val="restart"/>
            <w:tcBorders>
              <w:top w:val="single" w:sz="4" w:space="0" w:color="auto"/>
              <w:left w:val="single" w:sz="4" w:space="0" w:color="auto"/>
              <w:bottom w:val="nil"/>
              <w:right w:val="single" w:sz="4" w:space="0" w:color="auto"/>
            </w:tcBorders>
            <w:shd w:val="clear" w:color="000000" w:fill="C00000"/>
            <w:vAlign w:val="center"/>
            <w:hideMark/>
          </w:tcPr>
          <w:p w14:paraId="5B3BEC1A" w14:textId="77777777" w:rsidR="001404F5" w:rsidRPr="001404F5" w:rsidRDefault="001404F5" w:rsidP="001404F5">
            <w:pPr>
              <w:spacing w:after="0" w:line="240" w:lineRule="auto"/>
              <w:jc w:val="center"/>
              <w:rPr>
                <w:rFonts w:ascii="Century Gothic" w:eastAsia="Times New Roman" w:hAnsi="Century Gothic" w:cs="Calibri"/>
                <w:color w:val="FFFFFF"/>
                <w:sz w:val="18"/>
                <w:szCs w:val="18"/>
                <w:lang w:val="es-ES" w:eastAsia="es-ES"/>
              </w:rPr>
            </w:pPr>
            <w:r w:rsidRPr="001404F5">
              <w:rPr>
                <w:rFonts w:ascii="Century Gothic" w:eastAsia="Times New Roman" w:hAnsi="Century Gothic" w:cs="Calibri"/>
                <w:color w:val="FFFFFF"/>
                <w:sz w:val="18"/>
                <w:szCs w:val="18"/>
                <w:lang w:val="es-ES" w:eastAsia="es-ES"/>
              </w:rPr>
              <w:t>0,00%</w:t>
            </w:r>
          </w:p>
        </w:tc>
        <w:tc>
          <w:tcPr>
            <w:tcW w:w="21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4DD8507"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67" w:type="dxa"/>
            <w:gridSpan w:val="2"/>
            <w:vAlign w:val="center"/>
            <w:hideMark/>
          </w:tcPr>
          <w:p w14:paraId="61452061"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15D33A55" w14:textId="77777777" w:rsidTr="003C0B34">
        <w:trPr>
          <w:gridAfter w:val="1"/>
          <w:wAfter w:w="18" w:type="dxa"/>
          <w:trHeight w:val="870"/>
        </w:trPr>
        <w:tc>
          <w:tcPr>
            <w:tcW w:w="448" w:type="dxa"/>
            <w:vMerge/>
            <w:tcBorders>
              <w:top w:val="single" w:sz="4" w:space="0" w:color="auto"/>
              <w:left w:val="single" w:sz="4" w:space="0" w:color="auto"/>
              <w:bottom w:val="single" w:sz="4" w:space="0" w:color="000000"/>
              <w:right w:val="single" w:sz="4" w:space="0" w:color="auto"/>
            </w:tcBorders>
            <w:vAlign w:val="center"/>
            <w:hideMark/>
          </w:tcPr>
          <w:p w14:paraId="4CBD6663" w14:textId="77777777" w:rsidR="001404F5" w:rsidRPr="001404F5" w:rsidRDefault="001404F5" w:rsidP="001404F5">
            <w:pPr>
              <w:spacing w:after="0" w:line="240" w:lineRule="auto"/>
              <w:jc w:val="left"/>
              <w:rPr>
                <w:rFonts w:ascii="Century Gothic" w:eastAsia="Times New Roman" w:hAnsi="Century Gothic" w:cs="Calibri"/>
                <w:color w:val="000000"/>
                <w:sz w:val="22"/>
                <w:lang w:val="es-ES" w:eastAsia="es-ES"/>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14:paraId="190DB245"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3D7CAD6D"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0</w:t>
            </w:r>
          </w:p>
        </w:tc>
        <w:tc>
          <w:tcPr>
            <w:tcW w:w="755" w:type="dxa"/>
            <w:tcBorders>
              <w:top w:val="nil"/>
              <w:left w:val="nil"/>
              <w:bottom w:val="single" w:sz="4" w:space="0" w:color="auto"/>
              <w:right w:val="single" w:sz="4" w:space="0" w:color="auto"/>
            </w:tcBorders>
            <w:shd w:val="clear" w:color="000000" w:fill="auto"/>
            <w:vAlign w:val="center"/>
            <w:hideMark/>
          </w:tcPr>
          <w:p w14:paraId="7315F673"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755" w:type="dxa"/>
            <w:tcBorders>
              <w:top w:val="single" w:sz="4" w:space="0" w:color="auto"/>
              <w:left w:val="nil"/>
              <w:bottom w:val="single" w:sz="4" w:space="0" w:color="auto"/>
              <w:right w:val="single" w:sz="4" w:space="0" w:color="auto"/>
            </w:tcBorders>
            <w:shd w:val="clear" w:color="000000" w:fill="auto"/>
            <w:vAlign w:val="center"/>
            <w:hideMark/>
          </w:tcPr>
          <w:p w14:paraId="2C9CA166"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708" w:type="dxa"/>
            <w:tcBorders>
              <w:top w:val="nil"/>
              <w:left w:val="nil"/>
              <w:bottom w:val="single" w:sz="4" w:space="0" w:color="auto"/>
              <w:right w:val="single" w:sz="4" w:space="0" w:color="auto"/>
            </w:tcBorders>
            <w:shd w:val="clear" w:color="000000" w:fill="auto"/>
            <w:vAlign w:val="center"/>
            <w:hideMark/>
          </w:tcPr>
          <w:p w14:paraId="0FE89735"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376" w:type="dxa"/>
            <w:vMerge/>
            <w:tcBorders>
              <w:top w:val="single" w:sz="4" w:space="0" w:color="auto"/>
              <w:left w:val="single" w:sz="4" w:space="0" w:color="auto"/>
              <w:bottom w:val="single" w:sz="4" w:space="0" w:color="000000"/>
              <w:right w:val="single" w:sz="4" w:space="0" w:color="auto"/>
            </w:tcBorders>
            <w:vAlign w:val="center"/>
            <w:hideMark/>
          </w:tcPr>
          <w:p w14:paraId="68FD74DD"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5E792D5B"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vMerge/>
            <w:tcBorders>
              <w:top w:val="single" w:sz="4" w:space="0" w:color="auto"/>
              <w:left w:val="single" w:sz="4" w:space="0" w:color="auto"/>
              <w:bottom w:val="nil"/>
              <w:right w:val="single" w:sz="4" w:space="0" w:color="auto"/>
            </w:tcBorders>
            <w:vAlign w:val="center"/>
            <w:hideMark/>
          </w:tcPr>
          <w:p w14:paraId="69CDEB8D" w14:textId="77777777" w:rsidR="001404F5" w:rsidRPr="001404F5" w:rsidRDefault="001404F5" w:rsidP="001404F5">
            <w:pPr>
              <w:spacing w:after="0" w:line="240" w:lineRule="auto"/>
              <w:jc w:val="left"/>
              <w:rPr>
                <w:rFonts w:ascii="Century Gothic" w:eastAsia="Times New Roman" w:hAnsi="Century Gothic" w:cs="Calibri"/>
                <w:b/>
                <w:bCs/>
                <w:color w:val="FFFFFF"/>
                <w:sz w:val="18"/>
                <w:szCs w:val="18"/>
                <w:lang w:val="es-ES" w:eastAsia="es-ES"/>
              </w:rPr>
            </w:pPr>
          </w:p>
        </w:tc>
        <w:tc>
          <w:tcPr>
            <w:tcW w:w="812" w:type="dxa"/>
            <w:vMerge/>
            <w:tcBorders>
              <w:top w:val="single" w:sz="4" w:space="0" w:color="auto"/>
              <w:left w:val="single" w:sz="4" w:space="0" w:color="auto"/>
              <w:bottom w:val="nil"/>
              <w:right w:val="single" w:sz="4" w:space="0" w:color="auto"/>
            </w:tcBorders>
            <w:vAlign w:val="center"/>
            <w:hideMark/>
          </w:tcPr>
          <w:p w14:paraId="1BD264DB"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812" w:type="dxa"/>
            <w:vMerge/>
            <w:tcBorders>
              <w:top w:val="single" w:sz="4" w:space="0" w:color="auto"/>
              <w:left w:val="single" w:sz="4" w:space="0" w:color="auto"/>
              <w:bottom w:val="nil"/>
              <w:right w:val="single" w:sz="4" w:space="0" w:color="auto"/>
            </w:tcBorders>
            <w:vAlign w:val="center"/>
            <w:hideMark/>
          </w:tcPr>
          <w:p w14:paraId="7173D6DC"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20" w:type="dxa"/>
            <w:vMerge/>
            <w:tcBorders>
              <w:top w:val="single" w:sz="4" w:space="0" w:color="auto"/>
              <w:left w:val="single" w:sz="4" w:space="0" w:color="auto"/>
              <w:bottom w:val="nil"/>
              <w:right w:val="single" w:sz="4" w:space="0" w:color="auto"/>
            </w:tcBorders>
            <w:vAlign w:val="center"/>
            <w:hideMark/>
          </w:tcPr>
          <w:p w14:paraId="0406A3B2"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917" w:type="dxa"/>
            <w:vMerge/>
            <w:tcBorders>
              <w:top w:val="single" w:sz="4" w:space="0" w:color="auto"/>
              <w:left w:val="single" w:sz="4" w:space="0" w:color="auto"/>
              <w:bottom w:val="nil"/>
              <w:right w:val="single" w:sz="4" w:space="0" w:color="auto"/>
            </w:tcBorders>
            <w:vAlign w:val="center"/>
            <w:hideMark/>
          </w:tcPr>
          <w:p w14:paraId="0DC29B30" w14:textId="77777777" w:rsidR="001404F5" w:rsidRPr="001404F5" w:rsidRDefault="001404F5" w:rsidP="001404F5">
            <w:pPr>
              <w:spacing w:after="0" w:line="240" w:lineRule="auto"/>
              <w:jc w:val="left"/>
              <w:rPr>
                <w:rFonts w:ascii="Century Gothic" w:eastAsia="Times New Roman" w:hAnsi="Century Gothic" w:cs="Calibri"/>
                <w:color w:val="FFFFFF"/>
                <w:sz w:val="18"/>
                <w:szCs w:val="18"/>
                <w:lang w:val="es-ES" w:eastAsia="es-ES"/>
              </w:rPr>
            </w:pPr>
          </w:p>
        </w:tc>
        <w:tc>
          <w:tcPr>
            <w:tcW w:w="2146" w:type="dxa"/>
            <w:vMerge/>
            <w:tcBorders>
              <w:top w:val="single" w:sz="4" w:space="0" w:color="auto"/>
              <w:left w:val="single" w:sz="4" w:space="0" w:color="auto"/>
              <w:bottom w:val="single" w:sz="4" w:space="0" w:color="000000"/>
              <w:right w:val="single" w:sz="4" w:space="0" w:color="auto"/>
            </w:tcBorders>
            <w:vAlign w:val="center"/>
            <w:hideMark/>
          </w:tcPr>
          <w:p w14:paraId="7DC84AC3"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67" w:type="dxa"/>
            <w:gridSpan w:val="2"/>
            <w:vAlign w:val="center"/>
            <w:hideMark/>
          </w:tcPr>
          <w:p w14:paraId="07E9223D"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401F2C91" w14:textId="77777777" w:rsidTr="003C0B34">
        <w:trPr>
          <w:gridAfter w:val="1"/>
          <w:wAfter w:w="18" w:type="dxa"/>
          <w:trHeight w:val="142"/>
        </w:trPr>
        <w:tc>
          <w:tcPr>
            <w:tcW w:w="448" w:type="dxa"/>
            <w:tcBorders>
              <w:top w:val="nil"/>
              <w:left w:val="nil"/>
              <w:bottom w:val="nil"/>
              <w:right w:val="nil"/>
            </w:tcBorders>
            <w:shd w:val="clear" w:color="000000" w:fill="FFFFCC"/>
            <w:noWrap/>
            <w:vAlign w:val="bottom"/>
            <w:hideMark/>
          </w:tcPr>
          <w:p w14:paraId="63717CE2"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225" w:type="dxa"/>
            <w:tcBorders>
              <w:top w:val="nil"/>
              <w:left w:val="nil"/>
              <w:bottom w:val="nil"/>
              <w:right w:val="nil"/>
            </w:tcBorders>
            <w:shd w:val="clear" w:color="000000" w:fill="FFFFCC"/>
            <w:noWrap/>
            <w:vAlign w:val="bottom"/>
            <w:hideMark/>
          </w:tcPr>
          <w:p w14:paraId="13D0D82D"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4E01E34E"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55" w:type="dxa"/>
            <w:tcBorders>
              <w:top w:val="nil"/>
              <w:left w:val="nil"/>
              <w:bottom w:val="nil"/>
              <w:right w:val="nil"/>
            </w:tcBorders>
            <w:shd w:val="clear" w:color="000000" w:fill="FFFFCC"/>
            <w:noWrap/>
            <w:vAlign w:val="bottom"/>
            <w:hideMark/>
          </w:tcPr>
          <w:p w14:paraId="397A0094"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55" w:type="dxa"/>
            <w:tcBorders>
              <w:top w:val="nil"/>
              <w:left w:val="nil"/>
              <w:bottom w:val="nil"/>
              <w:right w:val="nil"/>
            </w:tcBorders>
            <w:shd w:val="clear" w:color="000000" w:fill="FFFFCC"/>
            <w:noWrap/>
            <w:vAlign w:val="bottom"/>
            <w:hideMark/>
          </w:tcPr>
          <w:p w14:paraId="1874EE0F"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58DD6314"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376" w:type="dxa"/>
            <w:tcBorders>
              <w:top w:val="nil"/>
              <w:left w:val="nil"/>
              <w:bottom w:val="nil"/>
              <w:right w:val="nil"/>
            </w:tcBorders>
            <w:shd w:val="clear" w:color="000000" w:fill="FFFFCC"/>
            <w:noWrap/>
            <w:vAlign w:val="bottom"/>
            <w:hideMark/>
          </w:tcPr>
          <w:p w14:paraId="402EE7DB"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6281A47B"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2290006A"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096CB468"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2A51C1B7"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20" w:type="dxa"/>
            <w:tcBorders>
              <w:top w:val="nil"/>
              <w:left w:val="nil"/>
              <w:bottom w:val="nil"/>
              <w:right w:val="nil"/>
            </w:tcBorders>
            <w:shd w:val="clear" w:color="000000" w:fill="FFFFCC"/>
            <w:noWrap/>
            <w:vAlign w:val="bottom"/>
            <w:hideMark/>
          </w:tcPr>
          <w:p w14:paraId="1D814B58"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17" w:type="dxa"/>
            <w:tcBorders>
              <w:top w:val="nil"/>
              <w:left w:val="nil"/>
              <w:bottom w:val="nil"/>
              <w:right w:val="nil"/>
            </w:tcBorders>
            <w:shd w:val="clear" w:color="000000" w:fill="FFFFCC"/>
            <w:noWrap/>
            <w:vAlign w:val="bottom"/>
            <w:hideMark/>
          </w:tcPr>
          <w:p w14:paraId="04343BD9"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146" w:type="dxa"/>
            <w:tcBorders>
              <w:top w:val="nil"/>
              <w:left w:val="nil"/>
              <w:bottom w:val="nil"/>
              <w:right w:val="nil"/>
            </w:tcBorders>
            <w:shd w:val="clear" w:color="000000" w:fill="FFFFCC"/>
            <w:noWrap/>
            <w:vAlign w:val="bottom"/>
            <w:hideMark/>
          </w:tcPr>
          <w:p w14:paraId="62E8B53E"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67" w:type="dxa"/>
            <w:gridSpan w:val="2"/>
            <w:vAlign w:val="center"/>
            <w:hideMark/>
          </w:tcPr>
          <w:p w14:paraId="147DFB52"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52C1A4AB" w14:textId="77777777" w:rsidTr="003C0B34">
        <w:trPr>
          <w:gridAfter w:val="1"/>
          <w:wAfter w:w="18" w:type="dxa"/>
          <w:trHeight w:val="728"/>
        </w:trPr>
        <w:tc>
          <w:tcPr>
            <w:tcW w:w="44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6FD7DDD" w14:textId="77777777" w:rsidR="001404F5" w:rsidRPr="001404F5" w:rsidRDefault="001404F5" w:rsidP="001404F5">
            <w:pPr>
              <w:spacing w:after="0" w:line="240" w:lineRule="auto"/>
              <w:jc w:val="center"/>
              <w:rPr>
                <w:rFonts w:ascii="Century Gothic" w:eastAsia="Times New Roman" w:hAnsi="Century Gothic" w:cs="Calibri"/>
                <w:color w:val="000000"/>
                <w:sz w:val="22"/>
                <w:lang w:val="es-ES" w:eastAsia="es-ES"/>
              </w:rPr>
            </w:pPr>
            <w:r w:rsidRPr="001404F5">
              <w:rPr>
                <w:rFonts w:ascii="Century Gothic" w:eastAsia="Times New Roman" w:hAnsi="Century Gothic" w:cs="Calibri"/>
                <w:color w:val="000000"/>
                <w:sz w:val="22"/>
                <w:lang w:val="es-ES" w:eastAsia="es-ES"/>
              </w:rPr>
              <w:t>5</w:t>
            </w:r>
          </w:p>
        </w:tc>
        <w:tc>
          <w:tcPr>
            <w:tcW w:w="222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5D229D4"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xml:space="preserve">Formular diariamente el cuadro de entrega de efectivo de los cobradores </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2A9B79BE"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55" w:type="dxa"/>
            <w:tcBorders>
              <w:top w:val="single" w:sz="4" w:space="0" w:color="auto"/>
              <w:left w:val="nil"/>
              <w:bottom w:val="nil"/>
              <w:right w:val="single" w:sz="4" w:space="0" w:color="auto"/>
            </w:tcBorders>
            <w:shd w:val="clear" w:color="000000" w:fill="auto"/>
            <w:vAlign w:val="center"/>
            <w:hideMark/>
          </w:tcPr>
          <w:p w14:paraId="299A2BB1"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55" w:type="dxa"/>
            <w:tcBorders>
              <w:top w:val="single" w:sz="4" w:space="0" w:color="auto"/>
              <w:left w:val="nil"/>
              <w:bottom w:val="nil"/>
              <w:right w:val="single" w:sz="4" w:space="0" w:color="auto"/>
            </w:tcBorders>
            <w:shd w:val="clear" w:color="000000" w:fill="auto"/>
            <w:vAlign w:val="center"/>
            <w:hideMark/>
          </w:tcPr>
          <w:p w14:paraId="1A8AEB96"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5E7C9B81"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137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D667EAD"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xml:space="preserve">Administrador, Coordinadores de Mercados y Secretaria </w:t>
            </w:r>
          </w:p>
        </w:tc>
        <w:tc>
          <w:tcPr>
            <w:tcW w:w="193" w:type="dxa"/>
            <w:tcBorders>
              <w:top w:val="nil"/>
              <w:left w:val="nil"/>
              <w:bottom w:val="nil"/>
              <w:right w:val="nil"/>
            </w:tcBorders>
            <w:shd w:val="clear" w:color="000000" w:fill="FFFFFF"/>
            <w:noWrap/>
            <w:vAlign w:val="bottom"/>
            <w:hideMark/>
          </w:tcPr>
          <w:p w14:paraId="10169262"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4CFA83DB"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41A1429F"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6285B456"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E643AA2" w14:textId="77777777" w:rsidR="001404F5" w:rsidRPr="001404F5" w:rsidRDefault="001404F5" w:rsidP="001404F5">
            <w:pPr>
              <w:spacing w:after="0" w:line="240" w:lineRule="auto"/>
              <w:jc w:val="center"/>
              <w:rPr>
                <w:rFonts w:ascii="Century Gothic" w:eastAsia="Times New Roman" w:hAnsi="Century Gothic" w:cs="Calibri"/>
                <w:b/>
                <w:bCs/>
                <w:color w:val="FFFFFF"/>
                <w:sz w:val="18"/>
                <w:szCs w:val="18"/>
                <w:lang w:val="es-ES" w:eastAsia="es-ES"/>
              </w:rPr>
            </w:pPr>
            <w:r w:rsidRPr="001404F5">
              <w:rPr>
                <w:rFonts w:ascii="Century Gothic" w:eastAsia="Times New Roman" w:hAnsi="Century Gothic" w:cs="Calibri"/>
                <w:b/>
                <w:bCs/>
                <w:color w:val="FFFFFF"/>
                <w:sz w:val="18"/>
                <w:szCs w:val="18"/>
                <w:lang w:val="es-ES" w:eastAsia="es-ES"/>
              </w:rPr>
              <w:t>0,00%</w:t>
            </w:r>
          </w:p>
        </w:tc>
        <w:tc>
          <w:tcPr>
            <w:tcW w:w="917" w:type="dxa"/>
            <w:vMerge w:val="restart"/>
            <w:tcBorders>
              <w:top w:val="single" w:sz="4" w:space="0" w:color="auto"/>
              <w:left w:val="single" w:sz="4" w:space="0" w:color="auto"/>
              <w:bottom w:val="nil"/>
              <w:right w:val="single" w:sz="4" w:space="0" w:color="auto"/>
            </w:tcBorders>
            <w:shd w:val="clear" w:color="000000" w:fill="FFFF00"/>
            <w:vAlign w:val="center"/>
            <w:hideMark/>
          </w:tcPr>
          <w:p w14:paraId="262A2834" w14:textId="77777777" w:rsidR="001404F5" w:rsidRPr="001404F5" w:rsidRDefault="001404F5" w:rsidP="001404F5">
            <w:pPr>
              <w:spacing w:after="0" w:line="240" w:lineRule="auto"/>
              <w:jc w:val="center"/>
              <w:rPr>
                <w:rFonts w:ascii="Century Gothic" w:eastAsia="Times New Roman" w:hAnsi="Century Gothic" w:cs="Calibri"/>
                <w:b/>
                <w:bCs/>
                <w:color w:val="000000"/>
                <w:sz w:val="18"/>
                <w:szCs w:val="18"/>
                <w:lang w:val="es-ES" w:eastAsia="es-ES"/>
              </w:rPr>
            </w:pPr>
            <w:r w:rsidRPr="001404F5">
              <w:rPr>
                <w:rFonts w:ascii="Century Gothic" w:eastAsia="Times New Roman" w:hAnsi="Century Gothic" w:cs="Calibri"/>
                <w:b/>
                <w:bCs/>
                <w:color w:val="000000"/>
                <w:sz w:val="18"/>
                <w:szCs w:val="18"/>
                <w:lang w:val="es-ES" w:eastAsia="es-ES"/>
              </w:rPr>
              <w:t>75,00%</w:t>
            </w:r>
          </w:p>
        </w:tc>
        <w:tc>
          <w:tcPr>
            <w:tcW w:w="21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A551414"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67" w:type="dxa"/>
            <w:gridSpan w:val="2"/>
            <w:vAlign w:val="center"/>
            <w:hideMark/>
          </w:tcPr>
          <w:p w14:paraId="6CF01E27"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683959C7" w14:textId="77777777" w:rsidTr="003C0B34">
        <w:trPr>
          <w:gridAfter w:val="1"/>
          <w:wAfter w:w="18" w:type="dxa"/>
          <w:trHeight w:val="785"/>
        </w:trPr>
        <w:tc>
          <w:tcPr>
            <w:tcW w:w="448" w:type="dxa"/>
            <w:vMerge/>
            <w:tcBorders>
              <w:top w:val="single" w:sz="4" w:space="0" w:color="auto"/>
              <w:left w:val="single" w:sz="4" w:space="0" w:color="auto"/>
              <w:bottom w:val="single" w:sz="4" w:space="0" w:color="000000"/>
              <w:right w:val="single" w:sz="4" w:space="0" w:color="auto"/>
            </w:tcBorders>
            <w:vAlign w:val="center"/>
            <w:hideMark/>
          </w:tcPr>
          <w:p w14:paraId="69D7208A" w14:textId="77777777" w:rsidR="001404F5" w:rsidRPr="001404F5" w:rsidRDefault="001404F5" w:rsidP="001404F5">
            <w:pPr>
              <w:spacing w:after="0" w:line="240" w:lineRule="auto"/>
              <w:jc w:val="left"/>
              <w:rPr>
                <w:rFonts w:ascii="Century Gothic" w:eastAsia="Times New Roman" w:hAnsi="Century Gothic" w:cs="Calibri"/>
                <w:color w:val="000000"/>
                <w:sz w:val="22"/>
                <w:lang w:val="es-ES" w:eastAsia="es-ES"/>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14:paraId="7D0847F6"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708" w:type="dxa"/>
            <w:tcBorders>
              <w:top w:val="nil"/>
              <w:left w:val="nil"/>
              <w:bottom w:val="single" w:sz="4" w:space="0" w:color="auto"/>
              <w:right w:val="single" w:sz="4" w:space="0" w:color="auto"/>
            </w:tcBorders>
            <w:shd w:val="clear" w:color="000000" w:fill="auto"/>
            <w:vAlign w:val="center"/>
            <w:hideMark/>
          </w:tcPr>
          <w:p w14:paraId="41BDB5E8"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55" w:type="dxa"/>
            <w:tcBorders>
              <w:top w:val="single" w:sz="4" w:space="0" w:color="auto"/>
              <w:left w:val="nil"/>
              <w:bottom w:val="single" w:sz="4" w:space="0" w:color="auto"/>
              <w:right w:val="single" w:sz="4" w:space="0" w:color="auto"/>
            </w:tcBorders>
            <w:shd w:val="clear" w:color="000000" w:fill="auto"/>
            <w:vAlign w:val="center"/>
            <w:hideMark/>
          </w:tcPr>
          <w:p w14:paraId="25F863C5"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55" w:type="dxa"/>
            <w:tcBorders>
              <w:top w:val="single" w:sz="4" w:space="0" w:color="auto"/>
              <w:left w:val="nil"/>
              <w:bottom w:val="single" w:sz="4" w:space="0" w:color="auto"/>
              <w:right w:val="single" w:sz="4" w:space="0" w:color="auto"/>
            </w:tcBorders>
            <w:shd w:val="clear" w:color="000000" w:fill="auto"/>
            <w:vAlign w:val="center"/>
            <w:hideMark/>
          </w:tcPr>
          <w:p w14:paraId="451831EA"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08" w:type="dxa"/>
            <w:tcBorders>
              <w:top w:val="nil"/>
              <w:left w:val="nil"/>
              <w:bottom w:val="single" w:sz="4" w:space="0" w:color="auto"/>
              <w:right w:val="single" w:sz="4" w:space="0" w:color="auto"/>
            </w:tcBorders>
            <w:shd w:val="clear" w:color="000000" w:fill="auto"/>
            <w:vAlign w:val="center"/>
            <w:hideMark/>
          </w:tcPr>
          <w:p w14:paraId="4C3FC46F"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376" w:type="dxa"/>
            <w:vMerge/>
            <w:tcBorders>
              <w:top w:val="single" w:sz="4" w:space="0" w:color="auto"/>
              <w:left w:val="single" w:sz="4" w:space="0" w:color="auto"/>
              <w:bottom w:val="single" w:sz="4" w:space="0" w:color="000000"/>
              <w:right w:val="single" w:sz="4" w:space="0" w:color="auto"/>
            </w:tcBorders>
            <w:vAlign w:val="center"/>
            <w:hideMark/>
          </w:tcPr>
          <w:p w14:paraId="455FBBC7"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04B398E3"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vMerge/>
            <w:tcBorders>
              <w:top w:val="single" w:sz="4" w:space="0" w:color="auto"/>
              <w:left w:val="single" w:sz="4" w:space="0" w:color="auto"/>
              <w:bottom w:val="nil"/>
              <w:right w:val="single" w:sz="4" w:space="0" w:color="auto"/>
            </w:tcBorders>
            <w:vAlign w:val="center"/>
            <w:hideMark/>
          </w:tcPr>
          <w:p w14:paraId="78FCFCE6"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812" w:type="dxa"/>
            <w:vMerge/>
            <w:tcBorders>
              <w:top w:val="single" w:sz="4" w:space="0" w:color="auto"/>
              <w:left w:val="single" w:sz="4" w:space="0" w:color="auto"/>
              <w:bottom w:val="nil"/>
              <w:right w:val="single" w:sz="4" w:space="0" w:color="auto"/>
            </w:tcBorders>
            <w:vAlign w:val="center"/>
            <w:hideMark/>
          </w:tcPr>
          <w:p w14:paraId="1C7F0BDA"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812" w:type="dxa"/>
            <w:vMerge/>
            <w:tcBorders>
              <w:top w:val="single" w:sz="4" w:space="0" w:color="auto"/>
              <w:left w:val="single" w:sz="4" w:space="0" w:color="auto"/>
              <w:bottom w:val="nil"/>
              <w:right w:val="single" w:sz="4" w:space="0" w:color="auto"/>
            </w:tcBorders>
            <w:vAlign w:val="center"/>
            <w:hideMark/>
          </w:tcPr>
          <w:p w14:paraId="50F66D41"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20" w:type="dxa"/>
            <w:vMerge/>
            <w:tcBorders>
              <w:top w:val="single" w:sz="4" w:space="0" w:color="auto"/>
              <w:left w:val="single" w:sz="4" w:space="0" w:color="auto"/>
              <w:bottom w:val="nil"/>
              <w:right w:val="single" w:sz="4" w:space="0" w:color="auto"/>
            </w:tcBorders>
            <w:vAlign w:val="center"/>
            <w:hideMark/>
          </w:tcPr>
          <w:p w14:paraId="18CA4642" w14:textId="77777777" w:rsidR="001404F5" w:rsidRPr="001404F5" w:rsidRDefault="001404F5" w:rsidP="001404F5">
            <w:pPr>
              <w:spacing w:after="0" w:line="240" w:lineRule="auto"/>
              <w:jc w:val="left"/>
              <w:rPr>
                <w:rFonts w:ascii="Century Gothic" w:eastAsia="Times New Roman" w:hAnsi="Century Gothic" w:cs="Calibri"/>
                <w:b/>
                <w:bCs/>
                <w:color w:val="FFFFFF"/>
                <w:sz w:val="18"/>
                <w:szCs w:val="18"/>
                <w:lang w:val="es-ES" w:eastAsia="es-ES"/>
              </w:rPr>
            </w:pPr>
          </w:p>
        </w:tc>
        <w:tc>
          <w:tcPr>
            <w:tcW w:w="917" w:type="dxa"/>
            <w:vMerge/>
            <w:tcBorders>
              <w:top w:val="single" w:sz="4" w:space="0" w:color="auto"/>
              <w:left w:val="single" w:sz="4" w:space="0" w:color="auto"/>
              <w:bottom w:val="nil"/>
              <w:right w:val="single" w:sz="4" w:space="0" w:color="auto"/>
            </w:tcBorders>
            <w:vAlign w:val="center"/>
            <w:hideMark/>
          </w:tcPr>
          <w:p w14:paraId="22F61E2E" w14:textId="77777777" w:rsidR="001404F5" w:rsidRPr="001404F5" w:rsidRDefault="001404F5" w:rsidP="001404F5">
            <w:pPr>
              <w:spacing w:after="0" w:line="240" w:lineRule="auto"/>
              <w:jc w:val="left"/>
              <w:rPr>
                <w:rFonts w:ascii="Century Gothic" w:eastAsia="Times New Roman" w:hAnsi="Century Gothic" w:cs="Calibri"/>
                <w:b/>
                <w:bCs/>
                <w:color w:val="000000"/>
                <w:sz w:val="18"/>
                <w:szCs w:val="18"/>
                <w:lang w:val="es-ES" w:eastAsia="es-ES"/>
              </w:rPr>
            </w:pPr>
          </w:p>
        </w:tc>
        <w:tc>
          <w:tcPr>
            <w:tcW w:w="2146" w:type="dxa"/>
            <w:vMerge/>
            <w:tcBorders>
              <w:top w:val="single" w:sz="4" w:space="0" w:color="auto"/>
              <w:left w:val="single" w:sz="4" w:space="0" w:color="auto"/>
              <w:bottom w:val="single" w:sz="4" w:space="0" w:color="000000"/>
              <w:right w:val="single" w:sz="4" w:space="0" w:color="auto"/>
            </w:tcBorders>
            <w:vAlign w:val="center"/>
            <w:hideMark/>
          </w:tcPr>
          <w:p w14:paraId="56F09A22"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67" w:type="dxa"/>
            <w:gridSpan w:val="2"/>
            <w:vAlign w:val="center"/>
            <w:hideMark/>
          </w:tcPr>
          <w:p w14:paraId="6755F8DE"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034EBCC2" w14:textId="77777777" w:rsidTr="003C0B34">
        <w:trPr>
          <w:gridAfter w:val="1"/>
          <w:wAfter w:w="18" w:type="dxa"/>
          <w:trHeight w:val="142"/>
        </w:trPr>
        <w:tc>
          <w:tcPr>
            <w:tcW w:w="448" w:type="dxa"/>
            <w:tcBorders>
              <w:top w:val="nil"/>
              <w:left w:val="nil"/>
              <w:bottom w:val="nil"/>
              <w:right w:val="nil"/>
            </w:tcBorders>
            <w:shd w:val="clear" w:color="000000" w:fill="FFFFCC"/>
            <w:noWrap/>
            <w:vAlign w:val="bottom"/>
            <w:hideMark/>
          </w:tcPr>
          <w:p w14:paraId="7B360E2B"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225" w:type="dxa"/>
            <w:tcBorders>
              <w:top w:val="nil"/>
              <w:left w:val="nil"/>
              <w:bottom w:val="nil"/>
              <w:right w:val="nil"/>
            </w:tcBorders>
            <w:shd w:val="clear" w:color="000000" w:fill="FFFFCC"/>
            <w:noWrap/>
            <w:vAlign w:val="bottom"/>
            <w:hideMark/>
          </w:tcPr>
          <w:p w14:paraId="63CA7085"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684B838B"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55" w:type="dxa"/>
            <w:tcBorders>
              <w:top w:val="nil"/>
              <w:left w:val="nil"/>
              <w:bottom w:val="nil"/>
              <w:right w:val="nil"/>
            </w:tcBorders>
            <w:shd w:val="clear" w:color="000000" w:fill="FFFFCC"/>
            <w:noWrap/>
            <w:vAlign w:val="bottom"/>
            <w:hideMark/>
          </w:tcPr>
          <w:p w14:paraId="3402548C"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55" w:type="dxa"/>
            <w:tcBorders>
              <w:top w:val="nil"/>
              <w:left w:val="nil"/>
              <w:bottom w:val="nil"/>
              <w:right w:val="nil"/>
            </w:tcBorders>
            <w:shd w:val="clear" w:color="000000" w:fill="FFFFCC"/>
            <w:noWrap/>
            <w:vAlign w:val="bottom"/>
            <w:hideMark/>
          </w:tcPr>
          <w:p w14:paraId="58724BA9"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33CD7334"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376" w:type="dxa"/>
            <w:tcBorders>
              <w:top w:val="nil"/>
              <w:left w:val="nil"/>
              <w:bottom w:val="nil"/>
              <w:right w:val="nil"/>
            </w:tcBorders>
            <w:shd w:val="clear" w:color="000000" w:fill="FFFFCC"/>
            <w:noWrap/>
            <w:vAlign w:val="bottom"/>
            <w:hideMark/>
          </w:tcPr>
          <w:p w14:paraId="6BC95F70"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275F4BD1"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0DEC5BC8"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3F89CCBE"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24805AA2"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20" w:type="dxa"/>
            <w:tcBorders>
              <w:top w:val="nil"/>
              <w:left w:val="nil"/>
              <w:bottom w:val="nil"/>
              <w:right w:val="nil"/>
            </w:tcBorders>
            <w:shd w:val="clear" w:color="000000" w:fill="FFFFCC"/>
            <w:noWrap/>
            <w:vAlign w:val="bottom"/>
            <w:hideMark/>
          </w:tcPr>
          <w:p w14:paraId="6B21C8DF"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17" w:type="dxa"/>
            <w:tcBorders>
              <w:top w:val="nil"/>
              <w:left w:val="nil"/>
              <w:bottom w:val="nil"/>
              <w:right w:val="nil"/>
            </w:tcBorders>
            <w:shd w:val="clear" w:color="000000" w:fill="FFFFCC"/>
            <w:noWrap/>
            <w:vAlign w:val="bottom"/>
            <w:hideMark/>
          </w:tcPr>
          <w:p w14:paraId="0A2412EB"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146" w:type="dxa"/>
            <w:tcBorders>
              <w:top w:val="nil"/>
              <w:left w:val="nil"/>
              <w:bottom w:val="nil"/>
              <w:right w:val="nil"/>
            </w:tcBorders>
            <w:shd w:val="clear" w:color="000000" w:fill="FFFFCC"/>
            <w:noWrap/>
            <w:vAlign w:val="bottom"/>
            <w:hideMark/>
          </w:tcPr>
          <w:p w14:paraId="24F6773F"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67" w:type="dxa"/>
            <w:gridSpan w:val="2"/>
            <w:vAlign w:val="center"/>
            <w:hideMark/>
          </w:tcPr>
          <w:p w14:paraId="1E49765E"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112A93E3" w14:textId="77777777" w:rsidTr="003C0B34">
        <w:trPr>
          <w:gridAfter w:val="1"/>
          <w:wAfter w:w="18" w:type="dxa"/>
          <w:trHeight w:val="714"/>
        </w:trPr>
        <w:tc>
          <w:tcPr>
            <w:tcW w:w="44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EAC1253" w14:textId="77777777" w:rsidR="001404F5" w:rsidRPr="001404F5" w:rsidRDefault="001404F5" w:rsidP="001404F5">
            <w:pPr>
              <w:spacing w:after="0" w:line="240" w:lineRule="auto"/>
              <w:jc w:val="center"/>
              <w:rPr>
                <w:rFonts w:ascii="Century Gothic" w:eastAsia="Times New Roman" w:hAnsi="Century Gothic" w:cs="Calibri"/>
                <w:color w:val="000000"/>
                <w:sz w:val="22"/>
                <w:lang w:val="es-ES" w:eastAsia="es-ES"/>
              </w:rPr>
            </w:pPr>
            <w:r w:rsidRPr="001404F5">
              <w:rPr>
                <w:rFonts w:ascii="Century Gothic" w:eastAsia="Times New Roman" w:hAnsi="Century Gothic" w:cs="Calibri"/>
                <w:color w:val="000000"/>
                <w:sz w:val="22"/>
                <w:lang w:val="es-ES" w:eastAsia="es-ES"/>
              </w:rPr>
              <w:t>6</w:t>
            </w:r>
          </w:p>
        </w:tc>
        <w:tc>
          <w:tcPr>
            <w:tcW w:w="222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A47EEAB"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Llevar el control actualizado de pago por servicio de agua (de los puestos que cuentan con este servicio)</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249BF1E9"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55" w:type="dxa"/>
            <w:tcBorders>
              <w:top w:val="single" w:sz="4" w:space="0" w:color="auto"/>
              <w:left w:val="nil"/>
              <w:bottom w:val="single" w:sz="4" w:space="0" w:color="auto"/>
              <w:right w:val="single" w:sz="4" w:space="0" w:color="auto"/>
            </w:tcBorders>
            <w:shd w:val="clear" w:color="000000" w:fill="auto"/>
            <w:vAlign w:val="center"/>
            <w:hideMark/>
          </w:tcPr>
          <w:p w14:paraId="0D9C3EAE"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55" w:type="dxa"/>
            <w:tcBorders>
              <w:top w:val="single" w:sz="4" w:space="0" w:color="auto"/>
              <w:left w:val="nil"/>
              <w:bottom w:val="single" w:sz="4" w:space="0" w:color="auto"/>
              <w:right w:val="single" w:sz="4" w:space="0" w:color="auto"/>
            </w:tcBorders>
            <w:shd w:val="clear" w:color="000000" w:fill="auto"/>
            <w:vAlign w:val="center"/>
            <w:hideMark/>
          </w:tcPr>
          <w:p w14:paraId="3E1D542E"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063340AE"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137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7451020"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xml:space="preserve">Administrador, Coordinadores de Mercados y Secretaria </w:t>
            </w:r>
          </w:p>
        </w:tc>
        <w:tc>
          <w:tcPr>
            <w:tcW w:w="193" w:type="dxa"/>
            <w:tcBorders>
              <w:top w:val="nil"/>
              <w:left w:val="nil"/>
              <w:bottom w:val="nil"/>
              <w:right w:val="nil"/>
            </w:tcBorders>
            <w:shd w:val="clear" w:color="000000" w:fill="FFFFFF"/>
            <w:noWrap/>
            <w:vAlign w:val="bottom"/>
            <w:hideMark/>
          </w:tcPr>
          <w:p w14:paraId="2F888F51"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24EEDB49"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5F5695"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8994E1"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721543A" w14:textId="77777777" w:rsidR="001404F5" w:rsidRPr="001404F5" w:rsidRDefault="001404F5" w:rsidP="001404F5">
            <w:pPr>
              <w:spacing w:after="0" w:line="240" w:lineRule="auto"/>
              <w:jc w:val="center"/>
              <w:rPr>
                <w:rFonts w:ascii="Century Gothic" w:eastAsia="Times New Roman" w:hAnsi="Century Gothic" w:cs="Calibri"/>
                <w:b/>
                <w:bCs/>
                <w:color w:val="FFFFFF"/>
                <w:sz w:val="18"/>
                <w:szCs w:val="18"/>
                <w:lang w:val="es-ES" w:eastAsia="es-ES"/>
              </w:rPr>
            </w:pPr>
            <w:r w:rsidRPr="001404F5">
              <w:rPr>
                <w:rFonts w:ascii="Century Gothic" w:eastAsia="Times New Roman" w:hAnsi="Century Gothic" w:cs="Calibri"/>
                <w:b/>
                <w:bCs/>
                <w:color w:val="FFFFFF"/>
                <w:sz w:val="18"/>
                <w:szCs w:val="18"/>
                <w:lang w:val="es-ES" w:eastAsia="es-ES"/>
              </w:rPr>
              <w:t>0,00%</w:t>
            </w:r>
          </w:p>
        </w:tc>
        <w:tc>
          <w:tcPr>
            <w:tcW w:w="917" w:type="dxa"/>
            <w:vMerge w:val="restart"/>
            <w:tcBorders>
              <w:top w:val="single" w:sz="4" w:space="0" w:color="auto"/>
              <w:left w:val="single" w:sz="4" w:space="0" w:color="auto"/>
              <w:bottom w:val="nil"/>
              <w:right w:val="single" w:sz="4" w:space="0" w:color="auto"/>
            </w:tcBorders>
            <w:shd w:val="clear" w:color="000000" w:fill="FFFF00"/>
            <w:vAlign w:val="center"/>
            <w:hideMark/>
          </w:tcPr>
          <w:p w14:paraId="34A922C4" w14:textId="77777777" w:rsidR="001404F5" w:rsidRPr="001404F5" w:rsidRDefault="001404F5" w:rsidP="001404F5">
            <w:pPr>
              <w:spacing w:after="0" w:line="240" w:lineRule="auto"/>
              <w:jc w:val="center"/>
              <w:rPr>
                <w:rFonts w:ascii="Century Gothic" w:eastAsia="Times New Roman" w:hAnsi="Century Gothic" w:cs="Calibri"/>
                <w:b/>
                <w:bCs/>
                <w:color w:val="000000"/>
                <w:sz w:val="18"/>
                <w:szCs w:val="18"/>
                <w:lang w:val="es-ES" w:eastAsia="es-ES"/>
              </w:rPr>
            </w:pPr>
            <w:r w:rsidRPr="001404F5">
              <w:rPr>
                <w:rFonts w:ascii="Century Gothic" w:eastAsia="Times New Roman" w:hAnsi="Century Gothic" w:cs="Calibri"/>
                <w:b/>
                <w:bCs/>
                <w:color w:val="000000"/>
                <w:sz w:val="18"/>
                <w:szCs w:val="18"/>
                <w:lang w:val="es-ES" w:eastAsia="es-ES"/>
              </w:rPr>
              <w:t>75,00%</w:t>
            </w:r>
          </w:p>
        </w:tc>
        <w:tc>
          <w:tcPr>
            <w:tcW w:w="21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7A7900B"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A partir del mes de marzo no se cobra el servicio por la pandemia del Covid-19</w:t>
            </w:r>
          </w:p>
        </w:tc>
        <w:tc>
          <w:tcPr>
            <w:tcW w:w="167" w:type="dxa"/>
            <w:gridSpan w:val="2"/>
            <w:vAlign w:val="center"/>
            <w:hideMark/>
          </w:tcPr>
          <w:p w14:paraId="524DE3D7"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4D49434F" w14:textId="77777777" w:rsidTr="003C0B34">
        <w:trPr>
          <w:gridAfter w:val="1"/>
          <w:wAfter w:w="18" w:type="dxa"/>
          <w:trHeight w:val="856"/>
        </w:trPr>
        <w:tc>
          <w:tcPr>
            <w:tcW w:w="448" w:type="dxa"/>
            <w:vMerge/>
            <w:tcBorders>
              <w:top w:val="single" w:sz="4" w:space="0" w:color="auto"/>
              <w:left w:val="single" w:sz="4" w:space="0" w:color="auto"/>
              <w:bottom w:val="single" w:sz="4" w:space="0" w:color="000000"/>
              <w:right w:val="single" w:sz="4" w:space="0" w:color="auto"/>
            </w:tcBorders>
            <w:vAlign w:val="center"/>
            <w:hideMark/>
          </w:tcPr>
          <w:p w14:paraId="29782AB5" w14:textId="77777777" w:rsidR="001404F5" w:rsidRPr="001404F5" w:rsidRDefault="001404F5" w:rsidP="001404F5">
            <w:pPr>
              <w:spacing w:after="0" w:line="240" w:lineRule="auto"/>
              <w:jc w:val="left"/>
              <w:rPr>
                <w:rFonts w:ascii="Century Gothic" w:eastAsia="Times New Roman" w:hAnsi="Century Gothic" w:cs="Calibri"/>
                <w:color w:val="000000"/>
                <w:sz w:val="22"/>
                <w:lang w:val="es-ES" w:eastAsia="es-ES"/>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14:paraId="020B20EC"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708" w:type="dxa"/>
            <w:tcBorders>
              <w:top w:val="nil"/>
              <w:left w:val="nil"/>
              <w:bottom w:val="single" w:sz="4" w:space="0" w:color="auto"/>
              <w:right w:val="single" w:sz="4" w:space="0" w:color="auto"/>
            </w:tcBorders>
            <w:shd w:val="clear" w:color="000000" w:fill="auto"/>
            <w:vAlign w:val="center"/>
            <w:hideMark/>
          </w:tcPr>
          <w:p w14:paraId="7FFAB5ED"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55" w:type="dxa"/>
            <w:tcBorders>
              <w:top w:val="nil"/>
              <w:left w:val="nil"/>
              <w:bottom w:val="single" w:sz="4" w:space="0" w:color="auto"/>
              <w:right w:val="single" w:sz="4" w:space="0" w:color="auto"/>
            </w:tcBorders>
            <w:shd w:val="clear" w:color="000000" w:fill="auto"/>
            <w:vAlign w:val="center"/>
            <w:hideMark/>
          </w:tcPr>
          <w:p w14:paraId="50224E25"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55" w:type="dxa"/>
            <w:tcBorders>
              <w:top w:val="nil"/>
              <w:left w:val="nil"/>
              <w:bottom w:val="single" w:sz="4" w:space="0" w:color="auto"/>
              <w:right w:val="single" w:sz="4" w:space="0" w:color="auto"/>
            </w:tcBorders>
            <w:shd w:val="clear" w:color="000000" w:fill="auto"/>
            <w:vAlign w:val="center"/>
            <w:hideMark/>
          </w:tcPr>
          <w:p w14:paraId="4F1CB463"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08" w:type="dxa"/>
            <w:tcBorders>
              <w:top w:val="nil"/>
              <w:left w:val="nil"/>
              <w:bottom w:val="single" w:sz="4" w:space="0" w:color="auto"/>
              <w:right w:val="single" w:sz="4" w:space="0" w:color="auto"/>
            </w:tcBorders>
            <w:shd w:val="clear" w:color="000000" w:fill="auto"/>
            <w:vAlign w:val="center"/>
            <w:hideMark/>
          </w:tcPr>
          <w:p w14:paraId="1B4116BB"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376" w:type="dxa"/>
            <w:vMerge/>
            <w:tcBorders>
              <w:top w:val="single" w:sz="4" w:space="0" w:color="auto"/>
              <w:left w:val="single" w:sz="4" w:space="0" w:color="auto"/>
              <w:bottom w:val="single" w:sz="4" w:space="0" w:color="000000"/>
              <w:right w:val="single" w:sz="4" w:space="0" w:color="auto"/>
            </w:tcBorders>
            <w:vAlign w:val="center"/>
            <w:hideMark/>
          </w:tcPr>
          <w:p w14:paraId="2B11B277"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60F8515A"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vMerge/>
            <w:tcBorders>
              <w:top w:val="single" w:sz="4" w:space="0" w:color="auto"/>
              <w:left w:val="single" w:sz="4" w:space="0" w:color="auto"/>
              <w:bottom w:val="nil"/>
              <w:right w:val="single" w:sz="4" w:space="0" w:color="auto"/>
            </w:tcBorders>
            <w:vAlign w:val="center"/>
            <w:hideMark/>
          </w:tcPr>
          <w:p w14:paraId="3155C688"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812" w:type="dxa"/>
            <w:vMerge/>
            <w:tcBorders>
              <w:top w:val="single" w:sz="4" w:space="0" w:color="auto"/>
              <w:left w:val="single" w:sz="4" w:space="0" w:color="auto"/>
              <w:bottom w:val="nil"/>
              <w:right w:val="single" w:sz="4" w:space="0" w:color="auto"/>
            </w:tcBorders>
            <w:vAlign w:val="center"/>
            <w:hideMark/>
          </w:tcPr>
          <w:p w14:paraId="42AE2B45"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812" w:type="dxa"/>
            <w:vMerge/>
            <w:tcBorders>
              <w:top w:val="single" w:sz="4" w:space="0" w:color="auto"/>
              <w:left w:val="single" w:sz="4" w:space="0" w:color="auto"/>
              <w:bottom w:val="nil"/>
              <w:right w:val="single" w:sz="4" w:space="0" w:color="auto"/>
            </w:tcBorders>
            <w:vAlign w:val="center"/>
            <w:hideMark/>
          </w:tcPr>
          <w:p w14:paraId="2EBEC411"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20" w:type="dxa"/>
            <w:vMerge/>
            <w:tcBorders>
              <w:top w:val="single" w:sz="4" w:space="0" w:color="auto"/>
              <w:left w:val="single" w:sz="4" w:space="0" w:color="auto"/>
              <w:bottom w:val="nil"/>
              <w:right w:val="single" w:sz="4" w:space="0" w:color="auto"/>
            </w:tcBorders>
            <w:vAlign w:val="center"/>
            <w:hideMark/>
          </w:tcPr>
          <w:p w14:paraId="67749D62" w14:textId="77777777" w:rsidR="001404F5" w:rsidRPr="001404F5" w:rsidRDefault="001404F5" w:rsidP="001404F5">
            <w:pPr>
              <w:spacing w:after="0" w:line="240" w:lineRule="auto"/>
              <w:jc w:val="left"/>
              <w:rPr>
                <w:rFonts w:ascii="Century Gothic" w:eastAsia="Times New Roman" w:hAnsi="Century Gothic" w:cs="Calibri"/>
                <w:b/>
                <w:bCs/>
                <w:color w:val="FFFFFF"/>
                <w:sz w:val="18"/>
                <w:szCs w:val="18"/>
                <w:lang w:val="es-ES" w:eastAsia="es-ES"/>
              </w:rPr>
            </w:pPr>
          </w:p>
        </w:tc>
        <w:tc>
          <w:tcPr>
            <w:tcW w:w="917" w:type="dxa"/>
            <w:vMerge/>
            <w:tcBorders>
              <w:top w:val="single" w:sz="4" w:space="0" w:color="auto"/>
              <w:left w:val="single" w:sz="4" w:space="0" w:color="auto"/>
              <w:bottom w:val="nil"/>
              <w:right w:val="single" w:sz="4" w:space="0" w:color="auto"/>
            </w:tcBorders>
            <w:vAlign w:val="center"/>
            <w:hideMark/>
          </w:tcPr>
          <w:p w14:paraId="7FC6B74D" w14:textId="77777777" w:rsidR="001404F5" w:rsidRPr="001404F5" w:rsidRDefault="001404F5" w:rsidP="001404F5">
            <w:pPr>
              <w:spacing w:after="0" w:line="240" w:lineRule="auto"/>
              <w:jc w:val="left"/>
              <w:rPr>
                <w:rFonts w:ascii="Century Gothic" w:eastAsia="Times New Roman" w:hAnsi="Century Gothic" w:cs="Calibri"/>
                <w:b/>
                <w:bCs/>
                <w:color w:val="000000"/>
                <w:sz w:val="18"/>
                <w:szCs w:val="18"/>
                <w:lang w:val="es-ES" w:eastAsia="es-ES"/>
              </w:rPr>
            </w:pPr>
          </w:p>
        </w:tc>
        <w:tc>
          <w:tcPr>
            <w:tcW w:w="2146" w:type="dxa"/>
            <w:vMerge/>
            <w:tcBorders>
              <w:top w:val="single" w:sz="4" w:space="0" w:color="auto"/>
              <w:left w:val="single" w:sz="4" w:space="0" w:color="auto"/>
              <w:bottom w:val="single" w:sz="4" w:space="0" w:color="000000"/>
              <w:right w:val="single" w:sz="4" w:space="0" w:color="auto"/>
            </w:tcBorders>
            <w:vAlign w:val="center"/>
            <w:hideMark/>
          </w:tcPr>
          <w:p w14:paraId="05730B19"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67" w:type="dxa"/>
            <w:gridSpan w:val="2"/>
            <w:vAlign w:val="center"/>
            <w:hideMark/>
          </w:tcPr>
          <w:p w14:paraId="297D76F4"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081E289E" w14:textId="77777777" w:rsidTr="003C0B34">
        <w:trPr>
          <w:gridAfter w:val="1"/>
          <w:wAfter w:w="18" w:type="dxa"/>
          <w:trHeight w:val="142"/>
        </w:trPr>
        <w:tc>
          <w:tcPr>
            <w:tcW w:w="448" w:type="dxa"/>
            <w:tcBorders>
              <w:top w:val="nil"/>
              <w:left w:val="nil"/>
              <w:bottom w:val="nil"/>
              <w:right w:val="nil"/>
            </w:tcBorders>
            <w:shd w:val="clear" w:color="000000" w:fill="FFFFCC"/>
            <w:noWrap/>
            <w:vAlign w:val="bottom"/>
            <w:hideMark/>
          </w:tcPr>
          <w:p w14:paraId="0EA81148"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225" w:type="dxa"/>
            <w:tcBorders>
              <w:top w:val="nil"/>
              <w:left w:val="nil"/>
              <w:bottom w:val="nil"/>
              <w:right w:val="nil"/>
            </w:tcBorders>
            <w:shd w:val="clear" w:color="000000" w:fill="FFFFCC"/>
            <w:noWrap/>
            <w:vAlign w:val="bottom"/>
            <w:hideMark/>
          </w:tcPr>
          <w:p w14:paraId="60ABB9FE"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370B2003"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55" w:type="dxa"/>
            <w:tcBorders>
              <w:top w:val="nil"/>
              <w:left w:val="nil"/>
              <w:bottom w:val="nil"/>
              <w:right w:val="nil"/>
            </w:tcBorders>
            <w:shd w:val="clear" w:color="000000" w:fill="FFFFCC"/>
            <w:noWrap/>
            <w:vAlign w:val="bottom"/>
            <w:hideMark/>
          </w:tcPr>
          <w:p w14:paraId="40D7EBA8"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55" w:type="dxa"/>
            <w:tcBorders>
              <w:top w:val="nil"/>
              <w:left w:val="nil"/>
              <w:bottom w:val="nil"/>
              <w:right w:val="nil"/>
            </w:tcBorders>
            <w:shd w:val="clear" w:color="000000" w:fill="FFFFCC"/>
            <w:noWrap/>
            <w:vAlign w:val="bottom"/>
            <w:hideMark/>
          </w:tcPr>
          <w:p w14:paraId="36785A55"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422E419A"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376" w:type="dxa"/>
            <w:tcBorders>
              <w:top w:val="nil"/>
              <w:left w:val="nil"/>
              <w:bottom w:val="nil"/>
              <w:right w:val="nil"/>
            </w:tcBorders>
            <w:shd w:val="clear" w:color="000000" w:fill="FFFFCC"/>
            <w:noWrap/>
            <w:vAlign w:val="bottom"/>
            <w:hideMark/>
          </w:tcPr>
          <w:p w14:paraId="039778CE"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650231BA"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203AA3EF"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04AFC8DE"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66B9933C"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20" w:type="dxa"/>
            <w:tcBorders>
              <w:top w:val="nil"/>
              <w:left w:val="nil"/>
              <w:bottom w:val="nil"/>
              <w:right w:val="nil"/>
            </w:tcBorders>
            <w:shd w:val="clear" w:color="000000" w:fill="FFFFCC"/>
            <w:noWrap/>
            <w:vAlign w:val="bottom"/>
            <w:hideMark/>
          </w:tcPr>
          <w:p w14:paraId="7852538A"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17" w:type="dxa"/>
            <w:tcBorders>
              <w:top w:val="nil"/>
              <w:left w:val="nil"/>
              <w:bottom w:val="nil"/>
              <w:right w:val="nil"/>
            </w:tcBorders>
            <w:shd w:val="clear" w:color="000000" w:fill="FFFFCC"/>
            <w:noWrap/>
            <w:vAlign w:val="bottom"/>
            <w:hideMark/>
          </w:tcPr>
          <w:p w14:paraId="095BC0CF"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146" w:type="dxa"/>
            <w:tcBorders>
              <w:top w:val="nil"/>
              <w:left w:val="nil"/>
              <w:bottom w:val="nil"/>
              <w:right w:val="nil"/>
            </w:tcBorders>
            <w:shd w:val="clear" w:color="000000" w:fill="FFFFCC"/>
            <w:noWrap/>
            <w:vAlign w:val="bottom"/>
            <w:hideMark/>
          </w:tcPr>
          <w:p w14:paraId="2000796D"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67" w:type="dxa"/>
            <w:gridSpan w:val="2"/>
            <w:vAlign w:val="center"/>
            <w:hideMark/>
          </w:tcPr>
          <w:p w14:paraId="4D3F153A"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647BD8F9" w14:textId="77777777" w:rsidTr="003C0B34">
        <w:trPr>
          <w:gridAfter w:val="1"/>
          <w:wAfter w:w="18" w:type="dxa"/>
          <w:trHeight w:val="570"/>
        </w:trPr>
        <w:tc>
          <w:tcPr>
            <w:tcW w:w="44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08E103" w14:textId="77777777" w:rsidR="001404F5" w:rsidRPr="001404F5" w:rsidRDefault="001404F5" w:rsidP="001404F5">
            <w:pPr>
              <w:spacing w:after="0" w:line="240" w:lineRule="auto"/>
              <w:jc w:val="center"/>
              <w:rPr>
                <w:rFonts w:ascii="Century Gothic" w:eastAsia="Times New Roman" w:hAnsi="Century Gothic" w:cs="Calibri"/>
                <w:color w:val="000000"/>
                <w:sz w:val="22"/>
                <w:lang w:val="es-ES" w:eastAsia="es-ES"/>
              </w:rPr>
            </w:pPr>
            <w:r w:rsidRPr="001404F5">
              <w:rPr>
                <w:rFonts w:ascii="Century Gothic" w:eastAsia="Times New Roman" w:hAnsi="Century Gothic" w:cs="Calibri"/>
                <w:color w:val="000000"/>
                <w:sz w:val="22"/>
                <w:lang w:val="es-ES" w:eastAsia="es-ES"/>
              </w:rPr>
              <w:t>7</w:t>
            </w:r>
          </w:p>
        </w:tc>
        <w:tc>
          <w:tcPr>
            <w:tcW w:w="222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7ACD8A0"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Llevar el control de pago por servicios de agua y sanitarios</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1CFF563B"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55" w:type="dxa"/>
            <w:tcBorders>
              <w:top w:val="single" w:sz="4" w:space="0" w:color="auto"/>
              <w:left w:val="nil"/>
              <w:bottom w:val="nil"/>
              <w:right w:val="single" w:sz="4" w:space="0" w:color="auto"/>
            </w:tcBorders>
            <w:shd w:val="clear" w:color="000000" w:fill="auto"/>
            <w:vAlign w:val="center"/>
            <w:hideMark/>
          </w:tcPr>
          <w:p w14:paraId="0A9BE2B0"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55" w:type="dxa"/>
            <w:tcBorders>
              <w:top w:val="single" w:sz="4" w:space="0" w:color="auto"/>
              <w:left w:val="nil"/>
              <w:bottom w:val="nil"/>
              <w:right w:val="single" w:sz="4" w:space="0" w:color="auto"/>
            </w:tcBorders>
            <w:shd w:val="clear" w:color="000000" w:fill="auto"/>
            <w:vAlign w:val="center"/>
            <w:hideMark/>
          </w:tcPr>
          <w:p w14:paraId="195437D5"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08" w:type="dxa"/>
            <w:tcBorders>
              <w:top w:val="single" w:sz="4" w:space="0" w:color="auto"/>
              <w:left w:val="nil"/>
              <w:bottom w:val="nil"/>
              <w:right w:val="single" w:sz="4" w:space="0" w:color="auto"/>
            </w:tcBorders>
            <w:shd w:val="clear" w:color="000000" w:fill="auto"/>
            <w:vAlign w:val="center"/>
            <w:hideMark/>
          </w:tcPr>
          <w:p w14:paraId="4EEE9B34"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137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2C4F5E7"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xml:space="preserve">Administrador, Coordinadores de Mercados y Secretaria </w:t>
            </w:r>
          </w:p>
        </w:tc>
        <w:tc>
          <w:tcPr>
            <w:tcW w:w="193" w:type="dxa"/>
            <w:tcBorders>
              <w:top w:val="nil"/>
              <w:left w:val="nil"/>
              <w:bottom w:val="nil"/>
              <w:right w:val="nil"/>
            </w:tcBorders>
            <w:shd w:val="clear" w:color="000000" w:fill="FFFFFF"/>
            <w:noWrap/>
            <w:vAlign w:val="bottom"/>
            <w:hideMark/>
          </w:tcPr>
          <w:p w14:paraId="491A7ADB"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17E7F888"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39362C22"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6E47ED10"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85E8169" w14:textId="77777777" w:rsidR="001404F5" w:rsidRPr="001404F5" w:rsidRDefault="001404F5" w:rsidP="001404F5">
            <w:pPr>
              <w:spacing w:after="0" w:line="240" w:lineRule="auto"/>
              <w:jc w:val="center"/>
              <w:rPr>
                <w:rFonts w:ascii="Century Gothic" w:eastAsia="Times New Roman" w:hAnsi="Century Gothic" w:cs="Calibri"/>
                <w:b/>
                <w:bCs/>
                <w:color w:val="FFFFFF"/>
                <w:sz w:val="18"/>
                <w:szCs w:val="18"/>
                <w:lang w:val="es-ES" w:eastAsia="es-ES"/>
              </w:rPr>
            </w:pPr>
            <w:r w:rsidRPr="001404F5">
              <w:rPr>
                <w:rFonts w:ascii="Century Gothic" w:eastAsia="Times New Roman" w:hAnsi="Century Gothic" w:cs="Calibri"/>
                <w:b/>
                <w:bCs/>
                <w:color w:val="FFFFFF"/>
                <w:sz w:val="18"/>
                <w:szCs w:val="18"/>
                <w:lang w:val="es-ES" w:eastAsia="es-ES"/>
              </w:rPr>
              <w:t>0,00%</w:t>
            </w:r>
          </w:p>
        </w:tc>
        <w:tc>
          <w:tcPr>
            <w:tcW w:w="917" w:type="dxa"/>
            <w:vMerge w:val="restart"/>
            <w:tcBorders>
              <w:top w:val="single" w:sz="4" w:space="0" w:color="auto"/>
              <w:left w:val="single" w:sz="4" w:space="0" w:color="auto"/>
              <w:bottom w:val="nil"/>
              <w:right w:val="single" w:sz="4" w:space="0" w:color="auto"/>
            </w:tcBorders>
            <w:shd w:val="clear" w:color="000000" w:fill="FFFF00"/>
            <w:vAlign w:val="center"/>
            <w:hideMark/>
          </w:tcPr>
          <w:p w14:paraId="3C978A10" w14:textId="77777777" w:rsidR="001404F5" w:rsidRPr="001404F5" w:rsidRDefault="001404F5" w:rsidP="001404F5">
            <w:pPr>
              <w:spacing w:after="0" w:line="240" w:lineRule="auto"/>
              <w:jc w:val="center"/>
              <w:rPr>
                <w:rFonts w:ascii="Century Gothic" w:eastAsia="Times New Roman" w:hAnsi="Century Gothic" w:cs="Calibri"/>
                <w:b/>
                <w:bCs/>
                <w:color w:val="000000"/>
                <w:sz w:val="18"/>
                <w:szCs w:val="18"/>
                <w:lang w:val="es-ES" w:eastAsia="es-ES"/>
              </w:rPr>
            </w:pPr>
            <w:r w:rsidRPr="001404F5">
              <w:rPr>
                <w:rFonts w:ascii="Century Gothic" w:eastAsia="Times New Roman" w:hAnsi="Century Gothic" w:cs="Calibri"/>
                <w:b/>
                <w:bCs/>
                <w:color w:val="000000"/>
                <w:sz w:val="18"/>
                <w:szCs w:val="18"/>
                <w:lang w:val="es-ES" w:eastAsia="es-ES"/>
              </w:rPr>
              <w:t>75,00%</w:t>
            </w:r>
          </w:p>
        </w:tc>
        <w:tc>
          <w:tcPr>
            <w:tcW w:w="21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C985764"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67" w:type="dxa"/>
            <w:gridSpan w:val="2"/>
            <w:vAlign w:val="center"/>
            <w:hideMark/>
          </w:tcPr>
          <w:p w14:paraId="1B5D470F"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019BBC8B" w14:textId="77777777" w:rsidTr="003C0B34">
        <w:trPr>
          <w:gridAfter w:val="1"/>
          <w:wAfter w:w="18" w:type="dxa"/>
          <w:trHeight w:val="856"/>
        </w:trPr>
        <w:tc>
          <w:tcPr>
            <w:tcW w:w="448" w:type="dxa"/>
            <w:vMerge/>
            <w:tcBorders>
              <w:top w:val="single" w:sz="4" w:space="0" w:color="auto"/>
              <w:left w:val="single" w:sz="4" w:space="0" w:color="auto"/>
              <w:bottom w:val="single" w:sz="4" w:space="0" w:color="000000"/>
              <w:right w:val="single" w:sz="4" w:space="0" w:color="auto"/>
            </w:tcBorders>
            <w:vAlign w:val="center"/>
            <w:hideMark/>
          </w:tcPr>
          <w:p w14:paraId="7E3FB014" w14:textId="77777777" w:rsidR="001404F5" w:rsidRPr="001404F5" w:rsidRDefault="001404F5" w:rsidP="001404F5">
            <w:pPr>
              <w:spacing w:after="0" w:line="240" w:lineRule="auto"/>
              <w:jc w:val="left"/>
              <w:rPr>
                <w:rFonts w:ascii="Century Gothic" w:eastAsia="Times New Roman" w:hAnsi="Century Gothic" w:cs="Calibri"/>
                <w:color w:val="000000"/>
                <w:sz w:val="22"/>
                <w:lang w:val="es-ES" w:eastAsia="es-ES"/>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14:paraId="6C52F77C"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708" w:type="dxa"/>
            <w:tcBorders>
              <w:top w:val="nil"/>
              <w:left w:val="nil"/>
              <w:bottom w:val="single" w:sz="4" w:space="0" w:color="auto"/>
              <w:right w:val="single" w:sz="4" w:space="0" w:color="auto"/>
            </w:tcBorders>
            <w:shd w:val="clear" w:color="000000" w:fill="auto"/>
            <w:vAlign w:val="center"/>
            <w:hideMark/>
          </w:tcPr>
          <w:p w14:paraId="45ED3294"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55" w:type="dxa"/>
            <w:tcBorders>
              <w:top w:val="single" w:sz="4" w:space="0" w:color="auto"/>
              <w:left w:val="nil"/>
              <w:bottom w:val="single" w:sz="4" w:space="0" w:color="auto"/>
              <w:right w:val="single" w:sz="4" w:space="0" w:color="auto"/>
            </w:tcBorders>
            <w:shd w:val="clear" w:color="000000" w:fill="auto"/>
            <w:vAlign w:val="center"/>
            <w:hideMark/>
          </w:tcPr>
          <w:p w14:paraId="37BA2C36"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55" w:type="dxa"/>
            <w:tcBorders>
              <w:top w:val="single" w:sz="4" w:space="0" w:color="auto"/>
              <w:left w:val="nil"/>
              <w:bottom w:val="single" w:sz="4" w:space="0" w:color="auto"/>
              <w:right w:val="single" w:sz="4" w:space="0" w:color="auto"/>
            </w:tcBorders>
            <w:shd w:val="clear" w:color="000000" w:fill="auto"/>
            <w:vAlign w:val="center"/>
            <w:hideMark/>
          </w:tcPr>
          <w:p w14:paraId="7C3EE24A"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137C2673"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376" w:type="dxa"/>
            <w:vMerge/>
            <w:tcBorders>
              <w:top w:val="single" w:sz="4" w:space="0" w:color="auto"/>
              <w:left w:val="single" w:sz="4" w:space="0" w:color="auto"/>
              <w:bottom w:val="single" w:sz="4" w:space="0" w:color="000000"/>
              <w:right w:val="single" w:sz="4" w:space="0" w:color="auto"/>
            </w:tcBorders>
            <w:vAlign w:val="center"/>
            <w:hideMark/>
          </w:tcPr>
          <w:p w14:paraId="1CDBBD1B"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34F2788B"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vMerge/>
            <w:tcBorders>
              <w:top w:val="single" w:sz="4" w:space="0" w:color="auto"/>
              <w:left w:val="single" w:sz="4" w:space="0" w:color="auto"/>
              <w:bottom w:val="nil"/>
              <w:right w:val="single" w:sz="4" w:space="0" w:color="auto"/>
            </w:tcBorders>
            <w:vAlign w:val="center"/>
            <w:hideMark/>
          </w:tcPr>
          <w:p w14:paraId="55074E20"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812" w:type="dxa"/>
            <w:vMerge/>
            <w:tcBorders>
              <w:top w:val="single" w:sz="4" w:space="0" w:color="auto"/>
              <w:left w:val="single" w:sz="4" w:space="0" w:color="auto"/>
              <w:bottom w:val="nil"/>
              <w:right w:val="single" w:sz="4" w:space="0" w:color="auto"/>
            </w:tcBorders>
            <w:vAlign w:val="center"/>
            <w:hideMark/>
          </w:tcPr>
          <w:p w14:paraId="144D1578"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812" w:type="dxa"/>
            <w:vMerge/>
            <w:tcBorders>
              <w:top w:val="single" w:sz="4" w:space="0" w:color="auto"/>
              <w:left w:val="single" w:sz="4" w:space="0" w:color="auto"/>
              <w:bottom w:val="nil"/>
              <w:right w:val="single" w:sz="4" w:space="0" w:color="auto"/>
            </w:tcBorders>
            <w:vAlign w:val="center"/>
            <w:hideMark/>
          </w:tcPr>
          <w:p w14:paraId="6C3D4906"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20" w:type="dxa"/>
            <w:vMerge/>
            <w:tcBorders>
              <w:top w:val="single" w:sz="4" w:space="0" w:color="auto"/>
              <w:left w:val="single" w:sz="4" w:space="0" w:color="auto"/>
              <w:bottom w:val="nil"/>
              <w:right w:val="single" w:sz="4" w:space="0" w:color="auto"/>
            </w:tcBorders>
            <w:vAlign w:val="center"/>
            <w:hideMark/>
          </w:tcPr>
          <w:p w14:paraId="0627605F" w14:textId="77777777" w:rsidR="001404F5" w:rsidRPr="001404F5" w:rsidRDefault="001404F5" w:rsidP="001404F5">
            <w:pPr>
              <w:spacing w:after="0" w:line="240" w:lineRule="auto"/>
              <w:jc w:val="left"/>
              <w:rPr>
                <w:rFonts w:ascii="Century Gothic" w:eastAsia="Times New Roman" w:hAnsi="Century Gothic" w:cs="Calibri"/>
                <w:b/>
                <w:bCs/>
                <w:color w:val="FFFFFF"/>
                <w:sz w:val="18"/>
                <w:szCs w:val="18"/>
                <w:lang w:val="es-ES" w:eastAsia="es-ES"/>
              </w:rPr>
            </w:pPr>
          </w:p>
        </w:tc>
        <w:tc>
          <w:tcPr>
            <w:tcW w:w="917" w:type="dxa"/>
            <w:vMerge/>
            <w:tcBorders>
              <w:top w:val="single" w:sz="4" w:space="0" w:color="auto"/>
              <w:left w:val="single" w:sz="4" w:space="0" w:color="auto"/>
              <w:bottom w:val="nil"/>
              <w:right w:val="single" w:sz="4" w:space="0" w:color="auto"/>
            </w:tcBorders>
            <w:vAlign w:val="center"/>
            <w:hideMark/>
          </w:tcPr>
          <w:p w14:paraId="2FA8D349" w14:textId="77777777" w:rsidR="001404F5" w:rsidRPr="001404F5" w:rsidRDefault="001404F5" w:rsidP="001404F5">
            <w:pPr>
              <w:spacing w:after="0" w:line="240" w:lineRule="auto"/>
              <w:jc w:val="left"/>
              <w:rPr>
                <w:rFonts w:ascii="Century Gothic" w:eastAsia="Times New Roman" w:hAnsi="Century Gothic" w:cs="Calibri"/>
                <w:b/>
                <w:bCs/>
                <w:color w:val="000000"/>
                <w:sz w:val="18"/>
                <w:szCs w:val="18"/>
                <w:lang w:val="es-ES" w:eastAsia="es-ES"/>
              </w:rPr>
            </w:pPr>
          </w:p>
        </w:tc>
        <w:tc>
          <w:tcPr>
            <w:tcW w:w="2146" w:type="dxa"/>
            <w:vMerge/>
            <w:tcBorders>
              <w:top w:val="single" w:sz="4" w:space="0" w:color="auto"/>
              <w:left w:val="single" w:sz="4" w:space="0" w:color="auto"/>
              <w:bottom w:val="single" w:sz="4" w:space="0" w:color="000000"/>
              <w:right w:val="single" w:sz="4" w:space="0" w:color="auto"/>
            </w:tcBorders>
            <w:vAlign w:val="center"/>
            <w:hideMark/>
          </w:tcPr>
          <w:p w14:paraId="7ABE68E3"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67" w:type="dxa"/>
            <w:gridSpan w:val="2"/>
            <w:vAlign w:val="center"/>
            <w:hideMark/>
          </w:tcPr>
          <w:p w14:paraId="75CAD6B4"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1C06E907" w14:textId="77777777" w:rsidTr="003C0B34">
        <w:trPr>
          <w:gridAfter w:val="1"/>
          <w:wAfter w:w="18" w:type="dxa"/>
          <w:trHeight w:val="142"/>
        </w:trPr>
        <w:tc>
          <w:tcPr>
            <w:tcW w:w="448" w:type="dxa"/>
            <w:tcBorders>
              <w:top w:val="nil"/>
              <w:left w:val="nil"/>
              <w:bottom w:val="nil"/>
              <w:right w:val="nil"/>
            </w:tcBorders>
            <w:shd w:val="clear" w:color="000000" w:fill="FFFFCC"/>
            <w:noWrap/>
            <w:vAlign w:val="bottom"/>
            <w:hideMark/>
          </w:tcPr>
          <w:p w14:paraId="4E9CCB6E"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225" w:type="dxa"/>
            <w:tcBorders>
              <w:top w:val="nil"/>
              <w:left w:val="nil"/>
              <w:bottom w:val="nil"/>
              <w:right w:val="nil"/>
            </w:tcBorders>
            <w:shd w:val="clear" w:color="000000" w:fill="FFFFCC"/>
            <w:noWrap/>
            <w:vAlign w:val="bottom"/>
            <w:hideMark/>
          </w:tcPr>
          <w:p w14:paraId="703517DF"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3FE1B44E"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55" w:type="dxa"/>
            <w:tcBorders>
              <w:top w:val="nil"/>
              <w:left w:val="nil"/>
              <w:bottom w:val="nil"/>
              <w:right w:val="nil"/>
            </w:tcBorders>
            <w:shd w:val="clear" w:color="000000" w:fill="FFFFCC"/>
            <w:noWrap/>
            <w:vAlign w:val="bottom"/>
            <w:hideMark/>
          </w:tcPr>
          <w:p w14:paraId="50CEFC8F"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55" w:type="dxa"/>
            <w:tcBorders>
              <w:top w:val="nil"/>
              <w:left w:val="nil"/>
              <w:bottom w:val="nil"/>
              <w:right w:val="nil"/>
            </w:tcBorders>
            <w:shd w:val="clear" w:color="000000" w:fill="FFFFCC"/>
            <w:noWrap/>
            <w:vAlign w:val="bottom"/>
            <w:hideMark/>
          </w:tcPr>
          <w:p w14:paraId="2FBBED31"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57873236"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376" w:type="dxa"/>
            <w:tcBorders>
              <w:top w:val="nil"/>
              <w:left w:val="nil"/>
              <w:bottom w:val="nil"/>
              <w:right w:val="nil"/>
            </w:tcBorders>
            <w:shd w:val="clear" w:color="000000" w:fill="FFFFCC"/>
            <w:noWrap/>
            <w:vAlign w:val="bottom"/>
            <w:hideMark/>
          </w:tcPr>
          <w:p w14:paraId="789E3168"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67DA6348"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401FAEC7"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1A80D82B"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5BF1B539"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20" w:type="dxa"/>
            <w:tcBorders>
              <w:top w:val="nil"/>
              <w:left w:val="nil"/>
              <w:bottom w:val="nil"/>
              <w:right w:val="nil"/>
            </w:tcBorders>
            <w:shd w:val="clear" w:color="000000" w:fill="FFFFCC"/>
            <w:noWrap/>
            <w:vAlign w:val="bottom"/>
            <w:hideMark/>
          </w:tcPr>
          <w:p w14:paraId="62C2301C"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17" w:type="dxa"/>
            <w:tcBorders>
              <w:top w:val="nil"/>
              <w:left w:val="nil"/>
              <w:bottom w:val="nil"/>
              <w:right w:val="nil"/>
            </w:tcBorders>
            <w:shd w:val="clear" w:color="000000" w:fill="FFFFCC"/>
            <w:noWrap/>
            <w:vAlign w:val="bottom"/>
            <w:hideMark/>
          </w:tcPr>
          <w:p w14:paraId="4EBC8B4C"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146" w:type="dxa"/>
            <w:tcBorders>
              <w:top w:val="nil"/>
              <w:left w:val="nil"/>
              <w:bottom w:val="nil"/>
              <w:right w:val="nil"/>
            </w:tcBorders>
            <w:shd w:val="clear" w:color="000000" w:fill="FFFFCC"/>
            <w:noWrap/>
            <w:vAlign w:val="bottom"/>
            <w:hideMark/>
          </w:tcPr>
          <w:p w14:paraId="3238B661"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67" w:type="dxa"/>
            <w:gridSpan w:val="2"/>
            <w:vAlign w:val="center"/>
            <w:hideMark/>
          </w:tcPr>
          <w:p w14:paraId="44B983ED"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3230B4B1" w14:textId="77777777" w:rsidTr="003C0B34">
        <w:trPr>
          <w:gridAfter w:val="1"/>
          <w:wAfter w:w="18" w:type="dxa"/>
          <w:trHeight w:val="570"/>
        </w:trPr>
        <w:tc>
          <w:tcPr>
            <w:tcW w:w="44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026616C" w14:textId="77777777" w:rsidR="001404F5" w:rsidRPr="001404F5" w:rsidRDefault="001404F5" w:rsidP="001404F5">
            <w:pPr>
              <w:spacing w:after="0" w:line="240" w:lineRule="auto"/>
              <w:jc w:val="center"/>
              <w:rPr>
                <w:rFonts w:ascii="Century Gothic" w:eastAsia="Times New Roman" w:hAnsi="Century Gothic" w:cs="Calibri"/>
                <w:color w:val="000000"/>
                <w:sz w:val="22"/>
                <w:lang w:val="es-ES" w:eastAsia="es-ES"/>
              </w:rPr>
            </w:pPr>
            <w:r w:rsidRPr="001404F5">
              <w:rPr>
                <w:rFonts w:ascii="Century Gothic" w:eastAsia="Times New Roman" w:hAnsi="Century Gothic" w:cs="Calibri"/>
                <w:color w:val="000000"/>
                <w:sz w:val="22"/>
                <w:lang w:val="es-ES" w:eastAsia="es-ES"/>
              </w:rPr>
              <w:t>8</w:t>
            </w:r>
          </w:p>
        </w:tc>
        <w:tc>
          <w:tcPr>
            <w:tcW w:w="222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B7448B2"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xml:space="preserve">Elaborar diariamente un reporte de liquidación de fondos </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6715B40C"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55" w:type="dxa"/>
            <w:tcBorders>
              <w:top w:val="single" w:sz="4" w:space="0" w:color="auto"/>
              <w:left w:val="nil"/>
              <w:bottom w:val="single" w:sz="4" w:space="0" w:color="auto"/>
              <w:right w:val="single" w:sz="4" w:space="0" w:color="auto"/>
            </w:tcBorders>
            <w:shd w:val="clear" w:color="000000" w:fill="auto"/>
            <w:vAlign w:val="center"/>
            <w:hideMark/>
          </w:tcPr>
          <w:p w14:paraId="46A9130A"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55" w:type="dxa"/>
            <w:tcBorders>
              <w:top w:val="single" w:sz="4" w:space="0" w:color="auto"/>
              <w:left w:val="nil"/>
              <w:bottom w:val="single" w:sz="4" w:space="0" w:color="auto"/>
              <w:right w:val="single" w:sz="4" w:space="0" w:color="auto"/>
            </w:tcBorders>
            <w:shd w:val="clear" w:color="000000" w:fill="auto"/>
            <w:vAlign w:val="center"/>
            <w:hideMark/>
          </w:tcPr>
          <w:p w14:paraId="5F4C48F0"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0C970505"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137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8A83E87"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xml:space="preserve">Administrador, Coordinadores de Mercados y Secretaria </w:t>
            </w:r>
          </w:p>
        </w:tc>
        <w:tc>
          <w:tcPr>
            <w:tcW w:w="193" w:type="dxa"/>
            <w:tcBorders>
              <w:top w:val="nil"/>
              <w:left w:val="nil"/>
              <w:bottom w:val="nil"/>
              <w:right w:val="nil"/>
            </w:tcBorders>
            <w:shd w:val="clear" w:color="000000" w:fill="FFFFFF"/>
            <w:noWrap/>
            <w:vAlign w:val="bottom"/>
            <w:hideMark/>
          </w:tcPr>
          <w:p w14:paraId="09736CE1"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2C24B12E"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16AE0974"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2DAD7584"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28222A4" w14:textId="77777777" w:rsidR="001404F5" w:rsidRPr="001404F5" w:rsidRDefault="001404F5" w:rsidP="001404F5">
            <w:pPr>
              <w:spacing w:after="0" w:line="240" w:lineRule="auto"/>
              <w:jc w:val="center"/>
              <w:rPr>
                <w:rFonts w:ascii="Century Gothic" w:eastAsia="Times New Roman" w:hAnsi="Century Gothic" w:cs="Calibri"/>
                <w:b/>
                <w:bCs/>
                <w:color w:val="FFFFFF"/>
                <w:sz w:val="18"/>
                <w:szCs w:val="18"/>
                <w:lang w:val="es-ES" w:eastAsia="es-ES"/>
              </w:rPr>
            </w:pPr>
            <w:r w:rsidRPr="001404F5">
              <w:rPr>
                <w:rFonts w:ascii="Century Gothic" w:eastAsia="Times New Roman" w:hAnsi="Century Gothic" w:cs="Calibri"/>
                <w:b/>
                <w:bCs/>
                <w:color w:val="FFFFFF"/>
                <w:sz w:val="18"/>
                <w:szCs w:val="18"/>
                <w:lang w:val="es-ES" w:eastAsia="es-ES"/>
              </w:rPr>
              <w:t>0,00%</w:t>
            </w:r>
          </w:p>
        </w:tc>
        <w:tc>
          <w:tcPr>
            <w:tcW w:w="917" w:type="dxa"/>
            <w:vMerge w:val="restart"/>
            <w:tcBorders>
              <w:top w:val="single" w:sz="4" w:space="0" w:color="auto"/>
              <w:left w:val="single" w:sz="4" w:space="0" w:color="auto"/>
              <w:bottom w:val="nil"/>
              <w:right w:val="single" w:sz="4" w:space="0" w:color="auto"/>
            </w:tcBorders>
            <w:shd w:val="clear" w:color="000000" w:fill="FFFF00"/>
            <w:vAlign w:val="center"/>
            <w:hideMark/>
          </w:tcPr>
          <w:p w14:paraId="0577D7AE" w14:textId="77777777" w:rsidR="001404F5" w:rsidRPr="001404F5" w:rsidRDefault="001404F5" w:rsidP="001404F5">
            <w:pPr>
              <w:spacing w:after="0" w:line="240" w:lineRule="auto"/>
              <w:jc w:val="center"/>
              <w:rPr>
                <w:rFonts w:ascii="Century Gothic" w:eastAsia="Times New Roman" w:hAnsi="Century Gothic" w:cs="Calibri"/>
                <w:b/>
                <w:bCs/>
                <w:color w:val="000000"/>
                <w:sz w:val="18"/>
                <w:szCs w:val="18"/>
                <w:lang w:val="es-ES" w:eastAsia="es-ES"/>
              </w:rPr>
            </w:pPr>
            <w:r w:rsidRPr="001404F5">
              <w:rPr>
                <w:rFonts w:ascii="Century Gothic" w:eastAsia="Times New Roman" w:hAnsi="Century Gothic" w:cs="Calibri"/>
                <w:b/>
                <w:bCs/>
                <w:color w:val="000000"/>
                <w:sz w:val="18"/>
                <w:szCs w:val="18"/>
                <w:lang w:val="es-ES" w:eastAsia="es-ES"/>
              </w:rPr>
              <w:t>75,00%</w:t>
            </w:r>
          </w:p>
        </w:tc>
        <w:tc>
          <w:tcPr>
            <w:tcW w:w="21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199E97A"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Reporte formulado diariamente</w:t>
            </w:r>
          </w:p>
        </w:tc>
        <w:tc>
          <w:tcPr>
            <w:tcW w:w="167" w:type="dxa"/>
            <w:gridSpan w:val="2"/>
            <w:vAlign w:val="center"/>
            <w:hideMark/>
          </w:tcPr>
          <w:p w14:paraId="689EE128"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53BBB0D0" w14:textId="77777777" w:rsidTr="003C0B34">
        <w:trPr>
          <w:gridAfter w:val="1"/>
          <w:wAfter w:w="18" w:type="dxa"/>
          <w:trHeight w:val="570"/>
        </w:trPr>
        <w:tc>
          <w:tcPr>
            <w:tcW w:w="448" w:type="dxa"/>
            <w:vMerge/>
            <w:tcBorders>
              <w:top w:val="single" w:sz="4" w:space="0" w:color="auto"/>
              <w:left w:val="single" w:sz="4" w:space="0" w:color="auto"/>
              <w:bottom w:val="single" w:sz="4" w:space="0" w:color="000000"/>
              <w:right w:val="single" w:sz="4" w:space="0" w:color="auto"/>
            </w:tcBorders>
            <w:vAlign w:val="center"/>
            <w:hideMark/>
          </w:tcPr>
          <w:p w14:paraId="1190B921" w14:textId="77777777" w:rsidR="001404F5" w:rsidRPr="001404F5" w:rsidRDefault="001404F5" w:rsidP="001404F5">
            <w:pPr>
              <w:spacing w:after="0" w:line="240" w:lineRule="auto"/>
              <w:jc w:val="left"/>
              <w:rPr>
                <w:rFonts w:ascii="Century Gothic" w:eastAsia="Times New Roman" w:hAnsi="Century Gothic" w:cs="Calibri"/>
                <w:color w:val="000000"/>
                <w:sz w:val="22"/>
                <w:lang w:val="es-ES" w:eastAsia="es-ES"/>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14:paraId="781ADDC2"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708" w:type="dxa"/>
            <w:tcBorders>
              <w:top w:val="nil"/>
              <w:left w:val="nil"/>
              <w:bottom w:val="single" w:sz="4" w:space="0" w:color="auto"/>
              <w:right w:val="single" w:sz="4" w:space="0" w:color="auto"/>
            </w:tcBorders>
            <w:shd w:val="clear" w:color="000000" w:fill="auto"/>
            <w:vAlign w:val="center"/>
            <w:hideMark/>
          </w:tcPr>
          <w:p w14:paraId="39BA5336"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55" w:type="dxa"/>
            <w:tcBorders>
              <w:top w:val="nil"/>
              <w:left w:val="nil"/>
              <w:bottom w:val="single" w:sz="4" w:space="0" w:color="auto"/>
              <w:right w:val="single" w:sz="4" w:space="0" w:color="auto"/>
            </w:tcBorders>
            <w:shd w:val="clear" w:color="000000" w:fill="auto"/>
            <w:vAlign w:val="center"/>
            <w:hideMark/>
          </w:tcPr>
          <w:p w14:paraId="3C1722A6"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55" w:type="dxa"/>
            <w:tcBorders>
              <w:top w:val="nil"/>
              <w:left w:val="nil"/>
              <w:bottom w:val="single" w:sz="4" w:space="0" w:color="auto"/>
              <w:right w:val="single" w:sz="4" w:space="0" w:color="auto"/>
            </w:tcBorders>
            <w:shd w:val="clear" w:color="000000" w:fill="auto"/>
            <w:vAlign w:val="center"/>
            <w:hideMark/>
          </w:tcPr>
          <w:p w14:paraId="5E990096"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08" w:type="dxa"/>
            <w:tcBorders>
              <w:top w:val="nil"/>
              <w:left w:val="nil"/>
              <w:bottom w:val="single" w:sz="4" w:space="0" w:color="auto"/>
              <w:right w:val="single" w:sz="4" w:space="0" w:color="auto"/>
            </w:tcBorders>
            <w:shd w:val="clear" w:color="000000" w:fill="auto"/>
            <w:vAlign w:val="center"/>
            <w:hideMark/>
          </w:tcPr>
          <w:p w14:paraId="2EB862DE"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376" w:type="dxa"/>
            <w:vMerge/>
            <w:tcBorders>
              <w:top w:val="single" w:sz="4" w:space="0" w:color="auto"/>
              <w:left w:val="single" w:sz="4" w:space="0" w:color="auto"/>
              <w:bottom w:val="single" w:sz="4" w:space="0" w:color="000000"/>
              <w:right w:val="single" w:sz="4" w:space="0" w:color="auto"/>
            </w:tcBorders>
            <w:vAlign w:val="center"/>
            <w:hideMark/>
          </w:tcPr>
          <w:p w14:paraId="72B5B975"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4098C367"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vMerge/>
            <w:tcBorders>
              <w:top w:val="single" w:sz="4" w:space="0" w:color="auto"/>
              <w:left w:val="single" w:sz="4" w:space="0" w:color="auto"/>
              <w:bottom w:val="nil"/>
              <w:right w:val="single" w:sz="4" w:space="0" w:color="auto"/>
            </w:tcBorders>
            <w:vAlign w:val="center"/>
            <w:hideMark/>
          </w:tcPr>
          <w:p w14:paraId="3F8D10AC"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812" w:type="dxa"/>
            <w:vMerge/>
            <w:tcBorders>
              <w:top w:val="single" w:sz="4" w:space="0" w:color="auto"/>
              <w:left w:val="single" w:sz="4" w:space="0" w:color="auto"/>
              <w:bottom w:val="nil"/>
              <w:right w:val="single" w:sz="4" w:space="0" w:color="auto"/>
            </w:tcBorders>
            <w:vAlign w:val="center"/>
            <w:hideMark/>
          </w:tcPr>
          <w:p w14:paraId="21C5708D"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812" w:type="dxa"/>
            <w:vMerge/>
            <w:tcBorders>
              <w:top w:val="single" w:sz="4" w:space="0" w:color="auto"/>
              <w:left w:val="single" w:sz="4" w:space="0" w:color="auto"/>
              <w:bottom w:val="nil"/>
              <w:right w:val="single" w:sz="4" w:space="0" w:color="auto"/>
            </w:tcBorders>
            <w:vAlign w:val="center"/>
            <w:hideMark/>
          </w:tcPr>
          <w:p w14:paraId="2E7B9170"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20" w:type="dxa"/>
            <w:vMerge/>
            <w:tcBorders>
              <w:top w:val="single" w:sz="4" w:space="0" w:color="auto"/>
              <w:left w:val="single" w:sz="4" w:space="0" w:color="auto"/>
              <w:bottom w:val="nil"/>
              <w:right w:val="single" w:sz="4" w:space="0" w:color="auto"/>
            </w:tcBorders>
            <w:vAlign w:val="center"/>
            <w:hideMark/>
          </w:tcPr>
          <w:p w14:paraId="558742B6" w14:textId="77777777" w:rsidR="001404F5" w:rsidRPr="001404F5" w:rsidRDefault="001404F5" w:rsidP="001404F5">
            <w:pPr>
              <w:spacing w:after="0" w:line="240" w:lineRule="auto"/>
              <w:jc w:val="left"/>
              <w:rPr>
                <w:rFonts w:ascii="Century Gothic" w:eastAsia="Times New Roman" w:hAnsi="Century Gothic" w:cs="Calibri"/>
                <w:b/>
                <w:bCs/>
                <w:color w:val="FFFFFF"/>
                <w:sz w:val="18"/>
                <w:szCs w:val="18"/>
                <w:lang w:val="es-ES" w:eastAsia="es-ES"/>
              </w:rPr>
            </w:pPr>
          </w:p>
        </w:tc>
        <w:tc>
          <w:tcPr>
            <w:tcW w:w="917" w:type="dxa"/>
            <w:vMerge/>
            <w:tcBorders>
              <w:top w:val="single" w:sz="4" w:space="0" w:color="auto"/>
              <w:left w:val="single" w:sz="4" w:space="0" w:color="auto"/>
              <w:bottom w:val="nil"/>
              <w:right w:val="single" w:sz="4" w:space="0" w:color="auto"/>
            </w:tcBorders>
            <w:vAlign w:val="center"/>
            <w:hideMark/>
          </w:tcPr>
          <w:p w14:paraId="411735D4" w14:textId="77777777" w:rsidR="001404F5" w:rsidRPr="001404F5" w:rsidRDefault="001404F5" w:rsidP="001404F5">
            <w:pPr>
              <w:spacing w:after="0" w:line="240" w:lineRule="auto"/>
              <w:jc w:val="left"/>
              <w:rPr>
                <w:rFonts w:ascii="Century Gothic" w:eastAsia="Times New Roman" w:hAnsi="Century Gothic" w:cs="Calibri"/>
                <w:b/>
                <w:bCs/>
                <w:color w:val="000000"/>
                <w:sz w:val="18"/>
                <w:szCs w:val="18"/>
                <w:lang w:val="es-ES" w:eastAsia="es-ES"/>
              </w:rPr>
            </w:pPr>
          </w:p>
        </w:tc>
        <w:tc>
          <w:tcPr>
            <w:tcW w:w="2146" w:type="dxa"/>
            <w:vMerge/>
            <w:tcBorders>
              <w:top w:val="single" w:sz="4" w:space="0" w:color="auto"/>
              <w:left w:val="single" w:sz="4" w:space="0" w:color="auto"/>
              <w:bottom w:val="single" w:sz="4" w:space="0" w:color="000000"/>
              <w:right w:val="single" w:sz="4" w:space="0" w:color="auto"/>
            </w:tcBorders>
            <w:vAlign w:val="center"/>
            <w:hideMark/>
          </w:tcPr>
          <w:p w14:paraId="3278ED91"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67" w:type="dxa"/>
            <w:gridSpan w:val="2"/>
            <w:vAlign w:val="center"/>
            <w:hideMark/>
          </w:tcPr>
          <w:p w14:paraId="643EAE90"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5E8E5F90" w14:textId="77777777" w:rsidTr="003C0B34">
        <w:trPr>
          <w:gridAfter w:val="1"/>
          <w:wAfter w:w="18" w:type="dxa"/>
          <w:trHeight w:val="142"/>
        </w:trPr>
        <w:tc>
          <w:tcPr>
            <w:tcW w:w="448" w:type="dxa"/>
            <w:tcBorders>
              <w:top w:val="nil"/>
              <w:left w:val="nil"/>
              <w:bottom w:val="nil"/>
              <w:right w:val="nil"/>
            </w:tcBorders>
            <w:shd w:val="clear" w:color="000000" w:fill="FFFFCC"/>
            <w:noWrap/>
            <w:vAlign w:val="bottom"/>
            <w:hideMark/>
          </w:tcPr>
          <w:p w14:paraId="627B07FB"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225" w:type="dxa"/>
            <w:tcBorders>
              <w:top w:val="nil"/>
              <w:left w:val="nil"/>
              <w:bottom w:val="nil"/>
              <w:right w:val="nil"/>
            </w:tcBorders>
            <w:shd w:val="clear" w:color="000000" w:fill="FFFFCC"/>
            <w:noWrap/>
            <w:vAlign w:val="bottom"/>
            <w:hideMark/>
          </w:tcPr>
          <w:p w14:paraId="24EE2205"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5E9BDAA1"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55" w:type="dxa"/>
            <w:tcBorders>
              <w:top w:val="nil"/>
              <w:left w:val="nil"/>
              <w:bottom w:val="nil"/>
              <w:right w:val="nil"/>
            </w:tcBorders>
            <w:shd w:val="clear" w:color="000000" w:fill="FFFFCC"/>
            <w:noWrap/>
            <w:vAlign w:val="bottom"/>
            <w:hideMark/>
          </w:tcPr>
          <w:p w14:paraId="1C1F30E7"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55" w:type="dxa"/>
            <w:tcBorders>
              <w:top w:val="nil"/>
              <w:left w:val="nil"/>
              <w:bottom w:val="nil"/>
              <w:right w:val="nil"/>
            </w:tcBorders>
            <w:shd w:val="clear" w:color="000000" w:fill="FFFFCC"/>
            <w:noWrap/>
            <w:vAlign w:val="bottom"/>
            <w:hideMark/>
          </w:tcPr>
          <w:p w14:paraId="73A3BC4C"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6B7B9A28"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376" w:type="dxa"/>
            <w:tcBorders>
              <w:top w:val="nil"/>
              <w:left w:val="nil"/>
              <w:bottom w:val="nil"/>
              <w:right w:val="nil"/>
            </w:tcBorders>
            <w:shd w:val="clear" w:color="000000" w:fill="FFFFCC"/>
            <w:noWrap/>
            <w:vAlign w:val="bottom"/>
            <w:hideMark/>
          </w:tcPr>
          <w:p w14:paraId="7FD5D5C1"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49765C9A"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5CCB53CA"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7F5A5009"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46BD5970"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20" w:type="dxa"/>
            <w:tcBorders>
              <w:top w:val="nil"/>
              <w:left w:val="nil"/>
              <w:bottom w:val="nil"/>
              <w:right w:val="nil"/>
            </w:tcBorders>
            <w:shd w:val="clear" w:color="000000" w:fill="FFFFCC"/>
            <w:noWrap/>
            <w:vAlign w:val="bottom"/>
            <w:hideMark/>
          </w:tcPr>
          <w:p w14:paraId="691CF461"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17" w:type="dxa"/>
            <w:tcBorders>
              <w:top w:val="nil"/>
              <w:left w:val="nil"/>
              <w:bottom w:val="nil"/>
              <w:right w:val="nil"/>
            </w:tcBorders>
            <w:shd w:val="clear" w:color="000000" w:fill="FFFFCC"/>
            <w:noWrap/>
            <w:vAlign w:val="bottom"/>
            <w:hideMark/>
          </w:tcPr>
          <w:p w14:paraId="16D80D26"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146" w:type="dxa"/>
            <w:tcBorders>
              <w:top w:val="nil"/>
              <w:left w:val="nil"/>
              <w:bottom w:val="nil"/>
              <w:right w:val="nil"/>
            </w:tcBorders>
            <w:shd w:val="clear" w:color="000000" w:fill="FFFFCC"/>
            <w:noWrap/>
            <w:vAlign w:val="bottom"/>
            <w:hideMark/>
          </w:tcPr>
          <w:p w14:paraId="797D3175"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67" w:type="dxa"/>
            <w:gridSpan w:val="2"/>
            <w:vAlign w:val="center"/>
            <w:hideMark/>
          </w:tcPr>
          <w:p w14:paraId="52DF60B8"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2F0C99F2" w14:textId="77777777" w:rsidTr="003C0B34">
        <w:trPr>
          <w:gridAfter w:val="1"/>
          <w:wAfter w:w="18" w:type="dxa"/>
          <w:trHeight w:val="570"/>
        </w:trPr>
        <w:tc>
          <w:tcPr>
            <w:tcW w:w="44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6F506A9" w14:textId="77777777" w:rsidR="001404F5" w:rsidRPr="001404F5" w:rsidRDefault="001404F5" w:rsidP="001404F5">
            <w:pPr>
              <w:spacing w:after="0" w:line="240" w:lineRule="auto"/>
              <w:jc w:val="center"/>
              <w:rPr>
                <w:rFonts w:ascii="Century Gothic" w:eastAsia="Times New Roman" w:hAnsi="Century Gothic" w:cs="Calibri"/>
                <w:color w:val="000000"/>
                <w:sz w:val="22"/>
                <w:lang w:val="es-ES" w:eastAsia="es-ES"/>
              </w:rPr>
            </w:pPr>
            <w:r w:rsidRPr="001404F5">
              <w:rPr>
                <w:rFonts w:ascii="Century Gothic" w:eastAsia="Times New Roman" w:hAnsi="Century Gothic" w:cs="Calibri"/>
                <w:color w:val="000000"/>
                <w:sz w:val="22"/>
                <w:lang w:val="es-ES" w:eastAsia="es-ES"/>
              </w:rPr>
              <w:t>9</w:t>
            </w:r>
          </w:p>
        </w:tc>
        <w:tc>
          <w:tcPr>
            <w:tcW w:w="222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10D31B9"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xml:space="preserve">Recibir y dar tramite al 100% de las solicitudes de los interesados para obtener en alquiler una pieza o puesto de mercado </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0239661F"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55" w:type="dxa"/>
            <w:tcBorders>
              <w:top w:val="single" w:sz="4" w:space="0" w:color="auto"/>
              <w:left w:val="nil"/>
              <w:bottom w:val="single" w:sz="4" w:space="0" w:color="auto"/>
              <w:right w:val="single" w:sz="4" w:space="0" w:color="auto"/>
            </w:tcBorders>
            <w:shd w:val="clear" w:color="000000" w:fill="auto"/>
            <w:vAlign w:val="center"/>
            <w:hideMark/>
          </w:tcPr>
          <w:p w14:paraId="6F0F538E"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55" w:type="dxa"/>
            <w:tcBorders>
              <w:top w:val="single" w:sz="4" w:space="0" w:color="auto"/>
              <w:left w:val="nil"/>
              <w:bottom w:val="single" w:sz="4" w:space="0" w:color="auto"/>
              <w:right w:val="single" w:sz="4" w:space="0" w:color="auto"/>
            </w:tcBorders>
            <w:shd w:val="clear" w:color="000000" w:fill="auto"/>
            <w:vAlign w:val="center"/>
            <w:hideMark/>
          </w:tcPr>
          <w:p w14:paraId="3A055371"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795EF355"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137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AAA098D"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xml:space="preserve">Administrador, Coordinadores de Mercados y Secretaria </w:t>
            </w:r>
          </w:p>
        </w:tc>
        <w:tc>
          <w:tcPr>
            <w:tcW w:w="193" w:type="dxa"/>
            <w:tcBorders>
              <w:top w:val="nil"/>
              <w:left w:val="nil"/>
              <w:bottom w:val="nil"/>
              <w:right w:val="nil"/>
            </w:tcBorders>
            <w:shd w:val="clear" w:color="000000" w:fill="FFFFFF"/>
            <w:noWrap/>
            <w:vAlign w:val="bottom"/>
            <w:hideMark/>
          </w:tcPr>
          <w:p w14:paraId="783D41DB"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61147461"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68C196F6"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65C94085"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4BD1065" w14:textId="77777777" w:rsidR="001404F5" w:rsidRPr="001404F5" w:rsidRDefault="001404F5" w:rsidP="001404F5">
            <w:pPr>
              <w:spacing w:after="0" w:line="240" w:lineRule="auto"/>
              <w:jc w:val="center"/>
              <w:rPr>
                <w:rFonts w:ascii="Century Gothic" w:eastAsia="Times New Roman" w:hAnsi="Century Gothic" w:cs="Calibri"/>
                <w:b/>
                <w:bCs/>
                <w:color w:val="FFFFFF"/>
                <w:sz w:val="18"/>
                <w:szCs w:val="18"/>
                <w:lang w:val="es-ES" w:eastAsia="es-ES"/>
              </w:rPr>
            </w:pPr>
            <w:r w:rsidRPr="001404F5">
              <w:rPr>
                <w:rFonts w:ascii="Century Gothic" w:eastAsia="Times New Roman" w:hAnsi="Century Gothic" w:cs="Calibri"/>
                <w:b/>
                <w:bCs/>
                <w:color w:val="FFFFFF"/>
                <w:sz w:val="18"/>
                <w:szCs w:val="18"/>
                <w:lang w:val="es-ES" w:eastAsia="es-ES"/>
              </w:rPr>
              <w:t>0,00%</w:t>
            </w:r>
          </w:p>
        </w:tc>
        <w:tc>
          <w:tcPr>
            <w:tcW w:w="917" w:type="dxa"/>
            <w:vMerge w:val="restart"/>
            <w:tcBorders>
              <w:top w:val="single" w:sz="4" w:space="0" w:color="auto"/>
              <w:left w:val="single" w:sz="4" w:space="0" w:color="auto"/>
              <w:bottom w:val="nil"/>
              <w:right w:val="single" w:sz="4" w:space="0" w:color="auto"/>
            </w:tcBorders>
            <w:shd w:val="clear" w:color="000000" w:fill="FFFF00"/>
            <w:vAlign w:val="center"/>
            <w:hideMark/>
          </w:tcPr>
          <w:p w14:paraId="142AE9FB" w14:textId="77777777" w:rsidR="001404F5" w:rsidRPr="001404F5" w:rsidRDefault="001404F5" w:rsidP="001404F5">
            <w:pPr>
              <w:spacing w:after="0" w:line="240" w:lineRule="auto"/>
              <w:jc w:val="center"/>
              <w:rPr>
                <w:rFonts w:ascii="Century Gothic" w:eastAsia="Times New Roman" w:hAnsi="Century Gothic" w:cs="Calibri"/>
                <w:b/>
                <w:bCs/>
                <w:color w:val="000000"/>
                <w:sz w:val="18"/>
                <w:szCs w:val="18"/>
                <w:lang w:val="es-ES" w:eastAsia="es-ES"/>
              </w:rPr>
            </w:pPr>
            <w:r w:rsidRPr="001404F5">
              <w:rPr>
                <w:rFonts w:ascii="Century Gothic" w:eastAsia="Times New Roman" w:hAnsi="Century Gothic" w:cs="Calibri"/>
                <w:b/>
                <w:bCs/>
                <w:color w:val="000000"/>
                <w:sz w:val="18"/>
                <w:szCs w:val="18"/>
                <w:lang w:val="es-ES" w:eastAsia="es-ES"/>
              </w:rPr>
              <w:t>75,00%</w:t>
            </w:r>
          </w:p>
        </w:tc>
        <w:tc>
          <w:tcPr>
            <w:tcW w:w="21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D5EFC41"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67" w:type="dxa"/>
            <w:gridSpan w:val="2"/>
            <w:vAlign w:val="center"/>
            <w:hideMark/>
          </w:tcPr>
          <w:p w14:paraId="50001AAF"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74B0739C" w14:textId="77777777" w:rsidTr="003C0B34">
        <w:trPr>
          <w:gridAfter w:val="1"/>
          <w:wAfter w:w="18" w:type="dxa"/>
          <w:trHeight w:val="570"/>
        </w:trPr>
        <w:tc>
          <w:tcPr>
            <w:tcW w:w="448" w:type="dxa"/>
            <w:vMerge/>
            <w:tcBorders>
              <w:top w:val="single" w:sz="4" w:space="0" w:color="auto"/>
              <w:left w:val="single" w:sz="4" w:space="0" w:color="auto"/>
              <w:bottom w:val="single" w:sz="4" w:space="0" w:color="000000"/>
              <w:right w:val="single" w:sz="4" w:space="0" w:color="auto"/>
            </w:tcBorders>
            <w:vAlign w:val="center"/>
            <w:hideMark/>
          </w:tcPr>
          <w:p w14:paraId="117AA1BF" w14:textId="77777777" w:rsidR="001404F5" w:rsidRPr="001404F5" w:rsidRDefault="001404F5" w:rsidP="001404F5">
            <w:pPr>
              <w:spacing w:after="0" w:line="240" w:lineRule="auto"/>
              <w:jc w:val="left"/>
              <w:rPr>
                <w:rFonts w:ascii="Century Gothic" w:eastAsia="Times New Roman" w:hAnsi="Century Gothic" w:cs="Calibri"/>
                <w:color w:val="000000"/>
                <w:sz w:val="22"/>
                <w:lang w:val="es-ES" w:eastAsia="es-ES"/>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14:paraId="289BE525"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708" w:type="dxa"/>
            <w:tcBorders>
              <w:top w:val="nil"/>
              <w:left w:val="nil"/>
              <w:bottom w:val="single" w:sz="4" w:space="0" w:color="auto"/>
              <w:right w:val="single" w:sz="4" w:space="0" w:color="auto"/>
            </w:tcBorders>
            <w:shd w:val="clear" w:color="000000" w:fill="auto"/>
            <w:vAlign w:val="center"/>
            <w:hideMark/>
          </w:tcPr>
          <w:p w14:paraId="7FB27E3A"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55" w:type="dxa"/>
            <w:tcBorders>
              <w:top w:val="nil"/>
              <w:left w:val="nil"/>
              <w:bottom w:val="single" w:sz="4" w:space="0" w:color="auto"/>
              <w:right w:val="single" w:sz="4" w:space="0" w:color="auto"/>
            </w:tcBorders>
            <w:shd w:val="clear" w:color="000000" w:fill="auto"/>
            <w:vAlign w:val="center"/>
            <w:hideMark/>
          </w:tcPr>
          <w:p w14:paraId="7DA16357"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55" w:type="dxa"/>
            <w:tcBorders>
              <w:top w:val="nil"/>
              <w:left w:val="nil"/>
              <w:bottom w:val="single" w:sz="4" w:space="0" w:color="auto"/>
              <w:right w:val="single" w:sz="4" w:space="0" w:color="auto"/>
            </w:tcBorders>
            <w:shd w:val="clear" w:color="000000" w:fill="auto"/>
            <w:vAlign w:val="center"/>
            <w:hideMark/>
          </w:tcPr>
          <w:p w14:paraId="336CEC94"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25%</w:t>
            </w:r>
          </w:p>
        </w:tc>
        <w:tc>
          <w:tcPr>
            <w:tcW w:w="708" w:type="dxa"/>
            <w:tcBorders>
              <w:top w:val="nil"/>
              <w:left w:val="nil"/>
              <w:bottom w:val="single" w:sz="4" w:space="0" w:color="auto"/>
              <w:right w:val="single" w:sz="4" w:space="0" w:color="auto"/>
            </w:tcBorders>
            <w:shd w:val="clear" w:color="000000" w:fill="auto"/>
            <w:vAlign w:val="center"/>
            <w:hideMark/>
          </w:tcPr>
          <w:p w14:paraId="74BCB9DC"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376" w:type="dxa"/>
            <w:vMerge/>
            <w:tcBorders>
              <w:top w:val="single" w:sz="4" w:space="0" w:color="auto"/>
              <w:left w:val="single" w:sz="4" w:space="0" w:color="auto"/>
              <w:bottom w:val="single" w:sz="4" w:space="0" w:color="000000"/>
              <w:right w:val="single" w:sz="4" w:space="0" w:color="auto"/>
            </w:tcBorders>
            <w:vAlign w:val="center"/>
            <w:hideMark/>
          </w:tcPr>
          <w:p w14:paraId="073333CC"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5256CAC9"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vMerge/>
            <w:tcBorders>
              <w:top w:val="single" w:sz="4" w:space="0" w:color="auto"/>
              <w:left w:val="single" w:sz="4" w:space="0" w:color="auto"/>
              <w:bottom w:val="nil"/>
              <w:right w:val="single" w:sz="4" w:space="0" w:color="auto"/>
            </w:tcBorders>
            <w:vAlign w:val="center"/>
            <w:hideMark/>
          </w:tcPr>
          <w:p w14:paraId="66AE6B44"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812" w:type="dxa"/>
            <w:vMerge/>
            <w:tcBorders>
              <w:top w:val="single" w:sz="4" w:space="0" w:color="auto"/>
              <w:left w:val="single" w:sz="4" w:space="0" w:color="auto"/>
              <w:bottom w:val="nil"/>
              <w:right w:val="single" w:sz="4" w:space="0" w:color="auto"/>
            </w:tcBorders>
            <w:vAlign w:val="center"/>
            <w:hideMark/>
          </w:tcPr>
          <w:p w14:paraId="4C55FF45"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812" w:type="dxa"/>
            <w:vMerge/>
            <w:tcBorders>
              <w:top w:val="single" w:sz="4" w:space="0" w:color="auto"/>
              <w:left w:val="single" w:sz="4" w:space="0" w:color="auto"/>
              <w:bottom w:val="nil"/>
              <w:right w:val="single" w:sz="4" w:space="0" w:color="auto"/>
            </w:tcBorders>
            <w:vAlign w:val="center"/>
            <w:hideMark/>
          </w:tcPr>
          <w:p w14:paraId="1A2EE5AB"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20" w:type="dxa"/>
            <w:vMerge/>
            <w:tcBorders>
              <w:top w:val="single" w:sz="4" w:space="0" w:color="auto"/>
              <w:left w:val="single" w:sz="4" w:space="0" w:color="auto"/>
              <w:bottom w:val="nil"/>
              <w:right w:val="single" w:sz="4" w:space="0" w:color="auto"/>
            </w:tcBorders>
            <w:vAlign w:val="center"/>
            <w:hideMark/>
          </w:tcPr>
          <w:p w14:paraId="142D7E4E" w14:textId="77777777" w:rsidR="001404F5" w:rsidRPr="001404F5" w:rsidRDefault="001404F5" w:rsidP="001404F5">
            <w:pPr>
              <w:spacing w:after="0" w:line="240" w:lineRule="auto"/>
              <w:jc w:val="left"/>
              <w:rPr>
                <w:rFonts w:ascii="Century Gothic" w:eastAsia="Times New Roman" w:hAnsi="Century Gothic" w:cs="Calibri"/>
                <w:b/>
                <w:bCs/>
                <w:color w:val="FFFFFF"/>
                <w:sz w:val="18"/>
                <w:szCs w:val="18"/>
                <w:lang w:val="es-ES" w:eastAsia="es-ES"/>
              </w:rPr>
            </w:pPr>
          </w:p>
        </w:tc>
        <w:tc>
          <w:tcPr>
            <w:tcW w:w="917" w:type="dxa"/>
            <w:vMerge/>
            <w:tcBorders>
              <w:top w:val="single" w:sz="4" w:space="0" w:color="auto"/>
              <w:left w:val="single" w:sz="4" w:space="0" w:color="auto"/>
              <w:bottom w:val="nil"/>
              <w:right w:val="single" w:sz="4" w:space="0" w:color="auto"/>
            </w:tcBorders>
            <w:vAlign w:val="center"/>
            <w:hideMark/>
          </w:tcPr>
          <w:p w14:paraId="30533E1E" w14:textId="77777777" w:rsidR="001404F5" w:rsidRPr="001404F5" w:rsidRDefault="001404F5" w:rsidP="001404F5">
            <w:pPr>
              <w:spacing w:after="0" w:line="240" w:lineRule="auto"/>
              <w:jc w:val="left"/>
              <w:rPr>
                <w:rFonts w:ascii="Century Gothic" w:eastAsia="Times New Roman" w:hAnsi="Century Gothic" w:cs="Calibri"/>
                <w:b/>
                <w:bCs/>
                <w:color w:val="000000"/>
                <w:sz w:val="18"/>
                <w:szCs w:val="18"/>
                <w:lang w:val="es-ES" w:eastAsia="es-ES"/>
              </w:rPr>
            </w:pPr>
          </w:p>
        </w:tc>
        <w:tc>
          <w:tcPr>
            <w:tcW w:w="2146" w:type="dxa"/>
            <w:vMerge/>
            <w:tcBorders>
              <w:top w:val="single" w:sz="4" w:space="0" w:color="auto"/>
              <w:left w:val="single" w:sz="4" w:space="0" w:color="auto"/>
              <w:bottom w:val="single" w:sz="4" w:space="0" w:color="000000"/>
              <w:right w:val="single" w:sz="4" w:space="0" w:color="auto"/>
            </w:tcBorders>
            <w:vAlign w:val="center"/>
            <w:hideMark/>
          </w:tcPr>
          <w:p w14:paraId="0482DF31"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67" w:type="dxa"/>
            <w:gridSpan w:val="2"/>
            <w:vAlign w:val="center"/>
            <w:hideMark/>
          </w:tcPr>
          <w:p w14:paraId="2BB9098F"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688CB765" w14:textId="77777777" w:rsidTr="003C0B34">
        <w:trPr>
          <w:gridAfter w:val="1"/>
          <w:wAfter w:w="18" w:type="dxa"/>
          <w:trHeight w:val="142"/>
        </w:trPr>
        <w:tc>
          <w:tcPr>
            <w:tcW w:w="448" w:type="dxa"/>
            <w:tcBorders>
              <w:top w:val="nil"/>
              <w:left w:val="nil"/>
              <w:bottom w:val="nil"/>
              <w:right w:val="nil"/>
            </w:tcBorders>
            <w:shd w:val="clear" w:color="000000" w:fill="FFFFCC"/>
            <w:noWrap/>
            <w:vAlign w:val="bottom"/>
            <w:hideMark/>
          </w:tcPr>
          <w:p w14:paraId="30501E82"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225" w:type="dxa"/>
            <w:tcBorders>
              <w:top w:val="nil"/>
              <w:left w:val="nil"/>
              <w:bottom w:val="nil"/>
              <w:right w:val="nil"/>
            </w:tcBorders>
            <w:shd w:val="clear" w:color="000000" w:fill="FFFFCC"/>
            <w:noWrap/>
            <w:vAlign w:val="bottom"/>
            <w:hideMark/>
          </w:tcPr>
          <w:p w14:paraId="0CAF3E5E"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39F84728"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55" w:type="dxa"/>
            <w:tcBorders>
              <w:top w:val="nil"/>
              <w:left w:val="nil"/>
              <w:bottom w:val="nil"/>
              <w:right w:val="nil"/>
            </w:tcBorders>
            <w:shd w:val="clear" w:color="000000" w:fill="FFFFCC"/>
            <w:noWrap/>
            <w:vAlign w:val="bottom"/>
            <w:hideMark/>
          </w:tcPr>
          <w:p w14:paraId="04CEAD6A"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55" w:type="dxa"/>
            <w:tcBorders>
              <w:top w:val="nil"/>
              <w:left w:val="nil"/>
              <w:bottom w:val="nil"/>
              <w:right w:val="nil"/>
            </w:tcBorders>
            <w:shd w:val="clear" w:color="000000" w:fill="FFFFCC"/>
            <w:noWrap/>
            <w:vAlign w:val="bottom"/>
            <w:hideMark/>
          </w:tcPr>
          <w:p w14:paraId="07DF73DC"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226C62D1"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376" w:type="dxa"/>
            <w:tcBorders>
              <w:top w:val="nil"/>
              <w:left w:val="nil"/>
              <w:bottom w:val="nil"/>
              <w:right w:val="nil"/>
            </w:tcBorders>
            <w:shd w:val="clear" w:color="000000" w:fill="FFFFCC"/>
            <w:noWrap/>
            <w:vAlign w:val="bottom"/>
            <w:hideMark/>
          </w:tcPr>
          <w:p w14:paraId="33179FA1"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2C53A3B4"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1FBBFD6B"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09F5C139"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340268E5"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20" w:type="dxa"/>
            <w:tcBorders>
              <w:top w:val="nil"/>
              <w:left w:val="nil"/>
              <w:bottom w:val="nil"/>
              <w:right w:val="nil"/>
            </w:tcBorders>
            <w:shd w:val="clear" w:color="000000" w:fill="FFFFCC"/>
            <w:noWrap/>
            <w:vAlign w:val="bottom"/>
            <w:hideMark/>
          </w:tcPr>
          <w:p w14:paraId="5B7EF414"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17" w:type="dxa"/>
            <w:tcBorders>
              <w:top w:val="nil"/>
              <w:left w:val="nil"/>
              <w:bottom w:val="nil"/>
              <w:right w:val="nil"/>
            </w:tcBorders>
            <w:shd w:val="clear" w:color="000000" w:fill="FFFFCC"/>
            <w:noWrap/>
            <w:vAlign w:val="bottom"/>
            <w:hideMark/>
          </w:tcPr>
          <w:p w14:paraId="306689C5"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146" w:type="dxa"/>
            <w:tcBorders>
              <w:top w:val="nil"/>
              <w:left w:val="nil"/>
              <w:bottom w:val="nil"/>
              <w:right w:val="nil"/>
            </w:tcBorders>
            <w:shd w:val="clear" w:color="000000" w:fill="FFFFCC"/>
            <w:noWrap/>
            <w:vAlign w:val="bottom"/>
            <w:hideMark/>
          </w:tcPr>
          <w:p w14:paraId="68C0109F"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67" w:type="dxa"/>
            <w:gridSpan w:val="2"/>
            <w:vAlign w:val="center"/>
            <w:hideMark/>
          </w:tcPr>
          <w:p w14:paraId="2B4A9D99"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6CDB8F10" w14:textId="77777777" w:rsidTr="003C0B34">
        <w:trPr>
          <w:gridAfter w:val="1"/>
          <w:wAfter w:w="18" w:type="dxa"/>
          <w:trHeight w:val="570"/>
        </w:trPr>
        <w:tc>
          <w:tcPr>
            <w:tcW w:w="44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9647C19" w14:textId="77777777" w:rsidR="001404F5" w:rsidRPr="001404F5" w:rsidRDefault="001404F5" w:rsidP="001404F5">
            <w:pPr>
              <w:spacing w:after="0" w:line="240" w:lineRule="auto"/>
              <w:jc w:val="center"/>
              <w:rPr>
                <w:rFonts w:ascii="Century Gothic" w:eastAsia="Times New Roman" w:hAnsi="Century Gothic" w:cs="Calibri"/>
                <w:color w:val="000000"/>
                <w:sz w:val="22"/>
                <w:lang w:val="es-ES" w:eastAsia="es-ES"/>
              </w:rPr>
            </w:pPr>
            <w:r w:rsidRPr="001404F5">
              <w:rPr>
                <w:rFonts w:ascii="Century Gothic" w:eastAsia="Times New Roman" w:hAnsi="Century Gothic" w:cs="Calibri"/>
                <w:color w:val="000000"/>
                <w:sz w:val="22"/>
                <w:lang w:val="es-ES" w:eastAsia="es-ES"/>
              </w:rPr>
              <w:t>10</w:t>
            </w:r>
          </w:p>
        </w:tc>
        <w:tc>
          <w:tcPr>
            <w:tcW w:w="222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EF9C631" w14:textId="7726EA51"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xml:space="preserve">Llevar un control de la mora en mercados y elaborar mecanismos de recuperación de esta </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6F350A0F"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755" w:type="dxa"/>
            <w:tcBorders>
              <w:top w:val="single" w:sz="4" w:space="0" w:color="auto"/>
              <w:left w:val="nil"/>
              <w:bottom w:val="single" w:sz="4" w:space="0" w:color="auto"/>
              <w:right w:val="single" w:sz="4" w:space="0" w:color="auto"/>
            </w:tcBorders>
            <w:shd w:val="clear" w:color="000000" w:fill="auto"/>
            <w:vAlign w:val="center"/>
            <w:hideMark/>
          </w:tcPr>
          <w:p w14:paraId="60CFCD7F"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755" w:type="dxa"/>
            <w:tcBorders>
              <w:top w:val="single" w:sz="4" w:space="0" w:color="auto"/>
              <w:left w:val="nil"/>
              <w:bottom w:val="single" w:sz="4" w:space="0" w:color="auto"/>
              <w:right w:val="single" w:sz="4" w:space="0" w:color="auto"/>
            </w:tcBorders>
            <w:shd w:val="clear" w:color="000000" w:fill="auto"/>
            <w:vAlign w:val="center"/>
            <w:hideMark/>
          </w:tcPr>
          <w:p w14:paraId="1F0B5848"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11467F27"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137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888A919"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xml:space="preserve">Administrador, Coordinadores de Mercados y Secretaria </w:t>
            </w:r>
          </w:p>
        </w:tc>
        <w:tc>
          <w:tcPr>
            <w:tcW w:w="193" w:type="dxa"/>
            <w:tcBorders>
              <w:top w:val="nil"/>
              <w:left w:val="nil"/>
              <w:bottom w:val="nil"/>
              <w:right w:val="nil"/>
            </w:tcBorders>
            <w:shd w:val="clear" w:color="000000" w:fill="FFFFFF"/>
            <w:noWrap/>
            <w:vAlign w:val="bottom"/>
            <w:hideMark/>
          </w:tcPr>
          <w:p w14:paraId="0DCC0B30"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67D5E183"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13395DD2"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1AD1051A"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FBD78AE" w14:textId="77777777" w:rsidR="001404F5" w:rsidRPr="001404F5" w:rsidRDefault="001404F5" w:rsidP="001404F5">
            <w:pPr>
              <w:spacing w:after="0" w:line="240" w:lineRule="auto"/>
              <w:jc w:val="center"/>
              <w:rPr>
                <w:rFonts w:ascii="Century Gothic" w:eastAsia="Times New Roman" w:hAnsi="Century Gothic" w:cs="Calibri"/>
                <w:b/>
                <w:bCs/>
                <w:color w:val="FFFFFF"/>
                <w:sz w:val="18"/>
                <w:szCs w:val="18"/>
                <w:lang w:val="es-ES" w:eastAsia="es-ES"/>
              </w:rPr>
            </w:pPr>
            <w:r w:rsidRPr="001404F5">
              <w:rPr>
                <w:rFonts w:ascii="Century Gothic" w:eastAsia="Times New Roman" w:hAnsi="Century Gothic" w:cs="Calibri"/>
                <w:b/>
                <w:bCs/>
                <w:color w:val="FFFFFF"/>
                <w:sz w:val="18"/>
                <w:szCs w:val="18"/>
                <w:lang w:val="es-ES" w:eastAsia="es-ES"/>
              </w:rPr>
              <w:t>0,00%</w:t>
            </w:r>
          </w:p>
        </w:tc>
        <w:tc>
          <w:tcPr>
            <w:tcW w:w="917" w:type="dxa"/>
            <w:vMerge w:val="restart"/>
            <w:tcBorders>
              <w:top w:val="single" w:sz="4" w:space="0" w:color="auto"/>
              <w:left w:val="single" w:sz="4" w:space="0" w:color="auto"/>
              <w:bottom w:val="nil"/>
              <w:right w:val="single" w:sz="4" w:space="0" w:color="auto"/>
            </w:tcBorders>
            <w:shd w:val="clear" w:color="000000" w:fill="FFFF00"/>
            <w:vAlign w:val="center"/>
            <w:hideMark/>
          </w:tcPr>
          <w:p w14:paraId="02CB9AEF" w14:textId="77777777" w:rsidR="001404F5" w:rsidRPr="001404F5" w:rsidRDefault="001404F5" w:rsidP="001404F5">
            <w:pPr>
              <w:spacing w:after="0" w:line="240" w:lineRule="auto"/>
              <w:jc w:val="center"/>
              <w:rPr>
                <w:rFonts w:ascii="Century Gothic" w:eastAsia="Times New Roman" w:hAnsi="Century Gothic" w:cs="Calibri"/>
                <w:b/>
                <w:bCs/>
                <w:color w:val="000000"/>
                <w:sz w:val="18"/>
                <w:szCs w:val="18"/>
                <w:lang w:val="es-ES" w:eastAsia="es-ES"/>
              </w:rPr>
            </w:pPr>
            <w:r w:rsidRPr="001404F5">
              <w:rPr>
                <w:rFonts w:ascii="Century Gothic" w:eastAsia="Times New Roman" w:hAnsi="Century Gothic" w:cs="Calibri"/>
                <w:b/>
                <w:bCs/>
                <w:color w:val="000000"/>
                <w:sz w:val="18"/>
                <w:szCs w:val="18"/>
                <w:lang w:val="es-ES" w:eastAsia="es-ES"/>
              </w:rPr>
              <w:t>75,00%</w:t>
            </w:r>
          </w:p>
        </w:tc>
        <w:tc>
          <w:tcPr>
            <w:tcW w:w="21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8036FA1"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67" w:type="dxa"/>
            <w:gridSpan w:val="2"/>
            <w:vAlign w:val="center"/>
            <w:hideMark/>
          </w:tcPr>
          <w:p w14:paraId="16DE6529"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7F30D729" w14:textId="77777777" w:rsidTr="003C0B34">
        <w:trPr>
          <w:gridAfter w:val="1"/>
          <w:wAfter w:w="18" w:type="dxa"/>
          <w:trHeight w:val="254"/>
        </w:trPr>
        <w:tc>
          <w:tcPr>
            <w:tcW w:w="448" w:type="dxa"/>
            <w:vMerge/>
            <w:tcBorders>
              <w:top w:val="single" w:sz="4" w:space="0" w:color="auto"/>
              <w:left w:val="single" w:sz="4" w:space="0" w:color="auto"/>
              <w:bottom w:val="single" w:sz="4" w:space="0" w:color="000000"/>
              <w:right w:val="single" w:sz="4" w:space="0" w:color="auto"/>
            </w:tcBorders>
            <w:vAlign w:val="center"/>
            <w:hideMark/>
          </w:tcPr>
          <w:p w14:paraId="3E0C495B" w14:textId="77777777" w:rsidR="001404F5" w:rsidRPr="001404F5" w:rsidRDefault="001404F5" w:rsidP="001404F5">
            <w:pPr>
              <w:spacing w:after="0" w:line="240" w:lineRule="auto"/>
              <w:jc w:val="left"/>
              <w:rPr>
                <w:rFonts w:ascii="Century Gothic" w:eastAsia="Times New Roman" w:hAnsi="Century Gothic" w:cs="Calibri"/>
                <w:color w:val="000000"/>
                <w:sz w:val="22"/>
                <w:lang w:val="es-ES" w:eastAsia="es-ES"/>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14:paraId="7866FB4D"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708" w:type="dxa"/>
            <w:tcBorders>
              <w:top w:val="nil"/>
              <w:left w:val="nil"/>
              <w:bottom w:val="single" w:sz="4" w:space="0" w:color="auto"/>
              <w:right w:val="single" w:sz="4" w:space="0" w:color="auto"/>
            </w:tcBorders>
            <w:shd w:val="clear" w:color="000000" w:fill="auto"/>
            <w:vAlign w:val="center"/>
            <w:hideMark/>
          </w:tcPr>
          <w:p w14:paraId="21C3B19C"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755" w:type="dxa"/>
            <w:tcBorders>
              <w:top w:val="nil"/>
              <w:left w:val="nil"/>
              <w:bottom w:val="single" w:sz="4" w:space="0" w:color="auto"/>
              <w:right w:val="single" w:sz="4" w:space="0" w:color="auto"/>
            </w:tcBorders>
            <w:shd w:val="clear" w:color="000000" w:fill="auto"/>
            <w:vAlign w:val="center"/>
            <w:hideMark/>
          </w:tcPr>
          <w:p w14:paraId="6B81723B"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755" w:type="dxa"/>
            <w:tcBorders>
              <w:top w:val="nil"/>
              <w:left w:val="nil"/>
              <w:bottom w:val="single" w:sz="4" w:space="0" w:color="auto"/>
              <w:right w:val="single" w:sz="4" w:space="0" w:color="auto"/>
            </w:tcBorders>
            <w:shd w:val="clear" w:color="000000" w:fill="auto"/>
            <w:vAlign w:val="center"/>
            <w:hideMark/>
          </w:tcPr>
          <w:p w14:paraId="600822FD"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708" w:type="dxa"/>
            <w:tcBorders>
              <w:top w:val="nil"/>
              <w:left w:val="nil"/>
              <w:bottom w:val="single" w:sz="4" w:space="0" w:color="auto"/>
              <w:right w:val="single" w:sz="4" w:space="0" w:color="auto"/>
            </w:tcBorders>
            <w:shd w:val="clear" w:color="000000" w:fill="auto"/>
            <w:vAlign w:val="center"/>
            <w:hideMark/>
          </w:tcPr>
          <w:p w14:paraId="333330EF"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376" w:type="dxa"/>
            <w:vMerge/>
            <w:tcBorders>
              <w:top w:val="single" w:sz="4" w:space="0" w:color="auto"/>
              <w:left w:val="single" w:sz="4" w:space="0" w:color="auto"/>
              <w:bottom w:val="single" w:sz="4" w:space="0" w:color="000000"/>
              <w:right w:val="single" w:sz="4" w:space="0" w:color="auto"/>
            </w:tcBorders>
            <w:vAlign w:val="center"/>
            <w:hideMark/>
          </w:tcPr>
          <w:p w14:paraId="4DE8FF50"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7E978CA1"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vMerge/>
            <w:tcBorders>
              <w:top w:val="single" w:sz="4" w:space="0" w:color="auto"/>
              <w:left w:val="single" w:sz="4" w:space="0" w:color="auto"/>
              <w:bottom w:val="nil"/>
              <w:right w:val="single" w:sz="4" w:space="0" w:color="auto"/>
            </w:tcBorders>
            <w:vAlign w:val="center"/>
            <w:hideMark/>
          </w:tcPr>
          <w:p w14:paraId="16FB0443"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812" w:type="dxa"/>
            <w:vMerge/>
            <w:tcBorders>
              <w:top w:val="single" w:sz="4" w:space="0" w:color="auto"/>
              <w:left w:val="single" w:sz="4" w:space="0" w:color="auto"/>
              <w:bottom w:val="nil"/>
              <w:right w:val="single" w:sz="4" w:space="0" w:color="auto"/>
            </w:tcBorders>
            <w:vAlign w:val="center"/>
            <w:hideMark/>
          </w:tcPr>
          <w:p w14:paraId="36DF36E9"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812" w:type="dxa"/>
            <w:vMerge/>
            <w:tcBorders>
              <w:top w:val="single" w:sz="4" w:space="0" w:color="auto"/>
              <w:left w:val="single" w:sz="4" w:space="0" w:color="auto"/>
              <w:bottom w:val="nil"/>
              <w:right w:val="single" w:sz="4" w:space="0" w:color="auto"/>
            </w:tcBorders>
            <w:vAlign w:val="center"/>
            <w:hideMark/>
          </w:tcPr>
          <w:p w14:paraId="2C4A67CE"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20" w:type="dxa"/>
            <w:vMerge/>
            <w:tcBorders>
              <w:top w:val="single" w:sz="4" w:space="0" w:color="auto"/>
              <w:left w:val="single" w:sz="4" w:space="0" w:color="auto"/>
              <w:bottom w:val="nil"/>
              <w:right w:val="single" w:sz="4" w:space="0" w:color="auto"/>
            </w:tcBorders>
            <w:vAlign w:val="center"/>
            <w:hideMark/>
          </w:tcPr>
          <w:p w14:paraId="3D7D1789" w14:textId="77777777" w:rsidR="001404F5" w:rsidRPr="001404F5" w:rsidRDefault="001404F5" w:rsidP="001404F5">
            <w:pPr>
              <w:spacing w:after="0" w:line="240" w:lineRule="auto"/>
              <w:jc w:val="left"/>
              <w:rPr>
                <w:rFonts w:ascii="Century Gothic" w:eastAsia="Times New Roman" w:hAnsi="Century Gothic" w:cs="Calibri"/>
                <w:b/>
                <w:bCs/>
                <w:color w:val="FFFFFF"/>
                <w:sz w:val="18"/>
                <w:szCs w:val="18"/>
                <w:lang w:val="es-ES" w:eastAsia="es-ES"/>
              </w:rPr>
            </w:pPr>
          </w:p>
        </w:tc>
        <w:tc>
          <w:tcPr>
            <w:tcW w:w="917" w:type="dxa"/>
            <w:vMerge/>
            <w:tcBorders>
              <w:top w:val="single" w:sz="4" w:space="0" w:color="auto"/>
              <w:left w:val="single" w:sz="4" w:space="0" w:color="auto"/>
              <w:bottom w:val="nil"/>
              <w:right w:val="single" w:sz="4" w:space="0" w:color="auto"/>
            </w:tcBorders>
            <w:vAlign w:val="center"/>
            <w:hideMark/>
          </w:tcPr>
          <w:p w14:paraId="02FCCA79" w14:textId="77777777" w:rsidR="001404F5" w:rsidRPr="001404F5" w:rsidRDefault="001404F5" w:rsidP="001404F5">
            <w:pPr>
              <w:spacing w:after="0" w:line="240" w:lineRule="auto"/>
              <w:jc w:val="left"/>
              <w:rPr>
                <w:rFonts w:ascii="Century Gothic" w:eastAsia="Times New Roman" w:hAnsi="Century Gothic" w:cs="Calibri"/>
                <w:b/>
                <w:bCs/>
                <w:color w:val="000000"/>
                <w:sz w:val="18"/>
                <w:szCs w:val="18"/>
                <w:lang w:val="es-ES" w:eastAsia="es-ES"/>
              </w:rPr>
            </w:pPr>
          </w:p>
        </w:tc>
        <w:tc>
          <w:tcPr>
            <w:tcW w:w="2146" w:type="dxa"/>
            <w:vMerge/>
            <w:tcBorders>
              <w:top w:val="single" w:sz="4" w:space="0" w:color="auto"/>
              <w:left w:val="single" w:sz="4" w:space="0" w:color="auto"/>
              <w:bottom w:val="single" w:sz="4" w:space="0" w:color="000000"/>
              <w:right w:val="single" w:sz="4" w:space="0" w:color="auto"/>
            </w:tcBorders>
            <w:vAlign w:val="center"/>
            <w:hideMark/>
          </w:tcPr>
          <w:p w14:paraId="36F0466B"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67" w:type="dxa"/>
            <w:gridSpan w:val="2"/>
            <w:vAlign w:val="center"/>
            <w:hideMark/>
          </w:tcPr>
          <w:p w14:paraId="3ACA5522"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67D9DF7D" w14:textId="77777777" w:rsidTr="003C0B34">
        <w:trPr>
          <w:gridAfter w:val="1"/>
          <w:wAfter w:w="18" w:type="dxa"/>
          <w:trHeight w:val="142"/>
        </w:trPr>
        <w:tc>
          <w:tcPr>
            <w:tcW w:w="448" w:type="dxa"/>
            <w:tcBorders>
              <w:top w:val="nil"/>
              <w:left w:val="nil"/>
              <w:bottom w:val="nil"/>
              <w:right w:val="nil"/>
            </w:tcBorders>
            <w:shd w:val="clear" w:color="000000" w:fill="FFFFCC"/>
            <w:noWrap/>
            <w:vAlign w:val="bottom"/>
            <w:hideMark/>
          </w:tcPr>
          <w:p w14:paraId="0FBB299F"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225" w:type="dxa"/>
            <w:tcBorders>
              <w:top w:val="nil"/>
              <w:left w:val="nil"/>
              <w:bottom w:val="nil"/>
              <w:right w:val="nil"/>
            </w:tcBorders>
            <w:shd w:val="clear" w:color="000000" w:fill="FFFFCC"/>
            <w:noWrap/>
            <w:vAlign w:val="bottom"/>
            <w:hideMark/>
          </w:tcPr>
          <w:p w14:paraId="1A3877A1"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03521E2E"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55" w:type="dxa"/>
            <w:tcBorders>
              <w:top w:val="nil"/>
              <w:left w:val="nil"/>
              <w:bottom w:val="nil"/>
              <w:right w:val="nil"/>
            </w:tcBorders>
            <w:shd w:val="clear" w:color="000000" w:fill="FFFFCC"/>
            <w:noWrap/>
            <w:vAlign w:val="bottom"/>
            <w:hideMark/>
          </w:tcPr>
          <w:p w14:paraId="005C7127"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55" w:type="dxa"/>
            <w:tcBorders>
              <w:top w:val="nil"/>
              <w:left w:val="nil"/>
              <w:bottom w:val="nil"/>
              <w:right w:val="nil"/>
            </w:tcBorders>
            <w:shd w:val="clear" w:color="000000" w:fill="FFFFCC"/>
            <w:noWrap/>
            <w:vAlign w:val="bottom"/>
            <w:hideMark/>
          </w:tcPr>
          <w:p w14:paraId="756D9F9D"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09912E96"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376" w:type="dxa"/>
            <w:tcBorders>
              <w:top w:val="nil"/>
              <w:left w:val="nil"/>
              <w:bottom w:val="nil"/>
              <w:right w:val="nil"/>
            </w:tcBorders>
            <w:shd w:val="clear" w:color="000000" w:fill="FFFFCC"/>
            <w:noWrap/>
            <w:vAlign w:val="bottom"/>
            <w:hideMark/>
          </w:tcPr>
          <w:p w14:paraId="21B4F102"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358E9C44"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3B0D9B92"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1415F2BA"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290D9660"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20" w:type="dxa"/>
            <w:tcBorders>
              <w:top w:val="nil"/>
              <w:left w:val="nil"/>
              <w:bottom w:val="nil"/>
              <w:right w:val="nil"/>
            </w:tcBorders>
            <w:shd w:val="clear" w:color="000000" w:fill="FFFFCC"/>
            <w:noWrap/>
            <w:vAlign w:val="bottom"/>
            <w:hideMark/>
          </w:tcPr>
          <w:p w14:paraId="094E9B53"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17" w:type="dxa"/>
            <w:tcBorders>
              <w:top w:val="nil"/>
              <w:left w:val="nil"/>
              <w:bottom w:val="nil"/>
              <w:right w:val="nil"/>
            </w:tcBorders>
            <w:shd w:val="clear" w:color="000000" w:fill="FFFFCC"/>
            <w:noWrap/>
            <w:vAlign w:val="bottom"/>
            <w:hideMark/>
          </w:tcPr>
          <w:p w14:paraId="27A96657"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146" w:type="dxa"/>
            <w:tcBorders>
              <w:top w:val="nil"/>
              <w:left w:val="nil"/>
              <w:bottom w:val="nil"/>
              <w:right w:val="nil"/>
            </w:tcBorders>
            <w:shd w:val="clear" w:color="000000" w:fill="FFFFCC"/>
            <w:noWrap/>
            <w:vAlign w:val="bottom"/>
            <w:hideMark/>
          </w:tcPr>
          <w:p w14:paraId="28C7F15F"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67" w:type="dxa"/>
            <w:gridSpan w:val="2"/>
            <w:vAlign w:val="center"/>
            <w:hideMark/>
          </w:tcPr>
          <w:p w14:paraId="19839438"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15CC5CB5" w14:textId="77777777" w:rsidTr="003C0B34">
        <w:trPr>
          <w:trHeight w:val="271"/>
        </w:trPr>
        <w:tc>
          <w:tcPr>
            <w:tcW w:w="10329"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C5FB2A0" w14:textId="77777777" w:rsidR="001404F5" w:rsidRPr="001404F5" w:rsidRDefault="001404F5" w:rsidP="001404F5">
            <w:pPr>
              <w:spacing w:after="0" w:line="240" w:lineRule="auto"/>
              <w:jc w:val="center"/>
              <w:rPr>
                <w:rFonts w:ascii="Arial" w:eastAsia="Times New Roman" w:hAnsi="Arial" w:cs="Arial"/>
                <w:b/>
                <w:bCs/>
                <w:color w:val="000000"/>
                <w:sz w:val="22"/>
                <w:lang w:val="es-ES" w:eastAsia="es-ES"/>
              </w:rPr>
            </w:pPr>
            <w:r w:rsidRPr="001404F5">
              <w:rPr>
                <w:rFonts w:ascii="Arial" w:eastAsia="Times New Roman" w:hAnsi="Arial" w:cs="Arial"/>
                <w:b/>
                <w:bCs/>
                <w:color w:val="000000"/>
                <w:sz w:val="22"/>
                <w:lang w:val="es-ES" w:eastAsia="es-ES"/>
              </w:rPr>
              <w:t xml:space="preserve">PORCENTAJE DE CUMPLIMIENTO GLOBAL DE METAS A LA FECHA </w:t>
            </w:r>
          </w:p>
        </w:tc>
        <w:tc>
          <w:tcPr>
            <w:tcW w:w="917" w:type="dxa"/>
            <w:vMerge w:val="restart"/>
            <w:tcBorders>
              <w:top w:val="single" w:sz="4" w:space="0" w:color="auto"/>
              <w:left w:val="single" w:sz="4" w:space="0" w:color="auto"/>
              <w:bottom w:val="nil"/>
              <w:right w:val="single" w:sz="4" w:space="0" w:color="auto"/>
            </w:tcBorders>
            <w:shd w:val="clear" w:color="000000" w:fill="C00000"/>
            <w:vAlign w:val="center"/>
            <w:hideMark/>
          </w:tcPr>
          <w:p w14:paraId="6E547366" w14:textId="77777777" w:rsidR="001404F5" w:rsidRPr="001404F5" w:rsidRDefault="001404F5" w:rsidP="001404F5">
            <w:pPr>
              <w:spacing w:after="0" w:line="240" w:lineRule="auto"/>
              <w:jc w:val="center"/>
              <w:rPr>
                <w:rFonts w:ascii="Century Gothic" w:eastAsia="Times New Roman" w:hAnsi="Century Gothic" w:cs="Calibri"/>
                <w:color w:val="FFFFFF"/>
                <w:sz w:val="18"/>
                <w:szCs w:val="18"/>
                <w:lang w:val="es-ES" w:eastAsia="es-ES"/>
              </w:rPr>
            </w:pPr>
            <w:r w:rsidRPr="001404F5">
              <w:rPr>
                <w:rFonts w:ascii="Century Gothic" w:eastAsia="Times New Roman" w:hAnsi="Century Gothic" w:cs="Calibri"/>
                <w:color w:val="FFFFFF"/>
                <w:sz w:val="18"/>
                <w:szCs w:val="18"/>
                <w:lang w:val="es-ES" w:eastAsia="es-ES"/>
              </w:rPr>
              <w:t>63,68%</w:t>
            </w:r>
          </w:p>
        </w:tc>
        <w:tc>
          <w:tcPr>
            <w:tcW w:w="216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8DBF0A3" w14:textId="77777777" w:rsidR="001404F5" w:rsidRPr="001404F5" w:rsidRDefault="001404F5" w:rsidP="001404F5">
            <w:pPr>
              <w:spacing w:after="0" w:line="240" w:lineRule="auto"/>
              <w:jc w:val="center"/>
              <w:rPr>
                <w:rFonts w:ascii="Arial" w:eastAsia="Times New Roman" w:hAnsi="Arial" w:cs="Arial"/>
                <w:color w:val="000000"/>
                <w:sz w:val="22"/>
                <w:lang w:val="es-ES" w:eastAsia="es-ES"/>
              </w:rPr>
            </w:pPr>
            <w:r w:rsidRPr="001404F5">
              <w:rPr>
                <w:rFonts w:ascii="Arial" w:eastAsia="Times New Roman" w:hAnsi="Arial" w:cs="Arial"/>
                <w:color w:val="000000"/>
                <w:sz w:val="22"/>
                <w:lang w:val="es-ES" w:eastAsia="es-ES"/>
              </w:rPr>
              <w:t> </w:t>
            </w:r>
          </w:p>
        </w:tc>
        <w:tc>
          <w:tcPr>
            <w:tcW w:w="160" w:type="dxa"/>
            <w:gridSpan w:val="2"/>
            <w:vAlign w:val="center"/>
            <w:hideMark/>
          </w:tcPr>
          <w:p w14:paraId="68AB7C4C"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5F3F936C" w14:textId="77777777" w:rsidTr="003C0B34">
        <w:trPr>
          <w:trHeight w:val="271"/>
        </w:trPr>
        <w:tc>
          <w:tcPr>
            <w:tcW w:w="10329" w:type="dxa"/>
            <w:gridSpan w:val="12"/>
            <w:vMerge/>
            <w:tcBorders>
              <w:top w:val="single" w:sz="4" w:space="0" w:color="auto"/>
              <w:left w:val="single" w:sz="4" w:space="0" w:color="auto"/>
              <w:bottom w:val="single" w:sz="4" w:space="0" w:color="auto"/>
              <w:right w:val="single" w:sz="4" w:space="0" w:color="auto"/>
            </w:tcBorders>
            <w:vAlign w:val="center"/>
            <w:hideMark/>
          </w:tcPr>
          <w:p w14:paraId="5C0D5136" w14:textId="77777777" w:rsidR="001404F5" w:rsidRPr="001404F5" w:rsidRDefault="001404F5" w:rsidP="001404F5">
            <w:pPr>
              <w:spacing w:after="0" w:line="240" w:lineRule="auto"/>
              <w:jc w:val="left"/>
              <w:rPr>
                <w:rFonts w:ascii="Arial" w:eastAsia="Times New Roman" w:hAnsi="Arial" w:cs="Arial"/>
                <w:b/>
                <w:bCs/>
                <w:color w:val="000000"/>
                <w:sz w:val="22"/>
                <w:lang w:val="es-ES" w:eastAsia="es-ES"/>
              </w:rPr>
            </w:pPr>
          </w:p>
        </w:tc>
        <w:tc>
          <w:tcPr>
            <w:tcW w:w="917" w:type="dxa"/>
            <w:vMerge/>
            <w:tcBorders>
              <w:top w:val="single" w:sz="4" w:space="0" w:color="auto"/>
              <w:left w:val="single" w:sz="4" w:space="0" w:color="auto"/>
              <w:bottom w:val="nil"/>
              <w:right w:val="single" w:sz="4" w:space="0" w:color="auto"/>
            </w:tcBorders>
            <w:vAlign w:val="center"/>
            <w:hideMark/>
          </w:tcPr>
          <w:p w14:paraId="05F16D12" w14:textId="77777777" w:rsidR="001404F5" w:rsidRPr="001404F5" w:rsidRDefault="001404F5" w:rsidP="001404F5">
            <w:pPr>
              <w:spacing w:after="0" w:line="240" w:lineRule="auto"/>
              <w:jc w:val="left"/>
              <w:rPr>
                <w:rFonts w:ascii="Century Gothic" w:eastAsia="Times New Roman" w:hAnsi="Century Gothic" w:cs="Calibri"/>
                <w:color w:val="FFFFFF"/>
                <w:sz w:val="18"/>
                <w:szCs w:val="18"/>
                <w:lang w:val="es-ES" w:eastAsia="es-ES"/>
              </w:rPr>
            </w:pPr>
          </w:p>
        </w:tc>
        <w:tc>
          <w:tcPr>
            <w:tcW w:w="2166" w:type="dxa"/>
            <w:gridSpan w:val="2"/>
            <w:vMerge/>
            <w:tcBorders>
              <w:top w:val="single" w:sz="4" w:space="0" w:color="auto"/>
              <w:left w:val="single" w:sz="4" w:space="0" w:color="auto"/>
              <w:bottom w:val="single" w:sz="4" w:space="0" w:color="000000"/>
              <w:right w:val="single" w:sz="4" w:space="0" w:color="auto"/>
            </w:tcBorders>
            <w:vAlign w:val="center"/>
            <w:hideMark/>
          </w:tcPr>
          <w:p w14:paraId="19F206F6" w14:textId="77777777" w:rsidR="001404F5" w:rsidRPr="001404F5" w:rsidRDefault="001404F5" w:rsidP="001404F5">
            <w:pPr>
              <w:spacing w:after="0" w:line="240" w:lineRule="auto"/>
              <w:jc w:val="left"/>
              <w:rPr>
                <w:rFonts w:ascii="Arial" w:eastAsia="Times New Roman" w:hAnsi="Arial" w:cs="Arial"/>
                <w:color w:val="000000"/>
                <w:sz w:val="22"/>
                <w:lang w:val="es-ES" w:eastAsia="es-ES"/>
              </w:rPr>
            </w:pPr>
          </w:p>
        </w:tc>
        <w:tc>
          <w:tcPr>
            <w:tcW w:w="160" w:type="dxa"/>
            <w:gridSpan w:val="2"/>
            <w:tcBorders>
              <w:top w:val="nil"/>
              <w:left w:val="nil"/>
              <w:bottom w:val="nil"/>
              <w:right w:val="nil"/>
            </w:tcBorders>
            <w:shd w:val="clear" w:color="auto" w:fill="auto"/>
            <w:noWrap/>
            <w:vAlign w:val="bottom"/>
            <w:hideMark/>
          </w:tcPr>
          <w:p w14:paraId="7501C06A" w14:textId="77777777" w:rsidR="001404F5" w:rsidRPr="001404F5" w:rsidRDefault="001404F5" w:rsidP="001404F5">
            <w:pPr>
              <w:spacing w:after="0" w:line="240" w:lineRule="auto"/>
              <w:jc w:val="center"/>
              <w:rPr>
                <w:rFonts w:ascii="Arial" w:eastAsia="Times New Roman" w:hAnsi="Arial" w:cs="Arial"/>
                <w:color w:val="000000"/>
                <w:sz w:val="22"/>
                <w:lang w:val="es-ES" w:eastAsia="es-ES"/>
              </w:rPr>
            </w:pPr>
          </w:p>
        </w:tc>
      </w:tr>
    </w:tbl>
    <w:p w14:paraId="62AC3A00" w14:textId="2E5A22D4" w:rsidR="001404F5" w:rsidRDefault="001404F5" w:rsidP="002A0BCB">
      <w:pPr>
        <w:jc w:val="center"/>
      </w:pPr>
    </w:p>
    <w:p w14:paraId="52F6F3AF" w14:textId="321500CD" w:rsidR="001404F5" w:rsidRDefault="001404F5" w:rsidP="002A0BCB">
      <w:pPr>
        <w:jc w:val="center"/>
      </w:pPr>
    </w:p>
    <w:p w14:paraId="6ACC8B44" w14:textId="4407A4E4" w:rsidR="003C0B34" w:rsidRDefault="003C0B34" w:rsidP="002A0BCB">
      <w:pPr>
        <w:jc w:val="center"/>
      </w:pPr>
    </w:p>
    <w:p w14:paraId="744D9BF6" w14:textId="77777777" w:rsidR="003C0B34" w:rsidRDefault="003C0B34" w:rsidP="002A0BCB">
      <w:pPr>
        <w:jc w:val="center"/>
      </w:pPr>
    </w:p>
    <w:p w14:paraId="08E2155F" w14:textId="645A91E2" w:rsidR="001404F5" w:rsidRDefault="001404F5" w:rsidP="002A0BCB">
      <w:pPr>
        <w:jc w:val="center"/>
      </w:pPr>
    </w:p>
    <w:tbl>
      <w:tblPr>
        <w:tblW w:w="13122" w:type="dxa"/>
        <w:tblCellMar>
          <w:left w:w="70" w:type="dxa"/>
          <w:right w:w="70" w:type="dxa"/>
        </w:tblCellMar>
        <w:tblLook w:val="04A0" w:firstRow="1" w:lastRow="0" w:firstColumn="1" w:lastColumn="0" w:noHBand="0" w:noVBand="1"/>
      </w:tblPr>
      <w:tblGrid>
        <w:gridCol w:w="463"/>
        <w:gridCol w:w="2401"/>
        <w:gridCol w:w="600"/>
        <w:gridCol w:w="600"/>
        <w:gridCol w:w="600"/>
        <w:gridCol w:w="708"/>
        <w:gridCol w:w="1179"/>
        <w:gridCol w:w="347"/>
        <w:gridCol w:w="850"/>
        <w:gridCol w:w="850"/>
        <w:gridCol w:w="850"/>
        <w:gridCol w:w="766"/>
        <w:gridCol w:w="972"/>
        <w:gridCol w:w="2313"/>
        <w:gridCol w:w="146"/>
      </w:tblGrid>
      <w:tr w:rsidR="001404F5" w:rsidRPr="001404F5" w14:paraId="6F1A0C26" w14:textId="77777777" w:rsidTr="001404F5">
        <w:trPr>
          <w:gridAfter w:val="1"/>
          <w:wAfter w:w="99" w:type="dxa"/>
          <w:trHeight w:val="517"/>
        </w:trPr>
        <w:tc>
          <w:tcPr>
            <w:tcW w:w="13023"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1E591DF" w14:textId="680D7741" w:rsidR="001404F5" w:rsidRPr="001404F5" w:rsidRDefault="001404F5" w:rsidP="001404F5">
            <w:pPr>
              <w:spacing w:after="0" w:line="240" w:lineRule="auto"/>
              <w:jc w:val="center"/>
              <w:rPr>
                <w:rFonts w:ascii="Arial" w:eastAsia="Times New Roman" w:hAnsi="Arial" w:cs="Arial"/>
                <w:b/>
                <w:bCs/>
                <w:szCs w:val="24"/>
                <w:lang w:val="es-ES" w:eastAsia="es-ES"/>
              </w:rPr>
            </w:pPr>
            <w:r w:rsidRPr="001404F5">
              <w:rPr>
                <w:rFonts w:ascii="Arial" w:eastAsia="Times New Roman" w:hAnsi="Arial" w:cs="Arial"/>
                <w:b/>
                <w:bCs/>
                <w:color w:val="002060"/>
                <w:sz w:val="28"/>
                <w:szCs w:val="28"/>
                <w:lang w:val="es-ES" w:eastAsia="es-ES"/>
              </w:rPr>
              <w:t xml:space="preserve">MATRIZ DE SEGUIMIENTO DEL PLAN OPERATIVO </w:t>
            </w:r>
            <w:r w:rsidR="00A91C84" w:rsidRPr="001404F5">
              <w:rPr>
                <w:rFonts w:ascii="Arial" w:eastAsia="Times New Roman" w:hAnsi="Arial" w:cs="Arial"/>
                <w:b/>
                <w:bCs/>
                <w:color w:val="002060"/>
                <w:sz w:val="28"/>
                <w:szCs w:val="28"/>
                <w:lang w:val="es-ES" w:eastAsia="es-ES"/>
              </w:rPr>
              <w:t>ANUAL POR</w:t>
            </w:r>
            <w:r w:rsidRPr="001404F5">
              <w:rPr>
                <w:rFonts w:ascii="Arial" w:eastAsia="Times New Roman" w:hAnsi="Arial" w:cs="Arial"/>
                <w:b/>
                <w:bCs/>
                <w:color w:val="002060"/>
                <w:sz w:val="28"/>
                <w:szCs w:val="28"/>
                <w:lang w:val="es-ES" w:eastAsia="es-ES"/>
              </w:rPr>
              <w:t xml:space="preserve"> UNIDAD </w:t>
            </w:r>
          </w:p>
        </w:tc>
      </w:tr>
      <w:tr w:rsidR="001404F5" w:rsidRPr="001404F5" w14:paraId="5AF41BE6" w14:textId="77777777" w:rsidTr="001404F5">
        <w:trPr>
          <w:trHeight w:val="307"/>
        </w:trPr>
        <w:tc>
          <w:tcPr>
            <w:tcW w:w="13023" w:type="dxa"/>
            <w:gridSpan w:val="14"/>
            <w:vMerge/>
            <w:tcBorders>
              <w:top w:val="single" w:sz="4" w:space="0" w:color="auto"/>
              <w:left w:val="single" w:sz="4" w:space="0" w:color="auto"/>
              <w:bottom w:val="single" w:sz="4" w:space="0" w:color="000000"/>
              <w:right w:val="single" w:sz="4" w:space="0" w:color="000000"/>
            </w:tcBorders>
            <w:vAlign w:val="center"/>
            <w:hideMark/>
          </w:tcPr>
          <w:p w14:paraId="5550FC79" w14:textId="77777777" w:rsidR="001404F5" w:rsidRPr="001404F5" w:rsidRDefault="001404F5" w:rsidP="001404F5">
            <w:pPr>
              <w:spacing w:after="0" w:line="240" w:lineRule="auto"/>
              <w:jc w:val="left"/>
              <w:rPr>
                <w:rFonts w:ascii="Arial" w:eastAsia="Times New Roman" w:hAnsi="Arial" w:cs="Arial"/>
                <w:b/>
                <w:bCs/>
                <w:szCs w:val="24"/>
                <w:lang w:val="es-ES" w:eastAsia="es-ES"/>
              </w:rPr>
            </w:pPr>
          </w:p>
        </w:tc>
        <w:tc>
          <w:tcPr>
            <w:tcW w:w="99" w:type="dxa"/>
            <w:tcBorders>
              <w:top w:val="nil"/>
              <w:left w:val="nil"/>
              <w:bottom w:val="nil"/>
              <w:right w:val="nil"/>
            </w:tcBorders>
            <w:shd w:val="clear" w:color="auto" w:fill="auto"/>
            <w:noWrap/>
            <w:vAlign w:val="bottom"/>
            <w:hideMark/>
          </w:tcPr>
          <w:p w14:paraId="1EF292BD" w14:textId="77777777" w:rsidR="001404F5" w:rsidRPr="001404F5" w:rsidRDefault="001404F5" w:rsidP="001404F5">
            <w:pPr>
              <w:spacing w:after="0" w:line="240" w:lineRule="auto"/>
              <w:jc w:val="center"/>
              <w:rPr>
                <w:rFonts w:ascii="Arial" w:eastAsia="Times New Roman" w:hAnsi="Arial" w:cs="Arial"/>
                <w:b/>
                <w:bCs/>
                <w:szCs w:val="24"/>
                <w:lang w:val="es-ES" w:eastAsia="es-ES"/>
              </w:rPr>
            </w:pPr>
          </w:p>
        </w:tc>
      </w:tr>
      <w:tr w:rsidR="001404F5" w:rsidRPr="001404F5" w14:paraId="4033141E" w14:textId="77777777" w:rsidTr="001404F5">
        <w:trPr>
          <w:trHeight w:val="96"/>
        </w:trPr>
        <w:tc>
          <w:tcPr>
            <w:tcW w:w="13023" w:type="dxa"/>
            <w:gridSpan w:val="14"/>
            <w:vMerge/>
            <w:tcBorders>
              <w:top w:val="single" w:sz="4" w:space="0" w:color="auto"/>
              <w:left w:val="single" w:sz="4" w:space="0" w:color="auto"/>
              <w:bottom w:val="single" w:sz="4" w:space="0" w:color="000000"/>
              <w:right w:val="single" w:sz="4" w:space="0" w:color="000000"/>
            </w:tcBorders>
            <w:vAlign w:val="center"/>
            <w:hideMark/>
          </w:tcPr>
          <w:p w14:paraId="61DF2C15" w14:textId="77777777" w:rsidR="001404F5" w:rsidRPr="001404F5" w:rsidRDefault="001404F5" w:rsidP="001404F5">
            <w:pPr>
              <w:spacing w:after="0" w:line="240" w:lineRule="auto"/>
              <w:jc w:val="left"/>
              <w:rPr>
                <w:rFonts w:ascii="Arial" w:eastAsia="Times New Roman" w:hAnsi="Arial" w:cs="Arial"/>
                <w:b/>
                <w:bCs/>
                <w:szCs w:val="24"/>
                <w:lang w:val="es-ES" w:eastAsia="es-ES"/>
              </w:rPr>
            </w:pPr>
          </w:p>
        </w:tc>
        <w:tc>
          <w:tcPr>
            <w:tcW w:w="99" w:type="dxa"/>
            <w:tcBorders>
              <w:top w:val="nil"/>
              <w:left w:val="nil"/>
              <w:bottom w:val="nil"/>
              <w:right w:val="nil"/>
            </w:tcBorders>
            <w:shd w:val="clear" w:color="auto" w:fill="auto"/>
            <w:noWrap/>
            <w:vAlign w:val="bottom"/>
            <w:hideMark/>
          </w:tcPr>
          <w:p w14:paraId="49AB0030"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560D7135" w14:textId="77777777" w:rsidTr="001404F5">
        <w:trPr>
          <w:trHeight w:val="307"/>
        </w:trPr>
        <w:tc>
          <w:tcPr>
            <w:tcW w:w="534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297A535" w14:textId="77777777" w:rsidR="001404F5" w:rsidRPr="001404F5" w:rsidRDefault="001404F5" w:rsidP="001404F5">
            <w:pPr>
              <w:spacing w:after="0" w:line="240" w:lineRule="auto"/>
              <w:jc w:val="left"/>
              <w:rPr>
                <w:rFonts w:ascii="Arial" w:eastAsia="Times New Roman" w:hAnsi="Arial" w:cs="Arial"/>
                <w:b/>
                <w:bCs/>
                <w:szCs w:val="24"/>
                <w:lang w:val="es-ES" w:eastAsia="es-ES"/>
              </w:rPr>
            </w:pPr>
            <w:r w:rsidRPr="001404F5">
              <w:rPr>
                <w:rFonts w:ascii="Arial" w:eastAsia="Times New Roman" w:hAnsi="Arial" w:cs="Arial"/>
                <w:b/>
                <w:bCs/>
                <w:szCs w:val="24"/>
                <w:lang w:val="es-ES" w:eastAsia="es-ES"/>
              </w:rPr>
              <w:t>UNIDAD ORGANIZATIVA:</w:t>
            </w:r>
          </w:p>
        </w:tc>
        <w:tc>
          <w:tcPr>
            <w:tcW w:w="7676" w:type="dxa"/>
            <w:gridSpan w:val="8"/>
            <w:tcBorders>
              <w:top w:val="single" w:sz="4" w:space="0" w:color="auto"/>
              <w:left w:val="nil"/>
              <w:bottom w:val="single" w:sz="4" w:space="0" w:color="auto"/>
              <w:right w:val="single" w:sz="4" w:space="0" w:color="auto"/>
            </w:tcBorders>
            <w:shd w:val="clear" w:color="auto" w:fill="auto"/>
            <w:vAlign w:val="center"/>
            <w:hideMark/>
          </w:tcPr>
          <w:p w14:paraId="0EA9A1B9" w14:textId="77777777" w:rsidR="001404F5" w:rsidRPr="001404F5" w:rsidRDefault="001404F5" w:rsidP="001404F5">
            <w:pPr>
              <w:spacing w:after="0" w:line="240" w:lineRule="auto"/>
              <w:jc w:val="left"/>
              <w:rPr>
                <w:rFonts w:ascii="Arial" w:eastAsia="Times New Roman" w:hAnsi="Arial" w:cs="Arial"/>
                <w:b/>
                <w:bCs/>
                <w:color w:val="002060"/>
                <w:szCs w:val="24"/>
                <w:lang w:val="es-ES" w:eastAsia="es-ES"/>
              </w:rPr>
            </w:pPr>
            <w:r w:rsidRPr="001404F5">
              <w:rPr>
                <w:rFonts w:ascii="Arial" w:eastAsia="Times New Roman" w:hAnsi="Arial" w:cs="Arial"/>
                <w:b/>
                <w:bCs/>
                <w:color w:val="002060"/>
                <w:szCs w:val="24"/>
                <w:lang w:val="es-ES" w:eastAsia="es-ES"/>
              </w:rPr>
              <w:t>RECURSOS HUMANOS</w:t>
            </w:r>
          </w:p>
        </w:tc>
        <w:tc>
          <w:tcPr>
            <w:tcW w:w="99" w:type="dxa"/>
            <w:vAlign w:val="center"/>
            <w:hideMark/>
          </w:tcPr>
          <w:p w14:paraId="1CADE3EB"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120BF681" w14:textId="77777777" w:rsidTr="001404F5">
        <w:trPr>
          <w:trHeight w:val="307"/>
        </w:trPr>
        <w:tc>
          <w:tcPr>
            <w:tcW w:w="534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CBCD8FE" w14:textId="77777777" w:rsidR="001404F5" w:rsidRPr="001404F5" w:rsidRDefault="001404F5" w:rsidP="001404F5">
            <w:pPr>
              <w:spacing w:after="0" w:line="240" w:lineRule="auto"/>
              <w:jc w:val="left"/>
              <w:rPr>
                <w:rFonts w:ascii="Arial" w:eastAsia="Times New Roman" w:hAnsi="Arial" w:cs="Arial"/>
                <w:b/>
                <w:bCs/>
                <w:szCs w:val="24"/>
                <w:lang w:val="es-ES" w:eastAsia="es-ES"/>
              </w:rPr>
            </w:pPr>
            <w:r w:rsidRPr="001404F5">
              <w:rPr>
                <w:rFonts w:ascii="Arial" w:eastAsia="Times New Roman" w:hAnsi="Arial" w:cs="Arial"/>
                <w:b/>
                <w:bCs/>
                <w:szCs w:val="24"/>
                <w:lang w:val="es-ES" w:eastAsia="es-ES"/>
              </w:rPr>
              <w:t>JEFE RESPONSABLE DE LA UNIDAD:</w:t>
            </w:r>
          </w:p>
        </w:tc>
        <w:tc>
          <w:tcPr>
            <w:tcW w:w="7676" w:type="dxa"/>
            <w:gridSpan w:val="8"/>
            <w:tcBorders>
              <w:top w:val="single" w:sz="4" w:space="0" w:color="auto"/>
              <w:left w:val="nil"/>
              <w:bottom w:val="single" w:sz="4" w:space="0" w:color="auto"/>
              <w:right w:val="single" w:sz="4" w:space="0" w:color="auto"/>
            </w:tcBorders>
            <w:shd w:val="clear" w:color="auto" w:fill="auto"/>
            <w:vAlign w:val="center"/>
            <w:hideMark/>
          </w:tcPr>
          <w:p w14:paraId="53DD60D6" w14:textId="77777777" w:rsidR="001404F5" w:rsidRPr="001404F5" w:rsidRDefault="001404F5" w:rsidP="001404F5">
            <w:pPr>
              <w:spacing w:after="0" w:line="240" w:lineRule="auto"/>
              <w:jc w:val="left"/>
              <w:rPr>
                <w:rFonts w:ascii="Arial" w:eastAsia="Times New Roman" w:hAnsi="Arial" w:cs="Arial"/>
                <w:b/>
                <w:bCs/>
                <w:color w:val="002060"/>
                <w:szCs w:val="24"/>
                <w:lang w:val="es-ES" w:eastAsia="es-ES"/>
              </w:rPr>
            </w:pPr>
            <w:r w:rsidRPr="001404F5">
              <w:rPr>
                <w:rFonts w:ascii="Arial" w:eastAsia="Times New Roman" w:hAnsi="Arial" w:cs="Arial"/>
                <w:b/>
                <w:bCs/>
                <w:color w:val="002060"/>
                <w:szCs w:val="24"/>
                <w:lang w:val="es-ES" w:eastAsia="es-ES"/>
              </w:rPr>
              <w:t xml:space="preserve">LIC. OSCAR ARMANDO RAMÍREZ SERRANO </w:t>
            </w:r>
          </w:p>
        </w:tc>
        <w:tc>
          <w:tcPr>
            <w:tcW w:w="99" w:type="dxa"/>
            <w:vAlign w:val="center"/>
            <w:hideMark/>
          </w:tcPr>
          <w:p w14:paraId="6ED8E667"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5D0C05AB" w14:textId="77777777" w:rsidTr="001404F5">
        <w:trPr>
          <w:trHeight w:val="665"/>
        </w:trPr>
        <w:tc>
          <w:tcPr>
            <w:tcW w:w="43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FFC7AB8" w14:textId="77777777" w:rsidR="001404F5" w:rsidRPr="001404F5" w:rsidRDefault="001404F5" w:rsidP="001404F5">
            <w:pPr>
              <w:spacing w:after="0" w:line="240" w:lineRule="auto"/>
              <w:jc w:val="center"/>
              <w:rPr>
                <w:rFonts w:ascii="Arial" w:eastAsia="Times New Roman" w:hAnsi="Arial" w:cs="Arial"/>
                <w:b/>
                <w:bCs/>
                <w:sz w:val="20"/>
                <w:szCs w:val="20"/>
                <w:lang w:val="es-ES" w:eastAsia="es-ES"/>
              </w:rPr>
            </w:pPr>
            <w:r w:rsidRPr="001404F5">
              <w:rPr>
                <w:rFonts w:ascii="Arial" w:eastAsia="Times New Roman" w:hAnsi="Arial" w:cs="Arial"/>
                <w:b/>
                <w:bCs/>
                <w:sz w:val="20"/>
                <w:szCs w:val="20"/>
                <w:lang w:val="es-ES" w:eastAsia="es-ES"/>
              </w:rPr>
              <w:t>No.</w:t>
            </w:r>
          </w:p>
        </w:tc>
        <w:tc>
          <w:tcPr>
            <w:tcW w:w="240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3FCC61A" w14:textId="77777777" w:rsidR="001404F5" w:rsidRPr="001404F5" w:rsidRDefault="001404F5" w:rsidP="001404F5">
            <w:pPr>
              <w:spacing w:after="0" w:line="240" w:lineRule="auto"/>
              <w:jc w:val="center"/>
              <w:rPr>
                <w:rFonts w:ascii="Arial" w:eastAsia="Times New Roman" w:hAnsi="Arial" w:cs="Arial"/>
                <w:b/>
                <w:bCs/>
                <w:sz w:val="20"/>
                <w:szCs w:val="20"/>
                <w:lang w:val="es-ES" w:eastAsia="es-ES"/>
              </w:rPr>
            </w:pPr>
            <w:r w:rsidRPr="001404F5">
              <w:rPr>
                <w:rFonts w:ascii="Arial" w:eastAsia="Times New Roman" w:hAnsi="Arial" w:cs="Arial"/>
                <w:b/>
                <w:bCs/>
                <w:sz w:val="20"/>
                <w:szCs w:val="20"/>
                <w:lang w:val="es-ES" w:eastAsia="es-ES"/>
              </w:rPr>
              <w:t>METAS</w:t>
            </w:r>
          </w:p>
        </w:tc>
        <w:tc>
          <w:tcPr>
            <w:tcW w:w="2508" w:type="dxa"/>
            <w:gridSpan w:val="4"/>
            <w:tcBorders>
              <w:top w:val="single" w:sz="4" w:space="0" w:color="auto"/>
              <w:left w:val="nil"/>
              <w:bottom w:val="single" w:sz="4" w:space="0" w:color="auto"/>
              <w:right w:val="single" w:sz="4" w:space="0" w:color="auto"/>
            </w:tcBorders>
            <w:shd w:val="clear" w:color="000000" w:fill="CCECFF"/>
            <w:vAlign w:val="center"/>
            <w:hideMark/>
          </w:tcPr>
          <w:p w14:paraId="5348A498" w14:textId="77777777" w:rsidR="001404F5" w:rsidRPr="001404F5" w:rsidRDefault="001404F5" w:rsidP="001404F5">
            <w:pPr>
              <w:spacing w:after="0" w:line="240" w:lineRule="auto"/>
              <w:jc w:val="center"/>
              <w:rPr>
                <w:rFonts w:ascii="Arial" w:eastAsia="Times New Roman" w:hAnsi="Arial" w:cs="Arial"/>
                <w:b/>
                <w:bCs/>
                <w:sz w:val="12"/>
                <w:szCs w:val="12"/>
                <w:lang w:val="es-ES" w:eastAsia="es-ES"/>
              </w:rPr>
            </w:pPr>
            <w:r w:rsidRPr="001404F5">
              <w:rPr>
                <w:rFonts w:ascii="Arial" w:eastAsia="Times New Roman" w:hAnsi="Arial" w:cs="Arial"/>
                <w:b/>
                <w:bCs/>
                <w:sz w:val="12"/>
                <w:szCs w:val="12"/>
                <w:lang w:val="es-ES" w:eastAsia="es-ES"/>
              </w:rPr>
              <w:t>META CUANTITATIVA POR TRIMESTRE (ALCANZADO)</w:t>
            </w:r>
          </w:p>
        </w:tc>
        <w:tc>
          <w:tcPr>
            <w:tcW w:w="1179" w:type="dxa"/>
            <w:vMerge w:val="restart"/>
            <w:tcBorders>
              <w:top w:val="nil"/>
              <w:left w:val="single" w:sz="4" w:space="0" w:color="auto"/>
              <w:bottom w:val="single" w:sz="4" w:space="0" w:color="000000"/>
              <w:right w:val="single" w:sz="4" w:space="0" w:color="auto"/>
            </w:tcBorders>
            <w:shd w:val="clear" w:color="000000" w:fill="CCECFF"/>
            <w:textDirection w:val="btLr"/>
            <w:vAlign w:val="center"/>
            <w:hideMark/>
          </w:tcPr>
          <w:p w14:paraId="24DF2A32" w14:textId="77777777" w:rsidR="001404F5" w:rsidRPr="001404F5" w:rsidRDefault="001404F5" w:rsidP="001404F5">
            <w:pPr>
              <w:spacing w:after="0" w:line="240" w:lineRule="auto"/>
              <w:ind w:left="113" w:right="113"/>
              <w:jc w:val="center"/>
              <w:rPr>
                <w:rFonts w:ascii="Arial" w:eastAsia="Times New Roman" w:hAnsi="Arial" w:cs="Arial"/>
                <w:b/>
                <w:bCs/>
                <w:sz w:val="16"/>
                <w:szCs w:val="16"/>
                <w:lang w:val="es-ES" w:eastAsia="es-ES"/>
              </w:rPr>
            </w:pPr>
            <w:r w:rsidRPr="001404F5">
              <w:rPr>
                <w:rFonts w:ascii="Arial" w:eastAsia="Times New Roman" w:hAnsi="Arial" w:cs="Arial"/>
                <w:b/>
                <w:bCs/>
                <w:sz w:val="16"/>
                <w:szCs w:val="16"/>
                <w:lang w:val="es-ES" w:eastAsia="es-ES"/>
              </w:rPr>
              <w:t xml:space="preserve">RESPONSABLE </w:t>
            </w:r>
          </w:p>
        </w:tc>
        <w:tc>
          <w:tcPr>
            <w:tcW w:w="129" w:type="dxa"/>
            <w:tcBorders>
              <w:top w:val="nil"/>
              <w:left w:val="nil"/>
              <w:bottom w:val="nil"/>
              <w:right w:val="nil"/>
            </w:tcBorders>
            <w:shd w:val="clear" w:color="000000" w:fill="FFFFFF"/>
            <w:noWrap/>
            <w:textDirection w:val="btLr"/>
            <w:vAlign w:val="bottom"/>
            <w:hideMark/>
          </w:tcPr>
          <w:p w14:paraId="206284E0" w14:textId="77777777" w:rsidR="001404F5" w:rsidRPr="001404F5" w:rsidRDefault="001404F5" w:rsidP="001404F5">
            <w:pPr>
              <w:spacing w:after="0" w:line="240" w:lineRule="auto"/>
              <w:ind w:left="113" w:right="113"/>
              <w:jc w:val="left"/>
              <w:rPr>
                <w:rFonts w:ascii="Calibri" w:eastAsia="Times New Roman" w:hAnsi="Calibri" w:cs="Calibri"/>
                <w:color w:val="000000"/>
                <w:sz w:val="16"/>
                <w:szCs w:val="16"/>
                <w:lang w:val="es-ES" w:eastAsia="es-ES"/>
              </w:rPr>
            </w:pPr>
            <w:r w:rsidRPr="001404F5">
              <w:rPr>
                <w:rFonts w:ascii="Calibri" w:eastAsia="Times New Roman" w:hAnsi="Calibri" w:cs="Calibri"/>
                <w:color w:val="000000"/>
                <w:sz w:val="16"/>
                <w:szCs w:val="16"/>
                <w:lang w:val="es-ES" w:eastAsia="es-ES"/>
              </w:rPr>
              <w:t> </w:t>
            </w:r>
          </w:p>
        </w:tc>
        <w:tc>
          <w:tcPr>
            <w:tcW w:w="3081" w:type="dxa"/>
            <w:gridSpan w:val="4"/>
            <w:tcBorders>
              <w:top w:val="single" w:sz="4" w:space="0" w:color="auto"/>
              <w:left w:val="single" w:sz="4" w:space="0" w:color="auto"/>
              <w:bottom w:val="nil"/>
              <w:right w:val="single" w:sz="4" w:space="0" w:color="000000"/>
            </w:tcBorders>
            <w:shd w:val="clear" w:color="000000" w:fill="CCECFF"/>
            <w:vAlign w:val="center"/>
            <w:hideMark/>
          </w:tcPr>
          <w:p w14:paraId="7E904E80" w14:textId="77777777" w:rsidR="001404F5" w:rsidRPr="001404F5" w:rsidRDefault="001404F5" w:rsidP="001404F5">
            <w:pPr>
              <w:spacing w:after="0" w:line="240" w:lineRule="auto"/>
              <w:jc w:val="center"/>
              <w:rPr>
                <w:rFonts w:ascii="Arial" w:eastAsia="Times New Roman" w:hAnsi="Arial" w:cs="Arial"/>
                <w:b/>
                <w:bCs/>
                <w:sz w:val="22"/>
                <w:lang w:val="es-ES" w:eastAsia="es-ES"/>
              </w:rPr>
            </w:pPr>
            <w:r w:rsidRPr="001404F5">
              <w:rPr>
                <w:rFonts w:ascii="Arial" w:eastAsia="Times New Roman" w:hAnsi="Arial" w:cs="Arial"/>
                <w:b/>
                <w:bCs/>
                <w:sz w:val="22"/>
                <w:lang w:val="es-ES" w:eastAsia="es-ES"/>
              </w:rPr>
              <w:t>PORCENTAJE DE EJECUCION POR TRIMESTRE</w:t>
            </w:r>
          </w:p>
        </w:tc>
        <w:tc>
          <w:tcPr>
            <w:tcW w:w="97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1208F7F" w14:textId="77777777" w:rsidR="001404F5" w:rsidRPr="001404F5" w:rsidRDefault="001404F5" w:rsidP="001404F5">
            <w:pPr>
              <w:spacing w:after="0" w:line="240" w:lineRule="auto"/>
              <w:jc w:val="center"/>
              <w:rPr>
                <w:rFonts w:ascii="Arial" w:eastAsia="Times New Roman" w:hAnsi="Arial" w:cs="Arial"/>
                <w:b/>
                <w:bCs/>
                <w:sz w:val="12"/>
                <w:szCs w:val="12"/>
                <w:lang w:val="es-ES" w:eastAsia="es-ES"/>
              </w:rPr>
            </w:pPr>
            <w:r w:rsidRPr="001404F5">
              <w:rPr>
                <w:rFonts w:ascii="Arial" w:eastAsia="Times New Roman" w:hAnsi="Arial" w:cs="Arial"/>
                <w:b/>
                <w:bCs/>
                <w:sz w:val="12"/>
                <w:szCs w:val="12"/>
                <w:lang w:val="es-ES" w:eastAsia="es-ES"/>
              </w:rPr>
              <w:t xml:space="preserve">PORCENTAJE DE EJECUCION ANUAL </w:t>
            </w:r>
          </w:p>
        </w:tc>
        <w:tc>
          <w:tcPr>
            <w:tcW w:w="231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92DAC83" w14:textId="08BD6821" w:rsidR="001404F5" w:rsidRPr="001404F5" w:rsidRDefault="001404F5" w:rsidP="001404F5">
            <w:pPr>
              <w:spacing w:after="0" w:line="240" w:lineRule="auto"/>
              <w:jc w:val="center"/>
              <w:rPr>
                <w:rFonts w:ascii="Arial" w:eastAsia="Times New Roman" w:hAnsi="Arial" w:cs="Arial"/>
                <w:b/>
                <w:bCs/>
                <w:sz w:val="16"/>
                <w:szCs w:val="16"/>
                <w:lang w:val="es-ES" w:eastAsia="es-ES"/>
              </w:rPr>
            </w:pPr>
            <w:r w:rsidRPr="001404F5">
              <w:rPr>
                <w:rFonts w:ascii="Arial" w:eastAsia="Times New Roman" w:hAnsi="Arial" w:cs="Arial"/>
                <w:b/>
                <w:bCs/>
                <w:sz w:val="16"/>
                <w:szCs w:val="16"/>
                <w:lang w:val="es-ES" w:eastAsia="es-ES"/>
              </w:rPr>
              <w:t>OBSERVACIONES (Describa en esta sección acciones realizadas, causas de atraso o incidentes que influyeron en el cumplimiento de las metas)</w:t>
            </w:r>
          </w:p>
        </w:tc>
        <w:tc>
          <w:tcPr>
            <w:tcW w:w="99" w:type="dxa"/>
            <w:vAlign w:val="center"/>
            <w:hideMark/>
          </w:tcPr>
          <w:p w14:paraId="48401254"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05B4CF69" w14:textId="77777777" w:rsidTr="001404F5">
        <w:trPr>
          <w:trHeight w:val="636"/>
        </w:trPr>
        <w:tc>
          <w:tcPr>
            <w:tcW w:w="437" w:type="dxa"/>
            <w:vMerge/>
            <w:tcBorders>
              <w:top w:val="nil"/>
              <w:left w:val="single" w:sz="4" w:space="0" w:color="auto"/>
              <w:bottom w:val="single" w:sz="4" w:space="0" w:color="000000"/>
              <w:right w:val="single" w:sz="4" w:space="0" w:color="auto"/>
            </w:tcBorders>
            <w:vAlign w:val="center"/>
            <w:hideMark/>
          </w:tcPr>
          <w:p w14:paraId="31425334" w14:textId="77777777" w:rsidR="001404F5" w:rsidRPr="001404F5" w:rsidRDefault="001404F5" w:rsidP="001404F5">
            <w:pPr>
              <w:spacing w:after="0" w:line="240" w:lineRule="auto"/>
              <w:jc w:val="left"/>
              <w:rPr>
                <w:rFonts w:ascii="Arial" w:eastAsia="Times New Roman" w:hAnsi="Arial" w:cs="Arial"/>
                <w:b/>
                <w:bCs/>
                <w:sz w:val="20"/>
                <w:szCs w:val="20"/>
                <w:lang w:val="es-ES" w:eastAsia="es-ES"/>
              </w:rPr>
            </w:pPr>
          </w:p>
        </w:tc>
        <w:tc>
          <w:tcPr>
            <w:tcW w:w="2401" w:type="dxa"/>
            <w:vMerge/>
            <w:tcBorders>
              <w:top w:val="nil"/>
              <w:left w:val="single" w:sz="4" w:space="0" w:color="auto"/>
              <w:bottom w:val="single" w:sz="4" w:space="0" w:color="000000"/>
              <w:right w:val="single" w:sz="4" w:space="0" w:color="auto"/>
            </w:tcBorders>
            <w:vAlign w:val="center"/>
            <w:hideMark/>
          </w:tcPr>
          <w:p w14:paraId="587EC2D0" w14:textId="77777777" w:rsidR="001404F5" w:rsidRPr="001404F5" w:rsidRDefault="001404F5" w:rsidP="001404F5">
            <w:pPr>
              <w:spacing w:after="0" w:line="240" w:lineRule="auto"/>
              <w:jc w:val="left"/>
              <w:rPr>
                <w:rFonts w:ascii="Arial" w:eastAsia="Times New Roman" w:hAnsi="Arial" w:cs="Arial"/>
                <w:b/>
                <w:bCs/>
                <w:sz w:val="20"/>
                <w:szCs w:val="20"/>
                <w:lang w:val="es-ES" w:eastAsia="es-ES"/>
              </w:rPr>
            </w:pPr>
          </w:p>
        </w:tc>
        <w:tc>
          <w:tcPr>
            <w:tcW w:w="600" w:type="dxa"/>
            <w:tcBorders>
              <w:top w:val="nil"/>
              <w:left w:val="nil"/>
              <w:bottom w:val="single" w:sz="4" w:space="0" w:color="auto"/>
              <w:right w:val="single" w:sz="4" w:space="0" w:color="auto"/>
            </w:tcBorders>
            <w:shd w:val="clear" w:color="000000" w:fill="CCECFF"/>
            <w:vAlign w:val="center"/>
            <w:hideMark/>
          </w:tcPr>
          <w:p w14:paraId="12048600" w14:textId="77777777" w:rsidR="001404F5" w:rsidRPr="001404F5" w:rsidRDefault="001404F5" w:rsidP="001404F5">
            <w:pPr>
              <w:spacing w:after="0" w:line="240" w:lineRule="auto"/>
              <w:jc w:val="center"/>
              <w:rPr>
                <w:rFonts w:ascii="Arial" w:eastAsia="Times New Roman" w:hAnsi="Arial" w:cs="Arial"/>
                <w:sz w:val="20"/>
                <w:szCs w:val="20"/>
                <w:lang w:val="es-ES" w:eastAsia="es-ES"/>
              </w:rPr>
            </w:pPr>
            <w:r w:rsidRPr="001404F5">
              <w:rPr>
                <w:rFonts w:ascii="Arial" w:eastAsia="Times New Roman" w:hAnsi="Arial" w:cs="Arial"/>
                <w:sz w:val="20"/>
                <w:szCs w:val="20"/>
                <w:lang w:val="es-ES" w:eastAsia="es-ES"/>
              </w:rPr>
              <w:t>1 T</w:t>
            </w:r>
          </w:p>
        </w:tc>
        <w:tc>
          <w:tcPr>
            <w:tcW w:w="600" w:type="dxa"/>
            <w:tcBorders>
              <w:top w:val="nil"/>
              <w:left w:val="nil"/>
              <w:bottom w:val="single" w:sz="4" w:space="0" w:color="auto"/>
              <w:right w:val="single" w:sz="4" w:space="0" w:color="auto"/>
            </w:tcBorders>
            <w:shd w:val="clear" w:color="000000" w:fill="CCECFF"/>
            <w:vAlign w:val="center"/>
            <w:hideMark/>
          </w:tcPr>
          <w:p w14:paraId="529558B5" w14:textId="77777777" w:rsidR="001404F5" w:rsidRPr="001404F5" w:rsidRDefault="001404F5" w:rsidP="001404F5">
            <w:pPr>
              <w:spacing w:after="0" w:line="240" w:lineRule="auto"/>
              <w:jc w:val="center"/>
              <w:rPr>
                <w:rFonts w:ascii="Arial" w:eastAsia="Times New Roman" w:hAnsi="Arial" w:cs="Arial"/>
                <w:sz w:val="20"/>
                <w:szCs w:val="20"/>
                <w:lang w:val="es-ES" w:eastAsia="es-ES"/>
              </w:rPr>
            </w:pPr>
            <w:r w:rsidRPr="001404F5">
              <w:rPr>
                <w:rFonts w:ascii="Arial" w:eastAsia="Times New Roman" w:hAnsi="Arial" w:cs="Arial"/>
                <w:sz w:val="20"/>
                <w:szCs w:val="20"/>
                <w:lang w:val="es-ES" w:eastAsia="es-ES"/>
              </w:rPr>
              <w:t>2T</w:t>
            </w:r>
          </w:p>
        </w:tc>
        <w:tc>
          <w:tcPr>
            <w:tcW w:w="600" w:type="dxa"/>
            <w:tcBorders>
              <w:top w:val="nil"/>
              <w:left w:val="nil"/>
              <w:bottom w:val="single" w:sz="4" w:space="0" w:color="auto"/>
              <w:right w:val="single" w:sz="4" w:space="0" w:color="auto"/>
            </w:tcBorders>
            <w:shd w:val="clear" w:color="000000" w:fill="CCECFF"/>
            <w:vAlign w:val="center"/>
            <w:hideMark/>
          </w:tcPr>
          <w:p w14:paraId="46790620" w14:textId="77777777" w:rsidR="001404F5" w:rsidRPr="001404F5" w:rsidRDefault="001404F5" w:rsidP="001404F5">
            <w:pPr>
              <w:spacing w:after="0" w:line="240" w:lineRule="auto"/>
              <w:jc w:val="center"/>
              <w:rPr>
                <w:rFonts w:ascii="Arial" w:eastAsia="Times New Roman" w:hAnsi="Arial" w:cs="Arial"/>
                <w:sz w:val="20"/>
                <w:szCs w:val="20"/>
                <w:lang w:val="es-ES" w:eastAsia="es-ES"/>
              </w:rPr>
            </w:pPr>
            <w:r w:rsidRPr="001404F5">
              <w:rPr>
                <w:rFonts w:ascii="Arial" w:eastAsia="Times New Roman" w:hAnsi="Arial" w:cs="Arial"/>
                <w:sz w:val="20"/>
                <w:szCs w:val="20"/>
                <w:lang w:val="es-ES" w:eastAsia="es-ES"/>
              </w:rPr>
              <w:t>3T</w:t>
            </w:r>
          </w:p>
        </w:tc>
        <w:tc>
          <w:tcPr>
            <w:tcW w:w="708" w:type="dxa"/>
            <w:tcBorders>
              <w:top w:val="nil"/>
              <w:left w:val="nil"/>
              <w:bottom w:val="single" w:sz="4" w:space="0" w:color="auto"/>
              <w:right w:val="single" w:sz="4" w:space="0" w:color="auto"/>
            </w:tcBorders>
            <w:shd w:val="clear" w:color="000000" w:fill="CCECFF"/>
            <w:vAlign w:val="center"/>
            <w:hideMark/>
          </w:tcPr>
          <w:p w14:paraId="2BECC275" w14:textId="77777777" w:rsidR="001404F5" w:rsidRPr="001404F5" w:rsidRDefault="001404F5" w:rsidP="001404F5">
            <w:pPr>
              <w:spacing w:after="0" w:line="240" w:lineRule="auto"/>
              <w:jc w:val="center"/>
              <w:rPr>
                <w:rFonts w:ascii="Arial" w:eastAsia="Times New Roman" w:hAnsi="Arial" w:cs="Arial"/>
                <w:sz w:val="18"/>
                <w:szCs w:val="18"/>
                <w:lang w:val="es-ES" w:eastAsia="es-ES"/>
              </w:rPr>
            </w:pPr>
            <w:r w:rsidRPr="001404F5">
              <w:rPr>
                <w:rFonts w:ascii="Arial" w:eastAsia="Times New Roman" w:hAnsi="Arial" w:cs="Arial"/>
                <w:sz w:val="18"/>
                <w:szCs w:val="18"/>
                <w:lang w:val="es-ES" w:eastAsia="es-ES"/>
              </w:rPr>
              <w:t>4T</w:t>
            </w:r>
          </w:p>
        </w:tc>
        <w:tc>
          <w:tcPr>
            <w:tcW w:w="1179" w:type="dxa"/>
            <w:vMerge/>
            <w:tcBorders>
              <w:top w:val="nil"/>
              <w:left w:val="single" w:sz="4" w:space="0" w:color="auto"/>
              <w:bottom w:val="single" w:sz="4" w:space="0" w:color="000000"/>
              <w:right w:val="single" w:sz="4" w:space="0" w:color="auto"/>
            </w:tcBorders>
            <w:textDirection w:val="btLr"/>
            <w:vAlign w:val="center"/>
            <w:hideMark/>
          </w:tcPr>
          <w:p w14:paraId="34ECCB43" w14:textId="77777777" w:rsidR="001404F5" w:rsidRPr="001404F5" w:rsidRDefault="001404F5" w:rsidP="001404F5">
            <w:pPr>
              <w:spacing w:after="0" w:line="240" w:lineRule="auto"/>
              <w:ind w:left="113" w:right="113"/>
              <w:jc w:val="left"/>
              <w:rPr>
                <w:rFonts w:ascii="Arial" w:eastAsia="Times New Roman" w:hAnsi="Arial" w:cs="Arial"/>
                <w:b/>
                <w:bCs/>
                <w:sz w:val="16"/>
                <w:szCs w:val="16"/>
                <w:lang w:val="es-ES" w:eastAsia="es-ES"/>
              </w:rPr>
            </w:pPr>
          </w:p>
        </w:tc>
        <w:tc>
          <w:tcPr>
            <w:tcW w:w="129" w:type="dxa"/>
            <w:tcBorders>
              <w:top w:val="nil"/>
              <w:left w:val="nil"/>
              <w:bottom w:val="nil"/>
              <w:right w:val="nil"/>
            </w:tcBorders>
            <w:shd w:val="clear" w:color="000000" w:fill="FFFFFF"/>
            <w:noWrap/>
            <w:textDirection w:val="btLr"/>
            <w:vAlign w:val="bottom"/>
            <w:hideMark/>
          </w:tcPr>
          <w:p w14:paraId="7B3E8B20" w14:textId="77777777" w:rsidR="001404F5" w:rsidRPr="001404F5" w:rsidRDefault="001404F5" w:rsidP="001404F5">
            <w:pPr>
              <w:spacing w:after="0" w:line="240" w:lineRule="auto"/>
              <w:ind w:left="113" w:right="113"/>
              <w:jc w:val="left"/>
              <w:rPr>
                <w:rFonts w:ascii="Calibri" w:eastAsia="Times New Roman" w:hAnsi="Calibri" w:cs="Calibri"/>
                <w:color w:val="000000"/>
                <w:sz w:val="16"/>
                <w:szCs w:val="16"/>
                <w:lang w:val="es-ES" w:eastAsia="es-ES"/>
              </w:rPr>
            </w:pPr>
            <w:r w:rsidRPr="001404F5">
              <w:rPr>
                <w:rFonts w:ascii="Calibri" w:eastAsia="Times New Roman" w:hAnsi="Calibri" w:cs="Calibri"/>
                <w:color w:val="000000"/>
                <w:sz w:val="16"/>
                <w:szCs w:val="16"/>
                <w:lang w:val="es-ES" w:eastAsia="es-ES"/>
              </w:rPr>
              <w:t> </w:t>
            </w:r>
          </w:p>
        </w:tc>
        <w:tc>
          <w:tcPr>
            <w:tcW w:w="835"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296C36E6" w14:textId="77777777" w:rsidR="001404F5" w:rsidRPr="001404F5" w:rsidRDefault="001404F5" w:rsidP="001404F5">
            <w:pPr>
              <w:spacing w:after="0" w:line="240" w:lineRule="auto"/>
              <w:jc w:val="center"/>
              <w:rPr>
                <w:rFonts w:ascii="Arial" w:eastAsia="Times New Roman" w:hAnsi="Arial" w:cs="Arial"/>
                <w:sz w:val="20"/>
                <w:szCs w:val="20"/>
                <w:lang w:val="es-ES" w:eastAsia="es-ES"/>
              </w:rPr>
            </w:pPr>
            <w:r w:rsidRPr="001404F5">
              <w:rPr>
                <w:rFonts w:ascii="Arial" w:eastAsia="Times New Roman" w:hAnsi="Arial" w:cs="Arial"/>
                <w:sz w:val="20"/>
                <w:szCs w:val="20"/>
                <w:lang w:val="es-ES" w:eastAsia="es-ES"/>
              </w:rPr>
              <w:t>1 T</w:t>
            </w:r>
          </w:p>
        </w:tc>
        <w:tc>
          <w:tcPr>
            <w:tcW w:w="739" w:type="dxa"/>
            <w:tcBorders>
              <w:top w:val="single" w:sz="4" w:space="0" w:color="auto"/>
              <w:left w:val="nil"/>
              <w:bottom w:val="single" w:sz="4" w:space="0" w:color="auto"/>
              <w:right w:val="single" w:sz="4" w:space="0" w:color="auto"/>
            </w:tcBorders>
            <w:shd w:val="clear" w:color="000000" w:fill="CCECFF"/>
            <w:vAlign w:val="center"/>
            <w:hideMark/>
          </w:tcPr>
          <w:p w14:paraId="3782DB2A" w14:textId="77777777" w:rsidR="001404F5" w:rsidRPr="001404F5" w:rsidRDefault="001404F5" w:rsidP="001404F5">
            <w:pPr>
              <w:spacing w:after="0" w:line="240" w:lineRule="auto"/>
              <w:jc w:val="center"/>
              <w:rPr>
                <w:rFonts w:ascii="Arial" w:eastAsia="Times New Roman" w:hAnsi="Arial" w:cs="Arial"/>
                <w:sz w:val="20"/>
                <w:szCs w:val="20"/>
                <w:lang w:val="es-ES" w:eastAsia="es-ES"/>
              </w:rPr>
            </w:pPr>
            <w:r w:rsidRPr="001404F5">
              <w:rPr>
                <w:rFonts w:ascii="Arial" w:eastAsia="Times New Roman" w:hAnsi="Arial" w:cs="Arial"/>
                <w:sz w:val="20"/>
                <w:szCs w:val="20"/>
                <w:lang w:val="es-ES" w:eastAsia="es-ES"/>
              </w:rPr>
              <w:t>2T</w:t>
            </w:r>
          </w:p>
        </w:tc>
        <w:tc>
          <w:tcPr>
            <w:tcW w:w="739" w:type="dxa"/>
            <w:tcBorders>
              <w:top w:val="single" w:sz="4" w:space="0" w:color="auto"/>
              <w:left w:val="nil"/>
              <w:bottom w:val="single" w:sz="4" w:space="0" w:color="auto"/>
              <w:right w:val="single" w:sz="4" w:space="0" w:color="auto"/>
            </w:tcBorders>
            <w:shd w:val="clear" w:color="000000" w:fill="CCECFF"/>
            <w:vAlign w:val="center"/>
            <w:hideMark/>
          </w:tcPr>
          <w:p w14:paraId="321EAA48" w14:textId="77777777" w:rsidR="001404F5" w:rsidRPr="001404F5" w:rsidRDefault="001404F5" w:rsidP="001404F5">
            <w:pPr>
              <w:spacing w:after="0" w:line="240" w:lineRule="auto"/>
              <w:jc w:val="center"/>
              <w:rPr>
                <w:rFonts w:ascii="Arial" w:eastAsia="Times New Roman" w:hAnsi="Arial" w:cs="Arial"/>
                <w:sz w:val="20"/>
                <w:szCs w:val="20"/>
                <w:lang w:val="es-ES" w:eastAsia="es-ES"/>
              </w:rPr>
            </w:pPr>
            <w:r w:rsidRPr="001404F5">
              <w:rPr>
                <w:rFonts w:ascii="Arial" w:eastAsia="Times New Roman" w:hAnsi="Arial" w:cs="Arial"/>
                <w:sz w:val="20"/>
                <w:szCs w:val="20"/>
                <w:lang w:val="es-ES" w:eastAsia="es-ES"/>
              </w:rPr>
              <w:t>3T</w:t>
            </w:r>
          </w:p>
        </w:tc>
        <w:tc>
          <w:tcPr>
            <w:tcW w:w="766" w:type="dxa"/>
            <w:tcBorders>
              <w:top w:val="single" w:sz="4" w:space="0" w:color="auto"/>
              <w:left w:val="nil"/>
              <w:bottom w:val="single" w:sz="4" w:space="0" w:color="auto"/>
              <w:right w:val="single" w:sz="4" w:space="0" w:color="auto"/>
            </w:tcBorders>
            <w:shd w:val="clear" w:color="000000" w:fill="CCECFF"/>
            <w:vAlign w:val="center"/>
            <w:hideMark/>
          </w:tcPr>
          <w:p w14:paraId="5D7765B2" w14:textId="77777777" w:rsidR="001404F5" w:rsidRPr="001404F5" w:rsidRDefault="001404F5" w:rsidP="001404F5">
            <w:pPr>
              <w:spacing w:after="0" w:line="240" w:lineRule="auto"/>
              <w:jc w:val="center"/>
              <w:rPr>
                <w:rFonts w:ascii="Arial" w:eastAsia="Times New Roman" w:hAnsi="Arial" w:cs="Arial"/>
                <w:sz w:val="18"/>
                <w:szCs w:val="18"/>
                <w:lang w:val="es-ES" w:eastAsia="es-ES"/>
              </w:rPr>
            </w:pPr>
            <w:r w:rsidRPr="001404F5">
              <w:rPr>
                <w:rFonts w:ascii="Arial" w:eastAsia="Times New Roman" w:hAnsi="Arial" w:cs="Arial"/>
                <w:sz w:val="18"/>
                <w:szCs w:val="18"/>
                <w:lang w:val="es-ES" w:eastAsia="es-ES"/>
              </w:rPr>
              <w:t>4T</w:t>
            </w:r>
          </w:p>
        </w:tc>
        <w:tc>
          <w:tcPr>
            <w:tcW w:w="972" w:type="dxa"/>
            <w:vMerge/>
            <w:tcBorders>
              <w:top w:val="nil"/>
              <w:left w:val="single" w:sz="4" w:space="0" w:color="auto"/>
              <w:bottom w:val="single" w:sz="4" w:space="0" w:color="000000"/>
              <w:right w:val="single" w:sz="4" w:space="0" w:color="auto"/>
            </w:tcBorders>
            <w:vAlign w:val="center"/>
            <w:hideMark/>
          </w:tcPr>
          <w:p w14:paraId="488539D3" w14:textId="77777777" w:rsidR="001404F5" w:rsidRPr="001404F5" w:rsidRDefault="001404F5" w:rsidP="001404F5">
            <w:pPr>
              <w:spacing w:after="0" w:line="240" w:lineRule="auto"/>
              <w:jc w:val="left"/>
              <w:rPr>
                <w:rFonts w:ascii="Arial" w:eastAsia="Times New Roman" w:hAnsi="Arial" w:cs="Arial"/>
                <w:b/>
                <w:bCs/>
                <w:sz w:val="12"/>
                <w:szCs w:val="12"/>
                <w:lang w:val="es-ES" w:eastAsia="es-ES"/>
              </w:rPr>
            </w:pPr>
          </w:p>
        </w:tc>
        <w:tc>
          <w:tcPr>
            <w:tcW w:w="2313" w:type="dxa"/>
            <w:vMerge/>
            <w:tcBorders>
              <w:top w:val="nil"/>
              <w:left w:val="single" w:sz="4" w:space="0" w:color="auto"/>
              <w:bottom w:val="single" w:sz="4" w:space="0" w:color="000000"/>
              <w:right w:val="single" w:sz="4" w:space="0" w:color="auto"/>
            </w:tcBorders>
            <w:vAlign w:val="center"/>
            <w:hideMark/>
          </w:tcPr>
          <w:p w14:paraId="3A083D87" w14:textId="77777777" w:rsidR="001404F5" w:rsidRPr="001404F5" w:rsidRDefault="001404F5" w:rsidP="001404F5">
            <w:pPr>
              <w:spacing w:after="0" w:line="240" w:lineRule="auto"/>
              <w:jc w:val="left"/>
              <w:rPr>
                <w:rFonts w:ascii="Arial" w:eastAsia="Times New Roman" w:hAnsi="Arial" w:cs="Arial"/>
                <w:b/>
                <w:bCs/>
                <w:sz w:val="20"/>
                <w:szCs w:val="20"/>
                <w:lang w:val="es-ES" w:eastAsia="es-ES"/>
              </w:rPr>
            </w:pPr>
          </w:p>
        </w:tc>
        <w:tc>
          <w:tcPr>
            <w:tcW w:w="99" w:type="dxa"/>
            <w:vAlign w:val="center"/>
            <w:hideMark/>
          </w:tcPr>
          <w:p w14:paraId="692D30C4"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0CA637E3" w14:textId="77777777" w:rsidTr="001404F5">
        <w:trPr>
          <w:trHeight w:val="673"/>
        </w:trPr>
        <w:tc>
          <w:tcPr>
            <w:tcW w:w="437" w:type="dxa"/>
            <w:vMerge w:val="restart"/>
            <w:tcBorders>
              <w:top w:val="nil"/>
              <w:left w:val="single" w:sz="4" w:space="0" w:color="auto"/>
              <w:bottom w:val="single" w:sz="4" w:space="0" w:color="000000"/>
              <w:right w:val="single" w:sz="4" w:space="0" w:color="auto"/>
            </w:tcBorders>
            <w:shd w:val="clear" w:color="000000" w:fill="auto"/>
            <w:vAlign w:val="center"/>
            <w:hideMark/>
          </w:tcPr>
          <w:p w14:paraId="04859A75" w14:textId="77777777" w:rsidR="001404F5" w:rsidRPr="001404F5" w:rsidRDefault="001404F5" w:rsidP="001404F5">
            <w:pPr>
              <w:spacing w:after="0" w:line="240" w:lineRule="auto"/>
              <w:jc w:val="center"/>
              <w:rPr>
                <w:rFonts w:ascii="Century Gothic" w:eastAsia="Times New Roman" w:hAnsi="Century Gothic" w:cs="Calibri"/>
                <w:color w:val="000000"/>
                <w:sz w:val="22"/>
                <w:lang w:val="es-ES" w:eastAsia="es-ES"/>
              </w:rPr>
            </w:pPr>
            <w:r w:rsidRPr="001404F5">
              <w:rPr>
                <w:rFonts w:ascii="Century Gothic" w:eastAsia="Times New Roman" w:hAnsi="Century Gothic" w:cs="Calibri"/>
                <w:color w:val="000000"/>
                <w:sz w:val="22"/>
                <w:lang w:val="es-ES" w:eastAsia="es-ES"/>
              </w:rPr>
              <w:t>1</w:t>
            </w:r>
          </w:p>
        </w:tc>
        <w:tc>
          <w:tcPr>
            <w:tcW w:w="2401" w:type="dxa"/>
            <w:vMerge w:val="restart"/>
            <w:tcBorders>
              <w:top w:val="nil"/>
              <w:left w:val="single" w:sz="4" w:space="0" w:color="auto"/>
              <w:bottom w:val="single" w:sz="4" w:space="0" w:color="auto"/>
              <w:right w:val="single" w:sz="4" w:space="0" w:color="auto"/>
            </w:tcBorders>
            <w:shd w:val="clear" w:color="000000" w:fill="auto"/>
            <w:vAlign w:val="center"/>
            <w:hideMark/>
          </w:tcPr>
          <w:p w14:paraId="14832D88"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Elaboración de Planillas de pago</w:t>
            </w:r>
          </w:p>
        </w:tc>
        <w:tc>
          <w:tcPr>
            <w:tcW w:w="600" w:type="dxa"/>
            <w:tcBorders>
              <w:top w:val="nil"/>
              <w:left w:val="nil"/>
              <w:bottom w:val="single" w:sz="4" w:space="0" w:color="auto"/>
              <w:right w:val="single" w:sz="4" w:space="0" w:color="auto"/>
            </w:tcBorders>
            <w:shd w:val="clear" w:color="000000" w:fill="auto"/>
            <w:vAlign w:val="center"/>
            <w:hideMark/>
          </w:tcPr>
          <w:p w14:paraId="077688A3"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600" w:type="dxa"/>
            <w:tcBorders>
              <w:top w:val="nil"/>
              <w:left w:val="nil"/>
              <w:bottom w:val="single" w:sz="4" w:space="0" w:color="auto"/>
              <w:right w:val="single" w:sz="4" w:space="0" w:color="auto"/>
            </w:tcBorders>
            <w:shd w:val="clear" w:color="000000" w:fill="auto"/>
            <w:vAlign w:val="center"/>
            <w:hideMark/>
          </w:tcPr>
          <w:p w14:paraId="69647A9A"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600" w:type="dxa"/>
            <w:tcBorders>
              <w:top w:val="nil"/>
              <w:left w:val="nil"/>
              <w:bottom w:val="single" w:sz="4" w:space="0" w:color="auto"/>
              <w:right w:val="single" w:sz="4" w:space="0" w:color="auto"/>
            </w:tcBorders>
            <w:shd w:val="clear" w:color="000000" w:fill="auto"/>
            <w:vAlign w:val="center"/>
            <w:hideMark/>
          </w:tcPr>
          <w:p w14:paraId="4EC05849"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708" w:type="dxa"/>
            <w:tcBorders>
              <w:top w:val="nil"/>
              <w:left w:val="nil"/>
              <w:bottom w:val="single" w:sz="4" w:space="0" w:color="auto"/>
              <w:right w:val="single" w:sz="4" w:space="0" w:color="auto"/>
            </w:tcBorders>
            <w:shd w:val="clear" w:color="000000" w:fill="auto"/>
            <w:vAlign w:val="center"/>
            <w:hideMark/>
          </w:tcPr>
          <w:p w14:paraId="4407C967"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1179" w:type="dxa"/>
            <w:vMerge w:val="restart"/>
            <w:tcBorders>
              <w:top w:val="nil"/>
              <w:left w:val="single" w:sz="4" w:space="0" w:color="auto"/>
              <w:bottom w:val="single" w:sz="4" w:space="0" w:color="000000"/>
              <w:right w:val="single" w:sz="4" w:space="0" w:color="auto"/>
            </w:tcBorders>
            <w:shd w:val="clear" w:color="000000" w:fill="auto"/>
            <w:vAlign w:val="center"/>
            <w:hideMark/>
          </w:tcPr>
          <w:p w14:paraId="79C648EF"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xml:space="preserve">Jefe de Recursos Humanos </w:t>
            </w:r>
          </w:p>
        </w:tc>
        <w:tc>
          <w:tcPr>
            <w:tcW w:w="129" w:type="dxa"/>
            <w:tcBorders>
              <w:top w:val="nil"/>
              <w:left w:val="nil"/>
              <w:bottom w:val="nil"/>
              <w:right w:val="nil"/>
            </w:tcBorders>
            <w:shd w:val="clear" w:color="000000" w:fill="FFFFFF"/>
            <w:noWrap/>
            <w:vAlign w:val="bottom"/>
            <w:hideMark/>
          </w:tcPr>
          <w:p w14:paraId="46E8F4D5"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vMerge w:val="restart"/>
            <w:tcBorders>
              <w:top w:val="single" w:sz="4" w:space="0" w:color="auto"/>
              <w:left w:val="single" w:sz="4" w:space="0" w:color="auto"/>
              <w:bottom w:val="nil"/>
              <w:right w:val="single" w:sz="4" w:space="0" w:color="auto"/>
            </w:tcBorders>
            <w:shd w:val="clear" w:color="000000" w:fill="009E47"/>
            <w:vAlign w:val="center"/>
            <w:hideMark/>
          </w:tcPr>
          <w:p w14:paraId="72055A87"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26EF45D"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05A16F6D"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66" w:type="dxa"/>
            <w:vMerge w:val="restart"/>
            <w:tcBorders>
              <w:top w:val="single" w:sz="4" w:space="0" w:color="auto"/>
              <w:left w:val="single" w:sz="4" w:space="0" w:color="auto"/>
              <w:bottom w:val="nil"/>
              <w:right w:val="single" w:sz="4" w:space="0" w:color="auto"/>
            </w:tcBorders>
            <w:shd w:val="clear" w:color="000000" w:fill="C00000"/>
            <w:vAlign w:val="center"/>
            <w:hideMark/>
          </w:tcPr>
          <w:p w14:paraId="1D3C61B2" w14:textId="77777777" w:rsidR="001404F5" w:rsidRPr="001404F5" w:rsidRDefault="001404F5" w:rsidP="001404F5">
            <w:pPr>
              <w:spacing w:after="0" w:line="240" w:lineRule="auto"/>
              <w:jc w:val="center"/>
              <w:rPr>
                <w:rFonts w:ascii="Century Gothic" w:eastAsia="Times New Roman" w:hAnsi="Century Gothic" w:cs="Calibri"/>
                <w:b/>
                <w:bCs/>
                <w:color w:val="FFFFFF"/>
                <w:sz w:val="18"/>
                <w:szCs w:val="18"/>
                <w:lang w:val="es-ES" w:eastAsia="es-ES"/>
              </w:rPr>
            </w:pPr>
            <w:r w:rsidRPr="001404F5">
              <w:rPr>
                <w:rFonts w:ascii="Century Gothic" w:eastAsia="Times New Roman" w:hAnsi="Century Gothic" w:cs="Calibri"/>
                <w:b/>
                <w:bCs/>
                <w:color w:val="FFFFFF"/>
                <w:sz w:val="18"/>
                <w:szCs w:val="18"/>
                <w:lang w:val="es-ES" w:eastAsia="es-ES"/>
              </w:rPr>
              <w:t>0,00%</w:t>
            </w:r>
          </w:p>
        </w:tc>
        <w:tc>
          <w:tcPr>
            <w:tcW w:w="972" w:type="dxa"/>
            <w:vMerge w:val="restart"/>
            <w:tcBorders>
              <w:top w:val="single" w:sz="4" w:space="0" w:color="auto"/>
              <w:left w:val="single" w:sz="4" w:space="0" w:color="auto"/>
              <w:bottom w:val="nil"/>
              <w:right w:val="single" w:sz="4" w:space="0" w:color="auto"/>
            </w:tcBorders>
            <w:shd w:val="clear" w:color="000000" w:fill="FFFF00"/>
            <w:vAlign w:val="center"/>
            <w:hideMark/>
          </w:tcPr>
          <w:p w14:paraId="307CACE0" w14:textId="77777777" w:rsidR="001404F5" w:rsidRPr="001404F5" w:rsidRDefault="001404F5" w:rsidP="001404F5">
            <w:pPr>
              <w:spacing w:after="0" w:line="240" w:lineRule="auto"/>
              <w:jc w:val="center"/>
              <w:rPr>
                <w:rFonts w:ascii="Century Gothic" w:eastAsia="Times New Roman" w:hAnsi="Century Gothic" w:cs="Calibri"/>
                <w:b/>
                <w:bCs/>
                <w:color w:val="000000"/>
                <w:sz w:val="18"/>
                <w:szCs w:val="18"/>
                <w:lang w:val="es-ES" w:eastAsia="es-ES"/>
              </w:rPr>
            </w:pPr>
            <w:r w:rsidRPr="001404F5">
              <w:rPr>
                <w:rFonts w:ascii="Century Gothic" w:eastAsia="Times New Roman" w:hAnsi="Century Gothic" w:cs="Calibri"/>
                <w:b/>
                <w:bCs/>
                <w:color w:val="000000"/>
                <w:sz w:val="18"/>
                <w:szCs w:val="18"/>
                <w:lang w:val="es-ES" w:eastAsia="es-ES"/>
              </w:rPr>
              <w:t>75,00%</w:t>
            </w:r>
          </w:p>
        </w:tc>
        <w:tc>
          <w:tcPr>
            <w:tcW w:w="2313" w:type="dxa"/>
            <w:vMerge w:val="restart"/>
            <w:tcBorders>
              <w:top w:val="nil"/>
              <w:left w:val="single" w:sz="4" w:space="0" w:color="auto"/>
              <w:bottom w:val="single" w:sz="4" w:space="0" w:color="000000"/>
              <w:right w:val="single" w:sz="4" w:space="0" w:color="auto"/>
            </w:tcBorders>
            <w:shd w:val="clear" w:color="000000" w:fill="auto"/>
            <w:vAlign w:val="center"/>
            <w:hideMark/>
          </w:tcPr>
          <w:p w14:paraId="3A00E498"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99" w:type="dxa"/>
            <w:vAlign w:val="center"/>
            <w:hideMark/>
          </w:tcPr>
          <w:p w14:paraId="4F4E5F2E"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5E9845A7" w14:textId="77777777" w:rsidTr="001404F5">
        <w:trPr>
          <w:trHeight w:val="603"/>
        </w:trPr>
        <w:tc>
          <w:tcPr>
            <w:tcW w:w="437" w:type="dxa"/>
            <w:vMerge/>
            <w:tcBorders>
              <w:top w:val="nil"/>
              <w:left w:val="single" w:sz="4" w:space="0" w:color="auto"/>
              <w:bottom w:val="single" w:sz="4" w:space="0" w:color="000000"/>
              <w:right w:val="single" w:sz="4" w:space="0" w:color="auto"/>
            </w:tcBorders>
            <w:vAlign w:val="center"/>
            <w:hideMark/>
          </w:tcPr>
          <w:p w14:paraId="5FBAC093" w14:textId="77777777" w:rsidR="001404F5" w:rsidRPr="001404F5" w:rsidRDefault="001404F5" w:rsidP="001404F5">
            <w:pPr>
              <w:spacing w:after="0" w:line="240" w:lineRule="auto"/>
              <w:jc w:val="left"/>
              <w:rPr>
                <w:rFonts w:ascii="Century Gothic" w:eastAsia="Times New Roman" w:hAnsi="Century Gothic" w:cs="Calibri"/>
                <w:color w:val="000000"/>
                <w:sz w:val="22"/>
                <w:lang w:val="es-ES" w:eastAsia="es-ES"/>
              </w:rPr>
            </w:pPr>
          </w:p>
        </w:tc>
        <w:tc>
          <w:tcPr>
            <w:tcW w:w="2401" w:type="dxa"/>
            <w:vMerge/>
            <w:tcBorders>
              <w:top w:val="nil"/>
              <w:left w:val="single" w:sz="4" w:space="0" w:color="auto"/>
              <w:bottom w:val="single" w:sz="4" w:space="0" w:color="auto"/>
              <w:right w:val="single" w:sz="4" w:space="0" w:color="auto"/>
            </w:tcBorders>
            <w:vAlign w:val="center"/>
            <w:hideMark/>
          </w:tcPr>
          <w:p w14:paraId="1A7AC1B0"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nil"/>
              <w:left w:val="nil"/>
              <w:bottom w:val="single" w:sz="4" w:space="0" w:color="auto"/>
              <w:right w:val="single" w:sz="4" w:space="0" w:color="auto"/>
            </w:tcBorders>
            <w:shd w:val="clear" w:color="000000" w:fill="auto"/>
            <w:vAlign w:val="center"/>
            <w:hideMark/>
          </w:tcPr>
          <w:p w14:paraId="72654132"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600" w:type="dxa"/>
            <w:tcBorders>
              <w:top w:val="nil"/>
              <w:left w:val="nil"/>
              <w:bottom w:val="single" w:sz="4" w:space="0" w:color="auto"/>
              <w:right w:val="single" w:sz="4" w:space="0" w:color="auto"/>
            </w:tcBorders>
            <w:shd w:val="clear" w:color="000000" w:fill="auto"/>
            <w:vAlign w:val="center"/>
            <w:hideMark/>
          </w:tcPr>
          <w:p w14:paraId="31830736"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600" w:type="dxa"/>
            <w:tcBorders>
              <w:top w:val="nil"/>
              <w:left w:val="nil"/>
              <w:bottom w:val="single" w:sz="4" w:space="0" w:color="auto"/>
              <w:right w:val="single" w:sz="4" w:space="0" w:color="auto"/>
            </w:tcBorders>
            <w:shd w:val="clear" w:color="000000" w:fill="auto"/>
            <w:vAlign w:val="center"/>
            <w:hideMark/>
          </w:tcPr>
          <w:p w14:paraId="0AB879C3"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708" w:type="dxa"/>
            <w:tcBorders>
              <w:top w:val="nil"/>
              <w:left w:val="nil"/>
              <w:bottom w:val="single" w:sz="4" w:space="0" w:color="auto"/>
              <w:right w:val="single" w:sz="4" w:space="0" w:color="auto"/>
            </w:tcBorders>
            <w:shd w:val="clear" w:color="000000" w:fill="auto"/>
            <w:vAlign w:val="center"/>
            <w:hideMark/>
          </w:tcPr>
          <w:p w14:paraId="6223EAD4"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179" w:type="dxa"/>
            <w:vMerge/>
            <w:tcBorders>
              <w:top w:val="nil"/>
              <w:left w:val="single" w:sz="4" w:space="0" w:color="auto"/>
              <w:bottom w:val="single" w:sz="4" w:space="0" w:color="000000"/>
              <w:right w:val="single" w:sz="4" w:space="0" w:color="auto"/>
            </w:tcBorders>
            <w:vAlign w:val="center"/>
            <w:hideMark/>
          </w:tcPr>
          <w:p w14:paraId="16F4C1AD"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29" w:type="dxa"/>
            <w:tcBorders>
              <w:top w:val="nil"/>
              <w:left w:val="nil"/>
              <w:bottom w:val="nil"/>
              <w:right w:val="nil"/>
            </w:tcBorders>
            <w:shd w:val="clear" w:color="000000" w:fill="FFFFFF"/>
            <w:noWrap/>
            <w:vAlign w:val="bottom"/>
            <w:hideMark/>
          </w:tcPr>
          <w:p w14:paraId="46B6CA96"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vMerge/>
            <w:tcBorders>
              <w:top w:val="single" w:sz="4" w:space="0" w:color="auto"/>
              <w:left w:val="single" w:sz="4" w:space="0" w:color="auto"/>
              <w:bottom w:val="nil"/>
              <w:right w:val="single" w:sz="4" w:space="0" w:color="auto"/>
            </w:tcBorders>
            <w:vAlign w:val="center"/>
            <w:hideMark/>
          </w:tcPr>
          <w:p w14:paraId="6D86B3EE"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63B1B0B0"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32D43A43"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66" w:type="dxa"/>
            <w:vMerge/>
            <w:tcBorders>
              <w:top w:val="single" w:sz="4" w:space="0" w:color="auto"/>
              <w:left w:val="single" w:sz="4" w:space="0" w:color="auto"/>
              <w:bottom w:val="nil"/>
              <w:right w:val="single" w:sz="4" w:space="0" w:color="auto"/>
            </w:tcBorders>
            <w:vAlign w:val="center"/>
            <w:hideMark/>
          </w:tcPr>
          <w:p w14:paraId="12CBEC84" w14:textId="77777777" w:rsidR="001404F5" w:rsidRPr="001404F5" w:rsidRDefault="001404F5" w:rsidP="001404F5">
            <w:pPr>
              <w:spacing w:after="0" w:line="240" w:lineRule="auto"/>
              <w:jc w:val="left"/>
              <w:rPr>
                <w:rFonts w:ascii="Century Gothic" w:eastAsia="Times New Roman" w:hAnsi="Century Gothic" w:cs="Calibri"/>
                <w:b/>
                <w:bCs/>
                <w:color w:val="FFFFFF"/>
                <w:sz w:val="18"/>
                <w:szCs w:val="18"/>
                <w:lang w:val="es-ES" w:eastAsia="es-ES"/>
              </w:rPr>
            </w:pPr>
          </w:p>
        </w:tc>
        <w:tc>
          <w:tcPr>
            <w:tcW w:w="972" w:type="dxa"/>
            <w:vMerge/>
            <w:tcBorders>
              <w:top w:val="single" w:sz="4" w:space="0" w:color="auto"/>
              <w:left w:val="single" w:sz="4" w:space="0" w:color="auto"/>
              <w:bottom w:val="nil"/>
              <w:right w:val="single" w:sz="4" w:space="0" w:color="auto"/>
            </w:tcBorders>
            <w:vAlign w:val="center"/>
            <w:hideMark/>
          </w:tcPr>
          <w:p w14:paraId="343D4511" w14:textId="77777777" w:rsidR="001404F5" w:rsidRPr="001404F5" w:rsidRDefault="001404F5" w:rsidP="001404F5">
            <w:pPr>
              <w:spacing w:after="0" w:line="240" w:lineRule="auto"/>
              <w:jc w:val="left"/>
              <w:rPr>
                <w:rFonts w:ascii="Century Gothic" w:eastAsia="Times New Roman" w:hAnsi="Century Gothic" w:cs="Calibri"/>
                <w:b/>
                <w:bCs/>
                <w:color w:val="000000"/>
                <w:sz w:val="18"/>
                <w:szCs w:val="18"/>
                <w:lang w:val="es-ES" w:eastAsia="es-ES"/>
              </w:rPr>
            </w:pPr>
          </w:p>
        </w:tc>
        <w:tc>
          <w:tcPr>
            <w:tcW w:w="2313" w:type="dxa"/>
            <w:vMerge/>
            <w:tcBorders>
              <w:top w:val="nil"/>
              <w:left w:val="single" w:sz="4" w:space="0" w:color="auto"/>
              <w:bottom w:val="single" w:sz="4" w:space="0" w:color="000000"/>
              <w:right w:val="single" w:sz="4" w:space="0" w:color="auto"/>
            </w:tcBorders>
            <w:vAlign w:val="center"/>
            <w:hideMark/>
          </w:tcPr>
          <w:p w14:paraId="2D8F7119"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99" w:type="dxa"/>
            <w:vAlign w:val="center"/>
            <w:hideMark/>
          </w:tcPr>
          <w:p w14:paraId="72F29057"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2E6D6BF0" w14:textId="77777777" w:rsidTr="001404F5">
        <w:trPr>
          <w:trHeight w:val="144"/>
        </w:trPr>
        <w:tc>
          <w:tcPr>
            <w:tcW w:w="437" w:type="dxa"/>
            <w:tcBorders>
              <w:top w:val="nil"/>
              <w:left w:val="nil"/>
              <w:bottom w:val="nil"/>
              <w:right w:val="nil"/>
            </w:tcBorders>
            <w:shd w:val="clear" w:color="000000" w:fill="FFFFCC"/>
            <w:noWrap/>
            <w:vAlign w:val="bottom"/>
            <w:hideMark/>
          </w:tcPr>
          <w:p w14:paraId="12B4EED0"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401" w:type="dxa"/>
            <w:tcBorders>
              <w:top w:val="nil"/>
              <w:left w:val="nil"/>
              <w:bottom w:val="nil"/>
              <w:right w:val="nil"/>
            </w:tcBorders>
            <w:shd w:val="clear" w:color="000000" w:fill="FFFFCC"/>
            <w:noWrap/>
            <w:vAlign w:val="bottom"/>
            <w:hideMark/>
          </w:tcPr>
          <w:p w14:paraId="423A5E8E"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544A41E1"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3FCE3BD7"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65DA7E8B"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0A3599BA"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179" w:type="dxa"/>
            <w:tcBorders>
              <w:top w:val="nil"/>
              <w:left w:val="nil"/>
              <w:bottom w:val="nil"/>
              <w:right w:val="nil"/>
            </w:tcBorders>
            <w:shd w:val="clear" w:color="000000" w:fill="FFFFCC"/>
            <w:noWrap/>
            <w:vAlign w:val="bottom"/>
            <w:hideMark/>
          </w:tcPr>
          <w:p w14:paraId="45573861"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29" w:type="dxa"/>
            <w:tcBorders>
              <w:top w:val="nil"/>
              <w:left w:val="nil"/>
              <w:bottom w:val="nil"/>
              <w:right w:val="nil"/>
            </w:tcBorders>
            <w:shd w:val="clear" w:color="000000" w:fill="FFFFFF"/>
            <w:noWrap/>
            <w:vAlign w:val="bottom"/>
            <w:hideMark/>
          </w:tcPr>
          <w:p w14:paraId="3E1AC9D7"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tcBorders>
              <w:top w:val="nil"/>
              <w:left w:val="nil"/>
              <w:bottom w:val="nil"/>
              <w:right w:val="nil"/>
            </w:tcBorders>
            <w:shd w:val="clear" w:color="000000" w:fill="FFFFCC"/>
            <w:noWrap/>
            <w:vAlign w:val="bottom"/>
            <w:hideMark/>
          </w:tcPr>
          <w:p w14:paraId="24BE0676"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290AB00A"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1A103AF0"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66" w:type="dxa"/>
            <w:tcBorders>
              <w:top w:val="nil"/>
              <w:left w:val="nil"/>
              <w:bottom w:val="nil"/>
              <w:right w:val="nil"/>
            </w:tcBorders>
            <w:shd w:val="clear" w:color="000000" w:fill="FFFFCC"/>
            <w:noWrap/>
            <w:vAlign w:val="bottom"/>
            <w:hideMark/>
          </w:tcPr>
          <w:p w14:paraId="7BB1D1B7"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72" w:type="dxa"/>
            <w:tcBorders>
              <w:top w:val="nil"/>
              <w:left w:val="nil"/>
              <w:bottom w:val="nil"/>
              <w:right w:val="nil"/>
            </w:tcBorders>
            <w:shd w:val="clear" w:color="000000" w:fill="FFFFCC"/>
            <w:noWrap/>
            <w:vAlign w:val="bottom"/>
            <w:hideMark/>
          </w:tcPr>
          <w:p w14:paraId="6FC75316"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313" w:type="dxa"/>
            <w:tcBorders>
              <w:top w:val="nil"/>
              <w:left w:val="nil"/>
              <w:bottom w:val="nil"/>
              <w:right w:val="nil"/>
            </w:tcBorders>
            <w:shd w:val="clear" w:color="000000" w:fill="FFFFCC"/>
            <w:noWrap/>
            <w:vAlign w:val="bottom"/>
            <w:hideMark/>
          </w:tcPr>
          <w:p w14:paraId="4CCB6BB4"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9" w:type="dxa"/>
            <w:vAlign w:val="center"/>
            <w:hideMark/>
          </w:tcPr>
          <w:p w14:paraId="32EFA3D8"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6253AF23" w14:textId="77777777" w:rsidTr="001404F5">
        <w:trPr>
          <w:trHeight w:val="579"/>
        </w:trPr>
        <w:tc>
          <w:tcPr>
            <w:tcW w:w="4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6D2A131" w14:textId="77777777" w:rsidR="001404F5" w:rsidRPr="001404F5" w:rsidRDefault="001404F5" w:rsidP="001404F5">
            <w:pPr>
              <w:spacing w:after="0" w:line="240" w:lineRule="auto"/>
              <w:jc w:val="center"/>
              <w:rPr>
                <w:rFonts w:ascii="Century Gothic" w:eastAsia="Times New Roman" w:hAnsi="Century Gothic" w:cs="Calibri"/>
                <w:color w:val="000000"/>
                <w:sz w:val="22"/>
                <w:lang w:val="es-ES" w:eastAsia="es-ES"/>
              </w:rPr>
            </w:pPr>
            <w:r w:rsidRPr="001404F5">
              <w:rPr>
                <w:rFonts w:ascii="Century Gothic" w:eastAsia="Times New Roman" w:hAnsi="Century Gothic" w:cs="Calibri"/>
                <w:color w:val="000000"/>
                <w:sz w:val="22"/>
                <w:lang w:val="es-ES" w:eastAsia="es-ES"/>
              </w:rPr>
              <w:t>2</w:t>
            </w:r>
          </w:p>
        </w:tc>
        <w:tc>
          <w:tcPr>
            <w:tcW w:w="240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97EA7D2"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Elaboración de Planillas de Vacaciones</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1AF90705"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6</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5E8F1B96"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6</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3322425A"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6</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44585003"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6</w:t>
            </w:r>
          </w:p>
        </w:tc>
        <w:tc>
          <w:tcPr>
            <w:tcW w:w="11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024A5A"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xml:space="preserve">Jefe de Recursos Humanos </w:t>
            </w:r>
          </w:p>
        </w:tc>
        <w:tc>
          <w:tcPr>
            <w:tcW w:w="129" w:type="dxa"/>
            <w:tcBorders>
              <w:top w:val="nil"/>
              <w:left w:val="nil"/>
              <w:bottom w:val="nil"/>
              <w:right w:val="nil"/>
            </w:tcBorders>
            <w:shd w:val="clear" w:color="000000" w:fill="FFFFFF"/>
            <w:noWrap/>
            <w:vAlign w:val="bottom"/>
            <w:hideMark/>
          </w:tcPr>
          <w:p w14:paraId="71EB0834"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vMerge w:val="restart"/>
            <w:tcBorders>
              <w:top w:val="single" w:sz="4" w:space="0" w:color="auto"/>
              <w:left w:val="single" w:sz="4" w:space="0" w:color="auto"/>
              <w:bottom w:val="nil"/>
              <w:right w:val="single" w:sz="4" w:space="0" w:color="auto"/>
            </w:tcBorders>
            <w:shd w:val="clear" w:color="000000" w:fill="009E47"/>
            <w:vAlign w:val="center"/>
            <w:hideMark/>
          </w:tcPr>
          <w:p w14:paraId="60A6A4DB"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740F4A09"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09982B5E"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66" w:type="dxa"/>
            <w:vMerge w:val="restart"/>
            <w:tcBorders>
              <w:top w:val="single" w:sz="4" w:space="0" w:color="auto"/>
              <w:left w:val="single" w:sz="4" w:space="0" w:color="auto"/>
              <w:bottom w:val="nil"/>
              <w:right w:val="single" w:sz="4" w:space="0" w:color="auto"/>
            </w:tcBorders>
            <w:shd w:val="clear" w:color="000000" w:fill="C00000"/>
            <w:vAlign w:val="center"/>
            <w:hideMark/>
          </w:tcPr>
          <w:p w14:paraId="2DC45E6F" w14:textId="77777777" w:rsidR="001404F5" w:rsidRPr="001404F5" w:rsidRDefault="001404F5" w:rsidP="001404F5">
            <w:pPr>
              <w:spacing w:after="0" w:line="240" w:lineRule="auto"/>
              <w:jc w:val="center"/>
              <w:rPr>
                <w:rFonts w:ascii="Century Gothic" w:eastAsia="Times New Roman" w:hAnsi="Century Gothic" w:cs="Calibri"/>
                <w:b/>
                <w:bCs/>
                <w:color w:val="FFFFFF"/>
                <w:sz w:val="18"/>
                <w:szCs w:val="18"/>
                <w:lang w:val="es-ES" w:eastAsia="es-ES"/>
              </w:rPr>
            </w:pPr>
            <w:r w:rsidRPr="001404F5">
              <w:rPr>
                <w:rFonts w:ascii="Century Gothic" w:eastAsia="Times New Roman" w:hAnsi="Century Gothic" w:cs="Calibri"/>
                <w:b/>
                <w:bCs/>
                <w:color w:val="FFFFFF"/>
                <w:sz w:val="18"/>
                <w:szCs w:val="18"/>
                <w:lang w:val="es-ES" w:eastAsia="es-ES"/>
              </w:rPr>
              <w:t>0,00%</w:t>
            </w:r>
          </w:p>
        </w:tc>
        <w:tc>
          <w:tcPr>
            <w:tcW w:w="972" w:type="dxa"/>
            <w:vMerge w:val="restart"/>
            <w:tcBorders>
              <w:top w:val="single" w:sz="4" w:space="0" w:color="auto"/>
              <w:left w:val="single" w:sz="4" w:space="0" w:color="auto"/>
              <w:bottom w:val="nil"/>
              <w:right w:val="single" w:sz="4" w:space="0" w:color="auto"/>
            </w:tcBorders>
            <w:shd w:val="clear" w:color="000000" w:fill="FFFF00"/>
            <w:vAlign w:val="center"/>
            <w:hideMark/>
          </w:tcPr>
          <w:p w14:paraId="6167A562" w14:textId="77777777" w:rsidR="001404F5" w:rsidRPr="001404F5" w:rsidRDefault="001404F5" w:rsidP="001404F5">
            <w:pPr>
              <w:spacing w:after="0" w:line="240" w:lineRule="auto"/>
              <w:jc w:val="center"/>
              <w:rPr>
                <w:rFonts w:ascii="Century Gothic" w:eastAsia="Times New Roman" w:hAnsi="Century Gothic" w:cs="Calibri"/>
                <w:b/>
                <w:bCs/>
                <w:color w:val="000000"/>
                <w:sz w:val="18"/>
                <w:szCs w:val="18"/>
                <w:lang w:val="es-ES" w:eastAsia="es-ES"/>
              </w:rPr>
            </w:pPr>
            <w:r w:rsidRPr="001404F5">
              <w:rPr>
                <w:rFonts w:ascii="Century Gothic" w:eastAsia="Times New Roman" w:hAnsi="Century Gothic" w:cs="Calibri"/>
                <w:b/>
                <w:bCs/>
                <w:color w:val="000000"/>
                <w:sz w:val="18"/>
                <w:szCs w:val="18"/>
                <w:lang w:val="es-ES" w:eastAsia="es-ES"/>
              </w:rPr>
              <w:t>75,00%</w:t>
            </w:r>
          </w:p>
        </w:tc>
        <w:tc>
          <w:tcPr>
            <w:tcW w:w="23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040915E"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99" w:type="dxa"/>
            <w:vAlign w:val="center"/>
            <w:hideMark/>
          </w:tcPr>
          <w:p w14:paraId="2815AB27"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714A89B9" w14:textId="77777777" w:rsidTr="001404F5">
        <w:trPr>
          <w:trHeight w:val="579"/>
        </w:trPr>
        <w:tc>
          <w:tcPr>
            <w:tcW w:w="437" w:type="dxa"/>
            <w:vMerge/>
            <w:tcBorders>
              <w:top w:val="single" w:sz="4" w:space="0" w:color="auto"/>
              <w:left w:val="single" w:sz="4" w:space="0" w:color="auto"/>
              <w:bottom w:val="single" w:sz="4" w:space="0" w:color="000000"/>
              <w:right w:val="single" w:sz="4" w:space="0" w:color="auto"/>
            </w:tcBorders>
            <w:vAlign w:val="center"/>
            <w:hideMark/>
          </w:tcPr>
          <w:p w14:paraId="3F72C5DB" w14:textId="77777777" w:rsidR="001404F5" w:rsidRPr="001404F5" w:rsidRDefault="001404F5" w:rsidP="001404F5">
            <w:pPr>
              <w:spacing w:after="0" w:line="240" w:lineRule="auto"/>
              <w:jc w:val="left"/>
              <w:rPr>
                <w:rFonts w:ascii="Century Gothic" w:eastAsia="Times New Roman" w:hAnsi="Century Gothic" w:cs="Calibri"/>
                <w:color w:val="000000"/>
                <w:sz w:val="22"/>
                <w:lang w:val="es-ES" w:eastAsia="es-ES"/>
              </w:rPr>
            </w:pPr>
          </w:p>
        </w:tc>
        <w:tc>
          <w:tcPr>
            <w:tcW w:w="2401" w:type="dxa"/>
            <w:vMerge/>
            <w:tcBorders>
              <w:top w:val="single" w:sz="4" w:space="0" w:color="auto"/>
              <w:left w:val="single" w:sz="4" w:space="0" w:color="auto"/>
              <w:bottom w:val="single" w:sz="4" w:space="0" w:color="000000"/>
              <w:right w:val="single" w:sz="4" w:space="0" w:color="auto"/>
            </w:tcBorders>
            <w:vAlign w:val="center"/>
            <w:hideMark/>
          </w:tcPr>
          <w:p w14:paraId="311D2ADE"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nil"/>
              <w:left w:val="nil"/>
              <w:bottom w:val="single" w:sz="4" w:space="0" w:color="auto"/>
              <w:right w:val="single" w:sz="4" w:space="0" w:color="auto"/>
            </w:tcBorders>
            <w:shd w:val="clear" w:color="000000" w:fill="auto"/>
            <w:vAlign w:val="center"/>
            <w:hideMark/>
          </w:tcPr>
          <w:p w14:paraId="470244FD"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6</w:t>
            </w:r>
          </w:p>
        </w:tc>
        <w:tc>
          <w:tcPr>
            <w:tcW w:w="600" w:type="dxa"/>
            <w:tcBorders>
              <w:top w:val="nil"/>
              <w:left w:val="nil"/>
              <w:bottom w:val="single" w:sz="4" w:space="0" w:color="auto"/>
              <w:right w:val="single" w:sz="4" w:space="0" w:color="auto"/>
            </w:tcBorders>
            <w:shd w:val="clear" w:color="000000" w:fill="auto"/>
            <w:vAlign w:val="center"/>
            <w:hideMark/>
          </w:tcPr>
          <w:p w14:paraId="3D1D7C8C"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6</w:t>
            </w:r>
          </w:p>
        </w:tc>
        <w:tc>
          <w:tcPr>
            <w:tcW w:w="600" w:type="dxa"/>
            <w:tcBorders>
              <w:top w:val="nil"/>
              <w:left w:val="nil"/>
              <w:bottom w:val="single" w:sz="4" w:space="0" w:color="auto"/>
              <w:right w:val="single" w:sz="4" w:space="0" w:color="auto"/>
            </w:tcBorders>
            <w:shd w:val="clear" w:color="000000" w:fill="auto"/>
            <w:vAlign w:val="center"/>
            <w:hideMark/>
          </w:tcPr>
          <w:p w14:paraId="2F3FCA25"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6</w:t>
            </w:r>
          </w:p>
        </w:tc>
        <w:tc>
          <w:tcPr>
            <w:tcW w:w="708" w:type="dxa"/>
            <w:tcBorders>
              <w:top w:val="nil"/>
              <w:left w:val="nil"/>
              <w:bottom w:val="single" w:sz="4" w:space="0" w:color="auto"/>
              <w:right w:val="single" w:sz="4" w:space="0" w:color="auto"/>
            </w:tcBorders>
            <w:shd w:val="clear" w:color="000000" w:fill="auto"/>
            <w:vAlign w:val="center"/>
            <w:hideMark/>
          </w:tcPr>
          <w:p w14:paraId="3D3ACBA0"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13A29F55"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29" w:type="dxa"/>
            <w:tcBorders>
              <w:top w:val="nil"/>
              <w:left w:val="nil"/>
              <w:bottom w:val="nil"/>
              <w:right w:val="nil"/>
            </w:tcBorders>
            <w:shd w:val="clear" w:color="000000" w:fill="FFFFFF"/>
            <w:noWrap/>
            <w:vAlign w:val="bottom"/>
            <w:hideMark/>
          </w:tcPr>
          <w:p w14:paraId="60C72A10"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vMerge/>
            <w:tcBorders>
              <w:top w:val="single" w:sz="4" w:space="0" w:color="auto"/>
              <w:left w:val="single" w:sz="4" w:space="0" w:color="auto"/>
              <w:bottom w:val="nil"/>
              <w:right w:val="single" w:sz="4" w:space="0" w:color="auto"/>
            </w:tcBorders>
            <w:vAlign w:val="center"/>
            <w:hideMark/>
          </w:tcPr>
          <w:p w14:paraId="53A58BC4"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10EFC3E2"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593A7B3C"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66" w:type="dxa"/>
            <w:vMerge/>
            <w:tcBorders>
              <w:top w:val="single" w:sz="4" w:space="0" w:color="auto"/>
              <w:left w:val="single" w:sz="4" w:space="0" w:color="auto"/>
              <w:bottom w:val="nil"/>
              <w:right w:val="single" w:sz="4" w:space="0" w:color="auto"/>
            </w:tcBorders>
            <w:vAlign w:val="center"/>
            <w:hideMark/>
          </w:tcPr>
          <w:p w14:paraId="3396873D" w14:textId="77777777" w:rsidR="001404F5" w:rsidRPr="001404F5" w:rsidRDefault="001404F5" w:rsidP="001404F5">
            <w:pPr>
              <w:spacing w:after="0" w:line="240" w:lineRule="auto"/>
              <w:jc w:val="left"/>
              <w:rPr>
                <w:rFonts w:ascii="Century Gothic" w:eastAsia="Times New Roman" w:hAnsi="Century Gothic" w:cs="Calibri"/>
                <w:b/>
                <w:bCs/>
                <w:color w:val="FFFFFF"/>
                <w:sz w:val="18"/>
                <w:szCs w:val="18"/>
                <w:lang w:val="es-ES" w:eastAsia="es-ES"/>
              </w:rPr>
            </w:pPr>
          </w:p>
        </w:tc>
        <w:tc>
          <w:tcPr>
            <w:tcW w:w="972" w:type="dxa"/>
            <w:vMerge/>
            <w:tcBorders>
              <w:top w:val="single" w:sz="4" w:space="0" w:color="auto"/>
              <w:left w:val="single" w:sz="4" w:space="0" w:color="auto"/>
              <w:bottom w:val="nil"/>
              <w:right w:val="single" w:sz="4" w:space="0" w:color="auto"/>
            </w:tcBorders>
            <w:vAlign w:val="center"/>
            <w:hideMark/>
          </w:tcPr>
          <w:p w14:paraId="30CEEBDA" w14:textId="77777777" w:rsidR="001404F5" w:rsidRPr="001404F5" w:rsidRDefault="001404F5" w:rsidP="001404F5">
            <w:pPr>
              <w:spacing w:after="0" w:line="240" w:lineRule="auto"/>
              <w:jc w:val="left"/>
              <w:rPr>
                <w:rFonts w:ascii="Century Gothic" w:eastAsia="Times New Roman" w:hAnsi="Century Gothic" w:cs="Calibri"/>
                <w:b/>
                <w:bCs/>
                <w:color w:val="000000"/>
                <w:sz w:val="18"/>
                <w:szCs w:val="18"/>
                <w:lang w:val="es-ES" w:eastAsia="es-ES"/>
              </w:rPr>
            </w:pPr>
          </w:p>
        </w:tc>
        <w:tc>
          <w:tcPr>
            <w:tcW w:w="2313" w:type="dxa"/>
            <w:vMerge/>
            <w:tcBorders>
              <w:top w:val="single" w:sz="4" w:space="0" w:color="auto"/>
              <w:left w:val="single" w:sz="4" w:space="0" w:color="auto"/>
              <w:bottom w:val="single" w:sz="4" w:space="0" w:color="000000"/>
              <w:right w:val="single" w:sz="4" w:space="0" w:color="auto"/>
            </w:tcBorders>
            <w:vAlign w:val="center"/>
            <w:hideMark/>
          </w:tcPr>
          <w:p w14:paraId="0D3AE8FC"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99" w:type="dxa"/>
            <w:vAlign w:val="center"/>
            <w:hideMark/>
          </w:tcPr>
          <w:p w14:paraId="2808B668"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74F621DD" w14:textId="77777777" w:rsidTr="001404F5">
        <w:trPr>
          <w:trHeight w:val="144"/>
        </w:trPr>
        <w:tc>
          <w:tcPr>
            <w:tcW w:w="437" w:type="dxa"/>
            <w:tcBorders>
              <w:top w:val="nil"/>
              <w:left w:val="nil"/>
              <w:bottom w:val="nil"/>
              <w:right w:val="nil"/>
            </w:tcBorders>
            <w:shd w:val="clear" w:color="000000" w:fill="FFFFCC"/>
            <w:noWrap/>
            <w:vAlign w:val="bottom"/>
            <w:hideMark/>
          </w:tcPr>
          <w:p w14:paraId="53926528"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401" w:type="dxa"/>
            <w:tcBorders>
              <w:top w:val="nil"/>
              <w:left w:val="nil"/>
              <w:bottom w:val="nil"/>
              <w:right w:val="nil"/>
            </w:tcBorders>
            <w:shd w:val="clear" w:color="000000" w:fill="FFFFCC"/>
            <w:noWrap/>
            <w:vAlign w:val="bottom"/>
            <w:hideMark/>
          </w:tcPr>
          <w:p w14:paraId="323F9F8D"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4DD8ACE7"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0C6DFB1A"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7246DE79"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23D1B37B"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179" w:type="dxa"/>
            <w:tcBorders>
              <w:top w:val="nil"/>
              <w:left w:val="nil"/>
              <w:bottom w:val="nil"/>
              <w:right w:val="nil"/>
            </w:tcBorders>
            <w:shd w:val="clear" w:color="000000" w:fill="FFFFCC"/>
            <w:noWrap/>
            <w:vAlign w:val="bottom"/>
            <w:hideMark/>
          </w:tcPr>
          <w:p w14:paraId="3EDF4256"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29" w:type="dxa"/>
            <w:tcBorders>
              <w:top w:val="nil"/>
              <w:left w:val="nil"/>
              <w:bottom w:val="nil"/>
              <w:right w:val="nil"/>
            </w:tcBorders>
            <w:shd w:val="clear" w:color="000000" w:fill="FFFFFF"/>
            <w:noWrap/>
            <w:vAlign w:val="bottom"/>
            <w:hideMark/>
          </w:tcPr>
          <w:p w14:paraId="1600B01E"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tcBorders>
              <w:top w:val="nil"/>
              <w:left w:val="nil"/>
              <w:bottom w:val="nil"/>
              <w:right w:val="nil"/>
            </w:tcBorders>
            <w:shd w:val="clear" w:color="000000" w:fill="FFFFCC"/>
            <w:noWrap/>
            <w:vAlign w:val="bottom"/>
            <w:hideMark/>
          </w:tcPr>
          <w:p w14:paraId="33711E54"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15A55589"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02CF1428"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66" w:type="dxa"/>
            <w:tcBorders>
              <w:top w:val="nil"/>
              <w:left w:val="nil"/>
              <w:bottom w:val="nil"/>
              <w:right w:val="nil"/>
            </w:tcBorders>
            <w:shd w:val="clear" w:color="000000" w:fill="FFFFCC"/>
            <w:noWrap/>
            <w:vAlign w:val="bottom"/>
            <w:hideMark/>
          </w:tcPr>
          <w:p w14:paraId="5D44FC86"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72" w:type="dxa"/>
            <w:tcBorders>
              <w:top w:val="nil"/>
              <w:left w:val="nil"/>
              <w:bottom w:val="nil"/>
              <w:right w:val="nil"/>
            </w:tcBorders>
            <w:shd w:val="clear" w:color="000000" w:fill="FFFFCC"/>
            <w:noWrap/>
            <w:vAlign w:val="bottom"/>
            <w:hideMark/>
          </w:tcPr>
          <w:p w14:paraId="3A989126"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313" w:type="dxa"/>
            <w:tcBorders>
              <w:top w:val="nil"/>
              <w:left w:val="nil"/>
              <w:bottom w:val="nil"/>
              <w:right w:val="nil"/>
            </w:tcBorders>
            <w:shd w:val="clear" w:color="000000" w:fill="FFFFCC"/>
            <w:noWrap/>
            <w:vAlign w:val="bottom"/>
            <w:hideMark/>
          </w:tcPr>
          <w:p w14:paraId="0A0541F0"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9" w:type="dxa"/>
            <w:vAlign w:val="center"/>
            <w:hideMark/>
          </w:tcPr>
          <w:p w14:paraId="06BF5395"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66F68BD8" w14:textId="77777777" w:rsidTr="001404F5">
        <w:trPr>
          <w:trHeight w:val="489"/>
        </w:trPr>
        <w:tc>
          <w:tcPr>
            <w:tcW w:w="4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7E17F8" w14:textId="77777777" w:rsidR="001404F5" w:rsidRPr="001404F5" w:rsidRDefault="001404F5" w:rsidP="001404F5">
            <w:pPr>
              <w:spacing w:after="0" w:line="240" w:lineRule="auto"/>
              <w:jc w:val="center"/>
              <w:rPr>
                <w:rFonts w:ascii="Century Gothic" w:eastAsia="Times New Roman" w:hAnsi="Century Gothic" w:cs="Calibri"/>
                <w:color w:val="000000"/>
                <w:sz w:val="22"/>
                <w:lang w:val="es-ES" w:eastAsia="es-ES"/>
              </w:rPr>
            </w:pPr>
            <w:r w:rsidRPr="001404F5">
              <w:rPr>
                <w:rFonts w:ascii="Century Gothic" w:eastAsia="Times New Roman" w:hAnsi="Century Gothic" w:cs="Calibri"/>
                <w:color w:val="000000"/>
                <w:sz w:val="22"/>
                <w:lang w:val="es-ES" w:eastAsia="es-ES"/>
              </w:rPr>
              <w:t>3</w:t>
            </w:r>
          </w:p>
        </w:tc>
        <w:tc>
          <w:tcPr>
            <w:tcW w:w="240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6A4228"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Elaboración de Planillas de Incapacidad</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7078FA28"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6C21B3A9"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63F64038"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790A9ED9"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11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77CEA5D"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Jefe de Recursos Humanos</w:t>
            </w:r>
          </w:p>
        </w:tc>
        <w:tc>
          <w:tcPr>
            <w:tcW w:w="129" w:type="dxa"/>
            <w:tcBorders>
              <w:top w:val="nil"/>
              <w:left w:val="nil"/>
              <w:bottom w:val="nil"/>
              <w:right w:val="nil"/>
            </w:tcBorders>
            <w:shd w:val="clear" w:color="000000" w:fill="FFFFFF"/>
            <w:noWrap/>
            <w:vAlign w:val="bottom"/>
            <w:hideMark/>
          </w:tcPr>
          <w:p w14:paraId="7E37AB40"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vMerge w:val="restart"/>
            <w:tcBorders>
              <w:top w:val="single" w:sz="4" w:space="0" w:color="auto"/>
              <w:left w:val="single" w:sz="4" w:space="0" w:color="auto"/>
              <w:bottom w:val="nil"/>
              <w:right w:val="single" w:sz="4" w:space="0" w:color="auto"/>
            </w:tcBorders>
            <w:shd w:val="clear" w:color="000000" w:fill="009E47"/>
            <w:vAlign w:val="center"/>
            <w:hideMark/>
          </w:tcPr>
          <w:p w14:paraId="38B1C2AB"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1685DCE3"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28779DE0"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66" w:type="dxa"/>
            <w:vMerge w:val="restart"/>
            <w:tcBorders>
              <w:top w:val="single" w:sz="4" w:space="0" w:color="auto"/>
              <w:left w:val="single" w:sz="4" w:space="0" w:color="auto"/>
              <w:bottom w:val="nil"/>
              <w:right w:val="single" w:sz="4" w:space="0" w:color="auto"/>
            </w:tcBorders>
            <w:shd w:val="clear" w:color="000000" w:fill="C00000"/>
            <w:vAlign w:val="center"/>
            <w:hideMark/>
          </w:tcPr>
          <w:p w14:paraId="0FF050B4" w14:textId="77777777" w:rsidR="001404F5" w:rsidRPr="001404F5" w:rsidRDefault="001404F5" w:rsidP="001404F5">
            <w:pPr>
              <w:spacing w:after="0" w:line="240" w:lineRule="auto"/>
              <w:jc w:val="center"/>
              <w:rPr>
                <w:rFonts w:ascii="Century Gothic" w:eastAsia="Times New Roman" w:hAnsi="Century Gothic" w:cs="Calibri"/>
                <w:b/>
                <w:bCs/>
                <w:color w:val="FFFFFF"/>
                <w:sz w:val="18"/>
                <w:szCs w:val="18"/>
                <w:lang w:val="es-ES" w:eastAsia="es-ES"/>
              </w:rPr>
            </w:pPr>
            <w:r w:rsidRPr="001404F5">
              <w:rPr>
                <w:rFonts w:ascii="Century Gothic" w:eastAsia="Times New Roman" w:hAnsi="Century Gothic" w:cs="Calibri"/>
                <w:b/>
                <w:bCs/>
                <w:color w:val="FFFFFF"/>
                <w:sz w:val="18"/>
                <w:szCs w:val="18"/>
                <w:lang w:val="es-ES" w:eastAsia="es-ES"/>
              </w:rPr>
              <w:t>0,00%</w:t>
            </w:r>
          </w:p>
        </w:tc>
        <w:tc>
          <w:tcPr>
            <w:tcW w:w="972" w:type="dxa"/>
            <w:vMerge w:val="restart"/>
            <w:tcBorders>
              <w:top w:val="single" w:sz="4" w:space="0" w:color="auto"/>
              <w:left w:val="single" w:sz="4" w:space="0" w:color="auto"/>
              <w:bottom w:val="nil"/>
              <w:right w:val="single" w:sz="4" w:space="0" w:color="auto"/>
            </w:tcBorders>
            <w:shd w:val="clear" w:color="000000" w:fill="FFFF00"/>
            <w:vAlign w:val="center"/>
            <w:hideMark/>
          </w:tcPr>
          <w:p w14:paraId="1154B0F5" w14:textId="77777777" w:rsidR="001404F5" w:rsidRPr="001404F5" w:rsidRDefault="001404F5" w:rsidP="001404F5">
            <w:pPr>
              <w:spacing w:after="0" w:line="240" w:lineRule="auto"/>
              <w:jc w:val="center"/>
              <w:rPr>
                <w:rFonts w:ascii="Century Gothic" w:eastAsia="Times New Roman" w:hAnsi="Century Gothic" w:cs="Calibri"/>
                <w:b/>
                <w:bCs/>
                <w:color w:val="000000"/>
                <w:sz w:val="18"/>
                <w:szCs w:val="18"/>
                <w:lang w:val="es-ES" w:eastAsia="es-ES"/>
              </w:rPr>
            </w:pPr>
            <w:r w:rsidRPr="001404F5">
              <w:rPr>
                <w:rFonts w:ascii="Century Gothic" w:eastAsia="Times New Roman" w:hAnsi="Century Gothic" w:cs="Calibri"/>
                <w:b/>
                <w:bCs/>
                <w:color w:val="000000"/>
                <w:sz w:val="18"/>
                <w:szCs w:val="18"/>
                <w:lang w:val="es-ES" w:eastAsia="es-ES"/>
              </w:rPr>
              <w:t>75,00%</w:t>
            </w:r>
          </w:p>
        </w:tc>
        <w:tc>
          <w:tcPr>
            <w:tcW w:w="23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91556E1"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99" w:type="dxa"/>
            <w:vAlign w:val="center"/>
            <w:hideMark/>
          </w:tcPr>
          <w:p w14:paraId="42B2F890"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23C15181" w14:textId="77777777" w:rsidTr="001404F5">
        <w:trPr>
          <w:trHeight w:val="553"/>
        </w:trPr>
        <w:tc>
          <w:tcPr>
            <w:tcW w:w="437" w:type="dxa"/>
            <w:vMerge/>
            <w:tcBorders>
              <w:top w:val="single" w:sz="4" w:space="0" w:color="auto"/>
              <w:left w:val="single" w:sz="4" w:space="0" w:color="auto"/>
              <w:bottom w:val="single" w:sz="4" w:space="0" w:color="000000"/>
              <w:right w:val="single" w:sz="4" w:space="0" w:color="auto"/>
            </w:tcBorders>
            <w:vAlign w:val="center"/>
            <w:hideMark/>
          </w:tcPr>
          <w:p w14:paraId="1B5FCE03" w14:textId="77777777" w:rsidR="001404F5" w:rsidRPr="001404F5" w:rsidRDefault="001404F5" w:rsidP="001404F5">
            <w:pPr>
              <w:spacing w:after="0" w:line="240" w:lineRule="auto"/>
              <w:jc w:val="left"/>
              <w:rPr>
                <w:rFonts w:ascii="Century Gothic" w:eastAsia="Times New Roman" w:hAnsi="Century Gothic" w:cs="Calibri"/>
                <w:color w:val="000000"/>
                <w:sz w:val="22"/>
                <w:lang w:val="es-ES" w:eastAsia="es-ES"/>
              </w:rPr>
            </w:pPr>
          </w:p>
        </w:tc>
        <w:tc>
          <w:tcPr>
            <w:tcW w:w="2401" w:type="dxa"/>
            <w:vMerge/>
            <w:tcBorders>
              <w:top w:val="single" w:sz="4" w:space="0" w:color="auto"/>
              <w:left w:val="single" w:sz="4" w:space="0" w:color="auto"/>
              <w:bottom w:val="single" w:sz="4" w:space="0" w:color="000000"/>
              <w:right w:val="single" w:sz="4" w:space="0" w:color="auto"/>
            </w:tcBorders>
            <w:vAlign w:val="center"/>
            <w:hideMark/>
          </w:tcPr>
          <w:p w14:paraId="456F1C2F"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nil"/>
              <w:left w:val="nil"/>
              <w:bottom w:val="single" w:sz="4" w:space="0" w:color="auto"/>
              <w:right w:val="single" w:sz="4" w:space="0" w:color="auto"/>
            </w:tcBorders>
            <w:shd w:val="clear" w:color="000000" w:fill="auto"/>
            <w:vAlign w:val="center"/>
            <w:hideMark/>
          </w:tcPr>
          <w:p w14:paraId="529921C5"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600" w:type="dxa"/>
            <w:tcBorders>
              <w:top w:val="nil"/>
              <w:left w:val="nil"/>
              <w:bottom w:val="single" w:sz="4" w:space="0" w:color="auto"/>
              <w:right w:val="single" w:sz="4" w:space="0" w:color="auto"/>
            </w:tcBorders>
            <w:shd w:val="clear" w:color="000000" w:fill="auto"/>
            <w:vAlign w:val="center"/>
            <w:hideMark/>
          </w:tcPr>
          <w:p w14:paraId="57B17595"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600" w:type="dxa"/>
            <w:tcBorders>
              <w:top w:val="nil"/>
              <w:left w:val="nil"/>
              <w:bottom w:val="single" w:sz="4" w:space="0" w:color="auto"/>
              <w:right w:val="single" w:sz="4" w:space="0" w:color="auto"/>
            </w:tcBorders>
            <w:shd w:val="clear" w:color="000000" w:fill="auto"/>
            <w:vAlign w:val="center"/>
            <w:hideMark/>
          </w:tcPr>
          <w:p w14:paraId="4DF8A800"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708" w:type="dxa"/>
            <w:tcBorders>
              <w:top w:val="nil"/>
              <w:left w:val="nil"/>
              <w:bottom w:val="single" w:sz="4" w:space="0" w:color="auto"/>
              <w:right w:val="single" w:sz="4" w:space="0" w:color="auto"/>
            </w:tcBorders>
            <w:shd w:val="clear" w:color="000000" w:fill="auto"/>
            <w:vAlign w:val="center"/>
            <w:hideMark/>
          </w:tcPr>
          <w:p w14:paraId="5751DDCB"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7AB68DC2"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29" w:type="dxa"/>
            <w:tcBorders>
              <w:top w:val="nil"/>
              <w:left w:val="nil"/>
              <w:bottom w:val="nil"/>
              <w:right w:val="nil"/>
            </w:tcBorders>
            <w:shd w:val="clear" w:color="000000" w:fill="FFFFFF"/>
            <w:noWrap/>
            <w:vAlign w:val="bottom"/>
            <w:hideMark/>
          </w:tcPr>
          <w:p w14:paraId="48694396"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vMerge/>
            <w:tcBorders>
              <w:top w:val="single" w:sz="4" w:space="0" w:color="auto"/>
              <w:left w:val="single" w:sz="4" w:space="0" w:color="auto"/>
              <w:bottom w:val="nil"/>
              <w:right w:val="single" w:sz="4" w:space="0" w:color="auto"/>
            </w:tcBorders>
            <w:vAlign w:val="center"/>
            <w:hideMark/>
          </w:tcPr>
          <w:p w14:paraId="0952B1EE"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4480A22C"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15DA39FE"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66" w:type="dxa"/>
            <w:vMerge/>
            <w:tcBorders>
              <w:top w:val="single" w:sz="4" w:space="0" w:color="auto"/>
              <w:left w:val="single" w:sz="4" w:space="0" w:color="auto"/>
              <w:bottom w:val="nil"/>
              <w:right w:val="single" w:sz="4" w:space="0" w:color="auto"/>
            </w:tcBorders>
            <w:vAlign w:val="center"/>
            <w:hideMark/>
          </w:tcPr>
          <w:p w14:paraId="6FEF8E1A" w14:textId="77777777" w:rsidR="001404F5" w:rsidRPr="001404F5" w:rsidRDefault="001404F5" w:rsidP="001404F5">
            <w:pPr>
              <w:spacing w:after="0" w:line="240" w:lineRule="auto"/>
              <w:jc w:val="left"/>
              <w:rPr>
                <w:rFonts w:ascii="Century Gothic" w:eastAsia="Times New Roman" w:hAnsi="Century Gothic" w:cs="Calibri"/>
                <w:b/>
                <w:bCs/>
                <w:color w:val="FFFFFF"/>
                <w:sz w:val="18"/>
                <w:szCs w:val="18"/>
                <w:lang w:val="es-ES" w:eastAsia="es-ES"/>
              </w:rPr>
            </w:pPr>
          </w:p>
        </w:tc>
        <w:tc>
          <w:tcPr>
            <w:tcW w:w="972" w:type="dxa"/>
            <w:vMerge/>
            <w:tcBorders>
              <w:top w:val="single" w:sz="4" w:space="0" w:color="auto"/>
              <w:left w:val="single" w:sz="4" w:space="0" w:color="auto"/>
              <w:bottom w:val="nil"/>
              <w:right w:val="single" w:sz="4" w:space="0" w:color="auto"/>
            </w:tcBorders>
            <w:vAlign w:val="center"/>
            <w:hideMark/>
          </w:tcPr>
          <w:p w14:paraId="542B6A90" w14:textId="77777777" w:rsidR="001404F5" w:rsidRPr="001404F5" w:rsidRDefault="001404F5" w:rsidP="001404F5">
            <w:pPr>
              <w:spacing w:after="0" w:line="240" w:lineRule="auto"/>
              <w:jc w:val="left"/>
              <w:rPr>
                <w:rFonts w:ascii="Century Gothic" w:eastAsia="Times New Roman" w:hAnsi="Century Gothic" w:cs="Calibri"/>
                <w:b/>
                <w:bCs/>
                <w:color w:val="000000"/>
                <w:sz w:val="18"/>
                <w:szCs w:val="18"/>
                <w:lang w:val="es-ES" w:eastAsia="es-ES"/>
              </w:rPr>
            </w:pPr>
          </w:p>
        </w:tc>
        <w:tc>
          <w:tcPr>
            <w:tcW w:w="2313" w:type="dxa"/>
            <w:vMerge/>
            <w:tcBorders>
              <w:top w:val="single" w:sz="4" w:space="0" w:color="auto"/>
              <w:left w:val="single" w:sz="4" w:space="0" w:color="auto"/>
              <w:bottom w:val="single" w:sz="4" w:space="0" w:color="000000"/>
              <w:right w:val="single" w:sz="4" w:space="0" w:color="auto"/>
            </w:tcBorders>
            <w:vAlign w:val="center"/>
            <w:hideMark/>
          </w:tcPr>
          <w:p w14:paraId="20A3FE8A"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99" w:type="dxa"/>
            <w:vAlign w:val="center"/>
            <w:hideMark/>
          </w:tcPr>
          <w:p w14:paraId="4E68C102"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6BF346A3" w14:textId="77777777" w:rsidTr="001404F5">
        <w:trPr>
          <w:trHeight w:val="144"/>
        </w:trPr>
        <w:tc>
          <w:tcPr>
            <w:tcW w:w="437" w:type="dxa"/>
            <w:tcBorders>
              <w:top w:val="nil"/>
              <w:left w:val="nil"/>
              <w:bottom w:val="nil"/>
              <w:right w:val="nil"/>
            </w:tcBorders>
            <w:shd w:val="clear" w:color="000000" w:fill="FFFFCC"/>
            <w:noWrap/>
            <w:vAlign w:val="bottom"/>
            <w:hideMark/>
          </w:tcPr>
          <w:p w14:paraId="4A608B4B"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401" w:type="dxa"/>
            <w:tcBorders>
              <w:top w:val="nil"/>
              <w:left w:val="nil"/>
              <w:bottom w:val="nil"/>
              <w:right w:val="nil"/>
            </w:tcBorders>
            <w:shd w:val="clear" w:color="000000" w:fill="FFFFCC"/>
            <w:noWrap/>
            <w:vAlign w:val="bottom"/>
            <w:hideMark/>
          </w:tcPr>
          <w:p w14:paraId="74CC9662"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67B21B25"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36C849DC"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3CC65A95"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208DE1EB"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179" w:type="dxa"/>
            <w:tcBorders>
              <w:top w:val="nil"/>
              <w:left w:val="nil"/>
              <w:bottom w:val="nil"/>
              <w:right w:val="nil"/>
            </w:tcBorders>
            <w:shd w:val="clear" w:color="000000" w:fill="FFFFCC"/>
            <w:noWrap/>
            <w:vAlign w:val="bottom"/>
            <w:hideMark/>
          </w:tcPr>
          <w:p w14:paraId="7E20BB66"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29" w:type="dxa"/>
            <w:tcBorders>
              <w:top w:val="nil"/>
              <w:left w:val="nil"/>
              <w:bottom w:val="nil"/>
              <w:right w:val="nil"/>
            </w:tcBorders>
            <w:shd w:val="clear" w:color="000000" w:fill="FFFFFF"/>
            <w:noWrap/>
            <w:vAlign w:val="bottom"/>
            <w:hideMark/>
          </w:tcPr>
          <w:p w14:paraId="48C23FC0"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tcBorders>
              <w:top w:val="nil"/>
              <w:left w:val="nil"/>
              <w:bottom w:val="nil"/>
              <w:right w:val="nil"/>
            </w:tcBorders>
            <w:shd w:val="clear" w:color="000000" w:fill="FFFFCC"/>
            <w:noWrap/>
            <w:vAlign w:val="bottom"/>
            <w:hideMark/>
          </w:tcPr>
          <w:p w14:paraId="5F1480CA"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309DAFA2"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2C67A30F"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66" w:type="dxa"/>
            <w:tcBorders>
              <w:top w:val="nil"/>
              <w:left w:val="nil"/>
              <w:bottom w:val="nil"/>
              <w:right w:val="nil"/>
            </w:tcBorders>
            <w:shd w:val="clear" w:color="000000" w:fill="FFFFCC"/>
            <w:noWrap/>
            <w:vAlign w:val="bottom"/>
            <w:hideMark/>
          </w:tcPr>
          <w:p w14:paraId="1EE73BAF"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72" w:type="dxa"/>
            <w:tcBorders>
              <w:top w:val="nil"/>
              <w:left w:val="nil"/>
              <w:bottom w:val="nil"/>
              <w:right w:val="nil"/>
            </w:tcBorders>
            <w:shd w:val="clear" w:color="000000" w:fill="FFFFCC"/>
            <w:noWrap/>
            <w:vAlign w:val="bottom"/>
            <w:hideMark/>
          </w:tcPr>
          <w:p w14:paraId="27E97C1F"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313" w:type="dxa"/>
            <w:tcBorders>
              <w:top w:val="nil"/>
              <w:left w:val="nil"/>
              <w:bottom w:val="nil"/>
              <w:right w:val="nil"/>
            </w:tcBorders>
            <w:shd w:val="clear" w:color="000000" w:fill="FFFFCC"/>
            <w:noWrap/>
            <w:vAlign w:val="bottom"/>
            <w:hideMark/>
          </w:tcPr>
          <w:p w14:paraId="434B790B"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9" w:type="dxa"/>
            <w:vAlign w:val="center"/>
            <w:hideMark/>
          </w:tcPr>
          <w:p w14:paraId="416F7549"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223FFE2C" w14:textId="77777777" w:rsidTr="001404F5">
        <w:trPr>
          <w:trHeight w:val="868"/>
        </w:trPr>
        <w:tc>
          <w:tcPr>
            <w:tcW w:w="43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EE9C23D" w14:textId="77777777" w:rsidR="001404F5" w:rsidRPr="001404F5" w:rsidRDefault="001404F5" w:rsidP="001404F5">
            <w:pPr>
              <w:spacing w:after="0" w:line="240" w:lineRule="auto"/>
              <w:jc w:val="center"/>
              <w:rPr>
                <w:rFonts w:ascii="Century Gothic" w:eastAsia="Times New Roman" w:hAnsi="Century Gothic" w:cs="Calibri"/>
                <w:color w:val="000000"/>
                <w:sz w:val="22"/>
                <w:lang w:val="es-ES" w:eastAsia="es-ES"/>
              </w:rPr>
            </w:pPr>
            <w:r w:rsidRPr="001404F5">
              <w:rPr>
                <w:rFonts w:ascii="Century Gothic" w:eastAsia="Times New Roman" w:hAnsi="Century Gothic" w:cs="Calibri"/>
                <w:color w:val="000000"/>
                <w:sz w:val="22"/>
                <w:lang w:val="es-ES" w:eastAsia="es-ES"/>
              </w:rPr>
              <w:t>4</w:t>
            </w:r>
          </w:p>
        </w:tc>
        <w:tc>
          <w:tcPr>
            <w:tcW w:w="240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8CD9513"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Elaboración de plan de Capacitaciones anual</w:t>
            </w:r>
          </w:p>
        </w:tc>
        <w:tc>
          <w:tcPr>
            <w:tcW w:w="600" w:type="dxa"/>
            <w:tcBorders>
              <w:top w:val="single" w:sz="4" w:space="0" w:color="auto"/>
              <w:left w:val="nil"/>
              <w:bottom w:val="nil"/>
              <w:right w:val="single" w:sz="4" w:space="0" w:color="auto"/>
            </w:tcBorders>
            <w:shd w:val="clear" w:color="000000" w:fill="auto"/>
            <w:vAlign w:val="center"/>
            <w:hideMark/>
          </w:tcPr>
          <w:p w14:paraId="21DCB792"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1</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2B7B2253"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0</w:t>
            </w:r>
          </w:p>
        </w:tc>
        <w:tc>
          <w:tcPr>
            <w:tcW w:w="600" w:type="dxa"/>
            <w:tcBorders>
              <w:top w:val="single" w:sz="4" w:space="0" w:color="auto"/>
              <w:left w:val="nil"/>
              <w:bottom w:val="nil"/>
              <w:right w:val="single" w:sz="4" w:space="0" w:color="auto"/>
            </w:tcBorders>
            <w:shd w:val="clear" w:color="000000" w:fill="auto"/>
            <w:vAlign w:val="center"/>
            <w:hideMark/>
          </w:tcPr>
          <w:p w14:paraId="2DE08C2A"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0</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1A6E0213"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0</w:t>
            </w:r>
          </w:p>
        </w:tc>
        <w:tc>
          <w:tcPr>
            <w:tcW w:w="11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9524C14"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xml:space="preserve">Jefe de Recursos Humanos </w:t>
            </w:r>
          </w:p>
        </w:tc>
        <w:tc>
          <w:tcPr>
            <w:tcW w:w="129" w:type="dxa"/>
            <w:tcBorders>
              <w:top w:val="nil"/>
              <w:left w:val="nil"/>
              <w:bottom w:val="nil"/>
              <w:right w:val="nil"/>
            </w:tcBorders>
            <w:shd w:val="clear" w:color="000000" w:fill="FFFFFF"/>
            <w:noWrap/>
            <w:vAlign w:val="bottom"/>
            <w:hideMark/>
          </w:tcPr>
          <w:p w14:paraId="353D3F15"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vMerge w:val="restart"/>
            <w:tcBorders>
              <w:top w:val="single" w:sz="4" w:space="0" w:color="auto"/>
              <w:left w:val="single" w:sz="4" w:space="0" w:color="auto"/>
              <w:bottom w:val="nil"/>
              <w:right w:val="single" w:sz="4" w:space="0" w:color="auto"/>
            </w:tcBorders>
            <w:shd w:val="clear" w:color="000000" w:fill="009E47"/>
            <w:vAlign w:val="center"/>
            <w:hideMark/>
          </w:tcPr>
          <w:p w14:paraId="09A9DBBA"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45F32E7"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N/P</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6330BAEE"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N/P</w:t>
            </w:r>
          </w:p>
        </w:tc>
        <w:tc>
          <w:tcPr>
            <w:tcW w:w="766" w:type="dxa"/>
            <w:vMerge w:val="restart"/>
            <w:tcBorders>
              <w:top w:val="single" w:sz="4" w:space="0" w:color="auto"/>
              <w:left w:val="single" w:sz="4" w:space="0" w:color="auto"/>
              <w:bottom w:val="nil"/>
              <w:right w:val="single" w:sz="4" w:space="0" w:color="auto"/>
            </w:tcBorders>
            <w:shd w:val="clear" w:color="000000" w:fill="009E47"/>
            <w:vAlign w:val="center"/>
            <w:hideMark/>
          </w:tcPr>
          <w:p w14:paraId="5F8035B1"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N/P</w:t>
            </w:r>
          </w:p>
        </w:tc>
        <w:tc>
          <w:tcPr>
            <w:tcW w:w="972" w:type="dxa"/>
            <w:vMerge w:val="restart"/>
            <w:tcBorders>
              <w:top w:val="single" w:sz="4" w:space="0" w:color="auto"/>
              <w:left w:val="single" w:sz="4" w:space="0" w:color="auto"/>
              <w:bottom w:val="nil"/>
              <w:right w:val="single" w:sz="4" w:space="0" w:color="auto"/>
            </w:tcBorders>
            <w:shd w:val="clear" w:color="000000" w:fill="00B050"/>
            <w:vAlign w:val="center"/>
            <w:hideMark/>
          </w:tcPr>
          <w:p w14:paraId="5498C375" w14:textId="77777777" w:rsidR="001404F5" w:rsidRPr="001404F5" w:rsidRDefault="001404F5" w:rsidP="001404F5">
            <w:pPr>
              <w:spacing w:after="0" w:line="240" w:lineRule="auto"/>
              <w:jc w:val="center"/>
              <w:rPr>
                <w:rFonts w:ascii="Century Gothic" w:eastAsia="Times New Roman" w:hAnsi="Century Gothic" w:cs="Calibri"/>
                <w:b/>
                <w:bCs/>
                <w:color w:val="000000"/>
                <w:sz w:val="18"/>
                <w:szCs w:val="18"/>
                <w:lang w:val="es-ES" w:eastAsia="es-ES"/>
              </w:rPr>
            </w:pPr>
            <w:r w:rsidRPr="001404F5">
              <w:rPr>
                <w:rFonts w:ascii="Century Gothic" w:eastAsia="Times New Roman" w:hAnsi="Century Gothic" w:cs="Calibri"/>
                <w:b/>
                <w:bCs/>
                <w:color w:val="000000"/>
                <w:sz w:val="18"/>
                <w:szCs w:val="18"/>
                <w:lang w:val="es-ES" w:eastAsia="es-ES"/>
              </w:rPr>
              <w:t>100,00%</w:t>
            </w:r>
          </w:p>
        </w:tc>
        <w:tc>
          <w:tcPr>
            <w:tcW w:w="23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38F3886"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99" w:type="dxa"/>
            <w:vAlign w:val="center"/>
            <w:hideMark/>
          </w:tcPr>
          <w:p w14:paraId="28781811"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2D197B5A" w14:textId="77777777" w:rsidTr="001404F5">
        <w:trPr>
          <w:trHeight w:val="883"/>
        </w:trPr>
        <w:tc>
          <w:tcPr>
            <w:tcW w:w="437" w:type="dxa"/>
            <w:vMerge/>
            <w:tcBorders>
              <w:top w:val="single" w:sz="4" w:space="0" w:color="auto"/>
              <w:left w:val="single" w:sz="4" w:space="0" w:color="auto"/>
              <w:bottom w:val="single" w:sz="4" w:space="0" w:color="000000"/>
              <w:right w:val="single" w:sz="4" w:space="0" w:color="auto"/>
            </w:tcBorders>
            <w:vAlign w:val="center"/>
            <w:hideMark/>
          </w:tcPr>
          <w:p w14:paraId="0C06A818" w14:textId="77777777" w:rsidR="001404F5" w:rsidRPr="001404F5" w:rsidRDefault="001404F5" w:rsidP="001404F5">
            <w:pPr>
              <w:spacing w:after="0" w:line="240" w:lineRule="auto"/>
              <w:jc w:val="left"/>
              <w:rPr>
                <w:rFonts w:ascii="Century Gothic" w:eastAsia="Times New Roman" w:hAnsi="Century Gothic" w:cs="Calibri"/>
                <w:color w:val="000000"/>
                <w:sz w:val="22"/>
                <w:lang w:val="es-ES" w:eastAsia="es-ES"/>
              </w:rPr>
            </w:pPr>
          </w:p>
        </w:tc>
        <w:tc>
          <w:tcPr>
            <w:tcW w:w="2401" w:type="dxa"/>
            <w:vMerge/>
            <w:tcBorders>
              <w:top w:val="single" w:sz="4" w:space="0" w:color="auto"/>
              <w:left w:val="single" w:sz="4" w:space="0" w:color="auto"/>
              <w:bottom w:val="single" w:sz="4" w:space="0" w:color="auto"/>
              <w:right w:val="single" w:sz="4" w:space="0" w:color="auto"/>
            </w:tcBorders>
            <w:vAlign w:val="center"/>
            <w:hideMark/>
          </w:tcPr>
          <w:p w14:paraId="766B467B"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0C7BCB82"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1</w:t>
            </w:r>
          </w:p>
        </w:tc>
        <w:tc>
          <w:tcPr>
            <w:tcW w:w="600" w:type="dxa"/>
            <w:tcBorders>
              <w:top w:val="nil"/>
              <w:left w:val="nil"/>
              <w:bottom w:val="single" w:sz="4" w:space="0" w:color="auto"/>
              <w:right w:val="single" w:sz="4" w:space="0" w:color="auto"/>
            </w:tcBorders>
            <w:shd w:val="clear" w:color="000000" w:fill="auto"/>
            <w:vAlign w:val="center"/>
            <w:hideMark/>
          </w:tcPr>
          <w:p w14:paraId="043AE038"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61B87B57"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708" w:type="dxa"/>
            <w:tcBorders>
              <w:top w:val="nil"/>
              <w:left w:val="nil"/>
              <w:bottom w:val="single" w:sz="4" w:space="0" w:color="auto"/>
              <w:right w:val="single" w:sz="4" w:space="0" w:color="auto"/>
            </w:tcBorders>
            <w:shd w:val="clear" w:color="000000" w:fill="auto"/>
            <w:vAlign w:val="center"/>
            <w:hideMark/>
          </w:tcPr>
          <w:p w14:paraId="7D609EE1"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7EBC1B9D"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29" w:type="dxa"/>
            <w:tcBorders>
              <w:top w:val="nil"/>
              <w:left w:val="nil"/>
              <w:bottom w:val="nil"/>
              <w:right w:val="nil"/>
            </w:tcBorders>
            <w:shd w:val="clear" w:color="000000" w:fill="FFFFFF"/>
            <w:noWrap/>
            <w:vAlign w:val="bottom"/>
            <w:hideMark/>
          </w:tcPr>
          <w:p w14:paraId="117C5C3C"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vMerge/>
            <w:tcBorders>
              <w:top w:val="single" w:sz="4" w:space="0" w:color="auto"/>
              <w:left w:val="single" w:sz="4" w:space="0" w:color="auto"/>
              <w:bottom w:val="nil"/>
              <w:right w:val="single" w:sz="4" w:space="0" w:color="auto"/>
            </w:tcBorders>
            <w:vAlign w:val="center"/>
            <w:hideMark/>
          </w:tcPr>
          <w:p w14:paraId="6AEB298F"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5AA642E4"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37610D0E"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66" w:type="dxa"/>
            <w:vMerge/>
            <w:tcBorders>
              <w:top w:val="single" w:sz="4" w:space="0" w:color="auto"/>
              <w:left w:val="single" w:sz="4" w:space="0" w:color="auto"/>
              <w:bottom w:val="nil"/>
              <w:right w:val="single" w:sz="4" w:space="0" w:color="auto"/>
            </w:tcBorders>
            <w:vAlign w:val="center"/>
            <w:hideMark/>
          </w:tcPr>
          <w:p w14:paraId="213E9EF7"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972" w:type="dxa"/>
            <w:vMerge/>
            <w:tcBorders>
              <w:top w:val="single" w:sz="4" w:space="0" w:color="auto"/>
              <w:left w:val="single" w:sz="4" w:space="0" w:color="auto"/>
              <w:bottom w:val="nil"/>
              <w:right w:val="single" w:sz="4" w:space="0" w:color="auto"/>
            </w:tcBorders>
            <w:vAlign w:val="center"/>
            <w:hideMark/>
          </w:tcPr>
          <w:p w14:paraId="7A652B24" w14:textId="77777777" w:rsidR="001404F5" w:rsidRPr="001404F5" w:rsidRDefault="001404F5" w:rsidP="001404F5">
            <w:pPr>
              <w:spacing w:after="0" w:line="240" w:lineRule="auto"/>
              <w:jc w:val="left"/>
              <w:rPr>
                <w:rFonts w:ascii="Century Gothic" w:eastAsia="Times New Roman" w:hAnsi="Century Gothic" w:cs="Calibri"/>
                <w:b/>
                <w:bCs/>
                <w:color w:val="000000"/>
                <w:sz w:val="18"/>
                <w:szCs w:val="18"/>
                <w:lang w:val="es-ES" w:eastAsia="es-ES"/>
              </w:rPr>
            </w:pPr>
          </w:p>
        </w:tc>
        <w:tc>
          <w:tcPr>
            <w:tcW w:w="2313" w:type="dxa"/>
            <w:vMerge/>
            <w:tcBorders>
              <w:top w:val="single" w:sz="4" w:space="0" w:color="auto"/>
              <w:left w:val="single" w:sz="4" w:space="0" w:color="auto"/>
              <w:bottom w:val="single" w:sz="4" w:space="0" w:color="000000"/>
              <w:right w:val="single" w:sz="4" w:space="0" w:color="auto"/>
            </w:tcBorders>
            <w:vAlign w:val="center"/>
            <w:hideMark/>
          </w:tcPr>
          <w:p w14:paraId="1634F3E0"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99" w:type="dxa"/>
            <w:vAlign w:val="center"/>
            <w:hideMark/>
          </w:tcPr>
          <w:p w14:paraId="087C8C27"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1339D38A" w14:textId="77777777" w:rsidTr="001404F5">
        <w:trPr>
          <w:trHeight w:val="144"/>
        </w:trPr>
        <w:tc>
          <w:tcPr>
            <w:tcW w:w="437" w:type="dxa"/>
            <w:tcBorders>
              <w:top w:val="nil"/>
              <w:left w:val="nil"/>
              <w:bottom w:val="nil"/>
              <w:right w:val="nil"/>
            </w:tcBorders>
            <w:shd w:val="clear" w:color="000000" w:fill="FFFFCC"/>
            <w:noWrap/>
            <w:vAlign w:val="bottom"/>
            <w:hideMark/>
          </w:tcPr>
          <w:p w14:paraId="459DF49A"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401" w:type="dxa"/>
            <w:tcBorders>
              <w:top w:val="nil"/>
              <w:left w:val="nil"/>
              <w:bottom w:val="nil"/>
              <w:right w:val="nil"/>
            </w:tcBorders>
            <w:shd w:val="clear" w:color="000000" w:fill="FFFFCC"/>
            <w:noWrap/>
            <w:vAlign w:val="bottom"/>
            <w:hideMark/>
          </w:tcPr>
          <w:p w14:paraId="57BD87AB"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1D0A8F27"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39229174"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7E32D126"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7E8E9FFA"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179" w:type="dxa"/>
            <w:tcBorders>
              <w:top w:val="nil"/>
              <w:left w:val="nil"/>
              <w:bottom w:val="nil"/>
              <w:right w:val="nil"/>
            </w:tcBorders>
            <w:shd w:val="clear" w:color="000000" w:fill="FFFFCC"/>
            <w:noWrap/>
            <w:vAlign w:val="bottom"/>
            <w:hideMark/>
          </w:tcPr>
          <w:p w14:paraId="409C3FB8"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29" w:type="dxa"/>
            <w:tcBorders>
              <w:top w:val="nil"/>
              <w:left w:val="nil"/>
              <w:bottom w:val="nil"/>
              <w:right w:val="nil"/>
            </w:tcBorders>
            <w:shd w:val="clear" w:color="000000" w:fill="FFFFFF"/>
            <w:noWrap/>
            <w:vAlign w:val="bottom"/>
            <w:hideMark/>
          </w:tcPr>
          <w:p w14:paraId="45454019"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tcBorders>
              <w:top w:val="nil"/>
              <w:left w:val="nil"/>
              <w:bottom w:val="nil"/>
              <w:right w:val="nil"/>
            </w:tcBorders>
            <w:shd w:val="clear" w:color="000000" w:fill="FFFFCC"/>
            <w:noWrap/>
            <w:vAlign w:val="bottom"/>
            <w:hideMark/>
          </w:tcPr>
          <w:p w14:paraId="0CB8D926"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2A6F4705"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0A0457D9"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66" w:type="dxa"/>
            <w:tcBorders>
              <w:top w:val="nil"/>
              <w:left w:val="nil"/>
              <w:bottom w:val="nil"/>
              <w:right w:val="nil"/>
            </w:tcBorders>
            <w:shd w:val="clear" w:color="000000" w:fill="FFFFCC"/>
            <w:noWrap/>
            <w:vAlign w:val="bottom"/>
            <w:hideMark/>
          </w:tcPr>
          <w:p w14:paraId="63AAC8D1"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72" w:type="dxa"/>
            <w:tcBorders>
              <w:top w:val="nil"/>
              <w:left w:val="nil"/>
              <w:bottom w:val="nil"/>
              <w:right w:val="nil"/>
            </w:tcBorders>
            <w:shd w:val="clear" w:color="000000" w:fill="FFFFCC"/>
            <w:noWrap/>
            <w:vAlign w:val="bottom"/>
            <w:hideMark/>
          </w:tcPr>
          <w:p w14:paraId="29E6E17A"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313" w:type="dxa"/>
            <w:tcBorders>
              <w:top w:val="nil"/>
              <w:left w:val="nil"/>
              <w:bottom w:val="nil"/>
              <w:right w:val="nil"/>
            </w:tcBorders>
            <w:shd w:val="clear" w:color="000000" w:fill="FFFFCC"/>
            <w:noWrap/>
            <w:vAlign w:val="bottom"/>
            <w:hideMark/>
          </w:tcPr>
          <w:p w14:paraId="1964E036"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9" w:type="dxa"/>
            <w:vAlign w:val="center"/>
            <w:hideMark/>
          </w:tcPr>
          <w:p w14:paraId="4DFA37C1"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434FD8A7" w14:textId="77777777" w:rsidTr="001404F5">
        <w:trPr>
          <w:trHeight w:val="738"/>
        </w:trPr>
        <w:tc>
          <w:tcPr>
            <w:tcW w:w="4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C75023E" w14:textId="77777777" w:rsidR="001404F5" w:rsidRPr="001404F5" w:rsidRDefault="001404F5" w:rsidP="001404F5">
            <w:pPr>
              <w:spacing w:after="0" w:line="240" w:lineRule="auto"/>
              <w:jc w:val="center"/>
              <w:rPr>
                <w:rFonts w:ascii="Century Gothic" w:eastAsia="Times New Roman" w:hAnsi="Century Gothic" w:cs="Calibri"/>
                <w:color w:val="000000"/>
                <w:sz w:val="22"/>
                <w:lang w:val="es-ES" w:eastAsia="es-ES"/>
              </w:rPr>
            </w:pPr>
            <w:r w:rsidRPr="001404F5">
              <w:rPr>
                <w:rFonts w:ascii="Century Gothic" w:eastAsia="Times New Roman" w:hAnsi="Century Gothic" w:cs="Calibri"/>
                <w:color w:val="000000"/>
                <w:sz w:val="22"/>
                <w:lang w:val="es-ES" w:eastAsia="es-ES"/>
              </w:rPr>
              <w:t>5</w:t>
            </w:r>
          </w:p>
        </w:tc>
        <w:tc>
          <w:tcPr>
            <w:tcW w:w="240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FE3C557"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Elaboración de planillas de ISSS</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001652A8"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600" w:type="dxa"/>
            <w:tcBorders>
              <w:top w:val="single" w:sz="4" w:space="0" w:color="auto"/>
              <w:left w:val="nil"/>
              <w:bottom w:val="nil"/>
              <w:right w:val="single" w:sz="4" w:space="0" w:color="auto"/>
            </w:tcBorders>
            <w:shd w:val="clear" w:color="000000" w:fill="auto"/>
            <w:vAlign w:val="center"/>
            <w:hideMark/>
          </w:tcPr>
          <w:p w14:paraId="736DA569"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600" w:type="dxa"/>
            <w:tcBorders>
              <w:top w:val="single" w:sz="4" w:space="0" w:color="auto"/>
              <w:left w:val="nil"/>
              <w:bottom w:val="nil"/>
              <w:right w:val="single" w:sz="4" w:space="0" w:color="auto"/>
            </w:tcBorders>
            <w:shd w:val="clear" w:color="000000" w:fill="auto"/>
            <w:vAlign w:val="center"/>
            <w:hideMark/>
          </w:tcPr>
          <w:p w14:paraId="506F97B1"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641B542A"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11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778BA8F"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Sub Jefe de Recursos Humanos</w:t>
            </w:r>
          </w:p>
        </w:tc>
        <w:tc>
          <w:tcPr>
            <w:tcW w:w="129" w:type="dxa"/>
            <w:tcBorders>
              <w:top w:val="nil"/>
              <w:left w:val="nil"/>
              <w:bottom w:val="nil"/>
              <w:right w:val="nil"/>
            </w:tcBorders>
            <w:shd w:val="clear" w:color="000000" w:fill="FFFFFF"/>
            <w:noWrap/>
            <w:vAlign w:val="bottom"/>
            <w:hideMark/>
          </w:tcPr>
          <w:p w14:paraId="3D99B79F"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vMerge w:val="restart"/>
            <w:tcBorders>
              <w:top w:val="single" w:sz="4" w:space="0" w:color="auto"/>
              <w:left w:val="single" w:sz="4" w:space="0" w:color="auto"/>
              <w:bottom w:val="nil"/>
              <w:right w:val="single" w:sz="4" w:space="0" w:color="auto"/>
            </w:tcBorders>
            <w:shd w:val="clear" w:color="000000" w:fill="009E47"/>
            <w:vAlign w:val="center"/>
            <w:hideMark/>
          </w:tcPr>
          <w:p w14:paraId="4D262707"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4BB41055"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5E37015"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66" w:type="dxa"/>
            <w:vMerge w:val="restart"/>
            <w:tcBorders>
              <w:top w:val="single" w:sz="4" w:space="0" w:color="auto"/>
              <w:left w:val="single" w:sz="4" w:space="0" w:color="auto"/>
              <w:bottom w:val="nil"/>
              <w:right w:val="single" w:sz="4" w:space="0" w:color="auto"/>
            </w:tcBorders>
            <w:shd w:val="clear" w:color="000000" w:fill="C00000"/>
            <w:vAlign w:val="center"/>
            <w:hideMark/>
          </w:tcPr>
          <w:p w14:paraId="114FC25A" w14:textId="77777777" w:rsidR="001404F5" w:rsidRPr="001404F5" w:rsidRDefault="001404F5" w:rsidP="001404F5">
            <w:pPr>
              <w:spacing w:after="0" w:line="240" w:lineRule="auto"/>
              <w:jc w:val="center"/>
              <w:rPr>
                <w:rFonts w:ascii="Century Gothic" w:eastAsia="Times New Roman" w:hAnsi="Century Gothic" w:cs="Calibri"/>
                <w:b/>
                <w:bCs/>
                <w:color w:val="FFFFFF"/>
                <w:sz w:val="18"/>
                <w:szCs w:val="18"/>
                <w:lang w:val="es-ES" w:eastAsia="es-ES"/>
              </w:rPr>
            </w:pPr>
            <w:r w:rsidRPr="001404F5">
              <w:rPr>
                <w:rFonts w:ascii="Century Gothic" w:eastAsia="Times New Roman" w:hAnsi="Century Gothic" w:cs="Calibri"/>
                <w:b/>
                <w:bCs/>
                <w:color w:val="FFFFFF"/>
                <w:sz w:val="18"/>
                <w:szCs w:val="18"/>
                <w:lang w:val="es-ES" w:eastAsia="es-ES"/>
              </w:rPr>
              <w:t>0,00%</w:t>
            </w:r>
          </w:p>
        </w:tc>
        <w:tc>
          <w:tcPr>
            <w:tcW w:w="972" w:type="dxa"/>
            <w:vMerge w:val="restart"/>
            <w:tcBorders>
              <w:top w:val="single" w:sz="4" w:space="0" w:color="auto"/>
              <w:left w:val="single" w:sz="4" w:space="0" w:color="auto"/>
              <w:bottom w:val="nil"/>
              <w:right w:val="single" w:sz="4" w:space="0" w:color="auto"/>
            </w:tcBorders>
            <w:shd w:val="clear" w:color="000000" w:fill="FFFF00"/>
            <w:vAlign w:val="center"/>
            <w:hideMark/>
          </w:tcPr>
          <w:p w14:paraId="3BDFBFAD" w14:textId="77777777" w:rsidR="001404F5" w:rsidRPr="001404F5" w:rsidRDefault="001404F5" w:rsidP="001404F5">
            <w:pPr>
              <w:spacing w:after="0" w:line="240" w:lineRule="auto"/>
              <w:jc w:val="center"/>
              <w:rPr>
                <w:rFonts w:ascii="Century Gothic" w:eastAsia="Times New Roman" w:hAnsi="Century Gothic" w:cs="Calibri"/>
                <w:b/>
                <w:bCs/>
                <w:color w:val="000000"/>
                <w:sz w:val="18"/>
                <w:szCs w:val="18"/>
                <w:lang w:val="es-ES" w:eastAsia="es-ES"/>
              </w:rPr>
            </w:pPr>
            <w:r w:rsidRPr="001404F5">
              <w:rPr>
                <w:rFonts w:ascii="Century Gothic" w:eastAsia="Times New Roman" w:hAnsi="Century Gothic" w:cs="Calibri"/>
                <w:b/>
                <w:bCs/>
                <w:color w:val="000000"/>
                <w:sz w:val="18"/>
                <w:szCs w:val="18"/>
                <w:lang w:val="es-ES" w:eastAsia="es-ES"/>
              </w:rPr>
              <w:t>75,00%</w:t>
            </w:r>
          </w:p>
        </w:tc>
        <w:tc>
          <w:tcPr>
            <w:tcW w:w="23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C9268B"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99" w:type="dxa"/>
            <w:vAlign w:val="center"/>
            <w:hideMark/>
          </w:tcPr>
          <w:p w14:paraId="6CD85C0A"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72D01A9C" w14:textId="77777777" w:rsidTr="001404F5">
        <w:trPr>
          <w:trHeight w:val="796"/>
        </w:trPr>
        <w:tc>
          <w:tcPr>
            <w:tcW w:w="437" w:type="dxa"/>
            <w:vMerge/>
            <w:tcBorders>
              <w:top w:val="single" w:sz="4" w:space="0" w:color="auto"/>
              <w:left w:val="single" w:sz="4" w:space="0" w:color="auto"/>
              <w:bottom w:val="single" w:sz="4" w:space="0" w:color="000000"/>
              <w:right w:val="single" w:sz="4" w:space="0" w:color="auto"/>
            </w:tcBorders>
            <w:vAlign w:val="center"/>
            <w:hideMark/>
          </w:tcPr>
          <w:p w14:paraId="69376398" w14:textId="77777777" w:rsidR="001404F5" w:rsidRPr="001404F5" w:rsidRDefault="001404F5" w:rsidP="001404F5">
            <w:pPr>
              <w:spacing w:after="0" w:line="240" w:lineRule="auto"/>
              <w:jc w:val="left"/>
              <w:rPr>
                <w:rFonts w:ascii="Century Gothic" w:eastAsia="Times New Roman" w:hAnsi="Century Gothic" w:cs="Calibri"/>
                <w:color w:val="000000"/>
                <w:sz w:val="22"/>
                <w:lang w:val="es-ES" w:eastAsia="es-ES"/>
              </w:rPr>
            </w:pPr>
          </w:p>
        </w:tc>
        <w:tc>
          <w:tcPr>
            <w:tcW w:w="2401" w:type="dxa"/>
            <w:vMerge/>
            <w:tcBorders>
              <w:top w:val="single" w:sz="4" w:space="0" w:color="auto"/>
              <w:left w:val="single" w:sz="4" w:space="0" w:color="auto"/>
              <w:bottom w:val="single" w:sz="4" w:space="0" w:color="auto"/>
              <w:right w:val="single" w:sz="4" w:space="0" w:color="auto"/>
            </w:tcBorders>
            <w:vAlign w:val="center"/>
            <w:hideMark/>
          </w:tcPr>
          <w:p w14:paraId="0CF4B1C3"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nil"/>
              <w:left w:val="nil"/>
              <w:bottom w:val="single" w:sz="4" w:space="0" w:color="auto"/>
              <w:right w:val="single" w:sz="4" w:space="0" w:color="auto"/>
            </w:tcBorders>
            <w:shd w:val="clear" w:color="000000" w:fill="auto"/>
            <w:vAlign w:val="center"/>
            <w:hideMark/>
          </w:tcPr>
          <w:p w14:paraId="22543CC4"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14ABE427"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215C6172"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708" w:type="dxa"/>
            <w:tcBorders>
              <w:top w:val="nil"/>
              <w:left w:val="nil"/>
              <w:bottom w:val="single" w:sz="4" w:space="0" w:color="auto"/>
              <w:right w:val="single" w:sz="4" w:space="0" w:color="auto"/>
            </w:tcBorders>
            <w:shd w:val="clear" w:color="000000" w:fill="auto"/>
            <w:vAlign w:val="center"/>
            <w:hideMark/>
          </w:tcPr>
          <w:p w14:paraId="70130B82"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25AD63CD"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29" w:type="dxa"/>
            <w:tcBorders>
              <w:top w:val="nil"/>
              <w:left w:val="nil"/>
              <w:bottom w:val="nil"/>
              <w:right w:val="nil"/>
            </w:tcBorders>
            <w:shd w:val="clear" w:color="000000" w:fill="FFFFFF"/>
            <w:noWrap/>
            <w:vAlign w:val="bottom"/>
            <w:hideMark/>
          </w:tcPr>
          <w:p w14:paraId="07DA86C5"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vMerge/>
            <w:tcBorders>
              <w:top w:val="single" w:sz="4" w:space="0" w:color="auto"/>
              <w:left w:val="single" w:sz="4" w:space="0" w:color="auto"/>
              <w:bottom w:val="nil"/>
              <w:right w:val="single" w:sz="4" w:space="0" w:color="auto"/>
            </w:tcBorders>
            <w:vAlign w:val="center"/>
            <w:hideMark/>
          </w:tcPr>
          <w:p w14:paraId="6570D821"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35205C68"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3585C345"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66" w:type="dxa"/>
            <w:vMerge/>
            <w:tcBorders>
              <w:top w:val="single" w:sz="4" w:space="0" w:color="auto"/>
              <w:left w:val="single" w:sz="4" w:space="0" w:color="auto"/>
              <w:bottom w:val="nil"/>
              <w:right w:val="single" w:sz="4" w:space="0" w:color="auto"/>
            </w:tcBorders>
            <w:vAlign w:val="center"/>
            <w:hideMark/>
          </w:tcPr>
          <w:p w14:paraId="67A0FE76" w14:textId="77777777" w:rsidR="001404F5" w:rsidRPr="001404F5" w:rsidRDefault="001404F5" w:rsidP="001404F5">
            <w:pPr>
              <w:spacing w:after="0" w:line="240" w:lineRule="auto"/>
              <w:jc w:val="left"/>
              <w:rPr>
                <w:rFonts w:ascii="Century Gothic" w:eastAsia="Times New Roman" w:hAnsi="Century Gothic" w:cs="Calibri"/>
                <w:b/>
                <w:bCs/>
                <w:color w:val="FFFFFF"/>
                <w:sz w:val="18"/>
                <w:szCs w:val="18"/>
                <w:lang w:val="es-ES" w:eastAsia="es-ES"/>
              </w:rPr>
            </w:pPr>
          </w:p>
        </w:tc>
        <w:tc>
          <w:tcPr>
            <w:tcW w:w="972" w:type="dxa"/>
            <w:vMerge/>
            <w:tcBorders>
              <w:top w:val="single" w:sz="4" w:space="0" w:color="auto"/>
              <w:left w:val="single" w:sz="4" w:space="0" w:color="auto"/>
              <w:bottom w:val="nil"/>
              <w:right w:val="single" w:sz="4" w:space="0" w:color="auto"/>
            </w:tcBorders>
            <w:vAlign w:val="center"/>
            <w:hideMark/>
          </w:tcPr>
          <w:p w14:paraId="264EF140" w14:textId="77777777" w:rsidR="001404F5" w:rsidRPr="001404F5" w:rsidRDefault="001404F5" w:rsidP="001404F5">
            <w:pPr>
              <w:spacing w:after="0" w:line="240" w:lineRule="auto"/>
              <w:jc w:val="left"/>
              <w:rPr>
                <w:rFonts w:ascii="Century Gothic" w:eastAsia="Times New Roman" w:hAnsi="Century Gothic" w:cs="Calibri"/>
                <w:b/>
                <w:bCs/>
                <w:color w:val="000000"/>
                <w:sz w:val="18"/>
                <w:szCs w:val="18"/>
                <w:lang w:val="es-ES" w:eastAsia="es-ES"/>
              </w:rPr>
            </w:pPr>
          </w:p>
        </w:tc>
        <w:tc>
          <w:tcPr>
            <w:tcW w:w="2313" w:type="dxa"/>
            <w:vMerge/>
            <w:tcBorders>
              <w:top w:val="single" w:sz="4" w:space="0" w:color="auto"/>
              <w:left w:val="single" w:sz="4" w:space="0" w:color="auto"/>
              <w:bottom w:val="single" w:sz="4" w:space="0" w:color="000000"/>
              <w:right w:val="single" w:sz="4" w:space="0" w:color="auto"/>
            </w:tcBorders>
            <w:vAlign w:val="center"/>
            <w:hideMark/>
          </w:tcPr>
          <w:p w14:paraId="3D89EBCF"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99" w:type="dxa"/>
            <w:vAlign w:val="center"/>
            <w:hideMark/>
          </w:tcPr>
          <w:p w14:paraId="6F282995"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7E2B8B9B" w14:textId="77777777" w:rsidTr="001404F5">
        <w:trPr>
          <w:trHeight w:val="144"/>
        </w:trPr>
        <w:tc>
          <w:tcPr>
            <w:tcW w:w="437" w:type="dxa"/>
            <w:tcBorders>
              <w:top w:val="nil"/>
              <w:left w:val="nil"/>
              <w:bottom w:val="nil"/>
              <w:right w:val="nil"/>
            </w:tcBorders>
            <w:shd w:val="clear" w:color="000000" w:fill="FFFFCC"/>
            <w:noWrap/>
            <w:vAlign w:val="bottom"/>
            <w:hideMark/>
          </w:tcPr>
          <w:p w14:paraId="3499B8A6"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401" w:type="dxa"/>
            <w:tcBorders>
              <w:top w:val="nil"/>
              <w:left w:val="nil"/>
              <w:bottom w:val="nil"/>
              <w:right w:val="nil"/>
            </w:tcBorders>
            <w:shd w:val="clear" w:color="000000" w:fill="FFFFCC"/>
            <w:noWrap/>
            <w:vAlign w:val="bottom"/>
            <w:hideMark/>
          </w:tcPr>
          <w:p w14:paraId="084D9A64"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242898E4"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447E1CE6"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352774A1"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45B20C7F"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179" w:type="dxa"/>
            <w:tcBorders>
              <w:top w:val="nil"/>
              <w:left w:val="nil"/>
              <w:bottom w:val="nil"/>
              <w:right w:val="nil"/>
            </w:tcBorders>
            <w:shd w:val="clear" w:color="000000" w:fill="FFFFCC"/>
            <w:noWrap/>
            <w:vAlign w:val="bottom"/>
            <w:hideMark/>
          </w:tcPr>
          <w:p w14:paraId="5A962CF7"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29" w:type="dxa"/>
            <w:tcBorders>
              <w:top w:val="nil"/>
              <w:left w:val="nil"/>
              <w:bottom w:val="nil"/>
              <w:right w:val="nil"/>
            </w:tcBorders>
            <w:shd w:val="clear" w:color="000000" w:fill="FFFFFF"/>
            <w:noWrap/>
            <w:vAlign w:val="bottom"/>
            <w:hideMark/>
          </w:tcPr>
          <w:p w14:paraId="4E47EED9"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tcBorders>
              <w:top w:val="nil"/>
              <w:left w:val="nil"/>
              <w:bottom w:val="nil"/>
              <w:right w:val="nil"/>
            </w:tcBorders>
            <w:shd w:val="clear" w:color="000000" w:fill="FFFFCC"/>
            <w:noWrap/>
            <w:vAlign w:val="bottom"/>
            <w:hideMark/>
          </w:tcPr>
          <w:p w14:paraId="38A2E2FC"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5BEAA374"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538D8509"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66" w:type="dxa"/>
            <w:tcBorders>
              <w:top w:val="nil"/>
              <w:left w:val="nil"/>
              <w:bottom w:val="nil"/>
              <w:right w:val="nil"/>
            </w:tcBorders>
            <w:shd w:val="clear" w:color="000000" w:fill="FFFFCC"/>
            <w:noWrap/>
            <w:vAlign w:val="bottom"/>
            <w:hideMark/>
          </w:tcPr>
          <w:p w14:paraId="773599AF"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72" w:type="dxa"/>
            <w:tcBorders>
              <w:top w:val="nil"/>
              <w:left w:val="nil"/>
              <w:bottom w:val="nil"/>
              <w:right w:val="nil"/>
            </w:tcBorders>
            <w:shd w:val="clear" w:color="000000" w:fill="FFFFCC"/>
            <w:noWrap/>
            <w:vAlign w:val="bottom"/>
            <w:hideMark/>
          </w:tcPr>
          <w:p w14:paraId="5E55D299"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313" w:type="dxa"/>
            <w:tcBorders>
              <w:top w:val="nil"/>
              <w:left w:val="nil"/>
              <w:bottom w:val="nil"/>
              <w:right w:val="nil"/>
            </w:tcBorders>
            <w:shd w:val="clear" w:color="000000" w:fill="FFFFCC"/>
            <w:noWrap/>
            <w:vAlign w:val="bottom"/>
            <w:hideMark/>
          </w:tcPr>
          <w:p w14:paraId="1D7D1385"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9" w:type="dxa"/>
            <w:vAlign w:val="center"/>
            <w:hideMark/>
          </w:tcPr>
          <w:p w14:paraId="6262AA49"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3E276E4E" w14:textId="77777777" w:rsidTr="001404F5">
        <w:trPr>
          <w:trHeight w:val="723"/>
        </w:trPr>
        <w:tc>
          <w:tcPr>
            <w:tcW w:w="4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97B863" w14:textId="77777777" w:rsidR="001404F5" w:rsidRPr="001404F5" w:rsidRDefault="001404F5" w:rsidP="001404F5">
            <w:pPr>
              <w:spacing w:after="0" w:line="240" w:lineRule="auto"/>
              <w:jc w:val="center"/>
              <w:rPr>
                <w:rFonts w:ascii="Century Gothic" w:eastAsia="Times New Roman" w:hAnsi="Century Gothic" w:cs="Calibri"/>
                <w:color w:val="000000"/>
                <w:sz w:val="22"/>
                <w:lang w:val="es-ES" w:eastAsia="es-ES"/>
              </w:rPr>
            </w:pPr>
            <w:r w:rsidRPr="001404F5">
              <w:rPr>
                <w:rFonts w:ascii="Century Gothic" w:eastAsia="Times New Roman" w:hAnsi="Century Gothic" w:cs="Calibri"/>
                <w:color w:val="000000"/>
                <w:sz w:val="22"/>
                <w:lang w:val="es-ES" w:eastAsia="es-ES"/>
              </w:rPr>
              <w:t>6</w:t>
            </w:r>
          </w:p>
        </w:tc>
        <w:tc>
          <w:tcPr>
            <w:tcW w:w="240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2898A34"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Elaboración de Planillas de AFP’S</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3187B75F"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3E92801E"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1549D91D"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4D1AFBAF"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11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F3653B9"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xml:space="preserve">Sub Jefe de Recursos Humanos </w:t>
            </w:r>
          </w:p>
        </w:tc>
        <w:tc>
          <w:tcPr>
            <w:tcW w:w="129" w:type="dxa"/>
            <w:tcBorders>
              <w:top w:val="nil"/>
              <w:left w:val="nil"/>
              <w:bottom w:val="nil"/>
              <w:right w:val="nil"/>
            </w:tcBorders>
            <w:shd w:val="clear" w:color="000000" w:fill="FFFFFF"/>
            <w:noWrap/>
            <w:vAlign w:val="bottom"/>
            <w:hideMark/>
          </w:tcPr>
          <w:p w14:paraId="0236B04F"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vMerge w:val="restart"/>
            <w:tcBorders>
              <w:top w:val="single" w:sz="4" w:space="0" w:color="auto"/>
              <w:left w:val="single" w:sz="4" w:space="0" w:color="auto"/>
              <w:bottom w:val="nil"/>
              <w:right w:val="single" w:sz="4" w:space="0" w:color="auto"/>
            </w:tcBorders>
            <w:shd w:val="clear" w:color="000000" w:fill="009E47"/>
            <w:vAlign w:val="center"/>
            <w:hideMark/>
          </w:tcPr>
          <w:p w14:paraId="071680D9"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0559B684"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DBB9A78"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66" w:type="dxa"/>
            <w:vMerge w:val="restart"/>
            <w:tcBorders>
              <w:top w:val="single" w:sz="4" w:space="0" w:color="auto"/>
              <w:left w:val="single" w:sz="4" w:space="0" w:color="auto"/>
              <w:bottom w:val="nil"/>
              <w:right w:val="single" w:sz="4" w:space="0" w:color="auto"/>
            </w:tcBorders>
            <w:shd w:val="clear" w:color="000000" w:fill="C00000"/>
            <w:vAlign w:val="center"/>
            <w:hideMark/>
          </w:tcPr>
          <w:p w14:paraId="0121C4D8" w14:textId="77777777" w:rsidR="001404F5" w:rsidRPr="001404F5" w:rsidRDefault="001404F5" w:rsidP="001404F5">
            <w:pPr>
              <w:spacing w:after="0" w:line="240" w:lineRule="auto"/>
              <w:jc w:val="center"/>
              <w:rPr>
                <w:rFonts w:ascii="Century Gothic" w:eastAsia="Times New Roman" w:hAnsi="Century Gothic" w:cs="Calibri"/>
                <w:b/>
                <w:bCs/>
                <w:color w:val="FFFFFF"/>
                <w:sz w:val="18"/>
                <w:szCs w:val="18"/>
                <w:lang w:val="es-ES" w:eastAsia="es-ES"/>
              </w:rPr>
            </w:pPr>
            <w:r w:rsidRPr="001404F5">
              <w:rPr>
                <w:rFonts w:ascii="Century Gothic" w:eastAsia="Times New Roman" w:hAnsi="Century Gothic" w:cs="Calibri"/>
                <w:b/>
                <w:bCs/>
                <w:color w:val="FFFFFF"/>
                <w:sz w:val="18"/>
                <w:szCs w:val="18"/>
                <w:lang w:val="es-ES" w:eastAsia="es-ES"/>
              </w:rPr>
              <w:t>0,00%</w:t>
            </w:r>
          </w:p>
        </w:tc>
        <w:tc>
          <w:tcPr>
            <w:tcW w:w="972" w:type="dxa"/>
            <w:vMerge w:val="restart"/>
            <w:tcBorders>
              <w:top w:val="single" w:sz="4" w:space="0" w:color="auto"/>
              <w:left w:val="single" w:sz="4" w:space="0" w:color="auto"/>
              <w:bottom w:val="nil"/>
              <w:right w:val="single" w:sz="4" w:space="0" w:color="auto"/>
            </w:tcBorders>
            <w:shd w:val="clear" w:color="000000" w:fill="FFFF00"/>
            <w:vAlign w:val="center"/>
            <w:hideMark/>
          </w:tcPr>
          <w:p w14:paraId="0789377D" w14:textId="77777777" w:rsidR="001404F5" w:rsidRPr="001404F5" w:rsidRDefault="001404F5" w:rsidP="001404F5">
            <w:pPr>
              <w:spacing w:after="0" w:line="240" w:lineRule="auto"/>
              <w:jc w:val="center"/>
              <w:rPr>
                <w:rFonts w:ascii="Century Gothic" w:eastAsia="Times New Roman" w:hAnsi="Century Gothic" w:cs="Calibri"/>
                <w:b/>
                <w:bCs/>
                <w:color w:val="000000"/>
                <w:sz w:val="18"/>
                <w:szCs w:val="18"/>
                <w:lang w:val="es-ES" w:eastAsia="es-ES"/>
              </w:rPr>
            </w:pPr>
            <w:r w:rsidRPr="001404F5">
              <w:rPr>
                <w:rFonts w:ascii="Century Gothic" w:eastAsia="Times New Roman" w:hAnsi="Century Gothic" w:cs="Calibri"/>
                <w:b/>
                <w:bCs/>
                <w:color w:val="000000"/>
                <w:sz w:val="18"/>
                <w:szCs w:val="18"/>
                <w:lang w:val="es-ES" w:eastAsia="es-ES"/>
              </w:rPr>
              <w:t>75,00%</w:t>
            </w:r>
          </w:p>
        </w:tc>
        <w:tc>
          <w:tcPr>
            <w:tcW w:w="23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6225F8C"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99" w:type="dxa"/>
            <w:vAlign w:val="center"/>
            <w:hideMark/>
          </w:tcPr>
          <w:p w14:paraId="5FB8587C"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18D3EF15" w14:textId="77777777" w:rsidTr="001404F5">
        <w:trPr>
          <w:trHeight w:val="359"/>
        </w:trPr>
        <w:tc>
          <w:tcPr>
            <w:tcW w:w="437" w:type="dxa"/>
            <w:vMerge/>
            <w:tcBorders>
              <w:top w:val="single" w:sz="4" w:space="0" w:color="auto"/>
              <w:left w:val="single" w:sz="4" w:space="0" w:color="auto"/>
              <w:bottom w:val="single" w:sz="4" w:space="0" w:color="000000"/>
              <w:right w:val="single" w:sz="4" w:space="0" w:color="auto"/>
            </w:tcBorders>
            <w:vAlign w:val="center"/>
            <w:hideMark/>
          </w:tcPr>
          <w:p w14:paraId="09BF7756" w14:textId="77777777" w:rsidR="001404F5" w:rsidRPr="001404F5" w:rsidRDefault="001404F5" w:rsidP="001404F5">
            <w:pPr>
              <w:spacing w:after="0" w:line="240" w:lineRule="auto"/>
              <w:jc w:val="left"/>
              <w:rPr>
                <w:rFonts w:ascii="Century Gothic" w:eastAsia="Times New Roman" w:hAnsi="Century Gothic" w:cs="Calibri"/>
                <w:color w:val="000000"/>
                <w:sz w:val="22"/>
                <w:lang w:val="es-ES" w:eastAsia="es-ES"/>
              </w:rPr>
            </w:pPr>
          </w:p>
        </w:tc>
        <w:tc>
          <w:tcPr>
            <w:tcW w:w="2401" w:type="dxa"/>
            <w:vMerge/>
            <w:tcBorders>
              <w:top w:val="single" w:sz="4" w:space="0" w:color="auto"/>
              <w:left w:val="single" w:sz="4" w:space="0" w:color="auto"/>
              <w:bottom w:val="single" w:sz="4" w:space="0" w:color="auto"/>
              <w:right w:val="single" w:sz="4" w:space="0" w:color="auto"/>
            </w:tcBorders>
            <w:vAlign w:val="center"/>
            <w:hideMark/>
          </w:tcPr>
          <w:p w14:paraId="1151DF48"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nil"/>
              <w:left w:val="nil"/>
              <w:bottom w:val="single" w:sz="4" w:space="0" w:color="auto"/>
              <w:right w:val="single" w:sz="4" w:space="0" w:color="auto"/>
            </w:tcBorders>
            <w:shd w:val="clear" w:color="000000" w:fill="auto"/>
            <w:vAlign w:val="center"/>
            <w:hideMark/>
          </w:tcPr>
          <w:p w14:paraId="0CEF9A1C"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600" w:type="dxa"/>
            <w:tcBorders>
              <w:top w:val="nil"/>
              <w:left w:val="nil"/>
              <w:bottom w:val="single" w:sz="4" w:space="0" w:color="auto"/>
              <w:right w:val="single" w:sz="4" w:space="0" w:color="auto"/>
            </w:tcBorders>
            <w:shd w:val="clear" w:color="000000" w:fill="auto"/>
            <w:vAlign w:val="center"/>
            <w:hideMark/>
          </w:tcPr>
          <w:p w14:paraId="5EF7EC8D"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600" w:type="dxa"/>
            <w:tcBorders>
              <w:top w:val="nil"/>
              <w:left w:val="nil"/>
              <w:bottom w:val="single" w:sz="4" w:space="0" w:color="auto"/>
              <w:right w:val="single" w:sz="4" w:space="0" w:color="auto"/>
            </w:tcBorders>
            <w:shd w:val="clear" w:color="000000" w:fill="auto"/>
            <w:vAlign w:val="center"/>
            <w:hideMark/>
          </w:tcPr>
          <w:p w14:paraId="683AC8E4"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708" w:type="dxa"/>
            <w:tcBorders>
              <w:top w:val="nil"/>
              <w:left w:val="nil"/>
              <w:bottom w:val="single" w:sz="4" w:space="0" w:color="auto"/>
              <w:right w:val="single" w:sz="4" w:space="0" w:color="auto"/>
            </w:tcBorders>
            <w:shd w:val="clear" w:color="000000" w:fill="auto"/>
            <w:vAlign w:val="center"/>
            <w:hideMark/>
          </w:tcPr>
          <w:p w14:paraId="3239D3B5"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6F7B8A69"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29" w:type="dxa"/>
            <w:tcBorders>
              <w:top w:val="nil"/>
              <w:left w:val="nil"/>
              <w:bottom w:val="nil"/>
              <w:right w:val="nil"/>
            </w:tcBorders>
            <w:shd w:val="clear" w:color="000000" w:fill="FFFFFF"/>
            <w:noWrap/>
            <w:vAlign w:val="bottom"/>
            <w:hideMark/>
          </w:tcPr>
          <w:p w14:paraId="7179DF2B"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vMerge/>
            <w:tcBorders>
              <w:top w:val="single" w:sz="4" w:space="0" w:color="auto"/>
              <w:left w:val="single" w:sz="4" w:space="0" w:color="auto"/>
              <w:bottom w:val="nil"/>
              <w:right w:val="single" w:sz="4" w:space="0" w:color="auto"/>
            </w:tcBorders>
            <w:vAlign w:val="center"/>
            <w:hideMark/>
          </w:tcPr>
          <w:p w14:paraId="6B736CBB"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461F225E"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3376414C"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66" w:type="dxa"/>
            <w:vMerge/>
            <w:tcBorders>
              <w:top w:val="single" w:sz="4" w:space="0" w:color="auto"/>
              <w:left w:val="single" w:sz="4" w:space="0" w:color="auto"/>
              <w:bottom w:val="nil"/>
              <w:right w:val="single" w:sz="4" w:space="0" w:color="auto"/>
            </w:tcBorders>
            <w:vAlign w:val="center"/>
            <w:hideMark/>
          </w:tcPr>
          <w:p w14:paraId="5AB3CF95" w14:textId="77777777" w:rsidR="001404F5" w:rsidRPr="001404F5" w:rsidRDefault="001404F5" w:rsidP="001404F5">
            <w:pPr>
              <w:spacing w:after="0" w:line="240" w:lineRule="auto"/>
              <w:jc w:val="left"/>
              <w:rPr>
                <w:rFonts w:ascii="Century Gothic" w:eastAsia="Times New Roman" w:hAnsi="Century Gothic" w:cs="Calibri"/>
                <w:b/>
                <w:bCs/>
                <w:color w:val="FFFFFF"/>
                <w:sz w:val="18"/>
                <w:szCs w:val="18"/>
                <w:lang w:val="es-ES" w:eastAsia="es-ES"/>
              </w:rPr>
            </w:pPr>
          </w:p>
        </w:tc>
        <w:tc>
          <w:tcPr>
            <w:tcW w:w="972" w:type="dxa"/>
            <w:vMerge/>
            <w:tcBorders>
              <w:top w:val="single" w:sz="4" w:space="0" w:color="auto"/>
              <w:left w:val="single" w:sz="4" w:space="0" w:color="auto"/>
              <w:bottom w:val="nil"/>
              <w:right w:val="single" w:sz="4" w:space="0" w:color="auto"/>
            </w:tcBorders>
            <w:vAlign w:val="center"/>
            <w:hideMark/>
          </w:tcPr>
          <w:p w14:paraId="3F2F7234" w14:textId="77777777" w:rsidR="001404F5" w:rsidRPr="001404F5" w:rsidRDefault="001404F5" w:rsidP="001404F5">
            <w:pPr>
              <w:spacing w:after="0" w:line="240" w:lineRule="auto"/>
              <w:jc w:val="left"/>
              <w:rPr>
                <w:rFonts w:ascii="Century Gothic" w:eastAsia="Times New Roman" w:hAnsi="Century Gothic" w:cs="Calibri"/>
                <w:b/>
                <w:bCs/>
                <w:color w:val="000000"/>
                <w:sz w:val="18"/>
                <w:szCs w:val="18"/>
                <w:lang w:val="es-ES" w:eastAsia="es-ES"/>
              </w:rPr>
            </w:pPr>
          </w:p>
        </w:tc>
        <w:tc>
          <w:tcPr>
            <w:tcW w:w="2313" w:type="dxa"/>
            <w:vMerge/>
            <w:tcBorders>
              <w:top w:val="single" w:sz="4" w:space="0" w:color="auto"/>
              <w:left w:val="single" w:sz="4" w:space="0" w:color="auto"/>
              <w:bottom w:val="single" w:sz="4" w:space="0" w:color="000000"/>
              <w:right w:val="single" w:sz="4" w:space="0" w:color="auto"/>
            </w:tcBorders>
            <w:vAlign w:val="center"/>
            <w:hideMark/>
          </w:tcPr>
          <w:p w14:paraId="1A3CFE06"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99" w:type="dxa"/>
            <w:vAlign w:val="center"/>
            <w:hideMark/>
          </w:tcPr>
          <w:p w14:paraId="30E9EA72"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3BEDC98F" w14:textId="77777777" w:rsidTr="001404F5">
        <w:trPr>
          <w:trHeight w:val="144"/>
        </w:trPr>
        <w:tc>
          <w:tcPr>
            <w:tcW w:w="437" w:type="dxa"/>
            <w:tcBorders>
              <w:top w:val="nil"/>
              <w:left w:val="nil"/>
              <w:bottom w:val="nil"/>
              <w:right w:val="nil"/>
            </w:tcBorders>
            <w:shd w:val="clear" w:color="000000" w:fill="FFFFCC"/>
            <w:noWrap/>
            <w:vAlign w:val="bottom"/>
            <w:hideMark/>
          </w:tcPr>
          <w:p w14:paraId="1587C00A"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401" w:type="dxa"/>
            <w:tcBorders>
              <w:top w:val="nil"/>
              <w:left w:val="nil"/>
              <w:bottom w:val="nil"/>
              <w:right w:val="nil"/>
            </w:tcBorders>
            <w:shd w:val="clear" w:color="000000" w:fill="FFFFCC"/>
            <w:noWrap/>
            <w:vAlign w:val="bottom"/>
            <w:hideMark/>
          </w:tcPr>
          <w:p w14:paraId="13DEF715"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6BB9A3FD"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4BD50610"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4656760B"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7DFB62DA"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179" w:type="dxa"/>
            <w:tcBorders>
              <w:top w:val="nil"/>
              <w:left w:val="nil"/>
              <w:bottom w:val="nil"/>
              <w:right w:val="nil"/>
            </w:tcBorders>
            <w:shd w:val="clear" w:color="000000" w:fill="FFFFCC"/>
            <w:noWrap/>
            <w:vAlign w:val="bottom"/>
            <w:hideMark/>
          </w:tcPr>
          <w:p w14:paraId="300C43C0"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29" w:type="dxa"/>
            <w:tcBorders>
              <w:top w:val="nil"/>
              <w:left w:val="nil"/>
              <w:bottom w:val="nil"/>
              <w:right w:val="nil"/>
            </w:tcBorders>
            <w:shd w:val="clear" w:color="000000" w:fill="FFFFFF"/>
            <w:noWrap/>
            <w:vAlign w:val="bottom"/>
            <w:hideMark/>
          </w:tcPr>
          <w:p w14:paraId="618FEEA5"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tcBorders>
              <w:top w:val="nil"/>
              <w:left w:val="nil"/>
              <w:bottom w:val="nil"/>
              <w:right w:val="nil"/>
            </w:tcBorders>
            <w:shd w:val="clear" w:color="000000" w:fill="FFFFCC"/>
            <w:noWrap/>
            <w:vAlign w:val="bottom"/>
            <w:hideMark/>
          </w:tcPr>
          <w:p w14:paraId="69C31E3C"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7D6BCC05"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2B7ECF0F"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66" w:type="dxa"/>
            <w:tcBorders>
              <w:top w:val="nil"/>
              <w:left w:val="nil"/>
              <w:bottom w:val="nil"/>
              <w:right w:val="nil"/>
            </w:tcBorders>
            <w:shd w:val="clear" w:color="000000" w:fill="FFFFCC"/>
            <w:noWrap/>
            <w:vAlign w:val="bottom"/>
            <w:hideMark/>
          </w:tcPr>
          <w:p w14:paraId="3ADA3403"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72" w:type="dxa"/>
            <w:tcBorders>
              <w:top w:val="nil"/>
              <w:left w:val="nil"/>
              <w:bottom w:val="nil"/>
              <w:right w:val="nil"/>
            </w:tcBorders>
            <w:shd w:val="clear" w:color="000000" w:fill="FFFFCC"/>
            <w:noWrap/>
            <w:vAlign w:val="bottom"/>
            <w:hideMark/>
          </w:tcPr>
          <w:p w14:paraId="600A2E74"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313" w:type="dxa"/>
            <w:tcBorders>
              <w:top w:val="nil"/>
              <w:left w:val="nil"/>
              <w:bottom w:val="nil"/>
              <w:right w:val="nil"/>
            </w:tcBorders>
            <w:shd w:val="clear" w:color="000000" w:fill="FFFFCC"/>
            <w:noWrap/>
            <w:vAlign w:val="bottom"/>
            <w:hideMark/>
          </w:tcPr>
          <w:p w14:paraId="01A51068"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9" w:type="dxa"/>
            <w:vAlign w:val="center"/>
            <w:hideMark/>
          </w:tcPr>
          <w:p w14:paraId="3473075A"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6681A572" w14:textId="77777777" w:rsidTr="001404F5">
        <w:trPr>
          <w:trHeight w:val="579"/>
        </w:trPr>
        <w:tc>
          <w:tcPr>
            <w:tcW w:w="4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C5A4B54" w14:textId="77777777" w:rsidR="001404F5" w:rsidRPr="001404F5" w:rsidRDefault="001404F5" w:rsidP="001404F5">
            <w:pPr>
              <w:spacing w:after="0" w:line="240" w:lineRule="auto"/>
              <w:jc w:val="center"/>
              <w:rPr>
                <w:rFonts w:ascii="Century Gothic" w:eastAsia="Times New Roman" w:hAnsi="Century Gothic" w:cs="Calibri"/>
                <w:color w:val="000000"/>
                <w:sz w:val="22"/>
                <w:lang w:val="es-ES" w:eastAsia="es-ES"/>
              </w:rPr>
            </w:pPr>
            <w:r w:rsidRPr="001404F5">
              <w:rPr>
                <w:rFonts w:ascii="Century Gothic" w:eastAsia="Times New Roman" w:hAnsi="Century Gothic" w:cs="Calibri"/>
                <w:color w:val="000000"/>
                <w:sz w:val="22"/>
                <w:lang w:val="es-ES" w:eastAsia="es-ES"/>
              </w:rPr>
              <w:t>7</w:t>
            </w:r>
          </w:p>
        </w:tc>
        <w:tc>
          <w:tcPr>
            <w:tcW w:w="240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F08A58B"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Elaboración de planillas de INPEP</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29C378AC"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600" w:type="dxa"/>
            <w:tcBorders>
              <w:top w:val="single" w:sz="4" w:space="0" w:color="auto"/>
              <w:left w:val="nil"/>
              <w:bottom w:val="nil"/>
              <w:right w:val="single" w:sz="4" w:space="0" w:color="auto"/>
            </w:tcBorders>
            <w:shd w:val="clear" w:color="000000" w:fill="auto"/>
            <w:vAlign w:val="center"/>
            <w:hideMark/>
          </w:tcPr>
          <w:p w14:paraId="4AF93AA5"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600" w:type="dxa"/>
            <w:tcBorders>
              <w:top w:val="single" w:sz="4" w:space="0" w:color="auto"/>
              <w:left w:val="nil"/>
              <w:bottom w:val="nil"/>
              <w:right w:val="single" w:sz="4" w:space="0" w:color="auto"/>
            </w:tcBorders>
            <w:shd w:val="clear" w:color="000000" w:fill="auto"/>
            <w:vAlign w:val="center"/>
            <w:hideMark/>
          </w:tcPr>
          <w:p w14:paraId="564BB5D0"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708" w:type="dxa"/>
            <w:tcBorders>
              <w:top w:val="single" w:sz="4" w:space="0" w:color="auto"/>
              <w:left w:val="nil"/>
              <w:bottom w:val="nil"/>
              <w:right w:val="single" w:sz="4" w:space="0" w:color="auto"/>
            </w:tcBorders>
            <w:shd w:val="clear" w:color="000000" w:fill="auto"/>
            <w:vAlign w:val="center"/>
            <w:hideMark/>
          </w:tcPr>
          <w:p w14:paraId="318ADFA7"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11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7B2E382"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xml:space="preserve">Sub Jefe de Recursos Humanos </w:t>
            </w:r>
          </w:p>
        </w:tc>
        <w:tc>
          <w:tcPr>
            <w:tcW w:w="129" w:type="dxa"/>
            <w:tcBorders>
              <w:top w:val="nil"/>
              <w:left w:val="nil"/>
              <w:bottom w:val="nil"/>
              <w:right w:val="nil"/>
            </w:tcBorders>
            <w:shd w:val="clear" w:color="000000" w:fill="FFFFFF"/>
            <w:noWrap/>
            <w:vAlign w:val="bottom"/>
            <w:hideMark/>
          </w:tcPr>
          <w:p w14:paraId="64CEC3E5"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vMerge w:val="restart"/>
            <w:tcBorders>
              <w:top w:val="single" w:sz="4" w:space="0" w:color="auto"/>
              <w:left w:val="single" w:sz="4" w:space="0" w:color="auto"/>
              <w:bottom w:val="nil"/>
              <w:right w:val="single" w:sz="4" w:space="0" w:color="auto"/>
            </w:tcBorders>
            <w:shd w:val="clear" w:color="000000" w:fill="009E47"/>
            <w:vAlign w:val="center"/>
            <w:hideMark/>
          </w:tcPr>
          <w:p w14:paraId="6B3E27F1"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4A8F3D24"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742959D4"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66" w:type="dxa"/>
            <w:vMerge w:val="restart"/>
            <w:tcBorders>
              <w:top w:val="single" w:sz="4" w:space="0" w:color="auto"/>
              <w:left w:val="single" w:sz="4" w:space="0" w:color="auto"/>
              <w:bottom w:val="nil"/>
              <w:right w:val="single" w:sz="4" w:space="0" w:color="auto"/>
            </w:tcBorders>
            <w:shd w:val="clear" w:color="000000" w:fill="C00000"/>
            <w:vAlign w:val="center"/>
            <w:hideMark/>
          </w:tcPr>
          <w:p w14:paraId="71680C5B" w14:textId="77777777" w:rsidR="001404F5" w:rsidRPr="001404F5" w:rsidRDefault="001404F5" w:rsidP="001404F5">
            <w:pPr>
              <w:spacing w:after="0" w:line="240" w:lineRule="auto"/>
              <w:jc w:val="center"/>
              <w:rPr>
                <w:rFonts w:ascii="Century Gothic" w:eastAsia="Times New Roman" w:hAnsi="Century Gothic" w:cs="Calibri"/>
                <w:b/>
                <w:bCs/>
                <w:color w:val="FFFFFF"/>
                <w:sz w:val="18"/>
                <w:szCs w:val="18"/>
                <w:lang w:val="es-ES" w:eastAsia="es-ES"/>
              </w:rPr>
            </w:pPr>
            <w:r w:rsidRPr="001404F5">
              <w:rPr>
                <w:rFonts w:ascii="Century Gothic" w:eastAsia="Times New Roman" w:hAnsi="Century Gothic" w:cs="Calibri"/>
                <w:b/>
                <w:bCs/>
                <w:color w:val="FFFFFF"/>
                <w:sz w:val="18"/>
                <w:szCs w:val="18"/>
                <w:lang w:val="es-ES" w:eastAsia="es-ES"/>
              </w:rPr>
              <w:t>0,00%</w:t>
            </w:r>
          </w:p>
        </w:tc>
        <w:tc>
          <w:tcPr>
            <w:tcW w:w="972" w:type="dxa"/>
            <w:vMerge w:val="restart"/>
            <w:tcBorders>
              <w:top w:val="single" w:sz="4" w:space="0" w:color="auto"/>
              <w:left w:val="single" w:sz="4" w:space="0" w:color="auto"/>
              <w:bottom w:val="nil"/>
              <w:right w:val="single" w:sz="4" w:space="0" w:color="auto"/>
            </w:tcBorders>
            <w:shd w:val="clear" w:color="000000" w:fill="FFFF00"/>
            <w:vAlign w:val="center"/>
            <w:hideMark/>
          </w:tcPr>
          <w:p w14:paraId="3FAEE017" w14:textId="77777777" w:rsidR="001404F5" w:rsidRPr="001404F5" w:rsidRDefault="001404F5" w:rsidP="001404F5">
            <w:pPr>
              <w:spacing w:after="0" w:line="240" w:lineRule="auto"/>
              <w:jc w:val="center"/>
              <w:rPr>
                <w:rFonts w:ascii="Century Gothic" w:eastAsia="Times New Roman" w:hAnsi="Century Gothic" w:cs="Calibri"/>
                <w:b/>
                <w:bCs/>
                <w:color w:val="000000"/>
                <w:sz w:val="18"/>
                <w:szCs w:val="18"/>
                <w:lang w:val="es-ES" w:eastAsia="es-ES"/>
              </w:rPr>
            </w:pPr>
            <w:r w:rsidRPr="001404F5">
              <w:rPr>
                <w:rFonts w:ascii="Century Gothic" w:eastAsia="Times New Roman" w:hAnsi="Century Gothic" w:cs="Calibri"/>
                <w:b/>
                <w:bCs/>
                <w:color w:val="000000"/>
                <w:sz w:val="18"/>
                <w:szCs w:val="18"/>
                <w:lang w:val="es-ES" w:eastAsia="es-ES"/>
              </w:rPr>
              <w:t>75,00%</w:t>
            </w:r>
          </w:p>
        </w:tc>
        <w:tc>
          <w:tcPr>
            <w:tcW w:w="23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2D7B4E3"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99" w:type="dxa"/>
            <w:vAlign w:val="center"/>
            <w:hideMark/>
          </w:tcPr>
          <w:p w14:paraId="18433CD6"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19D7F05A" w14:textId="77777777" w:rsidTr="001404F5">
        <w:trPr>
          <w:trHeight w:val="703"/>
        </w:trPr>
        <w:tc>
          <w:tcPr>
            <w:tcW w:w="437" w:type="dxa"/>
            <w:vMerge/>
            <w:tcBorders>
              <w:top w:val="single" w:sz="4" w:space="0" w:color="auto"/>
              <w:left w:val="single" w:sz="4" w:space="0" w:color="auto"/>
              <w:bottom w:val="single" w:sz="4" w:space="0" w:color="000000"/>
              <w:right w:val="single" w:sz="4" w:space="0" w:color="auto"/>
            </w:tcBorders>
            <w:vAlign w:val="center"/>
            <w:hideMark/>
          </w:tcPr>
          <w:p w14:paraId="16B5001A" w14:textId="77777777" w:rsidR="001404F5" w:rsidRPr="001404F5" w:rsidRDefault="001404F5" w:rsidP="001404F5">
            <w:pPr>
              <w:spacing w:after="0" w:line="240" w:lineRule="auto"/>
              <w:jc w:val="left"/>
              <w:rPr>
                <w:rFonts w:ascii="Century Gothic" w:eastAsia="Times New Roman" w:hAnsi="Century Gothic" w:cs="Calibri"/>
                <w:color w:val="000000"/>
                <w:sz w:val="22"/>
                <w:lang w:val="es-ES" w:eastAsia="es-ES"/>
              </w:rPr>
            </w:pPr>
          </w:p>
        </w:tc>
        <w:tc>
          <w:tcPr>
            <w:tcW w:w="2401" w:type="dxa"/>
            <w:vMerge/>
            <w:tcBorders>
              <w:top w:val="single" w:sz="4" w:space="0" w:color="auto"/>
              <w:left w:val="single" w:sz="4" w:space="0" w:color="auto"/>
              <w:bottom w:val="single" w:sz="4" w:space="0" w:color="auto"/>
              <w:right w:val="single" w:sz="4" w:space="0" w:color="auto"/>
            </w:tcBorders>
            <w:vAlign w:val="center"/>
            <w:hideMark/>
          </w:tcPr>
          <w:p w14:paraId="38D19853"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nil"/>
              <w:left w:val="nil"/>
              <w:bottom w:val="single" w:sz="4" w:space="0" w:color="auto"/>
              <w:right w:val="single" w:sz="4" w:space="0" w:color="auto"/>
            </w:tcBorders>
            <w:shd w:val="clear" w:color="000000" w:fill="auto"/>
            <w:vAlign w:val="center"/>
            <w:hideMark/>
          </w:tcPr>
          <w:p w14:paraId="5BCD6870"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722C8B0B"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31DF1697"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5672606B"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7CE9C03C"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29" w:type="dxa"/>
            <w:tcBorders>
              <w:top w:val="nil"/>
              <w:left w:val="nil"/>
              <w:bottom w:val="nil"/>
              <w:right w:val="nil"/>
            </w:tcBorders>
            <w:shd w:val="clear" w:color="000000" w:fill="FFFFFF"/>
            <w:noWrap/>
            <w:vAlign w:val="bottom"/>
            <w:hideMark/>
          </w:tcPr>
          <w:p w14:paraId="2E80B60F"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vMerge/>
            <w:tcBorders>
              <w:top w:val="single" w:sz="4" w:space="0" w:color="auto"/>
              <w:left w:val="single" w:sz="4" w:space="0" w:color="auto"/>
              <w:bottom w:val="nil"/>
              <w:right w:val="single" w:sz="4" w:space="0" w:color="auto"/>
            </w:tcBorders>
            <w:vAlign w:val="center"/>
            <w:hideMark/>
          </w:tcPr>
          <w:p w14:paraId="1AD52575"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7E0AC255"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7DCE25FE"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66" w:type="dxa"/>
            <w:vMerge/>
            <w:tcBorders>
              <w:top w:val="single" w:sz="4" w:space="0" w:color="auto"/>
              <w:left w:val="single" w:sz="4" w:space="0" w:color="auto"/>
              <w:bottom w:val="nil"/>
              <w:right w:val="single" w:sz="4" w:space="0" w:color="auto"/>
            </w:tcBorders>
            <w:vAlign w:val="center"/>
            <w:hideMark/>
          </w:tcPr>
          <w:p w14:paraId="68948FDC" w14:textId="77777777" w:rsidR="001404F5" w:rsidRPr="001404F5" w:rsidRDefault="001404F5" w:rsidP="001404F5">
            <w:pPr>
              <w:spacing w:after="0" w:line="240" w:lineRule="auto"/>
              <w:jc w:val="left"/>
              <w:rPr>
                <w:rFonts w:ascii="Century Gothic" w:eastAsia="Times New Roman" w:hAnsi="Century Gothic" w:cs="Calibri"/>
                <w:b/>
                <w:bCs/>
                <w:color w:val="FFFFFF"/>
                <w:sz w:val="18"/>
                <w:szCs w:val="18"/>
                <w:lang w:val="es-ES" w:eastAsia="es-ES"/>
              </w:rPr>
            </w:pPr>
          </w:p>
        </w:tc>
        <w:tc>
          <w:tcPr>
            <w:tcW w:w="972" w:type="dxa"/>
            <w:vMerge/>
            <w:tcBorders>
              <w:top w:val="single" w:sz="4" w:space="0" w:color="auto"/>
              <w:left w:val="single" w:sz="4" w:space="0" w:color="auto"/>
              <w:bottom w:val="nil"/>
              <w:right w:val="single" w:sz="4" w:space="0" w:color="auto"/>
            </w:tcBorders>
            <w:vAlign w:val="center"/>
            <w:hideMark/>
          </w:tcPr>
          <w:p w14:paraId="265FDE3D" w14:textId="77777777" w:rsidR="001404F5" w:rsidRPr="001404F5" w:rsidRDefault="001404F5" w:rsidP="001404F5">
            <w:pPr>
              <w:spacing w:after="0" w:line="240" w:lineRule="auto"/>
              <w:jc w:val="left"/>
              <w:rPr>
                <w:rFonts w:ascii="Century Gothic" w:eastAsia="Times New Roman" w:hAnsi="Century Gothic" w:cs="Calibri"/>
                <w:b/>
                <w:bCs/>
                <w:color w:val="000000"/>
                <w:sz w:val="18"/>
                <w:szCs w:val="18"/>
                <w:lang w:val="es-ES" w:eastAsia="es-ES"/>
              </w:rPr>
            </w:pPr>
          </w:p>
        </w:tc>
        <w:tc>
          <w:tcPr>
            <w:tcW w:w="2313" w:type="dxa"/>
            <w:vMerge/>
            <w:tcBorders>
              <w:top w:val="single" w:sz="4" w:space="0" w:color="auto"/>
              <w:left w:val="single" w:sz="4" w:space="0" w:color="auto"/>
              <w:bottom w:val="single" w:sz="4" w:space="0" w:color="000000"/>
              <w:right w:val="single" w:sz="4" w:space="0" w:color="auto"/>
            </w:tcBorders>
            <w:vAlign w:val="center"/>
            <w:hideMark/>
          </w:tcPr>
          <w:p w14:paraId="46DD928A"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99" w:type="dxa"/>
            <w:vAlign w:val="center"/>
            <w:hideMark/>
          </w:tcPr>
          <w:p w14:paraId="3D4BA3CE"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46CBD61C" w14:textId="77777777" w:rsidTr="001404F5">
        <w:trPr>
          <w:trHeight w:val="144"/>
        </w:trPr>
        <w:tc>
          <w:tcPr>
            <w:tcW w:w="437" w:type="dxa"/>
            <w:tcBorders>
              <w:top w:val="nil"/>
              <w:left w:val="nil"/>
              <w:bottom w:val="nil"/>
              <w:right w:val="nil"/>
            </w:tcBorders>
            <w:shd w:val="clear" w:color="000000" w:fill="FFFFCC"/>
            <w:noWrap/>
            <w:vAlign w:val="bottom"/>
            <w:hideMark/>
          </w:tcPr>
          <w:p w14:paraId="0C2C705C"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401" w:type="dxa"/>
            <w:tcBorders>
              <w:top w:val="nil"/>
              <w:left w:val="nil"/>
              <w:bottom w:val="nil"/>
              <w:right w:val="nil"/>
            </w:tcBorders>
            <w:shd w:val="clear" w:color="000000" w:fill="FFFFCC"/>
            <w:noWrap/>
            <w:vAlign w:val="bottom"/>
            <w:hideMark/>
          </w:tcPr>
          <w:p w14:paraId="1FDF2DB9"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4FE9E3CE"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5AD52841"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3E763E53"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5941C187"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179" w:type="dxa"/>
            <w:tcBorders>
              <w:top w:val="nil"/>
              <w:left w:val="nil"/>
              <w:bottom w:val="nil"/>
              <w:right w:val="nil"/>
            </w:tcBorders>
            <w:shd w:val="clear" w:color="000000" w:fill="FFFFCC"/>
            <w:noWrap/>
            <w:vAlign w:val="bottom"/>
            <w:hideMark/>
          </w:tcPr>
          <w:p w14:paraId="4AAA4DE8"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29" w:type="dxa"/>
            <w:tcBorders>
              <w:top w:val="nil"/>
              <w:left w:val="nil"/>
              <w:bottom w:val="nil"/>
              <w:right w:val="nil"/>
            </w:tcBorders>
            <w:shd w:val="clear" w:color="000000" w:fill="FFFFFF"/>
            <w:noWrap/>
            <w:vAlign w:val="bottom"/>
            <w:hideMark/>
          </w:tcPr>
          <w:p w14:paraId="027B8C69"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tcBorders>
              <w:top w:val="nil"/>
              <w:left w:val="nil"/>
              <w:bottom w:val="nil"/>
              <w:right w:val="nil"/>
            </w:tcBorders>
            <w:shd w:val="clear" w:color="000000" w:fill="FFFFCC"/>
            <w:noWrap/>
            <w:vAlign w:val="bottom"/>
            <w:hideMark/>
          </w:tcPr>
          <w:p w14:paraId="58C6446D"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493BF0DA"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1B93B137"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66" w:type="dxa"/>
            <w:tcBorders>
              <w:top w:val="nil"/>
              <w:left w:val="nil"/>
              <w:bottom w:val="nil"/>
              <w:right w:val="nil"/>
            </w:tcBorders>
            <w:shd w:val="clear" w:color="000000" w:fill="FFFFCC"/>
            <w:noWrap/>
            <w:vAlign w:val="bottom"/>
            <w:hideMark/>
          </w:tcPr>
          <w:p w14:paraId="0C02528A"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72" w:type="dxa"/>
            <w:tcBorders>
              <w:top w:val="nil"/>
              <w:left w:val="nil"/>
              <w:bottom w:val="nil"/>
              <w:right w:val="nil"/>
            </w:tcBorders>
            <w:shd w:val="clear" w:color="000000" w:fill="FFFFCC"/>
            <w:noWrap/>
            <w:vAlign w:val="bottom"/>
            <w:hideMark/>
          </w:tcPr>
          <w:p w14:paraId="50253D84"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313" w:type="dxa"/>
            <w:tcBorders>
              <w:top w:val="nil"/>
              <w:left w:val="nil"/>
              <w:bottom w:val="nil"/>
              <w:right w:val="nil"/>
            </w:tcBorders>
            <w:shd w:val="clear" w:color="000000" w:fill="FFFFCC"/>
            <w:noWrap/>
            <w:vAlign w:val="bottom"/>
            <w:hideMark/>
          </w:tcPr>
          <w:p w14:paraId="3FB5D26F"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9" w:type="dxa"/>
            <w:vAlign w:val="center"/>
            <w:hideMark/>
          </w:tcPr>
          <w:p w14:paraId="3D56D23A"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2D751756" w14:textId="77777777" w:rsidTr="001404F5">
        <w:trPr>
          <w:trHeight w:val="579"/>
        </w:trPr>
        <w:tc>
          <w:tcPr>
            <w:tcW w:w="4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4E1BE40" w14:textId="77777777" w:rsidR="001404F5" w:rsidRPr="001404F5" w:rsidRDefault="001404F5" w:rsidP="001404F5">
            <w:pPr>
              <w:spacing w:after="0" w:line="240" w:lineRule="auto"/>
              <w:jc w:val="center"/>
              <w:rPr>
                <w:rFonts w:ascii="Century Gothic" w:eastAsia="Times New Roman" w:hAnsi="Century Gothic" w:cs="Calibri"/>
                <w:color w:val="000000"/>
                <w:sz w:val="22"/>
                <w:lang w:val="es-ES" w:eastAsia="es-ES"/>
              </w:rPr>
            </w:pPr>
            <w:r w:rsidRPr="001404F5">
              <w:rPr>
                <w:rFonts w:ascii="Century Gothic" w:eastAsia="Times New Roman" w:hAnsi="Century Gothic" w:cs="Calibri"/>
                <w:color w:val="000000"/>
                <w:sz w:val="22"/>
                <w:lang w:val="es-ES" w:eastAsia="es-ES"/>
              </w:rPr>
              <w:t>8</w:t>
            </w:r>
          </w:p>
        </w:tc>
        <w:tc>
          <w:tcPr>
            <w:tcW w:w="240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34C5B11"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Elaboración de Planillas de IPSFA</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134E6F66"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431455D3"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7E2D5B36"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2D112579"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11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5D75A5E"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xml:space="preserve">Sub Jefe de Recursos Humanos </w:t>
            </w:r>
          </w:p>
        </w:tc>
        <w:tc>
          <w:tcPr>
            <w:tcW w:w="129" w:type="dxa"/>
            <w:tcBorders>
              <w:top w:val="nil"/>
              <w:left w:val="nil"/>
              <w:bottom w:val="nil"/>
              <w:right w:val="nil"/>
            </w:tcBorders>
            <w:shd w:val="clear" w:color="000000" w:fill="FFFFFF"/>
            <w:noWrap/>
            <w:vAlign w:val="bottom"/>
            <w:hideMark/>
          </w:tcPr>
          <w:p w14:paraId="31B27F99"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D5D3F2"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30A9B4"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2EB4079"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66" w:type="dxa"/>
            <w:vMerge w:val="restart"/>
            <w:tcBorders>
              <w:top w:val="single" w:sz="4" w:space="0" w:color="auto"/>
              <w:left w:val="single" w:sz="4" w:space="0" w:color="auto"/>
              <w:bottom w:val="nil"/>
              <w:right w:val="single" w:sz="4" w:space="0" w:color="auto"/>
            </w:tcBorders>
            <w:shd w:val="clear" w:color="000000" w:fill="C00000"/>
            <w:vAlign w:val="center"/>
            <w:hideMark/>
          </w:tcPr>
          <w:p w14:paraId="261532E2" w14:textId="77777777" w:rsidR="001404F5" w:rsidRPr="001404F5" w:rsidRDefault="001404F5" w:rsidP="001404F5">
            <w:pPr>
              <w:spacing w:after="0" w:line="240" w:lineRule="auto"/>
              <w:jc w:val="center"/>
              <w:rPr>
                <w:rFonts w:ascii="Century Gothic" w:eastAsia="Times New Roman" w:hAnsi="Century Gothic" w:cs="Calibri"/>
                <w:b/>
                <w:bCs/>
                <w:color w:val="FFFFFF"/>
                <w:sz w:val="18"/>
                <w:szCs w:val="18"/>
                <w:lang w:val="es-ES" w:eastAsia="es-ES"/>
              </w:rPr>
            </w:pPr>
            <w:r w:rsidRPr="001404F5">
              <w:rPr>
                <w:rFonts w:ascii="Century Gothic" w:eastAsia="Times New Roman" w:hAnsi="Century Gothic" w:cs="Calibri"/>
                <w:b/>
                <w:bCs/>
                <w:color w:val="FFFFFF"/>
                <w:sz w:val="18"/>
                <w:szCs w:val="18"/>
                <w:lang w:val="es-ES" w:eastAsia="es-ES"/>
              </w:rPr>
              <w:t>0,00%</w:t>
            </w:r>
          </w:p>
        </w:tc>
        <w:tc>
          <w:tcPr>
            <w:tcW w:w="972" w:type="dxa"/>
            <w:vMerge w:val="restart"/>
            <w:tcBorders>
              <w:top w:val="single" w:sz="4" w:space="0" w:color="auto"/>
              <w:left w:val="single" w:sz="4" w:space="0" w:color="auto"/>
              <w:bottom w:val="nil"/>
              <w:right w:val="single" w:sz="4" w:space="0" w:color="auto"/>
            </w:tcBorders>
            <w:shd w:val="clear" w:color="000000" w:fill="FFFF00"/>
            <w:vAlign w:val="center"/>
            <w:hideMark/>
          </w:tcPr>
          <w:p w14:paraId="164DC22D" w14:textId="77777777" w:rsidR="001404F5" w:rsidRPr="001404F5" w:rsidRDefault="001404F5" w:rsidP="001404F5">
            <w:pPr>
              <w:spacing w:after="0" w:line="240" w:lineRule="auto"/>
              <w:jc w:val="center"/>
              <w:rPr>
                <w:rFonts w:ascii="Century Gothic" w:eastAsia="Times New Roman" w:hAnsi="Century Gothic" w:cs="Calibri"/>
                <w:b/>
                <w:bCs/>
                <w:color w:val="000000"/>
                <w:sz w:val="18"/>
                <w:szCs w:val="18"/>
                <w:lang w:val="es-ES" w:eastAsia="es-ES"/>
              </w:rPr>
            </w:pPr>
            <w:r w:rsidRPr="001404F5">
              <w:rPr>
                <w:rFonts w:ascii="Century Gothic" w:eastAsia="Times New Roman" w:hAnsi="Century Gothic" w:cs="Calibri"/>
                <w:b/>
                <w:bCs/>
                <w:color w:val="000000"/>
                <w:sz w:val="18"/>
                <w:szCs w:val="18"/>
                <w:lang w:val="es-ES" w:eastAsia="es-ES"/>
              </w:rPr>
              <w:t>75,00%</w:t>
            </w:r>
          </w:p>
        </w:tc>
        <w:tc>
          <w:tcPr>
            <w:tcW w:w="23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01EE30F"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99" w:type="dxa"/>
            <w:vAlign w:val="center"/>
            <w:hideMark/>
          </w:tcPr>
          <w:p w14:paraId="7BF97E74"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299EB700" w14:textId="77777777" w:rsidTr="001404F5">
        <w:trPr>
          <w:trHeight w:val="579"/>
        </w:trPr>
        <w:tc>
          <w:tcPr>
            <w:tcW w:w="437" w:type="dxa"/>
            <w:vMerge/>
            <w:tcBorders>
              <w:top w:val="single" w:sz="4" w:space="0" w:color="auto"/>
              <w:left w:val="single" w:sz="4" w:space="0" w:color="auto"/>
              <w:bottom w:val="single" w:sz="4" w:space="0" w:color="000000"/>
              <w:right w:val="single" w:sz="4" w:space="0" w:color="auto"/>
            </w:tcBorders>
            <w:vAlign w:val="center"/>
            <w:hideMark/>
          </w:tcPr>
          <w:p w14:paraId="000D0700" w14:textId="77777777" w:rsidR="001404F5" w:rsidRPr="001404F5" w:rsidRDefault="001404F5" w:rsidP="001404F5">
            <w:pPr>
              <w:spacing w:after="0" w:line="240" w:lineRule="auto"/>
              <w:jc w:val="left"/>
              <w:rPr>
                <w:rFonts w:ascii="Century Gothic" w:eastAsia="Times New Roman" w:hAnsi="Century Gothic" w:cs="Calibri"/>
                <w:color w:val="000000"/>
                <w:sz w:val="22"/>
                <w:lang w:val="es-ES" w:eastAsia="es-ES"/>
              </w:rPr>
            </w:pPr>
          </w:p>
        </w:tc>
        <w:tc>
          <w:tcPr>
            <w:tcW w:w="2401" w:type="dxa"/>
            <w:vMerge/>
            <w:tcBorders>
              <w:top w:val="single" w:sz="4" w:space="0" w:color="auto"/>
              <w:left w:val="single" w:sz="4" w:space="0" w:color="auto"/>
              <w:bottom w:val="single" w:sz="4" w:space="0" w:color="auto"/>
              <w:right w:val="single" w:sz="4" w:space="0" w:color="auto"/>
            </w:tcBorders>
            <w:vAlign w:val="center"/>
            <w:hideMark/>
          </w:tcPr>
          <w:p w14:paraId="0ED24CCA"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nil"/>
              <w:left w:val="nil"/>
              <w:bottom w:val="single" w:sz="4" w:space="0" w:color="auto"/>
              <w:right w:val="single" w:sz="4" w:space="0" w:color="auto"/>
            </w:tcBorders>
            <w:shd w:val="clear" w:color="000000" w:fill="auto"/>
            <w:vAlign w:val="center"/>
            <w:hideMark/>
          </w:tcPr>
          <w:p w14:paraId="34D8A74B"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600" w:type="dxa"/>
            <w:tcBorders>
              <w:top w:val="nil"/>
              <w:left w:val="nil"/>
              <w:bottom w:val="single" w:sz="4" w:space="0" w:color="auto"/>
              <w:right w:val="single" w:sz="4" w:space="0" w:color="auto"/>
            </w:tcBorders>
            <w:shd w:val="clear" w:color="000000" w:fill="auto"/>
            <w:vAlign w:val="center"/>
            <w:hideMark/>
          </w:tcPr>
          <w:p w14:paraId="7696BB6F"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600" w:type="dxa"/>
            <w:tcBorders>
              <w:top w:val="nil"/>
              <w:left w:val="nil"/>
              <w:bottom w:val="single" w:sz="4" w:space="0" w:color="auto"/>
              <w:right w:val="single" w:sz="4" w:space="0" w:color="auto"/>
            </w:tcBorders>
            <w:shd w:val="clear" w:color="000000" w:fill="auto"/>
            <w:vAlign w:val="center"/>
            <w:hideMark/>
          </w:tcPr>
          <w:p w14:paraId="0FA17B20"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3</w:t>
            </w:r>
          </w:p>
        </w:tc>
        <w:tc>
          <w:tcPr>
            <w:tcW w:w="708" w:type="dxa"/>
            <w:tcBorders>
              <w:top w:val="nil"/>
              <w:left w:val="nil"/>
              <w:bottom w:val="single" w:sz="4" w:space="0" w:color="auto"/>
              <w:right w:val="single" w:sz="4" w:space="0" w:color="auto"/>
            </w:tcBorders>
            <w:shd w:val="clear" w:color="000000" w:fill="auto"/>
            <w:vAlign w:val="center"/>
            <w:hideMark/>
          </w:tcPr>
          <w:p w14:paraId="40FD4062"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4E9BCD90"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29" w:type="dxa"/>
            <w:tcBorders>
              <w:top w:val="nil"/>
              <w:left w:val="nil"/>
              <w:bottom w:val="nil"/>
              <w:right w:val="nil"/>
            </w:tcBorders>
            <w:shd w:val="clear" w:color="000000" w:fill="FFFFFF"/>
            <w:noWrap/>
            <w:vAlign w:val="bottom"/>
            <w:hideMark/>
          </w:tcPr>
          <w:p w14:paraId="4A29DE9C"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vMerge/>
            <w:tcBorders>
              <w:top w:val="single" w:sz="4" w:space="0" w:color="auto"/>
              <w:left w:val="single" w:sz="4" w:space="0" w:color="auto"/>
              <w:bottom w:val="nil"/>
              <w:right w:val="single" w:sz="4" w:space="0" w:color="auto"/>
            </w:tcBorders>
            <w:vAlign w:val="center"/>
            <w:hideMark/>
          </w:tcPr>
          <w:p w14:paraId="434DE395"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1E20ADF6"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66BE803F"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66" w:type="dxa"/>
            <w:vMerge/>
            <w:tcBorders>
              <w:top w:val="single" w:sz="4" w:space="0" w:color="auto"/>
              <w:left w:val="single" w:sz="4" w:space="0" w:color="auto"/>
              <w:bottom w:val="nil"/>
              <w:right w:val="single" w:sz="4" w:space="0" w:color="auto"/>
            </w:tcBorders>
            <w:vAlign w:val="center"/>
            <w:hideMark/>
          </w:tcPr>
          <w:p w14:paraId="354ACE79" w14:textId="77777777" w:rsidR="001404F5" w:rsidRPr="001404F5" w:rsidRDefault="001404F5" w:rsidP="001404F5">
            <w:pPr>
              <w:spacing w:after="0" w:line="240" w:lineRule="auto"/>
              <w:jc w:val="left"/>
              <w:rPr>
                <w:rFonts w:ascii="Century Gothic" w:eastAsia="Times New Roman" w:hAnsi="Century Gothic" w:cs="Calibri"/>
                <w:b/>
                <w:bCs/>
                <w:color w:val="FFFFFF"/>
                <w:sz w:val="18"/>
                <w:szCs w:val="18"/>
                <w:lang w:val="es-ES" w:eastAsia="es-ES"/>
              </w:rPr>
            </w:pPr>
          </w:p>
        </w:tc>
        <w:tc>
          <w:tcPr>
            <w:tcW w:w="972" w:type="dxa"/>
            <w:vMerge/>
            <w:tcBorders>
              <w:top w:val="single" w:sz="4" w:space="0" w:color="auto"/>
              <w:left w:val="single" w:sz="4" w:space="0" w:color="auto"/>
              <w:bottom w:val="nil"/>
              <w:right w:val="single" w:sz="4" w:space="0" w:color="auto"/>
            </w:tcBorders>
            <w:vAlign w:val="center"/>
            <w:hideMark/>
          </w:tcPr>
          <w:p w14:paraId="11DFCCC7" w14:textId="77777777" w:rsidR="001404F5" w:rsidRPr="001404F5" w:rsidRDefault="001404F5" w:rsidP="001404F5">
            <w:pPr>
              <w:spacing w:after="0" w:line="240" w:lineRule="auto"/>
              <w:jc w:val="left"/>
              <w:rPr>
                <w:rFonts w:ascii="Century Gothic" w:eastAsia="Times New Roman" w:hAnsi="Century Gothic" w:cs="Calibri"/>
                <w:b/>
                <w:bCs/>
                <w:color w:val="000000"/>
                <w:sz w:val="18"/>
                <w:szCs w:val="18"/>
                <w:lang w:val="es-ES" w:eastAsia="es-ES"/>
              </w:rPr>
            </w:pPr>
          </w:p>
        </w:tc>
        <w:tc>
          <w:tcPr>
            <w:tcW w:w="2313" w:type="dxa"/>
            <w:vMerge/>
            <w:tcBorders>
              <w:top w:val="single" w:sz="4" w:space="0" w:color="auto"/>
              <w:left w:val="single" w:sz="4" w:space="0" w:color="auto"/>
              <w:bottom w:val="single" w:sz="4" w:space="0" w:color="000000"/>
              <w:right w:val="single" w:sz="4" w:space="0" w:color="auto"/>
            </w:tcBorders>
            <w:vAlign w:val="center"/>
            <w:hideMark/>
          </w:tcPr>
          <w:p w14:paraId="51BFB972"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99" w:type="dxa"/>
            <w:vAlign w:val="center"/>
            <w:hideMark/>
          </w:tcPr>
          <w:p w14:paraId="433A2B5F"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0E49B766" w14:textId="77777777" w:rsidTr="001404F5">
        <w:trPr>
          <w:trHeight w:val="144"/>
        </w:trPr>
        <w:tc>
          <w:tcPr>
            <w:tcW w:w="437" w:type="dxa"/>
            <w:tcBorders>
              <w:top w:val="nil"/>
              <w:left w:val="nil"/>
              <w:bottom w:val="nil"/>
              <w:right w:val="nil"/>
            </w:tcBorders>
            <w:shd w:val="clear" w:color="000000" w:fill="FFFFCC"/>
            <w:noWrap/>
            <w:vAlign w:val="bottom"/>
            <w:hideMark/>
          </w:tcPr>
          <w:p w14:paraId="48DF4C86"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401" w:type="dxa"/>
            <w:tcBorders>
              <w:top w:val="nil"/>
              <w:left w:val="nil"/>
              <w:bottom w:val="nil"/>
              <w:right w:val="nil"/>
            </w:tcBorders>
            <w:shd w:val="clear" w:color="000000" w:fill="FFFFCC"/>
            <w:noWrap/>
            <w:vAlign w:val="bottom"/>
            <w:hideMark/>
          </w:tcPr>
          <w:p w14:paraId="39877C22"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1DB1FAD2"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4FF0154B"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486DB144"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3336616F"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179" w:type="dxa"/>
            <w:tcBorders>
              <w:top w:val="nil"/>
              <w:left w:val="nil"/>
              <w:bottom w:val="nil"/>
              <w:right w:val="nil"/>
            </w:tcBorders>
            <w:shd w:val="clear" w:color="000000" w:fill="FFFFCC"/>
            <w:noWrap/>
            <w:vAlign w:val="bottom"/>
            <w:hideMark/>
          </w:tcPr>
          <w:p w14:paraId="4844B019"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29" w:type="dxa"/>
            <w:tcBorders>
              <w:top w:val="nil"/>
              <w:left w:val="nil"/>
              <w:bottom w:val="nil"/>
              <w:right w:val="nil"/>
            </w:tcBorders>
            <w:shd w:val="clear" w:color="000000" w:fill="FFFFFF"/>
            <w:noWrap/>
            <w:vAlign w:val="bottom"/>
            <w:hideMark/>
          </w:tcPr>
          <w:p w14:paraId="0E248195"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tcBorders>
              <w:top w:val="nil"/>
              <w:left w:val="nil"/>
              <w:bottom w:val="nil"/>
              <w:right w:val="nil"/>
            </w:tcBorders>
            <w:shd w:val="clear" w:color="000000" w:fill="FFFFCC"/>
            <w:noWrap/>
            <w:vAlign w:val="bottom"/>
            <w:hideMark/>
          </w:tcPr>
          <w:p w14:paraId="298BE415"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76B9C0E2"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4F299456"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66" w:type="dxa"/>
            <w:tcBorders>
              <w:top w:val="nil"/>
              <w:left w:val="nil"/>
              <w:bottom w:val="nil"/>
              <w:right w:val="nil"/>
            </w:tcBorders>
            <w:shd w:val="clear" w:color="000000" w:fill="FFFFCC"/>
            <w:noWrap/>
            <w:vAlign w:val="bottom"/>
            <w:hideMark/>
          </w:tcPr>
          <w:p w14:paraId="092C995D"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72" w:type="dxa"/>
            <w:tcBorders>
              <w:top w:val="nil"/>
              <w:left w:val="nil"/>
              <w:bottom w:val="nil"/>
              <w:right w:val="nil"/>
            </w:tcBorders>
            <w:shd w:val="clear" w:color="000000" w:fill="FFFFCC"/>
            <w:noWrap/>
            <w:vAlign w:val="bottom"/>
            <w:hideMark/>
          </w:tcPr>
          <w:p w14:paraId="0F042A67"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313" w:type="dxa"/>
            <w:tcBorders>
              <w:top w:val="nil"/>
              <w:left w:val="nil"/>
              <w:bottom w:val="nil"/>
              <w:right w:val="nil"/>
            </w:tcBorders>
            <w:shd w:val="clear" w:color="000000" w:fill="FFFFCC"/>
            <w:noWrap/>
            <w:vAlign w:val="bottom"/>
            <w:hideMark/>
          </w:tcPr>
          <w:p w14:paraId="2DDB6BF0"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9" w:type="dxa"/>
            <w:vAlign w:val="center"/>
            <w:hideMark/>
          </w:tcPr>
          <w:p w14:paraId="55C8AAB5"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0C859740" w14:textId="77777777" w:rsidTr="001404F5">
        <w:trPr>
          <w:trHeight w:val="579"/>
        </w:trPr>
        <w:tc>
          <w:tcPr>
            <w:tcW w:w="4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D0D8F22" w14:textId="77777777" w:rsidR="001404F5" w:rsidRPr="001404F5" w:rsidRDefault="001404F5" w:rsidP="001404F5">
            <w:pPr>
              <w:spacing w:after="0" w:line="240" w:lineRule="auto"/>
              <w:jc w:val="center"/>
              <w:rPr>
                <w:rFonts w:ascii="Century Gothic" w:eastAsia="Times New Roman" w:hAnsi="Century Gothic" w:cs="Calibri"/>
                <w:color w:val="000000"/>
                <w:sz w:val="22"/>
                <w:lang w:val="es-ES" w:eastAsia="es-ES"/>
              </w:rPr>
            </w:pPr>
            <w:r w:rsidRPr="001404F5">
              <w:rPr>
                <w:rFonts w:ascii="Century Gothic" w:eastAsia="Times New Roman" w:hAnsi="Century Gothic" w:cs="Calibri"/>
                <w:color w:val="000000"/>
                <w:sz w:val="22"/>
                <w:lang w:val="es-ES" w:eastAsia="es-ES"/>
              </w:rPr>
              <w:t>9</w:t>
            </w:r>
          </w:p>
        </w:tc>
        <w:tc>
          <w:tcPr>
            <w:tcW w:w="240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C38E557"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Actualización de información de expedientes de empleados.</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3DC31A37"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135</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00D18122"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135</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00539DF8"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135</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22DFD171"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128</w:t>
            </w:r>
          </w:p>
        </w:tc>
        <w:tc>
          <w:tcPr>
            <w:tcW w:w="11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F72B0AD"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xml:space="preserve">Auxiliares de Recursos Humanos </w:t>
            </w:r>
          </w:p>
        </w:tc>
        <w:tc>
          <w:tcPr>
            <w:tcW w:w="129" w:type="dxa"/>
            <w:tcBorders>
              <w:top w:val="nil"/>
              <w:left w:val="nil"/>
              <w:bottom w:val="nil"/>
              <w:right w:val="nil"/>
            </w:tcBorders>
            <w:shd w:val="clear" w:color="000000" w:fill="FFFFFF"/>
            <w:noWrap/>
            <w:vAlign w:val="bottom"/>
            <w:hideMark/>
          </w:tcPr>
          <w:p w14:paraId="6DF0E25E"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vMerge w:val="restart"/>
            <w:tcBorders>
              <w:top w:val="single" w:sz="4" w:space="0" w:color="auto"/>
              <w:left w:val="single" w:sz="4" w:space="0" w:color="auto"/>
              <w:bottom w:val="nil"/>
              <w:right w:val="single" w:sz="4" w:space="0" w:color="auto"/>
            </w:tcBorders>
            <w:shd w:val="clear" w:color="000000" w:fill="009E47"/>
            <w:vAlign w:val="center"/>
            <w:hideMark/>
          </w:tcPr>
          <w:p w14:paraId="4D29245D"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39" w:type="dxa"/>
            <w:vMerge w:val="restart"/>
            <w:tcBorders>
              <w:top w:val="single" w:sz="4" w:space="0" w:color="auto"/>
              <w:left w:val="single" w:sz="4" w:space="0" w:color="auto"/>
              <w:bottom w:val="nil"/>
              <w:right w:val="single" w:sz="4" w:space="0" w:color="auto"/>
            </w:tcBorders>
            <w:shd w:val="clear" w:color="000000" w:fill="FFFF00"/>
            <w:vAlign w:val="center"/>
            <w:hideMark/>
          </w:tcPr>
          <w:p w14:paraId="3E64D322" w14:textId="77777777" w:rsidR="001404F5" w:rsidRPr="001404F5" w:rsidRDefault="001404F5" w:rsidP="001404F5">
            <w:pPr>
              <w:spacing w:after="0" w:line="240" w:lineRule="auto"/>
              <w:jc w:val="center"/>
              <w:rPr>
                <w:rFonts w:ascii="Century Gothic" w:eastAsia="Times New Roman" w:hAnsi="Century Gothic" w:cs="Calibri"/>
                <w:b/>
                <w:bCs/>
                <w:color w:val="000000"/>
                <w:sz w:val="18"/>
                <w:szCs w:val="18"/>
                <w:lang w:val="es-ES" w:eastAsia="es-ES"/>
              </w:rPr>
            </w:pPr>
            <w:r w:rsidRPr="001404F5">
              <w:rPr>
                <w:rFonts w:ascii="Century Gothic" w:eastAsia="Times New Roman" w:hAnsi="Century Gothic" w:cs="Calibri"/>
                <w:b/>
                <w:bCs/>
                <w:color w:val="000000"/>
                <w:sz w:val="18"/>
                <w:szCs w:val="18"/>
                <w:lang w:val="es-ES" w:eastAsia="es-ES"/>
              </w:rPr>
              <w:t>74,07%</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D04A6E7"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88,89%</w:t>
            </w:r>
          </w:p>
        </w:tc>
        <w:tc>
          <w:tcPr>
            <w:tcW w:w="766" w:type="dxa"/>
            <w:vMerge w:val="restart"/>
            <w:tcBorders>
              <w:top w:val="single" w:sz="4" w:space="0" w:color="auto"/>
              <w:left w:val="single" w:sz="4" w:space="0" w:color="auto"/>
              <w:bottom w:val="nil"/>
              <w:right w:val="single" w:sz="4" w:space="0" w:color="auto"/>
            </w:tcBorders>
            <w:shd w:val="clear" w:color="000000" w:fill="C00000"/>
            <w:vAlign w:val="center"/>
            <w:hideMark/>
          </w:tcPr>
          <w:p w14:paraId="7683C6CE" w14:textId="77777777" w:rsidR="001404F5" w:rsidRPr="001404F5" w:rsidRDefault="001404F5" w:rsidP="001404F5">
            <w:pPr>
              <w:spacing w:after="0" w:line="240" w:lineRule="auto"/>
              <w:jc w:val="center"/>
              <w:rPr>
                <w:rFonts w:ascii="Century Gothic" w:eastAsia="Times New Roman" w:hAnsi="Century Gothic" w:cs="Calibri"/>
                <w:b/>
                <w:bCs/>
                <w:color w:val="FFFFFF"/>
                <w:sz w:val="18"/>
                <w:szCs w:val="18"/>
                <w:lang w:val="es-ES" w:eastAsia="es-ES"/>
              </w:rPr>
            </w:pPr>
            <w:r w:rsidRPr="001404F5">
              <w:rPr>
                <w:rFonts w:ascii="Century Gothic" w:eastAsia="Times New Roman" w:hAnsi="Century Gothic" w:cs="Calibri"/>
                <w:b/>
                <w:bCs/>
                <w:color w:val="FFFFFF"/>
                <w:sz w:val="18"/>
                <w:szCs w:val="18"/>
                <w:lang w:val="es-ES" w:eastAsia="es-ES"/>
              </w:rPr>
              <w:t>0,00%</w:t>
            </w:r>
          </w:p>
        </w:tc>
        <w:tc>
          <w:tcPr>
            <w:tcW w:w="972" w:type="dxa"/>
            <w:vMerge w:val="restart"/>
            <w:tcBorders>
              <w:top w:val="single" w:sz="4" w:space="0" w:color="auto"/>
              <w:left w:val="single" w:sz="4" w:space="0" w:color="auto"/>
              <w:bottom w:val="nil"/>
              <w:right w:val="single" w:sz="4" w:space="0" w:color="auto"/>
            </w:tcBorders>
            <w:shd w:val="clear" w:color="000000" w:fill="C00000"/>
            <w:vAlign w:val="center"/>
            <w:hideMark/>
          </w:tcPr>
          <w:p w14:paraId="386EB357" w14:textId="77777777" w:rsidR="001404F5" w:rsidRPr="001404F5" w:rsidRDefault="001404F5" w:rsidP="001404F5">
            <w:pPr>
              <w:spacing w:after="0" w:line="240" w:lineRule="auto"/>
              <w:jc w:val="center"/>
              <w:rPr>
                <w:rFonts w:ascii="Century Gothic" w:eastAsia="Times New Roman" w:hAnsi="Century Gothic" w:cs="Calibri"/>
                <w:color w:val="FFFFFF"/>
                <w:sz w:val="18"/>
                <w:szCs w:val="18"/>
                <w:lang w:val="es-ES" w:eastAsia="es-ES"/>
              </w:rPr>
            </w:pPr>
            <w:r w:rsidRPr="001404F5">
              <w:rPr>
                <w:rFonts w:ascii="Century Gothic" w:eastAsia="Times New Roman" w:hAnsi="Century Gothic" w:cs="Calibri"/>
                <w:color w:val="FFFFFF"/>
                <w:sz w:val="18"/>
                <w:szCs w:val="18"/>
                <w:lang w:val="es-ES" w:eastAsia="es-ES"/>
              </w:rPr>
              <w:t>66,60%</w:t>
            </w:r>
          </w:p>
        </w:tc>
        <w:tc>
          <w:tcPr>
            <w:tcW w:w="23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9E2D6AB"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METAS NO ALCANZADAS EN SEGUNDO Y TERCER TRIMESTRE POR TRABAJO IRREGULAR DEBIDO A LA PANDEMIA COVID-19</w:t>
            </w:r>
          </w:p>
        </w:tc>
        <w:tc>
          <w:tcPr>
            <w:tcW w:w="99" w:type="dxa"/>
            <w:vAlign w:val="center"/>
            <w:hideMark/>
          </w:tcPr>
          <w:p w14:paraId="5E520B3A"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57E20DC7" w14:textId="77777777" w:rsidTr="001404F5">
        <w:trPr>
          <w:trHeight w:val="579"/>
        </w:trPr>
        <w:tc>
          <w:tcPr>
            <w:tcW w:w="437" w:type="dxa"/>
            <w:vMerge/>
            <w:tcBorders>
              <w:top w:val="single" w:sz="4" w:space="0" w:color="auto"/>
              <w:left w:val="single" w:sz="4" w:space="0" w:color="auto"/>
              <w:bottom w:val="single" w:sz="4" w:space="0" w:color="000000"/>
              <w:right w:val="single" w:sz="4" w:space="0" w:color="auto"/>
            </w:tcBorders>
            <w:vAlign w:val="center"/>
            <w:hideMark/>
          </w:tcPr>
          <w:p w14:paraId="7C082A4B" w14:textId="77777777" w:rsidR="001404F5" w:rsidRPr="001404F5" w:rsidRDefault="001404F5" w:rsidP="001404F5">
            <w:pPr>
              <w:spacing w:after="0" w:line="240" w:lineRule="auto"/>
              <w:jc w:val="left"/>
              <w:rPr>
                <w:rFonts w:ascii="Century Gothic" w:eastAsia="Times New Roman" w:hAnsi="Century Gothic" w:cs="Calibri"/>
                <w:color w:val="000000"/>
                <w:sz w:val="22"/>
                <w:lang w:val="es-ES" w:eastAsia="es-ES"/>
              </w:rPr>
            </w:pPr>
          </w:p>
        </w:tc>
        <w:tc>
          <w:tcPr>
            <w:tcW w:w="2401" w:type="dxa"/>
            <w:vMerge/>
            <w:tcBorders>
              <w:top w:val="single" w:sz="4" w:space="0" w:color="auto"/>
              <w:left w:val="single" w:sz="4" w:space="0" w:color="auto"/>
              <w:bottom w:val="single" w:sz="4" w:space="0" w:color="auto"/>
              <w:right w:val="single" w:sz="4" w:space="0" w:color="auto"/>
            </w:tcBorders>
            <w:vAlign w:val="center"/>
            <w:hideMark/>
          </w:tcPr>
          <w:p w14:paraId="604B7A5A"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nil"/>
              <w:left w:val="nil"/>
              <w:bottom w:val="single" w:sz="4" w:space="0" w:color="auto"/>
              <w:right w:val="single" w:sz="4" w:space="0" w:color="auto"/>
            </w:tcBorders>
            <w:shd w:val="clear" w:color="000000" w:fill="auto"/>
            <w:vAlign w:val="center"/>
            <w:hideMark/>
          </w:tcPr>
          <w:p w14:paraId="4AA1B951"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135</w:t>
            </w:r>
          </w:p>
        </w:tc>
        <w:tc>
          <w:tcPr>
            <w:tcW w:w="600" w:type="dxa"/>
            <w:tcBorders>
              <w:top w:val="nil"/>
              <w:left w:val="nil"/>
              <w:bottom w:val="single" w:sz="4" w:space="0" w:color="auto"/>
              <w:right w:val="single" w:sz="4" w:space="0" w:color="auto"/>
            </w:tcBorders>
            <w:shd w:val="clear" w:color="000000" w:fill="auto"/>
            <w:vAlign w:val="center"/>
            <w:hideMark/>
          </w:tcPr>
          <w:p w14:paraId="394F4479"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100</w:t>
            </w:r>
          </w:p>
        </w:tc>
        <w:tc>
          <w:tcPr>
            <w:tcW w:w="600" w:type="dxa"/>
            <w:tcBorders>
              <w:top w:val="nil"/>
              <w:left w:val="nil"/>
              <w:bottom w:val="single" w:sz="4" w:space="0" w:color="auto"/>
              <w:right w:val="single" w:sz="4" w:space="0" w:color="auto"/>
            </w:tcBorders>
            <w:shd w:val="clear" w:color="000000" w:fill="auto"/>
            <w:vAlign w:val="center"/>
            <w:hideMark/>
          </w:tcPr>
          <w:p w14:paraId="3102ACF3"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120</w:t>
            </w:r>
          </w:p>
        </w:tc>
        <w:tc>
          <w:tcPr>
            <w:tcW w:w="708" w:type="dxa"/>
            <w:tcBorders>
              <w:top w:val="nil"/>
              <w:left w:val="nil"/>
              <w:bottom w:val="single" w:sz="4" w:space="0" w:color="auto"/>
              <w:right w:val="single" w:sz="4" w:space="0" w:color="auto"/>
            </w:tcBorders>
            <w:shd w:val="clear" w:color="000000" w:fill="auto"/>
            <w:vAlign w:val="center"/>
            <w:hideMark/>
          </w:tcPr>
          <w:p w14:paraId="4EB1BBB2"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137A7834"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29" w:type="dxa"/>
            <w:tcBorders>
              <w:top w:val="nil"/>
              <w:left w:val="nil"/>
              <w:bottom w:val="nil"/>
              <w:right w:val="nil"/>
            </w:tcBorders>
            <w:shd w:val="clear" w:color="000000" w:fill="FFFFFF"/>
            <w:noWrap/>
            <w:vAlign w:val="bottom"/>
            <w:hideMark/>
          </w:tcPr>
          <w:p w14:paraId="5C6222E1"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vMerge/>
            <w:tcBorders>
              <w:top w:val="single" w:sz="4" w:space="0" w:color="auto"/>
              <w:left w:val="single" w:sz="4" w:space="0" w:color="auto"/>
              <w:bottom w:val="nil"/>
              <w:right w:val="single" w:sz="4" w:space="0" w:color="auto"/>
            </w:tcBorders>
            <w:vAlign w:val="center"/>
            <w:hideMark/>
          </w:tcPr>
          <w:p w14:paraId="3BE0F039"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3F6C966B" w14:textId="77777777" w:rsidR="001404F5" w:rsidRPr="001404F5" w:rsidRDefault="001404F5" w:rsidP="001404F5">
            <w:pPr>
              <w:spacing w:after="0" w:line="240" w:lineRule="auto"/>
              <w:jc w:val="left"/>
              <w:rPr>
                <w:rFonts w:ascii="Century Gothic" w:eastAsia="Times New Roman" w:hAnsi="Century Gothic" w:cs="Calibri"/>
                <w:b/>
                <w:bCs/>
                <w:color w:val="000000"/>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43D36D4C"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66" w:type="dxa"/>
            <w:vMerge/>
            <w:tcBorders>
              <w:top w:val="single" w:sz="4" w:space="0" w:color="auto"/>
              <w:left w:val="single" w:sz="4" w:space="0" w:color="auto"/>
              <w:bottom w:val="nil"/>
              <w:right w:val="single" w:sz="4" w:space="0" w:color="auto"/>
            </w:tcBorders>
            <w:vAlign w:val="center"/>
            <w:hideMark/>
          </w:tcPr>
          <w:p w14:paraId="2114E211" w14:textId="77777777" w:rsidR="001404F5" w:rsidRPr="001404F5" w:rsidRDefault="001404F5" w:rsidP="001404F5">
            <w:pPr>
              <w:spacing w:after="0" w:line="240" w:lineRule="auto"/>
              <w:jc w:val="left"/>
              <w:rPr>
                <w:rFonts w:ascii="Century Gothic" w:eastAsia="Times New Roman" w:hAnsi="Century Gothic" w:cs="Calibri"/>
                <w:b/>
                <w:bCs/>
                <w:color w:val="FFFFFF"/>
                <w:sz w:val="18"/>
                <w:szCs w:val="18"/>
                <w:lang w:val="es-ES" w:eastAsia="es-ES"/>
              </w:rPr>
            </w:pPr>
          </w:p>
        </w:tc>
        <w:tc>
          <w:tcPr>
            <w:tcW w:w="972" w:type="dxa"/>
            <w:vMerge/>
            <w:tcBorders>
              <w:top w:val="single" w:sz="4" w:space="0" w:color="auto"/>
              <w:left w:val="single" w:sz="4" w:space="0" w:color="auto"/>
              <w:bottom w:val="nil"/>
              <w:right w:val="single" w:sz="4" w:space="0" w:color="auto"/>
            </w:tcBorders>
            <w:vAlign w:val="center"/>
            <w:hideMark/>
          </w:tcPr>
          <w:p w14:paraId="39315768" w14:textId="77777777" w:rsidR="001404F5" w:rsidRPr="001404F5" w:rsidRDefault="001404F5" w:rsidP="001404F5">
            <w:pPr>
              <w:spacing w:after="0" w:line="240" w:lineRule="auto"/>
              <w:jc w:val="left"/>
              <w:rPr>
                <w:rFonts w:ascii="Century Gothic" w:eastAsia="Times New Roman" w:hAnsi="Century Gothic" w:cs="Calibri"/>
                <w:color w:val="FFFFFF"/>
                <w:sz w:val="18"/>
                <w:szCs w:val="18"/>
                <w:lang w:val="es-ES" w:eastAsia="es-ES"/>
              </w:rPr>
            </w:pPr>
          </w:p>
        </w:tc>
        <w:tc>
          <w:tcPr>
            <w:tcW w:w="2313" w:type="dxa"/>
            <w:vMerge/>
            <w:tcBorders>
              <w:top w:val="single" w:sz="4" w:space="0" w:color="auto"/>
              <w:left w:val="single" w:sz="4" w:space="0" w:color="auto"/>
              <w:bottom w:val="single" w:sz="4" w:space="0" w:color="000000"/>
              <w:right w:val="single" w:sz="4" w:space="0" w:color="auto"/>
            </w:tcBorders>
            <w:vAlign w:val="center"/>
            <w:hideMark/>
          </w:tcPr>
          <w:p w14:paraId="34F2F138"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99" w:type="dxa"/>
            <w:vAlign w:val="center"/>
            <w:hideMark/>
          </w:tcPr>
          <w:p w14:paraId="671CD346"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37DEABD0" w14:textId="77777777" w:rsidTr="001404F5">
        <w:trPr>
          <w:trHeight w:val="144"/>
        </w:trPr>
        <w:tc>
          <w:tcPr>
            <w:tcW w:w="437" w:type="dxa"/>
            <w:tcBorders>
              <w:top w:val="nil"/>
              <w:left w:val="nil"/>
              <w:bottom w:val="nil"/>
              <w:right w:val="nil"/>
            </w:tcBorders>
            <w:shd w:val="clear" w:color="000000" w:fill="FFFFCC"/>
            <w:noWrap/>
            <w:vAlign w:val="bottom"/>
            <w:hideMark/>
          </w:tcPr>
          <w:p w14:paraId="163773F8"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401" w:type="dxa"/>
            <w:tcBorders>
              <w:top w:val="nil"/>
              <w:left w:val="nil"/>
              <w:bottom w:val="nil"/>
              <w:right w:val="nil"/>
            </w:tcBorders>
            <w:shd w:val="clear" w:color="000000" w:fill="FFFFCC"/>
            <w:noWrap/>
            <w:vAlign w:val="bottom"/>
            <w:hideMark/>
          </w:tcPr>
          <w:p w14:paraId="6868C16A"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15D0F4EC"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0C50CD6A"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12E52085"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7B1D4CF4"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179" w:type="dxa"/>
            <w:tcBorders>
              <w:top w:val="nil"/>
              <w:left w:val="nil"/>
              <w:bottom w:val="nil"/>
              <w:right w:val="nil"/>
            </w:tcBorders>
            <w:shd w:val="clear" w:color="000000" w:fill="FFFFCC"/>
            <w:noWrap/>
            <w:vAlign w:val="bottom"/>
            <w:hideMark/>
          </w:tcPr>
          <w:p w14:paraId="2E1E2726"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29" w:type="dxa"/>
            <w:tcBorders>
              <w:top w:val="nil"/>
              <w:left w:val="nil"/>
              <w:bottom w:val="nil"/>
              <w:right w:val="nil"/>
            </w:tcBorders>
            <w:shd w:val="clear" w:color="000000" w:fill="FFFFFF"/>
            <w:noWrap/>
            <w:vAlign w:val="bottom"/>
            <w:hideMark/>
          </w:tcPr>
          <w:p w14:paraId="55D0B60B"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tcBorders>
              <w:top w:val="nil"/>
              <w:left w:val="nil"/>
              <w:bottom w:val="nil"/>
              <w:right w:val="nil"/>
            </w:tcBorders>
            <w:shd w:val="clear" w:color="000000" w:fill="FFFFCC"/>
            <w:noWrap/>
            <w:vAlign w:val="bottom"/>
            <w:hideMark/>
          </w:tcPr>
          <w:p w14:paraId="42E4AAA6"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5973764C"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3D8E3333"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66" w:type="dxa"/>
            <w:tcBorders>
              <w:top w:val="nil"/>
              <w:left w:val="nil"/>
              <w:bottom w:val="nil"/>
              <w:right w:val="nil"/>
            </w:tcBorders>
            <w:shd w:val="clear" w:color="000000" w:fill="FFFFCC"/>
            <w:noWrap/>
            <w:vAlign w:val="bottom"/>
            <w:hideMark/>
          </w:tcPr>
          <w:p w14:paraId="134F1375"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72" w:type="dxa"/>
            <w:tcBorders>
              <w:top w:val="nil"/>
              <w:left w:val="nil"/>
              <w:bottom w:val="nil"/>
              <w:right w:val="nil"/>
            </w:tcBorders>
            <w:shd w:val="clear" w:color="000000" w:fill="FFFFCC"/>
            <w:noWrap/>
            <w:vAlign w:val="bottom"/>
            <w:hideMark/>
          </w:tcPr>
          <w:p w14:paraId="5BAA2081"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313" w:type="dxa"/>
            <w:tcBorders>
              <w:top w:val="nil"/>
              <w:left w:val="nil"/>
              <w:bottom w:val="nil"/>
              <w:right w:val="nil"/>
            </w:tcBorders>
            <w:shd w:val="clear" w:color="000000" w:fill="FFFFCC"/>
            <w:noWrap/>
            <w:vAlign w:val="bottom"/>
            <w:hideMark/>
          </w:tcPr>
          <w:p w14:paraId="28ADED20"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9" w:type="dxa"/>
            <w:vAlign w:val="center"/>
            <w:hideMark/>
          </w:tcPr>
          <w:p w14:paraId="336EAC8F"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635C236D" w14:textId="77777777" w:rsidTr="001404F5">
        <w:trPr>
          <w:trHeight w:val="579"/>
        </w:trPr>
        <w:tc>
          <w:tcPr>
            <w:tcW w:w="4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4721770" w14:textId="77777777" w:rsidR="001404F5" w:rsidRPr="001404F5" w:rsidRDefault="001404F5" w:rsidP="001404F5">
            <w:pPr>
              <w:spacing w:after="0" w:line="240" w:lineRule="auto"/>
              <w:jc w:val="center"/>
              <w:rPr>
                <w:rFonts w:ascii="Century Gothic" w:eastAsia="Times New Roman" w:hAnsi="Century Gothic" w:cs="Calibri"/>
                <w:color w:val="000000"/>
                <w:sz w:val="22"/>
                <w:lang w:val="es-ES" w:eastAsia="es-ES"/>
              </w:rPr>
            </w:pPr>
            <w:r w:rsidRPr="001404F5">
              <w:rPr>
                <w:rFonts w:ascii="Century Gothic" w:eastAsia="Times New Roman" w:hAnsi="Century Gothic" w:cs="Calibri"/>
                <w:color w:val="000000"/>
                <w:sz w:val="22"/>
                <w:lang w:val="es-ES" w:eastAsia="es-ES"/>
              </w:rPr>
              <w:t>10</w:t>
            </w:r>
          </w:p>
        </w:tc>
        <w:tc>
          <w:tcPr>
            <w:tcW w:w="240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7FA0B76"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Formular el diagnostico de riesgo de la Unidad de Recursos Humanos</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2E969DBD"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1</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632E1667"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0</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7A1E56D7"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0</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78F665BF"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0</w:t>
            </w:r>
          </w:p>
        </w:tc>
        <w:tc>
          <w:tcPr>
            <w:tcW w:w="11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FAA431B"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xml:space="preserve">Jefe de Recursos Humanos </w:t>
            </w:r>
          </w:p>
        </w:tc>
        <w:tc>
          <w:tcPr>
            <w:tcW w:w="129" w:type="dxa"/>
            <w:tcBorders>
              <w:top w:val="nil"/>
              <w:left w:val="nil"/>
              <w:bottom w:val="nil"/>
              <w:right w:val="nil"/>
            </w:tcBorders>
            <w:shd w:val="clear" w:color="000000" w:fill="FFFFFF"/>
            <w:noWrap/>
            <w:vAlign w:val="bottom"/>
            <w:hideMark/>
          </w:tcPr>
          <w:p w14:paraId="61DD19E1"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36B9FB"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100,00%</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2089CBF2"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N/P</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6161BCD5"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N/P</w:t>
            </w:r>
          </w:p>
        </w:tc>
        <w:tc>
          <w:tcPr>
            <w:tcW w:w="766" w:type="dxa"/>
            <w:vMerge w:val="restart"/>
            <w:tcBorders>
              <w:top w:val="single" w:sz="4" w:space="0" w:color="auto"/>
              <w:left w:val="single" w:sz="4" w:space="0" w:color="auto"/>
              <w:bottom w:val="nil"/>
              <w:right w:val="single" w:sz="4" w:space="0" w:color="auto"/>
            </w:tcBorders>
            <w:shd w:val="clear" w:color="000000" w:fill="009E47"/>
            <w:vAlign w:val="center"/>
            <w:hideMark/>
          </w:tcPr>
          <w:p w14:paraId="7D9620E0" w14:textId="77777777" w:rsidR="001404F5" w:rsidRPr="001404F5" w:rsidRDefault="001404F5" w:rsidP="001404F5">
            <w:pPr>
              <w:spacing w:after="0" w:line="240" w:lineRule="auto"/>
              <w:jc w:val="center"/>
              <w:rPr>
                <w:rFonts w:ascii="Century Gothic" w:eastAsia="Times New Roman" w:hAnsi="Century Gothic" w:cs="Calibri"/>
                <w:b/>
                <w:bCs/>
                <w:sz w:val="18"/>
                <w:szCs w:val="18"/>
                <w:lang w:val="es-ES" w:eastAsia="es-ES"/>
              </w:rPr>
            </w:pPr>
            <w:r w:rsidRPr="001404F5">
              <w:rPr>
                <w:rFonts w:ascii="Century Gothic" w:eastAsia="Times New Roman" w:hAnsi="Century Gothic" w:cs="Calibri"/>
                <w:b/>
                <w:bCs/>
                <w:sz w:val="18"/>
                <w:szCs w:val="18"/>
                <w:lang w:val="es-ES" w:eastAsia="es-ES"/>
              </w:rPr>
              <w:t>N/P</w:t>
            </w:r>
          </w:p>
        </w:tc>
        <w:tc>
          <w:tcPr>
            <w:tcW w:w="972" w:type="dxa"/>
            <w:vMerge w:val="restart"/>
            <w:tcBorders>
              <w:top w:val="single" w:sz="4" w:space="0" w:color="auto"/>
              <w:left w:val="single" w:sz="4" w:space="0" w:color="auto"/>
              <w:bottom w:val="nil"/>
              <w:right w:val="single" w:sz="4" w:space="0" w:color="auto"/>
            </w:tcBorders>
            <w:shd w:val="clear" w:color="000000" w:fill="00B050"/>
            <w:vAlign w:val="center"/>
            <w:hideMark/>
          </w:tcPr>
          <w:p w14:paraId="037827FE" w14:textId="77777777" w:rsidR="001404F5" w:rsidRPr="001404F5" w:rsidRDefault="001404F5" w:rsidP="001404F5">
            <w:pPr>
              <w:spacing w:after="0" w:line="240" w:lineRule="auto"/>
              <w:jc w:val="center"/>
              <w:rPr>
                <w:rFonts w:ascii="Century Gothic" w:eastAsia="Times New Roman" w:hAnsi="Century Gothic" w:cs="Calibri"/>
                <w:b/>
                <w:bCs/>
                <w:color w:val="000000"/>
                <w:sz w:val="18"/>
                <w:szCs w:val="18"/>
                <w:lang w:val="es-ES" w:eastAsia="es-ES"/>
              </w:rPr>
            </w:pPr>
            <w:r w:rsidRPr="001404F5">
              <w:rPr>
                <w:rFonts w:ascii="Century Gothic" w:eastAsia="Times New Roman" w:hAnsi="Century Gothic" w:cs="Calibri"/>
                <w:b/>
                <w:bCs/>
                <w:color w:val="000000"/>
                <w:sz w:val="18"/>
                <w:szCs w:val="18"/>
                <w:lang w:val="es-ES" w:eastAsia="es-ES"/>
              </w:rPr>
              <w:t>100,00%</w:t>
            </w:r>
          </w:p>
        </w:tc>
        <w:tc>
          <w:tcPr>
            <w:tcW w:w="23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3A2DD11"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99" w:type="dxa"/>
            <w:vAlign w:val="center"/>
            <w:hideMark/>
          </w:tcPr>
          <w:p w14:paraId="0A07ABF2"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01337813" w14:textId="77777777" w:rsidTr="001404F5">
        <w:trPr>
          <w:trHeight w:val="579"/>
        </w:trPr>
        <w:tc>
          <w:tcPr>
            <w:tcW w:w="437" w:type="dxa"/>
            <w:vMerge/>
            <w:tcBorders>
              <w:top w:val="single" w:sz="4" w:space="0" w:color="auto"/>
              <w:left w:val="single" w:sz="4" w:space="0" w:color="auto"/>
              <w:bottom w:val="single" w:sz="4" w:space="0" w:color="000000"/>
              <w:right w:val="single" w:sz="4" w:space="0" w:color="auto"/>
            </w:tcBorders>
            <w:vAlign w:val="center"/>
            <w:hideMark/>
          </w:tcPr>
          <w:p w14:paraId="60C7F57F" w14:textId="77777777" w:rsidR="001404F5" w:rsidRPr="001404F5" w:rsidRDefault="001404F5" w:rsidP="001404F5">
            <w:pPr>
              <w:spacing w:after="0" w:line="240" w:lineRule="auto"/>
              <w:jc w:val="left"/>
              <w:rPr>
                <w:rFonts w:ascii="Century Gothic" w:eastAsia="Times New Roman" w:hAnsi="Century Gothic" w:cs="Calibri"/>
                <w:color w:val="000000"/>
                <w:sz w:val="22"/>
                <w:lang w:val="es-ES" w:eastAsia="es-ES"/>
              </w:rPr>
            </w:pPr>
          </w:p>
        </w:tc>
        <w:tc>
          <w:tcPr>
            <w:tcW w:w="2401" w:type="dxa"/>
            <w:vMerge/>
            <w:tcBorders>
              <w:top w:val="single" w:sz="4" w:space="0" w:color="auto"/>
              <w:left w:val="single" w:sz="4" w:space="0" w:color="auto"/>
              <w:bottom w:val="single" w:sz="4" w:space="0" w:color="auto"/>
              <w:right w:val="single" w:sz="4" w:space="0" w:color="auto"/>
            </w:tcBorders>
            <w:vAlign w:val="center"/>
            <w:hideMark/>
          </w:tcPr>
          <w:p w14:paraId="7221EE5D"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nil"/>
              <w:left w:val="nil"/>
              <w:bottom w:val="single" w:sz="4" w:space="0" w:color="auto"/>
              <w:right w:val="single" w:sz="4" w:space="0" w:color="auto"/>
            </w:tcBorders>
            <w:shd w:val="clear" w:color="000000" w:fill="auto"/>
            <w:vAlign w:val="center"/>
            <w:hideMark/>
          </w:tcPr>
          <w:p w14:paraId="1AC24ED6"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1</w:t>
            </w:r>
          </w:p>
        </w:tc>
        <w:tc>
          <w:tcPr>
            <w:tcW w:w="600" w:type="dxa"/>
            <w:tcBorders>
              <w:top w:val="nil"/>
              <w:left w:val="nil"/>
              <w:bottom w:val="single" w:sz="4" w:space="0" w:color="auto"/>
              <w:right w:val="single" w:sz="4" w:space="0" w:color="auto"/>
            </w:tcBorders>
            <w:shd w:val="clear" w:color="000000" w:fill="auto"/>
            <w:vAlign w:val="center"/>
            <w:hideMark/>
          </w:tcPr>
          <w:p w14:paraId="2B5734B2"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600" w:type="dxa"/>
            <w:tcBorders>
              <w:top w:val="nil"/>
              <w:left w:val="nil"/>
              <w:bottom w:val="single" w:sz="4" w:space="0" w:color="auto"/>
              <w:right w:val="single" w:sz="4" w:space="0" w:color="auto"/>
            </w:tcBorders>
            <w:shd w:val="clear" w:color="000000" w:fill="auto"/>
            <w:vAlign w:val="center"/>
            <w:hideMark/>
          </w:tcPr>
          <w:p w14:paraId="4B8D590B"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708" w:type="dxa"/>
            <w:tcBorders>
              <w:top w:val="nil"/>
              <w:left w:val="nil"/>
              <w:bottom w:val="single" w:sz="4" w:space="0" w:color="auto"/>
              <w:right w:val="single" w:sz="4" w:space="0" w:color="auto"/>
            </w:tcBorders>
            <w:shd w:val="clear" w:color="000000" w:fill="auto"/>
            <w:vAlign w:val="center"/>
            <w:hideMark/>
          </w:tcPr>
          <w:p w14:paraId="089DE6AC" w14:textId="77777777" w:rsidR="001404F5" w:rsidRPr="001404F5" w:rsidRDefault="001404F5" w:rsidP="001404F5">
            <w:pPr>
              <w:spacing w:after="0" w:line="240" w:lineRule="auto"/>
              <w:jc w:val="center"/>
              <w:rPr>
                <w:rFonts w:ascii="Century Gothic" w:eastAsia="Times New Roman" w:hAnsi="Century Gothic" w:cs="Calibri"/>
                <w:color w:val="000000"/>
                <w:sz w:val="18"/>
                <w:szCs w:val="18"/>
                <w:lang w:val="es-ES" w:eastAsia="es-ES"/>
              </w:rPr>
            </w:pPr>
            <w:r w:rsidRPr="001404F5">
              <w:rPr>
                <w:rFonts w:ascii="Century Gothic" w:eastAsia="Times New Roman" w:hAnsi="Century Gothic" w:cs="Calibri"/>
                <w:color w:val="000000"/>
                <w:sz w:val="18"/>
                <w:szCs w:val="18"/>
                <w:lang w:val="es-ES" w:eastAsia="es-ES"/>
              </w:rPr>
              <w:t> </w:t>
            </w: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2CA708A3"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129" w:type="dxa"/>
            <w:tcBorders>
              <w:top w:val="nil"/>
              <w:left w:val="nil"/>
              <w:bottom w:val="nil"/>
              <w:right w:val="nil"/>
            </w:tcBorders>
            <w:shd w:val="clear" w:color="000000" w:fill="FFFFFF"/>
            <w:noWrap/>
            <w:vAlign w:val="bottom"/>
            <w:hideMark/>
          </w:tcPr>
          <w:p w14:paraId="1F0318E1"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vMerge/>
            <w:tcBorders>
              <w:top w:val="single" w:sz="4" w:space="0" w:color="auto"/>
              <w:left w:val="single" w:sz="4" w:space="0" w:color="auto"/>
              <w:bottom w:val="nil"/>
              <w:right w:val="single" w:sz="4" w:space="0" w:color="auto"/>
            </w:tcBorders>
            <w:vAlign w:val="center"/>
            <w:hideMark/>
          </w:tcPr>
          <w:p w14:paraId="54DE240A"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6919653A"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0E4D5ADC"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766" w:type="dxa"/>
            <w:vMerge/>
            <w:tcBorders>
              <w:top w:val="single" w:sz="4" w:space="0" w:color="auto"/>
              <w:left w:val="single" w:sz="4" w:space="0" w:color="auto"/>
              <w:bottom w:val="nil"/>
              <w:right w:val="single" w:sz="4" w:space="0" w:color="auto"/>
            </w:tcBorders>
            <w:vAlign w:val="center"/>
            <w:hideMark/>
          </w:tcPr>
          <w:p w14:paraId="48A355E8" w14:textId="77777777" w:rsidR="001404F5" w:rsidRPr="001404F5" w:rsidRDefault="001404F5" w:rsidP="001404F5">
            <w:pPr>
              <w:spacing w:after="0" w:line="240" w:lineRule="auto"/>
              <w:jc w:val="left"/>
              <w:rPr>
                <w:rFonts w:ascii="Century Gothic" w:eastAsia="Times New Roman" w:hAnsi="Century Gothic" w:cs="Calibri"/>
                <w:b/>
                <w:bCs/>
                <w:sz w:val="18"/>
                <w:szCs w:val="18"/>
                <w:lang w:val="es-ES" w:eastAsia="es-ES"/>
              </w:rPr>
            </w:pPr>
          </w:p>
        </w:tc>
        <w:tc>
          <w:tcPr>
            <w:tcW w:w="972" w:type="dxa"/>
            <w:vMerge/>
            <w:tcBorders>
              <w:top w:val="single" w:sz="4" w:space="0" w:color="auto"/>
              <w:left w:val="single" w:sz="4" w:space="0" w:color="auto"/>
              <w:bottom w:val="nil"/>
              <w:right w:val="single" w:sz="4" w:space="0" w:color="auto"/>
            </w:tcBorders>
            <w:vAlign w:val="center"/>
            <w:hideMark/>
          </w:tcPr>
          <w:p w14:paraId="3D2370A9" w14:textId="77777777" w:rsidR="001404F5" w:rsidRPr="001404F5" w:rsidRDefault="001404F5" w:rsidP="001404F5">
            <w:pPr>
              <w:spacing w:after="0" w:line="240" w:lineRule="auto"/>
              <w:jc w:val="left"/>
              <w:rPr>
                <w:rFonts w:ascii="Century Gothic" w:eastAsia="Times New Roman" w:hAnsi="Century Gothic" w:cs="Calibri"/>
                <w:b/>
                <w:bCs/>
                <w:color w:val="000000"/>
                <w:sz w:val="18"/>
                <w:szCs w:val="18"/>
                <w:lang w:val="es-ES" w:eastAsia="es-ES"/>
              </w:rPr>
            </w:pPr>
          </w:p>
        </w:tc>
        <w:tc>
          <w:tcPr>
            <w:tcW w:w="2313" w:type="dxa"/>
            <w:vMerge/>
            <w:tcBorders>
              <w:top w:val="single" w:sz="4" w:space="0" w:color="auto"/>
              <w:left w:val="single" w:sz="4" w:space="0" w:color="auto"/>
              <w:bottom w:val="single" w:sz="4" w:space="0" w:color="000000"/>
              <w:right w:val="single" w:sz="4" w:space="0" w:color="auto"/>
            </w:tcBorders>
            <w:vAlign w:val="center"/>
            <w:hideMark/>
          </w:tcPr>
          <w:p w14:paraId="13A5D2E5" w14:textId="77777777" w:rsidR="001404F5" w:rsidRPr="001404F5" w:rsidRDefault="001404F5" w:rsidP="001404F5">
            <w:pPr>
              <w:spacing w:after="0" w:line="240" w:lineRule="auto"/>
              <w:jc w:val="left"/>
              <w:rPr>
                <w:rFonts w:ascii="Century Gothic" w:eastAsia="Times New Roman" w:hAnsi="Century Gothic" w:cs="Calibri"/>
                <w:color w:val="000000"/>
                <w:sz w:val="18"/>
                <w:szCs w:val="18"/>
                <w:lang w:val="es-ES" w:eastAsia="es-ES"/>
              </w:rPr>
            </w:pPr>
          </w:p>
        </w:tc>
        <w:tc>
          <w:tcPr>
            <w:tcW w:w="99" w:type="dxa"/>
            <w:vAlign w:val="center"/>
            <w:hideMark/>
          </w:tcPr>
          <w:p w14:paraId="5B986A50"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5FE76479" w14:textId="77777777" w:rsidTr="001404F5">
        <w:trPr>
          <w:trHeight w:val="144"/>
        </w:trPr>
        <w:tc>
          <w:tcPr>
            <w:tcW w:w="437" w:type="dxa"/>
            <w:tcBorders>
              <w:top w:val="nil"/>
              <w:left w:val="nil"/>
              <w:bottom w:val="nil"/>
              <w:right w:val="nil"/>
            </w:tcBorders>
            <w:shd w:val="clear" w:color="000000" w:fill="FFFFCC"/>
            <w:noWrap/>
            <w:vAlign w:val="bottom"/>
            <w:hideMark/>
          </w:tcPr>
          <w:p w14:paraId="2E9231CB"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401" w:type="dxa"/>
            <w:tcBorders>
              <w:top w:val="nil"/>
              <w:left w:val="nil"/>
              <w:bottom w:val="nil"/>
              <w:right w:val="nil"/>
            </w:tcBorders>
            <w:shd w:val="clear" w:color="000000" w:fill="FFFFCC"/>
            <w:noWrap/>
            <w:vAlign w:val="bottom"/>
            <w:hideMark/>
          </w:tcPr>
          <w:p w14:paraId="398CF7C3"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7009CFF6"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437C09E7"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0894AE60"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4AF248FB" w14:textId="77777777" w:rsidR="001404F5" w:rsidRPr="001404F5" w:rsidRDefault="001404F5" w:rsidP="001404F5">
            <w:pPr>
              <w:spacing w:after="0" w:line="240" w:lineRule="auto"/>
              <w:jc w:val="center"/>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179" w:type="dxa"/>
            <w:tcBorders>
              <w:top w:val="nil"/>
              <w:left w:val="nil"/>
              <w:bottom w:val="nil"/>
              <w:right w:val="nil"/>
            </w:tcBorders>
            <w:shd w:val="clear" w:color="000000" w:fill="FFFFCC"/>
            <w:noWrap/>
            <w:vAlign w:val="bottom"/>
            <w:hideMark/>
          </w:tcPr>
          <w:p w14:paraId="4BE69030"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129" w:type="dxa"/>
            <w:tcBorders>
              <w:top w:val="nil"/>
              <w:left w:val="nil"/>
              <w:bottom w:val="nil"/>
              <w:right w:val="nil"/>
            </w:tcBorders>
            <w:shd w:val="clear" w:color="000000" w:fill="FFFFFF"/>
            <w:noWrap/>
            <w:vAlign w:val="bottom"/>
            <w:hideMark/>
          </w:tcPr>
          <w:p w14:paraId="67365475"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835" w:type="dxa"/>
            <w:tcBorders>
              <w:top w:val="nil"/>
              <w:left w:val="nil"/>
              <w:bottom w:val="nil"/>
              <w:right w:val="nil"/>
            </w:tcBorders>
            <w:shd w:val="clear" w:color="000000" w:fill="FFFFCC"/>
            <w:noWrap/>
            <w:vAlign w:val="bottom"/>
            <w:hideMark/>
          </w:tcPr>
          <w:p w14:paraId="2A52F03C"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4AD6FE92"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34F0F989"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766" w:type="dxa"/>
            <w:tcBorders>
              <w:top w:val="nil"/>
              <w:left w:val="nil"/>
              <w:bottom w:val="nil"/>
              <w:right w:val="nil"/>
            </w:tcBorders>
            <w:shd w:val="clear" w:color="000000" w:fill="FFFFCC"/>
            <w:noWrap/>
            <w:vAlign w:val="bottom"/>
            <w:hideMark/>
          </w:tcPr>
          <w:p w14:paraId="1BA1D616"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72" w:type="dxa"/>
            <w:tcBorders>
              <w:top w:val="nil"/>
              <w:left w:val="nil"/>
              <w:bottom w:val="nil"/>
              <w:right w:val="nil"/>
            </w:tcBorders>
            <w:shd w:val="clear" w:color="000000" w:fill="FFFFCC"/>
            <w:noWrap/>
            <w:vAlign w:val="bottom"/>
            <w:hideMark/>
          </w:tcPr>
          <w:p w14:paraId="2A9ED140"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2313" w:type="dxa"/>
            <w:tcBorders>
              <w:top w:val="nil"/>
              <w:left w:val="nil"/>
              <w:bottom w:val="nil"/>
              <w:right w:val="nil"/>
            </w:tcBorders>
            <w:shd w:val="clear" w:color="000000" w:fill="FFFFCC"/>
            <w:noWrap/>
            <w:vAlign w:val="bottom"/>
            <w:hideMark/>
          </w:tcPr>
          <w:p w14:paraId="29CE5420" w14:textId="77777777" w:rsidR="001404F5" w:rsidRPr="001404F5" w:rsidRDefault="001404F5" w:rsidP="001404F5">
            <w:pPr>
              <w:spacing w:after="0" w:line="240" w:lineRule="auto"/>
              <w:jc w:val="left"/>
              <w:rPr>
                <w:rFonts w:ascii="Calibri" w:eastAsia="Times New Roman" w:hAnsi="Calibri" w:cs="Calibri"/>
                <w:color w:val="000000"/>
                <w:sz w:val="22"/>
                <w:lang w:val="es-ES" w:eastAsia="es-ES"/>
              </w:rPr>
            </w:pPr>
            <w:r w:rsidRPr="001404F5">
              <w:rPr>
                <w:rFonts w:ascii="Calibri" w:eastAsia="Times New Roman" w:hAnsi="Calibri" w:cs="Calibri"/>
                <w:color w:val="000000"/>
                <w:sz w:val="22"/>
                <w:lang w:val="es-ES" w:eastAsia="es-ES"/>
              </w:rPr>
              <w:t> </w:t>
            </w:r>
          </w:p>
        </w:tc>
        <w:tc>
          <w:tcPr>
            <w:tcW w:w="99" w:type="dxa"/>
            <w:vAlign w:val="center"/>
            <w:hideMark/>
          </w:tcPr>
          <w:p w14:paraId="6B7E1B3A"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32422785" w14:textId="77777777" w:rsidTr="001404F5">
        <w:trPr>
          <w:trHeight w:val="275"/>
        </w:trPr>
        <w:tc>
          <w:tcPr>
            <w:tcW w:w="9738"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B065F15" w14:textId="77777777" w:rsidR="001404F5" w:rsidRPr="001404F5" w:rsidRDefault="001404F5" w:rsidP="001404F5">
            <w:pPr>
              <w:spacing w:after="0" w:line="240" w:lineRule="auto"/>
              <w:jc w:val="center"/>
              <w:rPr>
                <w:rFonts w:ascii="Arial" w:eastAsia="Times New Roman" w:hAnsi="Arial" w:cs="Arial"/>
                <w:b/>
                <w:bCs/>
                <w:color w:val="000000"/>
                <w:sz w:val="22"/>
                <w:lang w:val="es-ES" w:eastAsia="es-ES"/>
              </w:rPr>
            </w:pPr>
            <w:r w:rsidRPr="001404F5">
              <w:rPr>
                <w:rFonts w:ascii="Arial" w:eastAsia="Times New Roman" w:hAnsi="Arial" w:cs="Arial"/>
                <w:b/>
                <w:bCs/>
                <w:color w:val="000000"/>
                <w:sz w:val="22"/>
                <w:lang w:val="es-ES" w:eastAsia="es-ES"/>
              </w:rPr>
              <w:t xml:space="preserve">PORCENTAJE DE CUMPLIMIENTO GLOBAL DE METAS A LA FECHA </w:t>
            </w:r>
          </w:p>
        </w:tc>
        <w:tc>
          <w:tcPr>
            <w:tcW w:w="972"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4E7A7C66" w14:textId="77777777" w:rsidR="001404F5" w:rsidRPr="001404F5" w:rsidRDefault="001404F5" w:rsidP="001404F5">
            <w:pPr>
              <w:spacing w:after="0" w:line="240" w:lineRule="auto"/>
              <w:jc w:val="center"/>
              <w:rPr>
                <w:rFonts w:ascii="Century Gothic" w:eastAsia="Times New Roman" w:hAnsi="Century Gothic" w:cs="Calibri"/>
                <w:b/>
                <w:bCs/>
                <w:color w:val="000000"/>
                <w:sz w:val="18"/>
                <w:szCs w:val="18"/>
                <w:lang w:val="es-ES" w:eastAsia="es-ES"/>
              </w:rPr>
            </w:pPr>
            <w:r w:rsidRPr="001404F5">
              <w:rPr>
                <w:rFonts w:ascii="Century Gothic" w:eastAsia="Times New Roman" w:hAnsi="Century Gothic" w:cs="Calibri"/>
                <w:b/>
                <w:bCs/>
                <w:color w:val="000000"/>
                <w:sz w:val="18"/>
                <w:szCs w:val="18"/>
                <w:lang w:val="es-ES" w:eastAsia="es-ES"/>
              </w:rPr>
              <w:t>79,16%</w:t>
            </w:r>
          </w:p>
        </w:tc>
        <w:tc>
          <w:tcPr>
            <w:tcW w:w="231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C0331BE" w14:textId="77777777" w:rsidR="001404F5" w:rsidRPr="001404F5" w:rsidRDefault="001404F5" w:rsidP="001404F5">
            <w:pPr>
              <w:spacing w:after="0" w:line="240" w:lineRule="auto"/>
              <w:jc w:val="center"/>
              <w:rPr>
                <w:rFonts w:ascii="Arial" w:eastAsia="Times New Roman" w:hAnsi="Arial" w:cs="Arial"/>
                <w:color w:val="000000"/>
                <w:sz w:val="22"/>
                <w:lang w:val="es-ES" w:eastAsia="es-ES"/>
              </w:rPr>
            </w:pPr>
            <w:r w:rsidRPr="001404F5">
              <w:rPr>
                <w:rFonts w:ascii="Arial" w:eastAsia="Times New Roman" w:hAnsi="Arial" w:cs="Arial"/>
                <w:color w:val="000000"/>
                <w:sz w:val="22"/>
                <w:lang w:val="es-ES" w:eastAsia="es-ES"/>
              </w:rPr>
              <w:t> </w:t>
            </w:r>
          </w:p>
        </w:tc>
        <w:tc>
          <w:tcPr>
            <w:tcW w:w="99" w:type="dxa"/>
            <w:vAlign w:val="center"/>
            <w:hideMark/>
          </w:tcPr>
          <w:p w14:paraId="319813F3" w14:textId="77777777" w:rsidR="001404F5" w:rsidRPr="001404F5" w:rsidRDefault="001404F5" w:rsidP="001404F5">
            <w:pPr>
              <w:spacing w:after="0" w:line="240" w:lineRule="auto"/>
              <w:jc w:val="left"/>
              <w:rPr>
                <w:rFonts w:ascii="Times New Roman" w:eastAsia="Times New Roman" w:hAnsi="Times New Roman" w:cs="Times New Roman"/>
                <w:sz w:val="20"/>
                <w:szCs w:val="20"/>
                <w:lang w:val="es-ES" w:eastAsia="es-ES"/>
              </w:rPr>
            </w:pPr>
          </w:p>
        </w:tc>
      </w:tr>
      <w:tr w:rsidR="001404F5" w:rsidRPr="001404F5" w14:paraId="557F5C45" w14:textId="77777777" w:rsidTr="001404F5">
        <w:trPr>
          <w:trHeight w:val="275"/>
        </w:trPr>
        <w:tc>
          <w:tcPr>
            <w:tcW w:w="9738" w:type="dxa"/>
            <w:gridSpan w:val="12"/>
            <w:vMerge/>
            <w:tcBorders>
              <w:top w:val="single" w:sz="4" w:space="0" w:color="auto"/>
              <w:left w:val="single" w:sz="4" w:space="0" w:color="auto"/>
              <w:bottom w:val="single" w:sz="4" w:space="0" w:color="auto"/>
              <w:right w:val="single" w:sz="4" w:space="0" w:color="auto"/>
            </w:tcBorders>
            <w:vAlign w:val="center"/>
            <w:hideMark/>
          </w:tcPr>
          <w:p w14:paraId="2EF2F5C7" w14:textId="77777777" w:rsidR="001404F5" w:rsidRPr="001404F5" w:rsidRDefault="001404F5" w:rsidP="001404F5">
            <w:pPr>
              <w:spacing w:after="0" w:line="240" w:lineRule="auto"/>
              <w:jc w:val="left"/>
              <w:rPr>
                <w:rFonts w:ascii="Arial" w:eastAsia="Times New Roman" w:hAnsi="Arial" w:cs="Arial"/>
                <w:b/>
                <w:bCs/>
                <w:color w:val="000000"/>
                <w:sz w:val="22"/>
                <w:lang w:val="es-ES" w:eastAsia="es-ES"/>
              </w:rPr>
            </w:pPr>
          </w:p>
        </w:tc>
        <w:tc>
          <w:tcPr>
            <w:tcW w:w="972" w:type="dxa"/>
            <w:vMerge/>
            <w:tcBorders>
              <w:top w:val="single" w:sz="4" w:space="0" w:color="auto"/>
              <w:left w:val="single" w:sz="4" w:space="0" w:color="auto"/>
              <w:bottom w:val="single" w:sz="4" w:space="0" w:color="auto"/>
              <w:right w:val="single" w:sz="4" w:space="0" w:color="auto"/>
            </w:tcBorders>
            <w:vAlign w:val="center"/>
            <w:hideMark/>
          </w:tcPr>
          <w:p w14:paraId="39CBB2AD" w14:textId="77777777" w:rsidR="001404F5" w:rsidRPr="001404F5" w:rsidRDefault="001404F5" w:rsidP="001404F5">
            <w:pPr>
              <w:spacing w:after="0" w:line="240" w:lineRule="auto"/>
              <w:jc w:val="left"/>
              <w:rPr>
                <w:rFonts w:ascii="Century Gothic" w:eastAsia="Times New Roman" w:hAnsi="Century Gothic" w:cs="Calibri"/>
                <w:b/>
                <w:bCs/>
                <w:color w:val="000000"/>
                <w:sz w:val="18"/>
                <w:szCs w:val="18"/>
                <w:lang w:val="es-ES" w:eastAsia="es-ES"/>
              </w:rPr>
            </w:pPr>
          </w:p>
        </w:tc>
        <w:tc>
          <w:tcPr>
            <w:tcW w:w="2313" w:type="dxa"/>
            <w:vMerge/>
            <w:tcBorders>
              <w:top w:val="single" w:sz="4" w:space="0" w:color="auto"/>
              <w:left w:val="single" w:sz="4" w:space="0" w:color="auto"/>
              <w:bottom w:val="single" w:sz="4" w:space="0" w:color="000000"/>
              <w:right w:val="single" w:sz="4" w:space="0" w:color="auto"/>
            </w:tcBorders>
            <w:vAlign w:val="center"/>
            <w:hideMark/>
          </w:tcPr>
          <w:p w14:paraId="56927974" w14:textId="77777777" w:rsidR="001404F5" w:rsidRPr="001404F5" w:rsidRDefault="001404F5" w:rsidP="001404F5">
            <w:pPr>
              <w:spacing w:after="0" w:line="240" w:lineRule="auto"/>
              <w:jc w:val="left"/>
              <w:rPr>
                <w:rFonts w:ascii="Arial" w:eastAsia="Times New Roman" w:hAnsi="Arial" w:cs="Arial"/>
                <w:color w:val="000000"/>
                <w:sz w:val="22"/>
                <w:lang w:val="es-ES" w:eastAsia="es-ES"/>
              </w:rPr>
            </w:pPr>
          </w:p>
        </w:tc>
        <w:tc>
          <w:tcPr>
            <w:tcW w:w="99" w:type="dxa"/>
            <w:tcBorders>
              <w:top w:val="nil"/>
              <w:left w:val="nil"/>
              <w:bottom w:val="nil"/>
              <w:right w:val="nil"/>
            </w:tcBorders>
            <w:shd w:val="clear" w:color="auto" w:fill="auto"/>
            <w:noWrap/>
            <w:vAlign w:val="bottom"/>
            <w:hideMark/>
          </w:tcPr>
          <w:p w14:paraId="4C4A327A" w14:textId="77777777" w:rsidR="001404F5" w:rsidRPr="001404F5" w:rsidRDefault="001404F5" w:rsidP="001404F5">
            <w:pPr>
              <w:spacing w:after="0" w:line="240" w:lineRule="auto"/>
              <w:jc w:val="center"/>
              <w:rPr>
                <w:rFonts w:ascii="Arial" w:eastAsia="Times New Roman" w:hAnsi="Arial" w:cs="Arial"/>
                <w:color w:val="000000"/>
                <w:sz w:val="22"/>
                <w:lang w:val="es-ES" w:eastAsia="es-ES"/>
              </w:rPr>
            </w:pPr>
          </w:p>
        </w:tc>
      </w:tr>
    </w:tbl>
    <w:p w14:paraId="019B8A09" w14:textId="470B2335" w:rsidR="001404F5" w:rsidRDefault="001404F5" w:rsidP="002A0BCB">
      <w:pPr>
        <w:jc w:val="center"/>
      </w:pPr>
    </w:p>
    <w:p w14:paraId="11527AFB" w14:textId="28F9BA7E" w:rsidR="001404F5" w:rsidRDefault="001404F5" w:rsidP="002A0BCB">
      <w:pPr>
        <w:jc w:val="center"/>
      </w:pPr>
    </w:p>
    <w:p w14:paraId="0F743ACF" w14:textId="7900D22A" w:rsidR="001404F5" w:rsidRDefault="001404F5" w:rsidP="002A0BCB">
      <w:pPr>
        <w:jc w:val="center"/>
      </w:pPr>
    </w:p>
    <w:p w14:paraId="2F8B9397" w14:textId="18A9C4ED" w:rsidR="001404F5" w:rsidRDefault="001404F5" w:rsidP="002A0BCB">
      <w:pPr>
        <w:jc w:val="center"/>
      </w:pPr>
    </w:p>
    <w:p w14:paraId="43F46CFF" w14:textId="1306559F" w:rsidR="001404F5" w:rsidRDefault="001404F5" w:rsidP="002A0BCB">
      <w:pPr>
        <w:jc w:val="center"/>
      </w:pPr>
    </w:p>
    <w:p w14:paraId="750F6636" w14:textId="6AD12152" w:rsidR="001404F5" w:rsidRDefault="001404F5" w:rsidP="002A0BCB">
      <w:pPr>
        <w:jc w:val="center"/>
      </w:pPr>
    </w:p>
    <w:p w14:paraId="73F842CB" w14:textId="16275744" w:rsidR="001404F5" w:rsidRDefault="001404F5" w:rsidP="002A0BCB">
      <w:pPr>
        <w:jc w:val="center"/>
      </w:pPr>
    </w:p>
    <w:p w14:paraId="7E4B865E" w14:textId="326ECCF8" w:rsidR="001404F5" w:rsidRDefault="001404F5" w:rsidP="002A0BCB">
      <w:pPr>
        <w:jc w:val="center"/>
      </w:pPr>
    </w:p>
    <w:p w14:paraId="5FBA13A5" w14:textId="00907AB6" w:rsidR="001404F5" w:rsidRDefault="001404F5" w:rsidP="002A0BCB">
      <w:pPr>
        <w:jc w:val="center"/>
      </w:pPr>
    </w:p>
    <w:p w14:paraId="41C03C75" w14:textId="06DC3205" w:rsidR="001404F5" w:rsidRDefault="001404F5" w:rsidP="002A0BCB">
      <w:pPr>
        <w:jc w:val="center"/>
      </w:pPr>
    </w:p>
    <w:p w14:paraId="48779CC4" w14:textId="2FC5F8D3" w:rsidR="001404F5" w:rsidRDefault="001404F5" w:rsidP="002A0BCB">
      <w:pPr>
        <w:jc w:val="center"/>
      </w:pPr>
    </w:p>
    <w:p w14:paraId="58E78686" w14:textId="4520B4A5" w:rsidR="001404F5" w:rsidRDefault="001404F5" w:rsidP="002A0BCB">
      <w:pPr>
        <w:jc w:val="center"/>
      </w:pPr>
    </w:p>
    <w:p w14:paraId="693CA5C4" w14:textId="56B03043" w:rsidR="00610F21" w:rsidRDefault="00610F21" w:rsidP="00610F21"/>
    <w:tbl>
      <w:tblPr>
        <w:tblW w:w="13777" w:type="dxa"/>
        <w:tblCellMar>
          <w:left w:w="70" w:type="dxa"/>
          <w:right w:w="70" w:type="dxa"/>
        </w:tblCellMar>
        <w:tblLook w:val="04A0" w:firstRow="1" w:lastRow="0" w:firstColumn="1" w:lastColumn="0" w:noHBand="0" w:noVBand="1"/>
      </w:tblPr>
      <w:tblGrid>
        <w:gridCol w:w="463"/>
        <w:gridCol w:w="2376"/>
        <w:gridCol w:w="594"/>
        <w:gridCol w:w="593"/>
        <w:gridCol w:w="593"/>
        <w:gridCol w:w="701"/>
        <w:gridCol w:w="1358"/>
        <w:gridCol w:w="190"/>
        <w:gridCol w:w="190"/>
        <w:gridCol w:w="850"/>
        <w:gridCol w:w="850"/>
        <w:gridCol w:w="850"/>
        <w:gridCol w:w="760"/>
        <w:gridCol w:w="965"/>
        <w:gridCol w:w="2298"/>
        <w:gridCol w:w="146"/>
      </w:tblGrid>
      <w:tr w:rsidR="00610F21" w:rsidRPr="00610F21" w14:paraId="148EE0F2" w14:textId="77777777" w:rsidTr="00610F21">
        <w:trPr>
          <w:gridAfter w:val="1"/>
          <w:wAfter w:w="146" w:type="dxa"/>
          <w:trHeight w:val="517"/>
        </w:trPr>
        <w:tc>
          <w:tcPr>
            <w:tcW w:w="13631" w:type="dxa"/>
            <w:gridSpan w:val="1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526977F" w14:textId="6F9A192C" w:rsidR="00610F21" w:rsidRPr="00610F21" w:rsidRDefault="00610F21" w:rsidP="00610F21">
            <w:pPr>
              <w:spacing w:after="0" w:line="240" w:lineRule="auto"/>
              <w:jc w:val="center"/>
              <w:rPr>
                <w:rFonts w:ascii="Arial" w:eastAsia="Times New Roman" w:hAnsi="Arial" w:cs="Arial"/>
                <w:b/>
                <w:bCs/>
                <w:szCs w:val="24"/>
                <w:lang w:val="es-ES" w:eastAsia="es-ES"/>
              </w:rPr>
            </w:pPr>
            <w:bookmarkStart w:id="25" w:name="RANGE!A1:O53"/>
            <w:r w:rsidRPr="00610F21">
              <w:rPr>
                <w:rFonts w:ascii="Arial" w:eastAsia="Times New Roman" w:hAnsi="Arial" w:cs="Arial"/>
                <w:b/>
                <w:bCs/>
                <w:color w:val="002060"/>
                <w:sz w:val="28"/>
                <w:szCs w:val="28"/>
                <w:lang w:val="es-ES" w:eastAsia="es-ES"/>
              </w:rPr>
              <w:t xml:space="preserve">MATRIZ DE SEGUIMIENTO DEL PLAN OPERATIVO ANUAL POR UNIDAD </w:t>
            </w:r>
            <w:bookmarkEnd w:id="25"/>
          </w:p>
        </w:tc>
      </w:tr>
      <w:tr w:rsidR="00610F21" w:rsidRPr="00610F21" w14:paraId="69BE9DCF" w14:textId="77777777" w:rsidTr="00610F21">
        <w:trPr>
          <w:trHeight w:val="313"/>
        </w:trPr>
        <w:tc>
          <w:tcPr>
            <w:tcW w:w="13631" w:type="dxa"/>
            <w:gridSpan w:val="15"/>
            <w:vMerge/>
            <w:tcBorders>
              <w:top w:val="single" w:sz="4" w:space="0" w:color="auto"/>
              <w:left w:val="single" w:sz="4" w:space="0" w:color="auto"/>
              <w:bottom w:val="single" w:sz="4" w:space="0" w:color="000000"/>
              <w:right w:val="single" w:sz="4" w:space="0" w:color="000000"/>
            </w:tcBorders>
            <w:vAlign w:val="center"/>
            <w:hideMark/>
          </w:tcPr>
          <w:p w14:paraId="4858566A" w14:textId="77777777" w:rsidR="00610F21" w:rsidRPr="00610F21" w:rsidRDefault="00610F21" w:rsidP="00610F21">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7FF80AAD" w14:textId="77777777" w:rsidR="00610F21" w:rsidRPr="00610F21" w:rsidRDefault="00610F21" w:rsidP="00610F21">
            <w:pPr>
              <w:spacing w:after="0" w:line="240" w:lineRule="auto"/>
              <w:jc w:val="center"/>
              <w:rPr>
                <w:rFonts w:ascii="Arial" w:eastAsia="Times New Roman" w:hAnsi="Arial" w:cs="Arial"/>
                <w:b/>
                <w:bCs/>
                <w:szCs w:val="24"/>
                <w:lang w:val="es-ES" w:eastAsia="es-ES"/>
              </w:rPr>
            </w:pPr>
          </w:p>
        </w:tc>
      </w:tr>
      <w:tr w:rsidR="00610F21" w:rsidRPr="00610F21" w14:paraId="5418E6CC" w14:textId="77777777" w:rsidTr="00610F21">
        <w:trPr>
          <w:trHeight w:val="96"/>
        </w:trPr>
        <w:tc>
          <w:tcPr>
            <w:tcW w:w="13631" w:type="dxa"/>
            <w:gridSpan w:val="15"/>
            <w:vMerge/>
            <w:tcBorders>
              <w:top w:val="single" w:sz="4" w:space="0" w:color="auto"/>
              <w:left w:val="single" w:sz="4" w:space="0" w:color="auto"/>
              <w:bottom w:val="single" w:sz="4" w:space="0" w:color="000000"/>
              <w:right w:val="single" w:sz="4" w:space="0" w:color="000000"/>
            </w:tcBorders>
            <w:vAlign w:val="center"/>
            <w:hideMark/>
          </w:tcPr>
          <w:p w14:paraId="50B8FDEB" w14:textId="77777777" w:rsidR="00610F21" w:rsidRPr="00610F21" w:rsidRDefault="00610F21" w:rsidP="00610F21">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63F1F38A"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3346FE79" w14:textId="77777777" w:rsidTr="00610F21">
        <w:trPr>
          <w:trHeight w:val="313"/>
        </w:trPr>
        <w:tc>
          <w:tcPr>
            <w:tcW w:w="53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A5B0F01" w14:textId="77777777" w:rsidR="00610F21" w:rsidRPr="00610F21" w:rsidRDefault="00610F21" w:rsidP="00610F21">
            <w:pPr>
              <w:spacing w:after="0" w:line="240" w:lineRule="auto"/>
              <w:jc w:val="left"/>
              <w:rPr>
                <w:rFonts w:ascii="Arial" w:eastAsia="Times New Roman" w:hAnsi="Arial" w:cs="Arial"/>
                <w:b/>
                <w:bCs/>
                <w:szCs w:val="24"/>
                <w:lang w:val="es-ES" w:eastAsia="es-ES"/>
              </w:rPr>
            </w:pPr>
            <w:r w:rsidRPr="00610F21">
              <w:rPr>
                <w:rFonts w:ascii="Arial" w:eastAsia="Times New Roman" w:hAnsi="Arial" w:cs="Arial"/>
                <w:b/>
                <w:bCs/>
                <w:szCs w:val="24"/>
                <w:lang w:val="es-ES" w:eastAsia="es-ES"/>
              </w:rPr>
              <w:t>UNIDAD ORGANIZATIVA:</w:t>
            </w:r>
          </w:p>
        </w:tc>
        <w:tc>
          <w:tcPr>
            <w:tcW w:w="8311" w:type="dxa"/>
            <w:gridSpan w:val="9"/>
            <w:tcBorders>
              <w:top w:val="single" w:sz="4" w:space="0" w:color="auto"/>
              <w:left w:val="nil"/>
              <w:bottom w:val="single" w:sz="4" w:space="0" w:color="auto"/>
              <w:right w:val="single" w:sz="4" w:space="0" w:color="auto"/>
            </w:tcBorders>
            <w:shd w:val="clear" w:color="auto" w:fill="auto"/>
            <w:vAlign w:val="center"/>
            <w:hideMark/>
          </w:tcPr>
          <w:p w14:paraId="725B6C9B" w14:textId="77777777" w:rsidR="00610F21" w:rsidRPr="00610F21" w:rsidRDefault="00610F21" w:rsidP="00610F21">
            <w:pPr>
              <w:spacing w:after="0" w:line="240" w:lineRule="auto"/>
              <w:jc w:val="left"/>
              <w:rPr>
                <w:rFonts w:ascii="Arial" w:eastAsia="Times New Roman" w:hAnsi="Arial" w:cs="Arial"/>
                <w:b/>
                <w:bCs/>
                <w:color w:val="002060"/>
                <w:szCs w:val="24"/>
                <w:lang w:val="es-ES" w:eastAsia="es-ES"/>
              </w:rPr>
            </w:pPr>
            <w:r w:rsidRPr="00610F21">
              <w:rPr>
                <w:rFonts w:ascii="Arial" w:eastAsia="Times New Roman" w:hAnsi="Arial" w:cs="Arial"/>
                <w:b/>
                <w:bCs/>
                <w:color w:val="002060"/>
                <w:szCs w:val="24"/>
                <w:lang w:val="es-ES" w:eastAsia="es-ES"/>
              </w:rPr>
              <w:t>CULTURA Y DEPORTE</w:t>
            </w:r>
          </w:p>
        </w:tc>
        <w:tc>
          <w:tcPr>
            <w:tcW w:w="146" w:type="dxa"/>
            <w:vAlign w:val="center"/>
            <w:hideMark/>
          </w:tcPr>
          <w:p w14:paraId="38626EF2"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2C7F2979" w14:textId="77777777" w:rsidTr="00610F21">
        <w:trPr>
          <w:trHeight w:val="313"/>
        </w:trPr>
        <w:tc>
          <w:tcPr>
            <w:tcW w:w="53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59D4983" w14:textId="77777777" w:rsidR="00610F21" w:rsidRPr="00610F21" w:rsidRDefault="00610F21" w:rsidP="00610F21">
            <w:pPr>
              <w:spacing w:after="0" w:line="240" w:lineRule="auto"/>
              <w:jc w:val="left"/>
              <w:rPr>
                <w:rFonts w:ascii="Arial" w:eastAsia="Times New Roman" w:hAnsi="Arial" w:cs="Arial"/>
                <w:b/>
                <w:bCs/>
                <w:szCs w:val="24"/>
                <w:lang w:val="es-ES" w:eastAsia="es-ES"/>
              </w:rPr>
            </w:pPr>
            <w:r w:rsidRPr="00610F21">
              <w:rPr>
                <w:rFonts w:ascii="Arial" w:eastAsia="Times New Roman" w:hAnsi="Arial" w:cs="Arial"/>
                <w:b/>
                <w:bCs/>
                <w:szCs w:val="24"/>
                <w:lang w:val="es-ES" w:eastAsia="es-ES"/>
              </w:rPr>
              <w:t>JEFE RESPONSABLE DE LA UNIDAD:</w:t>
            </w:r>
          </w:p>
        </w:tc>
        <w:tc>
          <w:tcPr>
            <w:tcW w:w="8311" w:type="dxa"/>
            <w:gridSpan w:val="9"/>
            <w:tcBorders>
              <w:top w:val="single" w:sz="4" w:space="0" w:color="auto"/>
              <w:left w:val="nil"/>
              <w:bottom w:val="single" w:sz="4" w:space="0" w:color="auto"/>
              <w:right w:val="single" w:sz="4" w:space="0" w:color="auto"/>
            </w:tcBorders>
            <w:shd w:val="clear" w:color="auto" w:fill="auto"/>
            <w:vAlign w:val="center"/>
            <w:hideMark/>
          </w:tcPr>
          <w:p w14:paraId="3E1A1376" w14:textId="77777777" w:rsidR="00610F21" w:rsidRPr="00610F21" w:rsidRDefault="00610F21" w:rsidP="00610F21">
            <w:pPr>
              <w:spacing w:after="0" w:line="240" w:lineRule="auto"/>
              <w:jc w:val="left"/>
              <w:rPr>
                <w:rFonts w:ascii="Arial" w:eastAsia="Times New Roman" w:hAnsi="Arial" w:cs="Arial"/>
                <w:b/>
                <w:bCs/>
                <w:color w:val="002060"/>
                <w:szCs w:val="24"/>
                <w:lang w:val="es-ES" w:eastAsia="es-ES"/>
              </w:rPr>
            </w:pPr>
            <w:r w:rsidRPr="00610F21">
              <w:rPr>
                <w:rFonts w:ascii="Arial" w:eastAsia="Times New Roman" w:hAnsi="Arial" w:cs="Arial"/>
                <w:b/>
                <w:bCs/>
                <w:color w:val="002060"/>
                <w:szCs w:val="24"/>
                <w:lang w:val="es-ES" w:eastAsia="es-ES"/>
              </w:rPr>
              <w:t>IRIS HAYDEE NAVARRO</w:t>
            </w:r>
          </w:p>
        </w:tc>
        <w:tc>
          <w:tcPr>
            <w:tcW w:w="146" w:type="dxa"/>
            <w:vAlign w:val="center"/>
            <w:hideMark/>
          </w:tcPr>
          <w:p w14:paraId="09696CCA"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0387FF35" w14:textId="77777777" w:rsidTr="00610F21">
        <w:trPr>
          <w:trHeight w:val="678"/>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566C141" w14:textId="77777777" w:rsidR="00610F21" w:rsidRPr="00610F21" w:rsidRDefault="00610F21" w:rsidP="00610F21">
            <w:pPr>
              <w:spacing w:after="0" w:line="240" w:lineRule="auto"/>
              <w:jc w:val="center"/>
              <w:rPr>
                <w:rFonts w:ascii="Arial" w:eastAsia="Times New Roman" w:hAnsi="Arial" w:cs="Arial"/>
                <w:b/>
                <w:bCs/>
                <w:sz w:val="20"/>
                <w:szCs w:val="20"/>
                <w:lang w:val="es-ES" w:eastAsia="es-ES"/>
              </w:rPr>
            </w:pPr>
            <w:r w:rsidRPr="00610F21">
              <w:rPr>
                <w:rFonts w:ascii="Arial" w:eastAsia="Times New Roman" w:hAnsi="Arial" w:cs="Arial"/>
                <w:b/>
                <w:bCs/>
                <w:sz w:val="20"/>
                <w:szCs w:val="20"/>
                <w:lang w:val="es-ES" w:eastAsia="es-ES"/>
              </w:rPr>
              <w:t>No.</w:t>
            </w:r>
          </w:p>
        </w:tc>
        <w:tc>
          <w:tcPr>
            <w:tcW w:w="237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2109A3A" w14:textId="77777777" w:rsidR="00610F21" w:rsidRPr="00610F21" w:rsidRDefault="00610F21" w:rsidP="00610F21">
            <w:pPr>
              <w:spacing w:after="0" w:line="240" w:lineRule="auto"/>
              <w:jc w:val="center"/>
              <w:rPr>
                <w:rFonts w:ascii="Arial" w:eastAsia="Times New Roman" w:hAnsi="Arial" w:cs="Arial"/>
                <w:b/>
                <w:bCs/>
                <w:sz w:val="20"/>
                <w:szCs w:val="20"/>
                <w:lang w:val="es-ES" w:eastAsia="es-ES"/>
              </w:rPr>
            </w:pPr>
            <w:r w:rsidRPr="00610F21">
              <w:rPr>
                <w:rFonts w:ascii="Arial" w:eastAsia="Times New Roman" w:hAnsi="Arial" w:cs="Arial"/>
                <w:b/>
                <w:bCs/>
                <w:sz w:val="20"/>
                <w:szCs w:val="20"/>
                <w:lang w:val="es-ES" w:eastAsia="es-ES"/>
              </w:rPr>
              <w:t>METAS</w:t>
            </w:r>
          </w:p>
        </w:tc>
        <w:tc>
          <w:tcPr>
            <w:tcW w:w="2481" w:type="dxa"/>
            <w:gridSpan w:val="4"/>
            <w:tcBorders>
              <w:top w:val="single" w:sz="4" w:space="0" w:color="auto"/>
              <w:left w:val="nil"/>
              <w:bottom w:val="single" w:sz="4" w:space="0" w:color="auto"/>
              <w:right w:val="single" w:sz="4" w:space="0" w:color="auto"/>
            </w:tcBorders>
            <w:shd w:val="clear" w:color="000000" w:fill="CCECFF"/>
            <w:vAlign w:val="center"/>
            <w:hideMark/>
          </w:tcPr>
          <w:p w14:paraId="01F98515" w14:textId="77777777" w:rsidR="00610F21" w:rsidRPr="00610F21" w:rsidRDefault="00610F21" w:rsidP="00610F21">
            <w:pPr>
              <w:spacing w:after="0" w:line="240" w:lineRule="auto"/>
              <w:jc w:val="center"/>
              <w:rPr>
                <w:rFonts w:ascii="Arial" w:eastAsia="Times New Roman" w:hAnsi="Arial" w:cs="Arial"/>
                <w:b/>
                <w:bCs/>
                <w:sz w:val="12"/>
                <w:szCs w:val="12"/>
                <w:lang w:val="es-ES" w:eastAsia="es-ES"/>
              </w:rPr>
            </w:pPr>
            <w:r w:rsidRPr="00610F21">
              <w:rPr>
                <w:rFonts w:ascii="Arial" w:eastAsia="Times New Roman" w:hAnsi="Arial" w:cs="Arial"/>
                <w:b/>
                <w:bCs/>
                <w:sz w:val="12"/>
                <w:szCs w:val="12"/>
                <w:lang w:val="es-ES" w:eastAsia="es-ES"/>
              </w:rPr>
              <w:t>META CUANTITATIVA POR TRIMESTRE (ALCANZADO)</w:t>
            </w:r>
          </w:p>
        </w:tc>
        <w:tc>
          <w:tcPr>
            <w:tcW w:w="135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C731A38" w14:textId="77777777" w:rsidR="00610F21" w:rsidRPr="00610F21" w:rsidRDefault="00610F21" w:rsidP="00610F21">
            <w:pPr>
              <w:spacing w:after="0" w:line="240" w:lineRule="auto"/>
              <w:jc w:val="center"/>
              <w:rPr>
                <w:rFonts w:ascii="Arial" w:eastAsia="Times New Roman" w:hAnsi="Arial" w:cs="Arial"/>
                <w:b/>
                <w:bCs/>
                <w:sz w:val="20"/>
                <w:szCs w:val="20"/>
                <w:lang w:val="es-ES" w:eastAsia="es-ES"/>
              </w:rPr>
            </w:pPr>
            <w:r w:rsidRPr="00610F21">
              <w:rPr>
                <w:rFonts w:ascii="Arial" w:eastAsia="Times New Roman" w:hAnsi="Arial" w:cs="Arial"/>
                <w:b/>
                <w:bCs/>
                <w:sz w:val="16"/>
                <w:szCs w:val="16"/>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46C1BAE6"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12BF142"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3310" w:type="dxa"/>
            <w:gridSpan w:val="4"/>
            <w:tcBorders>
              <w:top w:val="single" w:sz="4" w:space="0" w:color="auto"/>
              <w:left w:val="single" w:sz="4" w:space="0" w:color="auto"/>
              <w:bottom w:val="nil"/>
              <w:right w:val="single" w:sz="4" w:space="0" w:color="000000"/>
            </w:tcBorders>
            <w:shd w:val="clear" w:color="000000" w:fill="CCECFF"/>
            <w:vAlign w:val="center"/>
            <w:hideMark/>
          </w:tcPr>
          <w:p w14:paraId="5DD33370" w14:textId="77777777" w:rsidR="00610F21" w:rsidRPr="00610F21" w:rsidRDefault="00610F21" w:rsidP="00610F21">
            <w:pPr>
              <w:spacing w:after="0" w:line="240" w:lineRule="auto"/>
              <w:jc w:val="center"/>
              <w:rPr>
                <w:rFonts w:ascii="Arial" w:eastAsia="Times New Roman" w:hAnsi="Arial" w:cs="Arial"/>
                <w:b/>
                <w:bCs/>
                <w:sz w:val="22"/>
                <w:lang w:val="es-ES" w:eastAsia="es-ES"/>
              </w:rPr>
            </w:pPr>
            <w:r w:rsidRPr="00610F21">
              <w:rPr>
                <w:rFonts w:ascii="Arial" w:eastAsia="Times New Roman" w:hAnsi="Arial" w:cs="Arial"/>
                <w:b/>
                <w:bCs/>
                <w:sz w:val="22"/>
                <w:lang w:val="es-ES" w:eastAsia="es-ES"/>
              </w:rPr>
              <w:t>PORCENTAJE DE EJECUCION POR TRIMESTRE</w:t>
            </w:r>
          </w:p>
        </w:tc>
        <w:tc>
          <w:tcPr>
            <w:tcW w:w="96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A692DF3" w14:textId="77777777" w:rsidR="00610F21" w:rsidRPr="00610F21" w:rsidRDefault="00610F21" w:rsidP="00610F21">
            <w:pPr>
              <w:spacing w:after="0" w:line="240" w:lineRule="auto"/>
              <w:jc w:val="center"/>
              <w:rPr>
                <w:rFonts w:ascii="Arial" w:eastAsia="Times New Roman" w:hAnsi="Arial" w:cs="Arial"/>
                <w:b/>
                <w:bCs/>
                <w:sz w:val="12"/>
                <w:szCs w:val="12"/>
                <w:lang w:val="es-ES" w:eastAsia="es-ES"/>
              </w:rPr>
            </w:pPr>
            <w:r w:rsidRPr="00610F21">
              <w:rPr>
                <w:rFonts w:ascii="Arial" w:eastAsia="Times New Roman" w:hAnsi="Arial" w:cs="Arial"/>
                <w:b/>
                <w:bCs/>
                <w:sz w:val="12"/>
                <w:szCs w:val="12"/>
                <w:lang w:val="es-ES" w:eastAsia="es-ES"/>
              </w:rPr>
              <w:t xml:space="preserve">PORCENTAJE DE EJECUCION ANUAL </w:t>
            </w:r>
          </w:p>
        </w:tc>
        <w:tc>
          <w:tcPr>
            <w:tcW w:w="229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0148A17" w14:textId="77777777" w:rsidR="00610F21" w:rsidRPr="00610F21" w:rsidRDefault="00610F21" w:rsidP="00610F21">
            <w:pPr>
              <w:spacing w:after="0" w:line="240" w:lineRule="auto"/>
              <w:jc w:val="center"/>
              <w:rPr>
                <w:rFonts w:ascii="Arial" w:eastAsia="Times New Roman" w:hAnsi="Arial" w:cs="Arial"/>
                <w:b/>
                <w:bCs/>
                <w:sz w:val="18"/>
                <w:szCs w:val="18"/>
                <w:lang w:val="es-ES" w:eastAsia="es-ES"/>
              </w:rPr>
            </w:pPr>
            <w:r w:rsidRPr="00610F21">
              <w:rPr>
                <w:rFonts w:ascii="Arial" w:eastAsia="Times New Roman" w:hAnsi="Arial" w:cs="Arial"/>
                <w:b/>
                <w:bCs/>
                <w:sz w:val="18"/>
                <w:szCs w:val="18"/>
                <w:lang w:val="es-ES" w:eastAsia="es-ES"/>
              </w:rPr>
              <w:t>OBSERVACIONES (Describa en esta sección acciones realizadas, causas de atraso o incidentes que influyeron en el cumplimiento de las metas)</w:t>
            </w:r>
          </w:p>
        </w:tc>
        <w:tc>
          <w:tcPr>
            <w:tcW w:w="146" w:type="dxa"/>
            <w:vAlign w:val="center"/>
            <w:hideMark/>
          </w:tcPr>
          <w:p w14:paraId="2F023A6C"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28A89BAD" w14:textId="77777777" w:rsidTr="00610F21">
        <w:trPr>
          <w:trHeight w:val="649"/>
        </w:trPr>
        <w:tc>
          <w:tcPr>
            <w:tcW w:w="463" w:type="dxa"/>
            <w:vMerge/>
            <w:tcBorders>
              <w:top w:val="nil"/>
              <w:left w:val="single" w:sz="4" w:space="0" w:color="auto"/>
              <w:bottom w:val="single" w:sz="4" w:space="0" w:color="000000"/>
              <w:right w:val="single" w:sz="4" w:space="0" w:color="auto"/>
            </w:tcBorders>
            <w:vAlign w:val="center"/>
            <w:hideMark/>
          </w:tcPr>
          <w:p w14:paraId="13563753" w14:textId="77777777" w:rsidR="00610F21" w:rsidRPr="00610F21" w:rsidRDefault="00610F21" w:rsidP="00610F21">
            <w:pPr>
              <w:spacing w:after="0" w:line="240" w:lineRule="auto"/>
              <w:jc w:val="left"/>
              <w:rPr>
                <w:rFonts w:ascii="Arial" w:eastAsia="Times New Roman" w:hAnsi="Arial" w:cs="Arial"/>
                <w:b/>
                <w:bCs/>
                <w:sz w:val="20"/>
                <w:szCs w:val="20"/>
                <w:lang w:val="es-ES" w:eastAsia="es-ES"/>
              </w:rPr>
            </w:pPr>
          </w:p>
        </w:tc>
        <w:tc>
          <w:tcPr>
            <w:tcW w:w="2376" w:type="dxa"/>
            <w:vMerge/>
            <w:tcBorders>
              <w:top w:val="nil"/>
              <w:left w:val="single" w:sz="4" w:space="0" w:color="auto"/>
              <w:bottom w:val="single" w:sz="4" w:space="0" w:color="000000"/>
              <w:right w:val="single" w:sz="4" w:space="0" w:color="auto"/>
            </w:tcBorders>
            <w:vAlign w:val="center"/>
            <w:hideMark/>
          </w:tcPr>
          <w:p w14:paraId="6D951EED" w14:textId="77777777" w:rsidR="00610F21" w:rsidRPr="00610F21" w:rsidRDefault="00610F21" w:rsidP="00610F21">
            <w:pPr>
              <w:spacing w:after="0" w:line="240" w:lineRule="auto"/>
              <w:jc w:val="left"/>
              <w:rPr>
                <w:rFonts w:ascii="Arial" w:eastAsia="Times New Roman" w:hAnsi="Arial" w:cs="Arial"/>
                <w:b/>
                <w:bCs/>
                <w:sz w:val="20"/>
                <w:szCs w:val="20"/>
                <w:lang w:val="es-ES" w:eastAsia="es-ES"/>
              </w:rPr>
            </w:pPr>
          </w:p>
        </w:tc>
        <w:tc>
          <w:tcPr>
            <w:tcW w:w="594" w:type="dxa"/>
            <w:tcBorders>
              <w:top w:val="nil"/>
              <w:left w:val="nil"/>
              <w:bottom w:val="single" w:sz="4" w:space="0" w:color="auto"/>
              <w:right w:val="single" w:sz="4" w:space="0" w:color="auto"/>
            </w:tcBorders>
            <w:shd w:val="clear" w:color="000000" w:fill="CCECFF"/>
            <w:vAlign w:val="center"/>
            <w:hideMark/>
          </w:tcPr>
          <w:p w14:paraId="0CD057A5" w14:textId="77777777" w:rsidR="00610F21" w:rsidRPr="00610F21" w:rsidRDefault="00610F21" w:rsidP="00610F21">
            <w:pPr>
              <w:spacing w:after="0" w:line="240" w:lineRule="auto"/>
              <w:jc w:val="center"/>
              <w:rPr>
                <w:rFonts w:ascii="Arial" w:eastAsia="Times New Roman" w:hAnsi="Arial" w:cs="Arial"/>
                <w:sz w:val="20"/>
                <w:szCs w:val="20"/>
                <w:lang w:val="es-ES" w:eastAsia="es-ES"/>
              </w:rPr>
            </w:pPr>
            <w:r w:rsidRPr="00610F21">
              <w:rPr>
                <w:rFonts w:ascii="Arial" w:eastAsia="Times New Roman" w:hAnsi="Arial" w:cs="Arial"/>
                <w:sz w:val="20"/>
                <w:szCs w:val="20"/>
                <w:lang w:val="es-ES" w:eastAsia="es-ES"/>
              </w:rPr>
              <w:t>1 T</w:t>
            </w:r>
          </w:p>
        </w:tc>
        <w:tc>
          <w:tcPr>
            <w:tcW w:w="593" w:type="dxa"/>
            <w:tcBorders>
              <w:top w:val="nil"/>
              <w:left w:val="nil"/>
              <w:bottom w:val="single" w:sz="4" w:space="0" w:color="auto"/>
              <w:right w:val="single" w:sz="4" w:space="0" w:color="auto"/>
            </w:tcBorders>
            <w:shd w:val="clear" w:color="000000" w:fill="CCECFF"/>
            <w:vAlign w:val="center"/>
            <w:hideMark/>
          </w:tcPr>
          <w:p w14:paraId="2FBF1DFF" w14:textId="77777777" w:rsidR="00610F21" w:rsidRPr="00610F21" w:rsidRDefault="00610F21" w:rsidP="00610F21">
            <w:pPr>
              <w:spacing w:after="0" w:line="240" w:lineRule="auto"/>
              <w:jc w:val="center"/>
              <w:rPr>
                <w:rFonts w:ascii="Arial" w:eastAsia="Times New Roman" w:hAnsi="Arial" w:cs="Arial"/>
                <w:sz w:val="20"/>
                <w:szCs w:val="20"/>
                <w:lang w:val="es-ES" w:eastAsia="es-ES"/>
              </w:rPr>
            </w:pPr>
            <w:r w:rsidRPr="00610F21">
              <w:rPr>
                <w:rFonts w:ascii="Arial" w:eastAsia="Times New Roman" w:hAnsi="Arial" w:cs="Arial"/>
                <w:sz w:val="20"/>
                <w:szCs w:val="20"/>
                <w:lang w:val="es-ES" w:eastAsia="es-ES"/>
              </w:rPr>
              <w:t>2T</w:t>
            </w:r>
          </w:p>
        </w:tc>
        <w:tc>
          <w:tcPr>
            <w:tcW w:w="593" w:type="dxa"/>
            <w:tcBorders>
              <w:top w:val="nil"/>
              <w:left w:val="nil"/>
              <w:bottom w:val="single" w:sz="4" w:space="0" w:color="auto"/>
              <w:right w:val="single" w:sz="4" w:space="0" w:color="auto"/>
            </w:tcBorders>
            <w:shd w:val="clear" w:color="000000" w:fill="CCECFF"/>
            <w:vAlign w:val="center"/>
            <w:hideMark/>
          </w:tcPr>
          <w:p w14:paraId="51EE9D4C" w14:textId="77777777" w:rsidR="00610F21" w:rsidRPr="00610F21" w:rsidRDefault="00610F21" w:rsidP="00610F21">
            <w:pPr>
              <w:spacing w:after="0" w:line="240" w:lineRule="auto"/>
              <w:jc w:val="center"/>
              <w:rPr>
                <w:rFonts w:ascii="Arial" w:eastAsia="Times New Roman" w:hAnsi="Arial" w:cs="Arial"/>
                <w:sz w:val="20"/>
                <w:szCs w:val="20"/>
                <w:lang w:val="es-ES" w:eastAsia="es-ES"/>
              </w:rPr>
            </w:pPr>
            <w:r w:rsidRPr="00610F21">
              <w:rPr>
                <w:rFonts w:ascii="Arial" w:eastAsia="Times New Roman" w:hAnsi="Arial" w:cs="Arial"/>
                <w:sz w:val="20"/>
                <w:szCs w:val="20"/>
                <w:lang w:val="es-ES" w:eastAsia="es-ES"/>
              </w:rPr>
              <w:t>3T</w:t>
            </w:r>
          </w:p>
        </w:tc>
        <w:tc>
          <w:tcPr>
            <w:tcW w:w="701" w:type="dxa"/>
            <w:tcBorders>
              <w:top w:val="nil"/>
              <w:left w:val="nil"/>
              <w:bottom w:val="single" w:sz="4" w:space="0" w:color="auto"/>
              <w:right w:val="single" w:sz="4" w:space="0" w:color="auto"/>
            </w:tcBorders>
            <w:shd w:val="clear" w:color="000000" w:fill="CCECFF"/>
            <w:vAlign w:val="center"/>
            <w:hideMark/>
          </w:tcPr>
          <w:p w14:paraId="4A154865" w14:textId="77777777" w:rsidR="00610F21" w:rsidRPr="00610F21" w:rsidRDefault="00610F21" w:rsidP="00610F21">
            <w:pPr>
              <w:spacing w:after="0" w:line="240" w:lineRule="auto"/>
              <w:jc w:val="center"/>
              <w:rPr>
                <w:rFonts w:ascii="Arial" w:eastAsia="Times New Roman" w:hAnsi="Arial" w:cs="Arial"/>
                <w:sz w:val="18"/>
                <w:szCs w:val="18"/>
                <w:lang w:val="es-ES" w:eastAsia="es-ES"/>
              </w:rPr>
            </w:pPr>
            <w:r w:rsidRPr="00610F21">
              <w:rPr>
                <w:rFonts w:ascii="Arial" w:eastAsia="Times New Roman" w:hAnsi="Arial" w:cs="Arial"/>
                <w:sz w:val="18"/>
                <w:szCs w:val="18"/>
                <w:lang w:val="es-ES" w:eastAsia="es-ES"/>
              </w:rPr>
              <w:t>4T</w:t>
            </w:r>
          </w:p>
        </w:tc>
        <w:tc>
          <w:tcPr>
            <w:tcW w:w="1358" w:type="dxa"/>
            <w:vMerge/>
            <w:tcBorders>
              <w:top w:val="nil"/>
              <w:left w:val="single" w:sz="4" w:space="0" w:color="auto"/>
              <w:bottom w:val="single" w:sz="4" w:space="0" w:color="000000"/>
              <w:right w:val="single" w:sz="4" w:space="0" w:color="auto"/>
            </w:tcBorders>
            <w:vAlign w:val="center"/>
            <w:hideMark/>
          </w:tcPr>
          <w:p w14:paraId="2D873817" w14:textId="77777777" w:rsidR="00610F21" w:rsidRPr="00610F21" w:rsidRDefault="00610F21" w:rsidP="00610F21">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377F8553"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22A991F"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2740F72E" w14:textId="77777777" w:rsidR="00610F21" w:rsidRPr="00610F21" w:rsidRDefault="00610F21" w:rsidP="00610F21">
            <w:pPr>
              <w:spacing w:after="0" w:line="240" w:lineRule="auto"/>
              <w:jc w:val="center"/>
              <w:rPr>
                <w:rFonts w:ascii="Arial" w:eastAsia="Times New Roman" w:hAnsi="Arial" w:cs="Arial"/>
                <w:sz w:val="20"/>
                <w:szCs w:val="20"/>
                <w:lang w:val="es-ES" w:eastAsia="es-ES"/>
              </w:rPr>
            </w:pPr>
            <w:r w:rsidRPr="00610F21">
              <w:rPr>
                <w:rFonts w:ascii="Arial" w:eastAsia="Times New Roman" w:hAnsi="Arial" w:cs="Arial"/>
                <w:sz w:val="20"/>
                <w:szCs w:val="20"/>
                <w:lang w:val="es-ES" w:eastAsia="es-ES"/>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02576D0B" w14:textId="77777777" w:rsidR="00610F21" w:rsidRPr="00610F21" w:rsidRDefault="00610F21" w:rsidP="00610F21">
            <w:pPr>
              <w:spacing w:after="0" w:line="240" w:lineRule="auto"/>
              <w:jc w:val="center"/>
              <w:rPr>
                <w:rFonts w:ascii="Arial" w:eastAsia="Times New Roman" w:hAnsi="Arial" w:cs="Arial"/>
                <w:sz w:val="20"/>
                <w:szCs w:val="20"/>
                <w:lang w:val="es-ES" w:eastAsia="es-ES"/>
              </w:rPr>
            </w:pPr>
            <w:r w:rsidRPr="00610F21">
              <w:rPr>
                <w:rFonts w:ascii="Arial" w:eastAsia="Times New Roman" w:hAnsi="Arial" w:cs="Arial"/>
                <w:sz w:val="20"/>
                <w:szCs w:val="20"/>
                <w:lang w:val="es-ES" w:eastAsia="es-ES"/>
              </w:rPr>
              <w:t>2T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6EFEDD7D" w14:textId="77777777" w:rsidR="00610F21" w:rsidRPr="00610F21" w:rsidRDefault="00610F21" w:rsidP="00610F21">
            <w:pPr>
              <w:spacing w:after="0" w:line="240" w:lineRule="auto"/>
              <w:jc w:val="center"/>
              <w:rPr>
                <w:rFonts w:ascii="Arial" w:eastAsia="Times New Roman" w:hAnsi="Arial" w:cs="Arial"/>
                <w:sz w:val="20"/>
                <w:szCs w:val="20"/>
                <w:lang w:val="es-ES" w:eastAsia="es-ES"/>
              </w:rPr>
            </w:pPr>
            <w:r w:rsidRPr="00610F21">
              <w:rPr>
                <w:rFonts w:ascii="Arial" w:eastAsia="Times New Roman" w:hAnsi="Arial" w:cs="Arial"/>
                <w:sz w:val="20"/>
                <w:szCs w:val="20"/>
                <w:lang w:val="es-ES" w:eastAsia="es-ES"/>
              </w:rPr>
              <w:t>3T</w:t>
            </w:r>
          </w:p>
        </w:tc>
        <w:tc>
          <w:tcPr>
            <w:tcW w:w="760" w:type="dxa"/>
            <w:tcBorders>
              <w:top w:val="single" w:sz="4" w:space="0" w:color="auto"/>
              <w:left w:val="nil"/>
              <w:bottom w:val="single" w:sz="4" w:space="0" w:color="auto"/>
              <w:right w:val="single" w:sz="4" w:space="0" w:color="auto"/>
            </w:tcBorders>
            <w:shd w:val="clear" w:color="000000" w:fill="CCECFF"/>
            <w:vAlign w:val="center"/>
            <w:hideMark/>
          </w:tcPr>
          <w:p w14:paraId="428401D8" w14:textId="77777777" w:rsidR="00610F21" w:rsidRPr="00610F21" w:rsidRDefault="00610F21" w:rsidP="00610F21">
            <w:pPr>
              <w:spacing w:after="0" w:line="240" w:lineRule="auto"/>
              <w:jc w:val="center"/>
              <w:rPr>
                <w:rFonts w:ascii="Arial" w:eastAsia="Times New Roman" w:hAnsi="Arial" w:cs="Arial"/>
                <w:sz w:val="18"/>
                <w:szCs w:val="18"/>
                <w:lang w:val="es-ES" w:eastAsia="es-ES"/>
              </w:rPr>
            </w:pPr>
            <w:r w:rsidRPr="00610F21">
              <w:rPr>
                <w:rFonts w:ascii="Arial" w:eastAsia="Times New Roman" w:hAnsi="Arial" w:cs="Arial"/>
                <w:sz w:val="18"/>
                <w:szCs w:val="18"/>
                <w:lang w:val="es-ES" w:eastAsia="es-ES"/>
              </w:rPr>
              <w:t>4T</w:t>
            </w:r>
          </w:p>
        </w:tc>
        <w:tc>
          <w:tcPr>
            <w:tcW w:w="965" w:type="dxa"/>
            <w:vMerge/>
            <w:tcBorders>
              <w:top w:val="nil"/>
              <w:left w:val="single" w:sz="4" w:space="0" w:color="auto"/>
              <w:bottom w:val="single" w:sz="4" w:space="0" w:color="000000"/>
              <w:right w:val="single" w:sz="4" w:space="0" w:color="auto"/>
            </w:tcBorders>
            <w:vAlign w:val="center"/>
            <w:hideMark/>
          </w:tcPr>
          <w:p w14:paraId="5D478892" w14:textId="77777777" w:rsidR="00610F21" w:rsidRPr="00610F21" w:rsidRDefault="00610F21" w:rsidP="00610F21">
            <w:pPr>
              <w:spacing w:after="0" w:line="240" w:lineRule="auto"/>
              <w:jc w:val="left"/>
              <w:rPr>
                <w:rFonts w:ascii="Arial" w:eastAsia="Times New Roman" w:hAnsi="Arial" w:cs="Arial"/>
                <w:b/>
                <w:bCs/>
                <w:sz w:val="12"/>
                <w:szCs w:val="12"/>
                <w:lang w:val="es-ES" w:eastAsia="es-ES"/>
              </w:rPr>
            </w:pPr>
          </w:p>
        </w:tc>
        <w:tc>
          <w:tcPr>
            <w:tcW w:w="2298" w:type="dxa"/>
            <w:vMerge/>
            <w:tcBorders>
              <w:top w:val="nil"/>
              <w:left w:val="single" w:sz="4" w:space="0" w:color="auto"/>
              <w:bottom w:val="single" w:sz="4" w:space="0" w:color="000000"/>
              <w:right w:val="single" w:sz="4" w:space="0" w:color="auto"/>
            </w:tcBorders>
            <w:vAlign w:val="center"/>
            <w:hideMark/>
          </w:tcPr>
          <w:p w14:paraId="1C4F1F5C" w14:textId="77777777" w:rsidR="00610F21" w:rsidRPr="00610F21" w:rsidRDefault="00610F21" w:rsidP="00610F21">
            <w:pPr>
              <w:spacing w:after="0" w:line="240" w:lineRule="auto"/>
              <w:jc w:val="left"/>
              <w:rPr>
                <w:rFonts w:ascii="Arial" w:eastAsia="Times New Roman" w:hAnsi="Arial" w:cs="Arial"/>
                <w:b/>
                <w:bCs/>
                <w:sz w:val="20"/>
                <w:szCs w:val="20"/>
                <w:lang w:val="es-ES" w:eastAsia="es-ES"/>
              </w:rPr>
            </w:pPr>
          </w:p>
        </w:tc>
        <w:tc>
          <w:tcPr>
            <w:tcW w:w="146" w:type="dxa"/>
            <w:vAlign w:val="center"/>
            <w:hideMark/>
          </w:tcPr>
          <w:p w14:paraId="2272C97E"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1A1CC6A8" w14:textId="77777777" w:rsidTr="00610F21">
        <w:trPr>
          <w:trHeight w:val="840"/>
        </w:trPr>
        <w:tc>
          <w:tcPr>
            <w:tcW w:w="463" w:type="dxa"/>
            <w:vMerge w:val="restart"/>
            <w:tcBorders>
              <w:top w:val="nil"/>
              <w:left w:val="single" w:sz="4" w:space="0" w:color="auto"/>
              <w:bottom w:val="single" w:sz="4" w:space="0" w:color="000000"/>
              <w:right w:val="single" w:sz="4" w:space="0" w:color="auto"/>
            </w:tcBorders>
            <w:shd w:val="clear" w:color="000000" w:fill="auto"/>
            <w:vAlign w:val="center"/>
            <w:hideMark/>
          </w:tcPr>
          <w:p w14:paraId="6768F876" w14:textId="77777777" w:rsidR="00610F21" w:rsidRPr="00610F21" w:rsidRDefault="00610F21" w:rsidP="00610F21">
            <w:pPr>
              <w:spacing w:after="0" w:line="240" w:lineRule="auto"/>
              <w:jc w:val="center"/>
              <w:rPr>
                <w:rFonts w:ascii="Century Gothic" w:eastAsia="Times New Roman" w:hAnsi="Century Gothic" w:cs="Calibri"/>
                <w:color w:val="000000"/>
                <w:sz w:val="22"/>
                <w:lang w:val="es-ES" w:eastAsia="es-ES"/>
              </w:rPr>
            </w:pPr>
            <w:r w:rsidRPr="00610F21">
              <w:rPr>
                <w:rFonts w:ascii="Century Gothic" w:eastAsia="Times New Roman" w:hAnsi="Century Gothic" w:cs="Calibri"/>
                <w:color w:val="000000"/>
                <w:sz w:val="22"/>
                <w:lang w:val="es-ES" w:eastAsia="es-ES"/>
              </w:rPr>
              <w:t>1</w:t>
            </w:r>
          </w:p>
        </w:tc>
        <w:tc>
          <w:tcPr>
            <w:tcW w:w="2376" w:type="dxa"/>
            <w:vMerge w:val="restart"/>
            <w:tcBorders>
              <w:top w:val="nil"/>
              <w:left w:val="single" w:sz="4" w:space="0" w:color="auto"/>
              <w:bottom w:val="single" w:sz="4" w:space="0" w:color="auto"/>
              <w:right w:val="single" w:sz="4" w:space="0" w:color="auto"/>
            </w:tcBorders>
            <w:shd w:val="clear" w:color="000000" w:fill="auto"/>
            <w:vAlign w:val="center"/>
            <w:hideMark/>
          </w:tcPr>
          <w:p w14:paraId="4110C50C" w14:textId="779F3D7C"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xml:space="preserve"> Formular Programaciones de trabajo semanal.</w:t>
            </w:r>
          </w:p>
        </w:tc>
        <w:tc>
          <w:tcPr>
            <w:tcW w:w="594" w:type="dxa"/>
            <w:tcBorders>
              <w:top w:val="nil"/>
              <w:left w:val="nil"/>
              <w:bottom w:val="single" w:sz="4" w:space="0" w:color="auto"/>
              <w:right w:val="single" w:sz="4" w:space="0" w:color="auto"/>
            </w:tcBorders>
            <w:shd w:val="clear" w:color="000000" w:fill="auto"/>
            <w:vAlign w:val="center"/>
            <w:hideMark/>
          </w:tcPr>
          <w:p w14:paraId="3B6432B4"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12</w:t>
            </w:r>
          </w:p>
        </w:tc>
        <w:tc>
          <w:tcPr>
            <w:tcW w:w="593" w:type="dxa"/>
            <w:tcBorders>
              <w:top w:val="nil"/>
              <w:left w:val="nil"/>
              <w:bottom w:val="single" w:sz="4" w:space="0" w:color="auto"/>
              <w:right w:val="single" w:sz="4" w:space="0" w:color="auto"/>
            </w:tcBorders>
            <w:shd w:val="clear" w:color="000000" w:fill="auto"/>
            <w:vAlign w:val="center"/>
            <w:hideMark/>
          </w:tcPr>
          <w:p w14:paraId="0DF9F8F6"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12</w:t>
            </w:r>
          </w:p>
        </w:tc>
        <w:tc>
          <w:tcPr>
            <w:tcW w:w="593" w:type="dxa"/>
            <w:tcBorders>
              <w:top w:val="nil"/>
              <w:left w:val="nil"/>
              <w:bottom w:val="single" w:sz="4" w:space="0" w:color="auto"/>
              <w:right w:val="single" w:sz="4" w:space="0" w:color="auto"/>
            </w:tcBorders>
            <w:shd w:val="clear" w:color="000000" w:fill="auto"/>
            <w:vAlign w:val="center"/>
            <w:hideMark/>
          </w:tcPr>
          <w:p w14:paraId="49D0B97A"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12</w:t>
            </w:r>
          </w:p>
        </w:tc>
        <w:tc>
          <w:tcPr>
            <w:tcW w:w="701" w:type="dxa"/>
            <w:tcBorders>
              <w:top w:val="nil"/>
              <w:left w:val="nil"/>
              <w:bottom w:val="single" w:sz="4" w:space="0" w:color="auto"/>
              <w:right w:val="single" w:sz="4" w:space="0" w:color="auto"/>
            </w:tcBorders>
            <w:shd w:val="clear" w:color="000000" w:fill="auto"/>
            <w:vAlign w:val="center"/>
            <w:hideMark/>
          </w:tcPr>
          <w:p w14:paraId="67685B6E"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12</w:t>
            </w:r>
          </w:p>
        </w:tc>
        <w:tc>
          <w:tcPr>
            <w:tcW w:w="1358" w:type="dxa"/>
            <w:vMerge w:val="restart"/>
            <w:tcBorders>
              <w:top w:val="nil"/>
              <w:left w:val="single" w:sz="4" w:space="0" w:color="auto"/>
              <w:bottom w:val="single" w:sz="4" w:space="0" w:color="000000"/>
              <w:right w:val="single" w:sz="4" w:space="0" w:color="auto"/>
            </w:tcBorders>
            <w:shd w:val="clear" w:color="000000" w:fill="auto"/>
            <w:vAlign w:val="center"/>
            <w:hideMark/>
          </w:tcPr>
          <w:p w14:paraId="29886A32"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Jefe y sub jefe.</w:t>
            </w:r>
          </w:p>
        </w:tc>
        <w:tc>
          <w:tcPr>
            <w:tcW w:w="190" w:type="dxa"/>
            <w:tcBorders>
              <w:top w:val="nil"/>
              <w:left w:val="nil"/>
              <w:bottom w:val="nil"/>
              <w:right w:val="nil"/>
            </w:tcBorders>
            <w:shd w:val="clear" w:color="000000" w:fill="FFFFFF"/>
            <w:noWrap/>
            <w:vAlign w:val="bottom"/>
            <w:hideMark/>
          </w:tcPr>
          <w:p w14:paraId="715ED4D5"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E17D2F5"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304EA47" w14:textId="77777777" w:rsidR="00610F21" w:rsidRPr="00610F21" w:rsidRDefault="00610F21" w:rsidP="00610F21">
            <w:pPr>
              <w:spacing w:after="0" w:line="240" w:lineRule="auto"/>
              <w:jc w:val="center"/>
              <w:rPr>
                <w:rFonts w:ascii="Century Gothic" w:eastAsia="Times New Roman" w:hAnsi="Century Gothic" w:cs="Calibri"/>
                <w:b/>
                <w:bCs/>
                <w:sz w:val="18"/>
                <w:szCs w:val="18"/>
                <w:lang w:val="es-ES" w:eastAsia="es-ES"/>
              </w:rPr>
            </w:pPr>
            <w:r w:rsidRPr="00610F21">
              <w:rPr>
                <w:rFonts w:ascii="Century Gothic" w:eastAsia="Times New Roman" w:hAnsi="Century Gothic" w:cs="Calibri"/>
                <w:b/>
                <w:bCs/>
                <w:sz w:val="18"/>
                <w:szCs w:val="18"/>
                <w:lang w:val="es-ES" w:eastAsia="es-ES"/>
              </w:rPr>
              <w:t>91,67%</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E9C877F"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6070DF1"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7AECBA9"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37C80EED" w14:textId="77777777" w:rsidR="00610F21" w:rsidRPr="00610F21" w:rsidRDefault="00610F21" w:rsidP="00610F21">
            <w:pPr>
              <w:spacing w:after="0" w:line="240" w:lineRule="auto"/>
              <w:jc w:val="center"/>
              <w:rPr>
                <w:rFonts w:ascii="Century Gothic" w:eastAsia="Times New Roman" w:hAnsi="Century Gothic" w:cs="Calibri"/>
                <w:color w:val="FFFFFF"/>
                <w:sz w:val="18"/>
                <w:szCs w:val="18"/>
                <w:lang w:val="es-ES" w:eastAsia="es-ES"/>
              </w:rPr>
            </w:pPr>
            <w:r w:rsidRPr="00610F21">
              <w:rPr>
                <w:rFonts w:ascii="Century Gothic" w:eastAsia="Times New Roman" w:hAnsi="Century Gothic" w:cs="Calibri"/>
                <w:color w:val="FFFFFF"/>
                <w:sz w:val="18"/>
                <w:szCs w:val="18"/>
                <w:lang w:val="es-ES" w:eastAsia="es-ES"/>
              </w:rPr>
              <w:t>22,92%</w:t>
            </w:r>
          </w:p>
        </w:tc>
        <w:tc>
          <w:tcPr>
            <w:tcW w:w="2298" w:type="dxa"/>
            <w:vMerge w:val="restart"/>
            <w:tcBorders>
              <w:top w:val="nil"/>
              <w:left w:val="single" w:sz="4" w:space="0" w:color="auto"/>
              <w:bottom w:val="single" w:sz="4" w:space="0" w:color="000000"/>
              <w:right w:val="single" w:sz="4" w:space="0" w:color="auto"/>
            </w:tcBorders>
            <w:shd w:val="clear" w:color="000000" w:fill="auto"/>
            <w:vAlign w:val="center"/>
            <w:hideMark/>
          </w:tcPr>
          <w:p w14:paraId="10F16F98" w14:textId="68325762"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no se cumplió en su totalidad debido a que hubo cierre de actividades por la pandemia del COVID -19</w:t>
            </w:r>
          </w:p>
        </w:tc>
        <w:tc>
          <w:tcPr>
            <w:tcW w:w="146" w:type="dxa"/>
            <w:vAlign w:val="center"/>
            <w:hideMark/>
          </w:tcPr>
          <w:p w14:paraId="1952D75D"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4ABA16C9" w14:textId="77777777" w:rsidTr="00610F21">
        <w:trPr>
          <w:trHeight w:val="322"/>
        </w:trPr>
        <w:tc>
          <w:tcPr>
            <w:tcW w:w="463" w:type="dxa"/>
            <w:vMerge/>
            <w:tcBorders>
              <w:top w:val="nil"/>
              <w:left w:val="single" w:sz="4" w:space="0" w:color="auto"/>
              <w:bottom w:val="single" w:sz="4" w:space="0" w:color="000000"/>
              <w:right w:val="single" w:sz="4" w:space="0" w:color="auto"/>
            </w:tcBorders>
            <w:vAlign w:val="center"/>
            <w:hideMark/>
          </w:tcPr>
          <w:p w14:paraId="5CFDD387" w14:textId="77777777" w:rsidR="00610F21" w:rsidRPr="00610F21" w:rsidRDefault="00610F21" w:rsidP="00610F21">
            <w:pPr>
              <w:spacing w:after="0" w:line="240" w:lineRule="auto"/>
              <w:jc w:val="left"/>
              <w:rPr>
                <w:rFonts w:ascii="Century Gothic" w:eastAsia="Times New Roman" w:hAnsi="Century Gothic" w:cs="Calibri"/>
                <w:color w:val="000000"/>
                <w:sz w:val="22"/>
                <w:lang w:val="es-ES" w:eastAsia="es-ES"/>
              </w:rPr>
            </w:pPr>
          </w:p>
        </w:tc>
        <w:tc>
          <w:tcPr>
            <w:tcW w:w="2376" w:type="dxa"/>
            <w:vMerge/>
            <w:tcBorders>
              <w:top w:val="nil"/>
              <w:left w:val="single" w:sz="4" w:space="0" w:color="auto"/>
              <w:bottom w:val="single" w:sz="4" w:space="0" w:color="auto"/>
              <w:right w:val="single" w:sz="4" w:space="0" w:color="auto"/>
            </w:tcBorders>
            <w:vAlign w:val="center"/>
            <w:hideMark/>
          </w:tcPr>
          <w:p w14:paraId="10A8BA3D"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33FD619F"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11</w:t>
            </w:r>
          </w:p>
        </w:tc>
        <w:tc>
          <w:tcPr>
            <w:tcW w:w="593" w:type="dxa"/>
            <w:tcBorders>
              <w:top w:val="nil"/>
              <w:left w:val="nil"/>
              <w:bottom w:val="single" w:sz="4" w:space="0" w:color="auto"/>
              <w:right w:val="single" w:sz="4" w:space="0" w:color="auto"/>
            </w:tcBorders>
            <w:shd w:val="clear" w:color="000000" w:fill="auto"/>
            <w:vAlign w:val="center"/>
            <w:hideMark/>
          </w:tcPr>
          <w:p w14:paraId="1A96D1BA"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593" w:type="dxa"/>
            <w:tcBorders>
              <w:top w:val="nil"/>
              <w:left w:val="nil"/>
              <w:bottom w:val="single" w:sz="4" w:space="0" w:color="auto"/>
              <w:right w:val="single" w:sz="4" w:space="0" w:color="auto"/>
            </w:tcBorders>
            <w:shd w:val="clear" w:color="000000" w:fill="auto"/>
            <w:vAlign w:val="center"/>
            <w:hideMark/>
          </w:tcPr>
          <w:p w14:paraId="26F8928E"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701" w:type="dxa"/>
            <w:tcBorders>
              <w:top w:val="nil"/>
              <w:left w:val="nil"/>
              <w:bottom w:val="single" w:sz="4" w:space="0" w:color="auto"/>
              <w:right w:val="single" w:sz="4" w:space="0" w:color="auto"/>
            </w:tcBorders>
            <w:shd w:val="clear" w:color="000000" w:fill="auto"/>
            <w:vAlign w:val="center"/>
            <w:hideMark/>
          </w:tcPr>
          <w:p w14:paraId="291B1E17"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w:t>
            </w:r>
          </w:p>
        </w:tc>
        <w:tc>
          <w:tcPr>
            <w:tcW w:w="1358" w:type="dxa"/>
            <w:vMerge/>
            <w:tcBorders>
              <w:top w:val="nil"/>
              <w:left w:val="single" w:sz="4" w:space="0" w:color="auto"/>
              <w:bottom w:val="single" w:sz="4" w:space="0" w:color="000000"/>
              <w:right w:val="single" w:sz="4" w:space="0" w:color="auto"/>
            </w:tcBorders>
            <w:vAlign w:val="center"/>
            <w:hideMark/>
          </w:tcPr>
          <w:p w14:paraId="105E1D4B"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5967DEC"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96978A2"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E45DE01" w14:textId="77777777" w:rsidR="00610F21" w:rsidRPr="00610F21" w:rsidRDefault="00610F21" w:rsidP="00610F21">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962AFA5"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9F91A45"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04718DEE"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135E942B" w14:textId="77777777" w:rsidR="00610F21" w:rsidRPr="00610F21" w:rsidRDefault="00610F21" w:rsidP="00610F21">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nil"/>
              <w:left w:val="single" w:sz="4" w:space="0" w:color="auto"/>
              <w:bottom w:val="single" w:sz="4" w:space="0" w:color="000000"/>
              <w:right w:val="single" w:sz="4" w:space="0" w:color="auto"/>
            </w:tcBorders>
            <w:vAlign w:val="center"/>
            <w:hideMark/>
          </w:tcPr>
          <w:p w14:paraId="2E66EBA5"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3D6AF15B"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584E1950" w14:textId="77777777" w:rsidTr="00610F21">
        <w:trPr>
          <w:trHeight w:val="147"/>
        </w:trPr>
        <w:tc>
          <w:tcPr>
            <w:tcW w:w="463" w:type="dxa"/>
            <w:tcBorders>
              <w:top w:val="nil"/>
              <w:left w:val="nil"/>
              <w:bottom w:val="nil"/>
              <w:right w:val="nil"/>
            </w:tcBorders>
            <w:shd w:val="clear" w:color="000000" w:fill="FFFFCC"/>
            <w:noWrap/>
            <w:vAlign w:val="bottom"/>
            <w:hideMark/>
          </w:tcPr>
          <w:p w14:paraId="6008F7FB"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376" w:type="dxa"/>
            <w:tcBorders>
              <w:top w:val="nil"/>
              <w:left w:val="nil"/>
              <w:bottom w:val="nil"/>
              <w:right w:val="nil"/>
            </w:tcBorders>
            <w:shd w:val="clear" w:color="000000" w:fill="FFFFCC"/>
            <w:noWrap/>
            <w:vAlign w:val="bottom"/>
            <w:hideMark/>
          </w:tcPr>
          <w:p w14:paraId="531E45A7"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4B62FFF8"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3002A0F1"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6FE4FAD7"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CC"/>
            <w:noWrap/>
            <w:vAlign w:val="bottom"/>
            <w:hideMark/>
          </w:tcPr>
          <w:p w14:paraId="3E77FA46"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1BC92620"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EC8532C"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62B85A5"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EB2C96F"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BE66D88"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204DBD1"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0F719980"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141A7C4D"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571F5450"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46" w:type="dxa"/>
            <w:vAlign w:val="center"/>
            <w:hideMark/>
          </w:tcPr>
          <w:p w14:paraId="67F25FB2"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757AF837" w14:textId="77777777" w:rsidTr="00610F21">
        <w:trPr>
          <w:trHeight w:val="59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72DF03F" w14:textId="77777777" w:rsidR="00610F21" w:rsidRPr="00610F21" w:rsidRDefault="00610F21" w:rsidP="00610F21">
            <w:pPr>
              <w:spacing w:after="0" w:line="240" w:lineRule="auto"/>
              <w:jc w:val="center"/>
              <w:rPr>
                <w:rFonts w:ascii="Century Gothic" w:eastAsia="Times New Roman" w:hAnsi="Century Gothic" w:cs="Calibri"/>
                <w:color w:val="000000"/>
                <w:sz w:val="22"/>
                <w:lang w:val="es-ES" w:eastAsia="es-ES"/>
              </w:rPr>
            </w:pPr>
            <w:r w:rsidRPr="00610F21">
              <w:rPr>
                <w:rFonts w:ascii="Century Gothic" w:eastAsia="Times New Roman" w:hAnsi="Century Gothic" w:cs="Calibri"/>
                <w:color w:val="000000"/>
                <w:sz w:val="22"/>
                <w:lang w:val="es-ES" w:eastAsia="es-ES"/>
              </w:rPr>
              <w:t>2</w:t>
            </w:r>
          </w:p>
        </w:tc>
        <w:tc>
          <w:tcPr>
            <w:tcW w:w="237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8668717"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Inscribir y Carnetizar al 100% todos los niños y jóvenes que participaran en la Escuelas de Futbol.</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20594DE8"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75%</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1D0E7AE0"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10%</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4F8CA2B0"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5%</w:t>
            </w:r>
          </w:p>
        </w:tc>
        <w:tc>
          <w:tcPr>
            <w:tcW w:w="701" w:type="dxa"/>
            <w:tcBorders>
              <w:top w:val="single" w:sz="4" w:space="0" w:color="auto"/>
              <w:left w:val="nil"/>
              <w:bottom w:val="single" w:sz="4" w:space="0" w:color="auto"/>
              <w:right w:val="single" w:sz="4" w:space="0" w:color="auto"/>
            </w:tcBorders>
            <w:shd w:val="clear" w:color="000000" w:fill="auto"/>
            <w:vAlign w:val="center"/>
            <w:hideMark/>
          </w:tcPr>
          <w:p w14:paraId="614A266F"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10%</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4B14AC3"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Jefe, subJefe y profesores de futbol.</w:t>
            </w:r>
          </w:p>
        </w:tc>
        <w:tc>
          <w:tcPr>
            <w:tcW w:w="190" w:type="dxa"/>
            <w:tcBorders>
              <w:top w:val="nil"/>
              <w:left w:val="nil"/>
              <w:bottom w:val="nil"/>
              <w:right w:val="nil"/>
            </w:tcBorders>
            <w:shd w:val="clear" w:color="000000" w:fill="FFFFFF"/>
            <w:noWrap/>
            <w:vAlign w:val="bottom"/>
            <w:hideMark/>
          </w:tcPr>
          <w:p w14:paraId="508DFDE5"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252191F"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29ABFC8" w14:textId="77777777" w:rsidR="00610F21" w:rsidRPr="00610F21" w:rsidRDefault="00610F21" w:rsidP="00610F21">
            <w:pPr>
              <w:spacing w:after="0" w:line="240" w:lineRule="auto"/>
              <w:jc w:val="center"/>
              <w:rPr>
                <w:rFonts w:ascii="Century Gothic" w:eastAsia="Times New Roman" w:hAnsi="Century Gothic" w:cs="Calibri"/>
                <w:b/>
                <w:bCs/>
                <w:sz w:val="18"/>
                <w:szCs w:val="18"/>
                <w:lang w:val="es-ES" w:eastAsia="es-ES"/>
              </w:rPr>
            </w:pPr>
            <w:r w:rsidRPr="00610F21">
              <w:rPr>
                <w:rFonts w:ascii="Century Gothic" w:eastAsia="Times New Roman" w:hAnsi="Century Gothic" w:cs="Calibri"/>
                <w:b/>
                <w:bCs/>
                <w:sz w:val="18"/>
                <w:szCs w:val="18"/>
                <w:lang w:val="es-ES" w:eastAsia="es-ES"/>
              </w:rPr>
              <w:t>133,33%</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5BC4FDF"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450ED48"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FABEA1A"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00B050"/>
            <w:vAlign w:val="center"/>
            <w:hideMark/>
          </w:tcPr>
          <w:p w14:paraId="6140C687" w14:textId="77777777" w:rsidR="00610F21" w:rsidRPr="00610F21" w:rsidRDefault="00610F21" w:rsidP="00610F21">
            <w:pPr>
              <w:spacing w:after="0" w:line="240" w:lineRule="auto"/>
              <w:jc w:val="center"/>
              <w:rPr>
                <w:rFonts w:ascii="Century Gothic" w:eastAsia="Times New Roman" w:hAnsi="Century Gothic" w:cs="Calibri"/>
                <w:b/>
                <w:bCs/>
                <w:color w:val="000000"/>
                <w:sz w:val="18"/>
                <w:szCs w:val="18"/>
                <w:lang w:val="es-ES" w:eastAsia="es-ES"/>
              </w:rPr>
            </w:pPr>
            <w:r w:rsidRPr="00610F21">
              <w:rPr>
                <w:rFonts w:ascii="Century Gothic" w:eastAsia="Times New Roman" w:hAnsi="Century Gothic" w:cs="Calibri"/>
                <w:b/>
                <w:bCs/>
                <w:color w:val="000000"/>
                <w:sz w:val="18"/>
                <w:szCs w:val="18"/>
                <w:lang w:val="es-ES" w:eastAsia="es-ES"/>
              </w:rPr>
              <w:t>100,00%</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D0D1624"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Meta cumplida al 100%</w:t>
            </w:r>
          </w:p>
        </w:tc>
        <w:tc>
          <w:tcPr>
            <w:tcW w:w="146" w:type="dxa"/>
            <w:vAlign w:val="center"/>
            <w:hideMark/>
          </w:tcPr>
          <w:p w14:paraId="4A172889"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4EEFBF28" w14:textId="77777777" w:rsidTr="00610F21">
        <w:trPr>
          <w:trHeight w:val="59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9915E21" w14:textId="77777777" w:rsidR="00610F21" w:rsidRPr="00610F21" w:rsidRDefault="00610F21" w:rsidP="00610F21">
            <w:pPr>
              <w:spacing w:after="0" w:line="240" w:lineRule="auto"/>
              <w:jc w:val="left"/>
              <w:rPr>
                <w:rFonts w:ascii="Century Gothic" w:eastAsia="Times New Roman" w:hAnsi="Century Gothic" w:cs="Calibri"/>
                <w:color w:val="000000"/>
                <w:sz w:val="22"/>
                <w:lang w:val="es-ES" w:eastAsia="es-ES"/>
              </w:rPr>
            </w:pPr>
          </w:p>
        </w:tc>
        <w:tc>
          <w:tcPr>
            <w:tcW w:w="2376" w:type="dxa"/>
            <w:vMerge/>
            <w:tcBorders>
              <w:top w:val="single" w:sz="4" w:space="0" w:color="auto"/>
              <w:left w:val="single" w:sz="4" w:space="0" w:color="auto"/>
              <w:bottom w:val="single" w:sz="4" w:space="0" w:color="000000"/>
              <w:right w:val="single" w:sz="4" w:space="0" w:color="auto"/>
            </w:tcBorders>
            <w:vAlign w:val="center"/>
            <w:hideMark/>
          </w:tcPr>
          <w:p w14:paraId="28D4CD1D"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06CDA310"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100%</w:t>
            </w:r>
          </w:p>
        </w:tc>
        <w:tc>
          <w:tcPr>
            <w:tcW w:w="593" w:type="dxa"/>
            <w:tcBorders>
              <w:top w:val="nil"/>
              <w:left w:val="nil"/>
              <w:bottom w:val="single" w:sz="4" w:space="0" w:color="auto"/>
              <w:right w:val="single" w:sz="4" w:space="0" w:color="auto"/>
            </w:tcBorders>
            <w:shd w:val="clear" w:color="000000" w:fill="auto"/>
            <w:vAlign w:val="center"/>
            <w:hideMark/>
          </w:tcPr>
          <w:p w14:paraId="19F541E8"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593" w:type="dxa"/>
            <w:tcBorders>
              <w:top w:val="nil"/>
              <w:left w:val="nil"/>
              <w:bottom w:val="single" w:sz="4" w:space="0" w:color="auto"/>
              <w:right w:val="single" w:sz="4" w:space="0" w:color="auto"/>
            </w:tcBorders>
            <w:shd w:val="clear" w:color="000000" w:fill="auto"/>
            <w:vAlign w:val="center"/>
            <w:hideMark/>
          </w:tcPr>
          <w:p w14:paraId="70EE1162"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701" w:type="dxa"/>
            <w:tcBorders>
              <w:top w:val="nil"/>
              <w:left w:val="nil"/>
              <w:bottom w:val="single" w:sz="4" w:space="0" w:color="auto"/>
              <w:right w:val="single" w:sz="4" w:space="0" w:color="auto"/>
            </w:tcBorders>
            <w:shd w:val="clear" w:color="000000" w:fill="auto"/>
            <w:vAlign w:val="center"/>
            <w:hideMark/>
          </w:tcPr>
          <w:p w14:paraId="781DCDF7"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2A737631"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A89FA36"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A50BD3E"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6789BE9" w14:textId="77777777" w:rsidR="00610F21" w:rsidRPr="00610F21" w:rsidRDefault="00610F21" w:rsidP="00610F21">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C020FCF"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625740F"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05E220AB"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4F0C02F5" w14:textId="77777777" w:rsidR="00610F21" w:rsidRPr="00610F21" w:rsidRDefault="00610F21" w:rsidP="00610F21">
            <w:pPr>
              <w:spacing w:after="0" w:line="240" w:lineRule="auto"/>
              <w:jc w:val="left"/>
              <w:rPr>
                <w:rFonts w:ascii="Century Gothic" w:eastAsia="Times New Roman" w:hAnsi="Century Gothic" w:cs="Calibri"/>
                <w:b/>
                <w:bCs/>
                <w:color w:val="000000"/>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1ADA4BBF"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43989097"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33CE5DD1" w14:textId="77777777" w:rsidTr="00610F21">
        <w:trPr>
          <w:trHeight w:val="147"/>
        </w:trPr>
        <w:tc>
          <w:tcPr>
            <w:tcW w:w="463" w:type="dxa"/>
            <w:tcBorders>
              <w:top w:val="nil"/>
              <w:left w:val="nil"/>
              <w:bottom w:val="nil"/>
              <w:right w:val="nil"/>
            </w:tcBorders>
            <w:shd w:val="clear" w:color="000000" w:fill="FFFFCC"/>
            <w:noWrap/>
            <w:vAlign w:val="bottom"/>
            <w:hideMark/>
          </w:tcPr>
          <w:p w14:paraId="5E853440"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376" w:type="dxa"/>
            <w:tcBorders>
              <w:top w:val="nil"/>
              <w:left w:val="nil"/>
              <w:bottom w:val="nil"/>
              <w:right w:val="nil"/>
            </w:tcBorders>
            <w:shd w:val="clear" w:color="000000" w:fill="FFFFCC"/>
            <w:noWrap/>
            <w:vAlign w:val="bottom"/>
            <w:hideMark/>
          </w:tcPr>
          <w:p w14:paraId="37326978"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240501DA"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6F24D931"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73AD1433"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CC"/>
            <w:noWrap/>
            <w:vAlign w:val="bottom"/>
            <w:hideMark/>
          </w:tcPr>
          <w:p w14:paraId="51ECDBD7"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06BAB5EE"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3E21160"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2C16644"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07D291A"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C9EA196"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CA9DAD9"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0B3D8B21"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530F31BA"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08F38404"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46" w:type="dxa"/>
            <w:vAlign w:val="center"/>
            <w:hideMark/>
          </w:tcPr>
          <w:p w14:paraId="011C3FF5"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2BFD6259" w14:textId="77777777" w:rsidTr="00610F21">
        <w:trPr>
          <w:trHeight w:val="49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EF1DD2B" w14:textId="77777777" w:rsidR="00610F21" w:rsidRPr="00610F21" w:rsidRDefault="00610F21" w:rsidP="00610F21">
            <w:pPr>
              <w:spacing w:after="0" w:line="240" w:lineRule="auto"/>
              <w:jc w:val="center"/>
              <w:rPr>
                <w:rFonts w:ascii="Century Gothic" w:eastAsia="Times New Roman" w:hAnsi="Century Gothic" w:cs="Calibri"/>
                <w:color w:val="000000"/>
                <w:sz w:val="22"/>
                <w:lang w:val="es-ES" w:eastAsia="es-ES"/>
              </w:rPr>
            </w:pPr>
            <w:r w:rsidRPr="00610F21">
              <w:rPr>
                <w:rFonts w:ascii="Century Gothic" w:eastAsia="Times New Roman" w:hAnsi="Century Gothic" w:cs="Calibri"/>
                <w:color w:val="000000"/>
                <w:sz w:val="22"/>
                <w:lang w:val="es-ES" w:eastAsia="es-ES"/>
              </w:rPr>
              <w:t>3</w:t>
            </w:r>
          </w:p>
        </w:tc>
        <w:tc>
          <w:tcPr>
            <w:tcW w:w="237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FBE691D" w14:textId="1EC9A1B5"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Carnetizar a todos  los alumnos de las Escuelas de Fútbol de Santiago de María y Alegría.</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76D35F5A"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25FDF1D0"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1A32849E"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701" w:type="dxa"/>
            <w:tcBorders>
              <w:top w:val="single" w:sz="4" w:space="0" w:color="auto"/>
              <w:left w:val="nil"/>
              <w:bottom w:val="single" w:sz="4" w:space="0" w:color="auto"/>
              <w:right w:val="single" w:sz="4" w:space="0" w:color="auto"/>
            </w:tcBorders>
            <w:shd w:val="clear" w:color="000000" w:fill="auto"/>
            <w:vAlign w:val="center"/>
            <w:hideMark/>
          </w:tcPr>
          <w:p w14:paraId="1F1662E3"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8DC6EDD"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Jefe, subJefe y Profesores.</w:t>
            </w:r>
          </w:p>
        </w:tc>
        <w:tc>
          <w:tcPr>
            <w:tcW w:w="190" w:type="dxa"/>
            <w:tcBorders>
              <w:top w:val="nil"/>
              <w:left w:val="nil"/>
              <w:bottom w:val="nil"/>
              <w:right w:val="nil"/>
            </w:tcBorders>
            <w:shd w:val="clear" w:color="000000" w:fill="FFFFFF"/>
            <w:noWrap/>
            <w:vAlign w:val="bottom"/>
            <w:hideMark/>
          </w:tcPr>
          <w:p w14:paraId="7B95EA4D"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14A79E5"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1330BA6" w14:textId="77777777" w:rsidR="00610F21" w:rsidRPr="00610F21" w:rsidRDefault="00610F21" w:rsidP="00610F21">
            <w:pPr>
              <w:spacing w:after="0" w:line="240" w:lineRule="auto"/>
              <w:jc w:val="center"/>
              <w:rPr>
                <w:rFonts w:ascii="Century Gothic" w:eastAsia="Times New Roman" w:hAnsi="Century Gothic" w:cs="Calibri"/>
                <w:b/>
                <w:bCs/>
                <w:sz w:val="18"/>
                <w:szCs w:val="18"/>
                <w:lang w:val="es-ES" w:eastAsia="es-ES"/>
              </w:rPr>
            </w:pPr>
            <w:r w:rsidRPr="00610F21">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E52C7C0" w14:textId="77777777" w:rsidR="00610F21" w:rsidRPr="00610F21" w:rsidRDefault="00610F21" w:rsidP="00610F21">
            <w:pPr>
              <w:spacing w:after="0" w:line="240" w:lineRule="auto"/>
              <w:jc w:val="center"/>
              <w:rPr>
                <w:rFonts w:ascii="Century Gothic" w:eastAsia="Times New Roman" w:hAnsi="Century Gothic" w:cs="Calibri"/>
                <w:b/>
                <w:bCs/>
                <w:sz w:val="18"/>
                <w:szCs w:val="18"/>
                <w:lang w:val="es-ES" w:eastAsia="es-ES"/>
              </w:rPr>
            </w:pPr>
            <w:r w:rsidRPr="00610F21">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8C618E5" w14:textId="77777777" w:rsidR="00610F21" w:rsidRPr="00610F21" w:rsidRDefault="00610F21" w:rsidP="00610F21">
            <w:pPr>
              <w:spacing w:after="0" w:line="240" w:lineRule="auto"/>
              <w:jc w:val="center"/>
              <w:rPr>
                <w:rFonts w:ascii="Century Gothic" w:eastAsia="Times New Roman" w:hAnsi="Century Gothic" w:cs="Calibri"/>
                <w:b/>
                <w:bCs/>
                <w:sz w:val="18"/>
                <w:szCs w:val="18"/>
                <w:lang w:val="es-ES" w:eastAsia="es-ES"/>
              </w:rPr>
            </w:pPr>
            <w:r w:rsidRPr="00610F21">
              <w:rPr>
                <w:rFonts w:ascii="Century Gothic" w:eastAsia="Times New Roman" w:hAnsi="Century Gothic" w:cs="Calibri"/>
                <w:b/>
                <w:bCs/>
                <w:sz w:val="18"/>
                <w:szCs w:val="18"/>
                <w:lang w:val="es-ES" w:eastAsia="es-ES"/>
              </w:rPr>
              <w:t>N/P</w:t>
            </w:r>
          </w:p>
        </w:tc>
        <w:tc>
          <w:tcPr>
            <w:tcW w:w="76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2B5E4AD" w14:textId="77777777" w:rsidR="00610F21" w:rsidRPr="00610F21" w:rsidRDefault="00610F21" w:rsidP="00610F21">
            <w:pPr>
              <w:spacing w:after="0" w:line="240" w:lineRule="auto"/>
              <w:jc w:val="center"/>
              <w:rPr>
                <w:rFonts w:ascii="Century Gothic" w:eastAsia="Times New Roman" w:hAnsi="Century Gothic" w:cs="Calibri"/>
                <w:b/>
                <w:bCs/>
                <w:sz w:val="18"/>
                <w:szCs w:val="18"/>
                <w:lang w:val="es-ES" w:eastAsia="es-ES"/>
              </w:rPr>
            </w:pPr>
            <w:r w:rsidRPr="00610F21">
              <w:rPr>
                <w:rFonts w:ascii="Century Gothic" w:eastAsia="Times New Roman" w:hAnsi="Century Gothic" w:cs="Calibri"/>
                <w:b/>
                <w:bCs/>
                <w:sz w:val="18"/>
                <w:szCs w:val="18"/>
                <w:lang w:val="es-ES" w:eastAsia="es-ES"/>
              </w:rPr>
              <w:t>N/P</w:t>
            </w:r>
          </w:p>
        </w:tc>
        <w:tc>
          <w:tcPr>
            <w:tcW w:w="965" w:type="dxa"/>
            <w:vMerge w:val="restart"/>
            <w:tcBorders>
              <w:top w:val="single" w:sz="4" w:space="0" w:color="auto"/>
              <w:left w:val="single" w:sz="4" w:space="0" w:color="auto"/>
              <w:bottom w:val="nil"/>
              <w:right w:val="single" w:sz="4" w:space="0" w:color="auto"/>
            </w:tcBorders>
            <w:shd w:val="clear" w:color="000000" w:fill="00B050"/>
            <w:vAlign w:val="center"/>
            <w:hideMark/>
          </w:tcPr>
          <w:p w14:paraId="4712B8BC" w14:textId="77777777" w:rsidR="00610F21" w:rsidRPr="00610F21" w:rsidRDefault="00610F21" w:rsidP="00610F21">
            <w:pPr>
              <w:spacing w:after="0" w:line="240" w:lineRule="auto"/>
              <w:jc w:val="center"/>
              <w:rPr>
                <w:rFonts w:ascii="Century Gothic" w:eastAsia="Times New Roman" w:hAnsi="Century Gothic" w:cs="Calibri"/>
                <w:b/>
                <w:bCs/>
                <w:color w:val="000000"/>
                <w:sz w:val="18"/>
                <w:szCs w:val="18"/>
                <w:lang w:val="es-ES" w:eastAsia="es-ES"/>
              </w:rPr>
            </w:pPr>
            <w:r w:rsidRPr="00610F21">
              <w:rPr>
                <w:rFonts w:ascii="Century Gothic" w:eastAsia="Times New Roman" w:hAnsi="Century Gothic" w:cs="Calibri"/>
                <w:b/>
                <w:bCs/>
                <w:color w:val="000000"/>
                <w:sz w:val="18"/>
                <w:szCs w:val="18"/>
                <w:lang w:val="es-ES" w:eastAsia="es-ES"/>
              </w:rPr>
              <w:t>100,00%</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45CFC0"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w:t>
            </w:r>
          </w:p>
        </w:tc>
        <w:tc>
          <w:tcPr>
            <w:tcW w:w="146" w:type="dxa"/>
            <w:vAlign w:val="center"/>
            <w:hideMark/>
          </w:tcPr>
          <w:p w14:paraId="753FCF37"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14412C35" w14:textId="77777777" w:rsidTr="00610F21">
        <w:trPr>
          <w:trHeight w:val="92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2B2C36E" w14:textId="77777777" w:rsidR="00610F21" w:rsidRPr="00610F21" w:rsidRDefault="00610F21" w:rsidP="00610F21">
            <w:pPr>
              <w:spacing w:after="0" w:line="240" w:lineRule="auto"/>
              <w:jc w:val="left"/>
              <w:rPr>
                <w:rFonts w:ascii="Century Gothic" w:eastAsia="Times New Roman" w:hAnsi="Century Gothic" w:cs="Calibri"/>
                <w:color w:val="000000"/>
                <w:sz w:val="22"/>
                <w:lang w:val="es-ES" w:eastAsia="es-ES"/>
              </w:rPr>
            </w:pPr>
          </w:p>
        </w:tc>
        <w:tc>
          <w:tcPr>
            <w:tcW w:w="2376" w:type="dxa"/>
            <w:vMerge/>
            <w:tcBorders>
              <w:top w:val="single" w:sz="4" w:space="0" w:color="auto"/>
              <w:left w:val="single" w:sz="4" w:space="0" w:color="auto"/>
              <w:bottom w:val="single" w:sz="4" w:space="0" w:color="000000"/>
              <w:right w:val="single" w:sz="4" w:space="0" w:color="auto"/>
            </w:tcBorders>
            <w:vAlign w:val="center"/>
            <w:hideMark/>
          </w:tcPr>
          <w:p w14:paraId="0F00174D"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118A8B44"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w:t>
            </w:r>
          </w:p>
        </w:tc>
        <w:tc>
          <w:tcPr>
            <w:tcW w:w="593" w:type="dxa"/>
            <w:tcBorders>
              <w:top w:val="nil"/>
              <w:left w:val="nil"/>
              <w:bottom w:val="single" w:sz="4" w:space="0" w:color="auto"/>
              <w:right w:val="single" w:sz="4" w:space="0" w:color="auto"/>
            </w:tcBorders>
            <w:shd w:val="clear" w:color="000000" w:fill="auto"/>
            <w:vAlign w:val="center"/>
            <w:hideMark/>
          </w:tcPr>
          <w:p w14:paraId="0B0D5C37"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593" w:type="dxa"/>
            <w:tcBorders>
              <w:top w:val="nil"/>
              <w:left w:val="nil"/>
              <w:bottom w:val="single" w:sz="4" w:space="0" w:color="auto"/>
              <w:right w:val="single" w:sz="4" w:space="0" w:color="auto"/>
            </w:tcBorders>
            <w:shd w:val="clear" w:color="000000" w:fill="auto"/>
            <w:vAlign w:val="center"/>
            <w:hideMark/>
          </w:tcPr>
          <w:p w14:paraId="1A97596A"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701" w:type="dxa"/>
            <w:tcBorders>
              <w:top w:val="nil"/>
              <w:left w:val="nil"/>
              <w:bottom w:val="single" w:sz="4" w:space="0" w:color="auto"/>
              <w:right w:val="single" w:sz="4" w:space="0" w:color="auto"/>
            </w:tcBorders>
            <w:shd w:val="clear" w:color="000000" w:fill="auto"/>
            <w:vAlign w:val="center"/>
            <w:hideMark/>
          </w:tcPr>
          <w:p w14:paraId="3B4DEA29"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371CF8A4"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D7B8BEF"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7B4404B"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9134973" w14:textId="77777777" w:rsidR="00610F21" w:rsidRPr="00610F21" w:rsidRDefault="00610F21" w:rsidP="00610F21">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3F59034" w14:textId="77777777" w:rsidR="00610F21" w:rsidRPr="00610F21" w:rsidRDefault="00610F21" w:rsidP="00610F21">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EA9E30C" w14:textId="77777777" w:rsidR="00610F21" w:rsidRPr="00610F21" w:rsidRDefault="00610F21" w:rsidP="00610F21">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66781A20" w14:textId="77777777" w:rsidR="00610F21" w:rsidRPr="00610F21" w:rsidRDefault="00610F21" w:rsidP="00610F21">
            <w:pPr>
              <w:spacing w:after="0" w:line="240" w:lineRule="auto"/>
              <w:jc w:val="left"/>
              <w:rPr>
                <w:rFonts w:ascii="Century Gothic" w:eastAsia="Times New Roman" w:hAnsi="Century Gothic" w:cs="Calibri"/>
                <w:b/>
                <w:bCs/>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288F2481" w14:textId="77777777" w:rsidR="00610F21" w:rsidRPr="00610F21" w:rsidRDefault="00610F21" w:rsidP="00610F21">
            <w:pPr>
              <w:spacing w:after="0" w:line="240" w:lineRule="auto"/>
              <w:jc w:val="left"/>
              <w:rPr>
                <w:rFonts w:ascii="Century Gothic" w:eastAsia="Times New Roman" w:hAnsi="Century Gothic" w:cs="Calibri"/>
                <w:b/>
                <w:bCs/>
                <w:color w:val="000000"/>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16782B67"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1B25CD49"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1B10BF40" w14:textId="77777777" w:rsidTr="00610F21">
        <w:trPr>
          <w:trHeight w:val="147"/>
        </w:trPr>
        <w:tc>
          <w:tcPr>
            <w:tcW w:w="463" w:type="dxa"/>
            <w:tcBorders>
              <w:top w:val="nil"/>
              <w:left w:val="nil"/>
              <w:bottom w:val="nil"/>
              <w:right w:val="nil"/>
            </w:tcBorders>
            <w:shd w:val="clear" w:color="000000" w:fill="FFFFCC"/>
            <w:noWrap/>
            <w:vAlign w:val="bottom"/>
            <w:hideMark/>
          </w:tcPr>
          <w:p w14:paraId="2349BA0F"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376" w:type="dxa"/>
            <w:tcBorders>
              <w:top w:val="nil"/>
              <w:left w:val="nil"/>
              <w:bottom w:val="nil"/>
              <w:right w:val="nil"/>
            </w:tcBorders>
            <w:shd w:val="clear" w:color="000000" w:fill="FFFFCC"/>
            <w:noWrap/>
            <w:vAlign w:val="bottom"/>
            <w:hideMark/>
          </w:tcPr>
          <w:p w14:paraId="5E738BE4"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11CA9DBF"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25125BCA"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4C581F16"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CC"/>
            <w:noWrap/>
            <w:vAlign w:val="bottom"/>
            <w:hideMark/>
          </w:tcPr>
          <w:p w14:paraId="6BAD6C80"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77285EB6"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2C661D4"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FA3E9A4"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E471A6E"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8CDF6DC"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0840400"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439A690A"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15BC73D6"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79B48BFD"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46" w:type="dxa"/>
            <w:vAlign w:val="center"/>
            <w:hideMark/>
          </w:tcPr>
          <w:p w14:paraId="1E6B7268"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64FED7C1" w14:textId="77777777" w:rsidTr="00610F21">
        <w:trPr>
          <w:trHeight w:val="88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C85A7F4" w14:textId="77777777" w:rsidR="00610F21" w:rsidRPr="00610F21" w:rsidRDefault="00610F21" w:rsidP="00610F21">
            <w:pPr>
              <w:spacing w:after="0" w:line="240" w:lineRule="auto"/>
              <w:jc w:val="center"/>
              <w:rPr>
                <w:rFonts w:ascii="Century Gothic" w:eastAsia="Times New Roman" w:hAnsi="Century Gothic" w:cs="Calibri"/>
                <w:color w:val="000000"/>
                <w:sz w:val="22"/>
                <w:lang w:val="es-ES" w:eastAsia="es-ES"/>
              </w:rPr>
            </w:pPr>
            <w:r w:rsidRPr="00610F21">
              <w:rPr>
                <w:rFonts w:ascii="Century Gothic" w:eastAsia="Times New Roman" w:hAnsi="Century Gothic" w:cs="Calibri"/>
                <w:color w:val="000000"/>
                <w:sz w:val="22"/>
                <w:lang w:val="es-ES" w:eastAsia="es-ES"/>
              </w:rPr>
              <w:t>4</w:t>
            </w:r>
          </w:p>
        </w:tc>
        <w:tc>
          <w:tcPr>
            <w:tcW w:w="237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E893433"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Entrega de Uniformes a los Alumnos de la Escuela Muncipal de Fútbol</w:t>
            </w:r>
          </w:p>
        </w:tc>
        <w:tc>
          <w:tcPr>
            <w:tcW w:w="594" w:type="dxa"/>
            <w:tcBorders>
              <w:top w:val="single" w:sz="4" w:space="0" w:color="auto"/>
              <w:left w:val="nil"/>
              <w:bottom w:val="nil"/>
              <w:right w:val="single" w:sz="4" w:space="0" w:color="auto"/>
            </w:tcBorders>
            <w:shd w:val="clear" w:color="000000" w:fill="auto"/>
            <w:vAlign w:val="center"/>
            <w:hideMark/>
          </w:tcPr>
          <w:p w14:paraId="50A46C68"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75%</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4EDFB07D"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5%</w:t>
            </w:r>
          </w:p>
        </w:tc>
        <w:tc>
          <w:tcPr>
            <w:tcW w:w="593" w:type="dxa"/>
            <w:tcBorders>
              <w:top w:val="single" w:sz="4" w:space="0" w:color="auto"/>
              <w:left w:val="nil"/>
              <w:bottom w:val="nil"/>
              <w:right w:val="single" w:sz="4" w:space="0" w:color="auto"/>
            </w:tcBorders>
            <w:shd w:val="clear" w:color="000000" w:fill="auto"/>
            <w:vAlign w:val="center"/>
            <w:hideMark/>
          </w:tcPr>
          <w:p w14:paraId="76829C06"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10%</w:t>
            </w:r>
          </w:p>
        </w:tc>
        <w:tc>
          <w:tcPr>
            <w:tcW w:w="701" w:type="dxa"/>
            <w:tcBorders>
              <w:top w:val="single" w:sz="4" w:space="0" w:color="auto"/>
              <w:left w:val="nil"/>
              <w:bottom w:val="single" w:sz="4" w:space="0" w:color="auto"/>
              <w:right w:val="single" w:sz="4" w:space="0" w:color="auto"/>
            </w:tcBorders>
            <w:shd w:val="clear" w:color="000000" w:fill="auto"/>
            <w:vAlign w:val="center"/>
            <w:hideMark/>
          </w:tcPr>
          <w:p w14:paraId="0BA8929C"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10%</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D0D2B09"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Jefe, subJefe y Profesores de futbol</w:t>
            </w:r>
          </w:p>
        </w:tc>
        <w:tc>
          <w:tcPr>
            <w:tcW w:w="190" w:type="dxa"/>
            <w:tcBorders>
              <w:top w:val="nil"/>
              <w:left w:val="nil"/>
              <w:bottom w:val="nil"/>
              <w:right w:val="nil"/>
            </w:tcBorders>
            <w:shd w:val="clear" w:color="000000" w:fill="FFFFFF"/>
            <w:noWrap/>
            <w:vAlign w:val="bottom"/>
            <w:hideMark/>
          </w:tcPr>
          <w:p w14:paraId="5D38D33B"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80C6BE7"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F946538" w14:textId="77777777" w:rsidR="00610F21" w:rsidRPr="00610F21" w:rsidRDefault="00610F21" w:rsidP="00610F21">
            <w:pPr>
              <w:spacing w:after="0" w:line="240" w:lineRule="auto"/>
              <w:jc w:val="center"/>
              <w:rPr>
                <w:rFonts w:ascii="Century Gothic" w:eastAsia="Times New Roman" w:hAnsi="Century Gothic" w:cs="Calibri"/>
                <w:b/>
                <w:bCs/>
                <w:sz w:val="18"/>
                <w:szCs w:val="18"/>
                <w:lang w:val="es-ES" w:eastAsia="es-ES"/>
              </w:rPr>
            </w:pPr>
            <w:r w:rsidRPr="00610F21">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AFBE930" w14:textId="77777777" w:rsidR="00610F21" w:rsidRPr="00610F21" w:rsidRDefault="00610F21" w:rsidP="00610F21">
            <w:pPr>
              <w:spacing w:after="0" w:line="240" w:lineRule="auto"/>
              <w:jc w:val="center"/>
              <w:rPr>
                <w:rFonts w:ascii="Century Gothic" w:eastAsia="Times New Roman" w:hAnsi="Century Gothic" w:cs="Calibri"/>
                <w:b/>
                <w:bCs/>
                <w:sz w:val="18"/>
                <w:szCs w:val="18"/>
                <w:lang w:val="es-ES" w:eastAsia="es-ES"/>
              </w:rPr>
            </w:pPr>
            <w:r w:rsidRPr="00610F21">
              <w:rPr>
                <w:rFonts w:ascii="Century Gothic" w:eastAsia="Times New Roman" w:hAnsi="Century Gothic" w:cs="Calibri"/>
                <w:b/>
                <w:bCs/>
                <w:sz w:val="18"/>
                <w:szCs w:val="18"/>
                <w:lang w:val="es-ES" w:eastAsia="es-ES"/>
              </w:rPr>
              <w:t>500,00%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D2DBA17"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E48F487"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00B050"/>
            <w:vAlign w:val="center"/>
            <w:hideMark/>
          </w:tcPr>
          <w:p w14:paraId="1FD98F60" w14:textId="77777777" w:rsidR="00610F21" w:rsidRPr="00610F21" w:rsidRDefault="00610F21" w:rsidP="00610F21">
            <w:pPr>
              <w:spacing w:after="0" w:line="240" w:lineRule="auto"/>
              <w:jc w:val="center"/>
              <w:rPr>
                <w:rFonts w:ascii="Century Gothic" w:eastAsia="Times New Roman" w:hAnsi="Century Gothic" w:cs="Calibri"/>
                <w:b/>
                <w:bCs/>
                <w:color w:val="000000"/>
                <w:sz w:val="18"/>
                <w:szCs w:val="18"/>
                <w:lang w:val="es-ES" w:eastAsia="es-ES"/>
              </w:rPr>
            </w:pPr>
            <w:r w:rsidRPr="00610F21">
              <w:rPr>
                <w:rFonts w:ascii="Century Gothic" w:eastAsia="Times New Roman" w:hAnsi="Century Gothic" w:cs="Calibri"/>
                <w:b/>
                <w:bCs/>
                <w:color w:val="000000"/>
                <w:sz w:val="18"/>
                <w:szCs w:val="18"/>
                <w:lang w:val="es-ES" w:eastAsia="es-ES"/>
              </w:rPr>
              <w:t>100,00%</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85E0F6B"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Meta cumplida al 100%</w:t>
            </w:r>
          </w:p>
        </w:tc>
        <w:tc>
          <w:tcPr>
            <w:tcW w:w="146" w:type="dxa"/>
            <w:vAlign w:val="center"/>
            <w:hideMark/>
          </w:tcPr>
          <w:p w14:paraId="4B8268E4"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49B18579" w14:textId="77777777" w:rsidTr="00610F21">
        <w:trPr>
          <w:trHeight w:val="89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FA7FAA8" w14:textId="77777777" w:rsidR="00610F21" w:rsidRPr="00610F21" w:rsidRDefault="00610F21" w:rsidP="00610F21">
            <w:pPr>
              <w:spacing w:after="0" w:line="240" w:lineRule="auto"/>
              <w:jc w:val="left"/>
              <w:rPr>
                <w:rFonts w:ascii="Century Gothic" w:eastAsia="Times New Roman" w:hAnsi="Century Gothic" w:cs="Calibri"/>
                <w:color w:val="000000"/>
                <w:sz w:val="22"/>
                <w:lang w:val="es-ES" w:eastAsia="es-ES"/>
              </w:rPr>
            </w:pPr>
          </w:p>
        </w:tc>
        <w:tc>
          <w:tcPr>
            <w:tcW w:w="2376" w:type="dxa"/>
            <w:vMerge/>
            <w:tcBorders>
              <w:top w:val="single" w:sz="4" w:space="0" w:color="auto"/>
              <w:left w:val="single" w:sz="4" w:space="0" w:color="auto"/>
              <w:bottom w:val="single" w:sz="4" w:space="0" w:color="auto"/>
              <w:right w:val="single" w:sz="4" w:space="0" w:color="auto"/>
            </w:tcBorders>
            <w:vAlign w:val="center"/>
            <w:hideMark/>
          </w:tcPr>
          <w:p w14:paraId="0A47B5F5"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7C1C30F2"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75%</w:t>
            </w:r>
          </w:p>
        </w:tc>
        <w:tc>
          <w:tcPr>
            <w:tcW w:w="593" w:type="dxa"/>
            <w:tcBorders>
              <w:top w:val="nil"/>
              <w:left w:val="nil"/>
              <w:bottom w:val="single" w:sz="4" w:space="0" w:color="auto"/>
              <w:right w:val="single" w:sz="4" w:space="0" w:color="auto"/>
            </w:tcBorders>
            <w:shd w:val="clear" w:color="000000" w:fill="auto"/>
            <w:vAlign w:val="center"/>
            <w:hideMark/>
          </w:tcPr>
          <w:p w14:paraId="608EB5EA"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25%</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5DE5B18A"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701" w:type="dxa"/>
            <w:tcBorders>
              <w:top w:val="nil"/>
              <w:left w:val="nil"/>
              <w:bottom w:val="single" w:sz="4" w:space="0" w:color="auto"/>
              <w:right w:val="single" w:sz="4" w:space="0" w:color="auto"/>
            </w:tcBorders>
            <w:shd w:val="clear" w:color="000000" w:fill="auto"/>
            <w:vAlign w:val="center"/>
            <w:hideMark/>
          </w:tcPr>
          <w:p w14:paraId="4FD8EBAD"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4FD61EF1"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46DEE3F"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859D9E6"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A0945CA" w14:textId="77777777" w:rsidR="00610F21" w:rsidRPr="00610F21" w:rsidRDefault="00610F21" w:rsidP="00610F21">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0C72C2D" w14:textId="77777777" w:rsidR="00610F21" w:rsidRPr="00610F21" w:rsidRDefault="00610F21" w:rsidP="00610F21">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3F6935C"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05802889"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209FC9C4" w14:textId="77777777" w:rsidR="00610F21" w:rsidRPr="00610F21" w:rsidRDefault="00610F21" w:rsidP="00610F21">
            <w:pPr>
              <w:spacing w:after="0" w:line="240" w:lineRule="auto"/>
              <w:jc w:val="left"/>
              <w:rPr>
                <w:rFonts w:ascii="Century Gothic" w:eastAsia="Times New Roman" w:hAnsi="Century Gothic" w:cs="Calibri"/>
                <w:b/>
                <w:bCs/>
                <w:color w:val="000000"/>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2D0C2E4F"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475958D4"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33CCEB84" w14:textId="77777777" w:rsidTr="00610F21">
        <w:trPr>
          <w:trHeight w:val="147"/>
        </w:trPr>
        <w:tc>
          <w:tcPr>
            <w:tcW w:w="463" w:type="dxa"/>
            <w:tcBorders>
              <w:top w:val="nil"/>
              <w:left w:val="nil"/>
              <w:bottom w:val="nil"/>
              <w:right w:val="nil"/>
            </w:tcBorders>
            <w:shd w:val="clear" w:color="000000" w:fill="FFFFCC"/>
            <w:noWrap/>
            <w:vAlign w:val="bottom"/>
            <w:hideMark/>
          </w:tcPr>
          <w:p w14:paraId="3A5A3F3C"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376" w:type="dxa"/>
            <w:tcBorders>
              <w:top w:val="nil"/>
              <w:left w:val="nil"/>
              <w:bottom w:val="nil"/>
              <w:right w:val="nil"/>
            </w:tcBorders>
            <w:shd w:val="clear" w:color="000000" w:fill="FFFFCC"/>
            <w:noWrap/>
            <w:vAlign w:val="bottom"/>
            <w:hideMark/>
          </w:tcPr>
          <w:p w14:paraId="3338B731"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21D896D6"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0D1F66E3"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08BACF76"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CC"/>
            <w:noWrap/>
            <w:vAlign w:val="bottom"/>
            <w:hideMark/>
          </w:tcPr>
          <w:p w14:paraId="01B58FCD"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2D5A6C36"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0F62B11"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EDECE50"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49DDA89"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6D5885E"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8DD6CBD"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61A192C2"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0E87FF4F"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125A4395"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46" w:type="dxa"/>
            <w:vAlign w:val="center"/>
            <w:hideMark/>
          </w:tcPr>
          <w:p w14:paraId="2BDF625A"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17EB1459" w14:textId="77777777" w:rsidTr="00610F21">
        <w:trPr>
          <w:trHeight w:val="32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773F21B" w14:textId="77777777" w:rsidR="00610F21" w:rsidRPr="00610F21" w:rsidRDefault="00610F21" w:rsidP="00610F21">
            <w:pPr>
              <w:spacing w:after="0" w:line="240" w:lineRule="auto"/>
              <w:jc w:val="center"/>
              <w:rPr>
                <w:rFonts w:ascii="Century Gothic" w:eastAsia="Times New Roman" w:hAnsi="Century Gothic" w:cs="Calibri"/>
                <w:color w:val="000000"/>
                <w:sz w:val="22"/>
                <w:lang w:val="es-ES" w:eastAsia="es-ES"/>
              </w:rPr>
            </w:pPr>
            <w:r w:rsidRPr="00610F21">
              <w:rPr>
                <w:rFonts w:ascii="Century Gothic" w:eastAsia="Times New Roman" w:hAnsi="Century Gothic" w:cs="Calibri"/>
                <w:color w:val="000000"/>
                <w:sz w:val="22"/>
                <w:lang w:val="es-ES" w:eastAsia="es-ES"/>
              </w:rPr>
              <w:t>5</w:t>
            </w:r>
          </w:p>
        </w:tc>
        <w:tc>
          <w:tcPr>
            <w:tcW w:w="237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61BD6C5"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xml:space="preserve"> Elaborar plan de trabajo de acuerdo a las edades de los niños y jóvenes.</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450AF8B1"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w:t>
            </w:r>
          </w:p>
        </w:tc>
        <w:tc>
          <w:tcPr>
            <w:tcW w:w="593" w:type="dxa"/>
            <w:tcBorders>
              <w:top w:val="single" w:sz="4" w:space="0" w:color="auto"/>
              <w:left w:val="nil"/>
              <w:bottom w:val="nil"/>
              <w:right w:val="single" w:sz="4" w:space="0" w:color="auto"/>
            </w:tcBorders>
            <w:shd w:val="clear" w:color="000000" w:fill="auto"/>
            <w:vAlign w:val="center"/>
            <w:hideMark/>
          </w:tcPr>
          <w:p w14:paraId="50F36FD2"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593" w:type="dxa"/>
            <w:tcBorders>
              <w:top w:val="single" w:sz="4" w:space="0" w:color="auto"/>
              <w:left w:val="nil"/>
              <w:bottom w:val="nil"/>
              <w:right w:val="single" w:sz="4" w:space="0" w:color="auto"/>
            </w:tcBorders>
            <w:shd w:val="clear" w:color="000000" w:fill="auto"/>
            <w:vAlign w:val="center"/>
            <w:hideMark/>
          </w:tcPr>
          <w:p w14:paraId="2615BD1B"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701" w:type="dxa"/>
            <w:tcBorders>
              <w:top w:val="single" w:sz="4" w:space="0" w:color="auto"/>
              <w:left w:val="nil"/>
              <w:bottom w:val="single" w:sz="4" w:space="0" w:color="auto"/>
              <w:right w:val="single" w:sz="4" w:space="0" w:color="auto"/>
            </w:tcBorders>
            <w:shd w:val="clear" w:color="000000" w:fill="auto"/>
            <w:vAlign w:val="center"/>
            <w:hideMark/>
          </w:tcPr>
          <w:p w14:paraId="2B048B47"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85FEDCB"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Profesores.</w:t>
            </w:r>
          </w:p>
        </w:tc>
        <w:tc>
          <w:tcPr>
            <w:tcW w:w="190" w:type="dxa"/>
            <w:tcBorders>
              <w:top w:val="nil"/>
              <w:left w:val="nil"/>
              <w:bottom w:val="nil"/>
              <w:right w:val="nil"/>
            </w:tcBorders>
            <w:shd w:val="clear" w:color="000000" w:fill="FFFFFF"/>
            <w:noWrap/>
            <w:vAlign w:val="bottom"/>
            <w:hideMark/>
          </w:tcPr>
          <w:p w14:paraId="43327E21"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31D9BB9"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1EBB29E" w14:textId="77777777" w:rsidR="00610F21" w:rsidRPr="00610F21" w:rsidRDefault="00610F21" w:rsidP="00610F21">
            <w:pPr>
              <w:spacing w:after="0" w:line="240" w:lineRule="auto"/>
              <w:jc w:val="center"/>
              <w:rPr>
                <w:rFonts w:ascii="Century Gothic" w:eastAsia="Times New Roman" w:hAnsi="Century Gothic" w:cs="Calibri"/>
                <w:b/>
                <w:bCs/>
                <w:sz w:val="18"/>
                <w:szCs w:val="18"/>
                <w:lang w:val="es-ES" w:eastAsia="es-ES"/>
              </w:rPr>
            </w:pPr>
            <w:r w:rsidRPr="00610F21">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A3029E5" w14:textId="77777777" w:rsidR="00610F21" w:rsidRPr="00610F21" w:rsidRDefault="00610F21" w:rsidP="00610F21">
            <w:pPr>
              <w:spacing w:after="0" w:line="240" w:lineRule="auto"/>
              <w:jc w:val="center"/>
              <w:rPr>
                <w:rFonts w:ascii="Century Gothic" w:eastAsia="Times New Roman" w:hAnsi="Century Gothic" w:cs="Calibri"/>
                <w:b/>
                <w:bCs/>
                <w:sz w:val="18"/>
                <w:szCs w:val="18"/>
                <w:lang w:val="es-ES" w:eastAsia="es-ES"/>
              </w:rPr>
            </w:pPr>
            <w:r w:rsidRPr="00610F21">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4C42682" w14:textId="77777777" w:rsidR="00610F21" w:rsidRPr="00610F21" w:rsidRDefault="00610F21" w:rsidP="00610F21">
            <w:pPr>
              <w:spacing w:after="0" w:line="240" w:lineRule="auto"/>
              <w:jc w:val="center"/>
              <w:rPr>
                <w:rFonts w:ascii="Century Gothic" w:eastAsia="Times New Roman" w:hAnsi="Century Gothic" w:cs="Calibri"/>
                <w:b/>
                <w:bCs/>
                <w:sz w:val="18"/>
                <w:szCs w:val="18"/>
                <w:lang w:val="es-ES" w:eastAsia="es-ES"/>
              </w:rPr>
            </w:pPr>
            <w:r w:rsidRPr="00610F21">
              <w:rPr>
                <w:rFonts w:ascii="Century Gothic" w:eastAsia="Times New Roman" w:hAnsi="Century Gothic" w:cs="Calibri"/>
                <w:b/>
                <w:bCs/>
                <w:sz w:val="18"/>
                <w:szCs w:val="18"/>
                <w:lang w:val="es-ES" w:eastAsia="es-ES"/>
              </w:rPr>
              <w:t>N/P</w:t>
            </w:r>
          </w:p>
        </w:tc>
        <w:tc>
          <w:tcPr>
            <w:tcW w:w="76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4062DC9" w14:textId="77777777" w:rsidR="00610F21" w:rsidRPr="00610F21" w:rsidRDefault="00610F21" w:rsidP="00610F21">
            <w:pPr>
              <w:spacing w:after="0" w:line="240" w:lineRule="auto"/>
              <w:jc w:val="center"/>
              <w:rPr>
                <w:rFonts w:ascii="Century Gothic" w:eastAsia="Times New Roman" w:hAnsi="Century Gothic" w:cs="Calibri"/>
                <w:b/>
                <w:bCs/>
                <w:sz w:val="18"/>
                <w:szCs w:val="18"/>
                <w:lang w:val="es-ES" w:eastAsia="es-ES"/>
              </w:rPr>
            </w:pPr>
            <w:r w:rsidRPr="00610F21">
              <w:rPr>
                <w:rFonts w:ascii="Century Gothic" w:eastAsia="Times New Roman" w:hAnsi="Century Gothic" w:cs="Calibri"/>
                <w:b/>
                <w:bCs/>
                <w:sz w:val="18"/>
                <w:szCs w:val="18"/>
                <w:lang w:val="es-ES" w:eastAsia="es-ES"/>
              </w:rPr>
              <w:t>N/P</w:t>
            </w:r>
          </w:p>
        </w:tc>
        <w:tc>
          <w:tcPr>
            <w:tcW w:w="965" w:type="dxa"/>
            <w:vMerge w:val="restart"/>
            <w:tcBorders>
              <w:top w:val="single" w:sz="4" w:space="0" w:color="auto"/>
              <w:left w:val="single" w:sz="4" w:space="0" w:color="auto"/>
              <w:bottom w:val="nil"/>
              <w:right w:val="single" w:sz="4" w:space="0" w:color="auto"/>
            </w:tcBorders>
            <w:shd w:val="clear" w:color="000000" w:fill="00B050"/>
            <w:vAlign w:val="center"/>
            <w:hideMark/>
          </w:tcPr>
          <w:p w14:paraId="7C17225A" w14:textId="77777777" w:rsidR="00610F21" w:rsidRPr="00610F21" w:rsidRDefault="00610F21" w:rsidP="00610F21">
            <w:pPr>
              <w:spacing w:after="0" w:line="240" w:lineRule="auto"/>
              <w:jc w:val="center"/>
              <w:rPr>
                <w:rFonts w:ascii="Century Gothic" w:eastAsia="Times New Roman" w:hAnsi="Century Gothic" w:cs="Calibri"/>
                <w:b/>
                <w:bCs/>
                <w:color w:val="000000"/>
                <w:sz w:val="18"/>
                <w:szCs w:val="18"/>
                <w:lang w:val="es-ES" w:eastAsia="es-ES"/>
              </w:rPr>
            </w:pPr>
            <w:r w:rsidRPr="00610F21">
              <w:rPr>
                <w:rFonts w:ascii="Century Gothic" w:eastAsia="Times New Roman" w:hAnsi="Century Gothic" w:cs="Calibri"/>
                <w:b/>
                <w:bCs/>
                <w:color w:val="000000"/>
                <w:sz w:val="18"/>
                <w:szCs w:val="18"/>
                <w:lang w:val="es-ES" w:eastAsia="es-ES"/>
              </w:rPr>
              <w:t>100,00%</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8DC897"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w:t>
            </w:r>
          </w:p>
        </w:tc>
        <w:tc>
          <w:tcPr>
            <w:tcW w:w="146" w:type="dxa"/>
            <w:vAlign w:val="center"/>
            <w:hideMark/>
          </w:tcPr>
          <w:p w14:paraId="4054FFEE"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23982EBA" w14:textId="77777777" w:rsidTr="00610F21">
        <w:trPr>
          <w:trHeight w:val="27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078475D" w14:textId="77777777" w:rsidR="00610F21" w:rsidRPr="00610F21" w:rsidRDefault="00610F21" w:rsidP="00610F21">
            <w:pPr>
              <w:spacing w:after="0" w:line="240" w:lineRule="auto"/>
              <w:jc w:val="left"/>
              <w:rPr>
                <w:rFonts w:ascii="Century Gothic" w:eastAsia="Times New Roman" w:hAnsi="Century Gothic" w:cs="Calibri"/>
                <w:color w:val="000000"/>
                <w:sz w:val="22"/>
                <w:lang w:val="es-ES" w:eastAsia="es-ES"/>
              </w:rPr>
            </w:pPr>
          </w:p>
        </w:tc>
        <w:tc>
          <w:tcPr>
            <w:tcW w:w="2376" w:type="dxa"/>
            <w:vMerge/>
            <w:tcBorders>
              <w:top w:val="single" w:sz="4" w:space="0" w:color="auto"/>
              <w:left w:val="single" w:sz="4" w:space="0" w:color="auto"/>
              <w:bottom w:val="single" w:sz="4" w:space="0" w:color="auto"/>
              <w:right w:val="single" w:sz="4" w:space="0" w:color="auto"/>
            </w:tcBorders>
            <w:vAlign w:val="center"/>
            <w:hideMark/>
          </w:tcPr>
          <w:p w14:paraId="11569AFF"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4284E4CE"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7F4A8734"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6931C3F5"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701" w:type="dxa"/>
            <w:tcBorders>
              <w:top w:val="nil"/>
              <w:left w:val="nil"/>
              <w:bottom w:val="single" w:sz="4" w:space="0" w:color="auto"/>
              <w:right w:val="single" w:sz="4" w:space="0" w:color="auto"/>
            </w:tcBorders>
            <w:shd w:val="clear" w:color="000000" w:fill="auto"/>
            <w:vAlign w:val="center"/>
            <w:hideMark/>
          </w:tcPr>
          <w:p w14:paraId="353787C3"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2E60240D"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953C2E4"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D687932"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BFE613D" w14:textId="77777777" w:rsidR="00610F21" w:rsidRPr="00610F21" w:rsidRDefault="00610F21" w:rsidP="00610F21">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8E50E1E" w14:textId="77777777" w:rsidR="00610F21" w:rsidRPr="00610F21" w:rsidRDefault="00610F21" w:rsidP="00610F21">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65B6E23" w14:textId="77777777" w:rsidR="00610F21" w:rsidRPr="00610F21" w:rsidRDefault="00610F21" w:rsidP="00610F21">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3C9D1B5E" w14:textId="77777777" w:rsidR="00610F21" w:rsidRPr="00610F21" w:rsidRDefault="00610F21" w:rsidP="00610F21">
            <w:pPr>
              <w:spacing w:after="0" w:line="240" w:lineRule="auto"/>
              <w:jc w:val="left"/>
              <w:rPr>
                <w:rFonts w:ascii="Century Gothic" w:eastAsia="Times New Roman" w:hAnsi="Century Gothic" w:cs="Calibri"/>
                <w:b/>
                <w:bCs/>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722FB924" w14:textId="77777777" w:rsidR="00610F21" w:rsidRPr="00610F21" w:rsidRDefault="00610F21" w:rsidP="00610F21">
            <w:pPr>
              <w:spacing w:after="0" w:line="240" w:lineRule="auto"/>
              <w:jc w:val="left"/>
              <w:rPr>
                <w:rFonts w:ascii="Century Gothic" w:eastAsia="Times New Roman" w:hAnsi="Century Gothic" w:cs="Calibri"/>
                <w:b/>
                <w:bCs/>
                <w:color w:val="000000"/>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2BDE8BAC"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13A1070D"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0F93DB9A" w14:textId="77777777" w:rsidTr="00610F21">
        <w:trPr>
          <w:trHeight w:val="147"/>
        </w:trPr>
        <w:tc>
          <w:tcPr>
            <w:tcW w:w="463" w:type="dxa"/>
            <w:tcBorders>
              <w:top w:val="nil"/>
              <w:left w:val="nil"/>
              <w:bottom w:val="nil"/>
              <w:right w:val="nil"/>
            </w:tcBorders>
            <w:shd w:val="clear" w:color="000000" w:fill="FFFFCC"/>
            <w:noWrap/>
            <w:vAlign w:val="bottom"/>
            <w:hideMark/>
          </w:tcPr>
          <w:p w14:paraId="20456778"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376" w:type="dxa"/>
            <w:tcBorders>
              <w:top w:val="nil"/>
              <w:left w:val="nil"/>
              <w:bottom w:val="nil"/>
              <w:right w:val="nil"/>
            </w:tcBorders>
            <w:shd w:val="clear" w:color="000000" w:fill="FFFFCC"/>
            <w:noWrap/>
            <w:vAlign w:val="bottom"/>
            <w:hideMark/>
          </w:tcPr>
          <w:p w14:paraId="219F2E87"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72C8B2E7"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18843B29"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23DE5575"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CC"/>
            <w:noWrap/>
            <w:vAlign w:val="bottom"/>
            <w:hideMark/>
          </w:tcPr>
          <w:p w14:paraId="238140DF"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30A27CE9"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49EBE93"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901F5A1"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B38EE5E"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21D4D8F"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93556BD"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3E4D912A"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40C6BF71"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23AB1AF5"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46" w:type="dxa"/>
            <w:vAlign w:val="center"/>
            <w:hideMark/>
          </w:tcPr>
          <w:p w14:paraId="7635F8BA"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32BBF1C8" w14:textId="77777777" w:rsidTr="00610F21">
        <w:trPr>
          <w:trHeight w:val="73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65C694E" w14:textId="77777777" w:rsidR="00610F21" w:rsidRPr="00610F21" w:rsidRDefault="00610F21" w:rsidP="00610F21">
            <w:pPr>
              <w:spacing w:after="0" w:line="240" w:lineRule="auto"/>
              <w:jc w:val="center"/>
              <w:rPr>
                <w:rFonts w:ascii="Century Gothic" w:eastAsia="Times New Roman" w:hAnsi="Century Gothic" w:cs="Calibri"/>
                <w:color w:val="000000"/>
                <w:sz w:val="22"/>
                <w:lang w:val="es-ES" w:eastAsia="es-ES"/>
              </w:rPr>
            </w:pPr>
            <w:r w:rsidRPr="00610F21">
              <w:rPr>
                <w:rFonts w:ascii="Century Gothic" w:eastAsia="Times New Roman" w:hAnsi="Century Gothic" w:cs="Calibri"/>
                <w:color w:val="000000"/>
                <w:sz w:val="22"/>
                <w:lang w:val="es-ES" w:eastAsia="es-ES"/>
              </w:rPr>
              <w:t>6</w:t>
            </w:r>
          </w:p>
        </w:tc>
        <w:tc>
          <w:tcPr>
            <w:tcW w:w="237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2409E52" w14:textId="36C095BD"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Desarrollar 72 juegos deportivos en el marco del Torneo de Apertura y Clausura de la Escuela de Fútbol 2019 - 2020</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5406601E"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18</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13A23ECF"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18</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525051DB"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18</w:t>
            </w:r>
          </w:p>
        </w:tc>
        <w:tc>
          <w:tcPr>
            <w:tcW w:w="701" w:type="dxa"/>
            <w:tcBorders>
              <w:top w:val="single" w:sz="4" w:space="0" w:color="auto"/>
              <w:left w:val="nil"/>
              <w:bottom w:val="single" w:sz="4" w:space="0" w:color="auto"/>
              <w:right w:val="single" w:sz="4" w:space="0" w:color="auto"/>
            </w:tcBorders>
            <w:shd w:val="clear" w:color="000000" w:fill="auto"/>
            <w:vAlign w:val="center"/>
            <w:hideMark/>
          </w:tcPr>
          <w:p w14:paraId="6E612369"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18</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F985FB8"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Jefe, sub jefe y profesores de futbol.</w:t>
            </w:r>
          </w:p>
        </w:tc>
        <w:tc>
          <w:tcPr>
            <w:tcW w:w="190" w:type="dxa"/>
            <w:tcBorders>
              <w:top w:val="nil"/>
              <w:left w:val="nil"/>
              <w:bottom w:val="nil"/>
              <w:right w:val="nil"/>
            </w:tcBorders>
            <w:shd w:val="clear" w:color="000000" w:fill="FFFFFF"/>
            <w:noWrap/>
            <w:vAlign w:val="bottom"/>
            <w:hideMark/>
          </w:tcPr>
          <w:p w14:paraId="339CD0F7"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2095346"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5ACC591A" w14:textId="77777777" w:rsidR="00610F21" w:rsidRPr="00610F21" w:rsidRDefault="00610F21" w:rsidP="00610F21">
            <w:pPr>
              <w:spacing w:after="0" w:line="240" w:lineRule="auto"/>
              <w:jc w:val="center"/>
              <w:rPr>
                <w:rFonts w:ascii="Century Gothic" w:eastAsia="Times New Roman" w:hAnsi="Century Gothic" w:cs="Calibri"/>
                <w:b/>
                <w:bCs/>
                <w:color w:val="000000"/>
                <w:sz w:val="18"/>
                <w:szCs w:val="18"/>
                <w:lang w:val="es-ES" w:eastAsia="es-ES"/>
              </w:rPr>
            </w:pPr>
            <w:r w:rsidRPr="00610F21">
              <w:rPr>
                <w:rFonts w:ascii="Century Gothic" w:eastAsia="Times New Roman" w:hAnsi="Century Gothic" w:cs="Calibri"/>
                <w:b/>
                <w:bCs/>
                <w:color w:val="000000"/>
                <w:sz w:val="18"/>
                <w:szCs w:val="18"/>
                <w:lang w:val="es-ES" w:eastAsia="es-ES"/>
              </w:rPr>
              <w:t>72,22%</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C832EE2"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FAA7847"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9D53673"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1396C0F5" w14:textId="77777777" w:rsidR="00610F21" w:rsidRPr="00610F21" w:rsidRDefault="00610F21" w:rsidP="00610F21">
            <w:pPr>
              <w:spacing w:after="0" w:line="240" w:lineRule="auto"/>
              <w:jc w:val="center"/>
              <w:rPr>
                <w:rFonts w:ascii="Century Gothic" w:eastAsia="Times New Roman" w:hAnsi="Century Gothic" w:cs="Calibri"/>
                <w:color w:val="FFFFFF"/>
                <w:sz w:val="18"/>
                <w:szCs w:val="18"/>
                <w:lang w:val="es-ES" w:eastAsia="es-ES"/>
              </w:rPr>
            </w:pPr>
            <w:r w:rsidRPr="00610F21">
              <w:rPr>
                <w:rFonts w:ascii="Century Gothic" w:eastAsia="Times New Roman" w:hAnsi="Century Gothic" w:cs="Calibri"/>
                <w:color w:val="FFFFFF"/>
                <w:sz w:val="18"/>
                <w:szCs w:val="18"/>
                <w:lang w:val="es-ES" w:eastAsia="es-ES"/>
              </w:rPr>
              <w:t>18,06%</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9752F0E" w14:textId="66623378"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no se cumplió en su totalidad debido a que hubo cierre por pandemia del COVID -19 y la directiva de las Escuelas de futbol suspendió el desarrollo del torneo.</w:t>
            </w:r>
          </w:p>
        </w:tc>
        <w:tc>
          <w:tcPr>
            <w:tcW w:w="146" w:type="dxa"/>
            <w:vAlign w:val="center"/>
            <w:hideMark/>
          </w:tcPr>
          <w:p w14:paraId="3F9ADA78"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1D0DAD84" w14:textId="77777777" w:rsidTr="00610F21">
        <w:trPr>
          <w:trHeight w:val="88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F37445E" w14:textId="77777777" w:rsidR="00610F21" w:rsidRPr="00610F21" w:rsidRDefault="00610F21" w:rsidP="00610F21">
            <w:pPr>
              <w:spacing w:after="0" w:line="240" w:lineRule="auto"/>
              <w:jc w:val="left"/>
              <w:rPr>
                <w:rFonts w:ascii="Century Gothic" w:eastAsia="Times New Roman" w:hAnsi="Century Gothic" w:cs="Calibri"/>
                <w:color w:val="000000"/>
                <w:sz w:val="22"/>
                <w:lang w:val="es-ES" w:eastAsia="es-ES"/>
              </w:rPr>
            </w:pPr>
          </w:p>
        </w:tc>
        <w:tc>
          <w:tcPr>
            <w:tcW w:w="2376" w:type="dxa"/>
            <w:vMerge/>
            <w:tcBorders>
              <w:top w:val="single" w:sz="4" w:space="0" w:color="auto"/>
              <w:left w:val="single" w:sz="4" w:space="0" w:color="auto"/>
              <w:bottom w:val="single" w:sz="4" w:space="0" w:color="auto"/>
              <w:right w:val="single" w:sz="4" w:space="0" w:color="auto"/>
            </w:tcBorders>
            <w:vAlign w:val="center"/>
            <w:hideMark/>
          </w:tcPr>
          <w:p w14:paraId="3646CBA0"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54FE8E2B"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13</w:t>
            </w:r>
          </w:p>
        </w:tc>
        <w:tc>
          <w:tcPr>
            <w:tcW w:w="593" w:type="dxa"/>
            <w:tcBorders>
              <w:top w:val="nil"/>
              <w:left w:val="nil"/>
              <w:bottom w:val="single" w:sz="4" w:space="0" w:color="auto"/>
              <w:right w:val="single" w:sz="4" w:space="0" w:color="auto"/>
            </w:tcBorders>
            <w:shd w:val="clear" w:color="000000" w:fill="auto"/>
            <w:vAlign w:val="center"/>
            <w:hideMark/>
          </w:tcPr>
          <w:p w14:paraId="44A0E7AE"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593" w:type="dxa"/>
            <w:tcBorders>
              <w:top w:val="nil"/>
              <w:left w:val="nil"/>
              <w:bottom w:val="single" w:sz="4" w:space="0" w:color="auto"/>
              <w:right w:val="single" w:sz="4" w:space="0" w:color="auto"/>
            </w:tcBorders>
            <w:shd w:val="clear" w:color="000000" w:fill="auto"/>
            <w:vAlign w:val="center"/>
            <w:hideMark/>
          </w:tcPr>
          <w:p w14:paraId="6BE4D2CD"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701" w:type="dxa"/>
            <w:tcBorders>
              <w:top w:val="nil"/>
              <w:left w:val="nil"/>
              <w:bottom w:val="single" w:sz="4" w:space="0" w:color="auto"/>
              <w:right w:val="single" w:sz="4" w:space="0" w:color="auto"/>
            </w:tcBorders>
            <w:shd w:val="clear" w:color="000000" w:fill="auto"/>
            <w:vAlign w:val="center"/>
            <w:hideMark/>
          </w:tcPr>
          <w:p w14:paraId="44780573"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4B75D3BC"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248ADAA"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93B087B"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8C13998" w14:textId="77777777" w:rsidR="00610F21" w:rsidRPr="00610F21" w:rsidRDefault="00610F21" w:rsidP="00610F21">
            <w:pPr>
              <w:spacing w:after="0" w:line="240" w:lineRule="auto"/>
              <w:jc w:val="left"/>
              <w:rPr>
                <w:rFonts w:ascii="Century Gothic" w:eastAsia="Times New Roman" w:hAnsi="Century Gothic" w:cs="Calibri"/>
                <w:b/>
                <w:bCs/>
                <w:color w:val="000000"/>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7CB3DB5"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B0B1926"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23D0C330"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1ADCCFFF" w14:textId="77777777" w:rsidR="00610F21" w:rsidRPr="00610F21" w:rsidRDefault="00610F21" w:rsidP="00610F21">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24242F06"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1B2CB44D"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3F5B2890" w14:textId="77777777" w:rsidTr="00610F21">
        <w:trPr>
          <w:trHeight w:val="147"/>
        </w:trPr>
        <w:tc>
          <w:tcPr>
            <w:tcW w:w="463" w:type="dxa"/>
            <w:tcBorders>
              <w:top w:val="nil"/>
              <w:left w:val="nil"/>
              <w:bottom w:val="nil"/>
              <w:right w:val="nil"/>
            </w:tcBorders>
            <w:shd w:val="clear" w:color="000000" w:fill="FFFFCC"/>
            <w:noWrap/>
            <w:vAlign w:val="bottom"/>
            <w:hideMark/>
          </w:tcPr>
          <w:p w14:paraId="30C655A1"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376" w:type="dxa"/>
            <w:tcBorders>
              <w:top w:val="nil"/>
              <w:left w:val="nil"/>
              <w:bottom w:val="nil"/>
              <w:right w:val="nil"/>
            </w:tcBorders>
            <w:shd w:val="clear" w:color="000000" w:fill="FFFFCC"/>
            <w:noWrap/>
            <w:vAlign w:val="bottom"/>
            <w:hideMark/>
          </w:tcPr>
          <w:p w14:paraId="43CFCF90"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165AAB7F"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2F71D4FF"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3D04F468"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CC"/>
            <w:noWrap/>
            <w:vAlign w:val="bottom"/>
            <w:hideMark/>
          </w:tcPr>
          <w:p w14:paraId="02211559"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4A3CA975"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43DDB34"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40F2160"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3801E4A"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516E27D"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9FB9494"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337FA9F7"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43A8250C"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24A21FAB"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46" w:type="dxa"/>
            <w:vAlign w:val="center"/>
            <w:hideMark/>
          </w:tcPr>
          <w:p w14:paraId="7AA5A295"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58F70084" w14:textId="77777777" w:rsidTr="00610F21">
        <w:trPr>
          <w:trHeight w:val="59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72FEEA9" w14:textId="77777777" w:rsidR="00610F21" w:rsidRPr="00610F21" w:rsidRDefault="00610F21" w:rsidP="00610F21">
            <w:pPr>
              <w:spacing w:after="0" w:line="240" w:lineRule="auto"/>
              <w:jc w:val="center"/>
              <w:rPr>
                <w:rFonts w:ascii="Century Gothic" w:eastAsia="Times New Roman" w:hAnsi="Century Gothic" w:cs="Calibri"/>
                <w:color w:val="000000"/>
                <w:sz w:val="22"/>
                <w:lang w:val="es-ES" w:eastAsia="es-ES"/>
              </w:rPr>
            </w:pPr>
            <w:r w:rsidRPr="00610F21">
              <w:rPr>
                <w:rFonts w:ascii="Century Gothic" w:eastAsia="Times New Roman" w:hAnsi="Century Gothic" w:cs="Calibri"/>
                <w:color w:val="000000"/>
                <w:sz w:val="22"/>
                <w:lang w:val="es-ES" w:eastAsia="es-ES"/>
              </w:rPr>
              <w:t>7</w:t>
            </w:r>
          </w:p>
        </w:tc>
        <w:tc>
          <w:tcPr>
            <w:tcW w:w="237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4E394C5"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xml:space="preserve">Desarrollar Prácticas de fútbol base </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59CF3F6D"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28</w:t>
            </w:r>
          </w:p>
        </w:tc>
        <w:tc>
          <w:tcPr>
            <w:tcW w:w="593" w:type="dxa"/>
            <w:tcBorders>
              <w:top w:val="single" w:sz="4" w:space="0" w:color="auto"/>
              <w:left w:val="nil"/>
              <w:bottom w:val="nil"/>
              <w:right w:val="single" w:sz="4" w:space="0" w:color="auto"/>
            </w:tcBorders>
            <w:shd w:val="clear" w:color="000000" w:fill="auto"/>
            <w:vAlign w:val="center"/>
            <w:hideMark/>
          </w:tcPr>
          <w:p w14:paraId="7EC12E28"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30</w:t>
            </w:r>
          </w:p>
        </w:tc>
        <w:tc>
          <w:tcPr>
            <w:tcW w:w="593" w:type="dxa"/>
            <w:tcBorders>
              <w:top w:val="single" w:sz="4" w:space="0" w:color="auto"/>
              <w:left w:val="nil"/>
              <w:bottom w:val="nil"/>
              <w:right w:val="single" w:sz="4" w:space="0" w:color="auto"/>
            </w:tcBorders>
            <w:shd w:val="clear" w:color="000000" w:fill="auto"/>
            <w:vAlign w:val="center"/>
            <w:hideMark/>
          </w:tcPr>
          <w:p w14:paraId="5414B482"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28</w:t>
            </w:r>
          </w:p>
        </w:tc>
        <w:tc>
          <w:tcPr>
            <w:tcW w:w="701" w:type="dxa"/>
            <w:tcBorders>
              <w:top w:val="single" w:sz="4" w:space="0" w:color="auto"/>
              <w:left w:val="nil"/>
              <w:bottom w:val="nil"/>
              <w:right w:val="single" w:sz="4" w:space="0" w:color="auto"/>
            </w:tcBorders>
            <w:shd w:val="clear" w:color="000000" w:fill="auto"/>
            <w:vAlign w:val="center"/>
            <w:hideMark/>
          </w:tcPr>
          <w:p w14:paraId="395DC25C"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28</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CF602CF"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Profesores de Futbol</w:t>
            </w:r>
          </w:p>
        </w:tc>
        <w:tc>
          <w:tcPr>
            <w:tcW w:w="190" w:type="dxa"/>
            <w:tcBorders>
              <w:top w:val="nil"/>
              <w:left w:val="nil"/>
              <w:bottom w:val="nil"/>
              <w:right w:val="nil"/>
            </w:tcBorders>
            <w:shd w:val="clear" w:color="000000" w:fill="FFFFFF"/>
            <w:noWrap/>
            <w:vAlign w:val="bottom"/>
            <w:hideMark/>
          </w:tcPr>
          <w:p w14:paraId="64D6B2A9"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B90FA14"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3D68E56" w14:textId="77777777" w:rsidR="00610F21" w:rsidRPr="00610F21" w:rsidRDefault="00610F21" w:rsidP="00610F21">
            <w:pPr>
              <w:spacing w:after="0" w:line="240" w:lineRule="auto"/>
              <w:jc w:val="center"/>
              <w:rPr>
                <w:rFonts w:ascii="Century Gothic" w:eastAsia="Times New Roman" w:hAnsi="Century Gothic" w:cs="Calibri"/>
                <w:b/>
                <w:bCs/>
                <w:sz w:val="18"/>
                <w:szCs w:val="18"/>
                <w:lang w:val="es-ES" w:eastAsia="es-ES"/>
              </w:rPr>
            </w:pPr>
            <w:r w:rsidRPr="00610F21">
              <w:rPr>
                <w:rFonts w:ascii="Century Gothic" w:eastAsia="Times New Roman" w:hAnsi="Century Gothic" w:cs="Calibri"/>
                <w:b/>
                <w:bCs/>
                <w:sz w:val="18"/>
                <w:szCs w:val="18"/>
                <w:lang w:val="es-ES" w:eastAsia="es-ES"/>
              </w:rPr>
              <w:t>92,86%</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91F2E23"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C39FE0F"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7D45D58"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490DAEEB" w14:textId="77777777" w:rsidR="00610F21" w:rsidRPr="00610F21" w:rsidRDefault="00610F21" w:rsidP="00610F21">
            <w:pPr>
              <w:spacing w:after="0" w:line="240" w:lineRule="auto"/>
              <w:jc w:val="center"/>
              <w:rPr>
                <w:rFonts w:ascii="Century Gothic" w:eastAsia="Times New Roman" w:hAnsi="Century Gothic" w:cs="Calibri"/>
                <w:color w:val="FFFFFF"/>
                <w:sz w:val="18"/>
                <w:szCs w:val="18"/>
                <w:lang w:val="es-ES" w:eastAsia="es-ES"/>
              </w:rPr>
            </w:pPr>
            <w:r w:rsidRPr="00610F21">
              <w:rPr>
                <w:rFonts w:ascii="Century Gothic" w:eastAsia="Times New Roman" w:hAnsi="Century Gothic" w:cs="Calibri"/>
                <w:color w:val="FFFFFF"/>
                <w:sz w:val="18"/>
                <w:szCs w:val="18"/>
                <w:lang w:val="es-ES" w:eastAsia="es-ES"/>
              </w:rPr>
              <w:t>22,81%</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CFC3ED2" w14:textId="134A4A78"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xml:space="preserve">No se cumplió en su totalidad por la Pandemia del COVID - 19 que afecta el país y se suspendió este tipo de actividades por decreto legislativo y ejecutivo </w:t>
            </w:r>
          </w:p>
        </w:tc>
        <w:tc>
          <w:tcPr>
            <w:tcW w:w="146" w:type="dxa"/>
            <w:vAlign w:val="center"/>
            <w:hideMark/>
          </w:tcPr>
          <w:p w14:paraId="6402C2C6"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7B29D58C" w14:textId="77777777" w:rsidTr="00610F21">
        <w:trPr>
          <w:trHeight w:val="88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6DBB8F3" w14:textId="77777777" w:rsidR="00610F21" w:rsidRPr="00610F21" w:rsidRDefault="00610F21" w:rsidP="00610F21">
            <w:pPr>
              <w:spacing w:after="0" w:line="240" w:lineRule="auto"/>
              <w:jc w:val="left"/>
              <w:rPr>
                <w:rFonts w:ascii="Century Gothic" w:eastAsia="Times New Roman" w:hAnsi="Century Gothic" w:cs="Calibri"/>
                <w:color w:val="000000"/>
                <w:sz w:val="22"/>
                <w:lang w:val="es-ES" w:eastAsia="es-ES"/>
              </w:rPr>
            </w:pPr>
          </w:p>
        </w:tc>
        <w:tc>
          <w:tcPr>
            <w:tcW w:w="2376" w:type="dxa"/>
            <w:vMerge/>
            <w:tcBorders>
              <w:top w:val="single" w:sz="4" w:space="0" w:color="auto"/>
              <w:left w:val="single" w:sz="4" w:space="0" w:color="auto"/>
              <w:bottom w:val="single" w:sz="4" w:space="0" w:color="auto"/>
              <w:right w:val="single" w:sz="4" w:space="0" w:color="auto"/>
            </w:tcBorders>
            <w:vAlign w:val="center"/>
            <w:hideMark/>
          </w:tcPr>
          <w:p w14:paraId="0652F276"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372C447A"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26</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384BCB38"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4EC00773"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701" w:type="dxa"/>
            <w:tcBorders>
              <w:top w:val="single" w:sz="4" w:space="0" w:color="auto"/>
              <w:left w:val="nil"/>
              <w:bottom w:val="single" w:sz="4" w:space="0" w:color="auto"/>
              <w:right w:val="single" w:sz="4" w:space="0" w:color="auto"/>
            </w:tcBorders>
            <w:shd w:val="clear" w:color="000000" w:fill="auto"/>
            <w:vAlign w:val="center"/>
            <w:hideMark/>
          </w:tcPr>
          <w:p w14:paraId="37EA9407"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3D3DB4CC"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34DD14D"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B632C9F"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6B3ABB4" w14:textId="77777777" w:rsidR="00610F21" w:rsidRPr="00610F21" w:rsidRDefault="00610F21" w:rsidP="00610F21">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5CEDE00"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C277606"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70E79DB7"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009A7802" w14:textId="77777777" w:rsidR="00610F21" w:rsidRPr="00610F21" w:rsidRDefault="00610F21" w:rsidP="00610F21">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40FAA863"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B1AB8A0"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34406D84" w14:textId="77777777" w:rsidTr="00610F21">
        <w:trPr>
          <w:trHeight w:val="147"/>
        </w:trPr>
        <w:tc>
          <w:tcPr>
            <w:tcW w:w="463" w:type="dxa"/>
            <w:tcBorders>
              <w:top w:val="nil"/>
              <w:left w:val="nil"/>
              <w:bottom w:val="nil"/>
              <w:right w:val="nil"/>
            </w:tcBorders>
            <w:shd w:val="clear" w:color="000000" w:fill="FFFFCC"/>
            <w:noWrap/>
            <w:vAlign w:val="bottom"/>
            <w:hideMark/>
          </w:tcPr>
          <w:p w14:paraId="0EF24CC8"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376" w:type="dxa"/>
            <w:tcBorders>
              <w:top w:val="nil"/>
              <w:left w:val="nil"/>
              <w:bottom w:val="nil"/>
              <w:right w:val="nil"/>
            </w:tcBorders>
            <w:shd w:val="clear" w:color="000000" w:fill="FFFFCC"/>
            <w:noWrap/>
            <w:vAlign w:val="bottom"/>
            <w:hideMark/>
          </w:tcPr>
          <w:p w14:paraId="00783DF2"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1FED239D"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677C0870"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1C5CA431"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CC"/>
            <w:noWrap/>
            <w:vAlign w:val="bottom"/>
            <w:hideMark/>
          </w:tcPr>
          <w:p w14:paraId="2913B263"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73AF377C"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3F080BE"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C87B3B1"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D056FC1"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49D32E1"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DB5AD92"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0DD066A0"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0EFDBE87"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3782EF93"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46" w:type="dxa"/>
            <w:vAlign w:val="center"/>
            <w:hideMark/>
          </w:tcPr>
          <w:p w14:paraId="352DAC86"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5C8996D9" w14:textId="77777777" w:rsidTr="00610F21">
        <w:trPr>
          <w:trHeight w:val="59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6B63CD1" w14:textId="77777777" w:rsidR="00610F21" w:rsidRPr="00610F21" w:rsidRDefault="00610F21" w:rsidP="00610F21">
            <w:pPr>
              <w:spacing w:after="0" w:line="240" w:lineRule="auto"/>
              <w:jc w:val="center"/>
              <w:rPr>
                <w:rFonts w:ascii="Century Gothic" w:eastAsia="Times New Roman" w:hAnsi="Century Gothic" w:cs="Calibri"/>
                <w:color w:val="000000"/>
                <w:sz w:val="22"/>
                <w:lang w:val="es-ES" w:eastAsia="es-ES"/>
              </w:rPr>
            </w:pPr>
            <w:r w:rsidRPr="00610F21">
              <w:rPr>
                <w:rFonts w:ascii="Century Gothic" w:eastAsia="Times New Roman" w:hAnsi="Century Gothic" w:cs="Calibri"/>
                <w:color w:val="000000"/>
                <w:sz w:val="22"/>
                <w:lang w:val="es-ES" w:eastAsia="es-ES"/>
              </w:rPr>
              <w:t>8</w:t>
            </w:r>
          </w:p>
        </w:tc>
        <w:tc>
          <w:tcPr>
            <w:tcW w:w="237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847EBED"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xml:space="preserve">Clases para formación de Guardametas </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3A32C04F"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24</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48086F0A"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24</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0698B265"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24</w:t>
            </w:r>
          </w:p>
        </w:tc>
        <w:tc>
          <w:tcPr>
            <w:tcW w:w="701" w:type="dxa"/>
            <w:tcBorders>
              <w:top w:val="single" w:sz="4" w:space="0" w:color="auto"/>
              <w:left w:val="nil"/>
              <w:bottom w:val="single" w:sz="4" w:space="0" w:color="auto"/>
              <w:right w:val="single" w:sz="4" w:space="0" w:color="auto"/>
            </w:tcBorders>
            <w:shd w:val="clear" w:color="000000" w:fill="auto"/>
            <w:vAlign w:val="center"/>
            <w:hideMark/>
          </w:tcPr>
          <w:p w14:paraId="2B00856A"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24</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E0AFA3D" w14:textId="6FFBE5D3"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Profesor  Gonzalo Muñoz Rodríguez profesor de futbol</w:t>
            </w:r>
          </w:p>
        </w:tc>
        <w:tc>
          <w:tcPr>
            <w:tcW w:w="190" w:type="dxa"/>
            <w:tcBorders>
              <w:top w:val="nil"/>
              <w:left w:val="nil"/>
              <w:bottom w:val="nil"/>
              <w:right w:val="nil"/>
            </w:tcBorders>
            <w:shd w:val="clear" w:color="000000" w:fill="FFFFFF"/>
            <w:noWrap/>
            <w:vAlign w:val="bottom"/>
            <w:hideMark/>
          </w:tcPr>
          <w:p w14:paraId="162EE1FC"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FA042A3"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22922A2"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66,67%</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F227C43"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9060742"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7513E8E"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52D97D50" w14:textId="77777777" w:rsidR="00610F21" w:rsidRPr="00610F21" w:rsidRDefault="00610F21" w:rsidP="00610F21">
            <w:pPr>
              <w:spacing w:after="0" w:line="240" w:lineRule="auto"/>
              <w:jc w:val="center"/>
              <w:rPr>
                <w:rFonts w:ascii="Century Gothic" w:eastAsia="Times New Roman" w:hAnsi="Century Gothic" w:cs="Calibri"/>
                <w:color w:val="FFFFFF"/>
                <w:sz w:val="18"/>
                <w:szCs w:val="18"/>
                <w:lang w:val="es-ES" w:eastAsia="es-ES"/>
              </w:rPr>
            </w:pPr>
            <w:r w:rsidRPr="00610F21">
              <w:rPr>
                <w:rFonts w:ascii="Century Gothic" w:eastAsia="Times New Roman" w:hAnsi="Century Gothic" w:cs="Calibri"/>
                <w:color w:val="FFFFFF"/>
                <w:sz w:val="18"/>
                <w:szCs w:val="18"/>
                <w:lang w:val="es-ES" w:eastAsia="es-ES"/>
              </w:rPr>
              <w:t>16,67%</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CA95AF2" w14:textId="3D7EFD93"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xml:space="preserve">No se cumplió en su totalidad por la Pandemia del COVID - 19 que afecta el país y se suspendió este tipo de actividades por decreto legislativo y ejecutivo </w:t>
            </w:r>
          </w:p>
        </w:tc>
        <w:tc>
          <w:tcPr>
            <w:tcW w:w="146" w:type="dxa"/>
            <w:vAlign w:val="center"/>
            <w:hideMark/>
          </w:tcPr>
          <w:p w14:paraId="081303E8"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44A960C3" w14:textId="77777777" w:rsidTr="00610F21">
        <w:trPr>
          <w:trHeight w:val="59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56CEC2F" w14:textId="77777777" w:rsidR="00610F21" w:rsidRPr="00610F21" w:rsidRDefault="00610F21" w:rsidP="00610F21">
            <w:pPr>
              <w:spacing w:after="0" w:line="240" w:lineRule="auto"/>
              <w:jc w:val="left"/>
              <w:rPr>
                <w:rFonts w:ascii="Century Gothic" w:eastAsia="Times New Roman" w:hAnsi="Century Gothic" w:cs="Calibri"/>
                <w:color w:val="000000"/>
                <w:sz w:val="22"/>
                <w:lang w:val="es-ES" w:eastAsia="es-ES"/>
              </w:rPr>
            </w:pPr>
          </w:p>
        </w:tc>
        <w:tc>
          <w:tcPr>
            <w:tcW w:w="2376" w:type="dxa"/>
            <w:vMerge/>
            <w:tcBorders>
              <w:top w:val="single" w:sz="4" w:space="0" w:color="auto"/>
              <w:left w:val="single" w:sz="4" w:space="0" w:color="auto"/>
              <w:bottom w:val="single" w:sz="4" w:space="0" w:color="auto"/>
              <w:right w:val="single" w:sz="4" w:space="0" w:color="auto"/>
            </w:tcBorders>
            <w:vAlign w:val="center"/>
            <w:hideMark/>
          </w:tcPr>
          <w:p w14:paraId="5EAD8962"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427C6B4A"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16</w:t>
            </w:r>
          </w:p>
        </w:tc>
        <w:tc>
          <w:tcPr>
            <w:tcW w:w="593" w:type="dxa"/>
            <w:tcBorders>
              <w:top w:val="nil"/>
              <w:left w:val="nil"/>
              <w:bottom w:val="single" w:sz="4" w:space="0" w:color="auto"/>
              <w:right w:val="single" w:sz="4" w:space="0" w:color="auto"/>
            </w:tcBorders>
            <w:shd w:val="clear" w:color="000000" w:fill="auto"/>
            <w:vAlign w:val="center"/>
            <w:hideMark/>
          </w:tcPr>
          <w:p w14:paraId="3A2CC4EF"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593" w:type="dxa"/>
            <w:tcBorders>
              <w:top w:val="nil"/>
              <w:left w:val="nil"/>
              <w:bottom w:val="single" w:sz="4" w:space="0" w:color="auto"/>
              <w:right w:val="single" w:sz="4" w:space="0" w:color="auto"/>
            </w:tcBorders>
            <w:shd w:val="clear" w:color="000000" w:fill="auto"/>
            <w:vAlign w:val="center"/>
            <w:hideMark/>
          </w:tcPr>
          <w:p w14:paraId="628BD080"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701" w:type="dxa"/>
            <w:tcBorders>
              <w:top w:val="nil"/>
              <w:left w:val="nil"/>
              <w:bottom w:val="single" w:sz="4" w:space="0" w:color="auto"/>
              <w:right w:val="single" w:sz="4" w:space="0" w:color="auto"/>
            </w:tcBorders>
            <w:shd w:val="clear" w:color="000000" w:fill="auto"/>
            <w:vAlign w:val="center"/>
            <w:hideMark/>
          </w:tcPr>
          <w:p w14:paraId="28CAA9E0"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01E3B505"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7A42E9A"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09C7CC1"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E6AA212"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BD881F4"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BFE3951"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62E9C3CC"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3D094E30" w14:textId="77777777" w:rsidR="00610F21" w:rsidRPr="00610F21" w:rsidRDefault="00610F21" w:rsidP="00610F21">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2909628D"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8169044"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1AE30FFD" w14:textId="77777777" w:rsidTr="00610F21">
        <w:trPr>
          <w:trHeight w:val="147"/>
        </w:trPr>
        <w:tc>
          <w:tcPr>
            <w:tcW w:w="463" w:type="dxa"/>
            <w:tcBorders>
              <w:top w:val="nil"/>
              <w:left w:val="nil"/>
              <w:bottom w:val="nil"/>
              <w:right w:val="nil"/>
            </w:tcBorders>
            <w:shd w:val="clear" w:color="000000" w:fill="FFFFCC"/>
            <w:noWrap/>
            <w:vAlign w:val="bottom"/>
            <w:hideMark/>
          </w:tcPr>
          <w:p w14:paraId="30F1ED6F"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376" w:type="dxa"/>
            <w:tcBorders>
              <w:top w:val="nil"/>
              <w:left w:val="nil"/>
              <w:bottom w:val="nil"/>
              <w:right w:val="nil"/>
            </w:tcBorders>
            <w:shd w:val="clear" w:color="000000" w:fill="FFFFCC"/>
            <w:noWrap/>
            <w:vAlign w:val="bottom"/>
            <w:hideMark/>
          </w:tcPr>
          <w:p w14:paraId="4C2E97EF"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32879925"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170AFACF"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1B448CED"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CC"/>
            <w:noWrap/>
            <w:vAlign w:val="bottom"/>
            <w:hideMark/>
          </w:tcPr>
          <w:p w14:paraId="2FDF1CA4"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1D5A906E"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6637F10"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20E5E02"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C393A5C"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A80A7C6"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4B1344B"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6D2FE128"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60DDB969"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351ED0FB"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46" w:type="dxa"/>
            <w:vAlign w:val="center"/>
            <w:hideMark/>
          </w:tcPr>
          <w:p w14:paraId="7A43ECDF"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0F50535A" w14:textId="77777777" w:rsidTr="00610F21">
        <w:trPr>
          <w:trHeight w:val="59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E922D2" w14:textId="77777777" w:rsidR="00610F21" w:rsidRPr="00610F21" w:rsidRDefault="00610F21" w:rsidP="00610F21">
            <w:pPr>
              <w:spacing w:after="0" w:line="240" w:lineRule="auto"/>
              <w:jc w:val="center"/>
              <w:rPr>
                <w:rFonts w:ascii="Century Gothic" w:eastAsia="Times New Roman" w:hAnsi="Century Gothic" w:cs="Calibri"/>
                <w:color w:val="000000"/>
                <w:sz w:val="22"/>
                <w:lang w:val="es-ES" w:eastAsia="es-ES"/>
              </w:rPr>
            </w:pPr>
            <w:r w:rsidRPr="00610F21">
              <w:rPr>
                <w:rFonts w:ascii="Century Gothic" w:eastAsia="Times New Roman" w:hAnsi="Century Gothic" w:cs="Calibri"/>
                <w:color w:val="000000"/>
                <w:sz w:val="22"/>
                <w:lang w:val="es-ES" w:eastAsia="es-ES"/>
              </w:rPr>
              <w:t>9</w:t>
            </w:r>
          </w:p>
        </w:tc>
        <w:tc>
          <w:tcPr>
            <w:tcW w:w="237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1E997D2"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Apoyo en las disciplinas de   Futbol Sala, Básquetbol, Practicas de Boxeo, Lima Lama, King Boxing y Tenis de mesa.</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297242B6"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9</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1F75F77E"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9</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0BA4592B"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9</w:t>
            </w:r>
          </w:p>
        </w:tc>
        <w:tc>
          <w:tcPr>
            <w:tcW w:w="701" w:type="dxa"/>
            <w:tcBorders>
              <w:top w:val="single" w:sz="4" w:space="0" w:color="auto"/>
              <w:left w:val="nil"/>
              <w:bottom w:val="single" w:sz="4" w:space="0" w:color="auto"/>
              <w:right w:val="single" w:sz="4" w:space="0" w:color="auto"/>
            </w:tcBorders>
            <w:shd w:val="clear" w:color="000000" w:fill="auto"/>
            <w:vAlign w:val="center"/>
            <w:hideMark/>
          </w:tcPr>
          <w:p w14:paraId="3AFD8988"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9</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B92081D"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Jefe y Sub Jefe y profesores.</w:t>
            </w:r>
          </w:p>
        </w:tc>
        <w:tc>
          <w:tcPr>
            <w:tcW w:w="190" w:type="dxa"/>
            <w:tcBorders>
              <w:top w:val="nil"/>
              <w:left w:val="nil"/>
              <w:bottom w:val="nil"/>
              <w:right w:val="nil"/>
            </w:tcBorders>
            <w:shd w:val="clear" w:color="000000" w:fill="FFFFFF"/>
            <w:noWrap/>
            <w:vAlign w:val="bottom"/>
            <w:hideMark/>
          </w:tcPr>
          <w:p w14:paraId="1C4E14FB"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A87AFDB"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2725A1F"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33,33%</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7F830F4"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77AC460"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33,33%</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BCC7882"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7E37E0B3" w14:textId="77777777" w:rsidR="00610F21" w:rsidRPr="00610F21" w:rsidRDefault="00610F21" w:rsidP="00610F21">
            <w:pPr>
              <w:spacing w:after="0" w:line="240" w:lineRule="auto"/>
              <w:jc w:val="center"/>
              <w:rPr>
                <w:rFonts w:ascii="Century Gothic" w:eastAsia="Times New Roman" w:hAnsi="Century Gothic" w:cs="Calibri"/>
                <w:color w:val="FFFFFF"/>
                <w:sz w:val="18"/>
                <w:szCs w:val="18"/>
                <w:lang w:val="es-ES" w:eastAsia="es-ES"/>
              </w:rPr>
            </w:pPr>
            <w:r w:rsidRPr="00610F21">
              <w:rPr>
                <w:rFonts w:ascii="Century Gothic" w:eastAsia="Times New Roman" w:hAnsi="Century Gothic" w:cs="Calibri"/>
                <w:color w:val="FFFFFF"/>
                <w:sz w:val="18"/>
                <w:szCs w:val="18"/>
                <w:lang w:val="es-ES" w:eastAsia="es-ES"/>
              </w:rPr>
              <w:t>16,67%</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0B42C30"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Debido a la pandemia se suspendieron actividades.</w:t>
            </w:r>
          </w:p>
        </w:tc>
        <w:tc>
          <w:tcPr>
            <w:tcW w:w="146" w:type="dxa"/>
            <w:vAlign w:val="center"/>
            <w:hideMark/>
          </w:tcPr>
          <w:p w14:paraId="5B0FFC56"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0BD5B016" w14:textId="77777777" w:rsidTr="00610F21">
        <w:trPr>
          <w:trHeight w:val="59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79A4A96" w14:textId="77777777" w:rsidR="00610F21" w:rsidRPr="00610F21" w:rsidRDefault="00610F21" w:rsidP="00610F21">
            <w:pPr>
              <w:spacing w:after="0" w:line="240" w:lineRule="auto"/>
              <w:jc w:val="left"/>
              <w:rPr>
                <w:rFonts w:ascii="Century Gothic" w:eastAsia="Times New Roman" w:hAnsi="Century Gothic" w:cs="Calibri"/>
                <w:color w:val="000000"/>
                <w:sz w:val="22"/>
                <w:lang w:val="es-ES" w:eastAsia="es-ES"/>
              </w:rPr>
            </w:pPr>
          </w:p>
        </w:tc>
        <w:tc>
          <w:tcPr>
            <w:tcW w:w="2376" w:type="dxa"/>
            <w:vMerge/>
            <w:tcBorders>
              <w:top w:val="single" w:sz="4" w:space="0" w:color="auto"/>
              <w:left w:val="single" w:sz="4" w:space="0" w:color="auto"/>
              <w:bottom w:val="single" w:sz="4" w:space="0" w:color="auto"/>
              <w:right w:val="single" w:sz="4" w:space="0" w:color="auto"/>
            </w:tcBorders>
            <w:vAlign w:val="center"/>
            <w:hideMark/>
          </w:tcPr>
          <w:p w14:paraId="152C1A63"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57FCFCCA"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3</w:t>
            </w:r>
          </w:p>
        </w:tc>
        <w:tc>
          <w:tcPr>
            <w:tcW w:w="593" w:type="dxa"/>
            <w:tcBorders>
              <w:top w:val="nil"/>
              <w:left w:val="nil"/>
              <w:bottom w:val="single" w:sz="4" w:space="0" w:color="auto"/>
              <w:right w:val="single" w:sz="4" w:space="0" w:color="auto"/>
            </w:tcBorders>
            <w:shd w:val="clear" w:color="000000" w:fill="auto"/>
            <w:vAlign w:val="center"/>
            <w:hideMark/>
          </w:tcPr>
          <w:p w14:paraId="1F7AAD66"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593" w:type="dxa"/>
            <w:tcBorders>
              <w:top w:val="nil"/>
              <w:left w:val="nil"/>
              <w:bottom w:val="single" w:sz="4" w:space="0" w:color="auto"/>
              <w:right w:val="single" w:sz="4" w:space="0" w:color="auto"/>
            </w:tcBorders>
            <w:shd w:val="clear" w:color="000000" w:fill="auto"/>
            <w:vAlign w:val="center"/>
            <w:hideMark/>
          </w:tcPr>
          <w:p w14:paraId="405AD7A1"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3</w:t>
            </w:r>
          </w:p>
        </w:tc>
        <w:tc>
          <w:tcPr>
            <w:tcW w:w="701" w:type="dxa"/>
            <w:tcBorders>
              <w:top w:val="nil"/>
              <w:left w:val="nil"/>
              <w:bottom w:val="single" w:sz="4" w:space="0" w:color="auto"/>
              <w:right w:val="single" w:sz="4" w:space="0" w:color="auto"/>
            </w:tcBorders>
            <w:shd w:val="clear" w:color="000000" w:fill="auto"/>
            <w:vAlign w:val="center"/>
            <w:hideMark/>
          </w:tcPr>
          <w:p w14:paraId="780F1074"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74F73197"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A366D02"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500C902"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A2C1F0E"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9B020F1"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4ECBAFA"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38CE0BB9"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53A47845" w14:textId="77777777" w:rsidR="00610F21" w:rsidRPr="00610F21" w:rsidRDefault="00610F21" w:rsidP="00610F21">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67A6D484"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0633C9E9"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1FCA7987" w14:textId="77777777" w:rsidTr="00610F21">
        <w:trPr>
          <w:trHeight w:val="147"/>
        </w:trPr>
        <w:tc>
          <w:tcPr>
            <w:tcW w:w="463" w:type="dxa"/>
            <w:tcBorders>
              <w:top w:val="nil"/>
              <w:left w:val="nil"/>
              <w:bottom w:val="nil"/>
              <w:right w:val="nil"/>
            </w:tcBorders>
            <w:shd w:val="clear" w:color="000000" w:fill="FFFFCC"/>
            <w:noWrap/>
            <w:vAlign w:val="bottom"/>
            <w:hideMark/>
          </w:tcPr>
          <w:p w14:paraId="1FD0F790"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376" w:type="dxa"/>
            <w:tcBorders>
              <w:top w:val="nil"/>
              <w:left w:val="nil"/>
              <w:bottom w:val="nil"/>
              <w:right w:val="nil"/>
            </w:tcBorders>
            <w:shd w:val="clear" w:color="000000" w:fill="FFFFCC"/>
            <w:noWrap/>
            <w:vAlign w:val="bottom"/>
            <w:hideMark/>
          </w:tcPr>
          <w:p w14:paraId="2EB6124D"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19E8D649"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14717ED8"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611BF384"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CC"/>
            <w:noWrap/>
            <w:vAlign w:val="bottom"/>
            <w:hideMark/>
          </w:tcPr>
          <w:p w14:paraId="085A00FF"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7FE4FBA4"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E96CDF3"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A67910F"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234C59E"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D8DF7B8"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A6525F7"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656E3039"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4F3CDD16"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6CFA81C9"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46" w:type="dxa"/>
            <w:vAlign w:val="center"/>
            <w:hideMark/>
          </w:tcPr>
          <w:p w14:paraId="6151F254"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1787A33E" w14:textId="77777777" w:rsidTr="00610F21">
        <w:trPr>
          <w:trHeight w:val="59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5A4F0EF" w14:textId="77777777" w:rsidR="00610F21" w:rsidRPr="00610F21" w:rsidRDefault="00610F21" w:rsidP="00610F21">
            <w:pPr>
              <w:spacing w:after="0" w:line="240" w:lineRule="auto"/>
              <w:jc w:val="center"/>
              <w:rPr>
                <w:rFonts w:ascii="Century Gothic" w:eastAsia="Times New Roman" w:hAnsi="Century Gothic" w:cs="Calibri"/>
                <w:color w:val="000000"/>
                <w:sz w:val="22"/>
                <w:lang w:val="es-ES" w:eastAsia="es-ES"/>
              </w:rPr>
            </w:pPr>
            <w:r w:rsidRPr="00610F21">
              <w:rPr>
                <w:rFonts w:ascii="Century Gothic" w:eastAsia="Times New Roman" w:hAnsi="Century Gothic" w:cs="Calibri"/>
                <w:color w:val="000000"/>
                <w:sz w:val="22"/>
                <w:lang w:val="es-ES" w:eastAsia="es-ES"/>
              </w:rPr>
              <w:t>10</w:t>
            </w:r>
          </w:p>
        </w:tc>
        <w:tc>
          <w:tcPr>
            <w:tcW w:w="237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3BBBFD8"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Realizar competencia de Ciclismo</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24BB6BBB"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4520A97E"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11132855"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701" w:type="dxa"/>
            <w:tcBorders>
              <w:top w:val="single" w:sz="4" w:space="0" w:color="auto"/>
              <w:left w:val="nil"/>
              <w:bottom w:val="single" w:sz="4" w:space="0" w:color="auto"/>
              <w:right w:val="single" w:sz="4" w:space="0" w:color="auto"/>
            </w:tcBorders>
            <w:shd w:val="clear" w:color="000000" w:fill="auto"/>
            <w:vAlign w:val="center"/>
            <w:hideMark/>
          </w:tcPr>
          <w:p w14:paraId="26FF0B63"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64ABE2"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Jefe, Sub jefe y Profesores</w:t>
            </w:r>
          </w:p>
        </w:tc>
        <w:tc>
          <w:tcPr>
            <w:tcW w:w="190" w:type="dxa"/>
            <w:tcBorders>
              <w:top w:val="nil"/>
              <w:left w:val="nil"/>
              <w:bottom w:val="nil"/>
              <w:right w:val="nil"/>
            </w:tcBorders>
            <w:shd w:val="clear" w:color="000000" w:fill="FFFFFF"/>
            <w:noWrap/>
            <w:vAlign w:val="bottom"/>
            <w:hideMark/>
          </w:tcPr>
          <w:p w14:paraId="2E22CB8E"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7E7C0E2"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0DF5DB7" w14:textId="77777777" w:rsidR="00610F21" w:rsidRPr="00610F21" w:rsidRDefault="00610F21" w:rsidP="00610F21">
            <w:pPr>
              <w:spacing w:after="0" w:line="240" w:lineRule="auto"/>
              <w:jc w:val="center"/>
              <w:rPr>
                <w:rFonts w:ascii="Century Gothic" w:eastAsia="Times New Roman" w:hAnsi="Century Gothic" w:cs="Calibri"/>
                <w:b/>
                <w:bCs/>
                <w:sz w:val="18"/>
                <w:szCs w:val="18"/>
                <w:lang w:val="es-ES" w:eastAsia="es-ES"/>
              </w:rPr>
            </w:pPr>
            <w:r w:rsidRPr="00610F21">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41B177C"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E60E05D" w14:textId="77777777" w:rsidR="00610F21" w:rsidRPr="00610F21" w:rsidRDefault="00610F21" w:rsidP="00610F21">
            <w:pPr>
              <w:spacing w:after="0" w:line="240" w:lineRule="auto"/>
              <w:jc w:val="center"/>
              <w:rPr>
                <w:rFonts w:ascii="Century Gothic" w:eastAsia="Times New Roman" w:hAnsi="Century Gothic" w:cs="Calibri"/>
                <w:b/>
                <w:bCs/>
                <w:sz w:val="18"/>
                <w:szCs w:val="18"/>
                <w:lang w:val="es-ES" w:eastAsia="es-ES"/>
              </w:rPr>
            </w:pPr>
            <w:r w:rsidRPr="00610F21">
              <w:rPr>
                <w:rFonts w:ascii="Century Gothic" w:eastAsia="Times New Roman" w:hAnsi="Century Gothic" w:cs="Calibri"/>
                <w:b/>
                <w:bCs/>
                <w:sz w:val="18"/>
                <w:szCs w:val="18"/>
                <w:lang w:val="es-ES" w:eastAsia="es-ES"/>
              </w:rPr>
              <w:t>N/P</w:t>
            </w:r>
          </w:p>
        </w:tc>
        <w:tc>
          <w:tcPr>
            <w:tcW w:w="76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58C3469" w14:textId="77777777" w:rsidR="00610F21" w:rsidRPr="00610F21" w:rsidRDefault="00610F21" w:rsidP="00610F21">
            <w:pPr>
              <w:spacing w:after="0" w:line="240" w:lineRule="auto"/>
              <w:jc w:val="center"/>
              <w:rPr>
                <w:rFonts w:ascii="Century Gothic" w:eastAsia="Times New Roman" w:hAnsi="Century Gothic" w:cs="Calibri"/>
                <w:b/>
                <w:bCs/>
                <w:sz w:val="18"/>
                <w:szCs w:val="18"/>
                <w:lang w:val="es-ES" w:eastAsia="es-ES"/>
              </w:rPr>
            </w:pPr>
            <w:r w:rsidRPr="00610F21">
              <w:rPr>
                <w:rFonts w:ascii="Century Gothic" w:eastAsia="Times New Roman" w:hAnsi="Century Gothic" w:cs="Calibri"/>
                <w:b/>
                <w:bCs/>
                <w:sz w:val="18"/>
                <w:szCs w:val="18"/>
                <w:lang w:val="es-ES" w:eastAsia="es-ES"/>
              </w:rPr>
              <w:t>N/P</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1EC39E2D" w14:textId="77777777" w:rsidR="00610F21" w:rsidRPr="00610F21" w:rsidRDefault="00610F21" w:rsidP="00610F21">
            <w:pPr>
              <w:spacing w:after="0" w:line="240" w:lineRule="auto"/>
              <w:jc w:val="center"/>
              <w:rPr>
                <w:rFonts w:ascii="Century Gothic" w:eastAsia="Times New Roman" w:hAnsi="Century Gothic" w:cs="Calibri"/>
                <w:color w:val="FFFFFF"/>
                <w:sz w:val="18"/>
                <w:szCs w:val="18"/>
                <w:lang w:val="es-ES" w:eastAsia="es-ES"/>
              </w:rPr>
            </w:pPr>
            <w:r w:rsidRPr="00610F21">
              <w:rPr>
                <w:rFonts w:ascii="Century Gothic" w:eastAsia="Times New Roman" w:hAnsi="Century Gothic" w:cs="Calibri"/>
                <w:color w:val="FFFFFF"/>
                <w:sz w:val="18"/>
                <w:szCs w:val="18"/>
                <w:lang w:val="es-ES" w:eastAsia="es-ES"/>
              </w:rPr>
              <w:t>0,00%</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197EBE7"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Debido a la pandemia se suspendieron actividades.</w:t>
            </w:r>
          </w:p>
        </w:tc>
        <w:tc>
          <w:tcPr>
            <w:tcW w:w="146" w:type="dxa"/>
            <w:vAlign w:val="center"/>
            <w:hideMark/>
          </w:tcPr>
          <w:p w14:paraId="4C41E8AA"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4AEA9D5B" w14:textId="77777777" w:rsidTr="00610F21">
        <w:trPr>
          <w:trHeight w:val="59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98E4110" w14:textId="77777777" w:rsidR="00610F21" w:rsidRPr="00610F21" w:rsidRDefault="00610F21" w:rsidP="00610F21">
            <w:pPr>
              <w:spacing w:after="0" w:line="240" w:lineRule="auto"/>
              <w:jc w:val="left"/>
              <w:rPr>
                <w:rFonts w:ascii="Century Gothic" w:eastAsia="Times New Roman" w:hAnsi="Century Gothic" w:cs="Calibri"/>
                <w:color w:val="000000"/>
                <w:sz w:val="22"/>
                <w:lang w:val="es-ES" w:eastAsia="es-ES"/>
              </w:rPr>
            </w:pPr>
          </w:p>
        </w:tc>
        <w:tc>
          <w:tcPr>
            <w:tcW w:w="2376" w:type="dxa"/>
            <w:vMerge/>
            <w:tcBorders>
              <w:top w:val="single" w:sz="4" w:space="0" w:color="auto"/>
              <w:left w:val="single" w:sz="4" w:space="0" w:color="auto"/>
              <w:bottom w:val="single" w:sz="4" w:space="0" w:color="auto"/>
              <w:right w:val="single" w:sz="4" w:space="0" w:color="auto"/>
            </w:tcBorders>
            <w:vAlign w:val="center"/>
            <w:hideMark/>
          </w:tcPr>
          <w:p w14:paraId="7162DDD9"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78E5C244"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593" w:type="dxa"/>
            <w:tcBorders>
              <w:top w:val="nil"/>
              <w:left w:val="nil"/>
              <w:bottom w:val="single" w:sz="4" w:space="0" w:color="auto"/>
              <w:right w:val="single" w:sz="4" w:space="0" w:color="auto"/>
            </w:tcBorders>
            <w:shd w:val="clear" w:color="000000" w:fill="auto"/>
            <w:vAlign w:val="center"/>
            <w:hideMark/>
          </w:tcPr>
          <w:p w14:paraId="215AB566"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593" w:type="dxa"/>
            <w:tcBorders>
              <w:top w:val="nil"/>
              <w:left w:val="nil"/>
              <w:bottom w:val="single" w:sz="4" w:space="0" w:color="auto"/>
              <w:right w:val="single" w:sz="4" w:space="0" w:color="auto"/>
            </w:tcBorders>
            <w:shd w:val="clear" w:color="000000" w:fill="auto"/>
            <w:vAlign w:val="center"/>
            <w:hideMark/>
          </w:tcPr>
          <w:p w14:paraId="2FEDC5EC"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701" w:type="dxa"/>
            <w:tcBorders>
              <w:top w:val="nil"/>
              <w:left w:val="nil"/>
              <w:bottom w:val="single" w:sz="4" w:space="0" w:color="auto"/>
              <w:right w:val="single" w:sz="4" w:space="0" w:color="auto"/>
            </w:tcBorders>
            <w:shd w:val="clear" w:color="000000" w:fill="auto"/>
            <w:vAlign w:val="center"/>
            <w:hideMark/>
          </w:tcPr>
          <w:p w14:paraId="4FCECD98"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4BB21869"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A5F45F8"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40BFC10"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AD1916E" w14:textId="77777777" w:rsidR="00610F21" w:rsidRPr="00610F21" w:rsidRDefault="00610F21" w:rsidP="00610F21">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4C51BD4"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8C958F4" w14:textId="77777777" w:rsidR="00610F21" w:rsidRPr="00610F21" w:rsidRDefault="00610F21" w:rsidP="00610F21">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2F664050" w14:textId="77777777" w:rsidR="00610F21" w:rsidRPr="00610F21" w:rsidRDefault="00610F21" w:rsidP="00610F21">
            <w:pPr>
              <w:spacing w:after="0" w:line="240" w:lineRule="auto"/>
              <w:jc w:val="left"/>
              <w:rPr>
                <w:rFonts w:ascii="Century Gothic" w:eastAsia="Times New Roman" w:hAnsi="Century Gothic" w:cs="Calibri"/>
                <w:b/>
                <w:bCs/>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00BE1555" w14:textId="77777777" w:rsidR="00610F21" w:rsidRPr="00610F21" w:rsidRDefault="00610F21" w:rsidP="00610F21">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1745104F"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4F8F638B"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2A0F0937" w14:textId="77777777" w:rsidTr="00610F21">
        <w:trPr>
          <w:trHeight w:val="147"/>
        </w:trPr>
        <w:tc>
          <w:tcPr>
            <w:tcW w:w="463" w:type="dxa"/>
            <w:tcBorders>
              <w:top w:val="nil"/>
              <w:left w:val="nil"/>
              <w:bottom w:val="nil"/>
              <w:right w:val="nil"/>
            </w:tcBorders>
            <w:shd w:val="clear" w:color="000000" w:fill="FFFFCC"/>
            <w:noWrap/>
            <w:vAlign w:val="bottom"/>
            <w:hideMark/>
          </w:tcPr>
          <w:p w14:paraId="25A383BA"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376" w:type="dxa"/>
            <w:tcBorders>
              <w:top w:val="nil"/>
              <w:left w:val="nil"/>
              <w:bottom w:val="nil"/>
              <w:right w:val="nil"/>
            </w:tcBorders>
            <w:shd w:val="clear" w:color="000000" w:fill="FFFFCC"/>
            <w:noWrap/>
            <w:vAlign w:val="bottom"/>
            <w:hideMark/>
          </w:tcPr>
          <w:p w14:paraId="0D013DFB"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03B37DA2"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17E77337"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253BC3C6"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CC"/>
            <w:noWrap/>
            <w:vAlign w:val="bottom"/>
            <w:hideMark/>
          </w:tcPr>
          <w:p w14:paraId="00D23EA7"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1CBA373B"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EE58C81"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74C0D70"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BAC5857"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DC5F140"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DC4F09A"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174F214F"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51BD939D"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70D4C58C"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46" w:type="dxa"/>
            <w:vAlign w:val="center"/>
            <w:hideMark/>
          </w:tcPr>
          <w:p w14:paraId="2DAB920F"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5ECC3B40" w14:textId="77777777" w:rsidTr="00610F21">
        <w:trPr>
          <w:trHeight w:val="112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DE14C90"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11</w:t>
            </w:r>
          </w:p>
        </w:tc>
        <w:tc>
          <w:tcPr>
            <w:tcW w:w="237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42F206"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xml:space="preserve">Clases de natación </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0E4BB57C"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36</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097E1FB4"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36</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46930512"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36</w:t>
            </w:r>
          </w:p>
        </w:tc>
        <w:tc>
          <w:tcPr>
            <w:tcW w:w="701" w:type="dxa"/>
            <w:tcBorders>
              <w:top w:val="single" w:sz="4" w:space="0" w:color="auto"/>
              <w:left w:val="nil"/>
              <w:bottom w:val="single" w:sz="4" w:space="0" w:color="auto"/>
              <w:right w:val="single" w:sz="4" w:space="0" w:color="auto"/>
            </w:tcBorders>
            <w:shd w:val="clear" w:color="000000" w:fill="auto"/>
            <w:vAlign w:val="center"/>
            <w:hideMark/>
          </w:tcPr>
          <w:p w14:paraId="113664B9"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36</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EC2D73C"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Roberto de Jesus Rodriguez Bermudez, Juan Carlos Aguilar Lopez  y Julio Elenilson Campos Lopez.</w:t>
            </w:r>
          </w:p>
        </w:tc>
        <w:tc>
          <w:tcPr>
            <w:tcW w:w="190" w:type="dxa"/>
            <w:tcBorders>
              <w:top w:val="nil"/>
              <w:left w:val="nil"/>
              <w:bottom w:val="nil"/>
              <w:right w:val="nil"/>
            </w:tcBorders>
            <w:shd w:val="clear" w:color="000000" w:fill="FFFFFF"/>
            <w:noWrap/>
            <w:vAlign w:val="bottom"/>
            <w:hideMark/>
          </w:tcPr>
          <w:p w14:paraId="43C80452"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B5A8A70"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0B7DE3ED" w14:textId="77777777" w:rsidR="00610F21" w:rsidRPr="00610F21" w:rsidRDefault="00610F21" w:rsidP="00610F21">
            <w:pPr>
              <w:spacing w:after="0" w:line="240" w:lineRule="auto"/>
              <w:jc w:val="center"/>
              <w:rPr>
                <w:rFonts w:ascii="Century Gothic" w:eastAsia="Times New Roman" w:hAnsi="Century Gothic" w:cs="Calibri"/>
                <w:b/>
                <w:bCs/>
                <w:color w:val="000000"/>
                <w:sz w:val="18"/>
                <w:szCs w:val="18"/>
                <w:lang w:val="es-ES" w:eastAsia="es-ES"/>
              </w:rPr>
            </w:pPr>
            <w:r w:rsidRPr="00610F21">
              <w:rPr>
                <w:rFonts w:ascii="Century Gothic" w:eastAsia="Times New Roman" w:hAnsi="Century Gothic" w:cs="Calibri"/>
                <w:b/>
                <w:bCs/>
                <w:color w:val="000000"/>
                <w:sz w:val="18"/>
                <w:szCs w:val="18"/>
                <w:lang w:val="es-ES" w:eastAsia="es-ES"/>
              </w:rPr>
              <w:t>72,22%</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79DAAAD"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6A995CC"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2E4A320"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7852F1BE" w14:textId="77777777" w:rsidR="00610F21" w:rsidRPr="00610F21" w:rsidRDefault="00610F21" w:rsidP="00610F21">
            <w:pPr>
              <w:spacing w:after="0" w:line="240" w:lineRule="auto"/>
              <w:jc w:val="center"/>
              <w:rPr>
                <w:rFonts w:ascii="Century Gothic" w:eastAsia="Times New Roman" w:hAnsi="Century Gothic" w:cs="Calibri"/>
                <w:color w:val="FFFFFF"/>
                <w:sz w:val="18"/>
                <w:szCs w:val="18"/>
                <w:lang w:val="es-ES" w:eastAsia="es-ES"/>
              </w:rPr>
            </w:pPr>
            <w:r w:rsidRPr="00610F21">
              <w:rPr>
                <w:rFonts w:ascii="Century Gothic" w:eastAsia="Times New Roman" w:hAnsi="Century Gothic" w:cs="Calibri"/>
                <w:color w:val="FFFFFF"/>
                <w:sz w:val="18"/>
                <w:szCs w:val="18"/>
                <w:lang w:val="es-ES" w:eastAsia="es-ES"/>
              </w:rPr>
              <w:t>18,06%</w:t>
            </w:r>
          </w:p>
        </w:tc>
        <w:tc>
          <w:tcPr>
            <w:tcW w:w="2298" w:type="dxa"/>
            <w:vMerge w:val="restart"/>
            <w:tcBorders>
              <w:top w:val="single" w:sz="4" w:space="0" w:color="auto"/>
              <w:left w:val="nil"/>
              <w:right w:val="single" w:sz="4" w:space="0" w:color="auto"/>
            </w:tcBorders>
            <w:shd w:val="clear" w:color="000000" w:fill="auto"/>
            <w:vAlign w:val="center"/>
            <w:hideMark/>
          </w:tcPr>
          <w:p w14:paraId="2110EE2D"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Debido a la pandemia se suspendieron las clases</w:t>
            </w:r>
          </w:p>
        </w:tc>
        <w:tc>
          <w:tcPr>
            <w:tcW w:w="146" w:type="dxa"/>
            <w:vAlign w:val="center"/>
            <w:hideMark/>
          </w:tcPr>
          <w:p w14:paraId="218DFA68"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421FEF2F" w14:textId="77777777" w:rsidTr="00610F21">
        <w:trPr>
          <w:trHeight w:val="66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C09ED6D"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2376" w:type="dxa"/>
            <w:vMerge/>
            <w:tcBorders>
              <w:top w:val="single" w:sz="4" w:space="0" w:color="auto"/>
              <w:left w:val="single" w:sz="4" w:space="0" w:color="auto"/>
              <w:bottom w:val="single" w:sz="4" w:space="0" w:color="000000"/>
              <w:right w:val="single" w:sz="4" w:space="0" w:color="auto"/>
            </w:tcBorders>
            <w:vAlign w:val="center"/>
            <w:hideMark/>
          </w:tcPr>
          <w:p w14:paraId="03E64D03"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35251A79"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26</w:t>
            </w:r>
          </w:p>
        </w:tc>
        <w:tc>
          <w:tcPr>
            <w:tcW w:w="593" w:type="dxa"/>
            <w:tcBorders>
              <w:top w:val="nil"/>
              <w:left w:val="nil"/>
              <w:bottom w:val="single" w:sz="4" w:space="0" w:color="auto"/>
              <w:right w:val="single" w:sz="4" w:space="0" w:color="auto"/>
            </w:tcBorders>
            <w:shd w:val="clear" w:color="000000" w:fill="auto"/>
            <w:vAlign w:val="center"/>
            <w:hideMark/>
          </w:tcPr>
          <w:p w14:paraId="6B755824"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593" w:type="dxa"/>
            <w:tcBorders>
              <w:top w:val="nil"/>
              <w:left w:val="nil"/>
              <w:bottom w:val="single" w:sz="4" w:space="0" w:color="auto"/>
              <w:right w:val="single" w:sz="4" w:space="0" w:color="auto"/>
            </w:tcBorders>
            <w:shd w:val="clear" w:color="000000" w:fill="auto"/>
            <w:vAlign w:val="center"/>
            <w:hideMark/>
          </w:tcPr>
          <w:p w14:paraId="0FC34229"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701" w:type="dxa"/>
            <w:tcBorders>
              <w:top w:val="nil"/>
              <w:left w:val="nil"/>
              <w:bottom w:val="single" w:sz="4" w:space="0" w:color="auto"/>
              <w:right w:val="single" w:sz="4" w:space="0" w:color="auto"/>
            </w:tcBorders>
            <w:shd w:val="clear" w:color="000000" w:fill="auto"/>
            <w:vAlign w:val="center"/>
            <w:hideMark/>
          </w:tcPr>
          <w:p w14:paraId="50CDD3B8"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034015DC"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C934E7F"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A37331C"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2B082E7" w14:textId="77777777" w:rsidR="00610F21" w:rsidRPr="00610F21" w:rsidRDefault="00610F21" w:rsidP="00610F21">
            <w:pPr>
              <w:spacing w:after="0" w:line="240" w:lineRule="auto"/>
              <w:jc w:val="left"/>
              <w:rPr>
                <w:rFonts w:ascii="Century Gothic" w:eastAsia="Times New Roman" w:hAnsi="Century Gothic" w:cs="Calibri"/>
                <w:b/>
                <w:bCs/>
                <w:color w:val="000000"/>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89AA792"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01B42BD"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20DC1711"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366DA8D0" w14:textId="77777777" w:rsidR="00610F21" w:rsidRPr="00610F21" w:rsidRDefault="00610F21" w:rsidP="00610F21">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left w:val="nil"/>
              <w:bottom w:val="single" w:sz="4" w:space="0" w:color="auto"/>
              <w:right w:val="single" w:sz="4" w:space="0" w:color="auto"/>
            </w:tcBorders>
            <w:shd w:val="clear" w:color="000000" w:fill="auto"/>
            <w:vAlign w:val="center"/>
            <w:hideMark/>
          </w:tcPr>
          <w:p w14:paraId="27F211E6" w14:textId="5661A0E2" w:rsidR="00610F21" w:rsidRPr="00610F21" w:rsidRDefault="00610F21" w:rsidP="00610F21"/>
        </w:tc>
        <w:tc>
          <w:tcPr>
            <w:tcW w:w="146" w:type="dxa"/>
            <w:vAlign w:val="center"/>
            <w:hideMark/>
          </w:tcPr>
          <w:p w14:paraId="0CA57255"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5289F543" w14:textId="77777777" w:rsidTr="00610F21">
        <w:trPr>
          <w:trHeight w:val="147"/>
        </w:trPr>
        <w:tc>
          <w:tcPr>
            <w:tcW w:w="463" w:type="dxa"/>
            <w:tcBorders>
              <w:top w:val="nil"/>
              <w:left w:val="nil"/>
              <w:bottom w:val="nil"/>
              <w:right w:val="nil"/>
            </w:tcBorders>
            <w:shd w:val="clear" w:color="000000" w:fill="FFFFCC"/>
            <w:noWrap/>
            <w:vAlign w:val="bottom"/>
            <w:hideMark/>
          </w:tcPr>
          <w:p w14:paraId="5E27C2C7"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376" w:type="dxa"/>
            <w:tcBorders>
              <w:top w:val="nil"/>
              <w:left w:val="nil"/>
              <w:bottom w:val="nil"/>
              <w:right w:val="nil"/>
            </w:tcBorders>
            <w:shd w:val="clear" w:color="000000" w:fill="FFFFCC"/>
            <w:noWrap/>
            <w:vAlign w:val="bottom"/>
            <w:hideMark/>
          </w:tcPr>
          <w:p w14:paraId="36682AEE"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5543AFBF"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20BA1093"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1D1A973E"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CC"/>
            <w:noWrap/>
            <w:vAlign w:val="bottom"/>
            <w:hideMark/>
          </w:tcPr>
          <w:p w14:paraId="2028F613"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5E74F47E"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7D46B73"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B2B0746"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CC2E2DD"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B8641B4"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8937553"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5C08D04F"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592C5AC3"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15A2D28B"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46" w:type="dxa"/>
            <w:vAlign w:val="center"/>
            <w:hideMark/>
          </w:tcPr>
          <w:p w14:paraId="2273E0F6"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02AC82E8" w14:textId="77777777" w:rsidTr="00610F21">
        <w:trPr>
          <w:trHeight w:val="59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92F883"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12</w:t>
            </w:r>
          </w:p>
        </w:tc>
        <w:tc>
          <w:tcPr>
            <w:tcW w:w="237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E548604"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Impartir Clases de Acuatlón</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1BA62BC9"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6</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50EA79D0"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6</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4E4FF874"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6</w:t>
            </w:r>
          </w:p>
        </w:tc>
        <w:tc>
          <w:tcPr>
            <w:tcW w:w="701" w:type="dxa"/>
            <w:tcBorders>
              <w:top w:val="single" w:sz="4" w:space="0" w:color="auto"/>
              <w:left w:val="nil"/>
              <w:bottom w:val="single" w:sz="4" w:space="0" w:color="auto"/>
              <w:right w:val="single" w:sz="4" w:space="0" w:color="auto"/>
            </w:tcBorders>
            <w:shd w:val="clear" w:color="000000" w:fill="auto"/>
            <w:vAlign w:val="center"/>
            <w:hideMark/>
          </w:tcPr>
          <w:p w14:paraId="6CFB5673"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6</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1307198"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xml:space="preserve">Juan Carlos Aguilar Lopez  profesor de natacion </w:t>
            </w:r>
          </w:p>
        </w:tc>
        <w:tc>
          <w:tcPr>
            <w:tcW w:w="190" w:type="dxa"/>
            <w:tcBorders>
              <w:top w:val="nil"/>
              <w:left w:val="nil"/>
              <w:bottom w:val="nil"/>
              <w:right w:val="nil"/>
            </w:tcBorders>
            <w:shd w:val="clear" w:color="000000" w:fill="FFFFFF"/>
            <w:noWrap/>
            <w:vAlign w:val="bottom"/>
            <w:hideMark/>
          </w:tcPr>
          <w:p w14:paraId="3A82726A"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96C2E11"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6301427"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33,33%</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D81C4B3"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664117E"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8000262"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3368744C" w14:textId="77777777" w:rsidR="00610F21" w:rsidRPr="00610F21" w:rsidRDefault="00610F21" w:rsidP="00610F21">
            <w:pPr>
              <w:spacing w:after="0" w:line="240" w:lineRule="auto"/>
              <w:jc w:val="center"/>
              <w:rPr>
                <w:rFonts w:ascii="Century Gothic" w:eastAsia="Times New Roman" w:hAnsi="Century Gothic" w:cs="Calibri"/>
                <w:color w:val="FFFFFF"/>
                <w:sz w:val="18"/>
                <w:szCs w:val="18"/>
                <w:lang w:val="es-ES" w:eastAsia="es-ES"/>
              </w:rPr>
            </w:pPr>
            <w:r w:rsidRPr="00610F21">
              <w:rPr>
                <w:rFonts w:ascii="Century Gothic" w:eastAsia="Times New Roman" w:hAnsi="Century Gothic" w:cs="Calibri"/>
                <w:color w:val="FFFFFF"/>
                <w:sz w:val="18"/>
                <w:szCs w:val="18"/>
                <w:lang w:val="es-ES" w:eastAsia="es-ES"/>
              </w:rPr>
              <w:t>8,33%</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942437A"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Debido a la pandemia se suspendieron las clases</w:t>
            </w:r>
          </w:p>
        </w:tc>
        <w:tc>
          <w:tcPr>
            <w:tcW w:w="146" w:type="dxa"/>
            <w:vAlign w:val="center"/>
            <w:hideMark/>
          </w:tcPr>
          <w:p w14:paraId="0E237E2F"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3BCA6465" w14:textId="77777777" w:rsidTr="00610F21">
        <w:trPr>
          <w:trHeight w:val="59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F26A9BE"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2376" w:type="dxa"/>
            <w:vMerge/>
            <w:tcBorders>
              <w:top w:val="single" w:sz="4" w:space="0" w:color="auto"/>
              <w:left w:val="single" w:sz="4" w:space="0" w:color="auto"/>
              <w:bottom w:val="single" w:sz="4" w:space="0" w:color="000000"/>
              <w:right w:val="single" w:sz="4" w:space="0" w:color="auto"/>
            </w:tcBorders>
            <w:vAlign w:val="center"/>
            <w:hideMark/>
          </w:tcPr>
          <w:p w14:paraId="794A9EFC"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3EC22CE6"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2</w:t>
            </w:r>
          </w:p>
        </w:tc>
        <w:tc>
          <w:tcPr>
            <w:tcW w:w="593" w:type="dxa"/>
            <w:tcBorders>
              <w:top w:val="nil"/>
              <w:left w:val="nil"/>
              <w:bottom w:val="single" w:sz="4" w:space="0" w:color="auto"/>
              <w:right w:val="single" w:sz="4" w:space="0" w:color="auto"/>
            </w:tcBorders>
            <w:shd w:val="clear" w:color="000000" w:fill="auto"/>
            <w:vAlign w:val="center"/>
            <w:hideMark/>
          </w:tcPr>
          <w:p w14:paraId="3A413711"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593" w:type="dxa"/>
            <w:tcBorders>
              <w:top w:val="nil"/>
              <w:left w:val="nil"/>
              <w:bottom w:val="single" w:sz="4" w:space="0" w:color="auto"/>
              <w:right w:val="single" w:sz="4" w:space="0" w:color="auto"/>
            </w:tcBorders>
            <w:shd w:val="clear" w:color="000000" w:fill="auto"/>
            <w:vAlign w:val="center"/>
            <w:hideMark/>
          </w:tcPr>
          <w:p w14:paraId="72EA53E6"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701" w:type="dxa"/>
            <w:tcBorders>
              <w:top w:val="nil"/>
              <w:left w:val="nil"/>
              <w:bottom w:val="single" w:sz="4" w:space="0" w:color="auto"/>
              <w:right w:val="single" w:sz="4" w:space="0" w:color="auto"/>
            </w:tcBorders>
            <w:shd w:val="clear" w:color="000000" w:fill="auto"/>
            <w:vAlign w:val="center"/>
            <w:hideMark/>
          </w:tcPr>
          <w:p w14:paraId="22A19EC2"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2D544A3A"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5B04D11"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7894F48"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9B34948"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E0F3DFA"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9C96C19"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7F44D179"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0E24F95C" w14:textId="77777777" w:rsidR="00610F21" w:rsidRPr="00610F21" w:rsidRDefault="00610F21" w:rsidP="00610F21">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3B7EEF33"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0FAB5AE3"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1031546F" w14:textId="77777777" w:rsidTr="00610F21">
        <w:trPr>
          <w:trHeight w:val="147"/>
        </w:trPr>
        <w:tc>
          <w:tcPr>
            <w:tcW w:w="463" w:type="dxa"/>
            <w:tcBorders>
              <w:top w:val="nil"/>
              <w:left w:val="nil"/>
              <w:bottom w:val="nil"/>
              <w:right w:val="nil"/>
            </w:tcBorders>
            <w:shd w:val="clear" w:color="000000" w:fill="FFFFCC"/>
            <w:noWrap/>
            <w:vAlign w:val="bottom"/>
            <w:hideMark/>
          </w:tcPr>
          <w:p w14:paraId="5E7A5DCB"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376" w:type="dxa"/>
            <w:tcBorders>
              <w:top w:val="nil"/>
              <w:left w:val="nil"/>
              <w:bottom w:val="nil"/>
              <w:right w:val="nil"/>
            </w:tcBorders>
            <w:shd w:val="clear" w:color="000000" w:fill="FFFFCC"/>
            <w:noWrap/>
            <w:vAlign w:val="bottom"/>
            <w:hideMark/>
          </w:tcPr>
          <w:p w14:paraId="176D0C31"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4D79664D"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45568225"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22CBAE0B"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CC"/>
            <w:noWrap/>
            <w:vAlign w:val="bottom"/>
            <w:hideMark/>
          </w:tcPr>
          <w:p w14:paraId="7AE0A559"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173440DE"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AA9501A"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C72CBE9"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B059B03"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118951C"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71D36E8"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06D00CB2"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7683B4CB"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35BBCF6D"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46" w:type="dxa"/>
            <w:vAlign w:val="center"/>
            <w:hideMark/>
          </w:tcPr>
          <w:p w14:paraId="01114FDC"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0BAC0AEE" w14:textId="77777777" w:rsidTr="00610F21">
        <w:trPr>
          <w:trHeight w:val="59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F80F1ED"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13</w:t>
            </w:r>
          </w:p>
        </w:tc>
        <w:tc>
          <w:tcPr>
            <w:tcW w:w="237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0CE0101" w14:textId="1964FCFF"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xml:space="preserve">Convivio con las Escuelas Municipales de Futbol y Natación. </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1A0954BD"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7304942C"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11B5610F"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701" w:type="dxa"/>
            <w:tcBorders>
              <w:top w:val="single" w:sz="4" w:space="0" w:color="auto"/>
              <w:left w:val="nil"/>
              <w:bottom w:val="single" w:sz="4" w:space="0" w:color="auto"/>
              <w:right w:val="single" w:sz="4" w:space="0" w:color="auto"/>
            </w:tcBorders>
            <w:shd w:val="clear" w:color="000000" w:fill="auto"/>
            <w:vAlign w:val="center"/>
            <w:hideMark/>
          </w:tcPr>
          <w:p w14:paraId="765946B3"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9FA4174"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xml:space="preserve">Jefe, sub jefe y Profesores </w:t>
            </w:r>
          </w:p>
        </w:tc>
        <w:tc>
          <w:tcPr>
            <w:tcW w:w="190" w:type="dxa"/>
            <w:tcBorders>
              <w:top w:val="nil"/>
              <w:left w:val="nil"/>
              <w:bottom w:val="nil"/>
              <w:right w:val="nil"/>
            </w:tcBorders>
            <w:shd w:val="clear" w:color="000000" w:fill="FFFFFF"/>
            <w:noWrap/>
            <w:vAlign w:val="bottom"/>
            <w:hideMark/>
          </w:tcPr>
          <w:p w14:paraId="70ADE5DD"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A58509C"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9195E4C" w14:textId="77777777" w:rsidR="00610F21" w:rsidRPr="00610F21" w:rsidRDefault="00610F21" w:rsidP="00610F21">
            <w:pPr>
              <w:spacing w:after="0" w:line="240" w:lineRule="auto"/>
              <w:jc w:val="center"/>
              <w:rPr>
                <w:rFonts w:ascii="Century Gothic" w:eastAsia="Times New Roman" w:hAnsi="Century Gothic" w:cs="Calibri"/>
                <w:b/>
                <w:bCs/>
                <w:sz w:val="18"/>
                <w:szCs w:val="18"/>
                <w:lang w:val="es-ES" w:eastAsia="es-ES"/>
              </w:rPr>
            </w:pPr>
            <w:r w:rsidRPr="00610F21">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D43331F" w14:textId="77777777" w:rsidR="00610F21" w:rsidRPr="00610F21" w:rsidRDefault="00610F21" w:rsidP="00610F21">
            <w:pPr>
              <w:spacing w:after="0" w:line="240" w:lineRule="auto"/>
              <w:jc w:val="center"/>
              <w:rPr>
                <w:rFonts w:ascii="Century Gothic" w:eastAsia="Times New Roman" w:hAnsi="Century Gothic" w:cs="Calibri"/>
                <w:b/>
                <w:bCs/>
                <w:sz w:val="18"/>
                <w:szCs w:val="18"/>
                <w:lang w:val="es-ES" w:eastAsia="es-ES"/>
              </w:rPr>
            </w:pPr>
            <w:r w:rsidRPr="00610F21">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60CF7DE" w14:textId="77777777" w:rsidR="00610F21" w:rsidRPr="00610F21" w:rsidRDefault="00610F21" w:rsidP="00610F21">
            <w:pPr>
              <w:spacing w:after="0" w:line="240" w:lineRule="auto"/>
              <w:jc w:val="center"/>
              <w:rPr>
                <w:rFonts w:ascii="Century Gothic" w:eastAsia="Times New Roman" w:hAnsi="Century Gothic" w:cs="Calibri"/>
                <w:b/>
                <w:bCs/>
                <w:sz w:val="18"/>
                <w:szCs w:val="18"/>
                <w:lang w:val="es-ES" w:eastAsia="es-ES"/>
              </w:rPr>
            </w:pPr>
            <w:r w:rsidRPr="00610F21">
              <w:rPr>
                <w:rFonts w:ascii="Century Gothic" w:eastAsia="Times New Roman" w:hAnsi="Century Gothic" w:cs="Calibri"/>
                <w:b/>
                <w:bCs/>
                <w:sz w:val="18"/>
                <w:szCs w:val="18"/>
                <w:lang w:val="es-ES" w:eastAsia="es-ES"/>
              </w:rPr>
              <w:t>N/P</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A8DBDB1"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6AB2F20F" w14:textId="77777777" w:rsidR="00610F21" w:rsidRPr="00610F21" w:rsidRDefault="00610F21" w:rsidP="00610F21">
            <w:pPr>
              <w:spacing w:after="0" w:line="240" w:lineRule="auto"/>
              <w:jc w:val="center"/>
              <w:rPr>
                <w:rFonts w:ascii="Century Gothic" w:eastAsia="Times New Roman" w:hAnsi="Century Gothic" w:cs="Calibri"/>
                <w:color w:val="FFFFFF"/>
                <w:sz w:val="18"/>
                <w:szCs w:val="18"/>
                <w:lang w:val="es-ES" w:eastAsia="es-ES"/>
              </w:rPr>
            </w:pPr>
            <w:r w:rsidRPr="00610F21">
              <w:rPr>
                <w:rFonts w:ascii="Century Gothic" w:eastAsia="Times New Roman" w:hAnsi="Century Gothic" w:cs="Calibri"/>
                <w:color w:val="FFFFFF"/>
                <w:sz w:val="18"/>
                <w:szCs w:val="18"/>
                <w:lang w:val="es-ES" w:eastAsia="es-ES"/>
              </w:rPr>
              <w:t>0,00%</w:t>
            </w:r>
          </w:p>
        </w:tc>
        <w:tc>
          <w:tcPr>
            <w:tcW w:w="2298" w:type="dxa"/>
            <w:tcBorders>
              <w:top w:val="single" w:sz="4" w:space="0" w:color="auto"/>
              <w:left w:val="nil"/>
              <w:bottom w:val="nil"/>
              <w:right w:val="single" w:sz="4" w:space="0" w:color="auto"/>
            </w:tcBorders>
            <w:shd w:val="clear" w:color="000000" w:fill="auto"/>
            <w:vAlign w:val="center"/>
            <w:hideMark/>
          </w:tcPr>
          <w:p w14:paraId="6DFD2394"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w:t>
            </w:r>
          </w:p>
        </w:tc>
        <w:tc>
          <w:tcPr>
            <w:tcW w:w="146" w:type="dxa"/>
            <w:vAlign w:val="center"/>
            <w:hideMark/>
          </w:tcPr>
          <w:p w14:paraId="234AE7D1"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6F3FFB89" w14:textId="77777777" w:rsidTr="00610F21">
        <w:trPr>
          <w:trHeight w:val="59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22C034F"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2376" w:type="dxa"/>
            <w:vMerge/>
            <w:tcBorders>
              <w:top w:val="single" w:sz="4" w:space="0" w:color="auto"/>
              <w:left w:val="single" w:sz="4" w:space="0" w:color="auto"/>
              <w:bottom w:val="single" w:sz="4" w:space="0" w:color="000000"/>
              <w:right w:val="single" w:sz="4" w:space="0" w:color="auto"/>
            </w:tcBorders>
            <w:vAlign w:val="center"/>
            <w:hideMark/>
          </w:tcPr>
          <w:p w14:paraId="4D87C60A"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6CC54D64"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593" w:type="dxa"/>
            <w:tcBorders>
              <w:top w:val="nil"/>
              <w:left w:val="nil"/>
              <w:bottom w:val="single" w:sz="4" w:space="0" w:color="auto"/>
              <w:right w:val="single" w:sz="4" w:space="0" w:color="auto"/>
            </w:tcBorders>
            <w:shd w:val="clear" w:color="000000" w:fill="auto"/>
            <w:vAlign w:val="center"/>
            <w:hideMark/>
          </w:tcPr>
          <w:p w14:paraId="6836D469"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593" w:type="dxa"/>
            <w:tcBorders>
              <w:top w:val="nil"/>
              <w:left w:val="nil"/>
              <w:bottom w:val="single" w:sz="4" w:space="0" w:color="auto"/>
              <w:right w:val="single" w:sz="4" w:space="0" w:color="auto"/>
            </w:tcBorders>
            <w:shd w:val="clear" w:color="000000" w:fill="auto"/>
            <w:vAlign w:val="center"/>
            <w:hideMark/>
          </w:tcPr>
          <w:p w14:paraId="1A7FAD51"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701" w:type="dxa"/>
            <w:tcBorders>
              <w:top w:val="nil"/>
              <w:left w:val="nil"/>
              <w:bottom w:val="single" w:sz="4" w:space="0" w:color="auto"/>
              <w:right w:val="single" w:sz="4" w:space="0" w:color="auto"/>
            </w:tcBorders>
            <w:shd w:val="clear" w:color="000000" w:fill="auto"/>
            <w:vAlign w:val="center"/>
            <w:hideMark/>
          </w:tcPr>
          <w:p w14:paraId="2F28C8DB"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4AAE3786"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894F1D7"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50E76A3"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6EA012A" w14:textId="77777777" w:rsidR="00610F21" w:rsidRPr="00610F21" w:rsidRDefault="00610F21" w:rsidP="00610F21">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A3B79B4" w14:textId="77777777" w:rsidR="00610F21" w:rsidRPr="00610F21" w:rsidRDefault="00610F21" w:rsidP="00610F21">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6B8D93D" w14:textId="77777777" w:rsidR="00610F21" w:rsidRPr="00610F21" w:rsidRDefault="00610F21" w:rsidP="00610F21">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5C72D3BF"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3C323761" w14:textId="77777777" w:rsidR="00610F21" w:rsidRPr="00610F21" w:rsidRDefault="00610F21" w:rsidP="00610F21">
            <w:pPr>
              <w:spacing w:after="0" w:line="240" w:lineRule="auto"/>
              <w:jc w:val="left"/>
              <w:rPr>
                <w:rFonts w:ascii="Century Gothic" w:eastAsia="Times New Roman" w:hAnsi="Century Gothic" w:cs="Calibri"/>
                <w:color w:val="FFFFFF"/>
                <w:sz w:val="18"/>
                <w:szCs w:val="18"/>
                <w:lang w:val="es-ES" w:eastAsia="es-ES"/>
              </w:rPr>
            </w:pPr>
          </w:p>
        </w:tc>
        <w:tc>
          <w:tcPr>
            <w:tcW w:w="2298" w:type="dxa"/>
            <w:tcBorders>
              <w:top w:val="nil"/>
              <w:left w:val="nil"/>
              <w:bottom w:val="single" w:sz="4" w:space="0" w:color="auto"/>
              <w:right w:val="single" w:sz="4" w:space="0" w:color="auto"/>
            </w:tcBorders>
            <w:shd w:val="clear" w:color="000000" w:fill="auto"/>
            <w:vAlign w:val="center"/>
            <w:hideMark/>
          </w:tcPr>
          <w:p w14:paraId="6D835AC7"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w:t>
            </w:r>
          </w:p>
        </w:tc>
        <w:tc>
          <w:tcPr>
            <w:tcW w:w="146" w:type="dxa"/>
            <w:vAlign w:val="center"/>
            <w:hideMark/>
          </w:tcPr>
          <w:p w14:paraId="633E7CA0"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0B43B2A0" w14:textId="77777777" w:rsidTr="00610F21">
        <w:trPr>
          <w:trHeight w:val="147"/>
        </w:trPr>
        <w:tc>
          <w:tcPr>
            <w:tcW w:w="463" w:type="dxa"/>
            <w:tcBorders>
              <w:top w:val="nil"/>
              <w:left w:val="nil"/>
              <w:bottom w:val="nil"/>
              <w:right w:val="nil"/>
            </w:tcBorders>
            <w:shd w:val="clear" w:color="000000" w:fill="FFFFCC"/>
            <w:noWrap/>
            <w:vAlign w:val="bottom"/>
            <w:hideMark/>
          </w:tcPr>
          <w:p w14:paraId="04A1A8D0"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376" w:type="dxa"/>
            <w:tcBorders>
              <w:top w:val="nil"/>
              <w:left w:val="nil"/>
              <w:bottom w:val="nil"/>
              <w:right w:val="nil"/>
            </w:tcBorders>
            <w:shd w:val="clear" w:color="000000" w:fill="FFFFCC"/>
            <w:noWrap/>
            <w:vAlign w:val="bottom"/>
            <w:hideMark/>
          </w:tcPr>
          <w:p w14:paraId="48D5F8B9"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53B39DC8"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2CB8F3EC"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4E727EA6"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CC"/>
            <w:noWrap/>
            <w:vAlign w:val="bottom"/>
            <w:hideMark/>
          </w:tcPr>
          <w:p w14:paraId="19717EF3"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321FDF2F"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BC1DCAD"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73BA115"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59F5A00"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D4C94C2"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DF39963"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45504CAC"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349A36EE"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1B3A1723"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46" w:type="dxa"/>
            <w:vAlign w:val="center"/>
            <w:hideMark/>
          </w:tcPr>
          <w:p w14:paraId="1E9668EB"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1EA9B8C3" w14:textId="77777777" w:rsidTr="00610F21">
        <w:trPr>
          <w:trHeight w:val="59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F2860E4"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14</w:t>
            </w:r>
          </w:p>
        </w:tc>
        <w:tc>
          <w:tcPr>
            <w:tcW w:w="237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19F096"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xml:space="preserve">Coordinar 12 reuniones de trabajos con otras instituciones para el desarrollo de actividades a favor de los niños y jóvenes </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7D2F513A"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3</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1B4C1AC1"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3</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51AB1B2E"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3</w:t>
            </w:r>
          </w:p>
        </w:tc>
        <w:tc>
          <w:tcPr>
            <w:tcW w:w="701" w:type="dxa"/>
            <w:tcBorders>
              <w:top w:val="single" w:sz="4" w:space="0" w:color="auto"/>
              <w:left w:val="nil"/>
              <w:bottom w:val="single" w:sz="4" w:space="0" w:color="auto"/>
              <w:right w:val="single" w:sz="4" w:space="0" w:color="auto"/>
            </w:tcBorders>
            <w:shd w:val="clear" w:color="000000" w:fill="auto"/>
            <w:vAlign w:val="center"/>
            <w:hideMark/>
          </w:tcPr>
          <w:p w14:paraId="2C3E8EFA"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3</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6FFC96F"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xml:space="preserve">Jefe, sub jefe y Profesores </w:t>
            </w:r>
          </w:p>
        </w:tc>
        <w:tc>
          <w:tcPr>
            <w:tcW w:w="190" w:type="dxa"/>
            <w:tcBorders>
              <w:top w:val="nil"/>
              <w:left w:val="nil"/>
              <w:bottom w:val="nil"/>
              <w:right w:val="nil"/>
            </w:tcBorders>
            <w:shd w:val="clear" w:color="000000" w:fill="FFFFFF"/>
            <w:noWrap/>
            <w:vAlign w:val="bottom"/>
            <w:hideMark/>
          </w:tcPr>
          <w:p w14:paraId="4DDFA581"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7DD1B36"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86995D3"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33,33%</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5A583C4"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33,33%</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9BCADF3" w14:textId="77777777" w:rsidR="00610F21" w:rsidRPr="00610F21" w:rsidRDefault="00610F21" w:rsidP="00610F21">
            <w:pPr>
              <w:spacing w:after="0" w:line="240" w:lineRule="auto"/>
              <w:jc w:val="center"/>
              <w:rPr>
                <w:rFonts w:ascii="Century Gothic" w:eastAsia="Times New Roman" w:hAnsi="Century Gothic" w:cs="Calibri"/>
                <w:b/>
                <w:bCs/>
                <w:sz w:val="18"/>
                <w:szCs w:val="18"/>
                <w:lang w:val="es-ES" w:eastAsia="es-ES"/>
              </w:rPr>
            </w:pPr>
            <w:r w:rsidRPr="00610F21">
              <w:rPr>
                <w:rFonts w:ascii="Century Gothic" w:eastAsia="Times New Roman" w:hAnsi="Century Gothic" w:cs="Calibri"/>
                <w:b/>
                <w:bCs/>
                <w:sz w:val="18"/>
                <w:szCs w:val="18"/>
                <w:lang w:val="es-ES" w:eastAsia="es-ES"/>
              </w:rPr>
              <w:t>100,00%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66A2283" w14:textId="77777777" w:rsidR="00610F21" w:rsidRPr="00610F21" w:rsidRDefault="00610F21" w:rsidP="00610F21">
            <w:pPr>
              <w:spacing w:after="0" w:line="240" w:lineRule="auto"/>
              <w:jc w:val="center"/>
              <w:rPr>
                <w:rFonts w:ascii="Century Gothic" w:eastAsia="Times New Roman" w:hAnsi="Century Gothic" w:cs="Calibri"/>
                <w:b/>
                <w:bCs/>
                <w:color w:val="FFFFFF"/>
                <w:sz w:val="18"/>
                <w:szCs w:val="18"/>
                <w:lang w:val="es-ES" w:eastAsia="es-ES"/>
              </w:rPr>
            </w:pPr>
            <w:r w:rsidRPr="00610F21">
              <w:rPr>
                <w:rFonts w:ascii="Century Gothic" w:eastAsia="Times New Roman" w:hAnsi="Century Gothic" w:cs="Calibri"/>
                <w:b/>
                <w:bCs/>
                <w:color w:val="FFFFFF"/>
                <w:sz w:val="18"/>
                <w:szCs w:val="18"/>
                <w:lang w:val="es-ES" w:eastAsia="es-ES"/>
              </w:rPr>
              <w:t>0,00%</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20BAD043" w14:textId="77777777" w:rsidR="00610F21" w:rsidRPr="00610F21" w:rsidRDefault="00610F21" w:rsidP="00610F21">
            <w:pPr>
              <w:spacing w:after="0" w:line="240" w:lineRule="auto"/>
              <w:jc w:val="center"/>
              <w:rPr>
                <w:rFonts w:ascii="Century Gothic" w:eastAsia="Times New Roman" w:hAnsi="Century Gothic" w:cs="Calibri"/>
                <w:color w:val="FFFFFF"/>
                <w:sz w:val="18"/>
                <w:szCs w:val="18"/>
                <w:lang w:val="es-ES" w:eastAsia="es-ES"/>
              </w:rPr>
            </w:pPr>
            <w:r w:rsidRPr="00610F21">
              <w:rPr>
                <w:rFonts w:ascii="Century Gothic" w:eastAsia="Times New Roman" w:hAnsi="Century Gothic" w:cs="Calibri"/>
                <w:color w:val="FFFFFF"/>
                <w:sz w:val="18"/>
                <w:szCs w:val="18"/>
                <w:lang w:val="es-ES" w:eastAsia="es-ES"/>
              </w:rPr>
              <w:t>41,67%</w:t>
            </w:r>
          </w:p>
        </w:tc>
        <w:tc>
          <w:tcPr>
            <w:tcW w:w="22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9D4578F" w14:textId="0F9BF173" w:rsidR="00610F21" w:rsidRPr="00610F21" w:rsidRDefault="00610F21" w:rsidP="00610F21">
            <w:pPr>
              <w:spacing w:after="24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Reunión  con el encargado de la unidad de la niñez y adolescencia, con el objetivo de coordinar la entrega de alimentos donados por UNICEF,  a los alumnos de la escuela municipal de futbol, debido a la Pandemia del Covid.</w:t>
            </w:r>
            <w:r w:rsidRPr="00610F21">
              <w:rPr>
                <w:rFonts w:ascii="Century Gothic" w:eastAsia="Times New Roman" w:hAnsi="Century Gothic" w:cs="Calibri"/>
                <w:color w:val="000000"/>
                <w:sz w:val="18"/>
                <w:szCs w:val="18"/>
                <w:lang w:val="es-ES" w:eastAsia="es-ES"/>
              </w:rPr>
              <w:br/>
            </w:r>
            <w:r w:rsidRPr="00610F21">
              <w:rPr>
                <w:rFonts w:ascii="Century Gothic" w:eastAsia="Times New Roman" w:hAnsi="Century Gothic" w:cs="Calibri"/>
                <w:color w:val="000000"/>
                <w:sz w:val="18"/>
                <w:szCs w:val="18"/>
                <w:lang w:val="es-ES" w:eastAsia="es-ES"/>
              </w:rPr>
              <w:br/>
              <w:t>Reuniones con el señor alcalde y  la unidad de Cultura y Deporte, con el objetivo de coordinar la entrega de alimentos donados por UNICEF,  a los alumnos de la escuela municipal de futbol, debido a la Pandemia del Covid.</w:t>
            </w:r>
          </w:p>
        </w:tc>
        <w:tc>
          <w:tcPr>
            <w:tcW w:w="146" w:type="dxa"/>
            <w:vAlign w:val="center"/>
            <w:hideMark/>
          </w:tcPr>
          <w:p w14:paraId="222FCBCA"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2F2ACDE5" w14:textId="77777777" w:rsidTr="00610F21">
        <w:trPr>
          <w:trHeight w:val="59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021C30A"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2376" w:type="dxa"/>
            <w:vMerge/>
            <w:tcBorders>
              <w:top w:val="single" w:sz="4" w:space="0" w:color="auto"/>
              <w:left w:val="single" w:sz="4" w:space="0" w:color="auto"/>
              <w:bottom w:val="single" w:sz="4" w:space="0" w:color="000000"/>
              <w:right w:val="single" w:sz="4" w:space="0" w:color="auto"/>
            </w:tcBorders>
            <w:vAlign w:val="center"/>
            <w:hideMark/>
          </w:tcPr>
          <w:p w14:paraId="5A444B4B"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09097569"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w:t>
            </w:r>
          </w:p>
        </w:tc>
        <w:tc>
          <w:tcPr>
            <w:tcW w:w="593" w:type="dxa"/>
            <w:tcBorders>
              <w:top w:val="nil"/>
              <w:left w:val="nil"/>
              <w:bottom w:val="single" w:sz="4" w:space="0" w:color="auto"/>
              <w:right w:val="single" w:sz="4" w:space="0" w:color="auto"/>
            </w:tcBorders>
            <w:shd w:val="clear" w:color="000000" w:fill="auto"/>
            <w:vAlign w:val="center"/>
            <w:hideMark/>
          </w:tcPr>
          <w:p w14:paraId="4AE9E59B"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w:t>
            </w:r>
          </w:p>
        </w:tc>
        <w:tc>
          <w:tcPr>
            <w:tcW w:w="593" w:type="dxa"/>
            <w:tcBorders>
              <w:top w:val="nil"/>
              <w:left w:val="nil"/>
              <w:bottom w:val="single" w:sz="4" w:space="0" w:color="auto"/>
              <w:right w:val="single" w:sz="4" w:space="0" w:color="auto"/>
            </w:tcBorders>
            <w:shd w:val="clear" w:color="000000" w:fill="auto"/>
            <w:vAlign w:val="center"/>
            <w:hideMark/>
          </w:tcPr>
          <w:p w14:paraId="0A1A4873"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3</w:t>
            </w:r>
          </w:p>
        </w:tc>
        <w:tc>
          <w:tcPr>
            <w:tcW w:w="701" w:type="dxa"/>
            <w:tcBorders>
              <w:top w:val="nil"/>
              <w:left w:val="nil"/>
              <w:bottom w:val="single" w:sz="4" w:space="0" w:color="auto"/>
              <w:right w:val="single" w:sz="4" w:space="0" w:color="auto"/>
            </w:tcBorders>
            <w:shd w:val="clear" w:color="000000" w:fill="auto"/>
            <w:vAlign w:val="center"/>
            <w:hideMark/>
          </w:tcPr>
          <w:p w14:paraId="2D5A0ECA"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72F618E5"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6260E43"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CFE10F5"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9DD6112"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CE1AFC0"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9204C23" w14:textId="77777777" w:rsidR="00610F21" w:rsidRPr="00610F21" w:rsidRDefault="00610F21" w:rsidP="00610F21">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4715D06D" w14:textId="77777777" w:rsidR="00610F21" w:rsidRPr="00610F21" w:rsidRDefault="00610F21" w:rsidP="00610F21">
            <w:pPr>
              <w:spacing w:after="0" w:line="240" w:lineRule="auto"/>
              <w:jc w:val="left"/>
              <w:rPr>
                <w:rFonts w:ascii="Century Gothic" w:eastAsia="Times New Roman" w:hAnsi="Century Gothic" w:cs="Calibri"/>
                <w:b/>
                <w:bCs/>
                <w:color w:val="FFFFFF"/>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2AE9CD26" w14:textId="77777777" w:rsidR="00610F21" w:rsidRPr="00610F21" w:rsidRDefault="00610F21" w:rsidP="00610F21">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667005B1"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72973DCD"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7DF512A2" w14:textId="77777777" w:rsidTr="00610F21">
        <w:trPr>
          <w:trHeight w:val="147"/>
        </w:trPr>
        <w:tc>
          <w:tcPr>
            <w:tcW w:w="463" w:type="dxa"/>
            <w:tcBorders>
              <w:top w:val="nil"/>
              <w:left w:val="nil"/>
              <w:bottom w:val="nil"/>
              <w:right w:val="nil"/>
            </w:tcBorders>
            <w:shd w:val="clear" w:color="000000" w:fill="FFFFCC"/>
            <w:noWrap/>
            <w:vAlign w:val="bottom"/>
            <w:hideMark/>
          </w:tcPr>
          <w:p w14:paraId="3C9C7035"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376" w:type="dxa"/>
            <w:tcBorders>
              <w:top w:val="nil"/>
              <w:left w:val="nil"/>
              <w:bottom w:val="nil"/>
              <w:right w:val="nil"/>
            </w:tcBorders>
            <w:shd w:val="clear" w:color="000000" w:fill="FFFFCC"/>
            <w:noWrap/>
            <w:vAlign w:val="bottom"/>
            <w:hideMark/>
          </w:tcPr>
          <w:p w14:paraId="58897CBD"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2D83568C"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229C0450"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565E4787"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CC"/>
            <w:noWrap/>
            <w:vAlign w:val="bottom"/>
            <w:hideMark/>
          </w:tcPr>
          <w:p w14:paraId="79EAF768"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46224A2A"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C8410FD"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18C8AAE"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7B12E11"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34141DB"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98835D1"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098562CE"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5D2C1E13"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008AA34F"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46" w:type="dxa"/>
            <w:vAlign w:val="center"/>
            <w:hideMark/>
          </w:tcPr>
          <w:p w14:paraId="61A7D075"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1B50E3FA" w14:textId="77777777" w:rsidTr="00610F21">
        <w:trPr>
          <w:trHeight w:val="59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DD8DF5E"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15</w:t>
            </w:r>
          </w:p>
        </w:tc>
        <w:tc>
          <w:tcPr>
            <w:tcW w:w="237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3FDDF35"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Formular el diagnóstico de riesgo de la Unidad de Cultura y Deportes</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7D68C7B8"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37C2EB62"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4BCCED16"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701" w:type="dxa"/>
            <w:tcBorders>
              <w:top w:val="single" w:sz="4" w:space="0" w:color="auto"/>
              <w:left w:val="nil"/>
              <w:bottom w:val="single" w:sz="4" w:space="0" w:color="auto"/>
              <w:right w:val="single" w:sz="4" w:space="0" w:color="auto"/>
            </w:tcBorders>
            <w:shd w:val="clear" w:color="000000" w:fill="auto"/>
            <w:vAlign w:val="center"/>
            <w:hideMark/>
          </w:tcPr>
          <w:p w14:paraId="0FB040B5"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7AF1FD1"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Jefe y Sub Jefe de Cultura y Deporte.</w:t>
            </w:r>
          </w:p>
        </w:tc>
        <w:tc>
          <w:tcPr>
            <w:tcW w:w="190" w:type="dxa"/>
            <w:tcBorders>
              <w:top w:val="nil"/>
              <w:left w:val="nil"/>
              <w:bottom w:val="nil"/>
              <w:right w:val="nil"/>
            </w:tcBorders>
            <w:shd w:val="clear" w:color="000000" w:fill="FFFFFF"/>
            <w:noWrap/>
            <w:vAlign w:val="bottom"/>
            <w:hideMark/>
          </w:tcPr>
          <w:p w14:paraId="14647A62"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DB7B2FA"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B5A158F" w14:textId="77777777" w:rsidR="00610F21" w:rsidRPr="00610F21" w:rsidRDefault="00610F21" w:rsidP="00610F21">
            <w:pPr>
              <w:spacing w:after="0" w:line="240" w:lineRule="auto"/>
              <w:jc w:val="center"/>
              <w:rPr>
                <w:rFonts w:ascii="Century Gothic" w:eastAsia="Times New Roman" w:hAnsi="Century Gothic" w:cs="Calibri"/>
                <w:b/>
                <w:bCs/>
                <w:sz w:val="18"/>
                <w:szCs w:val="18"/>
                <w:lang w:val="es-ES" w:eastAsia="es-ES"/>
              </w:rPr>
            </w:pPr>
            <w:r w:rsidRPr="00610F21">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9F9E8CB" w14:textId="77777777" w:rsidR="00610F21" w:rsidRPr="00610F21" w:rsidRDefault="00610F21" w:rsidP="00610F21">
            <w:pPr>
              <w:spacing w:after="0" w:line="240" w:lineRule="auto"/>
              <w:jc w:val="center"/>
              <w:rPr>
                <w:rFonts w:ascii="Century Gothic" w:eastAsia="Times New Roman" w:hAnsi="Century Gothic" w:cs="Calibri"/>
                <w:b/>
                <w:bCs/>
                <w:sz w:val="18"/>
                <w:szCs w:val="18"/>
                <w:lang w:val="es-ES" w:eastAsia="es-ES"/>
              </w:rPr>
            </w:pPr>
            <w:r w:rsidRPr="00610F21">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3645F0E" w14:textId="77777777" w:rsidR="00610F21" w:rsidRPr="00610F21" w:rsidRDefault="00610F21" w:rsidP="00610F21">
            <w:pPr>
              <w:spacing w:after="0" w:line="240" w:lineRule="auto"/>
              <w:jc w:val="center"/>
              <w:rPr>
                <w:rFonts w:ascii="Century Gothic" w:eastAsia="Times New Roman" w:hAnsi="Century Gothic" w:cs="Calibri"/>
                <w:b/>
                <w:bCs/>
                <w:sz w:val="18"/>
                <w:szCs w:val="18"/>
                <w:lang w:val="es-ES" w:eastAsia="es-ES"/>
              </w:rPr>
            </w:pPr>
            <w:r w:rsidRPr="00610F21">
              <w:rPr>
                <w:rFonts w:ascii="Century Gothic" w:eastAsia="Times New Roman" w:hAnsi="Century Gothic" w:cs="Calibri"/>
                <w:b/>
                <w:bCs/>
                <w:sz w:val="18"/>
                <w:szCs w:val="18"/>
                <w:lang w:val="es-ES" w:eastAsia="es-ES"/>
              </w:rPr>
              <w:t>N/P</w:t>
            </w:r>
          </w:p>
        </w:tc>
        <w:tc>
          <w:tcPr>
            <w:tcW w:w="76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C9F757A" w14:textId="77777777" w:rsidR="00610F21" w:rsidRPr="00610F21" w:rsidRDefault="00610F21" w:rsidP="00610F21">
            <w:pPr>
              <w:spacing w:after="0" w:line="240" w:lineRule="auto"/>
              <w:jc w:val="center"/>
              <w:rPr>
                <w:rFonts w:ascii="Century Gothic" w:eastAsia="Times New Roman" w:hAnsi="Century Gothic" w:cs="Calibri"/>
                <w:b/>
                <w:bCs/>
                <w:sz w:val="18"/>
                <w:szCs w:val="18"/>
                <w:lang w:val="es-ES" w:eastAsia="es-ES"/>
              </w:rPr>
            </w:pPr>
            <w:r w:rsidRPr="00610F21">
              <w:rPr>
                <w:rFonts w:ascii="Century Gothic" w:eastAsia="Times New Roman" w:hAnsi="Century Gothic" w:cs="Calibri"/>
                <w:b/>
                <w:bCs/>
                <w:sz w:val="18"/>
                <w:szCs w:val="18"/>
                <w:lang w:val="es-ES" w:eastAsia="es-ES"/>
              </w:rPr>
              <w:t>N/P</w:t>
            </w:r>
          </w:p>
        </w:tc>
        <w:tc>
          <w:tcPr>
            <w:tcW w:w="965" w:type="dxa"/>
            <w:vMerge w:val="restart"/>
            <w:tcBorders>
              <w:top w:val="single" w:sz="4" w:space="0" w:color="auto"/>
              <w:left w:val="single" w:sz="4" w:space="0" w:color="auto"/>
              <w:bottom w:val="nil"/>
              <w:right w:val="single" w:sz="4" w:space="0" w:color="auto"/>
            </w:tcBorders>
            <w:shd w:val="clear" w:color="000000" w:fill="00B050"/>
            <w:vAlign w:val="center"/>
            <w:hideMark/>
          </w:tcPr>
          <w:p w14:paraId="1C6A978C" w14:textId="77777777" w:rsidR="00610F21" w:rsidRPr="00610F21" w:rsidRDefault="00610F21" w:rsidP="00610F21">
            <w:pPr>
              <w:spacing w:after="0" w:line="240" w:lineRule="auto"/>
              <w:jc w:val="center"/>
              <w:rPr>
                <w:rFonts w:ascii="Century Gothic" w:eastAsia="Times New Roman" w:hAnsi="Century Gothic" w:cs="Calibri"/>
                <w:b/>
                <w:bCs/>
                <w:color w:val="000000"/>
                <w:sz w:val="18"/>
                <w:szCs w:val="18"/>
                <w:lang w:val="es-ES" w:eastAsia="es-ES"/>
              </w:rPr>
            </w:pPr>
            <w:r w:rsidRPr="00610F21">
              <w:rPr>
                <w:rFonts w:ascii="Century Gothic" w:eastAsia="Times New Roman" w:hAnsi="Century Gothic" w:cs="Calibri"/>
                <w:b/>
                <w:bCs/>
                <w:color w:val="000000"/>
                <w:sz w:val="18"/>
                <w:szCs w:val="18"/>
                <w:lang w:val="es-ES" w:eastAsia="es-ES"/>
              </w:rPr>
              <w:t>100,00%</w:t>
            </w:r>
          </w:p>
        </w:tc>
        <w:tc>
          <w:tcPr>
            <w:tcW w:w="2298" w:type="dxa"/>
            <w:tcBorders>
              <w:top w:val="single" w:sz="4" w:space="0" w:color="auto"/>
              <w:left w:val="nil"/>
              <w:bottom w:val="nil"/>
              <w:right w:val="single" w:sz="4" w:space="0" w:color="auto"/>
            </w:tcBorders>
            <w:shd w:val="clear" w:color="000000" w:fill="auto"/>
            <w:vAlign w:val="center"/>
            <w:hideMark/>
          </w:tcPr>
          <w:p w14:paraId="4044A19D"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w:t>
            </w:r>
          </w:p>
        </w:tc>
        <w:tc>
          <w:tcPr>
            <w:tcW w:w="146" w:type="dxa"/>
            <w:vAlign w:val="center"/>
            <w:hideMark/>
          </w:tcPr>
          <w:p w14:paraId="23F8D004"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4B47D1D6" w14:textId="77777777" w:rsidTr="00610F21">
        <w:trPr>
          <w:trHeight w:val="59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9469BFB"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2376" w:type="dxa"/>
            <w:vMerge/>
            <w:tcBorders>
              <w:top w:val="single" w:sz="4" w:space="0" w:color="auto"/>
              <w:left w:val="single" w:sz="4" w:space="0" w:color="auto"/>
              <w:bottom w:val="single" w:sz="4" w:space="0" w:color="000000"/>
              <w:right w:val="single" w:sz="4" w:space="0" w:color="auto"/>
            </w:tcBorders>
            <w:vAlign w:val="center"/>
            <w:hideMark/>
          </w:tcPr>
          <w:p w14:paraId="74DA9B76"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018AEF50"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1</w:t>
            </w:r>
          </w:p>
        </w:tc>
        <w:tc>
          <w:tcPr>
            <w:tcW w:w="593" w:type="dxa"/>
            <w:tcBorders>
              <w:top w:val="nil"/>
              <w:left w:val="nil"/>
              <w:bottom w:val="single" w:sz="4" w:space="0" w:color="auto"/>
              <w:right w:val="single" w:sz="4" w:space="0" w:color="auto"/>
            </w:tcBorders>
            <w:shd w:val="clear" w:color="000000" w:fill="auto"/>
            <w:vAlign w:val="center"/>
            <w:hideMark/>
          </w:tcPr>
          <w:p w14:paraId="4A0B83D6"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593" w:type="dxa"/>
            <w:tcBorders>
              <w:top w:val="nil"/>
              <w:left w:val="nil"/>
              <w:bottom w:val="single" w:sz="4" w:space="0" w:color="auto"/>
              <w:right w:val="single" w:sz="4" w:space="0" w:color="auto"/>
            </w:tcBorders>
            <w:shd w:val="clear" w:color="000000" w:fill="auto"/>
            <w:vAlign w:val="center"/>
            <w:hideMark/>
          </w:tcPr>
          <w:p w14:paraId="36CD964A"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0</w:t>
            </w:r>
          </w:p>
        </w:tc>
        <w:tc>
          <w:tcPr>
            <w:tcW w:w="701" w:type="dxa"/>
            <w:tcBorders>
              <w:top w:val="nil"/>
              <w:left w:val="nil"/>
              <w:bottom w:val="single" w:sz="4" w:space="0" w:color="auto"/>
              <w:right w:val="single" w:sz="4" w:space="0" w:color="auto"/>
            </w:tcBorders>
            <w:shd w:val="clear" w:color="000000" w:fill="auto"/>
            <w:vAlign w:val="center"/>
            <w:hideMark/>
          </w:tcPr>
          <w:p w14:paraId="080B6941" w14:textId="77777777" w:rsidR="00610F21" w:rsidRPr="00610F21" w:rsidRDefault="00610F21" w:rsidP="00610F21">
            <w:pPr>
              <w:spacing w:after="0" w:line="240" w:lineRule="auto"/>
              <w:jc w:val="center"/>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w:t>
            </w:r>
          </w:p>
        </w:tc>
        <w:tc>
          <w:tcPr>
            <w:tcW w:w="1358" w:type="dxa"/>
            <w:vMerge/>
            <w:tcBorders>
              <w:top w:val="single" w:sz="4" w:space="0" w:color="auto"/>
              <w:left w:val="single" w:sz="4" w:space="0" w:color="auto"/>
              <w:bottom w:val="single" w:sz="4" w:space="0" w:color="000000"/>
              <w:right w:val="single" w:sz="4" w:space="0" w:color="auto"/>
            </w:tcBorders>
            <w:vAlign w:val="center"/>
            <w:hideMark/>
          </w:tcPr>
          <w:p w14:paraId="38D1AA52"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E7FDF1C"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A9F0E69"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2F8B8CB" w14:textId="77777777" w:rsidR="00610F21" w:rsidRPr="00610F21" w:rsidRDefault="00610F21" w:rsidP="00610F21">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AD63E1B" w14:textId="77777777" w:rsidR="00610F21" w:rsidRPr="00610F21" w:rsidRDefault="00610F21" w:rsidP="00610F21">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8195D1D" w14:textId="77777777" w:rsidR="00610F21" w:rsidRPr="00610F21" w:rsidRDefault="00610F21" w:rsidP="00610F21">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2015EA11" w14:textId="77777777" w:rsidR="00610F21" w:rsidRPr="00610F21" w:rsidRDefault="00610F21" w:rsidP="00610F21">
            <w:pPr>
              <w:spacing w:after="0" w:line="240" w:lineRule="auto"/>
              <w:jc w:val="left"/>
              <w:rPr>
                <w:rFonts w:ascii="Century Gothic" w:eastAsia="Times New Roman" w:hAnsi="Century Gothic" w:cs="Calibri"/>
                <w:b/>
                <w:bCs/>
                <w:sz w:val="18"/>
                <w:szCs w:val="18"/>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03C1616D" w14:textId="77777777" w:rsidR="00610F21" w:rsidRPr="00610F21" w:rsidRDefault="00610F21" w:rsidP="00610F21">
            <w:pPr>
              <w:spacing w:after="0" w:line="240" w:lineRule="auto"/>
              <w:jc w:val="left"/>
              <w:rPr>
                <w:rFonts w:ascii="Century Gothic" w:eastAsia="Times New Roman" w:hAnsi="Century Gothic" w:cs="Calibri"/>
                <w:b/>
                <w:bCs/>
                <w:color w:val="000000"/>
                <w:sz w:val="18"/>
                <w:szCs w:val="18"/>
                <w:lang w:val="es-ES" w:eastAsia="es-ES"/>
              </w:rPr>
            </w:pPr>
          </w:p>
        </w:tc>
        <w:tc>
          <w:tcPr>
            <w:tcW w:w="2298" w:type="dxa"/>
            <w:tcBorders>
              <w:top w:val="nil"/>
              <w:left w:val="nil"/>
              <w:bottom w:val="single" w:sz="4" w:space="0" w:color="auto"/>
              <w:right w:val="single" w:sz="4" w:space="0" w:color="auto"/>
            </w:tcBorders>
            <w:shd w:val="clear" w:color="000000" w:fill="auto"/>
            <w:vAlign w:val="center"/>
            <w:hideMark/>
          </w:tcPr>
          <w:p w14:paraId="2CC33E82" w14:textId="77777777" w:rsidR="00610F21" w:rsidRPr="00610F21" w:rsidRDefault="00610F21" w:rsidP="00610F21">
            <w:pPr>
              <w:spacing w:after="0" w:line="240" w:lineRule="auto"/>
              <w:jc w:val="left"/>
              <w:rPr>
                <w:rFonts w:ascii="Century Gothic" w:eastAsia="Times New Roman" w:hAnsi="Century Gothic" w:cs="Calibri"/>
                <w:color w:val="000000"/>
                <w:sz w:val="18"/>
                <w:szCs w:val="18"/>
                <w:lang w:val="es-ES" w:eastAsia="es-ES"/>
              </w:rPr>
            </w:pPr>
            <w:r w:rsidRPr="00610F21">
              <w:rPr>
                <w:rFonts w:ascii="Century Gothic" w:eastAsia="Times New Roman" w:hAnsi="Century Gothic" w:cs="Calibri"/>
                <w:color w:val="000000"/>
                <w:sz w:val="18"/>
                <w:szCs w:val="18"/>
                <w:lang w:val="es-ES" w:eastAsia="es-ES"/>
              </w:rPr>
              <w:t> </w:t>
            </w:r>
          </w:p>
        </w:tc>
        <w:tc>
          <w:tcPr>
            <w:tcW w:w="146" w:type="dxa"/>
            <w:vAlign w:val="center"/>
            <w:hideMark/>
          </w:tcPr>
          <w:p w14:paraId="5941C5A3"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4A201539" w14:textId="77777777" w:rsidTr="00610F21">
        <w:trPr>
          <w:trHeight w:val="147"/>
        </w:trPr>
        <w:tc>
          <w:tcPr>
            <w:tcW w:w="463" w:type="dxa"/>
            <w:tcBorders>
              <w:top w:val="nil"/>
              <w:left w:val="nil"/>
              <w:bottom w:val="nil"/>
              <w:right w:val="nil"/>
            </w:tcBorders>
            <w:shd w:val="clear" w:color="000000" w:fill="FFFFCC"/>
            <w:noWrap/>
            <w:vAlign w:val="bottom"/>
            <w:hideMark/>
          </w:tcPr>
          <w:p w14:paraId="1D49CD7F"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376" w:type="dxa"/>
            <w:tcBorders>
              <w:top w:val="nil"/>
              <w:left w:val="nil"/>
              <w:bottom w:val="nil"/>
              <w:right w:val="nil"/>
            </w:tcBorders>
            <w:shd w:val="clear" w:color="000000" w:fill="FFFFCC"/>
            <w:noWrap/>
            <w:vAlign w:val="bottom"/>
            <w:hideMark/>
          </w:tcPr>
          <w:p w14:paraId="335D30F1"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192B630C"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30838081"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3FE590BB"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CC"/>
            <w:noWrap/>
            <w:vAlign w:val="bottom"/>
            <w:hideMark/>
          </w:tcPr>
          <w:p w14:paraId="64EE34CA" w14:textId="77777777" w:rsidR="00610F21" w:rsidRPr="00610F21" w:rsidRDefault="00610F21" w:rsidP="00610F21">
            <w:pPr>
              <w:spacing w:after="0" w:line="240" w:lineRule="auto"/>
              <w:jc w:val="center"/>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358" w:type="dxa"/>
            <w:tcBorders>
              <w:top w:val="nil"/>
              <w:left w:val="nil"/>
              <w:bottom w:val="nil"/>
              <w:right w:val="nil"/>
            </w:tcBorders>
            <w:shd w:val="clear" w:color="000000" w:fill="FFFFCC"/>
            <w:noWrap/>
            <w:vAlign w:val="bottom"/>
            <w:hideMark/>
          </w:tcPr>
          <w:p w14:paraId="216C27F0"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D44F402"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951D80D"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3DA5713"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A4B1A0A"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E32DCEE"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6052747F"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965" w:type="dxa"/>
            <w:tcBorders>
              <w:top w:val="nil"/>
              <w:left w:val="nil"/>
              <w:bottom w:val="nil"/>
              <w:right w:val="nil"/>
            </w:tcBorders>
            <w:shd w:val="clear" w:color="000000" w:fill="FFFFCC"/>
            <w:noWrap/>
            <w:vAlign w:val="bottom"/>
            <w:hideMark/>
          </w:tcPr>
          <w:p w14:paraId="564C0467"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2298" w:type="dxa"/>
            <w:tcBorders>
              <w:top w:val="nil"/>
              <w:left w:val="nil"/>
              <w:bottom w:val="nil"/>
              <w:right w:val="nil"/>
            </w:tcBorders>
            <w:shd w:val="clear" w:color="000000" w:fill="FFFFCC"/>
            <w:noWrap/>
            <w:vAlign w:val="bottom"/>
            <w:hideMark/>
          </w:tcPr>
          <w:p w14:paraId="3D51BC35" w14:textId="77777777" w:rsidR="00610F21" w:rsidRPr="00610F21" w:rsidRDefault="00610F21" w:rsidP="00610F21">
            <w:pPr>
              <w:spacing w:after="0" w:line="240" w:lineRule="auto"/>
              <w:jc w:val="left"/>
              <w:rPr>
                <w:rFonts w:ascii="Calibri" w:eastAsia="Times New Roman" w:hAnsi="Calibri" w:cs="Calibri"/>
                <w:color w:val="000000"/>
                <w:sz w:val="22"/>
                <w:lang w:val="es-ES" w:eastAsia="es-ES"/>
              </w:rPr>
            </w:pPr>
            <w:r w:rsidRPr="00610F21">
              <w:rPr>
                <w:rFonts w:ascii="Calibri" w:eastAsia="Times New Roman" w:hAnsi="Calibri" w:cs="Calibri"/>
                <w:color w:val="000000"/>
                <w:sz w:val="22"/>
                <w:lang w:val="es-ES" w:eastAsia="es-ES"/>
              </w:rPr>
              <w:t> </w:t>
            </w:r>
          </w:p>
        </w:tc>
        <w:tc>
          <w:tcPr>
            <w:tcW w:w="146" w:type="dxa"/>
            <w:vAlign w:val="center"/>
            <w:hideMark/>
          </w:tcPr>
          <w:p w14:paraId="03AE2077"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33309CE6" w14:textId="77777777" w:rsidTr="00610F21">
        <w:trPr>
          <w:trHeight w:val="280"/>
        </w:trPr>
        <w:tc>
          <w:tcPr>
            <w:tcW w:w="10368" w:type="dxa"/>
            <w:gridSpan w:val="13"/>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BDB1B0D" w14:textId="77777777" w:rsidR="00610F21" w:rsidRPr="00610F21" w:rsidRDefault="00610F21" w:rsidP="00610F21">
            <w:pPr>
              <w:spacing w:after="0" w:line="240" w:lineRule="auto"/>
              <w:jc w:val="center"/>
              <w:rPr>
                <w:rFonts w:ascii="Arial" w:eastAsia="Times New Roman" w:hAnsi="Arial" w:cs="Arial"/>
                <w:b/>
                <w:bCs/>
                <w:color w:val="000000"/>
                <w:sz w:val="22"/>
                <w:lang w:val="es-ES" w:eastAsia="es-ES"/>
              </w:rPr>
            </w:pPr>
            <w:r w:rsidRPr="00610F21">
              <w:rPr>
                <w:rFonts w:ascii="Arial" w:eastAsia="Times New Roman" w:hAnsi="Arial" w:cs="Arial"/>
                <w:b/>
                <w:bCs/>
                <w:color w:val="000000"/>
                <w:sz w:val="22"/>
                <w:lang w:val="es-ES" w:eastAsia="es-ES"/>
              </w:rPr>
              <w:t xml:space="preserve">PORCENTAJE DE CUMPLIMIENTO GLOBAL DE METAS A LA FECHA </w:t>
            </w:r>
          </w:p>
        </w:tc>
        <w:tc>
          <w:tcPr>
            <w:tcW w:w="9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2FA9986A" w14:textId="77777777" w:rsidR="00610F21" w:rsidRPr="00610F21" w:rsidRDefault="00610F21" w:rsidP="00610F21">
            <w:pPr>
              <w:spacing w:after="0" w:line="240" w:lineRule="auto"/>
              <w:jc w:val="center"/>
              <w:rPr>
                <w:rFonts w:ascii="Century Gothic" w:eastAsia="Times New Roman" w:hAnsi="Century Gothic" w:cs="Calibri"/>
                <w:color w:val="FFFFFF"/>
                <w:sz w:val="18"/>
                <w:szCs w:val="18"/>
                <w:lang w:val="es-ES" w:eastAsia="es-ES"/>
              </w:rPr>
            </w:pPr>
            <w:r w:rsidRPr="00610F21">
              <w:rPr>
                <w:rFonts w:ascii="Century Gothic" w:eastAsia="Times New Roman" w:hAnsi="Century Gothic" w:cs="Calibri"/>
                <w:color w:val="FFFFFF"/>
                <w:sz w:val="18"/>
                <w:szCs w:val="18"/>
                <w:lang w:val="es-ES" w:eastAsia="es-ES"/>
              </w:rPr>
              <w:t>44,34%</w:t>
            </w:r>
          </w:p>
        </w:tc>
        <w:tc>
          <w:tcPr>
            <w:tcW w:w="229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848FA6B" w14:textId="77777777" w:rsidR="00610F21" w:rsidRPr="00610F21" w:rsidRDefault="00610F21" w:rsidP="00610F21">
            <w:pPr>
              <w:spacing w:after="0" w:line="240" w:lineRule="auto"/>
              <w:jc w:val="center"/>
              <w:rPr>
                <w:rFonts w:ascii="Arial" w:eastAsia="Times New Roman" w:hAnsi="Arial" w:cs="Arial"/>
                <w:color w:val="000000"/>
                <w:sz w:val="22"/>
                <w:lang w:val="es-ES" w:eastAsia="es-ES"/>
              </w:rPr>
            </w:pPr>
            <w:r w:rsidRPr="00610F21">
              <w:rPr>
                <w:rFonts w:ascii="Arial" w:eastAsia="Times New Roman" w:hAnsi="Arial" w:cs="Arial"/>
                <w:color w:val="000000"/>
                <w:sz w:val="22"/>
                <w:lang w:val="es-ES" w:eastAsia="es-ES"/>
              </w:rPr>
              <w:t> </w:t>
            </w:r>
          </w:p>
        </w:tc>
        <w:tc>
          <w:tcPr>
            <w:tcW w:w="146" w:type="dxa"/>
            <w:vAlign w:val="center"/>
            <w:hideMark/>
          </w:tcPr>
          <w:p w14:paraId="42BBA187"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r w:rsidR="00610F21" w:rsidRPr="00610F21" w14:paraId="08CC465B" w14:textId="77777777" w:rsidTr="00610F21">
        <w:trPr>
          <w:trHeight w:val="280"/>
        </w:trPr>
        <w:tc>
          <w:tcPr>
            <w:tcW w:w="10368" w:type="dxa"/>
            <w:gridSpan w:val="13"/>
            <w:vMerge/>
            <w:tcBorders>
              <w:top w:val="single" w:sz="4" w:space="0" w:color="auto"/>
              <w:left w:val="single" w:sz="4" w:space="0" w:color="auto"/>
              <w:bottom w:val="single" w:sz="4" w:space="0" w:color="auto"/>
              <w:right w:val="single" w:sz="4" w:space="0" w:color="auto"/>
            </w:tcBorders>
            <w:vAlign w:val="center"/>
            <w:hideMark/>
          </w:tcPr>
          <w:p w14:paraId="6AFFE9C3" w14:textId="77777777" w:rsidR="00610F21" w:rsidRPr="00610F21" w:rsidRDefault="00610F21" w:rsidP="00610F21">
            <w:pPr>
              <w:spacing w:after="0" w:line="240" w:lineRule="auto"/>
              <w:jc w:val="left"/>
              <w:rPr>
                <w:rFonts w:ascii="Arial" w:eastAsia="Times New Roman" w:hAnsi="Arial" w:cs="Arial"/>
                <w:b/>
                <w:bCs/>
                <w:color w:val="000000"/>
                <w:sz w:val="22"/>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76B7BF3E" w14:textId="77777777" w:rsidR="00610F21" w:rsidRPr="00610F21" w:rsidRDefault="00610F21" w:rsidP="00610F21">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0230B2D3" w14:textId="77777777" w:rsidR="00610F21" w:rsidRPr="00610F21" w:rsidRDefault="00610F21" w:rsidP="00610F21">
            <w:pPr>
              <w:spacing w:after="0" w:line="240" w:lineRule="auto"/>
              <w:jc w:val="left"/>
              <w:rPr>
                <w:rFonts w:ascii="Arial" w:eastAsia="Times New Roman" w:hAnsi="Arial" w:cs="Arial"/>
                <w:color w:val="000000"/>
                <w:sz w:val="22"/>
                <w:lang w:val="es-ES" w:eastAsia="es-ES"/>
              </w:rPr>
            </w:pPr>
          </w:p>
        </w:tc>
        <w:tc>
          <w:tcPr>
            <w:tcW w:w="146" w:type="dxa"/>
            <w:tcBorders>
              <w:top w:val="nil"/>
              <w:left w:val="nil"/>
              <w:bottom w:val="nil"/>
              <w:right w:val="nil"/>
            </w:tcBorders>
            <w:shd w:val="clear" w:color="auto" w:fill="auto"/>
            <w:noWrap/>
            <w:vAlign w:val="bottom"/>
            <w:hideMark/>
          </w:tcPr>
          <w:p w14:paraId="21490186" w14:textId="77777777" w:rsidR="00610F21" w:rsidRPr="00610F21" w:rsidRDefault="00610F21" w:rsidP="00610F21">
            <w:pPr>
              <w:spacing w:after="0" w:line="240" w:lineRule="auto"/>
              <w:jc w:val="center"/>
              <w:rPr>
                <w:rFonts w:ascii="Arial" w:eastAsia="Times New Roman" w:hAnsi="Arial" w:cs="Arial"/>
                <w:color w:val="000000"/>
                <w:sz w:val="22"/>
                <w:lang w:val="es-ES" w:eastAsia="es-ES"/>
              </w:rPr>
            </w:pPr>
          </w:p>
        </w:tc>
      </w:tr>
      <w:tr w:rsidR="00610F21" w:rsidRPr="00610F21" w14:paraId="12ABC8F3" w14:textId="77777777" w:rsidTr="00610F21">
        <w:trPr>
          <w:trHeight w:val="280"/>
        </w:trPr>
        <w:tc>
          <w:tcPr>
            <w:tcW w:w="10368" w:type="dxa"/>
            <w:gridSpan w:val="13"/>
            <w:vMerge/>
            <w:tcBorders>
              <w:top w:val="single" w:sz="4" w:space="0" w:color="auto"/>
              <w:left w:val="single" w:sz="4" w:space="0" w:color="auto"/>
              <w:bottom w:val="single" w:sz="4" w:space="0" w:color="auto"/>
              <w:right w:val="single" w:sz="4" w:space="0" w:color="auto"/>
            </w:tcBorders>
            <w:vAlign w:val="center"/>
            <w:hideMark/>
          </w:tcPr>
          <w:p w14:paraId="1FB3BEEB" w14:textId="77777777" w:rsidR="00610F21" w:rsidRPr="00610F21" w:rsidRDefault="00610F21" w:rsidP="00610F21">
            <w:pPr>
              <w:spacing w:after="0" w:line="240" w:lineRule="auto"/>
              <w:jc w:val="left"/>
              <w:rPr>
                <w:rFonts w:ascii="Arial" w:eastAsia="Times New Roman" w:hAnsi="Arial" w:cs="Arial"/>
                <w:b/>
                <w:bCs/>
                <w:color w:val="000000"/>
                <w:sz w:val="22"/>
                <w:lang w:val="es-ES" w:eastAsia="es-ES"/>
              </w:rPr>
            </w:pPr>
          </w:p>
        </w:tc>
        <w:tc>
          <w:tcPr>
            <w:tcW w:w="965" w:type="dxa"/>
            <w:vMerge/>
            <w:tcBorders>
              <w:top w:val="single" w:sz="4" w:space="0" w:color="auto"/>
              <w:left w:val="single" w:sz="4" w:space="0" w:color="auto"/>
              <w:bottom w:val="nil"/>
              <w:right w:val="single" w:sz="4" w:space="0" w:color="auto"/>
            </w:tcBorders>
            <w:vAlign w:val="center"/>
            <w:hideMark/>
          </w:tcPr>
          <w:p w14:paraId="4DAFF724" w14:textId="77777777" w:rsidR="00610F21" w:rsidRPr="00610F21" w:rsidRDefault="00610F21" w:rsidP="00610F21">
            <w:pPr>
              <w:spacing w:after="0" w:line="240" w:lineRule="auto"/>
              <w:jc w:val="left"/>
              <w:rPr>
                <w:rFonts w:ascii="Century Gothic" w:eastAsia="Times New Roman" w:hAnsi="Century Gothic" w:cs="Calibri"/>
                <w:color w:val="FFFFFF"/>
                <w:sz w:val="18"/>
                <w:szCs w:val="18"/>
                <w:lang w:val="es-ES" w:eastAsia="es-ES"/>
              </w:rPr>
            </w:pPr>
          </w:p>
        </w:tc>
        <w:tc>
          <w:tcPr>
            <w:tcW w:w="2298" w:type="dxa"/>
            <w:vMerge/>
            <w:tcBorders>
              <w:top w:val="single" w:sz="4" w:space="0" w:color="auto"/>
              <w:left w:val="single" w:sz="4" w:space="0" w:color="auto"/>
              <w:bottom w:val="single" w:sz="4" w:space="0" w:color="000000"/>
              <w:right w:val="single" w:sz="4" w:space="0" w:color="auto"/>
            </w:tcBorders>
            <w:vAlign w:val="center"/>
            <w:hideMark/>
          </w:tcPr>
          <w:p w14:paraId="72A8FBA3" w14:textId="77777777" w:rsidR="00610F21" w:rsidRPr="00610F21" w:rsidRDefault="00610F21" w:rsidP="00610F21">
            <w:pPr>
              <w:spacing w:after="0" w:line="240" w:lineRule="auto"/>
              <w:jc w:val="left"/>
              <w:rPr>
                <w:rFonts w:ascii="Arial" w:eastAsia="Times New Roman" w:hAnsi="Arial" w:cs="Arial"/>
                <w:color w:val="000000"/>
                <w:sz w:val="22"/>
                <w:lang w:val="es-ES" w:eastAsia="es-ES"/>
              </w:rPr>
            </w:pPr>
          </w:p>
        </w:tc>
        <w:tc>
          <w:tcPr>
            <w:tcW w:w="146" w:type="dxa"/>
            <w:tcBorders>
              <w:top w:val="nil"/>
              <w:left w:val="nil"/>
              <w:bottom w:val="nil"/>
              <w:right w:val="nil"/>
            </w:tcBorders>
            <w:shd w:val="clear" w:color="auto" w:fill="auto"/>
            <w:noWrap/>
            <w:vAlign w:val="bottom"/>
            <w:hideMark/>
          </w:tcPr>
          <w:p w14:paraId="57CA9B11" w14:textId="77777777" w:rsidR="00610F21" w:rsidRPr="00610F21" w:rsidRDefault="00610F21" w:rsidP="00610F21">
            <w:pPr>
              <w:spacing w:after="0" w:line="240" w:lineRule="auto"/>
              <w:jc w:val="left"/>
              <w:rPr>
                <w:rFonts w:ascii="Times New Roman" w:eastAsia="Times New Roman" w:hAnsi="Times New Roman" w:cs="Times New Roman"/>
                <w:sz w:val="20"/>
                <w:szCs w:val="20"/>
                <w:lang w:val="es-ES" w:eastAsia="es-ES"/>
              </w:rPr>
            </w:pPr>
          </w:p>
        </w:tc>
      </w:tr>
    </w:tbl>
    <w:p w14:paraId="40384EEF" w14:textId="30779A93" w:rsidR="00610F21" w:rsidRDefault="00610F21" w:rsidP="002A0BCB">
      <w:pPr>
        <w:jc w:val="center"/>
      </w:pPr>
    </w:p>
    <w:tbl>
      <w:tblPr>
        <w:tblW w:w="13750" w:type="dxa"/>
        <w:tblCellMar>
          <w:left w:w="70" w:type="dxa"/>
          <w:right w:w="70" w:type="dxa"/>
        </w:tblCellMar>
        <w:tblLook w:val="04A0" w:firstRow="1" w:lastRow="0" w:firstColumn="1" w:lastColumn="0" w:noHBand="0" w:noVBand="1"/>
      </w:tblPr>
      <w:tblGrid>
        <w:gridCol w:w="463"/>
        <w:gridCol w:w="2437"/>
        <w:gridCol w:w="608"/>
        <w:gridCol w:w="608"/>
        <w:gridCol w:w="608"/>
        <w:gridCol w:w="719"/>
        <w:gridCol w:w="1511"/>
        <w:gridCol w:w="190"/>
        <w:gridCol w:w="850"/>
        <w:gridCol w:w="750"/>
        <w:gridCol w:w="750"/>
        <w:gridCol w:w="777"/>
        <w:gridCol w:w="986"/>
        <w:gridCol w:w="2347"/>
        <w:gridCol w:w="146"/>
      </w:tblGrid>
      <w:tr w:rsidR="007957B6" w:rsidRPr="007957B6" w14:paraId="0EA92F8C" w14:textId="77777777" w:rsidTr="007957B6">
        <w:trPr>
          <w:gridAfter w:val="1"/>
          <w:wAfter w:w="146" w:type="dxa"/>
          <w:trHeight w:val="517"/>
        </w:trPr>
        <w:tc>
          <w:tcPr>
            <w:tcW w:w="13604"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8E6F09B" w14:textId="0DF5359F" w:rsidR="007957B6" w:rsidRPr="007957B6" w:rsidRDefault="007957B6" w:rsidP="007957B6">
            <w:pPr>
              <w:spacing w:after="0" w:line="240" w:lineRule="auto"/>
              <w:jc w:val="center"/>
              <w:rPr>
                <w:rFonts w:ascii="Arial" w:eastAsia="Times New Roman" w:hAnsi="Arial" w:cs="Arial"/>
                <w:b/>
                <w:bCs/>
                <w:szCs w:val="24"/>
                <w:lang w:val="es-ES" w:eastAsia="es-ES"/>
              </w:rPr>
            </w:pPr>
            <w:bookmarkStart w:id="26" w:name="RANGE!A1:N58"/>
            <w:r w:rsidRPr="007957B6">
              <w:rPr>
                <w:rFonts w:ascii="Arial" w:eastAsia="Times New Roman" w:hAnsi="Arial" w:cs="Arial"/>
                <w:b/>
                <w:bCs/>
                <w:color w:val="002060"/>
                <w:sz w:val="28"/>
                <w:szCs w:val="28"/>
                <w:lang w:val="es-ES" w:eastAsia="es-ES"/>
              </w:rPr>
              <w:t xml:space="preserve">MATRIZ DE SEGUIMIENTO DEL PLAN OPERATIVO ANUAL  POR UNIDAD </w:t>
            </w:r>
            <w:bookmarkEnd w:id="26"/>
          </w:p>
        </w:tc>
      </w:tr>
      <w:tr w:rsidR="007957B6" w:rsidRPr="007957B6" w14:paraId="45111895" w14:textId="77777777" w:rsidTr="007957B6">
        <w:trPr>
          <w:trHeight w:val="313"/>
        </w:trPr>
        <w:tc>
          <w:tcPr>
            <w:tcW w:w="13604" w:type="dxa"/>
            <w:gridSpan w:val="14"/>
            <w:vMerge/>
            <w:tcBorders>
              <w:top w:val="single" w:sz="4" w:space="0" w:color="auto"/>
              <w:left w:val="single" w:sz="4" w:space="0" w:color="auto"/>
              <w:bottom w:val="single" w:sz="4" w:space="0" w:color="000000"/>
              <w:right w:val="single" w:sz="4" w:space="0" w:color="000000"/>
            </w:tcBorders>
            <w:vAlign w:val="center"/>
            <w:hideMark/>
          </w:tcPr>
          <w:p w14:paraId="0B91BB0B" w14:textId="77777777" w:rsidR="007957B6" w:rsidRPr="007957B6" w:rsidRDefault="007957B6" w:rsidP="007957B6">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70C15CC6" w14:textId="77777777" w:rsidR="007957B6" w:rsidRPr="007957B6" w:rsidRDefault="007957B6" w:rsidP="007957B6">
            <w:pPr>
              <w:spacing w:after="0" w:line="240" w:lineRule="auto"/>
              <w:jc w:val="center"/>
              <w:rPr>
                <w:rFonts w:ascii="Arial" w:eastAsia="Times New Roman" w:hAnsi="Arial" w:cs="Arial"/>
                <w:b/>
                <w:bCs/>
                <w:szCs w:val="24"/>
                <w:lang w:val="es-ES" w:eastAsia="es-ES"/>
              </w:rPr>
            </w:pPr>
          </w:p>
        </w:tc>
      </w:tr>
      <w:tr w:rsidR="007957B6" w:rsidRPr="007957B6" w14:paraId="08738F60" w14:textId="77777777" w:rsidTr="007957B6">
        <w:trPr>
          <w:trHeight w:val="96"/>
        </w:trPr>
        <w:tc>
          <w:tcPr>
            <w:tcW w:w="13604" w:type="dxa"/>
            <w:gridSpan w:val="14"/>
            <w:vMerge/>
            <w:tcBorders>
              <w:top w:val="single" w:sz="4" w:space="0" w:color="auto"/>
              <w:left w:val="single" w:sz="4" w:space="0" w:color="auto"/>
              <w:bottom w:val="single" w:sz="4" w:space="0" w:color="000000"/>
              <w:right w:val="single" w:sz="4" w:space="0" w:color="000000"/>
            </w:tcBorders>
            <w:vAlign w:val="center"/>
            <w:hideMark/>
          </w:tcPr>
          <w:p w14:paraId="3BE8E153" w14:textId="77777777" w:rsidR="007957B6" w:rsidRPr="007957B6" w:rsidRDefault="007957B6" w:rsidP="007957B6">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7018F4C8"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0E88C418" w14:textId="77777777" w:rsidTr="007957B6">
        <w:trPr>
          <w:trHeight w:val="313"/>
        </w:trPr>
        <w:tc>
          <w:tcPr>
            <w:tcW w:w="544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4500CF2" w14:textId="77777777" w:rsidR="007957B6" w:rsidRPr="007957B6" w:rsidRDefault="007957B6" w:rsidP="007957B6">
            <w:pPr>
              <w:spacing w:after="0" w:line="240" w:lineRule="auto"/>
              <w:jc w:val="left"/>
              <w:rPr>
                <w:rFonts w:ascii="Arial" w:eastAsia="Times New Roman" w:hAnsi="Arial" w:cs="Arial"/>
                <w:b/>
                <w:bCs/>
                <w:szCs w:val="24"/>
                <w:lang w:val="es-ES" w:eastAsia="es-ES"/>
              </w:rPr>
            </w:pPr>
            <w:r w:rsidRPr="007957B6">
              <w:rPr>
                <w:rFonts w:ascii="Arial" w:eastAsia="Times New Roman" w:hAnsi="Arial" w:cs="Arial"/>
                <w:b/>
                <w:bCs/>
                <w:szCs w:val="24"/>
                <w:lang w:val="es-ES" w:eastAsia="es-ES"/>
              </w:rPr>
              <w:t>UNIDAD ORGANIZATIVA:</w:t>
            </w:r>
          </w:p>
        </w:tc>
        <w:tc>
          <w:tcPr>
            <w:tcW w:w="8161" w:type="dxa"/>
            <w:gridSpan w:val="8"/>
            <w:tcBorders>
              <w:top w:val="single" w:sz="4" w:space="0" w:color="auto"/>
              <w:left w:val="nil"/>
              <w:bottom w:val="single" w:sz="4" w:space="0" w:color="auto"/>
              <w:right w:val="single" w:sz="4" w:space="0" w:color="auto"/>
            </w:tcBorders>
            <w:shd w:val="clear" w:color="auto" w:fill="auto"/>
            <w:vAlign w:val="center"/>
            <w:hideMark/>
          </w:tcPr>
          <w:p w14:paraId="1E0D8D29" w14:textId="77777777" w:rsidR="007957B6" w:rsidRPr="007957B6" w:rsidRDefault="007957B6" w:rsidP="007957B6">
            <w:pPr>
              <w:spacing w:after="0" w:line="240" w:lineRule="auto"/>
              <w:jc w:val="left"/>
              <w:rPr>
                <w:rFonts w:ascii="Arial" w:eastAsia="Times New Roman" w:hAnsi="Arial" w:cs="Arial"/>
                <w:b/>
                <w:bCs/>
                <w:color w:val="002060"/>
                <w:szCs w:val="24"/>
                <w:lang w:val="es-ES" w:eastAsia="es-ES"/>
              </w:rPr>
            </w:pPr>
            <w:r w:rsidRPr="007957B6">
              <w:rPr>
                <w:rFonts w:ascii="Arial" w:eastAsia="Times New Roman" w:hAnsi="Arial" w:cs="Arial"/>
                <w:b/>
                <w:bCs/>
                <w:color w:val="002060"/>
                <w:szCs w:val="24"/>
                <w:lang w:val="es-ES" w:eastAsia="es-ES"/>
              </w:rPr>
              <w:t xml:space="preserve">PLANIFICACIÓN Y DESARROLLO URBANO </w:t>
            </w:r>
          </w:p>
        </w:tc>
        <w:tc>
          <w:tcPr>
            <w:tcW w:w="146" w:type="dxa"/>
            <w:vAlign w:val="center"/>
            <w:hideMark/>
          </w:tcPr>
          <w:p w14:paraId="08ED314B"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2154242D" w14:textId="77777777" w:rsidTr="007957B6">
        <w:trPr>
          <w:trHeight w:val="313"/>
        </w:trPr>
        <w:tc>
          <w:tcPr>
            <w:tcW w:w="544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FD788E3" w14:textId="77777777" w:rsidR="007957B6" w:rsidRPr="007957B6" w:rsidRDefault="007957B6" w:rsidP="007957B6">
            <w:pPr>
              <w:spacing w:after="0" w:line="240" w:lineRule="auto"/>
              <w:jc w:val="left"/>
              <w:rPr>
                <w:rFonts w:ascii="Arial" w:eastAsia="Times New Roman" w:hAnsi="Arial" w:cs="Arial"/>
                <w:b/>
                <w:bCs/>
                <w:szCs w:val="24"/>
                <w:lang w:val="es-ES" w:eastAsia="es-ES"/>
              </w:rPr>
            </w:pPr>
            <w:r w:rsidRPr="007957B6">
              <w:rPr>
                <w:rFonts w:ascii="Arial" w:eastAsia="Times New Roman" w:hAnsi="Arial" w:cs="Arial"/>
                <w:b/>
                <w:bCs/>
                <w:szCs w:val="24"/>
                <w:lang w:val="es-ES" w:eastAsia="es-ES"/>
              </w:rPr>
              <w:t>JEFE RESPONSABLE DE LA UNIDAD:</w:t>
            </w:r>
          </w:p>
        </w:tc>
        <w:tc>
          <w:tcPr>
            <w:tcW w:w="8161" w:type="dxa"/>
            <w:gridSpan w:val="8"/>
            <w:tcBorders>
              <w:top w:val="single" w:sz="4" w:space="0" w:color="auto"/>
              <w:left w:val="nil"/>
              <w:bottom w:val="single" w:sz="4" w:space="0" w:color="auto"/>
              <w:right w:val="single" w:sz="4" w:space="0" w:color="auto"/>
            </w:tcBorders>
            <w:shd w:val="clear" w:color="auto" w:fill="auto"/>
            <w:vAlign w:val="center"/>
            <w:hideMark/>
          </w:tcPr>
          <w:p w14:paraId="7AAB40D5" w14:textId="77777777" w:rsidR="007957B6" w:rsidRPr="007957B6" w:rsidRDefault="007957B6" w:rsidP="007957B6">
            <w:pPr>
              <w:spacing w:after="0" w:line="240" w:lineRule="auto"/>
              <w:jc w:val="left"/>
              <w:rPr>
                <w:rFonts w:ascii="Arial" w:eastAsia="Times New Roman" w:hAnsi="Arial" w:cs="Arial"/>
                <w:b/>
                <w:bCs/>
                <w:color w:val="002060"/>
                <w:szCs w:val="24"/>
                <w:lang w:val="es-ES" w:eastAsia="es-ES"/>
              </w:rPr>
            </w:pPr>
            <w:r w:rsidRPr="007957B6">
              <w:rPr>
                <w:rFonts w:ascii="Arial" w:eastAsia="Times New Roman" w:hAnsi="Arial" w:cs="Arial"/>
                <w:b/>
                <w:bCs/>
                <w:color w:val="002060"/>
                <w:szCs w:val="24"/>
                <w:lang w:val="es-ES" w:eastAsia="es-ES"/>
              </w:rPr>
              <w:t>WILVER ADAIAS HERNANDEZ CRISTALES</w:t>
            </w:r>
          </w:p>
        </w:tc>
        <w:tc>
          <w:tcPr>
            <w:tcW w:w="146" w:type="dxa"/>
            <w:vAlign w:val="center"/>
            <w:hideMark/>
          </w:tcPr>
          <w:p w14:paraId="16E31974"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049AE809" w14:textId="77777777" w:rsidTr="007957B6">
        <w:trPr>
          <w:trHeight w:val="677"/>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3FC8C32" w14:textId="77777777" w:rsidR="007957B6" w:rsidRPr="007957B6" w:rsidRDefault="007957B6" w:rsidP="007957B6">
            <w:pPr>
              <w:spacing w:after="0" w:line="240" w:lineRule="auto"/>
              <w:jc w:val="center"/>
              <w:rPr>
                <w:rFonts w:ascii="Arial" w:eastAsia="Times New Roman" w:hAnsi="Arial" w:cs="Arial"/>
                <w:b/>
                <w:bCs/>
                <w:sz w:val="20"/>
                <w:szCs w:val="20"/>
                <w:lang w:val="es-ES" w:eastAsia="es-ES"/>
              </w:rPr>
            </w:pPr>
            <w:r w:rsidRPr="007957B6">
              <w:rPr>
                <w:rFonts w:ascii="Arial" w:eastAsia="Times New Roman" w:hAnsi="Arial" w:cs="Arial"/>
                <w:b/>
                <w:bCs/>
                <w:sz w:val="20"/>
                <w:szCs w:val="20"/>
                <w:lang w:val="es-ES" w:eastAsia="es-ES"/>
              </w:rPr>
              <w:t>No.</w:t>
            </w:r>
          </w:p>
        </w:tc>
        <w:tc>
          <w:tcPr>
            <w:tcW w:w="243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A9B1654" w14:textId="77777777" w:rsidR="007957B6" w:rsidRPr="007957B6" w:rsidRDefault="007957B6" w:rsidP="007957B6">
            <w:pPr>
              <w:spacing w:after="0" w:line="240" w:lineRule="auto"/>
              <w:jc w:val="center"/>
              <w:rPr>
                <w:rFonts w:ascii="Arial" w:eastAsia="Times New Roman" w:hAnsi="Arial" w:cs="Arial"/>
                <w:b/>
                <w:bCs/>
                <w:sz w:val="20"/>
                <w:szCs w:val="20"/>
                <w:lang w:val="es-ES" w:eastAsia="es-ES"/>
              </w:rPr>
            </w:pPr>
            <w:r w:rsidRPr="007957B6">
              <w:rPr>
                <w:rFonts w:ascii="Arial" w:eastAsia="Times New Roman" w:hAnsi="Arial" w:cs="Arial"/>
                <w:b/>
                <w:bCs/>
                <w:sz w:val="20"/>
                <w:szCs w:val="20"/>
                <w:lang w:val="es-ES" w:eastAsia="es-ES"/>
              </w:rPr>
              <w:t>METAS</w:t>
            </w:r>
          </w:p>
        </w:tc>
        <w:tc>
          <w:tcPr>
            <w:tcW w:w="2543" w:type="dxa"/>
            <w:gridSpan w:val="4"/>
            <w:tcBorders>
              <w:top w:val="single" w:sz="4" w:space="0" w:color="auto"/>
              <w:left w:val="nil"/>
              <w:bottom w:val="single" w:sz="4" w:space="0" w:color="auto"/>
              <w:right w:val="single" w:sz="4" w:space="0" w:color="auto"/>
            </w:tcBorders>
            <w:shd w:val="clear" w:color="000000" w:fill="CCECFF"/>
            <w:vAlign w:val="center"/>
            <w:hideMark/>
          </w:tcPr>
          <w:p w14:paraId="2AB48F40" w14:textId="77777777" w:rsidR="007957B6" w:rsidRPr="007957B6" w:rsidRDefault="007957B6" w:rsidP="007957B6">
            <w:pPr>
              <w:spacing w:after="0" w:line="240" w:lineRule="auto"/>
              <w:jc w:val="center"/>
              <w:rPr>
                <w:rFonts w:ascii="Arial" w:eastAsia="Times New Roman" w:hAnsi="Arial" w:cs="Arial"/>
                <w:b/>
                <w:bCs/>
                <w:sz w:val="12"/>
                <w:szCs w:val="12"/>
                <w:lang w:val="es-ES" w:eastAsia="es-ES"/>
              </w:rPr>
            </w:pPr>
            <w:r w:rsidRPr="007957B6">
              <w:rPr>
                <w:rFonts w:ascii="Arial" w:eastAsia="Times New Roman" w:hAnsi="Arial" w:cs="Arial"/>
                <w:b/>
                <w:bCs/>
                <w:sz w:val="12"/>
                <w:szCs w:val="12"/>
                <w:lang w:val="es-ES" w:eastAsia="es-ES"/>
              </w:rPr>
              <w:t>META CUANTITATIVA POR TRIMESTRE (ALCANZADO)</w:t>
            </w:r>
          </w:p>
        </w:tc>
        <w:tc>
          <w:tcPr>
            <w:tcW w:w="151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BE8521B" w14:textId="77777777" w:rsidR="007957B6" w:rsidRPr="007957B6" w:rsidRDefault="007957B6" w:rsidP="007957B6">
            <w:pPr>
              <w:spacing w:after="0" w:line="240" w:lineRule="auto"/>
              <w:jc w:val="center"/>
              <w:rPr>
                <w:rFonts w:ascii="Arial" w:eastAsia="Times New Roman" w:hAnsi="Arial" w:cs="Arial"/>
                <w:b/>
                <w:bCs/>
                <w:sz w:val="18"/>
                <w:szCs w:val="18"/>
                <w:lang w:val="es-ES" w:eastAsia="es-ES"/>
              </w:rPr>
            </w:pPr>
            <w:r w:rsidRPr="007957B6">
              <w:rPr>
                <w:rFonts w:ascii="Arial" w:eastAsia="Times New Roman" w:hAnsi="Arial" w:cs="Arial"/>
                <w:b/>
                <w:bCs/>
                <w:sz w:val="18"/>
                <w:szCs w:val="18"/>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4AA2B711"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3127" w:type="dxa"/>
            <w:gridSpan w:val="4"/>
            <w:tcBorders>
              <w:top w:val="single" w:sz="4" w:space="0" w:color="auto"/>
              <w:left w:val="single" w:sz="4" w:space="0" w:color="auto"/>
              <w:bottom w:val="nil"/>
              <w:right w:val="single" w:sz="4" w:space="0" w:color="000000"/>
            </w:tcBorders>
            <w:shd w:val="clear" w:color="000000" w:fill="CCECFF"/>
            <w:vAlign w:val="center"/>
            <w:hideMark/>
          </w:tcPr>
          <w:p w14:paraId="5F55D852" w14:textId="77777777" w:rsidR="007957B6" w:rsidRPr="007957B6" w:rsidRDefault="007957B6" w:rsidP="007957B6">
            <w:pPr>
              <w:spacing w:after="0" w:line="240" w:lineRule="auto"/>
              <w:jc w:val="center"/>
              <w:rPr>
                <w:rFonts w:ascii="Arial" w:eastAsia="Times New Roman" w:hAnsi="Arial" w:cs="Arial"/>
                <w:b/>
                <w:bCs/>
                <w:sz w:val="22"/>
                <w:lang w:val="es-ES" w:eastAsia="es-ES"/>
              </w:rPr>
            </w:pPr>
            <w:r w:rsidRPr="007957B6">
              <w:rPr>
                <w:rFonts w:ascii="Arial" w:eastAsia="Times New Roman" w:hAnsi="Arial" w:cs="Arial"/>
                <w:b/>
                <w:bCs/>
                <w:sz w:val="22"/>
                <w:lang w:val="es-ES" w:eastAsia="es-ES"/>
              </w:rPr>
              <w:t>PORCENTAJE DE EJECUCION POR TRIMESTRE</w:t>
            </w:r>
          </w:p>
        </w:tc>
        <w:tc>
          <w:tcPr>
            <w:tcW w:w="98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B58B720" w14:textId="77777777" w:rsidR="007957B6" w:rsidRPr="007957B6" w:rsidRDefault="007957B6" w:rsidP="007957B6">
            <w:pPr>
              <w:spacing w:after="0" w:line="240" w:lineRule="auto"/>
              <w:jc w:val="center"/>
              <w:rPr>
                <w:rFonts w:ascii="Arial" w:eastAsia="Times New Roman" w:hAnsi="Arial" w:cs="Arial"/>
                <w:b/>
                <w:bCs/>
                <w:sz w:val="12"/>
                <w:szCs w:val="12"/>
                <w:lang w:val="es-ES" w:eastAsia="es-ES"/>
              </w:rPr>
            </w:pPr>
            <w:r w:rsidRPr="007957B6">
              <w:rPr>
                <w:rFonts w:ascii="Arial" w:eastAsia="Times New Roman" w:hAnsi="Arial" w:cs="Arial"/>
                <w:b/>
                <w:bCs/>
                <w:sz w:val="12"/>
                <w:szCs w:val="12"/>
                <w:lang w:val="es-ES" w:eastAsia="es-ES"/>
              </w:rPr>
              <w:t xml:space="preserve">PORCENTAJE DE EJECUCION ANUAL </w:t>
            </w:r>
          </w:p>
        </w:tc>
        <w:tc>
          <w:tcPr>
            <w:tcW w:w="234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57631B3" w14:textId="2498A047" w:rsidR="007957B6" w:rsidRPr="007957B6" w:rsidRDefault="007957B6" w:rsidP="007957B6">
            <w:pPr>
              <w:spacing w:after="0" w:line="240" w:lineRule="auto"/>
              <w:jc w:val="center"/>
              <w:rPr>
                <w:rFonts w:ascii="Arial" w:eastAsia="Times New Roman" w:hAnsi="Arial" w:cs="Arial"/>
                <w:b/>
                <w:bCs/>
                <w:sz w:val="18"/>
                <w:szCs w:val="18"/>
                <w:lang w:val="es-ES" w:eastAsia="es-ES"/>
              </w:rPr>
            </w:pPr>
            <w:r w:rsidRPr="007957B6">
              <w:rPr>
                <w:rFonts w:ascii="Arial" w:eastAsia="Times New Roman" w:hAnsi="Arial" w:cs="Arial"/>
                <w:b/>
                <w:bCs/>
                <w:sz w:val="18"/>
                <w:szCs w:val="18"/>
                <w:lang w:val="es-ES" w:eastAsia="es-ES"/>
              </w:rPr>
              <w:t>OBSERVACIONES (Describa en esta sección acciones realizadas, causas de atraso o incidentes que influyeron en el cumplimiento de las metas)</w:t>
            </w:r>
          </w:p>
        </w:tc>
        <w:tc>
          <w:tcPr>
            <w:tcW w:w="146" w:type="dxa"/>
            <w:vAlign w:val="center"/>
            <w:hideMark/>
          </w:tcPr>
          <w:p w14:paraId="725D693B"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388205C2" w14:textId="77777777" w:rsidTr="007957B6">
        <w:trPr>
          <w:trHeight w:val="648"/>
        </w:trPr>
        <w:tc>
          <w:tcPr>
            <w:tcW w:w="463" w:type="dxa"/>
            <w:vMerge/>
            <w:tcBorders>
              <w:top w:val="nil"/>
              <w:left w:val="single" w:sz="4" w:space="0" w:color="auto"/>
              <w:bottom w:val="single" w:sz="4" w:space="0" w:color="000000"/>
              <w:right w:val="single" w:sz="4" w:space="0" w:color="auto"/>
            </w:tcBorders>
            <w:vAlign w:val="center"/>
            <w:hideMark/>
          </w:tcPr>
          <w:p w14:paraId="45C44E74" w14:textId="77777777" w:rsidR="007957B6" w:rsidRPr="007957B6" w:rsidRDefault="007957B6" w:rsidP="007957B6">
            <w:pPr>
              <w:spacing w:after="0" w:line="240" w:lineRule="auto"/>
              <w:jc w:val="left"/>
              <w:rPr>
                <w:rFonts w:ascii="Arial" w:eastAsia="Times New Roman" w:hAnsi="Arial" w:cs="Arial"/>
                <w:b/>
                <w:bCs/>
                <w:sz w:val="20"/>
                <w:szCs w:val="20"/>
                <w:lang w:val="es-ES" w:eastAsia="es-ES"/>
              </w:rPr>
            </w:pPr>
          </w:p>
        </w:tc>
        <w:tc>
          <w:tcPr>
            <w:tcW w:w="2437" w:type="dxa"/>
            <w:vMerge/>
            <w:tcBorders>
              <w:top w:val="nil"/>
              <w:left w:val="single" w:sz="4" w:space="0" w:color="auto"/>
              <w:bottom w:val="single" w:sz="4" w:space="0" w:color="000000"/>
              <w:right w:val="single" w:sz="4" w:space="0" w:color="auto"/>
            </w:tcBorders>
            <w:vAlign w:val="center"/>
            <w:hideMark/>
          </w:tcPr>
          <w:p w14:paraId="17027FED" w14:textId="77777777" w:rsidR="007957B6" w:rsidRPr="007957B6" w:rsidRDefault="007957B6" w:rsidP="007957B6">
            <w:pPr>
              <w:spacing w:after="0" w:line="240" w:lineRule="auto"/>
              <w:jc w:val="left"/>
              <w:rPr>
                <w:rFonts w:ascii="Arial" w:eastAsia="Times New Roman" w:hAnsi="Arial" w:cs="Arial"/>
                <w:b/>
                <w:bCs/>
                <w:sz w:val="20"/>
                <w:szCs w:val="20"/>
                <w:lang w:val="es-ES" w:eastAsia="es-ES"/>
              </w:rPr>
            </w:pPr>
          </w:p>
        </w:tc>
        <w:tc>
          <w:tcPr>
            <w:tcW w:w="608" w:type="dxa"/>
            <w:tcBorders>
              <w:top w:val="nil"/>
              <w:left w:val="nil"/>
              <w:bottom w:val="single" w:sz="4" w:space="0" w:color="auto"/>
              <w:right w:val="single" w:sz="4" w:space="0" w:color="auto"/>
            </w:tcBorders>
            <w:shd w:val="clear" w:color="000000" w:fill="CCECFF"/>
            <w:vAlign w:val="center"/>
            <w:hideMark/>
          </w:tcPr>
          <w:p w14:paraId="55F25B06" w14:textId="77777777" w:rsidR="007957B6" w:rsidRPr="007957B6" w:rsidRDefault="007957B6" w:rsidP="007957B6">
            <w:pPr>
              <w:spacing w:after="0" w:line="240" w:lineRule="auto"/>
              <w:jc w:val="center"/>
              <w:rPr>
                <w:rFonts w:ascii="Arial" w:eastAsia="Times New Roman" w:hAnsi="Arial" w:cs="Arial"/>
                <w:sz w:val="20"/>
                <w:szCs w:val="20"/>
                <w:lang w:val="es-ES" w:eastAsia="es-ES"/>
              </w:rPr>
            </w:pPr>
            <w:r w:rsidRPr="007957B6">
              <w:rPr>
                <w:rFonts w:ascii="Arial" w:eastAsia="Times New Roman" w:hAnsi="Arial" w:cs="Arial"/>
                <w:sz w:val="20"/>
                <w:szCs w:val="20"/>
                <w:lang w:val="es-ES" w:eastAsia="es-ES"/>
              </w:rPr>
              <w:t>1 T</w:t>
            </w:r>
          </w:p>
        </w:tc>
        <w:tc>
          <w:tcPr>
            <w:tcW w:w="608" w:type="dxa"/>
            <w:tcBorders>
              <w:top w:val="nil"/>
              <w:left w:val="nil"/>
              <w:bottom w:val="single" w:sz="4" w:space="0" w:color="auto"/>
              <w:right w:val="single" w:sz="4" w:space="0" w:color="auto"/>
            </w:tcBorders>
            <w:shd w:val="clear" w:color="000000" w:fill="CCECFF"/>
            <w:vAlign w:val="center"/>
            <w:hideMark/>
          </w:tcPr>
          <w:p w14:paraId="4D9ACA4C" w14:textId="77777777" w:rsidR="007957B6" w:rsidRPr="007957B6" w:rsidRDefault="007957B6" w:rsidP="007957B6">
            <w:pPr>
              <w:spacing w:after="0" w:line="240" w:lineRule="auto"/>
              <w:jc w:val="center"/>
              <w:rPr>
                <w:rFonts w:ascii="Arial" w:eastAsia="Times New Roman" w:hAnsi="Arial" w:cs="Arial"/>
                <w:sz w:val="20"/>
                <w:szCs w:val="20"/>
                <w:lang w:val="es-ES" w:eastAsia="es-ES"/>
              </w:rPr>
            </w:pPr>
            <w:r w:rsidRPr="007957B6">
              <w:rPr>
                <w:rFonts w:ascii="Arial" w:eastAsia="Times New Roman" w:hAnsi="Arial" w:cs="Arial"/>
                <w:sz w:val="20"/>
                <w:szCs w:val="20"/>
                <w:lang w:val="es-ES" w:eastAsia="es-ES"/>
              </w:rPr>
              <w:t>2T</w:t>
            </w:r>
          </w:p>
        </w:tc>
        <w:tc>
          <w:tcPr>
            <w:tcW w:w="608" w:type="dxa"/>
            <w:tcBorders>
              <w:top w:val="nil"/>
              <w:left w:val="nil"/>
              <w:bottom w:val="single" w:sz="4" w:space="0" w:color="auto"/>
              <w:right w:val="single" w:sz="4" w:space="0" w:color="auto"/>
            </w:tcBorders>
            <w:shd w:val="clear" w:color="000000" w:fill="CCECFF"/>
            <w:vAlign w:val="center"/>
            <w:hideMark/>
          </w:tcPr>
          <w:p w14:paraId="464FACA3" w14:textId="77777777" w:rsidR="007957B6" w:rsidRPr="007957B6" w:rsidRDefault="007957B6" w:rsidP="007957B6">
            <w:pPr>
              <w:spacing w:after="0" w:line="240" w:lineRule="auto"/>
              <w:jc w:val="center"/>
              <w:rPr>
                <w:rFonts w:ascii="Arial" w:eastAsia="Times New Roman" w:hAnsi="Arial" w:cs="Arial"/>
                <w:sz w:val="20"/>
                <w:szCs w:val="20"/>
                <w:lang w:val="es-ES" w:eastAsia="es-ES"/>
              </w:rPr>
            </w:pPr>
            <w:r w:rsidRPr="007957B6">
              <w:rPr>
                <w:rFonts w:ascii="Arial" w:eastAsia="Times New Roman" w:hAnsi="Arial" w:cs="Arial"/>
                <w:sz w:val="20"/>
                <w:szCs w:val="20"/>
                <w:lang w:val="es-ES" w:eastAsia="es-ES"/>
              </w:rPr>
              <w:t>3T</w:t>
            </w:r>
          </w:p>
        </w:tc>
        <w:tc>
          <w:tcPr>
            <w:tcW w:w="719" w:type="dxa"/>
            <w:tcBorders>
              <w:top w:val="nil"/>
              <w:left w:val="nil"/>
              <w:bottom w:val="single" w:sz="4" w:space="0" w:color="auto"/>
              <w:right w:val="single" w:sz="4" w:space="0" w:color="auto"/>
            </w:tcBorders>
            <w:shd w:val="clear" w:color="000000" w:fill="CCECFF"/>
            <w:vAlign w:val="center"/>
            <w:hideMark/>
          </w:tcPr>
          <w:p w14:paraId="799EB9AF" w14:textId="77777777" w:rsidR="007957B6" w:rsidRPr="007957B6" w:rsidRDefault="007957B6" w:rsidP="007957B6">
            <w:pPr>
              <w:spacing w:after="0" w:line="240" w:lineRule="auto"/>
              <w:jc w:val="center"/>
              <w:rPr>
                <w:rFonts w:ascii="Arial" w:eastAsia="Times New Roman" w:hAnsi="Arial" w:cs="Arial"/>
                <w:sz w:val="18"/>
                <w:szCs w:val="18"/>
                <w:lang w:val="es-ES" w:eastAsia="es-ES"/>
              </w:rPr>
            </w:pPr>
            <w:r w:rsidRPr="007957B6">
              <w:rPr>
                <w:rFonts w:ascii="Arial" w:eastAsia="Times New Roman" w:hAnsi="Arial" w:cs="Arial"/>
                <w:sz w:val="18"/>
                <w:szCs w:val="18"/>
                <w:lang w:val="es-ES" w:eastAsia="es-ES"/>
              </w:rPr>
              <w:t>4T</w:t>
            </w:r>
          </w:p>
        </w:tc>
        <w:tc>
          <w:tcPr>
            <w:tcW w:w="1511" w:type="dxa"/>
            <w:vMerge/>
            <w:tcBorders>
              <w:top w:val="nil"/>
              <w:left w:val="single" w:sz="4" w:space="0" w:color="auto"/>
              <w:bottom w:val="single" w:sz="4" w:space="0" w:color="000000"/>
              <w:right w:val="single" w:sz="4" w:space="0" w:color="auto"/>
            </w:tcBorders>
            <w:vAlign w:val="center"/>
            <w:hideMark/>
          </w:tcPr>
          <w:p w14:paraId="594671EC" w14:textId="77777777" w:rsidR="007957B6" w:rsidRPr="007957B6" w:rsidRDefault="007957B6" w:rsidP="007957B6">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7E8D549B"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0EF3B167" w14:textId="77777777" w:rsidR="007957B6" w:rsidRPr="007957B6" w:rsidRDefault="007957B6" w:rsidP="007957B6">
            <w:pPr>
              <w:spacing w:after="0" w:line="240" w:lineRule="auto"/>
              <w:jc w:val="center"/>
              <w:rPr>
                <w:rFonts w:ascii="Arial" w:eastAsia="Times New Roman" w:hAnsi="Arial" w:cs="Arial"/>
                <w:sz w:val="20"/>
                <w:szCs w:val="20"/>
                <w:lang w:val="es-ES" w:eastAsia="es-ES"/>
              </w:rPr>
            </w:pPr>
            <w:r w:rsidRPr="007957B6">
              <w:rPr>
                <w:rFonts w:ascii="Arial" w:eastAsia="Times New Roman" w:hAnsi="Arial" w:cs="Arial"/>
                <w:sz w:val="20"/>
                <w:szCs w:val="20"/>
                <w:lang w:val="es-ES" w:eastAsia="es-ES"/>
              </w:rPr>
              <w:t>1 T</w:t>
            </w:r>
          </w:p>
        </w:tc>
        <w:tc>
          <w:tcPr>
            <w:tcW w:w="750" w:type="dxa"/>
            <w:tcBorders>
              <w:top w:val="single" w:sz="4" w:space="0" w:color="auto"/>
              <w:left w:val="nil"/>
              <w:bottom w:val="single" w:sz="4" w:space="0" w:color="auto"/>
              <w:right w:val="single" w:sz="4" w:space="0" w:color="auto"/>
            </w:tcBorders>
            <w:shd w:val="clear" w:color="000000" w:fill="CCECFF"/>
            <w:vAlign w:val="center"/>
            <w:hideMark/>
          </w:tcPr>
          <w:p w14:paraId="35E96FE5" w14:textId="77777777" w:rsidR="007957B6" w:rsidRPr="007957B6" w:rsidRDefault="007957B6" w:rsidP="007957B6">
            <w:pPr>
              <w:spacing w:after="0" w:line="240" w:lineRule="auto"/>
              <w:jc w:val="center"/>
              <w:rPr>
                <w:rFonts w:ascii="Arial" w:eastAsia="Times New Roman" w:hAnsi="Arial" w:cs="Arial"/>
                <w:sz w:val="20"/>
                <w:szCs w:val="20"/>
                <w:lang w:val="es-ES" w:eastAsia="es-ES"/>
              </w:rPr>
            </w:pPr>
            <w:r w:rsidRPr="007957B6">
              <w:rPr>
                <w:rFonts w:ascii="Arial" w:eastAsia="Times New Roman" w:hAnsi="Arial" w:cs="Arial"/>
                <w:sz w:val="20"/>
                <w:szCs w:val="20"/>
                <w:lang w:val="es-ES" w:eastAsia="es-ES"/>
              </w:rPr>
              <w:t>2T</w:t>
            </w:r>
          </w:p>
        </w:tc>
        <w:tc>
          <w:tcPr>
            <w:tcW w:w="750" w:type="dxa"/>
            <w:tcBorders>
              <w:top w:val="single" w:sz="4" w:space="0" w:color="auto"/>
              <w:left w:val="nil"/>
              <w:bottom w:val="single" w:sz="4" w:space="0" w:color="auto"/>
              <w:right w:val="single" w:sz="4" w:space="0" w:color="auto"/>
            </w:tcBorders>
            <w:shd w:val="clear" w:color="000000" w:fill="CCECFF"/>
            <w:vAlign w:val="center"/>
            <w:hideMark/>
          </w:tcPr>
          <w:p w14:paraId="577675DD" w14:textId="77777777" w:rsidR="007957B6" w:rsidRPr="007957B6" w:rsidRDefault="007957B6" w:rsidP="007957B6">
            <w:pPr>
              <w:spacing w:after="0" w:line="240" w:lineRule="auto"/>
              <w:jc w:val="center"/>
              <w:rPr>
                <w:rFonts w:ascii="Arial" w:eastAsia="Times New Roman" w:hAnsi="Arial" w:cs="Arial"/>
                <w:sz w:val="20"/>
                <w:szCs w:val="20"/>
                <w:lang w:val="es-ES" w:eastAsia="es-ES"/>
              </w:rPr>
            </w:pPr>
            <w:r w:rsidRPr="007957B6">
              <w:rPr>
                <w:rFonts w:ascii="Arial" w:eastAsia="Times New Roman" w:hAnsi="Arial" w:cs="Arial"/>
                <w:sz w:val="20"/>
                <w:szCs w:val="20"/>
                <w:lang w:val="es-ES" w:eastAsia="es-ES"/>
              </w:rPr>
              <w:t>3T</w:t>
            </w:r>
          </w:p>
        </w:tc>
        <w:tc>
          <w:tcPr>
            <w:tcW w:w="777" w:type="dxa"/>
            <w:tcBorders>
              <w:top w:val="single" w:sz="4" w:space="0" w:color="auto"/>
              <w:left w:val="nil"/>
              <w:bottom w:val="single" w:sz="4" w:space="0" w:color="auto"/>
              <w:right w:val="single" w:sz="4" w:space="0" w:color="auto"/>
            </w:tcBorders>
            <w:shd w:val="clear" w:color="000000" w:fill="CCECFF"/>
            <w:vAlign w:val="center"/>
            <w:hideMark/>
          </w:tcPr>
          <w:p w14:paraId="769478AC" w14:textId="77777777" w:rsidR="007957B6" w:rsidRPr="007957B6" w:rsidRDefault="007957B6" w:rsidP="007957B6">
            <w:pPr>
              <w:spacing w:after="0" w:line="240" w:lineRule="auto"/>
              <w:jc w:val="center"/>
              <w:rPr>
                <w:rFonts w:ascii="Arial" w:eastAsia="Times New Roman" w:hAnsi="Arial" w:cs="Arial"/>
                <w:sz w:val="18"/>
                <w:szCs w:val="18"/>
                <w:lang w:val="es-ES" w:eastAsia="es-ES"/>
              </w:rPr>
            </w:pPr>
            <w:r w:rsidRPr="007957B6">
              <w:rPr>
                <w:rFonts w:ascii="Arial" w:eastAsia="Times New Roman" w:hAnsi="Arial" w:cs="Arial"/>
                <w:sz w:val="18"/>
                <w:szCs w:val="18"/>
                <w:lang w:val="es-ES" w:eastAsia="es-ES"/>
              </w:rPr>
              <w:t>4T</w:t>
            </w:r>
          </w:p>
        </w:tc>
        <w:tc>
          <w:tcPr>
            <w:tcW w:w="986" w:type="dxa"/>
            <w:vMerge/>
            <w:tcBorders>
              <w:top w:val="nil"/>
              <w:left w:val="single" w:sz="4" w:space="0" w:color="auto"/>
              <w:bottom w:val="single" w:sz="4" w:space="0" w:color="000000"/>
              <w:right w:val="single" w:sz="4" w:space="0" w:color="auto"/>
            </w:tcBorders>
            <w:vAlign w:val="center"/>
            <w:hideMark/>
          </w:tcPr>
          <w:p w14:paraId="38E65313" w14:textId="77777777" w:rsidR="007957B6" w:rsidRPr="007957B6" w:rsidRDefault="007957B6" w:rsidP="007957B6">
            <w:pPr>
              <w:spacing w:after="0" w:line="240" w:lineRule="auto"/>
              <w:jc w:val="left"/>
              <w:rPr>
                <w:rFonts w:ascii="Arial" w:eastAsia="Times New Roman" w:hAnsi="Arial" w:cs="Arial"/>
                <w:b/>
                <w:bCs/>
                <w:sz w:val="12"/>
                <w:szCs w:val="12"/>
                <w:lang w:val="es-ES" w:eastAsia="es-ES"/>
              </w:rPr>
            </w:pPr>
          </w:p>
        </w:tc>
        <w:tc>
          <w:tcPr>
            <w:tcW w:w="2347" w:type="dxa"/>
            <w:vMerge/>
            <w:tcBorders>
              <w:top w:val="nil"/>
              <w:left w:val="single" w:sz="4" w:space="0" w:color="auto"/>
              <w:bottom w:val="single" w:sz="4" w:space="0" w:color="000000"/>
              <w:right w:val="single" w:sz="4" w:space="0" w:color="auto"/>
            </w:tcBorders>
            <w:vAlign w:val="center"/>
            <w:hideMark/>
          </w:tcPr>
          <w:p w14:paraId="770DCBA7" w14:textId="77777777" w:rsidR="007957B6" w:rsidRPr="007957B6" w:rsidRDefault="007957B6" w:rsidP="007957B6">
            <w:pPr>
              <w:spacing w:after="0" w:line="240" w:lineRule="auto"/>
              <w:jc w:val="left"/>
              <w:rPr>
                <w:rFonts w:ascii="Arial" w:eastAsia="Times New Roman" w:hAnsi="Arial" w:cs="Arial"/>
                <w:b/>
                <w:bCs/>
                <w:sz w:val="20"/>
                <w:szCs w:val="20"/>
                <w:lang w:val="es-ES" w:eastAsia="es-ES"/>
              </w:rPr>
            </w:pPr>
          </w:p>
        </w:tc>
        <w:tc>
          <w:tcPr>
            <w:tcW w:w="146" w:type="dxa"/>
            <w:vAlign w:val="center"/>
            <w:hideMark/>
          </w:tcPr>
          <w:p w14:paraId="674AB802"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14E80D97" w14:textId="77777777" w:rsidTr="007957B6">
        <w:trPr>
          <w:trHeight w:val="147"/>
        </w:trPr>
        <w:tc>
          <w:tcPr>
            <w:tcW w:w="463" w:type="dxa"/>
            <w:tcBorders>
              <w:top w:val="nil"/>
              <w:left w:val="nil"/>
              <w:bottom w:val="nil"/>
              <w:right w:val="nil"/>
            </w:tcBorders>
            <w:shd w:val="clear" w:color="000000" w:fill="FFFFCC"/>
            <w:noWrap/>
            <w:vAlign w:val="bottom"/>
            <w:hideMark/>
          </w:tcPr>
          <w:p w14:paraId="07B2B14A"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437" w:type="dxa"/>
            <w:tcBorders>
              <w:top w:val="nil"/>
              <w:left w:val="nil"/>
              <w:bottom w:val="nil"/>
              <w:right w:val="nil"/>
            </w:tcBorders>
            <w:shd w:val="clear" w:color="000000" w:fill="FFFFCC"/>
            <w:noWrap/>
            <w:vAlign w:val="bottom"/>
            <w:hideMark/>
          </w:tcPr>
          <w:p w14:paraId="6D482345"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037E0189"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140D94CD"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68124081"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19" w:type="dxa"/>
            <w:tcBorders>
              <w:top w:val="nil"/>
              <w:left w:val="nil"/>
              <w:bottom w:val="nil"/>
              <w:right w:val="nil"/>
            </w:tcBorders>
            <w:shd w:val="clear" w:color="000000" w:fill="FFFFCC"/>
            <w:noWrap/>
            <w:vAlign w:val="bottom"/>
            <w:hideMark/>
          </w:tcPr>
          <w:p w14:paraId="1F41925F"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511" w:type="dxa"/>
            <w:tcBorders>
              <w:top w:val="nil"/>
              <w:left w:val="nil"/>
              <w:bottom w:val="nil"/>
              <w:right w:val="nil"/>
            </w:tcBorders>
            <w:shd w:val="clear" w:color="000000" w:fill="FFFFCC"/>
            <w:noWrap/>
            <w:vAlign w:val="bottom"/>
            <w:hideMark/>
          </w:tcPr>
          <w:p w14:paraId="31990381"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6284028"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13225A2"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5BDA8F4B"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6AB8091C"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31426159"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5A9D5591"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60E88B64"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46" w:type="dxa"/>
            <w:vAlign w:val="center"/>
            <w:hideMark/>
          </w:tcPr>
          <w:p w14:paraId="543874DC"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5BC397F0" w14:textId="77777777" w:rsidTr="007957B6">
        <w:trPr>
          <w:trHeight w:val="109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55E2263" w14:textId="77777777" w:rsidR="007957B6" w:rsidRPr="007957B6" w:rsidRDefault="007957B6" w:rsidP="007957B6">
            <w:pPr>
              <w:spacing w:after="0" w:line="240" w:lineRule="auto"/>
              <w:jc w:val="center"/>
              <w:rPr>
                <w:rFonts w:ascii="Century Gothic" w:eastAsia="Times New Roman" w:hAnsi="Century Gothic" w:cs="Calibri"/>
                <w:color w:val="000000"/>
                <w:sz w:val="22"/>
                <w:lang w:val="es-ES" w:eastAsia="es-ES"/>
              </w:rPr>
            </w:pPr>
            <w:r w:rsidRPr="007957B6">
              <w:rPr>
                <w:rFonts w:ascii="Century Gothic" w:eastAsia="Times New Roman" w:hAnsi="Century Gothic" w:cs="Calibri"/>
                <w:color w:val="000000"/>
                <w:sz w:val="22"/>
                <w:lang w:val="es-ES" w:eastAsia="es-ES"/>
              </w:rPr>
              <w:t>1</w:t>
            </w:r>
          </w:p>
        </w:tc>
        <w:tc>
          <w:tcPr>
            <w:tcW w:w="243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75A0336" w14:textId="362113F9"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Dar cobertura al 100% del Municipio mediante Inspecciones para verificar las Construcciones</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433A00E3"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20%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2340EF3D"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0D26CAC9"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25%</w:t>
            </w:r>
          </w:p>
        </w:tc>
        <w:tc>
          <w:tcPr>
            <w:tcW w:w="719" w:type="dxa"/>
            <w:tcBorders>
              <w:top w:val="single" w:sz="4" w:space="0" w:color="auto"/>
              <w:left w:val="nil"/>
              <w:bottom w:val="single" w:sz="4" w:space="0" w:color="auto"/>
              <w:right w:val="single" w:sz="4" w:space="0" w:color="auto"/>
            </w:tcBorders>
            <w:shd w:val="clear" w:color="000000" w:fill="auto"/>
            <w:vAlign w:val="center"/>
            <w:hideMark/>
          </w:tcPr>
          <w:p w14:paraId="243E2968"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25%</w:t>
            </w:r>
          </w:p>
        </w:tc>
        <w:tc>
          <w:tcPr>
            <w:tcW w:w="151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FC750F2"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Inspectores de Desarrollo Urbano</w:t>
            </w:r>
          </w:p>
        </w:tc>
        <w:tc>
          <w:tcPr>
            <w:tcW w:w="190" w:type="dxa"/>
            <w:tcBorders>
              <w:top w:val="nil"/>
              <w:left w:val="nil"/>
              <w:bottom w:val="nil"/>
              <w:right w:val="nil"/>
            </w:tcBorders>
            <w:shd w:val="clear" w:color="000000" w:fill="FFFFFF"/>
            <w:noWrap/>
            <w:vAlign w:val="bottom"/>
            <w:hideMark/>
          </w:tcPr>
          <w:p w14:paraId="1C794FC6"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4F61C25"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90,00%</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0A2A0A5"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19F98E52" w14:textId="77777777" w:rsidR="007957B6" w:rsidRPr="007957B6" w:rsidRDefault="007957B6" w:rsidP="007957B6">
            <w:pPr>
              <w:spacing w:after="0" w:line="240" w:lineRule="auto"/>
              <w:jc w:val="center"/>
              <w:rPr>
                <w:rFonts w:ascii="Century Gothic" w:eastAsia="Times New Roman" w:hAnsi="Century Gothic" w:cs="Calibri"/>
                <w:b/>
                <w:bCs/>
                <w:color w:val="000000"/>
                <w:sz w:val="18"/>
                <w:szCs w:val="18"/>
                <w:lang w:val="es-ES" w:eastAsia="es-ES"/>
              </w:rPr>
            </w:pPr>
            <w:r w:rsidRPr="007957B6">
              <w:rPr>
                <w:rFonts w:ascii="Century Gothic" w:eastAsia="Times New Roman" w:hAnsi="Century Gothic" w:cs="Calibri"/>
                <w:b/>
                <w:bCs/>
                <w:color w:val="000000"/>
                <w:sz w:val="18"/>
                <w:szCs w:val="18"/>
                <w:lang w:val="es-ES" w:eastAsia="es-ES"/>
              </w:rPr>
              <w:t>80,00%</w:t>
            </w:r>
          </w:p>
        </w:tc>
        <w:tc>
          <w:tcPr>
            <w:tcW w:w="777" w:type="dxa"/>
            <w:vMerge w:val="restart"/>
            <w:tcBorders>
              <w:top w:val="single" w:sz="4" w:space="0" w:color="auto"/>
              <w:left w:val="single" w:sz="4" w:space="0" w:color="auto"/>
              <w:bottom w:val="nil"/>
              <w:right w:val="single" w:sz="4" w:space="0" w:color="auto"/>
            </w:tcBorders>
            <w:shd w:val="clear" w:color="000000" w:fill="C00000"/>
            <w:vAlign w:val="center"/>
            <w:hideMark/>
          </w:tcPr>
          <w:p w14:paraId="15D591FE" w14:textId="77777777" w:rsidR="007957B6" w:rsidRPr="007957B6" w:rsidRDefault="007957B6" w:rsidP="007957B6">
            <w:pPr>
              <w:spacing w:after="0" w:line="240" w:lineRule="auto"/>
              <w:jc w:val="center"/>
              <w:rPr>
                <w:rFonts w:ascii="Century Gothic" w:eastAsia="Times New Roman" w:hAnsi="Century Gothic" w:cs="Calibri"/>
                <w:b/>
                <w:bCs/>
                <w:color w:val="FFFFFF"/>
                <w:sz w:val="18"/>
                <w:szCs w:val="18"/>
                <w:lang w:val="es-ES" w:eastAsia="es-ES"/>
              </w:rPr>
            </w:pPr>
            <w:r w:rsidRPr="007957B6">
              <w:rPr>
                <w:rFonts w:ascii="Century Gothic" w:eastAsia="Times New Roman" w:hAnsi="Century Gothic" w:cs="Calibri"/>
                <w:b/>
                <w:bCs/>
                <w:color w:val="FFFFFF"/>
                <w:sz w:val="18"/>
                <w:szCs w:val="18"/>
                <w:lang w:val="es-ES" w:eastAsia="es-ES"/>
              </w:rPr>
              <w:t>0,00%</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3D4E8B93" w14:textId="77777777" w:rsidR="007957B6" w:rsidRPr="007957B6" w:rsidRDefault="007957B6" w:rsidP="007957B6">
            <w:pPr>
              <w:spacing w:after="0" w:line="240" w:lineRule="auto"/>
              <w:jc w:val="center"/>
              <w:rPr>
                <w:rFonts w:ascii="Century Gothic" w:eastAsia="Times New Roman" w:hAnsi="Century Gothic" w:cs="Calibri"/>
                <w:color w:val="FFFFFF"/>
                <w:sz w:val="18"/>
                <w:szCs w:val="18"/>
                <w:lang w:val="es-ES" w:eastAsia="es-ES"/>
              </w:rPr>
            </w:pPr>
            <w:r w:rsidRPr="007957B6">
              <w:rPr>
                <w:rFonts w:ascii="Century Gothic" w:eastAsia="Times New Roman" w:hAnsi="Century Gothic" w:cs="Calibri"/>
                <w:color w:val="FFFFFF"/>
                <w:sz w:val="18"/>
                <w:szCs w:val="18"/>
                <w:lang w:val="es-ES" w:eastAsia="es-ES"/>
              </w:rPr>
              <w:t>54,29%</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94D5920" w14:textId="64F90570"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Estas actividades se desarrollaban normalmente hasta que, a mediados del mes de marzo, fueron suspendidas.</w:t>
            </w:r>
          </w:p>
        </w:tc>
        <w:tc>
          <w:tcPr>
            <w:tcW w:w="146" w:type="dxa"/>
            <w:vAlign w:val="center"/>
            <w:hideMark/>
          </w:tcPr>
          <w:p w14:paraId="7760E87A"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418EC023" w14:textId="77777777" w:rsidTr="007957B6">
        <w:trPr>
          <w:trHeight w:val="122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9A8C9B2" w14:textId="77777777" w:rsidR="007957B6" w:rsidRPr="007957B6" w:rsidRDefault="007957B6" w:rsidP="007957B6">
            <w:pPr>
              <w:spacing w:after="0" w:line="240" w:lineRule="auto"/>
              <w:jc w:val="left"/>
              <w:rPr>
                <w:rFonts w:ascii="Century Gothic" w:eastAsia="Times New Roman" w:hAnsi="Century Gothic" w:cs="Calibri"/>
                <w:color w:val="000000"/>
                <w:sz w:val="22"/>
                <w:lang w:val="es-ES" w:eastAsia="es-ES"/>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14:paraId="5B4EA700"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73699638"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18%</w:t>
            </w:r>
          </w:p>
        </w:tc>
        <w:tc>
          <w:tcPr>
            <w:tcW w:w="608" w:type="dxa"/>
            <w:tcBorders>
              <w:top w:val="nil"/>
              <w:left w:val="nil"/>
              <w:bottom w:val="single" w:sz="4" w:space="0" w:color="auto"/>
              <w:right w:val="single" w:sz="4" w:space="0" w:color="auto"/>
            </w:tcBorders>
            <w:shd w:val="clear" w:color="000000" w:fill="auto"/>
            <w:vAlign w:val="center"/>
            <w:hideMark/>
          </w:tcPr>
          <w:p w14:paraId="34B4DFC6"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608" w:type="dxa"/>
            <w:tcBorders>
              <w:top w:val="nil"/>
              <w:left w:val="nil"/>
              <w:bottom w:val="single" w:sz="4" w:space="0" w:color="auto"/>
              <w:right w:val="single" w:sz="4" w:space="0" w:color="auto"/>
            </w:tcBorders>
            <w:shd w:val="clear" w:color="000000" w:fill="auto"/>
            <w:vAlign w:val="center"/>
            <w:hideMark/>
          </w:tcPr>
          <w:p w14:paraId="19F98B78"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20%</w:t>
            </w:r>
          </w:p>
        </w:tc>
        <w:tc>
          <w:tcPr>
            <w:tcW w:w="719" w:type="dxa"/>
            <w:tcBorders>
              <w:top w:val="nil"/>
              <w:left w:val="nil"/>
              <w:bottom w:val="single" w:sz="4" w:space="0" w:color="auto"/>
              <w:right w:val="single" w:sz="4" w:space="0" w:color="auto"/>
            </w:tcBorders>
            <w:shd w:val="clear" w:color="000000" w:fill="auto"/>
            <w:vAlign w:val="center"/>
            <w:hideMark/>
          </w:tcPr>
          <w:p w14:paraId="15683A96"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1511" w:type="dxa"/>
            <w:vMerge/>
            <w:tcBorders>
              <w:top w:val="single" w:sz="4" w:space="0" w:color="auto"/>
              <w:left w:val="single" w:sz="4" w:space="0" w:color="auto"/>
              <w:bottom w:val="single" w:sz="4" w:space="0" w:color="000000"/>
              <w:right w:val="single" w:sz="4" w:space="0" w:color="auto"/>
            </w:tcBorders>
            <w:vAlign w:val="center"/>
            <w:hideMark/>
          </w:tcPr>
          <w:p w14:paraId="5A9C449D"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80116C0"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CD283D1"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5317A804"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4D95790B" w14:textId="77777777" w:rsidR="007957B6" w:rsidRPr="007957B6" w:rsidRDefault="007957B6" w:rsidP="007957B6">
            <w:pPr>
              <w:spacing w:after="0" w:line="240" w:lineRule="auto"/>
              <w:jc w:val="left"/>
              <w:rPr>
                <w:rFonts w:ascii="Century Gothic" w:eastAsia="Times New Roman" w:hAnsi="Century Gothic" w:cs="Calibri"/>
                <w:b/>
                <w:bCs/>
                <w:color w:val="000000"/>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7A5181CB" w14:textId="77777777" w:rsidR="007957B6" w:rsidRPr="007957B6" w:rsidRDefault="007957B6" w:rsidP="007957B6">
            <w:pPr>
              <w:spacing w:after="0" w:line="240" w:lineRule="auto"/>
              <w:jc w:val="left"/>
              <w:rPr>
                <w:rFonts w:ascii="Century Gothic" w:eastAsia="Times New Roman" w:hAnsi="Century Gothic" w:cs="Calibri"/>
                <w:b/>
                <w:bCs/>
                <w:color w:val="FFFFFF"/>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23ED510B" w14:textId="77777777" w:rsidR="007957B6" w:rsidRPr="007957B6" w:rsidRDefault="007957B6" w:rsidP="007957B6">
            <w:pPr>
              <w:spacing w:after="0" w:line="240" w:lineRule="auto"/>
              <w:jc w:val="left"/>
              <w:rPr>
                <w:rFonts w:ascii="Century Gothic" w:eastAsia="Times New Roman" w:hAnsi="Century Gothic" w:cs="Calibri"/>
                <w:color w:val="FFFFFF"/>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624AD60E"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C02C6BA"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50A3ACD8" w14:textId="77777777" w:rsidTr="007957B6">
        <w:trPr>
          <w:trHeight w:val="147"/>
        </w:trPr>
        <w:tc>
          <w:tcPr>
            <w:tcW w:w="463" w:type="dxa"/>
            <w:tcBorders>
              <w:top w:val="nil"/>
              <w:left w:val="nil"/>
              <w:bottom w:val="nil"/>
              <w:right w:val="nil"/>
            </w:tcBorders>
            <w:shd w:val="clear" w:color="000000" w:fill="FFFFCC"/>
            <w:noWrap/>
            <w:vAlign w:val="bottom"/>
            <w:hideMark/>
          </w:tcPr>
          <w:p w14:paraId="1C6DCE37"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437" w:type="dxa"/>
            <w:tcBorders>
              <w:top w:val="nil"/>
              <w:left w:val="nil"/>
              <w:bottom w:val="nil"/>
              <w:right w:val="nil"/>
            </w:tcBorders>
            <w:shd w:val="clear" w:color="000000" w:fill="FFFFCC"/>
            <w:noWrap/>
            <w:vAlign w:val="bottom"/>
            <w:hideMark/>
          </w:tcPr>
          <w:p w14:paraId="3B8CE31B"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26F15575"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13682A65"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1E2F23B5"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19" w:type="dxa"/>
            <w:tcBorders>
              <w:top w:val="nil"/>
              <w:left w:val="nil"/>
              <w:bottom w:val="nil"/>
              <w:right w:val="nil"/>
            </w:tcBorders>
            <w:shd w:val="clear" w:color="000000" w:fill="FFFFCC"/>
            <w:noWrap/>
            <w:vAlign w:val="bottom"/>
            <w:hideMark/>
          </w:tcPr>
          <w:p w14:paraId="1179A761"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511" w:type="dxa"/>
            <w:tcBorders>
              <w:top w:val="nil"/>
              <w:left w:val="nil"/>
              <w:bottom w:val="nil"/>
              <w:right w:val="nil"/>
            </w:tcBorders>
            <w:shd w:val="clear" w:color="000000" w:fill="FFFFCC"/>
            <w:noWrap/>
            <w:vAlign w:val="bottom"/>
            <w:hideMark/>
          </w:tcPr>
          <w:p w14:paraId="0316F8CD"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3538BAB"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721E5A1"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4A733F68"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42546487"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3AA17086"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5E66AA95"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23AAF12B"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46" w:type="dxa"/>
            <w:vAlign w:val="center"/>
            <w:hideMark/>
          </w:tcPr>
          <w:p w14:paraId="6FF2CCB2"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4E412EA0" w14:textId="77777777" w:rsidTr="007957B6">
        <w:trPr>
          <w:trHeight w:val="58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22AAEC4" w14:textId="77777777" w:rsidR="007957B6" w:rsidRPr="007957B6" w:rsidRDefault="007957B6" w:rsidP="007957B6">
            <w:pPr>
              <w:spacing w:after="0" w:line="240" w:lineRule="auto"/>
              <w:jc w:val="center"/>
              <w:rPr>
                <w:rFonts w:ascii="Century Gothic" w:eastAsia="Times New Roman" w:hAnsi="Century Gothic" w:cs="Calibri"/>
                <w:color w:val="000000"/>
                <w:sz w:val="22"/>
                <w:lang w:val="es-ES" w:eastAsia="es-ES"/>
              </w:rPr>
            </w:pPr>
            <w:r w:rsidRPr="007957B6">
              <w:rPr>
                <w:rFonts w:ascii="Century Gothic" w:eastAsia="Times New Roman" w:hAnsi="Century Gothic" w:cs="Calibri"/>
                <w:color w:val="000000"/>
                <w:sz w:val="22"/>
                <w:lang w:val="es-ES" w:eastAsia="es-ES"/>
              </w:rPr>
              <w:t>2</w:t>
            </w:r>
          </w:p>
        </w:tc>
        <w:tc>
          <w:tcPr>
            <w:tcW w:w="24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A7F55F1" w14:textId="07B754D6"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Dar cobertura al 100% de las inspecciones a comunidades mediante solicitudes presentadas al Concejo</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7210D5FD"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15%</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0AEE4A24"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729F0B09"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25%</w:t>
            </w:r>
          </w:p>
        </w:tc>
        <w:tc>
          <w:tcPr>
            <w:tcW w:w="719" w:type="dxa"/>
            <w:tcBorders>
              <w:top w:val="single" w:sz="4" w:space="0" w:color="auto"/>
              <w:left w:val="nil"/>
              <w:bottom w:val="single" w:sz="4" w:space="0" w:color="auto"/>
              <w:right w:val="single" w:sz="4" w:space="0" w:color="auto"/>
            </w:tcBorders>
            <w:shd w:val="clear" w:color="000000" w:fill="auto"/>
            <w:vAlign w:val="center"/>
            <w:hideMark/>
          </w:tcPr>
          <w:p w14:paraId="5A774ECE"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25%</w:t>
            </w:r>
          </w:p>
        </w:tc>
        <w:tc>
          <w:tcPr>
            <w:tcW w:w="151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E171C77"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Jefe y Unidad de Proyectos</w:t>
            </w:r>
          </w:p>
        </w:tc>
        <w:tc>
          <w:tcPr>
            <w:tcW w:w="190" w:type="dxa"/>
            <w:tcBorders>
              <w:top w:val="nil"/>
              <w:left w:val="nil"/>
              <w:bottom w:val="nil"/>
              <w:right w:val="nil"/>
            </w:tcBorders>
            <w:shd w:val="clear" w:color="000000" w:fill="FFFFFF"/>
            <w:noWrap/>
            <w:vAlign w:val="bottom"/>
            <w:hideMark/>
          </w:tcPr>
          <w:p w14:paraId="47ABBCB9"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273E797"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100,00%</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388524A"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2FC9B0D5" w14:textId="77777777" w:rsidR="007957B6" w:rsidRPr="007957B6" w:rsidRDefault="007957B6" w:rsidP="007957B6">
            <w:pPr>
              <w:spacing w:after="0" w:line="240" w:lineRule="auto"/>
              <w:jc w:val="center"/>
              <w:rPr>
                <w:rFonts w:ascii="Century Gothic" w:eastAsia="Times New Roman" w:hAnsi="Century Gothic" w:cs="Calibri"/>
                <w:b/>
                <w:bCs/>
                <w:color w:val="000000"/>
                <w:sz w:val="18"/>
                <w:szCs w:val="18"/>
                <w:lang w:val="es-ES" w:eastAsia="es-ES"/>
              </w:rPr>
            </w:pPr>
            <w:r w:rsidRPr="007957B6">
              <w:rPr>
                <w:rFonts w:ascii="Century Gothic" w:eastAsia="Times New Roman" w:hAnsi="Century Gothic" w:cs="Calibri"/>
                <w:b/>
                <w:bCs/>
                <w:color w:val="000000"/>
                <w:sz w:val="18"/>
                <w:szCs w:val="18"/>
                <w:lang w:val="es-ES" w:eastAsia="es-ES"/>
              </w:rPr>
              <w:t>80,00%</w:t>
            </w:r>
          </w:p>
        </w:tc>
        <w:tc>
          <w:tcPr>
            <w:tcW w:w="777" w:type="dxa"/>
            <w:vMerge w:val="restart"/>
            <w:tcBorders>
              <w:top w:val="single" w:sz="4" w:space="0" w:color="auto"/>
              <w:left w:val="single" w:sz="4" w:space="0" w:color="auto"/>
              <w:bottom w:val="nil"/>
              <w:right w:val="single" w:sz="4" w:space="0" w:color="auto"/>
            </w:tcBorders>
            <w:shd w:val="clear" w:color="000000" w:fill="C00000"/>
            <w:vAlign w:val="center"/>
            <w:hideMark/>
          </w:tcPr>
          <w:p w14:paraId="6791ADF3" w14:textId="77777777" w:rsidR="007957B6" w:rsidRPr="007957B6" w:rsidRDefault="007957B6" w:rsidP="007957B6">
            <w:pPr>
              <w:spacing w:after="0" w:line="240" w:lineRule="auto"/>
              <w:jc w:val="center"/>
              <w:rPr>
                <w:rFonts w:ascii="Century Gothic" w:eastAsia="Times New Roman" w:hAnsi="Century Gothic" w:cs="Calibri"/>
                <w:b/>
                <w:bCs/>
                <w:color w:val="FFFFFF"/>
                <w:sz w:val="18"/>
                <w:szCs w:val="18"/>
                <w:lang w:val="es-ES" w:eastAsia="es-ES"/>
              </w:rPr>
            </w:pPr>
            <w:r w:rsidRPr="007957B6">
              <w:rPr>
                <w:rFonts w:ascii="Century Gothic" w:eastAsia="Times New Roman" w:hAnsi="Century Gothic" w:cs="Calibri"/>
                <w:b/>
                <w:bCs/>
                <w:color w:val="FFFFFF"/>
                <w:sz w:val="18"/>
                <w:szCs w:val="18"/>
                <w:lang w:val="es-ES" w:eastAsia="es-ES"/>
              </w:rPr>
              <w:t>0,00%</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5ACB238F" w14:textId="77777777" w:rsidR="007957B6" w:rsidRPr="007957B6" w:rsidRDefault="007957B6" w:rsidP="007957B6">
            <w:pPr>
              <w:spacing w:after="0" w:line="240" w:lineRule="auto"/>
              <w:jc w:val="center"/>
              <w:rPr>
                <w:rFonts w:ascii="Century Gothic" w:eastAsia="Times New Roman" w:hAnsi="Century Gothic" w:cs="Calibri"/>
                <w:color w:val="FFFFFF"/>
                <w:sz w:val="18"/>
                <w:szCs w:val="18"/>
                <w:lang w:val="es-ES" w:eastAsia="es-ES"/>
              </w:rPr>
            </w:pPr>
            <w:r w:rsidRPr="007957B6">
              <w:rPr>
                <w:rFonts w:ascii="Century Gothic" w:eastAsia="Times New Roman" w:hAnsi="Century Gothic" w:cs="Calibri"/>
                <w:color w:val="FFFFFF"/>
                <w:sz w:val="18"/>
                <w:szCs w:val="18"/>
                <w:lang w:val="es-ES" w:eastAsia="es-ES"/>
              </w:rPr>
              <w:t>53,85%</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E200E73"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Estas actividades se desarrollaban cuando son remitidas a la unidad. Hay muchas solicitudes que no nos son remitida</w:t>
            </w:r>
          </w:p>
        </w:tc>
        <w:tc>
          <w:tcPr>
            <w:tcW w:w="146" w:type="dxa"/>
            <w:vAlign w:val="center"/>
            <w:hideMark/>
          </w:tcPr>
          <w:p w14:paraId="6ED72206"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02829D58" w14:textId="77777777" w:rsidTr="007957B6">
        <w:trPr>
          <w:trHeight w:val="58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5A68013" w14:textId="77777777" w:rsidR="007957B6" w:rsidRPr="007957B6" w:rsidRDefault="007957B6" w:rsidP="007957B6">
            <w:pPr>
              <w:spacing w:after="0" w:line="240" w:lineRule="auto"/>
              <w:jc w:val="left"/>
              <w:rPr>
                <w:rFonts w:ascii="Century Gothic" w:eastAsia="Times New Roman" w:hAnsi="Century Gothic" w:cs="Calibri"/>
                <w:color w:val="000000"/>
                <w:sz w:val="22"/>
                <w:lang w:val="es-ES" w:eastAsia="es-ES"/>
              </w:rPr>
            </w:pPr>
          </w:p>
        </w:tc>
        <w:tc>
          <w:tcPr>
            <w:tcW w:w="2437" w:type="dxa"/>
            <w:vMerge/>
            <w:tcBorders>
              <w:top w:val="single" w:sz="4" w:space="0" w:color="auto"/>
              <w:left w:val="single" w:sz="4" w:space="0" w:color="auto"/>
              <w:bottom w:val="single" w:sz="4" w:space="0" w:color="000000"/>
              <w:right w:val="single" w:sz="4" w:space="0" w:color="auto"/>
            </w:tcBorders>
            <w:vAlign w:val="center"/>
            <w:hideMark/>
          </w:tcPr>
          <w:p w14:paraId="4F8C2B79"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4F6CA13D"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15%</w:t>
            </w:r>
          </w:p>
        </w:tc>
        <w:tc>
          <w:tcPr>
            <w:tcW w:w="608" w:type="dxa"/>
            <w:tcBorders>
              <w:top w:val="nil"/>
              <w:left w:val="nil"/>
              <w:bottom w:val="single" w:sz="4" w:space="0" w:color="auto"/>
              <w:right w:val="single" w:sz="4" w:space="0" w:color="auto"/>
            </w:tcBorders>
            <w:shd w:val="clear" w:color="000000" w:fill="auto"/>
            <w:vAlign w:val="center"/>
            <w:hideMark/>
          </w:tcPr>
          <w:p w14:paraId="15728AAA"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608" w:type="dxa"/>
            <w:tcBorders>
              <w:top w:val="nil"/>
              <w:left w:val="nil"/>
              <w:bottom w:val="single" w:sz="4" w:space="0" w:color="auto"/>
              <w:right w:val="single" w:sz="4" w:space="0" w:color="auto"/>
            </w:tcBorders>
            <w:shd w:val="clear" w:color="000000" w:fill="auto"/>
            <w:vAlign w:val="center"/>
            <w:hideMark/>
          </w:tcPr>
          <w:p w14:paraId="663E45A4"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20%</w:t>
            </w:r>
          </w:p>
        </w:tc>
        <w:tc>
          <w:tcPr>
            <w:tcW w:w="719" w:type="dxa"/>
            <w:tcBorders>
              <w:top w:val="nil"/>
              <w:left w:val="nil"/>
              <w:bottom w:val="single" w:sz="4" w:space="0" w:color="auto"/>
              <w:right w:val="single" w:sz="4" w:space="0" w:color="auto"/>
            </w:tcBorders>
            <w:shd w:val="clear" w:color="000000" w:fill="auto"/>
            <w:vAlign w:val="center"/>
            <w:hideMark/>
          </w:tcPr>
          <w:p w14:paraId="7E029305"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1511" w:type="dxa"/>
            <w:vMerge/>
            <w:tcBorders>
              <w:top w:val="single" w:sz="4" w:space="0" w:color="auto"/>
              <w:left w:val="single" w:sz="4" w:space="0" w:color="auto"/>
              <w:bottom w:val="single" w:sz="4" w:space="0" w:color="000000"/>
              <w:right w:val="single" w:sz="4" w:space="0" w:color="auto"/>
            </w:tcBorders>
            <w:vAlign w:val="center"/>
            <w:hideMark/>
          </w:tcPr>
          <w:p w14:paraId="43CF1CFA"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B978DE4"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02B5353"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1928556C"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3B61C18A" w14:textId="77777777" w:rsidR="007957B6" w:rsidRPr="007957B6" w:rsidRDefault="007957B6" w:rsidP="007957B6">
            <w:pPr>
              <w:spacing w:after="0" w:line="240" w:lineRule="auto"/>
              <w:jc w:val="left"/>
              <w:rPr>
                <w:rFonts w:ascii="Century Gothic" w:eastAsia="Times New Roman" w:hAnsi="Century Gothic" w:cs="Calibri"/>
                <w:b/>
                <w:bCs/>
                <w:color w:val="000000"/>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304AA0E9" w14:textId="77777777" w:rsidR="007957B6" w:rsidRPr="007957B6" w:rsidRDefault="007957B6" w:rsidP="007957B6">
            <w:pPr>
              <w:spacing w:after="0" w:line="240" w:lineRule="auto"/>
              <w:jc w:val="left"/>
              <w:rPr>
                <w:rFonts w:ascii="Century Gothic" w:eastAsia="Times New Roman" w:hAnsi="Century Gothic" w:cs="Calibri"/>
                <w:b/>
                <w:bCs/>
                <w:color w:val="FFFFFF"/>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3A0BC52A" w14:textId="77777777" w:rsidR="007957B6" w:rsidRPr="007957B6" w:rsidRDefault="007957B6" w:rsidP="007957B6">
            <w:pPr>
              <w:spacing w:after="0" w:line="240" w:lineRule="auto"/>
              <w:jc w:val="left"/>
              <w:rPr>
                <w:rFonts w:ascii="Century Gothic" w:eastAsia="Times New Roman" w:hAnsi="Century Gothic" w:cs="Calibri"/>
                <w:color w:val="FFFFFF"/>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7097B0C6"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066597F1"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00EA0830" w14:textId="77777777" w:rsidTr="007957B6">
        <w:trPr>
          <w:trHeight w:val="147"/>
        </w:trPr>
        <w:tc>
          <w:tcPr>
            <w:tcW w:w="463" w:type="dxa"/>
            <w:tcBorders>
              <w:top w:val="nil"/>
              <w:left w:val="nil"/>
              <w:bottom w:val="nil"/>
              <w:right w:val="nil"/>
            </w:tcBorders>
            <w:shd w:val="clear" w:color="000000" w:fill="FFFFCC"/>
            <w:noWrap/>
            <w:vAlign w:val="bottom"/>
            <w:hideMark/>
          </w:tcPr>
          <w:p w14:paraId="67DAF390"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437" w:type="dxa"/>
            <w:tcBorders>
              <w:top w:val="nil"/>
              <w:left w:val="nil"/>
              <w:bottom w:val="nil"/>
              <w:right w:val="nil"/>
            </w:tcBorders>
            <w:shd w:val="clear" w:color="000000" w:fill="FFFFCC"/>
            <w:noWrap/>
            <w:vAlign w:val="bottom"/>
            <w:hideMark/>
          </w:tcPr>
          <w:p w14:paraId="55BEB6CD"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1077BF00"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5CE72563"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2A921E42"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19" w:type="dxa"/>
            <w:tcBorders>
              <w:top w:val="nil"/>
              <w:left w:val="nil"/>
              <w:bottom w:val="nil"/>
              <w:right w:val="nil"/>
            </w:tcBorders>
            <w:shd w:val="clear" w:color="000000" w:fill="FFFFCC"/>
            <w:noWrap/>
            <w:vAlign w:val="bottom"/>
            <w:hideMark/>
          </w:tcPr>
          <w:p w14:paraId="429F94E8"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511" w:type="dxa"/>
            <w:tcBorders>
              <w:top w:val="nil"/>
              <w:left w:val="nil"/>
              <w:bottom w:val="nil"/>
              <w:right w:val="nil"/>
            </w:tcBorders>
            <w:shd w:val="clear" w:color="000000" w:fill="FFFFCC"/>
            <w:noWrap/>
            <w:vAlign w:val="bottom"/>
            <w:hideMark/>
          </w:tcPr>
          <w:p w14:paraId="7F205454"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65028BB"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C375E7C"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133078A4"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4590EAE4"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63901953"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2A285F98"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69E806E9"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46" w:type="dxa"/>
            <w:vAlign w:val="center"/>
            <w:hideMark/>
          </w:tcPr>
          <w:p w14:paraId="055DF76F"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28EBC282" w14:textId="77777777" w:rsidTr="007957B6">
        <w:trPr>
          <w:trHeight w:val="107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D48C905" w14:textId="77777777" w:rsidR="007957B6" w:rsidRPr="007957B6" w:rsidRDefault="007957B6" w:rsidP="007957B6">
            <w:pPr>
              <w:spacing w:after="0" w:line="240" w:lineRule="auto"/>
              <w:jc w:val="center"/>
              <w:rPr>
                <w:rFonts w:ascii="Century Gothic" w:eastAsia="Times New Roman" w:hAnsi="Century Gothic" w:cs="Calibri"/>
                <w:color w:val="000000"/>
                <w:sz w:val="22"/>
                <w:lang w:val="es-ES" w:eastAsia="es-ES"/>
              </w:rPr>
            </w:pPr>
            <w:r w:rsidRPr="007957B6">
              <w:rPr>
                <w:rFonts w:ascii="Century Gothic" w:eastAsia="Times New Roman" w:hAnsi="Century Gothic" w:cs="Calibri"/>
                <w:color w:val="000000"/>
                <w:sz w:val="22"/>
                <w:lang w:val="es-ES" w:eastAsia="es-ES"/>
              </w:rPr>
              <w:t>3</w:t>
            </w:r>
          </w:p>
        </w:tc>
        <w:tc>
          <w:tcPr>
            <w:tcW w:w="24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C548568"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Adecuación Turística Boulevar y Muelle de Puerto Parada en el Municipio y Departamento de Usulután.</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318EBBCA"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4BC6FDD0"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2C03EEB4"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719" w:type="dxa"/>
            <w:tcBorders>
              <w:top w:val="single" w:sz="4" w:space="0" w:color="auto"/>
              <w:left w:val="nil"/>
              <w:bottom w:val="single" w:sz="4" w:space="0" w:color="auto"/>
              <w:right w:val="single" w:sz="4" w:space="0" w:color="auto"/>
            </w:tcBorders>
            <w:shd w:val="clear" w:color="000000" w:fill="auto"/>
            <w:vAlign w:val="center"/>
            <w:hideMark/>
          </w:tcPr>
          <w:p w14:paraId="2DE93693"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151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6DF6E4E"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24979C6D"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758BF43" w14:textId="77777777" w:rsidR="007957B6" w:rsidRPr="007957B6" w:rsidRDefault="007957B6" w:rsidP="007957B6">
            <w:pPr>
              <w:spacing w:after="0" w:line="240" w:lineRule="auto"/>
              <w:jc w:val="center"/>
              <w:rPr>
                <w:rFonts w:ascii="Century Gothic" w:eastAsia="Times New Roman" w:hAnsi="Century Gothic" w:cs="Calibri"/>
                <w:b/>
                <w:bCs/>
                <w:color w:val="FFFFFF"/>
                <w:sz w:val="18"/>
                <w:szCs w:val="18"/>
                <w:lang w:val="es-ES" w:eastAsia="es-ES"/>
              </w:rPr>
            </w:pPr>
            <w:r w:rsidRPr="007957B6">
              <w:rPr>
                <w:rFonts w:ascii="Century Gothic" w:eastAsia="Times New Roman" w:hAnsi="Century Gothic" w:cs="Calibri"/>
                <w:b/>
                <w:bCs/>
                <w:color w:val="FFFFFF"/>
                <w:sz w:val="18"/>
                <w:szCs w:val="18"/>
                <w:lang w:val="es-ES" w:eastAsia="es-ES"/>
              </w:rPr>
              <w:t>10,00%</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2AE59FC"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5BF00ED"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77" w:type="dxa"/>
            <w:vMerge w:val="restart"/>
            <w:tcBorders>
              <w:top w:val="single" w:sz="4" w:space="0" w:color="auto"/>
              <w:left w:val="single" w:sz="4" w:space="0" w:color="auto"/>
              <w:bottom w:val="nil"/>
              <w:right w:val="single" w:sz="4" w:space="0" w:color="auto"/>
            </w:tcBorders>
            <w:shd w:val="clear" w:color="000000" w:fill="009E47"/>
            <w:vAlign w:val="center"/>
            <w:hideMark/>
          </w:tcPr>
          <w:p w14:paraId="0B93388D"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29ED3265" w14:textId="77777777" w:rsidR="007957B6" w:rsidRPr="007957B6" w:rsidRDefault="007957B6" w:rsidP="007957B6">
            <w:pPr>
              <w:spacing w:after="0" w:line="240" w:lineRule="auto"/>
              <w:jc w:val="center"/>
              <w:rPr>
                <w:rFonts w:ascii="Century Gothic" w:eastAsia="Times New Roman" w:hAnsi="Century Gothic" w:cs="Calibri"/>
                <w:color w:val="FFFFFF"/>
                <w:sz w:val="18"/>
                <w:szCs w:val="18"/>
                <w:lang w:val="es-ES" w:eastAsia="es-ES"/>
              </w:rPr>
            </w:pPr>
            <w:r w:rsidRPr="007957B6">
              <w:rPr>
                <w:rFonts w:ascii="Century Gothic" w:eastAsia="Times New Roman" w:hAnsi="Century Gothic" w:cs="Calibri"/>
                <w:color w:val="FFFFFF"/>
                <w:sz w:val="18"/>
                <w:szCs w:val="18"/>
                <w:lang w:val="es-ES" w:eastAsia="es-ES"/>
              </w:rPr>
              <w:t>10,00%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B316E0" w14:textId="327D872C"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Las actividades están suspendidas</w:t>
            </w:r>
          </w:p>
        </w:tc>
        <w:tc>
          <w:tcPr>
            <w:tcW w:w="146" w:type="dxa"/>
            <w:vAlign w:val="center"/>
            <w:hideMark/>
          </w:tcPr>
          <w:p w14:paraId="70813C1B"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1EFF0EBD" w14:textId="77777777" w:rsidTr="007957B6">
        <w:trPr>
          <w:trHeight w:val="92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791C1E0" w14:textId="77777777" w:rsidR="007957B6" w:rsidRPr="007957B6" w:rsidRDefault="007957B6" w:rsidP="007957B6">
            <w:pPr>
              <w:spacing w:after="0" w:line="240" w:lineRule="auto"/>
              <w:jc w:val="left"/>
              <w:rPr>
                <w:rFonts w:ascii="Century Gothic" w:eastAsia="Times New Roman" w:hAnsi="Century Gothic" w:cs="Calibri"/>
                <w:color w:val="000000"/>
                <w:sz w:val="22"/>
                <w:lang w:val="es-ES" w:eastAsia="es-ES"/>
              </w:rPr>
            </w:pPr>
          </w:p>
        </w:tc>
        <w:tc>
          <w:tcPr>
            <w:tcW w:w="2437" w:type="dxa"/>
            <w:vMerge/>
            <w:tcBorders>
              <w:top w:val="single" w:sz="4" w:space="0" w:color="auto"/>
              <w:left w:val="single" w:sz="4" w:space="0" w:color="auto"/>
              <w:bottom w:val="single" w:sz="4" w:space="0" w:color="000000"/>
              <w:right w:val="single" w:sz="4" w:space="0" w:color="auto"/>
            </w:tcBorders>
            <w:vAlign w:val="center"/>
            <w:hideMark/>
          </w:tcPr>
          <w:p w14:paraId="2DC7A79C"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5F75E19D"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0,1</w:t>
            </w:r>
          </w:p>
        </w:tc>
        <w:tc>
          <w:tcPr>
            <w:tcW w:w="608" w:type="dxa"/>
            <w:tcBorders>
              <w:top w:val="nil"/>
              <w:left w:val="nil"/>
              <w:bottom w:val="single" w:sz="4" w:space="0" w:color="auto"/>
              <w:right w:val="single" w:sz="4" w:space="0" w:color="auto"/>
            </w:tcBorders>
            <w:shd w:val="clear" w:color="000000" w:fill="auto"/>
            <w:vAlign w:val="center"/>
            <w:hideMark/>
          </w:tcPr>
          <w:p w14:paraId="485D2AFD"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608" w:type="dxa"/>
            <w:tcBorders>
              <w:top w:val="nil"/>
              <w:left w:val="nil"/>
              <w:bottom w:val="single" w:sz="4" w:space="0" w:color="auto"/>
              <w:right w:val="single" w:sz="4" w:space="0" w:color="auto"/>
            </w:tcBorders>
            <w:shd w:val="clear" w:color="000000" w:fill="auto"/>
            <w:vAlign w:val="center"/>
            <w:hideMark/>
          </w:tcPr>
          <w:p w14:paraId="3946F56A"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719" w:type="dxa"/>
            <w:tcBorders>
              <w:top w:val="nil"/>
              <w:left w:val="nil"/>
              <w:bottom w:val="single" w:sz="4" w:space="0" w:color="auto"/>
              <w:right w:val="single" w:sz="4" w:space="0" w:color="auto"/>
            </w:tcBorders>
            <w:shd w:val="clear" w:color="000000" w:fill="auto"/>
            <w:vAlign w:val="center"/>
            <w:hideMark/>
          </w:tcPr>
          <w:p w14:paraId="7241C49D"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1511" w:type="dxa"/>
            <w:vMerge/>
            <w:tcBorders>
              <w:top w:val="single" w:sz="4" w:space="0" w:color="auto"/>
              <w:left w:val="single" w:sz="4" w:space="0" w:color="auto"/>
              <w:bottom w:val="single" w:sz="4" w:space="0" w:color="000000"/>
              <w:right w:val="single" w:sz="4" w:space="0" w:color="auto"/>
            </w:tcBorders>
            <w:vAlign w:val="center"/>
            <w:hideMark/>
          </w:tcPr>
          <w:p w14:paraId="6020A475"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F520C38"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9ABB9E0" w14:textId="77777777" w:rsidR="007957B6" w:rsidRPr="007957B6" w:rsidRDefault="007957B6" w:rsidP="007957B6">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7C06B80A"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28CF4687"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32D17C4A"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2999F528" w14:textId="77777777" w:rsidR="007957B6" w:rsidRPr="007957B6" w:rsidRDefault="007957B6" w:rsidP="007957B6">
            <w:pPr>
              <w:spacing w:after="0" w:line="240" w:lineRule="auto"/>
              <w:jc w:val="left"/>
              <w:rPr>
                <w:rFonts w:ascii="Century Gothic" w:eastAsia="Times New Roman" w:hAnsi="Century Gothic" w:cs="Calibri"/>
                <w:color w:val="FFFFFF"/>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125EC3F2"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588FC82B"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2F93F8EB" w14:textId="77777777" w:rsidTr="007957B6">
        <w:trPr>
          <w:trHeight w:val="147"/>
        </w:trPr>
        <w:tc>
          <w:tcPr>
            <w:tcW w:w="463" w:type="dxa"/>
            <w:tcBorders>
              <w:top w:val="nil"/>
              <w:left w:val="nil"/>
              <w:bottom w:val="nil"/>
              <w:right w:val="nil"/>
            </w:tcBorders>
            <w:shd w:val="clear" w:color="000000" w:fill="FFFFCC"/>
            <w:noWrap/>
            <w:vAlign w:val="bottom"/>
            <w:hideMark/>
          </w:tcPr>
          <w:p w14:paraId="39E51877"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437" w:type="dxa"/>
            <w:tcBorders>
              <w:top w:val="nil"/>
              <w:left w:val="nil"/>
              <w:bottom w:val="nil"/>
              <w:right w:val="nil"/>
            </w:tcBorders>
            <w:shd w:val="clear" w:color="000000" w:fill="FFFFCC"/>
            <w:noWrap/>
            <w:vAlign w:val="bottom"/>
            <w:hideMark/>
          </w:tcPr>
          <w:p w14:paraId="24E862BA"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022036B7"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28DFC65A"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2BC92332"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19" w:type="dxa"/>
            <w:tcBorders>
              <w:top w:val="nil"/>
              <w:left w:val="nil"/>
              <w:bottom w:val="nil"/>
              <w:right w:val="nil"/>
            </w:tcBorders>
            <w:shd w:val="clear" w:color="000000" w:fill="FFFFCC"/>
            <w:noWrap/>
            <w:vAlign w:val="bottom"/>
            <w:hideMark/>
          </w:tcPr>
          <w:p w14:paraId="5E57FDFE"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511" w:type="dxa"/>
            <w:tcBorders>
              <w:top w:val="nil"/>
              <w:left w:val="nil"/>
              <w:bottom w:val="nil"/>
              <w:right w:val="nil"/>
            </w:tcBorders>
            <w:shd w:val="clear" w:color="000000" w:fill="FFFFCC"/>
            <w:noWrap/>
            <w:vAlign w:val="bottom"/>
            <w:hideMark/>
          </w:tcPr>
          <w:p w14:paraId="70B7E864"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A5B2C7A"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6C630BD"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2C48BC7F"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7D741519"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695A4C6D"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4832E49D"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63792DE7"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46" w:type="dxa"/>
            <w:vAlign w:val="center"/>
            <w:hideMark/>
          </w:tcPr>
          <w:p w14:paraId="3AE2F313"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4A9DE54F" w14:textId="77777777" w:rsidTr="007957B6">
        <w:trPr>
          <w:trHeight w:val="88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AC1211E" w14:textId="77777777" w:rsidR="007957B6" w:rsidRPr="007957B6" w:rsidRDefault="007957B6" w:rsidP="007957B6">
            <w:pPr>
              <w:spacing w:after="0" w:line="240" w:lineRule="auto"/>
              <w:jc w:val="center"/>
              <w:rPr>
                <w:rFonts w:ascii="Century Gothic" w:eastAsia="Times New Roman" w:hAnsi="Century Gothic" w:cs="Calibri"/>
                <w:color w:val="000000"/>
                <w:sz w:val="22"/>
                <w:lang w:val="es-ES" w:eastAsia="es-ES"/>
              </w:rPr>
            </w:pPr>
            <w:r w:rsidRPr="007957B6">
              <w:rPr>
                <w:rFonts w:ascii="Century Gothic" w:eastAsia="Times New Roman" w:hAnsi="Century Gothic" w:cs="Calibri"/>
                <w:color w:val="000000"/>
                <w:sz w:val="22"/>
                <w:lang w:val="es-ES" w:eastAsia="es-ES"/>
              </w:rPr>
              <w:t>4</w:t>
            </w:r>
          </w:p>
        </w:tc>
        <w:tc>
          <w:tcPr>
            <w:tcW w:w="243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E205C42"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Obras Complementarias en la Adecuación Turística Boulevar y Muelle de Puerto Parada en el Municipio y Departamento de Usulután.</w:t>
            </w:r>
          </w:p>
        </w:tc>
        <w:tc>
          <w:tcPr>
            <w:tcW w:w="608" w:type="dxa"/>
            <w:tcBorders>
              <w:top w:val="single" w:sz="4" w:space="0" w:color="auto"/>
              <w:left w:val="nil"/>
              <w:bottom w:val="nil"/>
              <w:right w:val="single" w:sz="4" w:space="0" w:color="auto"/>
            </w:tcBorders>
            <w:shd w:val="clear" w:color="000000" w:fill="auto"/>
            <w:vAlign w:val="center"/>
            <w:hideMark/>
          </w:tcPr>
          <w:p w14:paraId="7A801A14"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1F7563C2"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nil"/>
              <w:right w:val="single" w:sz="4" w:space="0" w:color="auto"/>
            </w:tcBorders>
            <w:shd w:val="clear" w:color="000000" w:fill="auto"/>
            <w:vAlign w:val="center"/>
            <w:hideMark/>
          </w:tcPr>
          <w:p w14:paraId="7580D1EE"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719" w:type="dxa"/>
            <w:tcBorders>
              <w:top w:val="single" w:sz="4" w:space="0" w:color="auto"/>
              <w:left w:val="nil"/>
              <w:bottom w:val="single" w:sz="4" w:space="0" w:color="auto"/>
              <w:right w:val="single" w:sz="4" w:space="0" w:color="auto"/>
            </w:tcBorders>
            <w:shd w:val="clear" w:color="000000" w:fill="auto"/>
            <w:vAlign w:val="center"/>
            <w:hideMark/>
          </w:tcPr>
          <w:p w14:paraId="6A028A19"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151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E78DDFC"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7DE904E1"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F6D2126" w14:textId="77777777" w:rsidR="007957B6" w:rsidRPr="007957B6" w:rsidRDefault="007957B6" w:rsidP="007957B6">
            <w:pPr>
              <w:spacing w:after="0" w:line="240" w:lineRule="auto"/>
              <w:jc w:val="center"/>
              <w:rPr>
                <w:rFonts w:ascii="Century Gothic" w:eastAsia="Times New Roman" w:hAnsi="Century Gothic" w:cs="Calibri"/>
                <w:b/>
                <w:bCs/>
                <w:color w:val="FFFFFF"/>
                <w:sz w:val="18"/>
                <w:szCs w:val="18"/>
                <w:lang w:val="es-ES" w:eastAsia="es-ES"/>
              </w:rPr>
            </w:pPr>
            <w:r w:rsidRPr="007957B6">
              <w:rPr>
                <w:rFonts w:ascii="Century Gothic" w:eastAsia="Times New Roman" w:hAnsi="Century Gothic" w:cs="Calibri"/>
                <w:b/>
                <w:bCs/>
                <w:color w:val="FFFFFF"/>
                <w:sz w:val="18"/>
                <w:szCs w:val="18"/>
                <w:lang w:val="es-ES" w:eastAsia="es-ES"/>
              </w:rPr>
              <w:t>0,00%</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89DA0EC"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23349C9"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77" w:type="dxa"/>
            <w:vMerge w:val="restart"/>
            <w:tcBorders>
              <w:top w:val="single" w:sz="4" w:space="0" w:color="auto"/>
              <w:left w:val="single" w:sz="4" w:space="0" w:color="auto"/>
              <w:bottom w:val="nil"/>
              <w:right w:val="single" w:sz="4" w:space="0" w:color="auto"/>
            </w:tcBorders>
            <w:shd w:val="clear" w:color="000000" w:fill="009E47"/>
            <w:vAlign w:val="center"/>
            <w:hideMark/>
          </w:tcPr>
          <w:p w14:paraId="64A28BDE"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4ADCBA69" w14:textId="77777777" w:rsidR="007957B6" w:rsidRPr="007957B6" w:rsidRDefault="007957B6" w:rsidP="007957B6">
            <w:pPr>
              <w:spacing w:after="0" w:line="240" w:lineRule="auto"/>
              <w:jc w:val="center"/>
              <w:rPr>
                <w:rFonts w:ascii="Century Gothic" w:eastAsia="Times New Roman" w:hAnsi="Century Gothic" w:cs="Calibri"/>
                <w:color w:val="FFFFFF"/>
                <w:sz w:val="18"/>
                <w:szCs w:val="18"/>
                <w:lang w:val="es-ES" w:eastAsia="es-ES"/>
              </w:rPr>
            </w:pPr>
            <w:r w:rsidRPr="007957B6">
              <w:rPr>
                <w:rFonts w:ascii="Century Gothic" w:eastAsia="Times New Roman" w:hAnsi="Century Gothic" w:cs="Calibri"/>
                <w:color w:val="FFFFFF"/>
                <w:sz w:val="18"/>
                <w:szCs w:val="18"/>
                <w:lang w:val="es-ES" w:eastAsia="es-ES"/>
              </w:rPr>
              <w:t>0,00%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0E8242A" w14:textId="6E4E4CA4"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xml:space="preserve">La formulación de la Carpeta Técnico se suspendió hasta la reapertura total </w:t>
            </w:r>
          </w:p>
        </w:tc>
        <w:tc>
          <w:tcPr>
            <w:tcW w:w="146" w:type="dxa"/>
            <w:vAlign w:val="center"/>
            <w:hideMark/>
          </w:tcPr>
          <w:p w14:paraId="34C026D1"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11D14FF4" w14:textId="77777777" w:rsidTr="007957B6">
        <w:trPr>
          <w:trHeight w:val="89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672E92F" w14:textId="77777777" w:rsidR="007957B6" w:rsidRPr="007957B6" w:rsidRDefault="007957B6" w:rsidP="007957B6">
            <w:pPr>
              <w:spacing w:after="0" w:line="240" w:lineRule="auto"/>
              <w:jc w:val="left"/>
              <w:rPr>
                <w:rFonts w:ascii="Century Gothic" w:eastAsia="Times New Roman" w:hAnsi="Century Gothic" w:cs="Calibri"/>
                <w:color w:val="000000"/>
                <w:sz w:val="22"/>
                <w:lang w:val="es-ES" w:eastAsia="es-ES"/>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14:paraId="21686F9E"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3E8EB513"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608" w:type="dxa"/>
            <w:tcBorders>
              <w:top w:val="nil"/>
              <w:left w:val="nil"/>
              <w:bottom w:val="single" w:sz="4" w:space="0" w:color="auto"/>
              <w:right w:val="single" w:sz="4" w:space="0" w:color="auto"/>
            </w:tcBorders>
            <w:shd w:val="clear" w:color="000000" w:fill="auto"/>
            <w:vAlign w:val="center"/>
            <w:hideMark/>
          </w:tcPr>
          <w:p w14:paraId="03C567FB"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4732C600"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719" w:type="dxa"/>
            <w:tcBorders>
              <w:top w:val="nil"/>
              <w:left w:val="nil"/>
              <w:bottom w:val="single" w:sz="4" w:space="0" w:color="auto"/>
              <w:right w:val="single" w:sz="4" w:space="0" w:color="auto"/>
            </w:tcBorders>
            <w:shd w:val="clear" w:color="000000" w:fill="auto"/>
            <w:vAlign w:val="center"/>
            <w:hideMark/>
          </w:tcPr>
          <w:p w14:paraId="01E2C239"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1511" w:type="dxa"/>
            <w:vMerge/>
            <w:tcBorders>
              <w:top w:val="single" w:sz="4" w:space="0" w:color="auto"/>
              <w:left w:val="single" w:sz="4" w:space="0" w:color="auto"/>
              <w:bottom w:val="single" w:sz="4" w:space="0" w:color="000000"/>
              <w:right w:val="single" w:sz="4" w:space="0" w:color="auto"/>
            </w:tcBorders>
            <w:vAlign w:val="center"/>
            <w:hideMark/>
          </w:tcPr>
          <w:p w14:paraId="7341BE79"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C3529E3"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E94B2AB" w14:textId="77777777" w:rsidR="007957B6" w:rsidRPr="007957B6" w:rsidRDefault="007957B6" w:rsidP="007957B6">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099735B9"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08F4A764"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2CC66F1C"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53A15F76" w14:textId="77777777" w:rsidR="007957B6" w:rsidRPr="007957B6" w:rsidRDefault="007957B6" w:rsidP="007957B6">
            <w:pPr>
              <w:spacing w:after="0" w:line="240" w:lineRule="auto"/>
              <w:jc w:val="left"/>
              <w:rPr>
                <w:rFonts w:ascii="Century Gothic" w:eastAsia="Times New Roman" w:hAnsi="Century Gothic" w:cs="Calibri"/>
                <w:color w:val="FFFFFF"/>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70D806FC"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A90D893"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75063699" w14:textId="77777777" w:rsidTr="007957B6">
        <w:trPr>
          <w:trHeight w:val="147"/>
        </w:trPr>
        <w:tc>
          <w:tcPr>
            <w:tcW w:w="463" w:type="dxa"/>
            <w:tcBorders>
              <w:top w:val="nil"/>
              <w:left w:val="nil"/>
              <w:bottom w:val="nil"/>
              <w:right w:val="nil"/>
            </w:tcBorders>
            <w:shd w:val="clear" w:color="000000" w:fill="FFFFCC"/>
            <w:noWrap/>
            <w:vAlign w:val="bottom"/>
            <w:hideMark/>
          </w:tcPr>
          <w:p w14:paraId="25F5013C"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437" w:type="dxa"/>
            <w:tcBorders>
              <w:top w:val="nil"/>
              <w:left w:val="nil"/>
              <w:bottom w:val="nil"/>
              <w:right w:val="nil"/>
            </w:tcBorders>
            <w:shd w:val="clear" w:color="000000" w:fill="FFFFCC"/>
            <w:noWrap/>
            <w:vAlign w:val="bottom"/>
            <w:hideMark/>
          </w:tcPr>
          <w:p w14:paraId="433D1A1D"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1A1F90AC"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47FDCA8F"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6E50B300"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19" w:type="dxa"/>
            <w:tcBorders>
              <w:top w:val="nil"/>
              <w:left w:val="nil"/>
              <w:bottom w:val="nil"/>
              <w:right w:val="nil"/>
            </w:tcBorders>
            <w:shd w:val="clear" w:color="000000" w:fill="FFFFCC"/>
            <w:noWrap/>
            <w:vAlign w:val="bottom"/>
            <w:hideMark/>
          </w:tcPr>
          <w:p w14:paraId="28F00C26"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511" w:type="dxa"/>
            <w:tcBorders>
              <w:top w:val="nil"/>
              <w:left w:val="nil"/>
              <w:bottom w:val="nil"/>
              <w:right w:val="nil"/>
            </w:tcBorders>
            <w:shd w:val="clear" w:color="000000" w:fill="FFFFCC"/>
            <w:noWrap/>
            <w:vAlign w:val="bottom"/>
            <w:hideMark/>
          </w:tcPr>
          <w:p w14:paraId="1C0EDF1B"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191C55C"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04D16E3"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3873F2B6"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5332F2CD"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649995A3"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730E6F05"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0BC606BC"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46" w:type="dxa"/>
            <w:vAlign w:val="center"/>
            <w:hideMark/>
          </w:tcPr>
          <w:p w14:paraId="46FD0DC6"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4590AC5C" w14:textId="77777777" w:rsidTr="007957B6">
        <w:trPr>
          <w:trHeight w:val="75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A698B57" w14:textId="77777777" w:rsidR="007957B6" w:rsidRPr="007957B6" w:rsidRDefault="007957B6" w:rsidP="007957B6">
            <w:pPr>
              <w:spacing w:after="0" w:line="240" w:lineRule="auto"/>
              <w:jc w:val="center"/>
              <w:rPr>
                <w:rFonts w:ascii="Century Gothic" w:eastAsia="Times New Roman" w:hAnsi="Century Gothic" w:cs="Calibri"/>
                <w:color w:val="000000"/>
                <w:sz w:val="22"/>
                <w:lang w:val="es-ES" w:eastAsia="es-ES"/>
              </w:rPr>
            </w:pPr>
            <w:r w:rsidRPr="007957B6">
              <w:rPr>
                <w:rFonts w:ascii="Century Gothic" w:eastAsia="Times New Roman" w:hAnsi="Century Gothic" w:cs="Calibri"/>
                <w:color w:val="000000"/>
                <w:sz w:val="22"/>
                <w:lang w:val="es-ES" w:eastAsia="es-ES"/>
              </w:rPr>
              <w:t>5</w:t>
            </w:r>
          </w:p>
        </w:tc>
        <w:tc>
          <w:tcPr>
            <w:tcW w:w="243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E13308C"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Colocación de Carpeta Asfaltica en Calle Antigua a Santa Elena, Municipio y Departamento de Usulután.</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113A1738"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w:t>
            </w:r>
          </w:p>
        </w:tc>
        <w:tc>
          <w:tcPr>
            <w:tcW w:w="608" w:type="dxa"/>
            <w:tcBorders>
              <w:top w:val="single" w:sz="4" w:space="0" w:color="auto"/>
              <w:left w:val="nil"/>
              <w:bottom w:val="nil"/>
              <w:right w:val="single" w:sz="4" w:space="0" w:color="auto"/>
            </w:tcBorders>
            <w:shd w:val="clear" w:color="000000" w:fill="auto"/>
            <w:vAlign w:val="center"/>
            <w:hideMark/>
          </w:tcPr>
          <w:p w14:paraId="7C998732"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nil"/>
              <w:right w:val="single" w:sz="4" w:space="0" w:color="auto"/>
            </w:tcBorders>
            <w:shd w:val="clear" w:color="000000" w:fill="auto"/>
            <w:vAlign w:val="center"/>
            <w:hideMark/>
          </w:tcPr>
          <w:p w14:paraId="28E490C9"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719" w:type="dxa"/>
            <w:tcBorders>
              <w:top w:val="single" w:sz="4" w:space="0" w:color="auto"/>
              <w:left w:val="nil"/>
              <w:bottom w:val="single" w:sz="4" w:space="0" w:color="auto"/>
              <w:right w:val="single" w:sz="4" w:space="0" w:color="auto"/>
            </w:tcBorders>
            <w:shd w:val="clear" w:color="000000" w:fill="auto"/>
            <w:vAlign w:val="center"/>
            <w:hideMark/>
          </w:tcPr>
          <w:p w14:paraId="6393402A"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151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118099"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717F324A"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7B93060" w14:textId="77777777" w:rsidR="007957B6" w:rsidRPr="007957B6" w:rsidRDefault="007957B6" w:rsidP="007957B6">
            <w:pPr>
              <w:spacing w:after="0" w:line="240" w:lineRule="auto"/>
              <w:jc w:val="center"/>
              <w:rPr>
                <w:rFonts w:ascii="Century Gothic" w:eastAsia="Times New Roman" w:hAnsi="Century Gothic" w:cs="Calibri"/>
                <w:b/>
                <w:bCs/>
                <w:color w:val="FFFFFF"/>
                <w:sz w:val="18"/>
                <w:szCs w:val="18"/>
                <w:lang w:val="es-ES" w:eastAsia="es-ES"/>
              </w:rPr>
            </w:pPr>
            <w:r w:rsidRPr="007957B6">
              <w:rPr>
                <w:rFonts w:ascii="Century Gothic" w:eastAsia="Times New Roman" w:hAnsi="Century Gothic" w:cs="Calibri"/>
                <w:b/>
                <w:bCs/>
                <w:color w:val="FFFFFF"/>
                <w:sz w:val="18"/>
                <w:szCs w:val="18"/>
                <w:lang w:val="es-ES" w:eastAsia="es-ES"/>
              </w:rPr>
              <w:t>0,00%</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681B781"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969A787"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7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54CD3CF"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1F66B060" w14:textId="77777777" w:rsidR="007957B6" w:rsidRPr="007957B6" w:rsidRDefault="007957B6" w:rsidP="007957B6">
            <w:pPr>
              <w:spacing w:after="0" w:line="240" w:lineRule="auto"/>
              <w:jc w:val="center"/>
              <w:rPr>
                <w:rFonts w:ascii="Century Gothic" w:eastAsia="Times New Roman" w:hAnsi="Century Gothic" w:cs="Calibri"/>
                <w:color w:val="FFFFFF"/>
                <w:sz w:val="18"/>
                <w:szCs w:val="18"/>
                <w:lang w:val="es-ES" w:eastAsia="es-ES"/>
              </w:rPr>
            </w:pPr>
            <w:r w:rsidRPr="007957B6">
              <w:rPr>
                <w:rFonts w:ascii="Century Gothic" w:eastAsia="Times New Roman" w:hAnsi="Century Gothic" w:cs="Calibri"/>
                <w:color w:val="FFFFFF"/>
                <w:sz w:val="18"/>
                <w:szCs w:val="18"/>
                <w:lang w:val="es-ES" w:eastAsia="es-ES"/>
              </w:rPr>
              <w:t>0,00%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189163C" w14:textId="26E2F84E"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Este proyecto como tiene que será realizado en Convenio con el MOP, no se pudo realizar puesto que esa institución no da respuestas sobre el desarrollo del mismo</w:t>
            </w:r>
          </w:p>
        </w:tc>
        <w:tc>
          <w:tcPr>
            <w:tcW w:w="146" w:type="dxa"/>
            <w:vAlign w:val="center"/>
            <w:hideMark/>
          </w:tcPr>
          <w:p w14:paraId="4326E0F3"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203C876D" w14:textId="77777777" w:rsidTr="007957B6">
        <w:trPr>
          <w:trHeight w:val="81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A311658" w14:textId="77777777" w:rsidR="007957B6" w:rsidRPr="007957B6" w:rsidRDefault="007957B6" w:rsidP="007957B6">
            <w:pPr>
              <w:spacing w:after="0" w:line="240" w:lineRule="auto"/>
              <w:jc w:val="left"/>
              <w:rPr>
                <w:rFonts w:ascii="Century Gothic" w:eastAsia="Times New Roman" w:hAnsi="Century Gothic" w:cs="Calibri"/>
                <w:color w:val="000000"/>
                <w:sz w:val="22"/>
                <w:lang w:val="es-ES" w:eastAsia="es-ES"/>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14:paraId="28330E67"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49BC567D"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594EE7C7"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431EAC7D"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719" w:type="dxa"/>
            <w:tcBorders>
              <w:top w:val="nil"/>
              <w:left w:val="nil"/>
              <w:bottom w:val="single" w:sz="4" w:space="0" w:color="auto"/>
              <w:right w:val="single" w:sz="4" w:space="0" w:color="auto"/>
            </w:tcBorders>
            <w:shd w:val="clear" w:color="000000" w:fill="auto"/>
            <w:vAlign w:val="center"/>
            <w:hideMark/>
          </w:tcPr>
          <w:p w14:paraId="0ACC002B"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1511" w:type="dxa"/>
            <w:vMerge/>
            <w:tcBorders>
              <w:top w:val="single" w:sz="4" w:space="0" w:color="auto"/>
              <w:left w:val="single" w:sz="4" w:space="0" w:color="auto"/>
              <w:bottom w:val="single" w:sz="4" w:space="0" w:color="000000"/>
              <w:right w:val="single" w:sz="4" w:space="0" w:color="auto"/>
            </w:tcBorders>
            <w:vAlign w:val="center"/>
            <w:hideMark/>
          </w:tcPr>
          <w:p w14:paraId="4F2F3368"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0D4090D"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16C239F" w14:textId="77777777" w:rsidR="007957B6" w:rsidRPr="007957B6" w:rsidRDefault="007957B6" w:rsidP="007957B6">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6C9F53D0"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375F5696"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5F89946D"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3C1014EE" w14:textId="77777777" w:rsidR="007957B6" w:rsidRPr="007957B6" w:rsidRDefault="007957B6" w:rsidP="007957B6">
            <w:pPr>
              <w:spacing w:after="0" w:line="240" w:lineRule="auto"/>
              <w:jc w:val="left"/>
              <w:rPr>
                <w:rFonts w:ascii="Century Gothic" w:eastAsia="Times New Roman" w:hAnsi="Century Gothic" w:cs="Calibri"/>
                <w:color w:val="FFFFFF"/>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4FFFC78D"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29744F1"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41DAF81D" w14:textId="77777777" w:rsidTr="007957B6">
        <w:trPr>
          <w:trHeight w:val="147"/>
        </w:trPr>
        <w:tc>
          <w:tcPr>
            <w:tcW w:w="463" w:type="dxa"/>
            <w:tcBorders>
              <w:top w:val="nil"/>
              <w:left w:val="nil"/>
              <w:bottom w:val="nil"/>
              <w:right w:val="nil"/>
            </w:tcBorders>
            <w:shd w:val="clear" w:color="000000" w:fill="FFFFCC"/>
            <w:noWrap/>
            <w:vAlign w:val="bottom"/>
            <w:hideMark/>
          </w:tcPr>
          <w:p w14:paraId="4D242B13"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437" w:type="dxa"/>
            <w:tcBorders>
              <w:top w:val="nil"/>
              <w:left w:val="nil"/>
              <w:bottom w:val="nil"/>
              <w:right w:val="nil"/>
            </w:tcBorders>
            <w:shd w:val="clear" w:color="000000" w:fill="FFFFCC"/>
            <w:noWrap/>
            <w:vAlign w:val="bottom"/>
            <w:hideMark/>
          </w:tcPr>
          <w:p w14:paraId="7F9566DE"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2198533A"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6BBDA638"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659E9D7D"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19" w:type="dxa"/>
            <w:tcBorders>
              <w:top w:val="nil"/>
              <w:left w:val="nil"/>
              <w:bottom w:val="nil"/>
              <w:right w:val="nil"/>
            </w:tcBorders>
            <w:shd w:val="clear" w:color="000000" w:fill="FFFFCC"/>
            <w:noWrap/>
            <w:vAlign w:val="bottom"/>
            <w:hideMark/>
          </w:tcPr>
          <w:p w14:paraId="110CBB06"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511" w:type="dxa"/>
            <w:tcBorders>
              <w:top w:val="nil"/>
              <w:left w:val="nil"/>
              <w:bottom w:val="nil"/>
              <w:right w:val="nil"/>
            </w:tcBorders>
            <w:shd w:val="clear" w:color="000000" w:fill="FFFFCC"/>
            <w:noWrap/>
            <w:vAlign w:val="bottom"/>
            <w:hideMark/>
          </w:tcPr>
          <w:p w14:paraId="306F9D43"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4F0E323"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846A0B6"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78904EA4"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5325D254"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6D02B7F4"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1C580ADF"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78A5D0F8"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46" w:type="dxa"/>
            <w:vAlign w:val="center"/>
            <w:hideMark/>
          </w:tcPr>
          <w:p w14:paraId="0C4EB0A2"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7775F4F0" w14:textId="77777777" w:rsidTr="007957B6">
        <w:trPr>
          <w:trHeight w:val="73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6D5265" w14:textId="77777777" w:rsidR="007957B6" w:rsidRPr="007957B6" w:rsidRDefault="007957B6" w:rsidP="007957B6">
            <w:pPr>
              <w:spacing w:after="0" w:line="240" w:lineRule="auto"/>
              <w:jc w:val="center"/>
              <w:rPr>
                <w:rFonts w:ascii="Century Gothic" w:eastAsia="Times New Roman" w:hAnsi="Century Gothic" w:cs="Calibri"/>
                <w:color w:val="000000"/>
                <w:sz w:val="22"/>
                <w:lang w:val="es-ES" w:eastAsia="es-ES"/>
              </w:rPr>
            </w:pPr>
            <w:r w:rsidRPr="007957B6">
              <w:rPr>
                <w:rFonts w:ascii="Century Gothic" w:eastAsia="Times New Roman" w:hAnsi="Century Gothic" w:cs="Calibri"/>
                <w:color w:val="000000"/>
                <w:sz w:val="22"/>
                <w:lang w:val="es-ES" w:eastAsia="es-ES"/>
              </w:rPr>
              <w:t>6</w:t>
            </w:r>
          </w:p>
        </w:tc>
        <w:tc>
          <w:tcPr>
            <w:tcW w:w="243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4FEA8B5"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xml:space="preserve">Construccion de Cancha de Futbol en Colonia El Milagro, Municipio y Departamento de Usulután </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189B148D"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1070352D"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3BB4AB8E"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719" w:type="dxa"/>
            <w:tcBorders>
              <w:top w:val="single" w:sz="4" w:space="0" w:color="auto"/>
              <w:left w:val="nil"/>
              <w:bottom w:val="single" w:sz="4" w:space="0" w:color="auto"/>
              <w:right w:val="single" w:sz="4" w:space="0" w:color="auto"/>
            </w:tcBorders>
            <w:shd w:val="clear" w:color="000000" w:fill="auto"/>
            <w:vAlign w:val="center"/>
            <w:hideMark/>
          </w:tcPr>
          <w:p w14:paraId="1D2646DF"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151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0799C25"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34682E0E"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BBB972B" w14:textId="77777777" w:rsidR="007957B6" w:rsidRPr="007957B6" w:rsidRDefault="007957B6" w:rsidP="007957B6">
            <w:pPr>
              <w:spacing w:after="0" w:line="240" w:lineRule="auto"/>
              <w:jc w:val="center"/>
              <w:rPr>
                <w:rFonts w:ascii="Century Gothic" w:eastAsia="Times New Roman" w:hAnsi="Century Gothic" w:cs="Calibri"/>
                <w:b/>
                <w:bCs/>
                <w:color w:val="FFFFFF"/>
                <w:sz w:val="18"/>
                <w:szCs w:val="18"/>
                <w:lang w:val="es-ES" w:eastAsia="es-ES"/>
              </w:rPr>
            </w:pPr>
            <w:r w:rsidRPr="007957B6">
              <w:rPr>
                <w:rFonts w:ascii="Century Gothic" w:eastAsia="Times New Roman" w:hAnsi="Century Gothic" w:cs="Calibri"/>
                <w:b/>
                <w:bCs/>
                <w:color w:val="FFFFFF"/>
                <w:sz w:val="18"/>
                <w:szCs w:val="18"/>
                <w:lang w:val="es-ES" w:eastAsia="es-ES"/>
              </w:rPr>
              <w:t>15,00%</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6A31C6C" w14:textId="77777777" w:rsidR="007957B6" w:rsidRPr="007957B6" w:rsidRDefault="007957B6" w:rsidP="007957B6">
            <w:pPr>
              <w:spacing w:after="0" w:line="240" w:lineRule="auto"/>
              <w:jc w:val="center"/>
              <w:rPr>
                <w:rFonts w:ascii="Century Gothic" w:eastAsia="Times New Roman" w:hAnsi="Century Gothic" w:cs="Calibri"/>
                <w:b/>
                <w:bCs/>
                <w:color w:val="FFFFFF"/>
                <w:sz w:val="18"/>
                <w:szCs w:val="18"/>
                <w:lang w:val="es-ES" w:eastAsia="es-ES"/>
              </w:rPr>
            </w:pPr>
            <w:r w:rsidRPr="007957B6">
              <w:rPr>
                <w:rFonts w:ascii="Century Gothic" w:eastAsia="Times New Roman" w:hAnsi="Century Gothic" w:cs="Calibri"/>
                <w:b/>
                <w:bCs/>
                <w:color w:val="FFFFFF"/>
                <w:sz w:val="18"/>
                <w:szCs w:val="18"/>
                <w:lang w:val="es-ES" w:eastAsia="es-ES"/>
              </w:rPr>
              <w:t>0,00%</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A861FDF"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77" w:type="dxa"/>
            <w:vMerge w:val="restart"/>
            <w:tcBorders>
              <w:top w:val="single" w:sz="4" w:space="0" w:color="auto"/>
              <w:left w:val="single" w:sz="4" w:space="0" w:color="auto"/>
              <w:bottom w:val="nil"/>
              <w:right w:val="single" w:sz="4" w:space="0" w:color="auto"/>
            </w:tcBorders>
            <w:shd w:val="clear" w:color="000000" w:fill="009E47"/>
            <w:vAlign w:val="center"/>
            <w:hideMark/>
          </w:tcPr>
          <w:p w14:paraId="4681702C"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6EB930BB" w14:textId="77777777" w:rsidR="007957B6" w:rsidRPr="007957B6" w:rsidRDefault="007957B6" w:rsidP="007957B6">
            <w:pPr>
              <w:spacing w:after="0" w:line="240" w:lineRule="auto"/>
              <w:jc w:val="center"/>
              <w:rPr>
                <w:rFonts w:ascii="Century Gothic" w:eastAsia="Times New Roman" w:hAnsi="Century Gothic" w:cs="Calibri"/>
                <w:color w:val="FFFFFF"/>
                <w:sz w:val="18"/>
                <w:szCs w:val="18"/>
                <w:lang w:val="es-ES" w:eastAsia="es-ES"/>
              </w:rPr>
            </w:pPr>
            <w:r w:rsidRPr="007957B6">
              <w:rPr>
                <w:rFonts w:ascii="Century Gothic" w:eastAsia="Times New Roman" w:hAnsi="Century Gothic" w:cs="Calibri"/>
                <w:color w:val="FFFFFF"/>
                <w:sz w:val="18"/>
                <w:szCs w:val="18"/>
                <w:lang w:val="es-ES" w:eastAsia="es-ES"/>
              </w:rPr>
              <w:t>20,00%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18F7396"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Ministerio de Justicia aun no da visto bueno</w:t>
            </w:r>
          </w:p>
        </w:tc>
        <w:tc>
          <w:tcPr>
            <w:tcW w:w="146" w:type="dxa"/>
            <w:vAlign w:val="center"/>
            <w:hideMark/>
          </w:tcPr>
          <w:p w14:paraId="075232DD"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6DFDB865" w14:textId="77777777" w:rsidTr="007957B6">
        <w:trPr>
          <w:trHeight w:val="88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342A549" w14:textId="77777777" w:rsidR="007957B6" w:rsidRPr="007957B6" w:rsidRDefault="007957B6" w:rsidP="007957B6">
            <w:pPr>
              <w:spacing w:after="0" w:line="240" w:lineRule="auto"/>
              <w:jc w:val="left"/>
              <w:rPr>
                <w:rFonts w:ascii="Century Gothic" w:eastAsia="Times New Roman" w:hAnsi="Century Gothic" w:cs="Calibri"/>
                <w:color w:val="000000"/>
                <w:sz w:val="22"/>
                <w:lang w:val="es-ES" w:eastAsia="es-ES"/>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14:paraId="2ECB8C01"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51C6DBD4"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0,15</w:t>
            </w:r>
          </w:p>
        </w:tc>
        <w:tc>
          <w:tcPr>
            <w:tcW w:w="608" w:type="dxa"/>
            <w:tcBorders>
              <w:top w:val="nil"/>
              <w:left w:val="nil"/>
              <w:bottom w:val="single" w:sz="4" w:space="0" w:color="auto"/>
              <w:right w:val="single" w:sz="4" w:space="0" w:color="auto"/>
            </w:tcBorders>
            <w:shd w:val="clear" w:color="000000" w:fill="auto"/>
            <w:vAlign w:val="center"/>
            <w:hideMark/>
          </w:tcPr>
          <w:p w14:paraId="54EC4036"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608" w:type="dxa"/>
            <w:tcBorders>
              <w:top w:val="nil"/>
              <w:left w:val="nil"/>
              <w:bottom w:val="single" w:sz="4" w:space="0" w:color="auto"/>
              <w:right w:val="single" w:sz="4" w:space="0" w:color="auto"/>
            </w:tcBorders>
            <w:shd w:val="clear" w:color="000000" w:fill="auto"/>
            <w:vAlign w:val="center"/>
            <w:hideMark/>
          </w:tcPr>
          <w:p w14:paraId="06683C8D"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0,25</w:t>
            </w:r>
          </w:p>
        </w:tc>
        <w:tc>
          <w:tcPr>
            <w:tcW w:w="719" w:type="dxa"/>
            <w:tcBorders>
              <w:top w:val="nil"/>
              <w:left w:val="nil"/>
              <w:bottom w:val="single" w:sz="4" w:space="0" w:color="auto"/>
              <w:right w:val="single" w:sz="4" w:space="0" w:color="auto"/>
            </w:tcBorders>
            <w:shd w:val="clear" w:color="000000" w:fill="auto"/>
            <w:vAlign w:val="center"/>
            <w:hideMark/>
          </w:tcPr>
          <w:p w14:paraId="67E79409"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1511" w:type="dxa"/>
            <w:vMerge/>
            <w:tcBorders>
              <w:top w:val="single" w:sz="4" w:space="0" w:color="auto"/>
              <w:left w:val="single" w:sz="4" w:space="0" w:color="auto"/>
              <w:bottom w:val="single" w:sz="4" w:space="0" w:color="000000"/>
              <w:right w:val="single" w:sz="4" w:space="0" w:color="auto"/>
            </w:tcBorders>
            <w:vAlign w:val="center"/>
            <w:hideMark/>
          </w:tcPr>
          <w:p w14:paraId="3A26FA8E"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466F8E6"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D6744D3" w14:textId="77777777" w:rsidR="007957B6" w:rsidRPr="007957B6" w:rsidRDefault="007957B6" w:rsidP="007957B6">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7DC85879" w14:textId="77777777" w:rsidR="007957B6" w:rsidRPr="007957B6" w:rsidRDefault="007957B6" w:rsidP="007957B6">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09F703AF"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64550F70"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2E3E24BD" w14:textId="77777777" w:rsidR="007957B6" w:rsidRPr="007957B6" w:rsidRDefault="007957B6" w:rsidP="007957B6">
            <w:pPr>
              <w:spacing w:after="0" w:line="240" w:lineRule="auto"/>
              <w:jc w:val="left"/>
              <w:rPr>
                <w:rFonts w:ascii="Century Gothic" w:eastAsia="Times New Roman" w:hAnsi="Century Gothic" w:cs="Calibri"/>
                <w:color w:val="FFFFFF"/>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21143377"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1F0716AD"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60253DE5" w14:textId="77777777" w:rsidTr="007957B6">
        <w:trPr>
          <w:trHeight w:val="147"/>
        </w:trPr>
        <w:tc>
          <w:tcPr>
            <w:tcW w:w="463" w:type="dxa"/>
            <w:tcBorders>
              <w:top w:val="nil"/>
              <w:left w:val="nil"/>
              <w:bottom w:val="nil"/>
              <w:right w:val="nil"/>
            </w:tcBorders>
            <w:shd w:val="clear" w:color="000000" w:fill="FFFFCC"/>
            <w:noWrap/>
            <w:vAlign w:val="bottom"/>
            <w:hideMark/>
          </w:tcPr>
          <w:p w14:paraId="3997FAD2"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437" w:type="dxa"/>
            <w:tcBorders>
              <w:top w:val="nil"/>
              <w:left w:val="nil"/>
              <w:bottom w:val="nil"/>
              <w:right w:val="nil"/>
            </w:tcBorders>
            <w:shd w:val="clear" w:color="000000" w:fill="FFFFCC"/>
            <w:noWrap/>
            <w:vAlign w:val="bottom"/>
            <w:hideMark/>
          </w:tcPr>
          <w:p w14:paraId="167E1525"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7DFDF186"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12278DA8"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12720FC5"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19" w:type="dxa"/>
            <w:tcBorders>
              <w:top w:val="nil"/>
              <w:left w:val="nil"/>
              <w:bottom w:val="nil"/>
              <w:right w:val="nil"/>
            </w:tcBorders>
            <w:shd w:val="clear" w:color="000000" w:fill="FFFFCC"/>
            <w:noWrap/>
            <w:vAlign w:val="bottom"/>
            <w:hideMark/>
          </w:tcPr>
          <w:p w14:paraId="3CD3B2B6"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511" w:type="dxa"/>
            <w:tcBorders>
              <w:top w:val="nil"/>
              <w:left w:val="nil"/>
              <w:bottom w:val="nil"/>
              <w:right w:val="nil"/>
            </w:tcBorders>
            <w:shd w:val="clear" w:color="000000" w:fill="FFFFCC"/>
            <w:noWrap/>
            <w:vAlign w:val="bottom"/>
            <w:hideMark/>
          </w:tcPr>
          <w:p w14:paraId="207BC829"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7BA90C8"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B5111DC"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50271085"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05B191DE"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08359312"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0A57CD78"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65722359"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46" w:type="dxa"/>
            <w:vAlign w:val="center"/>
            <w:hideMark/>
          </w:tcPr>
          <w:p w14:paraId="66C2F45B"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67C9FD30" w14:textId="77777777" w:rsidTr="007957B6">
        <w:trPr>
          <w:trHeight w:val="58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FC4572E" w14:textId="77777777" w:rsidR="007957B6" w:rsidRPr="007957B6" w:rsidRDefault="007957B6" w:rsidP="007957B6">
            <w:pPr>
              <w:spacing w:after="0" w:line="240" w:lineRule="auto"/>
              <w:jc w:val="center"/>
              <w:rPr>
                <w:rFonts w:ascii="Century Gothic" w:eastAsia="Times New Roman" w:hAnsi="Century Gothic" w:cs="Calibri"/>
                <w:color w:val="000000"/>
                <w:sz w:val="22"/>
                <w:lang w:val="es-ES" w:eastAsia="es-ES"/>
              </w:rPr>
            </w:pPr>
            <w:r w:rsidRPr="007957B6">
              <w:rPr>
                <w:rFonts w:ascii="Century Gothic" w:eastAsia="Times New Roman" w:hAnsi="Century Gothic" w:cs="Calibri"/>
                <w:color w:val="000000"/>
                <w:sz w:val="22"/>
                <w:lang w:val="es-ES" w:eastAsia="es-ES"/>
              </w:rPr>
              <w:t>7</w:t>
            </w:r>
          </w:p>
        </w:tc>
        <w:tc>
          <w:tcPr>
            <w:tcW w:w="243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A514325" w14:textId="288A4265"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Concreto Hidráulico en Calle Principal de Colonia DEUSEM,entre Calle Espíritu Santo y Calle a San Dionicio, Municipio y Departamento de Usulután</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1A89CE91"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w:t>
            </w:r>
          </w:p>
        </w:tc>
        <w:tc>
          <w:tcPr>
            <w:tcW w:w="608" w:type="dxa"/>
            <w:tcBorders>
              <w:top w:val="single" w:sz="4" w:space="0" w:color="auto"/>
              <w:left w:val="nil"/>
              <w:bottom w:val="nil"/>
              <w:right w:val="single" w:sz="4" w:space="0" w:color="auto"/>
            </w:tcBorders>
            <w:shd w:val="clear" w:color="000000" w:fill="auto"/>
            <w:vAlign w:val="center"/>
            <w:hideMark/>
          </w:tcPr>
          <w:p w14:paraId="33C64859"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nil"/>
              <w:right w:val="single" w:sz="4" w:space="0" w:color="auto"/>
            </w:tcBorders>
            <w:shd w:val="clear" w:color="000000" w:fill="auto"/>
            <w:vAlign w:val="center"/>
            <w:hideMark/>
          </w:tcPr>
          <w:p w14:paraId="58D25699"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719" w:type="dxa"/>
            <w:tcBorders>
              <w:top w:val="single" w:sz="4" w:space="0" w:color="auto"/>
              <w:left w:val="nil"/>
              <w:bottom w:val="nil"/>
              <w:right w:val="single" w:sz="4" w:space="0" w:color="auto"/>
            </w:tcBorders>
            <w:shd w:val="clear" w:color="000000" w:fill="auto"/>
            <w:vAlign w:val="center"/>
            <w:hideMark/>
          </w:tcPr>
          <w:p w14:paraId="18510460"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151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72193B7"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5E2CC033"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5D653F1" w14:textId="77777777" w:rsidR="007957B6" w:rsidRPr="007957B6" w:rsidRDefault="007957B6" w:rsidP="007957B6">
            <w:pPr>
              <w:spacing w:after="0" w:line="240" w:lineRule="auto"/>
              <w:jc w:val="center"/>
              <w:rPr>
                <w:rFonts w:ascii="Century Gothic" w:eastAsia="Times New Roman" w:hAnsi="Century Gothic" w:cs="Calibri"/>
                <w:b/>
                <w:bCs/>
                <w:color w:val="FFFFFF"/>
                <w:sz w:val="18"/>
                <w:szCs w:val="18"/>
                <w:lang w:val="es-ES" w:eastAsia="es-ES"/>
              </w:rPr>
            </w:pPr>
            <w:r w:rsidRPr="007957B6">
              <w:rPr>
                <w:rFonts w:ascii="Century Gothic" w:eastAsia="Times New Roman" w:hAnsi="Century Gothic" w:cs="Calibri"/>
                <w:b/>
                <w:bCs/>
                <w:color w:val="FFFFFF"/>
                <w:sz w:val="18"/>
                <w:szCs w:val="18"/>
                <w:lang w:val="es-ES" w:eastAsia="es-ES"/>
              </w:rPr>
              <w:t>50,00%</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A5F4893"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4700B56"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77" w:type="dxa"/>
            <w:vMerge w:val="restart"/>
            <w:tcBorders>
              <w:top w:val="single" w:sz="4" w:space="0" w:color="auto"/>
              <w:left w:val="single" w:sz="4" w:space="0" w:color="auto"/>
              <w:bottom w:val="nil"/>
              <w:right w:val="single" w:sz="4" w:space="0" w:color="auto"/>
            </w:tcBorders>
            <w:shd w:val="clear" w:color="000000" w:fill="009E47"/>
            <w:vAlign w:val="center"/>
            <w:hideMark/>
          </w:tcPr>
          <w:p w14:paraId="096FDD94"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986" w:type="dxa"/>
            <w:vMerge w:val="restart"/>
            <w:tcBorders>
              <w:top w:val="single" w:sz="4" w:space="0" w:color="auto"/>
              <w:left w:val="single" w:sz="4" w:space="0" w:color="auto"/>
              <w:bottom w:val="nil"/>
              <w:right w:val="single" w:sz="4" w:space="0" w:color="auto"/>
            </w:tcBorders>
            <w:shd w:val="clear" w:color="000000" w:fill="FFFF00"/>
            <w:vAlign w:val="center"/>
            <w:hideMark/>
          </w:tcPr>
          <w:p w14:paraId="239429A5" w14:textId="77777777" w:rsidR="007957B6" w:rsidRPr="007957B6" w:rsidRDefault="007957B6" w:rsidP="007957B6">
            <w:pPr>
              <w:spacing w:after="0" w:line="240" w:lineRule="auto"/>
              <w:jc w:val="center"/>
              <w:rPr>
                <w:rFonts w:ascii="Century Gothic" w:eastAsia="Times New Roman" w:hAnsi="Century Gothic" w:cs="Calibri"/>
                <w:b/>
                <w:bCs/>
                <w:color w:val="000000"/>
                <w:sz w:val="18"/>
                <w:szCs w:val="18"/>
                <w:lang w:val="es-ES" w:eastAsia="es-ES"/>
              </w:rPr>
            </w:pPr>
            <w:r w:rsidRPr="007957B6">
              <w:rPr>
                <w:rFonts w:ascii="Century Gothic" w:eastAsia="Times New Roman" w:hAnsi="Century Gothic" w:cs="Calibri"/>
                <w:b/>
                <w:bCs/>
                <w:color w:val="000000"/>
                <w:sz w:val="18"/>
                <w:szCs w:val="18"/>
                <w:lang w:val="es-ES" w:eastAsia="es-ES"/>
              </w:rPr>
              <w:t>75,00%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60E5F3C" w14:textId="38F4D42B"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Este proyecto ya está formulado y listo para su tramitología.</w:t>
            </w:r>
          </w:p>
        </w:tc>
        <w:tc>
          <w:tcPr>
            <w:tcW w:w="146" w:type="dxa"/>
            <w:vAlign w:val="center"/>
            <w:hideMark/>
          </w:tcPr>
          <w:p w14:paraId="70682E6D"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60560869" w14:textId="77777777" w:rsidTr="007957B6">
        <w:trPr>
          <w:trHeight w:val="88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B03025D" w14:textId="77777777" w:rsidR="007957B6" w:rsidRPr="007957B6" w:rsidRDefault="007957B6" w:rsidP="007957B6">
            <w:pPr>
              <w:spacing w:after="0" w:line="240" w:lineRule="auto"/>
              <w:jc w:val="left"/>
              <w:rPr>
                <w:rFonts w:ascii="Century Gothic" w:eastAsia="Times New Roman" w:hAnsi="Century Gothic" w:cs="Calibri"/>
                <w:color w:val="000000"/>
                <w:sz w:val="22"/>
                <w:lang w:val="es-ES" w:eastAsia="es-ES"/>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14:paraId="4D7E8127"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092D8711"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0,5</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32A35F1C"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40847709"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0,25</w:t>
            </w:r>
          </w:p>
        </w:tc>
        <w:tc>
          <w:tcPr>
            <w:tcW w:w="719" w:type="dxa"/>
            <w:tcBorders>
              <w:top w:val="single" w:sz="4" w:space="0" w:color="auto"/>
              <w:left w:val="nil"/>
              <w:bottom w:val="single" w:sz="4" w:space="0" w:color="auto"/>
              <w:right w:val="single" w:sz="4" w:space="0" w:color="auto"/>
            </w:tcBorders>
            <w:shd w:val="clear" w:color="000000" w:fill="auto"/>
            <w:vAlign w:val="center"/>
            <w:hideMark/>
          </w:tcPr>
          <w:p w14:paraId="34D76126"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1511" w:type="dxa"/>
            <w:vMerge/>
            <w:tcBorders>
              <w:top w:val="single" w:sz="4" w:space="0" w:color="auto"/>
              <w:left w:val="single" w:sz="4" w:space="0" w:color="auto"/>
              <w:bottom w:val="single" w:sz="4" w:space="0" w:color="000000"/>
              <w:right w:val="single" w:sz="4" w:space="0" w:color="auto"/>
            </w:tcBorders>
            <w:vAlign w:val="center"/>
            <w:hideMark/>
          </w:tcPr>
          <w:p w14:paraId="45B6B038"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C931DC7"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2EA0F13" w14:textId="77777777" w:rsidR="007957B6" w:rsidRPr="007957B6" w:rsidRDefault="007957B6" w:rsidP="007957B6">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6850ECB8"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03963E1E"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35D9C543"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7E71764D" w14:textId="77777777" w:rsidR="007957B6" w:rsidRPr="007957B6" w:rsidRDefault="007957B6" w:rsidP="007957B6">
            <w:pPr>
              <w:spacing w:after="0" w:line="240" w:lineRule="auto"/>
              <w:jc w:val="left"/>
              <w:rPr>
                <w:rFonts w:ascii="Century Gothic" w:eastAsia="Times New Roman" w:hAnsi="Century Gothic" w:cs="Calibri"/>
                <w:b/>
                <w:bCs/>
                <w:color w:val="000000"/>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61D45571"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9DEB86D"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0AA0A043" w14:textId="77777777" w:rsidTr="007957B6">
        <w:trPr>
          <w:trHeight w:val="147"/>
        </w:trPr>
        <w:tc>
          <w:tcPr>
            <w:tcW w:w="463" w:type="dxa"/>
            <w:tcBorders>
              <w:top w:val="nil"/>
              <w:left w:val="nil"/>
              <w:bottom w:val="nil"/>
              <w:right w:val="nil"/>
            </w:tcBorders>
            <w:shd w:val="clear" w:color="000000" w:fill="FFFFCC"/>
            <w:noWrap/>
            <w:vAlign w:val="bottom"/>
            <w:hideMark/>
          </w:tcPr>
          <w:p w14:paraId="5F8D83AD"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437" w:type="dxa"/>
            <w:tcBorders>
              <w:top w:val="nil"/>
              <w:left w:val="nil"/>
              <w:bottom w:val="nil"/>
              <w:right w:val="nil"/>
            </w:tcBorders>
            <w:shd w:val="clear" w:color="000000" w:fill="FFFFCC"/>
            <w:noWrap/>
            <w:vAlign w:val="bottom"/>
            <w:hideMark/>
          </w:tcPr>
          <w:p w14:paraId="53017464"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79DAF36C"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5FB960EE"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65C87D79"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19" w:type="dxa"/>
            <w:tcBorders>
              <w:top w:val="nil"/>
              <w:left w:val="nil"/>
              <w:bottom w:val="nil"/>
              <w:right w:val="nil"/>
            </w:tcBorders>
            <w:shd w:val="clear" w:color="000000" w:fill="FFFFCC"/>
            <w:noWrap/>
            <w:vAlign w:val="bottom"/>
            <w:hideMark/>
          </w:tcPr>
          <w:p w14:paraId="57828431"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511" w:type="dxa"/>
            <w:tcBorders>
              <w:top w:val="nil"/>
              <w:left w:val="nil"/>
              <w:bottom w:val="nil"/>
              <w:right w:val="nil"/>
            </w:tcBorders>
            <w:shd w:val="clear" w:color="000000" w:fill="FFFFCC"/>
            <w:noWrap/>
            <w:vAlign w:val="bottom"/>
            <w:hideMark/>
          </w:tcPr>
          <w:p w14:paraId="45162198"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D139D3B"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483D88A"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01172CEF"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7123779B"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78B06AA5"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22F8328E"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26B839BE"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46" w:type="dxa"/>
            <w:vAlign w:val="center"/>
            <w:hideMark/>
          </w:tcPr>
          <w:p w14:paraId="048C04CB"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296D740A" w14:textId="77777777" w:rsidTr="007957B6">
        <w:trPr>
          <w:trHeight w:val="58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F30ECE0" w14:textId="77777777" w:rsidR="007957B6" w:rsidRPr="007957B6" w:rsidRDefault="007957B6" w:rsidP="007957B6">
            <w:pPr>
              <w:spacing w:after="0" w:line="240" w:lineRule="auto"/>
              <w:jc w:val="center"/>
              <w:rPr>
                <w:rFonts w:ascii="Century Gothic" w:eastAsia="Times New Roman" w:hAnsi="Century Gothic" w:cs="Calibri"/>
                <w:color w:val="000000"/>
                <w:sz w:val="22"/>
                <w:lang w:val="es-ES" w:eastAsia="es-ES"/>
              </w:rPr>
            </w:pPr>
            <w:r w:rsidRPr="007957B6">
              <w:rPr>
                <w:rFonts w:ascii="Century Gothic" w:eastAsia="Times New Roman" w:hAnsi="Century Gothic" w:cs="Calibri"/>
                <w:color w:val="000000"/>
                <w:sz w:val="22"/>
                <w:lang w:val="es-ES" w:eastAsia="es-ES"/>
              </w:rPr>
              <w:t>8</w:t>
            </w:r>
          </w:p>
        </w:tc>
        <w:tc>
          <w:tcPr>
            <w:tcW w:w="243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2FC329B"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Remodelación de Obelisco y Triangulo de Entrada y Salida de la Ciudad, Municipio y Departamento de Usulután</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402E26FF"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459AD170"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5F61967E"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719" w:type="dxa"/>
            <w:tcBorders>
              <w:top w:val="single" w:sz="4" w:space="0" w:color="auto"/>
              <w:left w:val="nil"/>
              <w:bottom w:val="single" w:sz="4" w:space="0" w:color="auto"/>
              <w:right w:val="single" w:sz="4" w:space="0" w:color="auto"/>
            </w:tcBorders>
            <w:shd w:val="clear" w:color="000000" w:fill="auto"/>
            <w:vAlign w:val="center"/>
            <w:hideMark/>
          </w:tcPr>
          <w:p w14:paraId="3DD753B0"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151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B260B5"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3E34A418"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4880A3C" w14:textId="77777777" w:rsidR="007957B6" w:rsidRPr="007957B6" w:rsidRDefault="007957B6" w:rsidP="007957B6">
            <w:pPr>
              <w:spacing w:after="0" w:line="240" w:lineRule="auto"/>
              <w:jc w:val="center"/>
              <w:rPr>
                <w:rFonts w:ascii="Century Gothic" w:eastAsia="Times New Roman" w:hAnsi="Century Gothic" w:cs="Calibri"/>
                <w:b/>
                <w:bCs/>
                <w:color w:val="FFFFFF"/>
                <w:sz w:val="18"/>
                <w:szCs w:val="18"/>
                <w:lang w:val="es-ES" w:eastAsia="es-ES"/>
              </w:rPr>
            </w:pPr>
            <w:r w:rsidRPr="007957B6">
              <w:rPr>
                <w:rFonts w:ascii="Century Gothic" w:eastAsia="Times New Roman" w:hAnsi="Century Gothic" w:cs="Calibri"/>
                <w:b/>
                <w:bCs/>
                <w:color w:val="FFFFFF"/>
                <w:sz w:val="18"/>
                <w:szCs w:val="18"/>
                <w:lang w:val="es-ES" w:eastAsia="es-ES"/>
              </w:rPr>
              <w:t>25,00%</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1FD4748"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CA48ACC"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77" w:type="dxa"/>
            <w:vMerge w:val="restart"/>
            <w:tcBorders>
              <w:top w:val="single" w:sz="4" w:space="0" w:color="auto"/>
              <w:left w:val="single" w:sz="4" w:space="0" w:color="auto"/>
              <w:bottom w:val="nil"/>
              <w:right w:val="single" w:sz="4" w:space="0" w:color="auto"/>
            </w:tcBorders>
            <w:shd w:val="clear" w:color="000000" w:fill="009E47"/>
            <w:vAlign w:val="center"/>
            <w:hideMark/>
          </w:tcPr>
          <w:p w14:paraId="6F6D6E7A"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54342B44" w14:textId="77777777" w:rsidR="007957B6" w:rsidRPr="007957B6" w:rsidRDefault="007957B6" w:rsidP="007957B6">
            <w:pPr>
              <w:spacing w:after="0" w:line="240" w:lineRule="auto"/>
              <w:jc w:val="center"/>
              <w:rPr>
                <w:rFonts w:ascii="Century Gothic" w:eastAsia="Times New Roman" w:hAnsi="Century Gothic" w:cs="Calibri"/>
                <w:color w:val="FFFFFF"/>
                <w:sz w:val="18"/>
                <w:szCs w:val="18"/>
                <w:lang w:val="es-ES" w:eastAsia="es-ES"/>
              </w:rPr>
            </w:pPr>
            <w:r w:rsidRPr="007957B6">
              <w:rPr>
                <w:rFonts w:ascii="Century Gothic" w:eastAsia="Times New Roman" w:hAnsi="Century Gothic" w:cs="Calibri"/>
                <w:color w:val="FFFFFF"/>
                <w:sz w:val="18"/>
                <w:szCs w:val="18"/>
                <w:lang w:val="es-ES" w:eastAsia="es-ES"/>
              </w:rPr>
              <w:t>50,00%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06CADBC" w14:textId="71765FB2"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Este proyecto ya fue aprobado por el Concejo municipal. Se realizan los trámites legales para su inicio</w:t>
            </w:r>
          </w:p>
        </w:tc>
        <w:tc>
          <w:tcPr>
            <w:tcW w:w="146" w:type="dxa"/>
            <w:vAlign w:val="center"/>
            <w:hideMark/>
          </w:tcPr>
          <w:p w14:paraId="145203EE"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5A9F5377" w14:textId="77777777" w:rsidTr="007957B6">
        <w:trPr>
          <w:trHeight w:val="58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7096E69" w14:textId="77777777" w:rsidR="007957B6" w:rsidRPr="007957B6" w:rsidRDefault="007957B6" w:rsidP="007957B6">
            <w:pPr>
              <w:spacing w:after="0" w:line="240" w:lineRule="auto"/>
              <w:jc w:val="left"/>
              <w:rPr>
                <w:rFonts w:ascii="Century Gothic" w:eastAsia="Times New Roman" w:hAnsi="Century Gothic" w:cs="Calibri"/>
                <w:color w:val="000000"/>
                <w:sz w:val="22"/>
                <w:lang w:val="es-ES" w:eastAsia="es-ES"/>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14:paraId="6FDD969F"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22E841DB"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0,25</w:t>
            </w:r>
          </w:p>
        </w:tc>
        <w:tc>
          <w:tcPr>
            <w:tcW w:w="608" w:type="dxa"/>
            <w:tcBorders>
              <w:top w:val="nil"/>
              <w:left w:val="nil"/>
              <w:bottom w:val="single" w:sz="4" w:space="0" w:color="auto"/>
              <w:right w:val="single" w:sz="4" w:space="0" w:color="auto"/>
            </w:tcBorders>
            <w:shd w:val="clear" w:color="000000" w:fill="auto"/>
            <w:vAlign w:val="center"/>
            <w:hideMark/>
          </w:tcPr>
          <w:p w14:paraId="43333E35"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608" w:type="dxa"/>
            <w:tcBorders>
              <w:top w:val="nil"/>
              <w:left w:val="nil"/>
              <w:bottom w:val="single" w:sz="4" w:space="0" w:color="auto"/>
              <w:right w:val="single" w:sz="4" w:space="0" w:color="auto"/>
            </w:tcBorders>
            <w:shd w:val="clear" w:color="000000" w:fill="auto"/>
            <w:vAlign w:val="center"/>
            <w:hideMark/>
          </w:tcPr>
          <w:p w14:paraId="1FE65451"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0,25</w:t>
            </w:r>
          </w:p>
        </w:tc>
        <w:tc>
          <w:tcPr>
            <w:tcW w:w="719" w:type="dxa"/>
            <w:tcBorders>
              <w:top w:val="nil"/>
              <w:left w:val="nil"/>
              <w:bottom w:val="single" w:sz="4" w:space="0" w:color="auto"/>
              <w:right w:val="single" w:sz="4" w:space="0" w:color="auto"/>
            </w:tcBorders>
            <w:shd w:val="clear" w:color="000000" w:fill="auto"/>
            <w:vAlign w:val="center"/>
            <w:hideMark/>
          </w:tcPr>
          <w:p w14:paraId="623D71D4"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1511" w:type="dxa"/>
            <w:vMerge/>
            <w:tcBorders>
              <w:top w:val="single" w:sz="4" w:space="0" w:color="auto"/>
              <w:left w:val="single" w:sz="4" w:space="0" w:color="auto"/>
              <w:bottom w:val="single" w:sz="4" w:space="0" w:color="000000"/>
              <w:right w:val="single" w:sz="4" w:space="0" w:color="auto"/>
            </w:tcBorders>
            <w:vAlign w:val="center"/>
            <w:hideMark/>
          </w:tcPr>
          <w:p w14:paraId="6A44BA04"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9A109C9"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2015828" w14:textId="77777777" w:rsidR="007957B6" w:rsidRPr="007957B6" w:rsidRDefault="007957B6" w:rsidP="007957B6">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689FE533"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5928BA3B"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0A7D4812"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03429DD4" w14:textId="77777777" w:rsidR="007957B6" w:rsidRPr="007957B6" w:rsidRDefault="007957B6" w:rsidP="007957B6">
            <w:pPr>
              <w:spacing w:after="0" w:line="240" w:lineRule="auto"/>
              <w:jc w:val="left"/>
              <w:rPr>
                <w:rFonts w:ascii="Century Gothic" w:eastAsia="Times New Roman" w:hAnsi="Century Gothic" w:cs="Calibri"/>
                <w:color w:val="FFFFFF"/>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2DAD85D7"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74F448F2"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6A2FBD65" w14:textId="77777777" w:rsidTr="007957B6">
        <w:trPr>
          <w:trHeight w:val="147"/>
        </w:trPr>
        <w:tc>
          <w:tcPr>
            <w:tcW w:w="463" w:type="dxa"/>
            <w:tcBorders>
              <w:top w:val="nil"/>
              <w:left w:val="nil"/>
              <w:bottom w:val="nil"/>
              <w:right w:val="nil"/>
            </w:tcBorders>
            <w:shd w:val="clear" w:color="000000" w:fill="FFFFCC"/>
            <w:noWrap/>
            <w:vAlign w:val="bottom"/>
            <w:hideMark/>
          </w:tcPr>
          <w:p w14:paraId="2D51D745"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437" w:type="dxa"/>
            <w:tcBorders>
              <w:top w:val="nil"/>
              <w:left w:val="nil"/>
              <w:bottom w:val="nil"/>
              <w:right w:val="nil"/>
            </w:tcBorders>
            <w:shd w:val="clear" w:color="000000" w:fill="FFFFCC"/>
            <w:noWrap/>
            <w:vAlign w:val="bottom"/>
            <w:hideMark/>
          </w:tcPr>
          <w:p w14:paraId="37BC4024"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4BF58942"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259F7D33"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7292C74B"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19" w:type="dxa"/>
            <w:tcBorders>
              <w:top w:val="nil"/>
              <w:left w:val="nil"/>
              <w:bottom w:val="nil"/>
              <w:right w:val="nil"/>
            </w:tcBorders>
            <w:shd w:val="clear" w:color="000000" w:fill="FFFFCC"/>
            <w:noWrap/>
            <w:vAlign w:val="bottom"/>
            <w:hideMark/>
          </w:tcPr>
          <w:p w14:paraId="03F48A2D"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511" w:type="dxa"/>
            <w:tcBorders>
              <w:top w:val="nil"/>
              <w:left w:val="nil"/>
              <w:bottom w:val="nil"/>
              <w:right w:val="nil"/>
            </w:tcBorders>
            <w:shd w:val="clear" w:color="000000" w:fill="FFFFCC"/>
            <w:noWrap/>
            <w:vAlign w:val="bottom"/>
            <w:hideMark/>
          </w:tcPr>
          <w:p w14:paraId="576592A0"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EB6D964"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7BEC64A"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6CC9F38D"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1A914D01"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5343DEAD"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6DC27F57"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599C2D68"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46" w:type="dxa"/>
            <w:vAlign w:val="center"/>
            <w:hideMark/>
          </w:tcPr>
          <w:p w14:paraId="5786D1E9"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4F3070A7" w14:textId="77777777" w:rsidTr="007957B6">
        <w:trPr>
          <w:trHeight w:val="58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481BF28" w14:textId="77777777" w:rsidR="007957B6" w:rsidRPr="007957B6" w:rsidRDefault="007957B6" w:rsidP="007957B6">
            <w:pPr>
              <w:spacing w:after="0" w:line="240" w:lineRule="auto"/>
              <w:jc w:val="center"/>
              <w:rPr>
                <w:rFonts w:ascii="Century Gothic" w:eastAsia="Times New Roman" w:hAnsi="Century Gothic" w:cs="Calibri"/>
                <w:color w:val="000000"/>
                <w:sz w:val="22"/>
                <w:lang w:val="es-ES" w:eastAsia="es-ES"/>
              </w:rPr>
            </w:pPr>
            <w:r w:rsidRPr="007957B6">
              <w:rPr>
                <w:rFonts w:ascii="Century Gothic" w:eastAsia="Times New Roman" w:hAnsi="Century Gothic" w:cs="Calibri"/>
                <w:color w:val="000000"/>
                <w:sz w:val="22"/>
                <w:lang w:val="es-ES" w:eastAsia="es-ES"/>
              </w:rPr>
              <w:t>9</w:t>
            </w:r>
          </w:p>
        </w:tc>
        <w:tc>
          <w:tcPr>
            <w:tcW w:w="243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08F37D9"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Remodelación de Arriates Centrales de 3° Calle Poniente y Oriente, Municipio y Departamento de Usulután</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515E6343"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2D12DC9B"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47A5E2ED"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w:t>
            </w:r>
          </w:p>
        </w:tc>
        <w:tc>
          <w:tcPr>
            <w:tcW w:w="719" w:type="dxa"/>
            <w:tcBorders>
              <w:top w:val="single" w:sz="4" w:space="0" w:color="auto"/>
              <w:left w:val="nil"/>
              <w:bottom w:val="single" w:sz="4" w:space="0" w:color="auto"/>
              <w:right w:val="single" w:sz="4" w:space="0" w:color="auto"/>
            </w:tcBorders>
            <w:shd w:val="clear" w:color="000000" w:fill="auto"/>
            <w:vAlign w:val="center"/>
            <w:hideMark/>
          </w:tcPr>
          <w:p w14:paraId="41FF75EA"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w:t>
            </w:r>
          </w:p>
        </w:tc>
        <w:tc>
          <w:tcPr>
            <w:tcW w:w="151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5B675B"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4D98BD43"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7A19DD0" w14:textId="77777777" w:rsidR="007957B6" w:rsidRPr="007957B6" w:rsidRDefault="007957B6" w:rsidP="007957B6">
            <w:pPr>
              <w:spacing w:after="0" w:line="240" w:lineRule="auto"/>
              <w:jc w:val="center"/>
              <w:rPr>
                <w:rFonts w:ascii="Century Gothic" w:eastAsia="Times New Roman" w:hAnsi="Century Gothic" w:cs="Calibri"/>
                <w:b/>
                <w:bCs/>
                <w:color w:val="FFFFFF"/>
                <w:sz w:val="18"/>
                <w:szCs w:val="18"/>
                <w:lang w:val="es-ES" w:eastAsia="es-ES"/>
              </w:rPr>
            </w:pPr>
            <w:r w:rsidRPr="007957B6">
              <w:rPr>
                <w:rFonts w:ascii="Century Gothic" w:eastAsia="Times New Roman" w:hAnsi="Century Gothic" w:cs="Calibri"/>
                <w:b/>
                <w:bCs/>
                <w:color w:val="FFFFFF"/>
                <w:sz w:val="18"/>
                <w:szCs w:val="18"/>
                <w:lang w:val="es-ES" w:eastAsia="es-ES"/>
              </w:rPr>
              <w:t>0,00%</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E302110"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77116E3" w14:textId="77777777" w:rsidR="007957B6" w:rsidRPr="007957B6" w:rsidRDefault="007957B6" w:rsidP="007957B6">
            <w:pPr>
              <w:spacing w:after="0" w:line="240" w:lineRule="auto"/>
              <w:jc w:val="center"/>
              <w:rPr>
                <w:rFonts w:ascii="Century Gothic" w:eastAsia="Times New Roman" w:hAnsi="Century Gothic" w:cs="Calibri"/>
                <w:b/>
                <w:bCs/>
                <w:color w:val="FFFFFF"/>
                <w:sz w:val="18"/>
                <w:szCs w:val="18"/>
                <w:lang w:val="es-ES" w:eastAsia="es-ES"/>
              </w:rPr>
            </w:pPr>
            <w:r w:rsidRPr="007957B6">
              <w:rPr>
                <w:rFonts w:ascii="Century Gothic" w:eastAsia="Times New Roman" w:hAnsi="Century Gothic" w:cs="Calibri"/>
                <w:b/>
                <w:bCs/>
                <w:color w:val="FFFFFF"/>
                <w:sz w:val="18"/>
                <w:szCs w:val="18"/>
                <w:lang w:val="es-ES" w:eastAsia="es-ES"/>
              </w:rPr>
              <w:t>0,00%</w:t>
            </w:r>
          </w:p>
        </w:tc>
        <w:tc>
          <w:tcPr>
            <w:tcW w:w="777" w:type="dxa"/>
            <w:vMerge w:val="restart"/>
            <w:tcBorders>
              <w:top w:val="single" w:sz="4" w:space="0" w:color="auto"/>
              <w:left w:val="single" w:sz="4" w:space="0" w:color="auto"/>
              <w:bottom w:val="nil"/>
              <w:right w:val="single" w:sz="4" w:space="0" w:color="auto"/>
            </w:tcBorders>
            <w:shd w:val="clear" w:color="000000" w:fill="C00000"/>
            <w:vAlign w:val="center"/>
            <w:hideMark/>
          </w:tcPr>
          <w:p w14:paraId="7887E584" w14:textId="77777777" w:rsidR="007957B6" w:rsidRPr="007957B6" w:rsidRDefault="007957B6" w:rsidP="007957B6">
            <w:pPr>
              <w:spacing w:after="0" w:line="240" w:lineRule="auto"/>
              <w:jc w:val="center"/>
              <w:rPr>
                <w:rFonts w:ascii="Century Gothic" w:eastAsia="Times New Roman" w:hAnsi="Century Gothic" w:cs="Calibri"/>
                <w:b/>
                <w:bCs/>
                <w:color w:val="FFFFFF"/>
                <w:sz w:val="18"/>
                <w:szCs w:val="18"/>
                <w:lang w:val="es-ES" w:eastAsia="es-ES"/>
              </w:rPr>
            </w:pPr>
            <w:r w:rsidRPr="007957B6">
              <w:rPr>
                <w:rFonts w:ascii="Century Gothic" w:eastAsia="Times New Roman" w:hAnsi="Century Gothic" w:cs="Calibri"/>
                <w:b/>
                <w:bCs/>
                <w:color w:val="FFFFFF"/>
                <w:sz w:val="18"/>
                <w:szCs w:val="18"/>
                <w:lang w:val="es-ES" w:eastAsia="es-ES"/>
              </w:rPr>
              <w:t>0,00%</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107CFE1B" w14:textId="77777777" w:rsidR="007957B6" w:rsidRPr="007957B6" w:rsidRDefault="007957B6" w:rsidP="007957B6">
            <w:pPr>
              <w:spacing w:after="0" w:line="240" w:lineRule="auto"/>
              <w:jc w:val="center"/>
              <w:rPr>
                <w:rFonts w:ascii="Century Gothic" w:eastAsia="Times New Roman" w:hAnsi="Century Gothic" w:cs="Calibri"/>
                <w:color w:val="FFFFFF"/>
                <w:sz w:val="18"/>
                <w:szCs w:val="18"/>
                <w:lang w:val="es-ES" w:eastAsia="es-ES"/>
              </w:rPr>
            </w:pPr>
            <w:r w:rsidRPr="007957B6">
              <w:rPr>
                <w:rFonts w:ascii="Century Gothic" w:eastAsia="Times New Roman" w:hAnsi="Century Gothic" w:cs="Calibri"/>
                <w:color w:val="FFFFFF"/>
                <w:sz w:val="18"/>
                <w:szCs w:val="18"/>
                <w:lang w:val="es-ES" w:eastAsia="es-ES"/>
              </w:rPr>
              <w:t>0,00%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62CFCBF"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Esta actividad fue suspendida temporalmente, ya el el personal a cargo fur designado a otras actividades</w:t>
            </w:r>
          </w:p>
        </w:tc>
        <w:tc>
          <w:tcPr>
            <w:tcW w:w="146" w:type="dxa"/>
            <w:vAlign w:val="center"/>
            <w:hideMark/>
          </w:tcPr>
          <w:p w14:paraId="26E8E1F0"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4AFD0CFD" w14:textId="77777777" w:rsidTr="007957B6">
        <w:trPr>
          <w:trHeight w:val="58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05EA6EA" w14:textId="77777777" w:rsidR="007957B6" w:rsidRPr="007957B6" w:rsidRDefault="007957B6" w:rsidP="007957B6">
            <w:pPr>
              <w:spacing w:after="0" w:line="240" w:lineRule="auto"/>
              <w:jc w:val="left"/>
              <w:rPr>
                <w:rFonts w:ascii="Century Gothic" w:eastAsia="Times New Roman" w:hAnsi="Century Gothic" w:cs="Calibri"/>
                <w:color w:val="000000"/>
                <w:sz w:val="22"/>
                <w:lang w:val="es-ES" w:eastAsia="es-ES"/>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14:paraId="1A36163C"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27FFAA41"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608" w:type="dxa"/>
            <w:tcBorders>
              <w:top w:val="nil"/>
              <w:left w:val="nil"/>
              <w:bottom w:val="single" w:sz="4" w:space="0" w:color="auto"/>
              <w:right w:val="single" w:sz="4" w:space="0" w:color="auto"/>
            </w:tcBorders>
            <w:shd w:val="clear" w:color="000000" w:fill="auto"/>
            <w:vAlign w:val="center"/>
            <w:hideMark/>
          </w:tcPr>
          <w:p w14:paraId="16334AC5"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608" w:type="dxa"/>
            <w:tcBorders>
              <w:top w:val="nil"/>
              <w:left w:val="nil"/>
              <w:bottom w:val="single" w:sz="4" w:space="0" w:color="auto"/>
              <w:right w:val="single" w:sz="4" w:space="0" w:color="auto"/>
            </w:tcBorders>
            <w:shd w:val="clear" w:color="000000" w:fill="auto"/>
            <w:vAlign w:val="center"/>
            <w:hideMark/>
          </w:tcPr>
          <w:p w14:paraId="48C82229"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719" w:type="dxa"/>
            <w:tcBorders>
              <w:top w:val="nil"/>
              <w:left w:val="nil"/>
              <w:bottom w:val="single" w:sz="4" w:space="0" w:color="auto"/>
              <w:right w:val="single" w:sz="4" w:space="0" w:color="auto"/>
            </w:tcBorders>
            <w:shd w:val="clear" w:color="000000" w:fill="auto"/>
            <w:vAlign w:val="center"/>
            <w:hideMark/>
          </w:tcPr>
          <w:p w14:paraId="40D35A62"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1511" w:type="dxa"/>
            <w:vMerge/>
            <w:tcBorders>
              <w:top w:val="single" w:sz="4" w:space="0" w:color="auto"/>
              <w:left w:val="single" w:sz="4" w:space="0" w:color="auto"/>
              <w:bottom w:val="single" w:sz="4" w:space="0" w:color="000000"/>
              <w:right w:val="single" w:sz="4" w:space="0" w:color="auto"/>
            </w:tcBorders>
            <w:vAlign w:val="center"/>
            <w:hideMark/>
          </w:tcPr>
          <w:p w14:paraId="073F3321"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E991E15"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323BBBB" w14:textId="77777777" w:rsidR="007957B6" w:rsidRPr="007957B6" w:rsidRDefault="007957B6" w:rsidP="007957B6">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3CE5E64D"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5AC0EB11" w14:textId="77777777" w:rsidR="007957B6" w:rsidRPr="007957B6" w:rsidRDefault="007957B6" w:rsidP="007957B6">
            <w:pPr>
              <w:spacing w:after="0" w:line="240" w:lineRule="auto"/>
              <w:jc w:val="left"/>
              <w:rPr>
                <w:rFonts w:ascii="Century Gothic" w:eastAsia="Times New Roman" w:hAnsi="Century Gothic" w:cs="Calibri"/>
                <w:b/>
                <w:bCs/>
                <w:color w:val="FFFFFF"/>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3606D5E0" w14:textId="77777777" w:rsidR="007957B6" w:rsidRPr="007957B6" w:rsidRDefault="007957B6" w:rsidP="007957B6">
            <w:pPr>
              <w:spacing w:after="0" w:line="240" w:lineRule="auto"/>
              <w:jc w:val="left"/>
              <w:rPr>
                <w:rFonts w:ascii="Century Gothic" w:eastAsia="Times New Roman" w:hAnsi="Century Gothic" w:cs="Calibri"/>
                <w:b/>
                <w:bCs/>
                <w:color w:val="FFFFFF"/>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3F47BF07" w14:textId="77777777" w:rsidR="007957B6" w:rsidRPr="007957B6" w:rsidRDefault="007957B6" w:rsidP="007957B6">
            <w:pPr>
              <w:spacing w:after="0" w:line="240" w:lineRule="auto"/>
              <w:jc w:val="left"/>
              <w:rPr>
                <w:rFonts w:ascii="Century Gothic" w:eastAsia="Times New Roman" w:hAnsi="Century Gothic" w:cs="Calibri"/>
                <w:color w:val="FFFFFF"/>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3E78426A"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698B24D"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64D9B7F9" w14:textId="77777777" w:rsidTr="007957B6">
        <w:trPr>
          <w:trHeight w:val="147"/>
        </w:trPr>
        <w:tc>
          <w:tcPr>
            <w:tcW w:w="463" w:type="dxa"/>
            <w:tcBorders>
              <w:top w:val="nil"/>
              <w:left w:val="nil"/>
              <w:bottom w:val="nil"/>
              <w:right w:val="nil"/>
            </w:tcBorders>
            <w:shd w:val="clear" w:color="000000" w:fill="FFFFCC"/>
            <w:noWrap/>
            <w:vAlign w:val="bottom"/>
            <w:hideMark/>
          </w:tcPr>
          <w:p w14:paraId="68E817A8"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437" w:type="dxa"/>
            <w:tcBorders>
              <w:top w:val="nil"/>
              <w:left w:val="nil"/>
              <w:bottom w:val="nil"/>
              <w:right w:val="nil"/>
            </w:tcBorders>
            <w:shd w:val="clear" w:color="000000" w:fill="FFFFCC"/>
            <w:noWrap/>
            <w:vAlign w:val="bottom"/>
            <w:hideMark/>
          </w:tcPr>
          <w:p w14:paraId="2AE06864"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7E118E6E"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02920475"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36C19E99"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19" w:type="dxa"/>
            <w:tcBorders>
              <w:top w:val="nil"/>
              <w:left w:val="nil"/>
              <w:bottom w:val="nil"/>
              <w:right w:val="nil"/>
            </w:tcBorders>
            <w:shd w:val="clear" w:color="000000" w:fill="FFFFCC"/>
            <w:noWrap/>
            <w:vAlign w:val="bottom"/>
            <w:hideMark/>
          </w:tcPr>
          <w:p w14:paraId="3CEE1FDD"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511" w:type="dxa"/>
            <w:tcBorders>
              <w:top w:val="nil"/>
              <w:left w:val="nil"/>
              <w:bottom w:val="nil"/>
              <w:right w:val="nil"/>
            </w:tcBorders>
            <w:shd w:val="clear" w:color="000000" w:fill="FFFFCC"/>
            <w:noWrap/>
            <w:vAlign w:val="bottom"/>
            <w:hideMark/>
          </w:tcPr>
          <w:p w14:paraId="16492852"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F9C8CC3"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3D0C672"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7B59C054"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3D344A35"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1A0F981E"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634B679A"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5ED25B55"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46" w:type="dxa"/>
            <w:vAlign w:val="center"/>
            <w:hideMark/>
          </w:tcPr>
          <w:p w14:paraId="4706A44B"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786575B8" w14:textId="77777777" w:rsidTr="007957B6">
        <w:trPr>
          <w:trHeight w:val="58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F73A66C" w14:textId="77777777" w:rsidR="007957B6" w:rsidRPr="007957B6" w:rsidRDefault="007957B6" w:rsidP="007957B6">
            <w:pPr>
              <w:spacing w:after="0" w:line="240" w:lineRule="auto"/>
              <w:jc w:val="center"/>
              <w:rPr>
                <w:rFonts w:ascii="Century Gothic" w:eastAsia="Times New Roman" w:hAnsi="Century Gothic" w:cs="Calibri"/>
                <w:color w:val="000000"/>
                <w:sz w:val="22"/>
                <w:lang w:val="es-ES" w:eastAsia="es-ES"/>
              </w:rPr>
            </w:pPr>
            <w:r w:rsidRPr="007957B6">
              <w:rPr>
                <w:rFonts w:ascii="Century Gothic" w:eastAsia="Times New Roman" w:hAnsi="Century Gothic" w:cs="Calibri"/>
                <w:color w:val="000000"/>
                <w:sz w:val="22"/>
                <w:lang w:val="es-ES" w:eastAsia="es-ES"/>
              </w:rPr>
              <w:t>10</w:t>
            </w:r>
          </w:p>
        </w:tc>
        <w:tc>
          <w:tcPr>
            <w:tcW w:w="243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2C44457"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xml:space="preserve">Ambientación de Redondel de intercepción entre Carretera Litoral y  By Pass, Municipio y Departamento de Usulután </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1E7EA5E8"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7BAF891F"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182C7448"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719" w:type="dxa"/>
            <w:tcBorders>
              <w:top w:val="single" w:sz="4" w:space="0" w:color="auto"/>
              <w:left w:val="nil"/>
              <w:bottom w:val="single" w:sz="4" w:space="0" w:color="auto"/>
              <w:right w:val="single" w:sz="4" w:space="0" w:color="auto"/>
            </w:tcBorders>
            <w:shd w:val="clear" w:color="000000" w:fill="auto"/>
            <w:vAlign w:val="center"/>
            <w:hideMark/>
          </w:tcPr>
          <w:p w14:paraId="7C75B81B"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151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B24EEBA"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62E7266B"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8B9B056" w14:textId="77777777" w:rsidR="007957B6" w:rsidRPr="007957B6" w:rsidRDefault="007957B6" w:rsidP="007957B6">
            <w:pPr>
              <w:spacing w:after="0" w:line="240" w:lineRule="auto"/>
              <w:jc w:val="center"/>
              <w:rPr>
                <w:rFonts w:ascii="Century Gothic" w:eastAsia="Times New Roman" w:hAnsi="Century Gothic" w:cs="Calibri"/>
                <w:b/>
                <w:bCs/>
                <w:color w:val="FFFFFF"/>
                <w:sz w:val="18"/>
                <w:szCs w:val="18"/>
                <w:lang w:val="es-ES" w:eastAsia="es-ES"/>
              </w:rPr>
            </w:pPr>
            <w:r w:rsidRPr="007957B6">
              <w:rPr>
                <w:rFonts w:ascii="Century Gothic" w:eastAsia="Times New Roman" w:hAnsi="Century Gothic" w:cs="Calibri"/>
                <w:b/>
                <w:bCs/>
                <w:color w:val="FFFFFF"/>
                <w:sz w:val="18"/>
                <w:szCs w:val="18"/>
                <w:lang w:val="es-ES" w:eastAsia="es-ES"/>
              </w:rPr>
              <w:t>0,00%</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6AEA86F"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5809851"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77" w:type="dxa"/>
            <w:vMerge w:val="restart"/>
            <w:tcBorders>
              <w:top w:val="single" w:sz="4" w:space="0" w:color="auto"/>
              <w:left w:val="single" w:sz="4" w:space="0" w:color="auto"/>
              <w:bottom w:val="nil"/>
              <w:right w:val="single" w:sz="4" w:space="0" w:color="auto"/>
            </w:tcBorders>
            <w:shd w:val="clear" w:color="000000" w:fill="009E47"/>
            <w:vAlign w:val="center"/>
            <w:hideMark/>
          </w:tcPr>
          <w:p w14:paraId="41604E24"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26A29871" w14:textId="77777777" w:rsidR="007957B6" w:rsidRPr="007957B6" w:rsidRDefault="007957B6" w:rsidP="007957B6">
            <w:pPr>
              <w:spacing w:after="0" w:line="240" w:lineRule="auto"/>
              <w:jc w:val="center"/>
              <w:rPr>
                <w:rFonts w:ascii="Century Gothic" w:eastAsia="Times New Roman" w:hAnsi="Century Gothic" w:cs="Calibri"/>
                <w:color w:val="FFFFFF"/>
                <w:sz w:val="18"/>
                <w:szCs w:val="18"/>
                <w:lang w:val="es-ES" w:eastAsia="es-ES"/>
              </w:rPr>
            </w:pPr>
            <w:r w:rsidRPr="007957B6">
              <w:rPr>
                <w:rFonts w:ascii="Century Gothic" w:eastAsia="Times New Roman" w:hAnsi="Century Gothic" w:cs="Calibri"/>
                <w:color w:val="FFFFFF"/>
                <w:sz w:val="18"/>
                <w:szCs w:val="18"/>
                <w:lang w:val="es-ES" w:eastAsia="es-ES"/>
              </w:rPr>
              <w:t>0,00%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6BEE6F7"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Este proyecto no fue aprobado por el Concejo municipal (SE SUPRIME ESTA META)</w:t>
            </w:r>
          </w:p>
        </w:tc>
        <w:tc>
          <w:tcPr>
            <w:tcW w:w="146" w:type="dxa"/>
            <w:vAlign w:val="center"/>
            <w:hideMark/>
          </w:tcPr>
          <w:p w14:paraId="24AF6940"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5CFFE630" w14:textId="77777777" w:rsidTr="007957B6">
        <w:trPr>
          <w:trHeight w:val="58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761F9E5" w14:textId="77777777" w:rsidR="007957B6" w:rsidRPr="007957B6" w:rsidRDefault="007957B6" w:rsidP="007957B6">
            <w:pPr>
              <w:spacing w:after="0" w:line="240" w:lineRule="auto"/>
              <w:jc w:val="left"/>
              <w:rPr>
                <w:rFonts w:ascii="Century Gothic" w:eastAsia="Times New Roman" w:hAnsi="Century Gothic" w:cs="Calibri"/>
                <w:color w:val="000000"/>
                <w:sz w:val="22"/>
                <w:lang w:val="es-ES" w:eastAsia="es-ES"/>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14:paraId="34BCAF51"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459E8A32"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608" w:type="dxa"/>
            <w:tcBorders>
              <w:top w:val="nil"/>
              <w:left w:val="nil"/>
              <w:bottom w:val="single" w:sz="4" w:space="0" w:color="auto"/>
              <w:right w:val="single" w:sz="4" w:space="0" w:color="auto"/>
            </w:tcBorders>
            <w:shd w:val="clear" w:color="000000" w:fill="auto"/>
            <w:vAlign w:val="center"/>
            <w:hideMark/>
          </w:tcPr>
          <w:p w14:paraId="6E287CD9"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608" w:type="dxa"/>
            <w:tcBorders>
              <w:top w:val="nil"/>
              <w:left w:val="nil"/>
              <w:bottom w:val="single" w:sz="4" w:space="0" w:color="auto"/>
              <w:right w:val="single" w:sz="4" w:space="0" w:color="auto"/>
            </w:tcBorders>
            <w:shd w:val="clear" w:color="000000" w:fill="auto"/>
            <w:vAlign w:val="center"/>
            <w:hideMark/>
          </w:tcPr>
          <w:p w14:paraId="224A851F"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719" w:type="dxa"/>
            <w:tcBorders>
              <w:top w:val="nil"/>
              <w:left w:val="nil"/>
              <w:bottom w:val="single" w:sz="4" w:space="0" w:color="auto"/>
              <w:right w:val="single" w:sz="4" w:space="0" w:color="auto"/>
            </w:tcBorders>
            <w:shd w:val="clear" w:color="000000" w:fill="auto"/>
            <w:vAlign w:val="center"/>
            <w:hideMark/>
          </w:tcPr>
          <w:p w14:paraId="1FE1CC82"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1511" w:type="dxa"/>
            <w:vMerge/>
            <w:tcBorders>
              <w:top w:val="single" w:sz="4" w:space="0" w:color="auto"/>
              <w:left w:val="single" w:sz="4" w:space="0" w:color="auto"/>
              <w:bottom w:val="single" w:sz="4" w:space="0" w:color="000000"/>
              <w:right w:val="single" w:sz="4" w:space="0" w:color="auto"/>
            </w:tcBorders>
            <w:vAlign w:val="center"/>
            <w:hideMark/>
          </w:tcPr>
          <w:p w14:paraId="346F4D53"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CF6488A"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F49925F" w14:textId="77777777" w:rsidR="007957B6" w:rsidRPr="007957B6" w:rsidRDefault="007957B6" w:rsidP="007957B6">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44814836"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2EBC29A4"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0396533F"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3904431F" w14:textId="77777777" w:rsidR="007957B6" w:rsidRPr="007957B6" w:rsidRDefault="007957B6" w:rsidP="007957B6">
            <w:pPr>
              <w:spacing w:after="0" w:line="240" w:lineRule="auto"/>
              <w:jc w:val="left"/>
              <w:rPr>
                <w:rFonts w:ascii="Century Gothic" w:eastAsia="Times New Roman" w:hAnsi="Century Gothic" w:cs="Calibri"/>
                <w:color w:val="FFFFFF"/>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738FCEAE"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EF8E1EB"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59EC2A8A" w14:textId="77777777" w:rsidTr="007957B6">
        <w:trPr>
          <w:trHeight w:val="147"/>
        </w:trPr>
        <w:tc>
          <w:tcPr>
            <w:tcW w:w="463" w:type="dxa"/>
            <w:tcBorders>
              <w:top w:val="nil"/>
              <w:left w:val="nil"/>
              <w:bottom w:val="nil"/>
              <w:right w:val="nil"/>
            </w:tcBorders>
            <w:shd w:val="clear" w:color="000000" w:fill="FFFFCC"/>
            <w:noWrap/>
            <w:vAlign w:val="bottom"/>
            <w:hideMark/>
          </w:tcPr>
          <w:p w14:paraId="602E95FA"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437" w:type="dxa"/>
            <w:tcBorders>
              <w:top w:val="nil"/>
              <w:left w:val="nil"/>
              <w:bottom w:val="nil"/>
              <w:right w:val="nil"/>
            </w:tcBorders>
            <w:shd w:val="clear" w:color="000000" w:fill="FFFFCC"/>
            <w:noWrap/>
            <w:vAlign w:val="bottom"/>
            <w:hideMark/>
          </w:tcPr>
          <w:p w14:paraId="763C9027"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0C731D6F"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373CE924"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36C8DE4C"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19" w:type="dxa"/>
            <w:tcBorders>
              <w:top w:val="nil"/>
              <w:left w:val="nil"/>
              <w:bottom w:val="nil"/>
              <w:right w:val="nil"/>
            </w:tcBorders>
            <w:shd w:val="clear" w:color="000000" w:fill="FFFFCC"/>
            <w:noWrap/>
            <w:vAlign w:val="bottom"/>
            <w:hideMark/>
          </w:tcPr>
          <w:p w14:paraId="5304E9BE"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511" w:type="dxa"/>
            <w:tcBorders>
              <w:top w:val="nil"/>
              <w:left w:val="nil"/>
              <w:bottom w:val="nil"/>
              <w:right w:val="nil"/>
            </w:tcBorders>
            <w:shd w:val="clear" w:color="000000" w:fill="FFFFCC"/>
            <w:noWrap/>
            <w:vAlign w:val="bottom"/>
            <w:hideMark/>
          </w:tcPr>
          <w:p w14:paraId="7E87F995"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17EC7FC"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7CAD5F4"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7B7ECF73"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4AE95880"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74F50BBA"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77CFC79E"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7929EBB6"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46" w:type="dxa"/>
            <w:vAlign w:val="center"/>
            <w:hideMark/>
          </w:tcPr>
          <w:p w14:paraId="584493EF"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6034827C" w14:textId="77777777" w:rsidTr="007957B6">
        <w:trPr>
          <w:trHeight w:val="58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428CD7E"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11</w:t>
            </w:r>
          </w:p>
        </w:tc>
        <w:tc>
          <w:tcPr>
            <w:tcW w:w="24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C60410D" w14:textId="71C7E1A2"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Remodelación y Ampliación de Baños del Palacio Municipal</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53AC673D"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18016EFF"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0A0BEC54"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719" w:type="dxa"/>
            <w:tcBorders>
              <w:top w:val="single" w:sz="4" w:space="0" w:color="auto"/>
              <w:left w:val="nil"/>
              <w:bottom w:val="single" w:sz="4" w:space="0" w:color="auto"/>
              <w:right w:val="single" w:sz="4" w:space="0" w:color="auto"/>
            </w:tcBorders>
            <w:shd w:val="clear" w:color="000000" w:fill="auto"/>
            <w:vAlign w:val="center"/>
            <w:hideMark/>
          </w:tcPr>
          <w:p w14:paraId="06761521"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151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B1558D1"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7CFD5537"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DBB1299"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CC5358D" w14:textId="77777777" w:rsidR="007957B6" w:rsidRPr="007957B6" w:rsidRDefault="007957B6" w:rsidP="007957B6">
            <w:pPr>
              <w:spacing w:after="0" w:line="240" w:lineRule="auto"/>
              <w:jc w:val="center"/>
              <w:rPr>
                <w:rFonts w:ascii="Century Gothic" w:eastAsia="Times New Roman" w:hAnsi="Century Gothic" w:cs="Calibri"/>
                <w:b/>
                <w:bCs/>
                <w:color w:val="FFFFFF"/>
                <w:sz w:val="18"/>
                <w:szCs w:val="18"/>
                <w:lang w:val="es-ES" w:eastAsia="es-ES"/>
              </w:rPr>
            </w:pPr>
            <w:r w:rsidRPr="007957B6">
              <w:rPr>
                <w:rFonts w:ascii="Century Gothic" w:eastAsia="Times New Roman" w:hAnsi="Century Gothic" w:cs="Calibri"/>
                <w:b/>
                <w:bCs/>
                <w:color w:val="FFFFFF"/>
                <w:sz w:val="18"/>
                <w:szCs w:val="18"/>
                <w:lang w:val="es-ES" w:eastAsia="es-ES"/>
              </w:rPr>
              <w:t>25,00%</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4A41E04"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77" w:type="dxa"/>
            <w:vMerge w:val="restart"/>
            <w:tcBorders>
              <w:top w:val="single" w:sz="4" w:space="0" w:color="auto"/>
              <w:left w:val="single" w:sz="4" w:space="0" w:color="auto"/>
              <w:bottom w:val="nil"/>
              <w:right w:val="single" w:sz="4" w:space="0" w:color="auto"/>
            </w:tcBorders>
            <w:shd w:val="clear" w:color="000000" w:fill="009E47"/>
            <w:vAlign w:val="center"/>
            <w:hideMark/>
          </w:tcPr>
          <w:p w14:paraId="47205758"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3EC3A748" w14:textId="77777777" w:rsidR="007957B6" w:rsidRPr="007957B6" w:rsidRDefault="007957B6" w:rsidP="007957B6">
            <w:pPr>
              <w:spacing w:after="0" w:line="240" w:lineRule="auto"/>
              <w:jc w:val="center"/>
              <w:rPr>
                <w:rFonts w:ascii="Century Gothic" w:eastAsia="Times New Roman" w:hAnsi="Century Gothic" w:cs="Calibri"/>
                <w:color w:val="FFFFFF"/>
                <w:sz w:val="18"/>
                <w:szCs w:val="18"/>
                <w:lang w:val="es-ES" w:eastAsia="es-ES"/>
              </w:rPr>
            </w:pPr>
            <w:r w:rsidRPr="007957B6">
              <w:rPr>
                <w:rFonts w:ascii="Century Gothic" w:eastAsia="Times New Roman" w:hAnsi="Century Gothic" w:cs="Calibri"/>
                <w:color w:val="FFFFFF"/>
                <w:sz w:val="18"/>
                <w:szCs w:val="18"/>
                <w:lang w:val="es-ES" w:eastAsia="es-ES"/>
              </w:rPr>
              <w:t>50,00%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2F5469A" w14:textId="087C41B3"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La gestión de compra de materiales para la realización, esta demorando el inicio</w:t>
            </w:r>
          </w:p>
        </w:tc>
        <w:tc>
          <w:tcPr>
            <w:tcW w:w="146" w:type="dxa"/>
            <w:vAlign w:val="center"/>
            <w:hideMark/>
          </w:tcPr>
          <w:p w14:paraId="46A26CCB"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3D63E0EB" w14:textId="77777777" w:rsidTr="007957B6">
        <w:trPr>
          <w:trHeight w:val="58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97EA79C"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2437" w:type="dxa"/>
            <w:vMerge/>
            <w:tcBorders>
              <w:top w:val="single" w:sz="4" w:space="0" w:color="auto"/>
              <w:left w:val="single" w:sz="4" w:space="0" w:color="auto"/>
              <w:bottom w:val="single" w:sz="4" w:space="0" w:color="000000"/>
              <w:right w:val="single" w:sz="4" w:space="0" w:color="auto"/>
            </w:tcBorders>
            <w:vAlign w:val="center"/>
            <w:hideMark/>
          </w:tcPr>
          <w:p w14:paraId="6AF10055"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3AA6B5F7"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608" w:type="dxa"/>
            <w:tcBorders>
              <w:top w:val="nil"/>
              <w:left w:val="nil"/>
              <w:bottom w:val="single" w:sz="4" w:space="0" w:color="auto"/>
              <w:right w:val="single" w:sz="4" w:space="0" w:color="auto"/>
            </w:tcBorders>
            <w:shd w:val="clear" w:color="000000" w:fill="auto"/>
            <w:vAlign w:val="center"/>
            <w:hideMark/>
          </w:tcPr>
          <w:p w14:paraId="289F8C97"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0,25</w:t>
            </w:r>
          </w:p>
        </w:tc>
        <w:tc>
          <w:tcPr>
            <w:tcW w:w="608" w:type="dxa"/>
            <w:tcBorders>
              <w:top w:val="nil"/>
              <w:left w:val="nil"/>
              <w:bottom w:val="single" w:sz="4" w:space="0" w:color="auto"/>
              <w:right w:val="single" w:sz="4" w:space="0" w:color="auto"/>
            </w:tcBorders>
            <w:shd w:val="clear" w:color="000000" w:fill="auto"/>
            <w:vAlign w:val="center"/>
            <w:hideMark/>
          </w:tcPr>
          <w:p w14:paraId="0BE137C1"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0,25</w:t>
            </w:r>
          </w:p>
        </w:tc>
        <w:tc>
          <w:tcPr>
            <w:tcW w:w="719" w:type="dxa"/>
            <w:tcBorders>
              <w:top w:val="nil"/>
              <w:left w:val="nil"/>
              <w:bottom w:val="single" w:sz="4" w:space="0" w:color="auto"/>
              <w:right w:val="single" w:sz="4" w:space="0" w:color="auto"/>
            </w:tcBorders>
            <w:shd w:val="clear" w:color="000000" w:fill="auto"/>
            <w:vAlign w:val="center"/>
            <w:hideMark/>
          </w:tcPr>
          <w:p w14:paraId="5A2491BF"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1511" w:type="dxa"/>
            <w:vMerge/>
            <w:tcBorders>
              <w:top w:val="single" w:sz="4" w:space="0" w:color="auto"/>
              <w:left w:val="single" w:sz="4" w:space="0" w:color="auto"/>
              <w:bottom w:val="single" w:sz="4" w:space="0" w:color="000000"/>
              <w:right w:val="single" w:sz="4" w:space="0" w:color="auto"/>
            </w:tcBorders>
            <w:vAlign w:val="center"/>
            <w:hideMark/>
          </w:tcPr>
          <w:p w14:paraId="47F833CA"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7E79956"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AF240A0"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2AA5FF6F" w14:textId="77777777" w:rsidR="007957B6" w:rsidRPr="007957B6" w:rsidRDefault="007957B6" w:rsidP="007957B6">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3D451FD7"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1FE33EC5"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6BEBBFDD" w14:textId="77777777" w:rsidR="007957B6" w:rsidRPr="007957B6" w:rsidRDefault="007957B6" w:rsidP="007957B6">
            <w:pPr>
              <w:spacing w:after="0" w:line="240" w:lineRule="auto"/>
              <w:jc w:val="left"/>
              <w:rPr>
                <w:rFonts w:ascii="Century Gothic" w:eastAsia="Times New Roman" w:hAnsi="Century Gothic" w:cs="Calibri"/>
                <w:color w:val="FFFFFF"/>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4E2C793F"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1B343863"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14458FCF" w14:textId="77777777" w:rsidTr="007957B6">
        <w:trPr>
          <w:trHeight w:val="147"/>
        </w:trPr>
        <w:tc>
          <w:tcPr>
            <w:tcW w:w="463" w:type="dxa"/>
            <w:tcBorders>
              <w:top w:val="nil"/>
              <w:left w:val="nil"/>
              <w:bottom w:val="nil"/>
              <w:right w:val="nil"/>
            </w:tcBorders>
            <w:shd w:val="clear" w:color="000000" w:fill="FFFFCC"/>
            <w:noWrap/>
            <w:vAlign w:val="bottom"/>
            <w:hideMark/>
          </w:tcPr>
          <w:p w14:paraId="3BB85EA1"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437" w:type="dxa"/>
            <w:tcBorders>
              <w:top w:val="nil"/>
              <w:left w:val="nil"/>
              <w:bottom w:val="nil"/>
              <w:right w:val="nil"/>
            </w:tcBorders>
            <w:shd w:val="clear" w:color="000000" w:fill="FFFFCC"/>
            <w:noWrap/>
            <w:vAlign w:val="bottom"/>
            <w:hideMark/>
          </w:tcPr>
          <w:p w14:paraId="2B13165D"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164DB964"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3ECDEF5F"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7D64D245"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19" w:type="dxa"/>
            <w:tcBorders>
              <w:top w:val="nil"/>
              <w:left w:val="nil"/>
              <w:bottom w:val="nil"/>
              <w:right w:val="nil"/>
            </w:tcBorders>
            <w:shd w:val="clear" w:color="000000" w:fill="FFFFCC"/>
            <w:noWrap/>
            <w:vAlign w:val="bottom"/>
            <w:hideMark/>
          </w:tcPr>
          <w:p w14:paraId="1FE39B34"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511" w:type="dxa"/>
            <w:tcBorders>
              <w:top w:val="nil"/>
              <w:left w:val="nil"/>
              <w:bottom w:val="nil"/>
              <w:right w:val="nil"/>
            </w:tcBorders>
            <w:shd w:val="clear" w:color="000000" w:fill="FFFFCC"/>
            <w:noWrap/>
            <w:vAlign w:val="bottom"/>
            <w:hideMark/>
          </w:tcPr>
          <w:p w14:paraId="79C5D05C"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4D75BA6"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4E3BD74"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6FE7F649"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30E044FB"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26C331C5"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29590B37"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580FFCBE"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46" w:type="dxa"/>
            <w:vAlign w:val="center"/>
            <w:hideMark/>
          </w:tcPr>
          <w:p w14:paraId="785FF4F7"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5424082A" w14:textId="77777777" w:rsidTr="007957B6">
        <w:trPr>
          <w:trHeight w:val="58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BAAB737"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12</w:t>
            </w:r>
          </w:p>
        </w:tc>
        <w:tc>
          <w:tcPr>
            <w:tcW w:w="24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F43899A" w14:textId="2B5B0493"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xml:space="preserve">Construcción de </w:t>
            </w:r>
            <w:r w:rsidR="004E63BD" w:rsidRPr="007957B6">
              <w:rPr>
                <w:rFonts w:ascii="Century Gothic" w:eastAsia="Times New Roman" w:hAnsi="Century Gothic" w:cs="Calibri"/>
                <w:color w:val="000000"/>
                <w:sz w:val="18"/>
                <w:szCs w:val="18"/>
                <w:lang w:val="es-ES" w:eastAsia="es-ES"/>
              </w:rPr>
              <w:t>Bóvedas</w:t>
            </w:r>
            <w:r w:rsidRPr="007957B6">
              <w:rPr>
                <w:rFonts w:ascii="Century Gothic" w:eastAsia="Times New Roman" w:hAnsi="Century Gothic" w:cs="Calibri"/>
                <w:color w:val="000000"/>
                <w:sz w:val="18"/>
                <w:szCs w:val="18"/>
                <w:lang w:val="es-ES" w:eastAsia="es-ES"/>
              </w:rPr>
              <w:t xml:space="preserve"> y Base para </w:t>
            </w:r>
            <w:r w:rsidR="004E63BD" w:rsidRPr="007957B6">
              <w:rPr>
                <w:rFonts w:ascii="Century Gothic" w:eastAsia="Times New Roman" w:hAnsi="Century Gothic" w:cs="Calibri"/>
                <w:color w:val="000000"/>
                <w:sz w:val="18"/>
                <w:szCs w:val="18"/>
                <w:lang w:val="es-ES" w:eastAsia="es-ES"/>
              </w:rPr>
              <w:t>colocación</w:t>
            </w:r>
            <w:r w:rsidRPr="007957B6">
              <w:rPr>
                <w:rFonts w:ascii="Century Gothic" w:eastAsia="Times New Roman" w:hAnsi="Century Gothic" w:cs="Calibri"/>
                <w:color w:val="000000"/>
                <w:sz w:val="18"/>
                <w:szCs w:val="18"/>
                <w:lang w:val="es-ES" w:eastAsia="es-ES"/>
              </w:rPr>
              <w:t xml:space="preserve"> de Carpeta Asfáltica en 8° Calle Oriente, entre 12° y 18° Avenida Norte, Municipio y Departamento de Usulután</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0D02C3DF"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3E20FD48"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12A180A3"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w:t>
            </w:r>
          </w:p>
        </w:tc>
        <w:tc>
          <w:tcPr>
            <w:tcW w:w="719" w:type="dxa"/>
            <w:tcBorders>
              <w:top w:val="single" w:sz="4" w:space="0" w:color="auto"/>
              <w:left w:val="nil"/>
              <w:bottom w:val="single" w:sz="4" w:space="0" w:color="auto"/>
              <w:right w:val="single" w:sz="4" w:space="0" w:color="auto"/>
            </w:tcBorders>
            <w:shd w:val="clear" w:color="000000" w:fill="auto"/>
            <w:vAlign w:val="center"/>
            <w:hideMark/>
          </w:tcPr>
          <w:p w14:paraId="58D099A5"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151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5A34421"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7379831F"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7A83400"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ADFA1AB" w14:textId="77777777" w:rsidR="007957B6" w:rsidRPr="007957B6" w:rsidRDefault="007957B6" w:rsidP="007957B6">
            <w:pPr>
              <w:spacing w:after="0" w:line="240" w:lineRule="auto"/>
              <w:jc w:val="center"/>
              <w:rPr>
                <w:rFonts w:ascii="Century Gothic" w:eastAsia="Times New Roman" w:hAnsi="Century Gothic" w:cs="Calibri"/>
                <w:b/>
                <w:bCs/>
                <w:color w:val="FFFFFF"/>
                <w:sz w:val="18"/>
                <w:szCs w:val="18"/>
                <w:lang w:val="es-ES" w:eastAsia="es-ES"/>
              </w:rPr>
            </w:pPr>
            <w:r w:rsidRPr="007957B6">
              <w:rPr>
                <w:rFonts w:ascii="Century Gothic" w:eastAsia="Times New Roman" w:hAnsi="Century Gothic" w:cs="Calibri"/>
                <w:b/>
                <w:bCs/>
                <w:color w:val="FFFFFF"/>
                <w:sz w:val="18"/>
                <w:szCs w:val="18"/>
                <w:lang w:val="es-ES" w:eastAsia="es-ES"/>
              </w:rPr>
              <w:t>0,00%</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049E367" w14:textId="77777777" w:rsidR="007957B6" w:rsidRPr="007957B6" w:rsidRDefault="007957B6" w:rsidP="007957B6">
            <w:pPr>
              <w:spacing w:after="0" w:line="240" w:lineRule="auto"/>
              <w:jc w:val="center"/>
              <w:rPr>
                <w:rFonts w:ascii="Century Gothic" w:eastAsia="Times New Roman" w:hAnsi="Century Gothic" w:cs="Calibri"/>
                <w:b/>
                <w:bCs/>
                <w:color w:val="FFFFFF"/>
                <w:sz w:val="18"/>
                <w:szCs w:val="18"/>
                <w:lang w:val="es-ES" w:eastAsia="es-ES"/>
              </w:rPr>
            </w:pPr>
            <w:r w:rsidRPr="007957B6">
              <w:rPr>
                <w:rFonts w:ascii="Century Gothic" w:eastAsia="Times New Roman" w:hAnsi="Century Gothic" w:cs="Calibri"/>
                <w:b/>
                <w:bCs/>
                <w:color w:val="FFFFFF"/>
                <w:sz w:val="18"/>
                <w:szCs w:val="18"/>
                <w:lang w:val="es-ES" w:eastAsia="es-ES"/>
              </w:rPr>
              <w:t>0,00%</w:t>
            </w:r>
          </w:p>
        </w:tc>
        <w:tc>
          <w:tcPr>
            <w:tcW w:w="777" w:type="dxa"/>
            <w:vMerge w:val="restart"/>
            <w:tcBorders>
              <w:top w:val="single" w:sz="4" w:space="0" w:color="auto"/>
              <w:left w:val="single" w:sz="4" w:space="0" w:color="auto"/>
              <w:bottom w:val="nil"/>
              <w:right w:val="single" w:sz="4" w:space="0" w:color="auto"/>
            </w:tcBorders>
            <w:shd w:val="clear" w:color="000000" w:fill="009E47"/>
            <w:vAlign w:val="center"/>
            <w:hideMark/>
          </w:tcPr>
          <w:p w14:paraId="0DA5CECC"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2CFB1C90" w14:textId="77777777" w:rsidR="007957B6" w:rsidRPr="007957B6" w:rsidRDefault="007957B6" w:rsidP="007957B6">
            <w:pPr>
              <w:spacing w:after="0" w:line="240" w:lineRule="auto"/>
              <w:jc w:val="center"/>
              <w:rPr>
                <w:rFonts w:ascii="Century Gothic" w:eastAsia="Times New Roman" w:hAnsi="Century Gothic" w:cs="Calibri"/>
                <w:color w:val="FFFFFF"/>
                <w:sz w:val="18"/>
                <w:szCs w:val="18"/>
                <w:lang w:val="es-ES" w:eastAsia="es-ES"/>
              </w:rPr>
            </w:pPr>
            <w:r w:rsidRPr="007957B6">
              <w:rPr>
                <w:rFonts w:ascii="Century Gothic" w:eastAsia="Times New Roman" w:hAnsi="Century Gothic" w:cs="Calibri"/>
                <w:color w:val="FFFFFF"/>
                <w:sz w:val="18"/>
                <w:szCs w:val="18"/>
                <w:lang w:val="es-ES" w:eastAsia="es-ES"/>
              </w:rPr>
              <w:t>0,00%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883797C" w14:textId="2675B072"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Todavía no se ha iniciado con el estudio, para la formulación de la carpeta técnica</w:t>
            </w:r>
          </w:p>
        </w:tc>
        <w:tc>
          <w:tcPr>
            <w:tcW w:w="146" w:type="dxa"/>
            <w:vAlign w:val="center"/>
            <w:hideMark/>
          </w:tcPr>
          <w:p w14:paraId="26D8543A"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4B7405ED" w14:textId="77777777" w:rsidTr="007957B6">
        <w:trPr>
          <w:trHeight w:val="58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55A1DF6"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2437" w:type="dxa"/>
            <w:vMerge/>
            <w:tcBorders>
              <w:top w:val="single" w:sz="4" w:space="0" w:color="auto"/>
              <w:left w:val="single" w:sz="4" w:space="0" w:color="auto"/>
              <w:bottom w:val="single" w:sz="4" w:space="0" w:color="000000"/>
              <w:right w:val="single" w:sz="4" w:space="0" w:color="auto"/>
            </w:tcBorders>
            <w:vAlign w:val="center"/>
            <w:hideMark/>
          </w:tcPr>
          <w:p w14:paraId="6D3C0CA7"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33BE5BE7"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608" w:type="dxa"/>
            <w:tcBorders>
              <w:top w:val="nil"/>
              <w:left w:val="nil"/>
              <w:bottom w:val="single" w:sz="4" w:space="0" w:color="auto"/>
              <w:right w:val="single" w:sz="4" w:space="0" w:color="auto"/>
            </w:tcBorders>
            <w:shd w:val="clear" w:color="000000" w:fill="auto"/>
            <w:vAlign w:val="center"/>
            <w:hideMark/>
          </w:tcPr>
          <w:p w14:paraId="28D882DD"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608" w:type="dxa"/>
            <w:tcBorders>
              <w:top w:val="nil"/>
              <w:left w:val="nil"/>
              <w:bottom w:val="single" w:sz="4" w:space="0" w:color="auto"/>
              <w:right w:val="single" w:sz="4" w:space="0" w:color="auto"/>
            </w:tcBorders>
            <w:shd w:val="clear" w:color="000000" w:fill="auto"/>
            <w:vAlign w:val="center"/>
            <w:hideMark/>
          </w:tcPr>
          <w:p w14:paraId="152118E0"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719" w:type="dxa"/>
            <w:tcBorders>
              <w:top w:val="nil"/>
              <w:left w:val="nil"/>
              <w:bottom w:val="single" w:sz="4" w:space="0" w:color="auto"/>
              <w:right w:val="single" w:sz="4" w:space="0" w:color="auto"/>
            </w:tcBorders>
            <w:shd w:val="clear" w:color="000000" w:fill="auto"/>
            <w:vAlign w:val="center"/>
            <w:hideMark/>
          </w:tcPr>
          <w:p w14:paraId="31C412E1"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1511" w:type="dxa"/>
            <w:vMerge/>
            <w:tcBorders>
              <w:top w:val="single" w:sz="4" w:space="0" w:color="auto"/>
              <w:left w:val="single" w:sz="4" w:space="0" w:color="auto"/>
              <w:bottom w:val="single" w:sz="4" w:space="0" w:color="000000"/>
              <w:right w:val="single" w:sz="4" w:space="0" w:color="auto"/>
            </w:tcBorders>
            <w:vAlign w:val="center"/>
            <w:hideMark/>
          </w:tcPr>
          <w:p w14:paraId="4A1522D8"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7E6A1E5"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5DD9778"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3108C929" w14:textId="77777777" w:rsidR="007957B6" w:rsidRPr="007957B6" w:rsidRDefault="007957B6" w:rsidP="007957B6">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3919F952" w14:textId="77777777" w:rsidR="007957B6" w:rsidRPr="007957B6" w:rsidRDefault="007957B6" w:rsidP="007957B6">
            <w:pPr>
              <w:spacing w:after="0" w:line="240" w:lineRule="auto"/>
              <w:jc w:val="left"/>
              <w:rPr>
                <w:rFonts w:ascii="Century Gothic" w:eastAsia="Times New Roman" w:hAnsi="Century Gothic" w:cs="Calibri"/>
                <w:b/>
                <w:bCs/>
                <w:color w:val="FFFFFF"/>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347E86F2"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750BC8AE" w14:textId="77777777" w:rsidR="007957B6" w:rsidRPr="007957B6" w:rsidRDefault="007957B6" w:rsidP="007957B6">
            <w:pPr>
              <w:spacing w:after="0" w:line="240" w:lineRule="auto"/>
              <w:jc w:val="left"/>
              <w:rPr>
                <w:rFonts w:ascii="Century Gothic" w:eastAsia="Times New Roman" w:hAnsi="Century Gothic" w:cs="Calibri"/>
                <w:color w:val="FFFFFF"/>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601EA216"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123D0EF8"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65C25788" w14:textId="77777777" w:rsidTr="007957B6">
        <w:trPr>
          <w:trHeight w:val="147"/>
        </w:trPr>
        <w:tc>
          <w:tcPr>
            <w:tcW w:w="463" w:type="dxa"/>
            <w:tcBorders>
              <w:top w:val="nil"/>
              <w:left w:val="nil"/>
              <w:bottom w:val="nil"/>
              <w:right w:val="nil"/>
            </w:tcBorders>
            <w:shd w:val="clear" w:color="000000" w:fill="FFFFCC"/>
            <w:noWrap/>
            <w:vAlign w:val="bottom"/>
            <w:hideMark/>
          </w:tcPr>
          <w:p w14:paraId="3D143A07"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437" w:type="dxa"/>
            <w:tcBorders>
              <w:top w:val="nil"/>
              <w:left w:val="nil"/>
              <w:bottom w:val="nil"/>
              <w:right w:val="nil"/>
            </w:tcBorders>
            <w:shd w:val="clear" w:color="000000" w:fill="FFFFCC"/>
            <w:noWrap/>
            <w:vAlign w:val="bottom"/>
            <w:hideMark/>
          </w:tcPr>
          <w:p w14:paraId="4C02EBB8"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2719CF22"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242C044D"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47ADB33F"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19" w:type="dxa"/>
            <w:tcBorders>
              <w:top w:val="nil"/>
              <w:left w:val="nil"/>
              <w:bottom w:val="nil"/>
              <w:right w:val="nil"/>
            </w:tcBorders>
            <w:shd w:val="clear" w:color="000000" w:fill="FFFFCC"/>
            <w:noWrap/>
            <w:vAlign w:val="bottom"/>
            <w:hideMark/>
          </w:tcPr>
          <w:p w14:paraId="6DC25758"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511" w:type="dxa"/>
            <w:tcBorders>
              <w:top w:val="nil"/>
              <w:left w:val="nil"/>
              <w:bottom w:val="nil"/>
              <w:right w:val="nil"/>
            </w:tcBorders>
            <w:shd w:val="clear" w:color="000000" w:fill="FFFFCC"/>
            <w:noWrap/>
            <w:vAlign w:val="bottom"/>
            <w:hideMark/>
          </w:tcPr>
          <w:p w14:paraId="539DB48B"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4240FC9"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67E834F"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4E80601D"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2DF42063"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098B465E"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3F1733CE"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782B2D64"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46" w:type="dxa"/>
            <w:vAlign w:val="center"/>
            <w:hideMark/>
          </w:tcPr>
          <w:p w14:paraId="2B794114"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0A73EED6" w14:textId="77777777" w:rsidTr="007957B6">
        <w:trPr>
          <w:trHeight w:val="50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BA4F03E"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13</w:t>
            </w:r>
          </w:p>
        </w:tc>
        <w:tc>
          <w:tcPr>
            <w:tcW w:w="24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A173AF"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xml:space="preserve">Remodelación y ampliación de los baños del Palacio Municipal </w:t>
            </w:r>
          </w:p>
        </w:tc>
        <w:tc>
          <w:tcPr>
            <w:tcW w:w="608" w:type="dxa"/>
            <w:tcBorders>
              <w:top w:val="single" w:sz="4" w:space="0" w:color="auto"/>
              <w:left w:val="nil"/>
              <w:bottom w:val="nil"/>
              <w:right w:val="single" w:sz="4" w:space="0" w:color="auto"/>
            </w:tcBorders>
            <w:shd w:val="clear" w:color="000000" w:fill="auto"/>
            <w:vAlign w:val="center"/>
            <w:hideMark/>
          </w:tcPr>
          <w:p w14:paraId="19DFCF7A"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nil"/>
              <w:right w:val="single" w:sz="4" w:space="0" w:color="auto"/>
            </w:tcBorders>
            <w:shd w:val="clear" w:color="000000" w:fill="auto"/>
            <w:vAlign w:val="center"/>
            <w:hideMark/>
          </w:tcPr>
          <w:p w14:paraId="3A273910"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w:t>
            </w:r>
          </w:p>
        </w:tc>
        <w:tc>
          <w:tcPr>
            <w:tcW w:w="608" w:type="dxa"/>
            <w:tcBorders>
              <w:top w:val="single" w:sz="4" w:space="0" w:color="auto"/>
              <w:left w:val="nil"/>
              <w:bottom w:val="nil"/>
              <w:right w:val="single" w:sz="4" w:space="0" w:color="auto"/>
            </w:tcBorders>
            <w:shd w:val="clear" w:color="000000" w:fill="auto"/>
            <w:vAlign w:val="center"/>
            <w:hideMark/>
          </w:tcPr>
          <w:p w14:paraId="0DC4E811"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719" w:type="dxa"/>
            <w:tcBorders>
              <w:top w:val="single" w:sz="4" w:space="0" w:color="auto"/>
              <w:left w:val="nil"/>
              <w:bottom w:val="nil"/>
              <w:right w:val="single" w:sz="4" w:space="0" w:color="auto"/>
            </w:tcBorders>
            <w:shd w:val="clear" w:color="000000" w:fill="auto"/>
            <w:vAlign w:val="center"/>
            <w:hideMark/>
          </w:tcPr>
          <w:p w14:paraId="56079211"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151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B7B715C"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49B8D8CC"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361E60C"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DC32F53" w14:textId="77777777" w:rsidR="007957B6" w:rsidRPr="007957B6" w:rsidRDefault="007957B6" w:rsidP="007957B6">
            <w:pPr>
              <w:spacing w:after="0" w:line="240" w:lineRule="auto"/>
              <w:jc w:val="center"/>
              <w:rPr>
                <w:rFonts w:ascii="Century Gothic" w:eastAsia="Times New Roman" w:hAnsi="Century Gothic" w:cs="Calibri"/>
                <w:b/>
                <w:bCs/>
                <w:color w:val="FFFFFF"/>
                <w:sz w:val="18"/>
                <w:szCs w:val="18"/>
                <w:lang w:val="es-ES" w:eastAsia="es-ES"/>
              </w:rPr>
            </w:pPr>
            <w:r w:rsidRPr="007957B6">
              <w:rPr>
                <w:rFonts w:ascii="Century Gothic" w:eastAsia="Times New Roman" w:hAnsi="Century Gothic" w:cs="Calibri"/>
                <w:b/>
                <w:bCs/>
                <w:color w:val="FFFFFF"/>
                <w:sz w:val="18"/>
                <w:szCs w:val="18"/>
                <w:lang w:val="es-ES" w:eastAsia="es-ES"/>
              </w:rPr>
              <w:t>0,00%</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3FB829A"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77" w:type="dxa"/>
            <w:vMerge w:val="restart"/>
            <w:tcBorders>
              <w:top w:val="single" w:sz="4" w:space="0" w:color="auto"/>
              <w:left w:val="single" w:sz="4" w:space="0" w:color="auto"/>
              <w:bottom w:val="nil"/>
              <w:right w:val="single" w:sz="4" w:space="0" w:color="auto"/>
            </w:tcBorders>
            <w:shd w:val="clear" w:color="000000" w:fill="009E47"/>
            <w:vAlign w:val="center"/>
            <w:hideMark/>
          </w:tcPr>
          <w:p w14:paraId="12CE4D1A"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0F709B5E" w14:textId="77777777" w:rsidR="007957B6" w:rsidRPr="007957B6" w:rsidRDefault="007957B6" w:rsidP="007957B6">
            <w:pPr>
              <w:spacing w:after="0" w:line="240" w:lineRule="auto"/>
              <w:jc w:val="center"/>
              <w:rPr>
                <w:rFonts w:ascii="Century Gothic" w:eastAsia="Times New Roman" w:hAnsi="Century Gothic" w:cs="Calibri"/>
                <w:color w:val="FFFFFF"/>
                <w:sz w:val="18"/>
                <w:szCs w:val="18"/>
                <w:lang w:val="es-ES" w:eastAsia="es-ES"/>
              </w:rPr>
            </w:pPr>
            <w:r w:rsidRPr="007957B6">
              <w:rPr>
                <w:rFonts w:ascii="Century Gothic" w:eastAsia="Times New Roman" w:hAnsi="Century Gothic" w:cs="Calibri"/>
                <w:color w:val="FFFFFF"/>
                <w:sz w:val="18"/>
                <w:szCs w:val="18"/>
                <w:lang w:val="es-ES" w:eastAsia="es-ES"/>
              </w:rPr>
              <w:t>0,00%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E050C1C"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146" w:type="dxa"/>
            <w:vAlign w:val="center"/>
            <w:hideMark/>
          </w:tcPr>
          <w:p w14:paraId="52AE7965"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225B138C" w14:textId="77777777" w:rsidTr="007957B6">
        <w:trPr>
          <w:trHeight w:val="9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C9E44BC"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2437" w:type="dxa"/>
            <w:vMerge/>
            <w:tcBorders>
              <w:top w:val="single" w:sz="4" w:space="0" w:color="auto"/>
              <w:left w:val="single" w:sz="4" w:space="0" w:color="auto"/>
              <w:bottom w:val="single" w:sz="4" w:space="0" w:color="000000"/>
              <w:right w:val="single" w:sz="4" w:space="0" w:color="auto"/>
            </w:tcBorders>
            <w:vAlign w:val="center"/>
            <w:hideMark/>
          </w:tcPr>
          <w:p w14:paraId="7EBFB496"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1B7FEBF6"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158BED73"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34210748"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719" w:type="dxa"/>
            <w:tcBorders>
              <w:top w:val="single" w:sz="4" w:space="0" w:color="auto"/>
              <w:left w:val="nil"/>
              <w:bottom w:val="single" w:sz="4" w:space="0" w:color="auto"/>
              <w:right w:val="single" w:sz="4" w:space="0" w:color="auto"/>
            </w:tcBorders>
            <w:shd w:val="clear" w:color="000000" w:fill="auto"/>
            <w:vAlign w:val="center"/>
            <w:hideMark/>
          </w:tcPr>
          <w:p w14:paraId="722118F7"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1511" w:type="dxa"/>
            <w:vMerge/>
            <w:tcBorders>
              <w:top w:val="single" w:sz="4" w:space="0" w:color="auto"/>
              <w:left w:val="single" w:sz="4" w:space="0" w:color="auto"/>
              <w:bottom w:val="single" w:sz="4" w:space="0" w:color="000000"/>
              <w:right w:val="single" w:sz="4" w:space="0" w:color="auto"/>
            </w:tcBorders>
            <w:vAlign w:val="center"/>
            <w:hideMark/>
          </w:tcPr>
          <w:p w14:paraId="7AC7A454"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7F81A3C"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413430A"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51FFCF44" w14:textId="77777777" w:rsidR="007957B6" w:rsidRPr="007957B6" w:rsidRDefault="007957B6" w:rsidP="007957B6">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5DBF4E79"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0F3271F2"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1D49F94E" w14:textId="77777777" w:rsidR="007957B6" w:rsidRPr="007957B6" w:rsidRDefault="007957B6" w:rsidP="007957B6">
            <w:pPr>
              <w:spacing w:after="0" w:line="240" w:lineRule="auto"/>
              <w:jc w:val="left"/>
              <w:rPr>
                <w:rFonts w:ascii="Century Gothic" w:eastAsia="Times New Roman" w:hAnsi="Century Gothic" w:cs="Calibri"/>
                <w:color w:val="FFFFFF"/>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39EDD524"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74169B92"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4A2A634A" w14:textId="77777777" w:rsidTr="007957B6">
        <w:trPr>
          <w:trHeight w:val="147"/>
        </w:trPr>
        <w:tc>
          <w:tcPr>
            <w:tcW w:w="463" w:type="dxa"/>
            <w:tcBorders>
              <w:top w:val="nil"/>
              <w:left w:val="nil"/>
              <w:bottom w:val="nil"/>
              <w:right w:val="nil"/>
            </w:tcBorders>
            <w:shd w:val="clear" w:color="000000" w:fill="FFFFCC"/>
            <w:noWrap/>
            <w:vAlign w:val="bottom"/>
            <w:hideMark/>
          </w:tcPr>
          <w:p w14:paraId="1B099DBB"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437" w:type="dxa"/>
            <w:tcBorders>
              <w:top w:val="nil"/>
              <w:left w:val="nil"/>
              <w:bottom w:val="nil"/>
              <w:right w:val="nil"/>
            </w:tcBorders>
            <w:shd w:val="clear" w:color="000000" w:fill="FFFFCC"/>
            <w:noWrap/>
            <w:vAlign w:val="bottom"/>
            <w:hideMark/>
          </w:tcPr>
          <w:p w14:paraId="5AF4C76E"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7B939F26"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694D6CFD"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5A5B0D3C"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19" w:type="dxa"/>
            <w:tcBorders>
              <w:top w:val="nil"/>
              <w:left w:val="nil"/>
              <w:bottom w:val="nil"/>
              <w:right w:val="nil"/>
            </w:tcBorders>
            <w:shd w:val="clear" w:color="000000" w:fill="FFFFCC"/>
            <w:noWrap/>
            <w:vAlign w:val="bottom"/>
            <w:hideMark/>
          </w:tcPr>
          <w:p w14:paraId="7217A324"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511" w:type="dxa"/>
            <w:tcBorders>
              <w:top w:val="nil"/>
              <w:left w:val="nil"/>
              <w:bottom w:val="nil"/>
              <w:right w:val="nil"/>
            </w:tcBorders>
            <w:shd w:val="clear" w:color="000000" w:fill="FFFFCC"/>
            <w:noWrap/>
            <w:vAlign w:val="bottom"/>
            <w:hideMark/>
          </w:tcPr>
          <w:p w14:paraId="0FDA8EF2"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EAA9EEC"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29FA8BE"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42192ECE"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5B256E00"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45F9ECB0"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1FF9EAFD"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51B8B796"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46" w:type="dxa"/>
            <w:vAlign w:val="center"/>
            <w:hideMark/>
          </w:tcPr>
          <w:p w14:paraId="3667E0DE"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755F4CCA" w14:textId="77777777" w:rsidTr="007957B6">
        <w:trPr>
          <w:trHeight w:val="58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72FE207"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14</w:t>
            </w:r>
          </w:p>
        </w:tc>
        <w:tc>
          <w:tcPr>
            <w:tcW w:w="24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2FEFFB5" w14:textId="1BC98D05"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Remodelación de Parque Infantil, Municipio y Departamento de Usulután</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6BA4A26F"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25F87ACE"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488BFBB0"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719" w:type="dxa"/>
            <w:tcBorders>
              <w:top w:val="single" w:sz="4" w:space="0" w:color="auto"/>
              <w:left w:val="nil"/>
              <w:bottom w:val="single" w:sz="4" w:space="0" w:color="auto"/>
              <w:right w:val="single" w:sz="4" w:space="0" w:color="auto"/>
            </w:tcBorders>
            <w:shd w:val="clear" w:color="000000" w:fill="auto"/>
            <w:vAlign w:val="center"/>
            <w:hideMark/>
          </w:tcPr>
          <w:p w14:paraId="3D437A63"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151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0BAED92"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7E38F06C"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96C5F23"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D8A9DF3" w14:textId="77777777" w:rsidR="007957B6" w:rsidRPr="007957B6" w:rsidRDefault="007957B6" w:rsidP="007957B6">
            <w:pPr>
              <w:spacing w:after="0" w:line="240" w:lineRule="auto"/>
              <w:jc w:val="center"/>
              <w:rPr>
                <w:rFonts w:ascii="Century Gothic" w:eastAsia="Times New Roman" w:hAnsi="Century Gothic" w:cs="Calibri"/>
                <w:b/>
                <w:bCs/>
                <w:color w:val="FFFFFF"/>
                <w:sz w:val="18"/>
                <w:szCs w:val="18"/>
                <w:lang w:val="es-ES" w:eastAsia="es-ES"/>
              </w:rPr>
            </w:pPr>
            <w:r w:rsidRPr="007957B6">
              <w:rPr>
                <w:rFonts w:ascii="Century Gothic" w:eastAsia="Times New Roman" w:hAnsi="Century Gothic" w:cs="Calibri"/>
                <w:b/>
                <w:bCs/>
                <w:color w:val="FFFFFF"/>
                <w:sz w:val="18"/>
                <w:szCs w:val="18"/>
                <w:lang w:val="es-ES" w:eastAsia="es-ES"/>
              </w:rPr>
              <w:t>15,00%</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9DA641E"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77" w:type="dxa"/>
            <w:vMerge w:val="restart"/>
            <w:tcBorders>
              <w:top w:val="single" w:sz="4" w:space="0" w:color="auto"/>
              <w:left w:val="single" w:sz="4" w:space="0" w:color="auto"/>
              <w:bottom w:val="nil"/>
              <w:right w:val="single" w:sz="4" w:space="0" w:color="auto"/>
            </w:tcBorders>
            <w:shd w:val="clear" w:color="000000" w:fill="009E47"/>
            <w:vAlign w:val="center"/>
            <w:hideMark/>
          </w:tcPr>
          <w:p w14:paraId="5A3FC204"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5B02FB9A" w14:textId="77777777" w:rsidR="007957B6" w:rsidRPr="007957B6" w:rsidRDefault="007957B6" w:rsidP="007957B6">
            <w:pPr>
              <w:spacing w:after="0" w:line="240" w:lineRule="auto"/>
              <w:jc w:val="center"/>
              <w:rPr>
                <w:rFonts w:ascii="Century Gothic" w:eastAsia="Times New Roman" w:hAnsi="Century Gothic" w:cs="Calibri"/>
                <w:color w:val="FFFFFF"/>
                <w:sz w:val="18"/>
                <w:szCs w:val="18"/>
                <w:lang w:val="es-ES" w:eastAsia="es-ES"/>
              </w:rPr>
            </w:pPr>
            <w:r w:rsidRPr="007957B6">
              <w:rPr>
                <w:rFonts w:ascii="Century Gothic" w:eastAsia="Times New Roman" w:hAnsi="Century Gothic" w:cs="Calibri"/>
                <w:color w:val="FFFFFF"/>
                <w:sz w:val="18"/>
                <w:szCs w:val="18"/>
                <w:lang w:val="es-ES" w:eastAsia="es-ES"/>
              </w:rPr>
              <w:t>40,00%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C7B2F38" w14:textId="6CCCDA9A"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xml:space="preserve">El proyecto </w:t>
            </w:r>
            <w:r w:rsidR="004E63BD" w:rsidRPr="007957B6">
              <w:rPr>
                <w:rFonts w:ascii="Century Gothic" w:eastAsia="Times New Roman" w:hAnsi="Century Gothic" w:cs="Calibri"/>
                <w:color w:val="000000"/>
                <w:sz w:val="18"/>
                <w:szCs w:val="18"/>
                <w:lang w:val="es-ES" w:eastAsia="es-ES"/>
              </w:rPr>
              <w:t>está</w:t>
            </w:r>
            <w:r w:rsidRPr="007957B6">
              <w:rPr>
                <w:rFonts w:ascii="Century Gothic" w:eastAsia="Times New Roman" w:hAnsi="Century Gothic" w:cs="Calibri"/>
                <w:color w:val="000000"/>
                <w:sz w:val="18"/>
                <w:szCs w:val="18"/>
                <w:lang w:val="es-ES" w:eastAsia="es-ES"/>
              </w:rPr>
              <w:t xml:space="preserve"> por iniciar, la documentación contractual es la que se </w:t>
            </w:r>
            <w:r w:rsidR="004E63BD" w:rsidRPr="007957B6">
              <w:rPr>
                <w:rFonts w:ascii="Century Gothic" w:eastAsia="Times New Roman" w:hAnsi="Century Gothic" w:cs="Calibri"/>
                <w:color w:val="000000"/>
                <w:sz w:val="18"/>
                <w:szCs w:val="18"/>
                <w:lang w:val="es-ES" w:eastAsia="es-ES"/>
              </w:rPr>
              <w:t>está</w:t>
            </w:r>
            <w:r w:rsidRPr="007957B6">
              <w:rPr>
                <w:rFonts w:ascii="Century Gothic" w:eastAsia="Times New Roman" w:hAnsi="Century Gothic" w:cs="Calibri"/>
                <w:color w:val="000000"/>
                <w:sz w:val="18"/>
                <w:szCs w:val="18"/>
                <w:lang w:val="es-ES" w:eastAsia="es-ES"/>
              </w:rPr>
              <w:t xml:space="preserve"> realizando para su inicio</w:t>
            </w:r>
          </w:p>
        </w:tc>
        <w:tc>
          <w:tcPr>
            <w:tcW w:w="146" w:type="dxa"/>
            <w:vAlign w:val="center"/>
            <w:hideMark/>
          </w:tcPr>
          <w:p w14:paraId="3CCF3CE1"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39C925DB" w14:textId="77777777" w:rsidTr="007957B6">
        <w:trPr>
          <w:trHeight w:val="58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411E568"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2437" w:type="dxa"/>
            <w:vMerge/>
            <w:tcBorders>
              <w:top w:val="single" w:sz="4" w:space="0" w:color="auto"/>
              <w:left w:val="single" w:sz="4" w:space="0" w:color="auto"/>
              <w:bottom w:val="single" w:sz="4" w:space="0" w:color="000000"/>
              <w:right w:val="single" w:sz="4" w:space="0" w:color="auto"/>
            </w:tcBorders>
            <w:vAlign w:val="center"/>
            <w:hideMark/>
          </w:tcPr>
          <w:p w14:paraId="1D9AA2B8"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506141D0"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608" w:type="dxa"/>
            <w:tcBorders>
              <w:top w:val="nil"/>
              <w:left w:val="nil"/>
              <w:bottom w:val="single" w:sz="4" w:space="0" w:color="auto"/>
              <w:right w:val="single" w:sz="4" w:space="0" w:color="auto"/>
            </w:tcBorders>
            <w:shd w:val="clear" w:color="000000" w:fill="auto"/>
            <w:vAlign w:val="center"/>
            <w:hideMark/>
          </w:tcPr>
          <w:p w14:paraId="3E26A1A7"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0,15</w:t>
            </w:r>
          </w:p>
        </w:tc>
        <w:tc>
          <w:tcPr>
            <w:tcW w:w="608" w:type="dxa"/>
            <w:tcBorders>
              <w:top w:val="nil"/>
              <w:left w:val="nil"/>
              <w:bottom w:val="single" w:sz="4" w:space="0" w:color="auto"/>
              <w:right w:val="single" w:sz="4" w:space="0" w:color="auto"/>
            </w:tcBorders>
            <w:shd w:val="clear" w:color="000000" w:fill="auto"/>
            <w:vAlign w:val="center"/>
            <w:hideMark/>
          </w:tcPr>
          <w:p w14:paraId="6B145C61"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0,25</w:t>
            </w:r>
          </w:p>
        </w:tc>
        <w:tc>
          <w:tcPr>
            <w:tcW w:w="719" w:type="dxa"/>
            <w:tcBorders>
              <w:top w:val="nil"/>
              <w:left w:val="nil"/>
              <w:bottom w:val="single" w:sz="4" w:space="0" w:color="auto"/>
              <w:right w:val="single" w:sz="4" w:space="0" w:color="auto"/>
            </w:tcBorders>
            <w:shd w:val="clear" w:color="000000" w:fill="auto"/>
            <w:vAlign w:val="center"/>
            <w:hideMark/>
          </w:tcPr>
          <w:p w14:paraId="0728F7D8"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1511" w:type="dxa"/>
            <w:vMerge/>
            <w:tcBorders>
              <w:top w:val="single" w:sz="4" w:space="0" w:color="auto"/>
              <w:left w:val="single" w:sz="4" w:space="0" w:color="auto"/>
              <w:bottom w:val="single" w:sz="4" w:space="0" w:color="000000"/>
              <w:right w:val="single" w:sz="4" w:space="0" w:color="auto"/>
            </w:tcBorders>
            <w:vAlign w:val="center"/>
            <w:hideMark/>
          </w:tcPr>
          <w:p w14:paraId="49B8BDA9"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F50CBF8"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9ADBF2F"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498C62F6" w14:textId="77777777" w:rsidR="007957B6" w:rsidRPr="007957B6" w:rsidRDefault="007957B6" w:rsidP="007957B6">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29BD5EFF"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60F21821"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42948C5F" w14:textId="77777777" w:rsidR="007957B6" w:rsidRPr="007957B6" w:rsidRDefault="007957B6" w:rsidP="007957B6">
            <w:pPr>
              <w:spacing w:after="0" w:line="240" w:lineRule="auto"/>
              <w:jc w:val="left"/>
              <w:rPr>
                <w:rFonts w:ascii="Century Gothic" w:eastAsia="Times New Roman" w:hAnsi="Century Gothic" w:cs="Calibri"/>
                <w:color w:val="FFFFFF"/>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57D9DEF1"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5C4AB9DC"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07FFA1D1" w14:textId="77777777" w:rsidTr="007957B6">
        <w:trPr>
          <w:trHeight w:val="147"/>
        </w:trPr>
        <w:tc>
          <w:tcPr>
            <w:tcW w:w="463" w:type="dxa"/>
            <w:tcBorders>
              <w:top w:val="nil"/>
              <w:left w:val="nil"/>
              <w:bottom w:val="nil"/>
              <w:right w:val="nil"/>
            </w:tcBorders>
            <w:shd w:val="clear" w:color="000000" w:fill="FFFFCC"/>
            <w:noWrap/>
            <w:vAlign w:val="bottom"/>
            <w:hideMark/>
          </w:tcPr>
          <w:p w14:paraId="74BE22D7"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437" w:type="dxa"/>
            <w:tcBorders>
              <w:top w:val="nil"/>
              <w:left w:val="nil"/>
              <w:bottom w:val="nil"/>
              <w:right w:val="nil"/>
            </w:tcBorders>
            <w:shd w:val="clear" w:color="000000" w:fill="FFFFCC"/>
            <w:noWrap/>
            <w:vAlign w:val="bottom"/>
            <w:hideMark/>
          </w:tcPr>
          <w:p w14:paraId="3D4B7B9B"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13D1B98F"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6FC86B07"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76BEE1B4"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19" w:type="dxa"/>
            <w:tcBorders>
              <w:top w:val="nil"/>
              <w:left w:val="nil"/>
              <w:bottom w:val="nil"/>
              <w:right w:val="nil"/>
            </w:tcBorders>
            <w:shd w:val="clear" w:color="000000" w:fill="FFFFCC"/>
            <w:noWrap/>
            <w:vAlign w:val="bottom"/>
            <w:hideMark/>
          </w:tcPr>
          <w:p w14:paraId="13E5A177"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511" w:type="dxa"/>
            <w:tcBorders>
              <w:top w:val="nil"/>
              <w:left w:val="nil"/>
              <w:bottom w:val="nil"/>
              <w:right w:val="nil"/>
            </w:tcBorders>
            <w:shd w:val="clear" w:color="000000" w:fill="FFFFCC"/>
            <w:noWrap/>
            <w:vAlign w:val="bottom"/>
            <w:hideMark/>
          </w:tcPr>
          <w:p w14:paraId="6B701B6F"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6D95CEC"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BCE9D48"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60749AF0"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7468C379"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721FF470"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4EF153B7"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1B256408"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46" w:type="dxa"/>
            <w:vAlign w:val="center"/>
            <w:hideMark/>
          </w:tcPr>
          <w:p w14:paraId="047B4480"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065A0D0D" w14:textId="77777777" w:rsidTr="007957B6">
        <w:trPr>
          <w:trHeight w:val="147"/>
        </w:trPr>
        <w:tc>
          <w:tcPr>
            <w:tcW w:w="463" w:type="dxa"/>
            <w:tcBorders>
              <w:top w:val="nil"/>
              <w:left w:val="nil"/>
              <w:bottom w:val="nil"/>
              <w:right w:val="nil"/>
            </w:tcBorders>
            <w:shd w:val="clear" w:color="000000" w:fill="FFFFCC"/>
            <w:noWrap/>
            <w:vAlign w:val="bottom"/>
            <w:hideMark/>
          </w:tcPr>
          <w:p w14:paraId="74EF950E"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437" w:type="dxa"/>
            <w:tcBorders>
              <w:top w:val="nil"/>
              <w:left w:val="nil"/>
              <w:bottom w:val="nil"/>
              <w:right w:val="nil"/>
            </w:tcBorders>
            <w:shd w:val="clear" w:color="000000" w:fill="FFFFCC"/>
            <w:noWrap/>
            <w:vAlign w:val="bottom"/>
            <w:hideMark/>
          </w:tcPr>
          <w:p w14:paraId="26363AE4"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097DF999"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40DD21F9"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7E6D1A8E"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19" w:type="dxa"/>
            <w:tcBorders>
              <w:top w:val="nil"/>
              <w:left w:val="nil"/>
              <w:bottom w:val="nil"/>
              <w:right w:val="nil"/>
            </w:tcBorders>
            <w:shd w:val="clear" w:color="000000" w:fill="FFFFCC"/>
            <w:noWrap/>
            <w:vAlign w:val="bottom"/>
            <w:hideMark/>
          </w:tcPr>
          <w:p w14:paraId="3AA0B644"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511" w:type="dxa"/>
            <w:tcBorders>
              <w:top w:val="nil"/>
              <w:left w:val="nil"/>
              <w:bottom w:val="nil"/>
              <w:right w:val="nil"/>
            </w:tcBorders>
            <w:shd w:val="clear" w:color="000000" w:fill="FFFFCC"/>
            <w:noWrap/>
            <w:vAlign w:val="bottom"/>
            <w:hideMark/>
          </w:tcPr>
          <w:p w14:paraId="427D3222"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7F91D9D"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AF1F305"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7F04B844"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731E0468"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619C05C9"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3996E189"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6C5725B9"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46" w:type="dxa"/>
            <w:vAlign w:val="center"/>
            <w:hideMark/>
          </w:tcPr>
          <w:p w14:paraId="664F2C0E"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1DD05488" w14:textId="77777777" w:rsidTr="007957B6">
        <w:trPr>
          <w:trHeight w:val="58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7B357C8"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15</w:t>
            </w:r>
          </w:p>
        </w:tc>
        <w:tc>
          <w:tcPr>
            <w:tcW w:w="24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63B6601" w14:textId="37958F1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Construcción de Obras de Mitigación para la descontaminación de la Quebrada Las Yeguas</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6FC4FFBD"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7393EB85"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0CBF42E2"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719" w:type="dxa"/>
            <w:tcBorders>
              <w:top w:val="single" w:sz="4" w:space="0" w:color="auto"/>
              <w:left w:val="nil"/>
              <w:bottom w:val="single" w:sz="4" w:space="0" w:color="auto"/>
              <w:right w:val="single" w:sz="4" w:space="0" w:color="auto"/>
            </w:tcBorders>
            <w:shd w:val="clear" w:color="000000" w:fill="auto"/>
            <w:vAlign w:val="center"/>
            <w:hideMark/>
          </w:tcPr>
          <w:p w14:paraId="20758B6E"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151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872BEB2"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450A944C"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1E7F516"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B21FC9"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E7A5736"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77" w:type="dxa"/>
            <w:vMerge w:val="restart"/>
            <w:tcBorders>
              <w:top w:val="single" w:sz="4" w:space="0" w:color="auto"/>
              <w:left w:val="single" w:sz="4" w:space="0" w:color="auto"/>
              <w:bottom w:val="nil"/>
              <w:right w:val="single" w:sz="4" w:space="0" w:color="auto"/>
            </w:tcBorders>
            <w:shd w:val="clear" w:color="000000" w:fill="009E47"/>
            <w:vAlign w:val="center"/>
            <w:hideMark/>
          </w:tcPr>
          <w:p w14:paraId="56706964"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3187F2B4" w14:textId="77777777" w:rsidR="007957B6" w:rsidRPr="007957B6" w:rsidRDefault="007957B6" w:rsidP="007957B6">
            <w:pPr>
              <w:spacing w:after="0" w:line="240" w:lineRule="auto"/>
              <w:jc w:val="center"/>
              <w:rPr>
                <w:rFonts w:ascii="Century Gothic" w:eastAsia="Times New Roman" w:hAnsi="Century Gothic" w:cs="Calibri"/>
                <w:color w:val="FFFFFF"/>
                <w:sz w:val="18"/>
                <w:szCs w:val="18"/>
                <w:lang w:val="es-ES" w:eastAsia="es-ES"/>
              </w:rPr>
            </w:pPr>
            <w:r w:rsidRPr="007957B6">
              <w:rPr>
                <w:rFonts w:ascii="Century Gothic" w:eastAsia="Times New Roman" w:hAnsi="Century Gothic" w:cs="Calibri"/>
                <w:color w:val="FFFFFF"/>
                <w:sz w:val="18"/>
                <w:szCs w:val="18"/>
                <w:lang w:val="es-ES" w:eastAsia="es-ES"/>
              </w:rPr>
              <w:t>0,00%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776A0E8" w14:textId="2AA1445E"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no se a realizado ninguna gestión por parte del concejo municipal para la realización del proyecto (SE ELIMINA ESTA META)</w:t>
            </w:r>
          </w:p>
        </w:tc>
        <w:tc>
          <w:tcPr>
            <w:tcW w:w="146" w:type="dxa"/>
            <w:vAlign w:val="center"/>
            <w:hideMark/>
          </w:tcPr>
          <w:p w14:paraId="2D07C2FE"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021CA237" w14:textId="77777777" w:rsidTr="007957B6">
        <w:trPr>
          <w:trHeight w:val="58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C47991B"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2437" w:type="dxa"/>
            <w:vMerge/>
            <w:tcBorders>
              <w:top w:val="single" w:sz="4" w:space="0" w:color="auto"/>
              <w:left w:val="single" w:sz="4" w:space="0" w:color="auto"/>
              <w:bottom w:val="single" w:sz="4" w:space="0" w:color="000000"/>
              <w:right w:val="single" w:sz="4" w:space="0" w:color="auto"/>
            </w:tcBorders>
            <w:vAlign w:val="center"/>
            <w:hideMark/>
          </w:tcPr>
          <w:p w14:paraId="41C98763"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6B5BADFD"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608" w:type="dxa"/>
            <w:tcBorders>
              <w:top w:val="nil"/>
              <w:left w:val="nil"/>
              <w:bottom w:val="single" w:sz="4" w:space="0" w:color="auto"/>
              <w:right w:val="single" w:sz="4" w:space="0" w:color="auto"/>
            </w:tcBorders>
            <w:shd w:val="clear" w:color="000000" w:fill="auto"/>
            <w:vAlign w:val="center"/>
            <w:hideMark/>
          </w:tcPr>
          <w:p w14:paraId="372EB8A0"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608" w:type="dxa"/>
            <w:tcBorders>
              <w:top w:val="nil"/>
              <w:left w:val="nil"/>
              <w:bottom w:val="single" w:sz="4" w:space="0" w:color="auto"/>
              <w:right w:val="single" w:sz="4" w:space="0" w:color="auto"/>
            </w:tcBorders>
            <w:shd w:val="clear" w:color="000000" w:fill="auto"/>
            <w:vAlign w:val="center"/>
            <w:hideMark/>
          </w:tcPr>
          <w:p w14:paraId="166D9364"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719" w:type="dxa"/>
            <w:tcBorders>
              <w:top w:val="nil"/>
              <w:left w:val="nil"/>
              <w:bottom w:val="single" w:sz="4" w:space="0" w:color="auto"/>
              <w:right w:val="single" w:sz="4" w:space="0" w:color="auto"/>
            </w:tcBorders>
            <w:shd w:val="clear" w:color="000000" w:fill="auto"/>
            <w:vAlign w:val="center"/>
            <w:hideMark/>
          </w:tcPr>
          <w:p w14:paraId="04BC1ED3"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1511" w:type="dxa"/>
            <w:vMerge/>
            <w:tcBorders>
              <w:top w:val="single" w:sz="4" w:space="0" w:color="auto"/>
              <w:left w:val="single" w:sz="4" w:space="0" w:color="auto"/>
              <w:bottom w:val="single" w:sz="4" w:space="0" w:color="000000"/>
              <w:right w:val="single" w:sz="4" w:space="0" w:color="auto"/>
            </w:tcBorders>
            <w:vAlign w:val="center"/>
            <w:hideMark/>
          </w:tcPr>
          <w:p w14:paraId="3FF740AC"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B78CCEC"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45A2352"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0109D35D"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70FE50B4"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676AF2E4"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0CF4F09E" w14:textId="77777777" w:rsidR="007957B6" w:rsidRPr="007957B6" w:rsidRDefault="007957B6" w:rsidP="007957B6">
            <w:pPr>
              <w:spacing w:after="0" w:line="240" w:lineRule="auto"/>
              <w:jc w:val="left"/>
              <w:rPr>
                <w:rFonts w:ascii="Century Gothic" w:eastAsia="Times New Roman" w:hAnsi="Century Gothic" w:cs="Calibri"/>
                <w:color w:val="FFFFFF"/>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2BBFA46F"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7213F14A"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6B49C7E4" w14:textId="77777777" w:rsidTr="007957B6">
        <w:trPr>
          <w:trHeight w:val="147"/>
        </w:trPr>
        <w:tc>
          <w:tcPr>
            <w:tcW w:w="463" w:type="dxa"/>
            <w:tcBorders>
              <w:top w:val="nil"/>
              <w:left w:val="nil"/>
              <w:bottom w:val="nil"/>
              <w:right w:val="nil"/>
            </w:tcBorders>
            <w:shd w:val="clear" w:color="000000" w:fill="FFFFCC"/>
            <w:noWrap/>
            <w:vAlign w:val="bottom"/>
            <w:hideMark/>
          </w:tcPr>
          <w:p w14:paraId="1F87D50D"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437" w:type="dxa"/>
            <w:tcBorders>
              <w:top w:val="nil"/>
              <w:left w:val="nil"/>
              <w:bottom w:val="nil"/>
              <w:right w:val="nil"/>
            </w:tcBorders>
            <w:shd w:val="clear" w:color="000000" w:fill="FFFFCC"/>
            <w:noWrap/>
            <w:vAlign w:val="bottom"/>
            <w:hideMark/>
          </w:tcPr>
          <w:p w14:paraId="390508A0"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1128B5C0"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61D12F22"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310A27E2"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19" w:type="dxa"/>
            <w:tcBorders>
              <w:top w:val="nil"/>
              <w:left w:val="nil"/>
              <w:bottom w:val="nil"/>
              <w:right w:val="nil"/>
            </w:tcBorders>
            <w:shd w:val="clear" w:color="000000" w:fill="FFFFCC"/>
            <w:noWrap/>
            <w:vAlign w:val="bottom"/>
            <w:hideMark/>
          </w:tcPr>
          <w:p w14:paraId="6DA8DE98"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511" w:type="dxa"/>
            <w:tcBorders>
              <w:top w:val="nil"/>
              <w:left w:val="nil"/>
              <w:bottom w:val="nil"/>
              <w:right w:val="nil"/>
            </w:tcBorders>
            <w:shd w:val="clear" w:color="000000" w:fill="FFFFCC"/>
            <w:noWrap/>
            <w:vAlign w:val="bottom"/>
            <w:hideMark/>
          </w:tcPr>
          <w:p w14:paraId="027050BA"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9D5AB71"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51EC68E"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08B3D80F"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767459D7"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68A77541"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7B4A2B08"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6761CBBD"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46" w:type="dxa"/>
            <w:vAlign w:val="center"/>
            <w:hideMark/>
          </w:tcPr>
          <w:p w14:paraId="2DD1F8FD"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56EED240" w14:textId="77777777" w:rsidTr="007957B6">
        <w:trPr>
          <w:trHeight w:val="58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8668B2"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16</w:t>
            </w:r>
          </w:p>
        </w:tc>
        <w:tc>
          <w:tcPr>
            <w:tcW w:w="24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76B39AD"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xml:space="preserve">Formular el diagnostico de riesgo de la Unidad </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5790607D"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1</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58D26F8E"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608" w:type="dxa"/>
            <w:tcBorders>
              <w:top w:val="single" w:sz="4" w:space="0" w:color="auto"/>
              <w:left w:val="nil"/>
              <w:bottom w:val="single" w:sz="4" w:space="0" w:color="auto"/>
              <w:right w:val="single" w:sz="4" w:space="0" w:color="auto"/>
            </w:tcBorders>
            <w:shd w:val="clear" w:color="000000" w:fill="auto"/>
            <w:vAlign w:val="center"/>
            <w:hideMark/>
          </w:tcPr>
          <w:p w14:paraId="1C0E73C1"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719" w:type="dxa"/>
            <w:tcBorders>
              <w:top w:val="single" w:sz="4" w:space="0" w:color="auto"/>
              <w:left w:val="nil"/>
              <w:bottom w:val="single" w:sz="4" w:space="0" w:color="auto"/>
              <w:right w:val="single" w:sz="4" w:space="0" w:color="auto"/>
            </w:tcBorders>
            <w:shd w:val="clear" w:color="000000" w:fill="auto"/>
            <w:vAlign w:val="center"/>
            <w:hideMark/>
          </w:tcPr>
          <w:p w14:paraId="717B6C6E"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0</w:t>
            </w:r>
          </w:p>
        </w:tc>
        <w:tc>
          <w:tcPr>
            <w:tcW w:w="151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6FBB671"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Jefe de Planificación y Desarrollo Urbano</w:t>
            </w:r>
          </w:p>
        </w:tc>
        <w:tc>
          <w:tcPr>
            <w:tcW w:w="190" w:type="dxa"/>
            <w:tcBorders>
              <w:top w:val="nil"/>
              <w:left w:val="nil"/>
              <w:bottom w:val="nil"/>
              <w:right w:val="nil"/>
            </w:tcBorders>
            <w:shd w:val="clear" w:color="000000" w:fill="FFFFFF"/>
            <w:noWrap/>
            <w:vAlign w:val="bottom"/>
            <w:hideMark/>
          </w:tcPr>
          <w:p w14:paraId="2192D7E8"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971A45E" w14:textId="77777777" w:rsidR="007957B6" w:rsidRPr="007957B6" w:rsidRDefault="007957B6" w:rsidP="007957B6">
            <w:pPr>
              <w:spacing w:after="0" w:line="240" w:lineRule="auto"/>
              <w:jc w:val="center"/>
              <w:rPr>
                <w:rFonts w:ascii="Century Gothic" w:eastAsia="Times New Roman" w:hAnsi="Century Gothic" w:cs="Calibri"/>
                <w:b/>
                <w:bCs/>
                <w:color w:val="FFFFFF"/>
                <w:sz w:val="18"/>
                <w:szCs w:val="18"/>
                <w:lang w:val="es-ES" w:eastAsia="es-ES"/>
              </w:rPr>
            </w:pPr>
            <w:r w:rsidRPr="007957B6">
              <w:rPr>
                <w:rFonts w:ascii="Century Gothic" w:eastAsia="Times New Roman" w:hAnsi="Century Gothic" w:cs="Calibri"/>
                <w:b/>
                <w:bCs/>
                <w:color w:val="FFFFFF"/>
                <w:sz w:val="18"/>
                <w:szCs w:val="18"/>
                <w:lang w:val="es-ES" w:eastAsia="es-ES"/>
              </w:rPr>
              <w:t>0,00%</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7BB6FC2"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CBB3580"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77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500490B" w14:textId="77777777" w:rsidR="007957B6" w:rsidRPr="007957B6" w:rsidRDefault="007957B6" w:rsidP="007957B6">
            <w:pPr>
              <w:spacing w:after="0" w:line="240" w:lineRule="auto"/>
              <w:jc w:val="center"/>
              <w:rPr>
                <w:rFonts w:ascii="Century Gothic" w:eastAsia="Times New Roman" w:hAnsi="Century Gothic" w:cs="Calibri"/>
                <w:b/>
                <w:bCs/>
                <w:sz w:val="18"/>
                <w:szCs w:val="18"/>
                <w:lang w:val="es-ES" w:eastAsia="es-ES"/>
              </w:rPr>
            </w:pPr>
            <w:r w:rsidRPr="007957B6">
              <w:rPr>
                <w:rFonts w:ascii="Century Gothic" w:eastAsia="Times New Roman" w:hAnsi="Century Gothic" w:cs="Calibri"/>
                <w:b/>
                <w:bCs/>
                <w:sz w:val="18"/>
                <w:szCs w:val="18"/>
                <w:lang w:val="es-ES" w:eastAsia="es-ES"/>
              </w:rPr>
              <w:t>N/P</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16FEE0CC" w14:textId="77777777" w:rsidR="007957B6" w:rsidRPr="007957B6" w:rsidRDefault="007957B6" w:rsidP="007957B6">
            <w:pPr>
              <w:spacing w:after="0" w:line="240" w:lineRule="auto"/>
              <w:jc w:val="center"/>
              <w:rPr>
                <w:rFonts w:ascii="Century Gothic" w:eastAsia="Times New Roman" w:hAnsi="Century Gothic" w:cs="Calibri"/>
                <w:color w:val="FFFFFF"/>
                <w:sz w:val="18"/>
                <w:szCs w:val="18"/>
                <w:lang w:val="es-ES" w:eastAsia="es-ES"/>
              </w:rPr>
            </w:pPr>
            <w:r w:rsidRPr="007957B6">
              <w:rPr>
                <w:rFonts w:ascii="Century Gothic" w:eastAsia="Times New Roman" w:hAnsi="Century Gothic" w:cs="Calibri"/>
                <w:color w:val="FFFFFF"/>
                <w:sz w:val="18"/>
                <w:szCs w:val="18"/>
                <w:lang w:val="es-ES" w:eastAsia="es-ES"/>
              </w:rPr>
              <w:t>0,00%</w:t>
            </w:r>
          </w:p>
        </w:tc>
        <w:tc>
          <w:tcPr>
            <w:tcW w:w="23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B02B59F"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xml:space="preserve">Se inicio la Formular el diagnostico de riesgo de la Unidad  </w:t>
            </w:r>
          </w:p>
        </w:tc>
        <w:tc>
          <w:tcPr>
            <w:tcW w:w="146" w:type="dxa"/>
            <w:vAlign w:val="center"/>
            <w:hideMark/>
          </w:tcPr>
          <w:p w14:paraId="41FE617D"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7C99F64C" w14:textId="77777777" w:rsidTr="007957B6">
        <w:trPr>
          <w:trHeight w:val="9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304B2ED"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2437" w:type="dxa"/>
            <w:vMerge/>
            <w:tcBorders>
              <w:top w:val="single" w:sz="4" w:space="0" w:color="auto"/>
              <w:left w:val="single" w:sz="4" w:space="0" w:color="auto"/>
              <w:bottom w:val="single" w:sz="4" w:space="0" w:color="000000"/>
              <w:right w:val="single" w:sz="4" w:space="0" w:color="auto"/>
            </w:tcBorders>
            <w:vAlign w:val="center"/>
            <w:hideMark/>
          </w:tcPr>
          <w:p w14:paraId="0650E121"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608" w:type="dxa"/>
            <w:tcBorders>
              <w:top w:val="nil"/>
              <w:left w:val="nil"/>
              <w:bottom w:val="single" w:sz="4" w:space="0" w:color="auto"/>
              <w:right w:val="single" w:sz="4" w:space="0" w:color="auto"/>
            </w:tcBorders>
            <w:shd w:val="clear" w:color="000000" w:fill="auto"/>
            <w:vAlign w:val="center"/>
            <w:hideMark/>
          </w:tcPr>
          <w:p w14:paraId="67D956D9"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608" w:type="dxa"/>
            <w:tcBorders>
              <w:top w:val="nil"/>
              <w:left w:val="nil"/>
              <w:bottom w:val="single" w:sz="4" w:space="0" w:color="auto"/>
              <w:right w:val="single" w:sz="4" w:space="0" w:color="auto"/>
            </w:tcBorders>
            <w:shd w:val="clear" w:color="000000" w:fill="auto"/>
            <w:vAlign w:val="center"/>
            <w:hideMark/>
          </w:tcPr>
          <w:p w14:paraId="17E5B4F3"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608" w:type="dxa"/>
            <w:tcBorders>
              <w:top w:val="nil"/>
              <w:left w:val="nil"/>
              <w:bottom w:val="single" w:sz="4" w:space="0" w:color="auto"/>
              <w:right w:val="single" w:sz="4" w:space="0" w:color="auto"/>
            </w:tcBorders>
            <w:shd w:val="clear" w:color="000000" w:fill="auto"/>
            <w:vAlign w:val="center"/>
            <w:hideMark/>
          </w:tcPr>
          <w:p w14:paraId="625B9A41"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719" w:type="dxa"/>
            <w:tcBorders>
              <w:top w:val="nil"/>
              <w:left w:val="nil"/>
              <w:bottom w:val="single" w:sz="4" w:space="0" w:color="auto"/>
              <w:right w:val="single" w:sz="4" w:space="0" w:color="auto"/>
            </w:tcBorders>
            <w:shd w:val="clear" w:color="000000" w:fill="auto"/>
            <w:vAlign w:val="center"/>
            <w:hideMark/>
          </w:tcPr>
          <w:p w14:paraId="6F39907E" w14:textId="77777777" w:rsidR="007957B6" w:rsidRPr="007957B6" w:rsidRDefault="007957B6" w:rsidP="007957B6">
            <w:pPr>
              <w:spacing w:after="0" w:line="240" w:lineRule="auto"/>
              <w:jc w:val="center"/>
              <w:rPr>
                <w:rFonts w:ascii="Century Gothic" w:eastAsia="Times New Roman" w:hAnsi="Century Gothic" w:cs="Calibri"/>
                <w:color w:val="000000"/>
                <w:sz w:val="18"/>
                <w:szCs w:val="18"/>
                <w:lang w:val="es-ES" w:eastAsia="es-ES"/>
              </w:rPr>
            </w:pPr>
            <w:r w:rsidRPr="007957B6">
              <w:rPr>
                <w:rFonts w:ascii="Century Gothic" w:eastAsia="Times New Roman" w:hAnsi="Century Gothic" w:cs="Calibri"/>
                <w:color w:val="000000"/>
                <w:sz w:val="18"/>
                <w:szCs w:val="18"/>
                <w:lang w:val="es-ES" w:eastAsia="es-ES"/>
              </w:rPr>
              <w:t> </w:t>
            </w:r>
          </w:p>
        </w:tc>
        <w:tc>
          <w:tcPr>
            <w:tcW w:w="1511" w:type="dxa"/>
            <w:vMerge/>
            <w:tcBorders>
              <w:top w:val="single" w:sz="4" w:space="0" w:color="auto"/>
              <w:left w:val="single" w:sz="4" w:space="0" w:color="auto"/>
              <w:bottom w:val="single" w:sz="4" w:space="0" w:color="000000"/>
              <w:right w:val="single" w:sz="4" w:space="0" w:color="auto"/>
            </w:tcBorders>
            <w:vAlign w:val="center"/>
            <w:hideMark/>
          </w:tcPr>
          <w:p w14:paraId="0E692CA9"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3E2FEAC"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650FDEC" w14:textId="77777777" w:rsidR="007957B6" w:rsidRPr="007957B6" w:rsidRDefault="007957B6" w:rsidP="007957B6">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4C2A473C"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0CFBB658"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2F8F16E0" w14:textId="77777777" w:rsidR="007957B6" w:rsidRPr="007957B6" w:rsidRDefault="007957B6" w:rsidP="007957B6">
            <w:pPr>
              <w:spacing w:after="0" w:line="240" w:lineRule="auto"/>
              <w:jc w:val="left"/>
              <w:rPr>
                <w:rFonts w:ascii="Century Gothic" w:eastAsia="Times New Roman" w:hAnsi="Century Gothic" w:cs="Calibri"/>
                <w:b/>
                <w:bCs/>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1F6D5F1A" w14:textId="77777777" w:rsidR="007957B6" w:rsidRPr="007957B6" w:rsidRDefault="007957B6" w:rsidP="007957B6">
            <w:pPr>
              <w:spacing w:after="0" w:line="240" w:lineRule="auto"/>
              <w:jc w:val="left"/>
              <w:rPr>
                <w:rFonts w:ascii="Century Gothic" w:eastAsia="Times New Roman" w:hAnsi="Century Gothic" w:cs="Calibri"/>
                <w:color w:val="FFFFFF"/>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41E6261D" w14:textId="77777777" w:rsidR="007957B6" w:rsidRPr="007957B6" w:rsidRDefault="007957B6" w:rsidP="007957B6">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3550ECD2"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62D7D7D5" w14:textId="77777777" w:rsidTr="007957B6">
        <w:trPr>
          <w:trHeight w:val="147"/>
        </w:trPr>
        <w:tc>
          <w:tcPr>
            <w:tcW w:w="463" w:type="dxa"/>
            <w:tcBorders>
              <w:top w:val="nil"/>
              <w:left w:val="nil"/>
              <w:bottom w:val="nil"/>
              <w:right w:val="nil"/>
            </w:tcBorders>
            <w:shd w:val="clear" w:color="000000" w:fill="FFFFCC"/>
            <w:noWrap/>
            <w:vAlign w:val="bottom"/>
            <w:hideMark/>
          </w:tcPr>
          <w:p w14:paraId="398AC2C9"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437" w:type="dxa"/>
            <w:tcBorders>
              <w:top w:val="nil"/>
              <w:left w:val="nil"/>
              <w:bottom w:val="nil"/>
              <w:right w:val="nil"/>
            </w:tcBorders>
            <w:shd w:val="clear" w:color="000000" w:fill="FFFFCC"/>
            <w:noWrap/>
            <w:vAlign w:val="bottom"/>
            <w:hideMark/>
          </w:tcPr>
          <w:p w14:paraId="1B5F788E"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38A0A9C4"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069D974D"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608" w:type="dxa"/>
            <w:tcBorders>
              <w:top w:val="nil"/>
              <w:left w:val="nil"/>
              <w:bottom w:val="nil"/>
              <w:right w:val="nil"/>
            </w:tcBorders>
            <w:shd w:val="clear" w:color="000000" w:fill="FFFFCC"/>
            <w:noWrap/>
            <w:vAlign w:val="bottom"/>
            <w:hideMark/>
          </w:tcPr>
          <w:p w14:paraId="66C2294E"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19" w:type="dxa"/>
            <w:tcBorders>
              <w:top w:val="nil"/>
              <w:left w:val="nil"/>
              <w:bottom w:val="nil"/>
              <w:right w:val="nil"/>
            </w:tcBorders>
            <w:shd w:val="clear" w:color="000000" w:fill="FFFFCC"/>
            <w:noWrap/>
            <w:vAlign w:val="bottom"/>
            <w:hideMark/>
          </w:tcPr>
          <w:p w14:paraId="41B7885A" w14:textId="77777777" w:rsidR="007957B6" w:rsidRPr="007957B6" w:rsidRDefault="007957B6" w:rsidP="007957B6">
            <w:pPr>
              <w:spacing w:after="0" w:line="240" w:lineRule="auto"/>
              <w:jc w:val="center"/>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511" w:type="dxa"/>
            <w:tcBorders>
              <w:top w:val="nil"/>
              <w:left w:val="nil"/>
              <w:bottom w:val="nil"/>
              <w:right w:val="nil"/>
            </w:tcBorders>
            <w:shd w:val="clear" w:color="000000" w:fill="FFFFCC"/>
            <w:noWrap/>
            <w:vAlign w:val="bottom"/>
            <w:hideMark/>
          </w:tcPr>
          <w:p w14:paraId="38F6B791"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BED0B77"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FDDD39B"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7C0BD96A"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6DA0BE4D"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4AB1877C"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17A76F19"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2347" w:type="dxa"/>
            <w:tcBorders>
              <w:top w:val="nil"/>
              <w:left w:val="nil"/>
              <w:bottom w:val="nil"/>
              <w:right w:val="nil"/>
            </w:tcBorders>
            <w:shd w:val="clear" w:color="000000" w:fill="FFFFCC"/>
            <w:noWrap/>
            <w:vAlign w:val="bottom"/>
            <w:hideMark/>
          </w:tcPr>
          <w:p w14:paraId="0D5DDDC3" w14:textId="77777777" w:rsidR="007957B6" w:rsidRPr="007957B6" w:rsidRDefault="007957B6" w:rsidP="007957B6">
            <w:pPr>
              <w:spacing w:after="0" w:line="240" w:lineRule="auto"/>
              <w:jc w:val="left"/>
              <w:rPr>
                <w:rFonts w:ascii="Calibri" w:eastAsia="Times New Roman" w:hAnsi="Calibri" w:cs="Calibri"/>
                <w:color w:val="000000"/>
                <w:sz w:val="22"/>
                <w:lang w:val="es-ES" w:eastAsia="es-ES"/>
              </w:rPr>
            </w:pPr>
            <w:r w:rsidRPr="007957B6">
              <w:rPr>
                <w:rFonts w:ascii="Calibri" w:eastAsia="Times New Roman" w:hAnsi="Calibri" w:cs="Calibri"/>
                <w:color w:val="000000"/>
                <w:sz w:val="22"/>
                <w:lang w:val="es-ES" w:eastAsia="es-ES"/>
              </w:rPr>
              <w:t> </w:t>
            </w:r>
          </w:p>
        </w:tc>
        <w:tc>
          <w:tcPr>
            <w:tcW w:w="146" w:type="dxa"/>
            <w:vAlign w:val="center"/>
            <w:hideMark/>
          </w:tcPr>
          <w:p w14:paraId="651146D9"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45DFC84B" w14:textId="77777777" w:rsidTr="007957B6">
        <w:trPr>
          <w:trHeight w:val="279"/>
        </w:trPr>
        <w:tc>
          <w:tcPr>
            <w:tcW w:w="10271"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D8000E4" w14:textId="77777777" w:rsidR="007957B6" w:rsidRPr="007957B6" w:rsidRDefault="007957B6" w:rsidP="007957B6">
            <w:pPr>
              <w:spacing w:after="0" w:line="240" w:lineRule="auto"/>
              <w:jc w:val="center"/>
              <w:rPr>
                <w:rFonts w:ascii="Arial" w:eastAsia="Times New Roman" w:hAnsi="Arial" w:cs="Arial"/>
                <w:b/>
                <w:bCs/>
                <w:color w:val="000000"/>
                <w:sz w:val="22"/>
                <w:lang w:val="es-ES" w:eastAsia="es-ES"/>
              </w:rPr>
            </w:pPr>
            <w:r w:rsidRPr="007957B6">
              <w:rPr>
                <w:rFonts w:ascii="Arial" w:eastAsia="Times New Roman" w:hAnsi="Arial" w:cs="Arial"/>
                <w:b/>
                <w:bCs/>
                <w:color w:val="000000"/>
                <w:sz w:val="22"/>
                <w:lang w:val="es-ES" w:eastAsia="es-ES"/>
              </w:rPr>
              <w:t xml:space="preserve">PORCENTAJE DE CUMPLIMIENTO GLOBAL DE METAS A LA FECHA </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02AEDDA2" w14:textId="77777777" w:rsidR="007957B6" w:rsidRPr="007957B6" w:rsidRDefault="007957B6" w:rsidP="007957B6">
            <w:pPr>
              <w:spacing w:after="0" w:line="240" w:lineRule="auto"/>
              <w:jc w:val="center"/>
              <w:rPr>
                <w:rFonts w:ascii="Century Gothic" w:eastAsia="Times New Roman" w:hAnsi="Century Gothic" w:cs="Calibri"/>
                <w:color w:val="FFFFFF"/>
                <w:sz w:val="18"/>
                <w:szCs w:val="18"/>
                <w:lang w:val="es-ES" w:eastAsia="es-ES"/>
              </w:rPr>
            </w:pPr>
            <w:r w:rsidRPr="007957B6">
              <w:rPr>
                <w:rFonts w:ascii="Century Gothic" w:eastAsia="Times New Roman" w:hAnsi="Century Gothic" w:cs="Calibri"/>
                <w:color w:val="FFFFFF"/>
                <w:sz w:val="18"/>
                <w:szCs w:val="18"/>
                <w:lang w:val="es-ES" w:eastAsia="es-ES"/>
              </w:rPr>
              <w:t>25,22%</w:t>
            </w:r>
          </w:p>
        </w:tc>
        <w:tc>
          <w:tcPr>
            <w:tcW w:w="234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979492D" w14:textId="77777777" w:rsidR="007957B6" w:rsidRPr="007957B6" w:rsidRDefault="007957B6" w:rsidP="007957B6">
            <w:pPr>
              <w:spacing w:after="0" w:line="240" w:lineRule="auto"/>
              <w:jc w:val="center"/>
              <w:rPr>
                <w:rFonts w:ascii="Arial" w:eastAsia="Times New Roman" w:hAnsi="Arial" w:cs="Arial"/>
                <w:color w:val="000000"/>
                <w:sz w:val="22"/>
                <w:lang w:val="es-ES" w:eastAsia="es-ES"/>
              </w:rPr>
            </w:pPr>
            <w:r w:rsidRPr="007957B6">
              <w:rPr>
                <w:rFonts w:ascii="Arial" w:eastAsia="Times New Roman" w:hAnsi="Arial" w:cs="Arial"/>
                <w:color w:val="000000"/>
                <w:sz w:val="22"/>
                <w:lang w:val="es-ES" w:eastAsia="es-ES"/>
              </w:rPr>
              <w:t> </w:t>
            </w:r>
          </w:p>
        </w:tc>
        <w:tc>
          <w:tcPr>
            <w:tcW w:w="146" w:type="dxa"/>
            <w:vAlign w:val="center"/>
            <w:hideMark/>
          </w:tcPr>
          <w:p w14:paraId="0CF8F51B" w14:textId="77777777" w:rsidR="007957B6" w:rsidRPr="007957B6" w:rsidRDefault="007957B6" w:rsidP="007957B6">
            <w:pPr>
              <w:spacing w:after="0" w:line="240" w:lineRule="auto"/>
              <w:jc w:val="left"/>
              <w:rPr>
                <w:rFonts w:ascii="Times New Roman" w:eastAsia="Times New Roman" w:hAnsi="Times New Roman" w:cs="Times New Roman"/>
                <w:sz w:val="20"/>
                <w:szCs w:val="20"/>
                <w:lang w:val="es-ES" w:eastAsia="es-ES"/>
              </w:rPr>
            </w:pPr>
          </w:p>
        </w:tc>
      </w:tr>
      <w:tr w:rsidR="007957B6" w:rsidRPr="007957B6" w14:paraId="036F4D51" w14:textId="77777777" w:rsidTr="007957B6">
        <w:trPr>
          <w:trHeight w:val="279"/>
        </w:trPr>
        <w:tc>
          <w:tcPr>
            <w:tcW w:w="10271" w:type="dxa"/>
            <w:gridSpan w:val="12"/>
            <w:vMerge/>
            <w:tcBorders>
              <w:top w:val="single" w:sz="4" w:space="0" w:color="auto"/>
              <w:left w:val="single" w:sz="4" w:space="0" w:color="auto"/>
              <w:bottom w:val="single" w:sz="4" w:space="0" w:color="auto"/>
              <w:right w:val="single" w:sz="4" w:space="0" w:color="auto"/>
            </w:tcBorders>
            <w:vAlign w:val="center"/>
            <w:hideMark/>
          </w:tcPr>
          <w:p w14:paraId="3513B85F" w14:textId="77777777" w:rsidR="007957B6" w:rsidRPr="007957B6" w:rsidRDefault="007957B6" w:rsidP="007957B6">
            <w:pPr>
              <w:spacing w:after="0" w:line="240" w:lineRule="auto"/>
              <w:jc w:val="left"/>
              <w:rPr>
                <w:rFonts w:ascii="Arial" w:eastAsia="Times New Roman" w:hAnsi="Arial" w:cs="Arial"/>
                <w:b/>
                <w:bCs/>
                <w:color w:val="000000"/>
                <w:sz w:val="22"/>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5094E043" w14:textId="77777777" w:rsidR="007957B6" w:rsidRPr="007957B6" w:rsidRDefault="007957B6" w:rsidP="007957B6">
            <w:pPr>
              <w:spacing w:after="0" w:line="240" w:lineRule="auto"/>
              <w:jc w:val="left"/>
              <w:rPr>
                <w:rFonts w:ascii="Century Gothic" w:eastAsia="Times New Roman" w:hAnsi="Century Gothic" w:cs="Calibri"/>
                <w:color w:val="FFFFFF"/>
                <w:sz w:val="18"/>
                <w:szCs w:val="18"/>
                <w:lang w:val="es-ES" w:eastAsia="es-ES"/>
              </w:rPr>
            </w:pPr>
          </w:p>
        </w:tc>
        <w:tc>
          <w:tcPr>
            <w:tcW w:w="2347" w:type="dxa"/>
            <w:vMerge/>
            <w:tcBorders>
              <w:top w:val="single" w:sz="4" w:space="0" w:color="auto"/>
              <w:left w:val="single" w:sz="4" w:space="0" w:color="auto"/>
              <w:bottom w:val="single" w:sz="4" w:space="0" w:color="000000"/>
              <w:right w:val="single" w:sz="4" w:space="0" w:color="auto"/>
            </w:tcBorders>
            <w:vAlign w:val="center"/>
            <w:hideMark/>
          </w:tcPr>
          <w:p w14:paraId="7A6C5CAD" w14:textId="77777777" w:rsidR="007957B6" w:rsidRPr="007957B6" w:rsidRDefault="007957B6" w:rsidP="007957B6">
            <w:pPr>
              <w:spacing w:after="0" w:line="240" w:lineRule="auto"/>
              <w:jc w:val="left"/>
              <w:rPr>
                <w:rFonts w:ascii="Arial" w:eastAsia="Times New Roman" w:hAnsi="Arial" w:cs="Arial"/>
                <w:color w:val="000000"/>
                <w:sz w:val="22"/>
                <w:lang w:val="es-ES" w:eastAsia="es-ES"/>
              </w:rPr>
            </w:pPr>
          </w:p>
        </w:tc>
        <w:tc>
          <w:tcPr>
            <w:tcW w:w="146" w:type="dxa"/>
            <w:tcBorders>
              <w:top w:val="nil"/>
              <w:left w:val="nil"/>
              <w:bottom w:val="nil"/>
              <w:right w:val="nil"/>
            </w:tcBorders>
            <w:shd w:val="clear" w:color="auto" w:fill="auto"/>
            <w:noWrap/>
            <w:vAlign w:val="bottom"/>
            <w:hideMark/>
          </w:tcPr>
          <w:p w14:paraId="2A2C6018" w14:textId="77777777" w:rsidR="007957B6" w:rsidRPr="007957B6" w:rsidRDefault="007957B6" w:rsidP="007957B6">
            <w:pPr>
              <w:spacing w:after="0" w:line="240" w:lineRule="auto"/>
              <w:jc w:val="center"/>
              <w:rPr>
                <w:rFonts w:ascii="Arial" w:eastAsia="Times New Roman" w:hAnsi="Arial" w:cs="Arial"/>
                <w:color w:val="000000"/>
                <w:sz w:val="22"/>
                <w:lang w:val="es-ES" w:eastAsia="es-ES"/>
              </w:rPr>
            </w:pPr>
          </w:p>
        </w:tc>
      </w:tr>
    </w:tbl>
    <w:p w14:paraId="045DA9DC" w14:textId="1849FCB2" w:rsidR="004E63BD" w:rsidRDefault="004E63BD" w:rsidP="00A91C84"/>
    <w:tbl>
      <w:tblPr>
        <w:tblW w:w="13293" w:type="dxa"/>
        <w:tblCellMar>
          <w:left w:w="70" w:type="dxa"/>
          <w:right w:w="70" w:type="dxa"/>
        </w:tblCellMar>
        <w:tblLook w:val="04A0" w:firstRow="1" w:lastRow="0" w:firstColumn="1" w:lastColumn="0" w:noHBand="0" w:noVBand="1"/>
      </w:tblPr>
      <w:tblGrid>
        <w:gridCol w:w="463"/>
        <w:gridCol w:w="2432"/>
        <w:gridCol w:w="607"/>
        <w:gridCol w:w="607"/>
        <w:gridCol w:w="607"/>
        <w:gridCol w:w="717"/>
        <w:gridCol w:w="1511"/>
        <w:gridCol w:w="190"/>
        <w:gridCol w:w="850"/>
        <w:gridCol w:w="749"/>
        <w:gridCol w:w="850"/>
        <w:gridCol w:w="776"/>
        <w:gridCol w:w="984"/>
        <w:gridCol w:w="2343"/>
        <w:gridCol w:w="146"/>
      </w:tblGrid>
      <w:tr w:rsidR="004E63BD" w:rsidRPr="004E63BD" w14:paraId="41D2A3B8" w14:textId="77777777" w:rsidTr="004E63BD">
        <w:trPr>
          <w:gridAfter w:val="1"/>
          <w:wAfter w:w="100" w:type="dxa"/>
          <w:trHeight w:val="517"/>
        </w:trPr>
        <w:tc>
          <w:tcPr>
            <w:tcW w:w="13193"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0D6F71B" w14:textId="377A174C" w:rsidR="004E63BD" w:rsidRPr="004E63BD" w:rsidRDefault="004E63BD" w:rsidP="004E63BD">
            <w:pPr>
              <w:spacing w:after="0" w:line="240" w:lineRule="auto"/>
              <w:jc w:val="center"/>
              <w:rPr>
                <w:rFonts w:ascii="Arial" w:eastAsia="Times New Roman" w:hAnsi="Arial" w:cs="Arial"/>
                <w:b/>
                <w:bCs/>
                <w:szCs w:val="24"/>
                <w:lang w:val="es-ES" w:eastAsia="es-ES"/>
              </w:rPr>
            </w:pPr>
            <w:r w:rsidRPr="004E63BD">
              <w:rPr>
                <w:rFonts w:ascii="Arial" w:eastAsia="Times New Roman" w:hAnsi="Arial" w:cs="Arial"/>
                <w:b/>
                <w:bCs/>
                <w:color w:val="002060"/>
                <w:sz w:val="28"/>
                <w:szCs w:val="28"/>
                <w:lang w:val="es-ES" w:eastAsia="es-ES"/>
              </w:rPr>
              <w:t xml:space="preserve">MATRIZ DE SEGUIMIENTO DEL PLAN OPERATIVO ANUAL POR UNIDAD </w:t>
            </w:r>
          </w:p>
        </w:tc>
      </w:tr>
      <w:tr w:rsidR="004E63BD" w:rsidRPr="004E63BD" w14:paraId="64D6E727" w14:textId="77777777" w:rsidTr="004E63BD">
        <w:trPr>
          <w:trHeight w:val="318"/>
        </w:trPr>
        <w:tc>
          <w:tcPr>
            <w:tcW w:w="13193" w:type="dxa"/>
            <w:gridSpan w:val="14"/>
            <w:vMerge/>
            <w:tcBorders>
              <w:top w:val="single" w:sz="4" w:space="0" w:color="auto"/>
              <w:left w:val="single" w:sz="4" w:space="0" w:color="auto"/>
              <w:bottom w:val="single" w:sz="4" w:space="0" w:color="000000"/>
              <w:right w:val="single" w:sz="4" w:space="0" w:color="000000"/>
            </w:tcBorders>
            <w:vAlign w:val="center"/>
            <w:hideMark/>
          </w:tcPr>
          <w:p w14:paraId="48DFACAD" w14:textId="77777777" w:rsidR="004E63BD" w:rsidRPr="004E63BD" w:rsidRDefault="004E63BD" w:rsidP="004E63BD">
            <w:pPr>
              <w:spacing w:after="0" w:line="240" w:lineRule="auto"/>
              <w:jc w:val="left"/>
              <w:rPr>
                <w:rFonts w:ascii="Arial" w:eastAsia="Times New Roman" w:hAnsi="Arial" w:cs="Arial"/>
                <w:b/>
                <w:bCs/>
                <w:szCs w:val="24"/>
                <w:lang w:val="es-ES" w:eastAsia="es-ES"/>
              </w:rPr>
            </w:pPr>
          </w:p>
        </w:tc>
        <w:tc>
          <w:tcPr>
            <w:tcW w:w="100" w:type="dxa"/>
            <w:tcBorders>
              <w:top w:val="nil"/>
              <w:left w:val="nil"/>
              <w:bottom w:val="nil"/>
              <w:right w:val="nil"/>
            </w:tcBorders>
            <w:shd w:val="clear" w:color="auto" w:fill="auto"/>
            <w:noWrap/>
            <w:vAlign w:val="bottom"/>
            <w:hideMark/>
          </w:tcPr>
          <w:p w14:paraId="47F032BA" w14:textId="77777777" w:rsidR="004E63BD" w:rsidRPr="004E63BD" w:rsidRDefault="004E63BD" w:rsidP="004E63BD">
            <w:pPr>
              <w:spacing w:after="0" w:line="240" w:lineRule="auto"/>
              <w:jc w:val="center"/>
              <w:rPr>
                <w:rFonts w:ascii="Arial" w:eastAsia="Times New Roman" w:hAnsi="Arial" w:cs="Arial"/>
                <w:b/>
                <w:bCs/>
                <w:szCs w:val="24"/>
                <w:lang w:val="es-ES" w:eastAsia="es-ES"/>
              </w:rPr>
            </w:pPr>
          </w:p>
        </w:tc>
      </w:tr>
      <w:tr w:rsidR="004E63BD" w:rsidRPr="004E63BD" w14:paraId="307C5ECA" w14:textId="77777777" w:rsidTr="004E63BD">
        <w:trPr>
          <w:trHeight w:val="96"/>
        </w:trPr>
        <w:tc>
          <w:tcPr>
            <w:tcW w:w="13193" w:type="dxa"/>
            <w:gridSpan w:val="14"/>
            <w:vMerge/>
            <w:tcBorders>
              <w:top w:val="single" w:sz="4" w:space="0" w:color="auto"/>
              <w:left w:val="single" w:sz="4" w:space="0" w:color="auto"/>
              <w:bottom w:val="single" w:sz="4" w:space="0" w:color="000000"/>
              <w:right w:val="single" w:sz="4" w:space="0" w:color="000000"/>
            </w:tcBorders>
            <w:vAlign w:val="center"/>
            <w:hideMark/>
          </w:tcPr>
          <w:p w14:paraId="236EBE5A" w14:textId="77777777" w:rsidR="004E63BD" w:rsidRPr="004E63BD" w:rsidRDefault="004E63BD" w:rsidP="004E63BD">
            <w:pPr>
              <w:spacing w:after="0" w:line="240" w:lineRule="auto"/>
              <w:jc w:val="left"/>
              <w:rPr>
                <w:rFonts w:ascii="Arial" w:eastAsia="Times New Roman" w:hAnsi="Arial" w:cs="Arial"/>
                <w:b/>
                <w:bCs/>
                <w:szCs w:val="24"/>
                <w:lang w:val="es-ES" w:eastAsia="es-ES"/>
              </w:rPr>
            </w:pPr>
          </w:p>
        </w:tc>
        <w:tc>
          <w:tcPr>
            <w:tcW w:w="100" w:type="dxa"/>
            <w:tcBorders>
              <w:top w:val="nil"/>
              <w:left w:val="nil"/>
              <w:bottom w:val="nil"/>
              <w:right w:val="nil"/>
            </w:tcBorders>
            <w:shd w:val="clear" w:color="auto" w:fill="auto"/>
            <w:noWrap/>
            <w:vAlign w:val="bottom"/>
            <w:hideMark/>
          </w:tcPr>
          <w:p w14:paraId="6A894DD9"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1E4E022D" w14:textId="77777777" w:rsidTr="004E63BD">
        <w:trPr>
          <w:trHeight w:val="318"/>
        </w:trPr>
        <w:tc>
          <w:tcPr>
            <w:tcW w:w="541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E4D46DF" w14:textId="77777777" w:rsidR="004E63BD" w:rsidRPr="004E63BD" w:rsidRDefault="004E63BD" w:rsidP="004E63BD">
            <w:pPr>
              <w:spacing w:after="0" w:line="240" w:lineRule="auto"/>
              <w:jc w:val="left"/>
              <w:rPr>
                <w:rFonts w:ascii="Arial" w:eastAsia="Times New Roman" w:hAnsi="Arial" w:cs="Arial"/>
                <w:b/>
                <w:bCs/>
                <w:szCs w:val="24"/>
                <w:lang w:val="es-ES" w:eastAsia="es-ES"/>
              </w:rPr>
            </w:pPr>
            <w:r w:rsidRPr="004E63BD">
              <w:rPr>
                <w:rFonts w:ascii="Arial" w:eastAsia="Times New Roman" w:hAnsi="Arial" w:cs="Arial"/>
                <w:b/>
                <w:bCs/>
                <w:szCs w:val="24"/>
                <w:lang w:val="es-ES" w:eastAsia="es-ES"/>
              </w:rPr>
              <w:t>UNIDAD ORGANIZATIVA:</w:t>
            </w:r>
          </w:p>
        </w:tc>
        <w:tc>
          <w:tcPr>
            <w:tcW w:w="7776" w:type="dxa"/>
            <w:gridSpan w:val="8"/>
            <w:tcBorders>
              <w:top w:val="single" w:sz="4" w:space="0" w:color="auto"/>
              <w:left w:val="nil"/>
              <w:bottom w:val="single" w:sz="4" w:space="0" w:color="auto"/>
              <w:right w:val="single" w:sz="4" w:space="0" w:color="auto"/>
            </w:tcBorders>
            <w:shd w:val="clear" w:color="auto" w:fill="auto"/>
            <w:vAlign w:val="center"/>
            <w:hideMark/>
          </w:tcPr>
          <w:p w14:paraId="65A4AA88" w14:textId="77777777" w:rsidR="004E63BD" w:rsidRPr="004E63BD" w:rsidRDefault="004E63BD" w:rsidP="004E63BD">
            <w:pPr>
              <w:spacing w:after="0" w:line="240" w:lineRule="auto"/>
              <w:jc w:val="left"/>
              <w:rPr>
                <w:rFonts w:ascii="Arial" w:eastAsia="Times New Roman" w:hAnsi="Arial" w:cs="Arial"/>
                <w:b/>
                <w:bCs/>
                <w:color w:val="002060"/>
                <w:szCs w:val="24"/>
                <w:lang w:val="es-ES" w:eastAsia="es-ES"/>
              </w:rPr>
            </w:pPr>
            <w:r w:rsidRPr="004E63BD">
              <w:rPr>
                <w:rFonts w:ascii="Arial" w:eastAsia="Times New Roman" w:hAnsi="Arial" w:cs="Arial"/>
                <w:b/>
                <w:bCs/>
                <w:color w:val="002060"/>
                <w:szCs w:val="24"/>
                <w:lang w:val="es-ES" w:eastAsia="es-ES"/>
              </w:rPr>
              <w:t>CENTRO MUNICIPAL DE PREVENCIÓN DE LA VIOLENCIA (CMPV)</w:t>
            </w:r>
          </w:p>
        </w:tc>
        <w:tc>
          <w:tcPr>
            <w:tcW w:w="100" w:type="dxa"/>
            <w:vAlign w:val="center"/>
            <w:hideMark/>
          </w:tcPr>
          <w:p w14:paraId="792F1538"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3614EECC" w14:textId="77777777" w:rsidTr="004E63BD">
        <w:trPr>
          <w:trHeight w:val="318"/>
        </w:trPr>
        <w:tc>
          <w:tcPr>
            <w:tcW w:w="541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1B64380" w14:textId="77777777" w:rsidR="004E63BD" w:rsidRPr="004E63BD" w:rsidRDefault="004E63BD" w:rsidP="004E63BD">
            <w:pPr>
              <w:spacing w:after="0" w:line="240" w:lineRule="auto"/>
              <w:jc w:val="left"/>
              <w:rPr>
                <w:rFonts w:ascii="Arial" w:eastAsia="Times New Roman" w:hAnsi="Arial" w:cs="Arial"/>
                <w:b/>
                <w:bCs/>
                <w:szCs w:val="24"/>
                <w:lang w:val="es-ES" w:eastAsia="es-ES"/>
              </w:rPr>
            </w:pPr>
            <w:r w:rsidRPr="004E63BD">
              <w:rPr>
                <w:rFonts w:ascii="Arial" w:eastAsia="Times New Roman" w:hAnsi="Arial" w:cs="Arial"/>
                <w:b/>
                <w:bCs/>
                <w:szCs w:val="24"/>
                <w:lang w:val="es-ES" w:eastAsia="es-ES"/>
              </w:rPr>
              <w:t>JEFE RESPONSABLE DE LA UNIDAD:</w:t>
            </w:r>
          </w:p>
        </w:tc>
        <w:tc>
          <w:tcPr>
            <w:tcW w:w="7776" w:type="dxa"/>
            <w:gridSpan w:val="8"/>
            <w:tcBorders>
              <w:top w:val="single" w:sz="4" w:space="0" w:color="auto"/>
              <w:left w:val="nil"/>
              <w:bottom w:val="single" w:sz="4" w:space="0" w:color="auto"/>
              <w:right w:val="single" w:sz="4" w:space="0" w:color="auto"/>
            </w:tcBorders>
            <w:shd w:val="clear" w:color="auto" w:fill="auto"/>
            <w:vAlign w:val="center"/>
            <w:hideMark/>
          </w:tcPr>
          <w:p w14:paraId="38486675" w14:textId="77777777" w:rsidR="004E63BD" w:rsidRPr="004E63BD" w:rsidRDefault="004E63BD" w:rsidP="004E63BD">
            <w:pPr>
              <w:spacing w:after="0" w:line="240" w:lineRule="auto"/>
              <w:jc w:val="left"/>
              <w:rPr>
                <w:rFonts w:ascii="Arial" w:eastAsia="Times New Roman" w:hAnsi="Arial" w:cs="Arial"/>
                <w:b/>
                <w:bCs/>
                <w:color w:val="002060"/>
                <w:szCs w:val="24"/>
                <w:lang w:val="es-ES" w:eastAsia="es-ES"/>
              </w:rPr>
            </w:pPr>
            <w:r w:rsidRPr="004E63BD">
              <w:rPr>
                <w:rFonts w:ascii="Arial" w:eastAsia="Times New Roman" w:hAnsi="Arial" w:cs="Arial"/>
                <w:b/>
                <w:bCs/>
                <w:color w:val="002060"/>
                <w:szCs w:val="24"/>
                <w:lang w:val="es-ES" w:eastAsia="es-ES"/>
              </w:rPr>
              <w:t xml:space="preserve">MIRNA ROXANA ZELAYA </w:t>
            </w:r>
          </w:p>
        </w:tc>
        <w:tc>
          <w:tcPr>
            <w:tcW w:w="100" w:type="dxa"/>
            <w:vAlign w:val="center"/>
            <w:hideMark/>
          </w:tcPr>
          <w:p w14:paraId="4C8F71FE"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5F5D8412" w14:textId="77777777" w:rsidTr="004E63BD">
        <w:trPr>
          <w:trHeight w:val="689"/>
        </w:trPr>
        <w:tc>
          <w:tcPr>
            <w:tcW w:w="44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C19D390" w14:textId="77777777" w:rsidR="004E63BD" w:rsidRPr="004E63BD" w:rsidRDefault="004E63BD" w:rsidP="004E63BD">
            <w:pPr>
              <w:spacing w:after="0" w:line="240" w:lineRule="auto"/>
              <w:jc w:val="center"/>
              <w:rPr>
                <w:rFonts w:ascii="Arial" w:eastAsia="Times New Roman" w:hAnsi="Arial" w:cs="Arial"/>
                <w:b/>
                <w:bCs/>
                <w:sz w:val="20"/>
                <w:szCs w:val="20"/>
                <w:lang w:val="es-ES" w:eastAsia="es-ES"/>
              </w:rPr>
            </w:pPr>
            <w:r w:rsidRPr="004E63BD">
              <w:rPr>
                <w:rFonts w:ascii="Arial" w:eastAsia="Times New Roman" w:hAnsi="Arial" w:cs="Arial"/>
                <w:b/>
                <w:bCs/>
                <w:sz w:val="20"/>
                <w:szCs w:val="20"/>
                <w:lang w:val="es-ES" w:eastAsia="es-ES"/>
              </w:rPr>
              <w:t>No.</w:t>
            </w:r>
          </w:p>
        </w:tc>
        <w:tc>
          <w:tcPr>
            <w:tcW w:w="243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5D611C7" w14:textId="77777777" w:rsidR="004E63BD" w:rsidRPr="004E63BD" w:rsidRDefault="004E63BD" w:rsidP="004E63BD">
            <w:pPr>
              <w:spacing w:after="0" w:line="240" w:lineRule="auto"/>
              <w:jc w:val="center"/>
              <w:rPr>
                <w:rFonts w:ascii="Arial" w:eastAsia="Times New Roman" w:hAnsi="Arial" w:cs="Arial"/>
                <w:b/>
                <w:bCs/>
                <w:sz w:val="20"/>
                <w:szCs w:val="20"/>
                <w:lang w:val="es-ES" w:eastAsia="es-ES"/>
              </w:rPr>
            </w:pPr>
            <w:r w:rsidRPr="004E63BD">
              <w:rPr>
                <w:rFonts w:ascii="Arial" w:eastAsia="Times New Roman" w:hAnsi="Arial" w:cs="Arial"/>
                <w:b/>
                <w:bCs/>
                <w:sz w:val="20"/>
                <w:szCs w:val="20"/>
                <w:lang w:val="es-ES" w:eastAsia="es-ES"/>
              </w:rPr>
              <w:t>METAS</w:t>
            </w:r>
          </w:p>
        </w:tc>
        <w:tc>
          <w:tcPr>
            <w:tcW w:w="2541" w:type="dxa"/>
            <w:gridSpan w:val="4"/>
            <w:tcBorders>
              <w:top w:val="single" w:sz="4" w:space="0" w:color="auto"/>
              <w:left w:val="nil"/>
              <w:bottom w:val="single" w:sz="4" w:space="0" w:color="auto"/>
              <w:right w:val="single" w:sz="4" w:space="0" w:color="auto"/>
            </w:tcBorders>
            <w:shd w:val="clear" w:color="000000" w:fill="CCECFF"/>
            <w:vAlign w:val="center"/>
            <w:hideMark/>
          </w:tcPr>
          <w:p w14:paraId="6074F0A8" w14:textId="77777777" w:rsidR="004E63BD" w:rsidRPr="004E63BD" w:rsidRDefault="004E63BD" w:rsidP="004E63BD">
            <w:pPr>
              <w:spacing w:after="0" w:line="240" w:lineRule="auto"/>
              <w:jc w:val="center"/>
              <w:rPr>
                <w:rFonts w:ascii="Arial" w:eastAsia="Times New Roman" w:hAnsi="Arial" w:cs="Arial"/>
                <w:b/>
                <w:bCs/>
                <w:sz w:val="12"/>
                <w:szCs w:val="12"/>
                <w:lang w:val="es-ES" w:eastAsia="es-ES"/>
              </w:rPr>
            </w:pPr>
            <w:r w:rsidRPr="004E63BD">
              <w:rPr>
                <w:rFonts w:ascii="Arial" w:eastAsia="Times New Roman" w:hAnsi="Arial" w:cs="Arial"/>
                <w:b/>
                <w:bCs/>
                <w:sz w:val="12"/>
                <w:szCs w:val="12"/>
                <w:lang w:val="es-ES" w:eastAsia="es-ES"/>
              </w:rPr>
              <w:t>META CUANTITATIVA POR TRIMESTRE (ALCANZADO)</w:t>
            </w:r>
          </w:p>
        </w:tc>
        <w:tc>
          <w:tcPr>
            <w:tcW w:w="119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141566B" w14:textId="77777777" w:rsidR="004E63BD" w:rsidRPr="004E63BD" w:rsidRDefault="004E63BD" w:rsidP="004E63BD">
            <w:pPr>
              <w:spacing w:after="0" w:line="240" w:lineRule="auto"/>
              <w:jc w:val="center"/>
              <w:rPr>
                <w:rFonts w:ascii="Arial" w:eastAsia="Times New Roman" w:hAnsi="Arial" w:cs="Arial"/>
                <w:b/>
                <w:bCs/>
                <w:sz w:val="18"/>
                <w:szCs w:val="18"/>
                <w:lang w:val="es-ES" w:eastAsia="es-ES"/>
              </w:rPr>
            </w:pPr>
            <w:r w:rsidRPr="004E63BD">
              <w:rPr>
                <w:rFonts w:ascii="Arial" w:eastAsia="Times New Roman" w:hAnsi="Arial" w:cs="Arial"/>
                <w:b/>
                <w:bCs/>
                <w:sz w:val="18"/>
                <w:szCs w:val="18"/>
                <w:lang w:val="es-ES" w:eastAsia="es-ES"/>
              </w:rPr>
              <w:t xml:space="preserve">RESPONSABLE </w:t>
            </w:r>
          </w:p>
        </w:tc>
        <w:tc>
          <w:tcPr>
            <w:tcW w:w="131" w:type="dxa"/>
            <w:tcBorders>
              <w:top w:val="nil"/>
              <w:left w:val="nil"/>
              <w:bottom w:val="nil"/>
              <w:right w:val="nil"/>
            </w:tcBorders>
            <w:shd w:val="clear" w:color="000000" w:fill="FFFFFF"/>
            <w:noWrap/>
            <w:vAlign w:val="bottom"/>
            <w:hideMark/>
          </w:tcPr>
          <w:p w14:paraId="429D043D"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3121" w:type="dxa"/>
            <w:gridSpan w:val="4"/>
            <w:tcBorders>
              <w:top w:val="single" w:sz="4" w:space="0" w:color="auto"/>
              <w:left w:val="single" w:sz="4" w:space="0" w:color="auto"/>
              <w:bottom w:val="nil"/>
              <w:right w:val="single" w:sz="4" w:space="0" w:color="000000"/>
            </w:tcBorders>
            <w:shd w:val="clear" w:color="000000" w:fill="CCECFF"/>
            <w:vAlign w:val="center"/>
            <w:hideMark/>
          </w:tcPr>
          <w:p w14:paraId="1CB868F0" w14:textId="77777777" w:rsidR="004E63BD" w:rsidRPr="004E63BD" w:rsidRDefault="004E63BD" w:rsidP="004E63BD">
            <w:pPr>
              <w:spacing w:after="0" w:line="240" w:lineRule="auto"/>
              <w:jc w:val="center"/>
              <w:rPr>
                <w:rFonts w:ascii="Arial" w:eastAsia="Times New Roman" w:hAnsi="Arial" w:cs="Arial"/>
                <w:b/>
                <w:bCs/>
                <w:sz w:val="22"/>
                <w:lang w:val="es-ES" w:eastAsia="es-ES"/>
              </w:rPr>
            </w:pPr>
            <w:r w:rsidRPr="004E63BD">
              <w:rPr>
                <w:rFonts w:ascii="Arial" w:eastAsia="Times New Roman" w:hAnsi="Arial" w:cs="Arial"/>
                <w:b/>
                <w:bCs/>
                <w:sz w:val="22"/>
                <w:lang w:val="es-ES" w:eastAsia="es-ES"/>
              </w:rPr>
              <w:t>PORCENTAJE DE EJECUCION POR TRIMESTRE</w:t>
            </w:r>
          </w:p>
        </w:tc>
        <w:tc>
          <w:tcPr>
            <w:tcW w:w="98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99E76C8" w14:textId="77777777" w:rsidR="004E63BD" w:rsidRPr="004E63BD" w:rsidRDefault="004E63BD" w:rsidP="004E63BD">
            <w:pPr>
              <w:spacing w:after="0" w:line="240" w:lineRule="auto"/>
              <w:jc w:val="center"/>
              <w:rPr>
                <w:rFonts w:ascii="Arial" w:eastAsia="Times New Roman" w:hAnsi="Arial" w:cs="Arial"/>
                <w:b/>
                <w:bCs/>
                <w:sz w:val="12"/>
                <w:szCs w:val="12"/>
                <w:lang w:val="es-ES" w:eastAsia="es-ES"/>
              </w:rPr>
            </w:pPr>
            <w:r w:rsidRPr="004E63BD">
              <w:rPr>
                <w:rFonts w:ascii="Arial" w:eastAsia="Times New Roman" w:hAnsi="Arial" w:cs="Arial"/>
                <w:b/>
                <w:bCs/>
                <w:sz w:val="12"/>
                <w:szCs w:val="12"/>
                <w:lang w:val="es-ES" w:eastAsia="es-ES"/>
              </w:rPr>
              <w:t xml:space="preserve">PORCENTAJE DE EJECUCION ANUAL </w:t>
            </w:r>
          </w:p>
        </w:tc>
        <w:tc>
          <w:tcPr>
            <w:tcW w:w="234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F3FCE50" w14:textId="77777777" w:rsidR="004E63BD" w:rsidRPr="004E63BD" w:rsidRDefault="004E63BD" w:rsidP="004E63BD">
            <w:pPr>
              <w:spacing w:after="0" w:line="240" w:lineRule="auto"/>
              <w:jc w:val="center"/>
              <w:rPr>
                <w:rFonts w:ascii="Arial" w:eastAsia="Times New Roman" w:hAnsi="Arial" w:cs="Arial"/>
                <w:b/>
                <w:bCs/>
                <w:sz w:val="18"/>
                <w:szCs w:val="18"/>
                <w:lang w:val="es-ES" w:eastAsia="es-ES"/>
              </w:rPr>
            </w:pPr>
            <w:r w:rsidRPr="004E63BD">
              <w:rPr>
                <w:rFonts w:ascii="Arial" w:eastAsia="Times New Roman" w:hAnsi="Arial" w:cs="Arial"/>
                <w:b/>
                <w:bCs/>
                <w:sz w:val="18"/>
                <w:szCs w:val="18"/>
                <w:lang w:val="es-ES" w:eastAsia="es-ES"/>
              </w:rPr>
              <w:t>OBSERVACIONES (Describa en esta sección acciones realizadas, causas de atraso o incidentes que influyeron en el cumplimiento de las metas)</w:t>
            </w:r>
          </w:p>
        </w:tc>
        <w:tc>
          <w:tcPr>
            <w:tcW w:w="100" w:type="dxa"/>
            <w:vAlign w:val="center"/>
            <w:hideMark/>
          </w:tcPr>
          <w:p w14:paraId="4DDAD656"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59367F3F" w14:textId="77777777" w:rsidTr="004E63BD">
        <w:trPr>
          <w:trHeight w:val="659"/>
        </w:trPr>
        <w:tc>
          <w:tcPr>
            <w:tcW w:w="443" w:type="dxa"/>
            <w:vMerge/>
            <w:tcBorders>
              <w:top w:val="nil"/>
              <w:left w:val="single" w:sz="4" w:space="0" w:color="auto"/>
              <w:bottom w:val="single" w:sz="4" w:space="0" w:color="000000"/>
              <w:right w:val="single" w:sz="4" w:space="0" w:color="auto"/>
            </w:tcBorders>
            <w:vAlign w:val="center"/>
            <w:hideMark/>
          </w:tcPr>
          <w:p w14:paraId="21A096C9" w14:textId="77777777" w:rsidR="004E63BD" w:rsidRPr="004E63BD" w:rsidRDefault="004E63BD" w:rsidP="004E63BD">
            <w:pPr>
              <w:spacing w:after="0" w:line="240" w:lineRule="auto"/>
              <w:jc w:val="left"/>
              <w:rPr>
                <w:rFonts w:ascii="Arial" w:eastAsia="Times New Roman" w:hAnsi="Arial" w:cs="Arial"/>
                <w:b/>
                <w:bCs/>
                <w:sz w:val="20"/>
                <w:szCs w:val="20"/>
                <w:lang w:val="es-ES" w:eastAsia="es-ES"/>
              </w:rPr>
            </w:pPr>
          </w:p>
        </w:tc>
        <w:tc>
          <w:tcPr>
            <w:tcW w:w="2432" w:type="dxa"/>
            <w:vMerge/>
            <w:tcBorders>
              <w:top w:val="nil"/>
              <w:left w:val="single" w:sz="4" w:space="0" w:color="auto"/>
              <w:bottom w:val="single" w:sz="4" w:space="0" w:color="000000"/>
              <w:right w:val="single" w:sz="4" w:space="0" w:color="auto"/>
            </w:tcBorders>
            <w:vAlign w:val="center"/>
            <w:hideMark/>
          </w:tcPr>
          <w:p w14:paraId="28C5543E" w14:textId="77777777" w:rsidR="004E63BD" w:rsidRPr="004E63BD" w:rsidRDefault="004E63BD" w:rsidP="004E63BD">
            <w:pPr>
              <w:spacing w:after="0" w:line="240" w:lineRule="auto"/>
              <w:jc w:val="left"/>
              <w:rPr>
                <w:rFonts w:ascii="Arial" w:eastAsia="Times New Roman" w:hAnsi="Arial" w:cs="Arial"/>
                <w:b/>
                <w:bCs/>
                <w:sz w:val="20"/>
                <w:szCs w:val="20"/>
                <w:lang w:val="es-ES" w:eastAsia="es-ES"/>
              </w:rPr>
            </w:pPr>
          </w:p>
        </w:tc>
        <w:tc>
          <w:tcPr>
            <w:tcW w:w="607" w:type="dxa"/>
            <w:tcBorders>
              <w:top w:val="nil"/>
              <w:left w:val="nil"/>
              <w:bottom w:val="single" w:sz="4" w:space="0" w:color="auto"/>
              <w:right w:val="single" w:sz="4" w:space="0" w:color="auto"/>
            </w:tcBorders>
            <w:shd w:val="clear" w:color="000000" w:fill="CCECFF"/>
            <w:vAlign w:val="center"/>
            <w:hideMark/>
          </w:tcPr>
          <w:p w14:paraId="353DA358" w14:textId="77777777" w:rsidR="004E63BD" w:rsidRPr="004E63BD" w:rsidRDefault="004E63BD" w:rsidP="004E63BD">
            <w:pPr>
              <w:spacing w:after="0" w:line="240" w:lineRule="auto"/>
              <w:jc w:val="center"/>
              <w:rPr>
                <w:rFonts w:ascii="Arial" w:eastAsia="Times New Roman" w:hAnsi="Arial" w:cs="Arial"/>
                <w:sz w:val="20"/>
                <w:szCs w:val="20"/>
                <w:lang w:val="es-ES" w:eastAsia="es-ES"/>
              </w:rPr>
            </w:pPr>
            <w:r w:rsidRPr="004E63BD">
              <w:rPr>
                <w:rFonts w:ascii="Arial" w:eastAsia="Times New Roman" w:hAnsi="Arial" w:cs="Arial"/>
                <w:sz w:val="20"/>
                <w:szCs w:val="20"/>
                <w:lang w:val="es-ES" w:eastAsia="es-ES"/>
              </w:rPr>
              <w:t>1 T</w:t>
            </w:r>
          </w:p>
        </w:tc>
        <w:tc>
          <w:tcPr>
            <w:tcW w:w="607" w:type="dxa"/>
            <w:tcBorders>
              <w:top w:val="nil"/>
              <w:left w:val="nil"/>
              <w:bottom w:val="single" w:sz="4" w:space="0" w:color="auto"/>
              <w:right w:val="single" w:sz="4" w:space="0" w:color="auto"/>
            </w:tcBorders>
            <w:shd w:val="clear" w:color="000000" w:fill="CCECFF"/>
            <w:vAlign w:val="center"/>
            <w:hideMark/>
          </w:tcPr>
          <w:p w14:paraId="18B03220" w14:textId="77777777" w:rsidR="004E63BD" w:rsidRPr="004E63BD" w:rsidRDefault="004E63BD" w:rsidP="004E63BD">
            <w:pPr>
              <w:spacing w:after="0" w:line="240" w:lineRule="auto"/>
              <w:jc w:val="center"/>
              <w:rPr>
                <w:rFonts w:ascii="Arial" w:eastAsia="Times New Roman" w:hAnsi="Arial" w:cs="Arial"/>
                <w:sz w:val="20"/>
                <w:szCs w:val="20"/>
                <w:lang w:val="es-ES" w:eastAsia="es-ES"/>
              </w:rPr>
            </w:pPr>
            <w:r w:rsidRPr="004E63BD">
              <w:rPr>
                <w:rFonts w:ascii="Arial" w:eastAsia="Times New Roman" w:hAnsi="Arial" w:cs="Arial"/>
                <w:sz w:val="20"/>
                <w:szCs w:val="20"/>
                <w:lang w:val="es-ES" w:eastAsia="es-ES"/>
              </w:rPr>
              <w:t>2T</w:t>
            </w:r>
          </w:p>
        </w:tc>
        <w:tc>
          <w:tcPr>
            <w:tcW w:w="607" w:type="dxa"/>
            <w:tcBorders>
              <w:top w:val="nil"/>
              <w:left w:val="nil"/>
              <w:bottom w:val="single" w:sz="4" w:space="0" w:color="auto"/>
              <w:right w:val="single" w:sz="4" w:space="0" w:color="auto"/>
            </w:tcBorders>
            <w:shd w:val="clear" w:color="000000" w:fill="CCECFF"/>
            <w:vAlign w:val="center"/>
            <w:hideMark/>
          </w:tcPr>
          <w:p w14:paraId="3A7FB038" w14:textId="77777777" w:rsidR="004E63BD" w:rsidRPr="004E63BD" w:rsidRDefault="004E63BD" w:rsidP="004E63BD">
            <w:pPr>
              <w:spacing w:after="0" w:line="240" w:lineRule="auto"/>
              <w:jc w:val="center"/>
              <w:rPr>
                <w:rFonts w:ascii="Arial" w:eastAsia="Times New Roman" w:hAnsi="Arial" w:cs="Arial"/>
                <w:sz w:val="20"/>
                <w:szCs w:val="20"/>
                <w:lang w:val="es-ES" w:eastAsia="es-ES"/>
              </w:rPr>
            </w:pPr>
            <w:r w:rsidRPr="004E63BD">
              <w:rPr>
                <w:rFonts w:ascii="Arial" w:eastAsia="Times New Roman" w:hAnsi="Arial" w:cs="Arial"/>
                <w:sz w:val="20"/>
                <w:szCs w:val="20"/>
                <w:lang w:val="es-ES" w:eastAsia="es-ES"/>
              </w:rPr>
              <w:t>3T</w:t>
            </w:r>
          </w:p>
        </w:tc>
        <w:tc>
          <w:tcPr>
            <w:tcW w:w="717" w:type="dxa"/>
            <w:tcBorders>
              <w:top w:val="nil"/>
              <w:left w:val="nil"/>
              <w:bottom w:val="single" w:sz="4" w:space="0" w:color="auto"/>
              <w:right w:val="single" w:sz="4" w:space="0" w:color="auto"/>
            </w:tcBorders>
            <w:shd w:val="clear" w:color="000000" w:fill="CCECFF"/>
            <w:vAlign w:val="center"/>
            <w:hideMark/>
          </w:tcPr>
          <w:p w14:paraId="4F982FD5" w14:textId="77777777" w:rsidR="004E63BD" w:rsidRPr="004E63BD" w:rsidRDefault="004E63BD" w:rsidP="004E63BD">
            <w:pPr>
              <w:spacing w:after="0" w:line="240" w:lineRule="auto"/>
              <w:jc w:val="center"/>
              <w:rPr>
                <w:rFonts w:ascii="Arial" w:eastAsia="Times New Roman" w:hAnsi="Arial" w:cs="Arial"/>
                <w:sz w:val="18"/>
                <w:szCs w:val="18"/>
                <w:lang w:val="es-ES" w:eastAsia="es-ES"/>
              </w:rPr>
            </w:pPr>
            <w:r w:rsidRPr="004E63BD">
              <w:rPr>
                <w:rFonts w:ascii="Arial" w:eastAsia="Times New Roman" w:hAnsi="Arial" w:cs="Arial"/>
                <w:sz w:val="18"/>
                <w:szCs w:val="18"/>
                <w:lang w:val="es-ES" w:eastAsia="es-ES"/>
              </w:rPr>
              <w:t>4T</w:t>
            </w:r>
          </w:p>
        </w:tc>
        <w:tc>
          <w:tcPr>
            <w:tcW w:w="1195" w:type="dxa"/>
            <w:vMerge/>
            <w:tcBorders>
              <w:top w:val="nil"/>
              <w:left w:val="single" w:sz="4" w:space="0" w:color="auto"/>
              <w:bottom w:val="single" w:sz="4" w:space="0" w:color="000000"/>
              <w:right w:val="single" w:sz="4" w:space="0" w:color="auto"/>
            </w:tcBorders>
            <w:vAlign w:val="center"/>
            <w:hideMark/>
          </w:tcPr>
          <w:p w14:paraId="1C6FCFE7" w14:textId="77777777" w:rsidR="004E63BD" w:rsidRPr="004E63BD" w:rsidRDefault="004E63BD" w:rsidP="004E63BD">
            <w:pPr>
              <w:spacing w:after="0" w:line="240" w:lineRule="auto"/>
              <w:jc w:val="left"/>
              <w:rPr>
                <w:rFonts w:ascii="Arial" w:eastAsia="Times New Roman" w:hAnsi="Arial" w:cs="Arial"/>
                <w:b/>
                <w:bCs/>
                <w:sz w:val="20"/>
                <w:szCs w:val="20"/>
                <w:lang w:val="es-ES" w:eastAsia="es-ES"/>
              </w:rPr>
            </w:pPr>
          </w:p>
        </w:tc>
        <w:tc>
          <w:tcPr>
            <w:tcW w:w="131" w:type="dxa"/>
            <w:tcBorders>
              <w:top w:val="nil"/>
              <w:left w:val="nil"/>
              <w:bottom w:val="nil"/>
              <w:right w:val="nil"/>
            </w:tcBorders>
            <w:shd w:val="clear" w:color="000000" w:fill="FFFFFF"/>
            <w:noWrap/>
            <w:vAlign w:val="bottom"/>
            <w:hideMark/>
          </w:tcPr>
          <w:p w14:paraId="08879C60"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846"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5586BEFA" w14:textId="77777777" w:rsidR="004E63BD" w:rsidRPr="004E63BD" w:rsidRDefault="004E63BD" w:rsidP="004E63BD">
            <w:pPr>
              <w:spacing w:after="0" w:line="240" w:lineRule="auto"/>
              <w:jc w:val="center"/>
              <w:rPr>
                <w:rFonts w:ascii="Arial" w:eastAsia="Times New Roman" w:hAnsi="Arial" w:cs="Arial"/>
                <w:sz w:val="20"/>
                <w:szCs w:val="20"/>
                <w:lang w:val="es-ES" w:eastAsia="es-ES"/>
              </w:rPr>
            </w:pPr>
            <w:r w:rsidRPr="004E63BD">
              <w:rPr>
                <w:rFonts w:ascii="Arial" w:eastAsia="Times New Roman" w:hAnsi="Arial" w:cs="Arial"/>
                <w:sz w:val="20"/>
                <w:szCs w:val="20"/>
                <w:lang w:val="es-ES" w:eastAsia="es-ES"/>
              </w:rPr>
              <w:t>1 T</w:t>
            </w:r>
          </w:p>
        </w:tc>
        <w:tc>
          <w:tcPr>
            <w:tcW w:w="749" w:type="dxa"/>
            <w:tcBorders>
              <w:top w:val="single" w:sz="4" w:space="0" w:color="auto"/>
              <w:left w:val="nil"/>
              <w:bottom w:val="single" w:sz="4" w:space="0" w:color="auto"/>
              <w:right w:val="single" w:sz="4" w:space="0" w:color="auto"/>
            </w:tcBorders>
            <w:shd w:val="clear" w:color="000000" w:fill="CCECFF"/>
            <w:vAlign w:val="center"/>
            <w:hideMark/>
          </w:tcPr>
          <w:p w14:paraId="2D596E30" w14:textId="77777777" w:rsidR="004E63BD" w:rsidRPr="004E63BD" w:rsidRDefault="004E63BD" w:rsidP="004E63BD">
            <w:pPr>
              <w:spacing w:after="0" w:line="240" w:lineRule="auto"/>
              <w:jc w:val="center"/>
              <w:rPr>
                <w:rFonts w:ascii="Arial" w:eastAsia="Times New Roman" w:hAnsi="Arial" w:cs="Arial"/>
                <w:sz w:val="20"/>
                <w:szCs w:val="20"/>
                <w:lang w:val="es-ES" w:eastAsia="es-ES"/>
              </w:rPr>
            </w:pPr>
            <w:r w:rsidRPr="004E63BD">
              <w:rPr>
                <w:rFonts w:ascii="Arial" w:eastAsia="Times New Roman" w:hAnsi="Arial" w:cs="Arial"/>
                <w:sz w:val="20"/>
                <w:szCs w:val="20"/>
                <w:lang w:val="es-ES" w:eastAsia="es-ES"/>
              </w:rPr>
              <w:t>2T</w:t>
            </w:r>
          </w:p>
        </w:tc>
        <w:tc>
          <w:tcPr>
            <w:tcW w:w="749" w:type="dxa"/>
            <w:tcBorders>
              <w:top w:val="single" w:sz="4" w:space="0" w:color="auto"/>
              <w:left w:val="nil"/>
              <w:bottom w:val="single" w:sz="4" w:space="0" w:color="auto"/>
              <w:right w:val="single" w:sz="4" w:space="0" w:color="auto"/>
            </w:tcBorders>
            <w:shd w:val="clear" w:color="000000" w:fill="CCECFF"/>
            <w:vAlign w:val="center"/>
            <w:hideMark/>
          </w:tcPr>
          <w:p w14:paraId="5AE4FA75" w14:textId="77777777" w:rsidR="004E63BD" w:rsidRPr="004E63BD" w:rsidRDefault="004E63BD" w:rsidP="004E63BD">
            <w:pPr>
              <w:spacing w:after="0" w:line="240" w:lineRule="auto"/>
              <w:jc w:val="center"/>
              <w:rPr>
                <w:rFonts w:ascii="Arial" w:eastAsia="Times New Roman" w:hAnsi="Arial" w:cs="Arial"/>
                <w:sz w:val="20"/>
                <w:szCs w:val="20"/>
                <w:lang w:val="es-ES" w:eastAsia="es-ES"/>
              </w:rPr>
            </w:pPr>
            <w:r w:rsidRPr="004E63BD">
              <w:rPr>
                <w:rFonts w:ascii="Arial" w:eastAsia="Times New Roman" w:hAnsi="Arial" w:cs="Arial"/>
                <w:sz w:val="20"/>
                <w:szCs w:val="20"/>
                <w:lang w:val="es-ES" w:eastAsia="es-ES"/>
              </w:rPr>
              <w:t>3T</w:t>
            </w:r>
          </w:p>
        </w:tc>
        <w:tc>
          <w:tcPr>
            <w:tcW w:w="776" w:type="dxa"/>
            <w:tcBorders>
              <w:top w:val="single" w:sz="4" w:space="0" w:color="auto"/>
              <w:left w:val="nil"/>
              <w:bottom w:val="single" w:sz="4" w:space="0" w:color="auto"/>
              <w:right w:val="single" w:sz="4" w:space="0" w:color="auto"/>
            </w:tcBorders>
            <w:shd w:val="clear" w:color="000000" w:fill="CCECFF"/>
            <w:vAlign w:val="center"/>
            <w:hideMark/>
          </w:tcPr>
          <w:p w14:paraId="1D693E3C" w14:textId="77777777" w:rsidR="004E63BD" w:rsidRPr="004E63BD" w:rsidRDefault="004E63BD" w:rsidP="004E63BD">
            <w:pPr>
              <w:spacing w:after="0" w:line="240" w:lineRule="auto"/>
              <w:jc w:val="center"/>
              <w:rPr>
                <w:rFonts w:ascii="Arial" w:eastAsia="Times New Roman" w:hAnsi="Arial" w:cs="Arial"/>
                <w:sz w:val="18"/>
                <w:szCs w:val="18"/>
                <w:lang w:val="es-ES" w:eastAsia="es-ES"/>
              </w:rPr>
            </w:pPr>
            <w:r w:rsidRPr="004E63BD">
              <w:rPr>
                <w:rFonts w:ascii="Arial" w:eastAsia="Times New Roman" w:hAnsi="Arial" w:cs="Arial"/>
                <w:sz w:val="18"/>
                <w:szCs w:val="18"/>
                <w:lang w:val="es-ES" w:eastAsia="es-ES"/>
              </w:rPr>
              <w:t>4T</w:t>
            </w:r>
          </w:p>
        </w:tc>
        <w:tc>
          <w:tcPr>
            <w:tcW w:w="984" w:type="dxa"/>
            <w:vMerge/>
            <w:tcBorders>
              <w:top w:val="nil"/>
              <w:left w:val="single" w:sz="4" w:space="0" w:color="auto"/>
              <w:bottom w:val="single" w:sz="4" w:space="0" w:color="000000"/>
              <w:right w:val="single" w:sz="4" w:space="0" w:color="auto"/>
            </w:tcBorders>
            <w:vAlign w:val="center"/>
            <w:hideMark/>
          </w:tcPr>
          <w:p w14:paraId="69855491" w14:textId="77777777" w:rsidR="004E63BD" w:rsidRPr="004E63BD" w:rsidRDefault="004E63BD" w:rsidP="004E63BD">
            <w:pPr>
              <w:spacing w:after="0" w:line="240" w:lineRule="auto"/>
              <w:jc w:val="left"/>
              <w:rPr>
                <w:rFonts w:ascii="Arial" w:eastAsia="Times New Roman" w:hAnsi="Arial" w:cs="Arial"/>
                <w:b/>
                <w:bCs/>
                <w:sz w:val="12"/>
                <w:szCs w:val="12"/>
                <w:lang w:val="es-ES" w:eastAsia="es-ES"/>
              </w:rPr>
            </w:pPr>
          </w:p>
        </w:tc>
        <w:tc>
          <w:tcPr>
            <w:tcW w:w="2343" w:type="dxa"/>
            <w:vMerge/>
            <w:tcBorders>
              <w:top w:val="nil"/>
              <w:left w:val="single" w:sz="4" w:space="0" w:color="auto"/>
              <w:bottom w:val="single" w:sz="4" w:space="0" w:color="000000"/>
              <w:right w:val="single" w:sz="4" w:space="0" w:color="auto"/>
            </w:tcBorders>
            <w:vAlign w:val="center"/>
            <w:hideMark/>
          </w:tcPr>
          <w:p w14:paraId="3B0A3789" w14:textId="77777777" w:rsidR="004E63BD" w:rsidRPr="004E63BD" w:rsidRDefault="004E63BD" w:rsidP="004E63BD">
            <w:pPr>
              <w:spacing w:after="0" w:line="240" w:lineRule="auto"/>
              <w:jc w:val="left"/>
              <w:rPr>
                <w:rFonts w:ascii="Arial" w:eastAsia="Times New Roman" w:hAnsi="Arial" w:cs="Arial"/>
                <w:b/>
                <w:bCs/>
                <w:sz w:val="20"/>
                <w:szCs w:val="20"/>
                <w:lang w:val="es-ES" w:eastAsia="es-ES"/>
              </w:rPr>
            </w:pPr>
          </w:p>
        </w:tc>
        <w:tc>
          <w:tcPr>
            <w:tcW w:w="100" w:type="dxa"/>
            <w:vAlign w:val="center"/>
            <w:hideMark/>
          </w:tcPr>
          <w:p w14:paraId="12015C16"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4C650D36" w14:textId="77777777" w:rsidTr="004E63BD">
        <w:trPr>
          <w:trHeight w:val="149"/>
        </w:trPr>
        <w:tc>
          <w:tcPr>
            <w:tcW w:w="443" w:type="dxa"/>
            <w:tcBorders>
              <w:top w:val="nil"/>
              <w:left w:val="nil"/>
              <w:bottom w:val="nil"/>
              <w:right w:val="nil"/>
            </w:tcBorders>
            <w:shd w:val="clear" w:color="000000" w:fill="FFFFCC"/>
            <w:noWrap/>
            <w:vAlign w:val="bottom"/>
            <w:hideMark/>
          </w:tcPr>
          <w:p w14:paraId="1ABC8A20"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2432" w:type="dxa"/>
            <w:tcBorders>
              <w:top w:val="nil"/>
              <w:left w:val="nil"/>
              <w:bottom w:val="nil"/>
              <w:right w:val="nil"/>
            </w:tcBorders>
            <w:shd w:val="clear" w:color="000000" w:fill="FFFFCC"/>
            <w:noWrap/>
            <w:vAlign w:val="bottom"/>
            <w:hideMark/>
          </w:tcPr>
          <w:p w14:paraId="4E0BB93A"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32CDCA7A"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1BDD6D15"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18AE9267"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17" w:type="dxa"/>
            <w:tcBorders>
              <w:top w:val="nil"/>
              <w:left w:val="nil"/>
              <w:bottom w:val="nil"/>
              <w:right w:val="nil"/>
            </w:tcBorders>
            <w:shd w:val="clear" w:color="000000" w:fill="FFFFCC"/>
            <w:noWrap/>
            <w:vAlign w:val="bottom"/>
            <w:hideMark/>
          </w:tcPr>
          <w:p w14:paraId="7C332FBD"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1195" w:type="dxa"/>
            <w:tcBorders>
              <w:top w:val="nil"/>
              <w:left w:val="nil"/>
              <w:bottom w:val="nil"/>
              <w:right w:val="nil"/>
            </w:tcBorders>
            <w:shd w:val="clear" w:color="000000" w:fill="FFFFCC"/>
            <w:noWrap/>
            <w:vAlign w:val="bottom"/>
            <w:hideMark/>
          </w:tcPr>
          <w:p w14:paraId="52BB59F3"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78769584"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846" w:type="dxa"/>
            <w:tcBorders>
              <w:top w:val="nil"/>
              <w:left w:val="nil"/>
              <w:bottom w:val="nil"/>
              <w:right w:val="nil"/>
            </w:tcBorders>
            <w:shd w:val="clear" w:color="000000" w:fill="FFFFCC"/>
            <w:noWrap/>
            <w:vAlign w:val="bottom"/>
            <w:hideMark/>
          </w:tcPr>
          <w:p w14:paraId="7852EBC6"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202C10D4"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558E5F45"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76" w:type="dxa"/>
            <w:tcBorders>
              <w:top w:val="nil"/>
              <w:left w:val="nil"/>
              <w:bottom w:val="nil"/>
              <w:right w:val="nil"/>
            </w:tcBorders>
            <w:shd w:val="clear" w:color="000000" w:fill="FFFFCC"/>
            <w:noWrap/>
            <w:vAlign w:val="bottom"/>
            <w:hideMark/>
          </w:tcPr>
          <w:p w14:paraId="51E9B421"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984" w:type="dxa"/>
            <w:tcBorders>
              <w:top w:val="nil"/>
              <w:left w:val="nil"/>
              <w:bottom w:val="nil"/>
              <w:right w:val="nil"/>
            </w:tcBorders>
            <w:shd w:val="clear" w:color="000000" w:fill="FFFFCC"/>
            <w:noWrap/>
            <w:vAlign w:val="bottom"/>
            <w:hideMark/>
          </w:tcPr>
          <w:p w14:paraId="0DB03C92"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3D1053B4"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100" w:type="dxa"/>
            <w:vAlign w:val="center"/>
            <w:hideMark/>
          </w:tcPr>
          <w:p w14:paraId="3667EFBE"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11C7BCB7" w14:textId="77777777" w:rsidTr="004E63BD">
        <w:trPr>
          <w:trHeight w:val="149"/>
        </w:trPr>
        <w:tc>
          <w:tcPr>
            <w:tcW w:w="443" w:type="dxa"/>
            <w:tcBorders>
              <w:top w:val="nil"/>
              <w:left w:val="nil"/>
              <w:bottom w:val="nil"/>
              <w:right w:val="nil"/>
            </w:tcBorders>
            <w:shd w:val="clear" w:color="000000" w:fill="FFFFCC"/>
            <w:noWrap/>
            <w:vAlign w:val="bottom"/>
            <w:hideMark/>
          </w:tcPr>
          <w:p w14:paraId="5BB8AB81"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2432" w:type="dxa"/>
            <w:tcBorders>
              <w:top w:val="nil"/>
              <w:left w:val="nil"/>
              <w:bottom w:val="nil"/>
              <w:right w:val="nil"/>
            </w:tcBorders>
            <w:shd w:val="clear" w:color="000000" w:fill="FFFFCC"/>
            <w:noWrap/>
            <w:vAlign w:val="bottom"/>
            <w:hideMark/>
          </w:tcPr>
          <w:p w14:paraId="56985A5D"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2DCF8E35"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0E8F5ABA"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2C985263"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17" w:type="dxa"/>
            <w:tcBorders>
              <w:top w:val="nil"/>
              <w:left w:val="nil"/>
              <w:bottom w:val="nil"/>
              <w:right w:val="nil"/>
            </w:tcBorders>
            <w:shd w:val="clear" w:color="000000" w:fill="FFFFCC"/>
            <w:noWrap/>
            <w:vAlign w:val="bottom"/>
            <w:hideMark/>
          </w:tcPr>
          <w:p w14:paraId="6A9D5802"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1195" w:type="dxa"/>
            <w:tcBorders>
              <w:top w:val="nil"/>
              <w:left w:val="nil"/>
              <w:bottom w:val="nil"/>
              <w:right w:val="nil"/>
            </w:tcBorders>
            <w:shd w:val="clear" w:color="000000" w:fill="FFFFCC"/>
            <w:noWrap/>
            <w:vAlign w:val="bottom"/>
            <w:hideMark/>
          </w:tcPr>
          <w:p w14:paraId="31463FD6"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6F0BB8ED"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846" w:type="dxa"/>
            <w:tcBorders>
              <w:top w:val="nil"/>
              <w:left w:val="nil"/>
              <w:bottom w:val="nil"/>
              <w:right w:val="nil"/>
            </w:tcBorders>
            <w:shd w:val="clear" w:color="000000" w:fill="FFFFCC"/>
            <w:noWrap/>
            <w:vAlign w:val="bottom"/>
            <w:hideMark/>
          </w:tcPr>
          <w:p w14:paraId="2FC2412D"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4A4B3689"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427801C8"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76" w:type="dxa"/>
            <w:tcBorders>
              <w:top w:val="nil"/>
              <w:left w:val="nil"/>
              <w:bottom w:val="nil"/>
              <w:right w:val="nil"/>
            </w:tcBorders>
            <w:shd w:val="clear" w:color="000000" w:fill="FFFFCC"/>
            <w:noWrap/>
            <w:vAlign w:val="bottom"/>
            <w:hideMark/>
          </w:tcPr>
          <w:p w14:paraId="10E93199"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984" w:type="dxa"/>
            <w:tcBorders>
              <w:top w:val="nil"/>
              <w:left w:val="nil"/>
              <w:bottom w:val="nil"/>
              <w:right w:val="nil"/>
            </w:tcBorders>
            <w:shd w:val="clear" w:color="000000" w:fill="FFFFCC"/>
            <w:noWrap/>
            <w:vAlign w:val="bottom"/>
            <w:hideMark/>
          </w:tcPr>
          <w:p w14:paraId="5D206930"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3F702F87"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100" w:type="dxa"/>
            <w:vAlign w:val="center"/>
            <w:hideMark/>
          </w:tcPr>
          <w:p w14:paraId="4DDC26C2"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7BF2A5C6" w14:textId="77777777" w:rsidTr="004E63BD">
        <w:trPr>
          <w:trHeight w:val="1109"/>
        </w:trPr>
        <w:tc>
          <w:tcPr>
            <w:tcW w:w="4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69F82F6" w14:textId="77777777" w:rsidR="004E63BD" w:rsidRPr="004E63BD" w:rsidRDefault="004E63BD" w:rsidP="004E63BD">
            <w:pPr>
              <w:spacing w:after="0" w:line="240" w:lineRule="auto"/>
              <w:jc w:val="center"/>
              <w:rPr>
                <w:rFonts w:ascii="Century Gothic" w:eastAsia="Times New Roman" w:hAnsi="Century Gothic" w:cs="Calibri"/>
                <w:color w:val="000000"/>
                <w:sz w:val="22"/>
                <w:lang w:val="es-ES" w:eastAsia="es-ES"/>
              </w:rPr>
            </w:pPr>
            <w:r w:rsidRPr="004E63BD">
              <w:rPr>
                <w:rFonts w:ascii="Century Gothic" w:eastAsia="Times New Roman" w:hAnsi="Century Gothic" w:cs="Calibri"/>
                <w:color w:val="000000"/>
                <w:sz w:val="22"/>
                <w:lang w:val="es-ES" w:eastAsia="es-ES"/>
              </w:rPr>
              <w:t>1</w:t>
            </w:r>
          </w:p>
        </w:tc>
        <w:tc>
          <w:tcPr>
            <w:tcW w:w="243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06FDFFA"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 xml:space="preserve"> Ejecutar 12 reuniones (Mensuales) con todos los miembros de Comité Municipal de Prevención de la violencia </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7EF02DAB"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3</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5F14EDA2"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3</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40ED4B13"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3</w:t>
            </w:r>
          </w:p>
        </w:tc>
        <w:tc>
          <w:tcPr>
            <w:tcW w:w="717" w:type="dxa"/>
            <w:tcBorders>
              <w:top w:val="single" w:sz="4" w:space="0" w:color="auto"/>
              <w:left w:val="nil"/>
              <w:bottom w:val="single" w:sz="4" w:space="0" w:color="auto"/>
              <w:right w:val="single" w:sz="4" w:space="0" w:color="auto"/>
            </w:tcBorders>
            <w:shd w:val="clear" w:color="000000" w:fill="auto"/>
            <w:vAlign w:val="center"/>
            <w:hideMark/>
          </w:tcPr>
          <w:p w14:paraId="6A65EEF7"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3</w:t>
            </w:r>
          </w:p>
        </w:tc>
        <w:tc>
          <w:tcPr>
            <w:tcW w:w="119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38D7C7A"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 xml:space="preserve">Jefe CMPV  </w:t>
            </w:r>
          </w:p>
        </w:tc>
        <w:tc>
          <w:tcPr>
            <w:tcW w:w="131" w:type="dxa"/>
            <w:tcBorders>
              <w:top w:val="nil"/>
              <w:left w:val="nil"/>
              <w:bottom w:val="nil"/>
              <w:right w:val="nil"/>
            </w:tcBorders>
            <w:shd w:val="clear" w:color="000000" w:fill="FFFFFF"/>
            <w:noWrap/>
            <w:vAlign w:val="bottom"/>
            <w:hideMark/>
          </w:tcPr>
          <w:p w14:paraId="45ED5319"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3C99CCCF" w14:textId="77777777" w:rsidR="004E63BD" w:rsidRPr="004E63BD" w:rsidRDefault="004E63BD" w:rsidP="004E63BD">
            <w:pPr>
              <w:spacing w:after="0" w:line="240" w:lineRule="auto"/>
              <w:jc w:val="center"/>
              <w:rPr>
                <w:rFonts w:ascii="Century Gothic" w:eastAsia="Times New Roman" w:hAnsi="Century Gothic" w:cs="Calibri"/>
                <w:b/>
                <w:bCs/>
                <w:sz w:val="18"/>
                <w:szCs w:val="18"/>
                <w:lang w:val="es-ES" w:eastAsia="es-ES"/>
              </w:rPr>
            </w:pPr>
            <w:r w:rsidRPr="004E63BD">
              <w:rPr>
                <w:rFonts w:ascii="Century Gothic" w:eastAsia="Times New Roman" w:hAnsi="Century Gothic" w:cs="Calibri"/>
                <w:b/>
                <w:bCs/>
                <w:sz w:val="18"/>
                <w:szCs w:val="18"/>
                <w:lang w:val="es-ES" w:eastAsia="es-ES"/>
              </w:rPr>
              <w:t>100,00%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7352FC29" w14:textId="77777777" w:rsidR="004E63BD" w:rsidRPr="004E63BD" w:rsidRDefault="004E63BD" w:rsidP="004E63BD">
            <w:pPr>
              <w:spacing w:after="0" w:line="240" w:lineRule="auto"/>
              <w:jc w:val="center"/>
              <w:rPr>
                <w:rFonts w:ascii="Century Gothic" w:eastAsia="Times New Roman" w:hAnsi="Century Gothic" w:cs="Calibri"/>
                <w:b/>
                <w:bCs/>
                <w:color w:val="FFFFFF"/>
                <w:sz w:val="18"/>
                <w:szCs w:val="18"/>
                <w:lang w:val="es-ES" w:eastAsia="es-ES"/>
              </w:rPr>
            </w:pPr>
            <w:r w:rsidRPr="004E63BD">
              <w:rPr>
                <w:rFonts w:ascii="Century Gothic" w:eastAsia="Times New Roman" w:hAnsi="Century Gothic" w:cs="Calibri"/>
                <w:b/>
                <w:bCs/>
                <w:color w:val="FFFFFF"/>
                <w:sz w:val="18"/>
                <w:szCs w:val="18"/>
                <w:lang w:val="es-ES" w:eastAsia="es-ES"/>
              </w:rPr>
              <w:t>33,33%</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A09E5D" w14:textId="77777777" w:rsidR="004E63BD" w:rsidRPr="004E63BD" w:rsidRDefault="004E63BD" w:rsidP="004E63BD">
            <w:pPr>
              <w:spacing w:after="0" w:line="240" w:lineRule="auto"/>
              <w:jc w:val="center"/>
              <w:rPr>
                <w:rFonts w:ascii="Century Gothic" w:eastAsia="Times New Roman" w:hAnsi="Century Gothic" w:cs="Calibri"/>
                <w:b/>
                <w:bCs/>
                <w:sz w:val="18"/>
                <w:szCs w:val="18"/>
                <w:lang w:val="es-ES" w:eastAsia="es-ES"/>
              </w:rPr>
            </w:pPr>
            <w:r w:rsidRPr="004E63BD">
              <w:rPr>
                <w:rFonts w:ascii="Century Gothic" w:eastAsia="Times New Roman" w:hAnsi="Century Gothic" w:cs="Calibri"/>
                <w:b/>
                <w:bCs/>
                <w:sz w:val="18"/>
                <w:szCs w:val="18"/>
                <w:lang w:val="es-ES" w:eastAsia="es-ES"/>
              </w:rPr>
              <w:t>100,00%</w:t>
            </w:r>
          </w:p>
        </w:tc>
        <w:tc>
          <w:tcPr>
            <w:tcW w:w="776" w:type="dxa"/>
            <w:vMerge w:val="restart"/>
            <w:tcBorders>
              <w:top w:val="single" w:sz="4" w:space="0" w:color="auto"/>
              <w:left w:val="single" w:sz="4" w:space="0" w:color="auto"/>
              <w:bottom w:val="nil"/>
              <w:right w:val="single" w:sz="4" w:space="0" w:color="auto"/>
            </w:tcBorders>
            <w:shd w:val="clear" w:color="000000" w:fill="C00000"/>
            <w:vAlign w:val="center"/>
            <w:hideMark/>
          </w:tcPr>
          <w:p w14:paraId="19E83E2A" w14:textId="77777777" w:rsidR="004E63BD" w:rsidRPr="004E63BD" w:rsidRDefault="004E63BD" w:rsidP="004E63BD">
            <w:pPr>
              <w:spacing w:after="0" w:line="240" w:lineRule="auto"/>
              <w:jc w:val="center"/>
              <w:rPr>
                <w:rFonts w:ascii="Century Gothic" w:eastAsia="Times New Roman" w:hAnsi="Century Gothic" w:cs="Calibri"/>
                <w:b/>
                <w:bCs/>
                <w:color w:val="FFFFFF"/>
                <w:sz w:val="18"/>
                <w:szCs w:val="18"/>
                <w:lang w:val="es-ES" w:eastAsia="es-ES"/>
              </w:rPr>
            </w:pPr>
            <w:r w:rsidRPr="004E63BD">
              <w:rPr>
                <w:rFonts w:ascii="Century Gothic" w:eastAsia="Times New Roman" w:hAnsi="Century Gothic" w:cs="Calibri"/>
                <w:b/>
                <w:bCs/>
                <w:color w:val="FFFFFF"/>
                <w:sz w:val="18"/>
                <w:szCs w:val="18"/>
                <w:lang w:val="es-ES" w:eastAsia="es-ES"/>
              </w:rPr>
              <w:t>0,00%</w:t>
            </w:r>
          </w:p>
        </w:tc>
        <w:tc>
          <w:tcPr>
            <w:tcW w:w="984" w:type="dxa"/>
            <w:vMerge w:val="restart"/>
            <w:tcBorders>
              <w:top w:val="single" w:sz="4" w:space="0" w:color="auto"/>
              <w:left w:val="single" w:sz="4" w:space="0" w:color="auto"/>
              <w:bottom w:val="nil"/>
              <w:right w:val="single" w:sz="4" w:space="0" w:color="auto"/>
            </w:tcBorders>
            <w:shd w:val="clear" w:color="000000" w:fill="C00000"/>
            <w:vAlign w:val="center"/>
            <w:hideMark/>
          </w:tcPr>
          <w:p w14:paraId="7DA585B4" w14:textId="77777777" w:rsidR="004E63BD" w:rsidRPr="004E63BD" w:rsidRDefault="004E63BD" w:rsidP="004E63BD">
            <w:pPr>
              <w:spacing w:after="0" w:line="240" w:lineRule="auto"/>
              <w:jc w:val="center"/>
              <w:rPr>
                <w:rFonts w:ascii="Century Gothic" w:eastAsia="Times New Roman" w:hAnsi="Century Gothic" w:cs="Calibri"/>
                <w:color w:val="FFFFFF"/>
                <w:sz w:val="18"/>
                <w:szCs w:val="18"/>
                <w:lang w:val="es-ES" w:eastAsia="es-ES"/>
              </w:rPr>
            </w:pPr>
            <w:r w:rsidRPr="004E63BD">
              <w:rPr>
                <w:rFonts w:ascii="Century Gothic" w:eastAsia="Times New Roman" w:hAnsi="Century Gothic" w:cs="Calibri"/>
                <w:color w:val="FFFFFF"/>
                <w:sz w:val="18"/>
                <w:szCs w:val="18"/>
                <w:lang w:val="es-ES" w:eastAsia="es-ES"/>
              </w:rPr>
              <w:t>58,33%</w:t>
            </w:r>
          </w:p>
        </w:tc>
        <w:tc>
          <w:tcPr>
            <w:tcW w:w="23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2075049" w14:textId="00775CDA"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Durante el primer trimestre se ejecutó de manera presencial, durante abril y mayo NO. Durante el mes de junio SI se realizó de manera virtual con la plataforma zoom. En el 3 mes la metas se cumplieron de manera virtual utilizando la plataforma zoom</w:t>
            </w:r>
          </w:p>
        </w:tc>
        <w:tc>
          <w:tcPr>
            <w:tcW w:w="100" w:type="dxa"/>
            <w:vAlign w:val="center"/>
            <w:hideMark/>
          </w:tcPr>
          <w:p w14:paraId="7D9FF122"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4CDB2F5D" w14:textId="77777777" w:rsidTr="004E63BD">
        <w:trPr>
          <w:trHeight w:val="1243"/>
        </w:trPr>
        <w:tc>
          <w:tcPr>
            <w:tcW w:w="443" w:type="dxa"/>
            <w:vMerge/>
            <w:tcBorders>
              <w:top w:val="single" w:sz="4" w:space="0" w:color="auto"/>
              <w:left w:val="single" w:sz="4" w:space="0" w:color="auto"/>
              <w:bottom w:val="single" w:sz="4" w:space="0" w:color="000000"/>
              <w:right w:val="single" w:sz="4" w:space="0" w:color="auto"/>
            </w:tcBorders>
            <w:vAlign w:val="center"/>
            <w:hideMark/>
          </w:tcPr>
          <w:p w14:paraId="26CEAA06" w14:textId="77777777" w:rsidR="004E63BD" w:rsidRPr="004E63BD" w:rsidRDefault="004E63BD" w:rsidP="004E63BD">
            <w:pPr>
              <w:spacing w:after="0" w:line="240" w:lineRule="auto"/>
              <w:jc w:val="left"/>
              <w:rPr>
                <w:rFonts w:ascii="Century Gothic" w:eastAsia="Times New Roman" w:hAnsi="Century Gothic" w:cs="Calibri"/>
                <w:color w:val="000000"/>
                <w:sz w:val="22"/>
                <w:lang w:val="es-ES" w:eastAsia="es-ES"/>
              </w:rPr>
            </w:pPr>
          </w:p>
        </w:tc>
        <w:tc>
          <w:tcPr>
            <w:tcW w:w="2432" w:type="dxa"/>
            <w:vMerge/>
            <w:tcBorders>
              <w:top w:val="single" w:sz="4" w:space="0" w:color="auto"/>
              <w:left w:val="single" w:sz="4" w:space="0" w:color="auto"/>
              <w:bottom w:val="single" w:sz="4" w:space="0" w:color="auto"/>
              <w:right w:val="single" w:sz="4" w:space="0" w:color="auto"/>
            </w:tcBorders>
            <w:vAlign w:val="center"/>
            <w:hideMark/>
          </w:tcPr>
          <w:p w14:paraId="615D5CDA" w14:textId="77777777" w:rsidR="004E63BD" w:rsidRPr="004E63BD" w:rsidRDefault="004E63BD" w:rsidP="004E63BD">
            <w:pPr>
              <w:spacing w:after="0" w:line="240" w:lineRule="auto"/>
              <w:jc w:val="left"/>
              <w:rPr>
                <w:rFonts w:ascii="Century Gothic" w:eastAsia="Times New Roman" w:hAnsi="Century Gothic" w:cs="Calibri"/>
                <w:color w:val="000000"/>
                <w:sz w:val="18"/>
                <w:szCs w:val="18"/>
                <w:lang w:val="es-ES" w:eastAsia="es-ES"/>
              </w:rPr>
            </w:pPr>
          </w:p>
        </w:tc>
        <w:tc>
          <w:tcPr>
            <w:tcW w:w="607" w:type="dxa"/>
            <w:tcBorders>
              <w:top w:val="nil"/>
              <w:left w:val="nil"/>
              <w:bottom w:val="single" w:sz="4" w:space="0" w:color="auto"/>
              <w:right w:val="single" w:sz="4" w:space="0" w:color="auto"/>
            </w:tcBorders>
            <w:shd w:val="clear" w:color="000000" w:fill="auto"/>
            <w:vAlign w:val="center"/>
            <w:hideMark/>
          </w:tcPr>
          <w:p w14:paraId="55C00BA2"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3</w:t>
            </w:r>
          </w:p>
        </w:tc>
        <w:tc>
          <w:tcPr>
            <w:tcW w:w="607" w:type="dxa"/>
            <w:tcBorders>
              <w:top w:val="nil"/>
              <w:left w:val="nil"/>
              <w:bottom w:val="single" w:sz="4" w:space="0" w:color="auto"/>
              <w:right w:val="single" w:sz="4" w:space="0" w:color="auto"/>
            </w:tcBorders>
            <w:shd w:val="clear" w:color="000000" w:fill="auto"/>
            <w:vAlign w:val="center"/>
            <w:hideMark/>
          </w:tcPr>
          <w:p w14:paraId="438B2A08"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1</w:t>
            </w:r>
          </w:p>
        </w:tc>
        <w:tc>
          <w:tcPr>
            <w:tcW w:w="607" w:type="dxa"/>
            <w:tcBorders>
              <w:top w:val="nil"/>
              <w:left w:val="nil"/>
              <w:bottom w:val="single" w:sz="4" w:space="0" w:color="auto"/>
              <w:right w:val="single" w:sz="4" w:space="0" w:color="auto"/>
            </w:tcBorders>
            <w:shd w:val="clear" w:color="000000" w:fill="auto"/>
            <w:vAlign w:val="center"/>
            <w:hideMark/>
          </w:tcPr>
          <w:p w14:paraId="4CD84920"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3</w:t>
            </w:r>
          </w:p>
        </w:tc>
        <w:tc>
          <w:tcPr>
            <w:tcW w:w="717" w:type="dxa"/>
            <w:tcBorders>
              <w:top w:val="nil"/>
              <w:left w:val="nil"/>
              <w:bottom w:val="single" w:sz="4" w:space="0" w:color="auto"/>
              <w:right w:val="single" w:sz="4" w:space="0" w:color="auto"/>
            </w:tcBorders>
            <w:shd w:val="clear" w:color="000000" w:fill="auto"/>
            <w:vAlign w:val="center"/>
            <w:hideMark/>
          </w:tcPr>
          <w:p w14:paraId="207A30C3"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 </w:t>
            </w:r>
          </w:p>
        </w:tc>
        <w:tc>
          <w:tcPr>
            <w:tcW w:w="1195" w:type="dxa"/>
            <w:vMerge/>
            <w:tcBorders>
              <w:top w:val="single" w:sz="4" w:space="0" w:color="auto"/>
              <w:left w:val="single" w:sz="4" w:space="0" w:color="auto"/>
              <w:bottom w:val="single" w:sz="4" w:space="0" w:color="000000"/>
              <w:right w:val="single" w:sz="4" w:space="0" w:color="auto"/>
            </w:tcBorders>
            <w:vAlign w:val="center"/>
            <w:hideMark/>
          </w:tcPr>
          <w:p w14:paraId="0AAD5E0B" w14:textId="77777777" w:rsidR="004E63BD" w:rsidRPr="004E63BD" w:rsidRDefault="004E63BD" w:rsidP="004E63BD">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37FD7E20"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846" w:type="dxa"/>
            <w:vMerge/>
            <w:tcBorders>
              <w:top w:val="single" w:sz="4" w:space="0" w:color="auto"/>
              <w:left w:val="single" w:sz="4" w:space="0" w:color="auto"/>
              <w:bottom w:val="nil"/>
              <w:right w:val="single" w:sz="4" w:space="0" w:color="auto"/>
            </w:tcBorders>
            <w:vAlign w:val="center"/>
            <w:hideMark/>
          </w:tcPr>
          <w:p w14:paraId="12DC58F6" w14:textId="77777777" w:rsidR="004E63BD" w:rsidRPr="004E63BD" w:rsidRDefault="004E63BD" w:rsidP="004E63BD">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2A4D85D9" w14:textId="77777777" w:rsidR="004E63BD" w:rsidRPr="004E63BD" w:rsidRDefault="004E63BD" w:rsidP="004E63BD">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7B149D4F" w14:textId="77777777" w:rsidR="004E63BD" w:rsidRPr="004E63BD" w:rsidRDefault="004E63BD" w:rsidP="004E63BD">
            <w:pPr>
              <w:spacing w:after="0" w:line="240" w:lineRule="auto"/>
              <w:jc w:val="left"/>
              <w:rPr>
                <w:rFonts w:ascii="Century Gothic" w:eastAsia="Times New Roman" w:hAnsi="Century Gothic" w:cs="Calibri"/>
                <w:b/>
                <w:bCs/>
                <w:sz w:val="18"/>
                <w:szCs w:val="18"/>
                <w:lang w:val="es-ES" w:eastAsia="es-ES"/>
              </w:rPr>
            </w:pPr>
          </w:p>
        </w:tc>
        <w:tc>
          <w:tcPr>
            <w:tcW w:w="776" w:type="dxa"/>
            <w:vMerge/>
            <w:tcBorders>
              <w:top w:val="single" w:sz="4" w:space="0" w:color="auto"/>
              <w:left w:val="single" w:sz="4" w:space="0" w:color="auto"/>
              <w:bottom w:val="nil"/>
              <w:right w:val="single" w:sz="4" w:space="0" w:color="auto"/>
            </w:tcBorders>
            <w:vAlign w:val="center"/>
            <w:hideMark/>
          </w:tcPr>
          <w:p w14:paraId="60E3EAD7" w14:textId="77777777" w:rsidR="004E63BD" w:rsidRPr="004E63BD" w:rsidRDefault="004E63BD" w:rsidP="004E63BD">
            <w:pPr>
              <w:spacing w:after="0" w:line="240" w:lineRule="auto"/>
              <w:jc w:val="left"/>
              <w:rPr>
                <w:rFonts w:ascii="Century Gothic" w:eastAsia="Times New Roman" w:hAnsi="Century Gothic" w:cs="Calibri"/>
                <w:b/>
                <w:bCs/>
                <w:color w:val="FFFFFF"/>
                <w:sz w:val="18"/>
                <w:szCs w:val="18"/>
                <w:lang w:val="es-ES" w:eastAsia="es-ES"/>
              </w:rPr>
            </w:pPr>
          </w:p>
        </w:tc>
        <w:tc>
          <w:tcPr>
            <w:tcW w:w="984" w:type="dxa"/>
            <w:vMerge/>
            <w:tcBorders>
              <w:top w:val="single" w:sz="4" w:space="0" w:color="auto"/>
              <w:left w:val="single" w:sz="4" w:space="0" w:color="auto"/>
              <w:bottom w:val="nil"/>
              <w:right w:val="single" w:sz="4" w:space="0" w:color="auto"/>
            </w:tcBorders>
            <w:vAlign w:val="center"/>
            <w:hideMark/>
          </w:tcPr>
          <w:p w14:paraId="22B51FC9" w14:textId="77777777" w:rsidR="004E63BD" w:rsidRPr="004E63BD" w:rsidRDefault="004E63BD" w:rsidP="004E63BD">
            <w:pPr>
              <w:spacing w:after="0" w:line="240" w:lineRule="auto"/>
              <w:jc w:val="left"/>
              <w:rPr>
                <w:rFonts w:ascii="Century Gothic" w:eastAsia="Times New Roman" w:hAnsi="Century Gothic" w:cs="Calibri"/>
                <w:color w:val="FFFFFF"/>
                <w:sz w:val="18"/>
                <w:szCs w:val="18"/>
                <w:lang w:val="es-ES" w:eastAsia="es-ES"/>
              </w:rPr>
            </w:pPr>
          </w:p>
        </w:tc>
        <w:tc>
          <w:tcPr>
            <w:tcW w:w="2343" w:type="dxa"/>
            <w:vMerge/>
            <w:tcBorders>
              <w:top w:val="single" w:sz="4" w:space="0" w:color="auto"/>
              <w:left w:val="single" w:sz="4" w:space="0" w:color="auto"/>
              <w:bottom w:val="single" w:sz="4" w:space="0" w:color="000000"/>
              <w:right w:val="single" w:sz="4" w:space="0" w:color="auto"/>
            </w:tcBorders>
            <w:vAlign w:val="center"/>
            <w:hideMark/>
          </w:tcPr>
          <w:p w14:paraId="19912828" w14:textId="77777777" w:rsidR="004E63BD" w:rsidRPr="004E63BD" w:rsidRDefault="004E63BD" w:rsidP="004E63BD">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70BE3A9B"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49575984" w14:textId="77777777" w:rsidTr="004E63BD">
        <w:trPr>
          <w:trHeight w:val="149"/>
        </w:trPr>
        <w:tc>
          <w:tcPr>
            <w:tcW w:w="443" w:type="dxa"/>
            <w:tcBorders>
              <w:top w:val="nil"/>
              <w:left w:val="nil"/>
              <w:bottom w:val="nil"/>
              <w:right w:val="nil"/>
            </w:tcBorders>
            <w:shd w:val="clear" w:color="000000" w:fill="FFFFCC"/>
            <w:noWrap/>
            <w:vAlign w:val="bottom"/>
            <w:hideMark/>
          </w:tcPr>
          <w:p w14:paraId="0FB4E1B9"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2432" w:type="dxa"/>
            <w:tcBorders>
              <w:top w:val="nil"/>
              <w:left w:val="nil"/>
              <w:bottom w:val="nil"/>
              <w:right w:val="nil"/>
            </w:tcBorders>
            <w:shd w:val="clear" w:color="000000" w:fill="FFFFCC"/>
            <w:noWrap/>
            <w:vAlign w:val="bottom"/>
            <w:hideMark/>
          </w:tcPr>
          <w:p w14:paraId="29442F01"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37CC0711"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2937D884"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5E7A026A"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17" w:type="dxa"/>
            <w:tcBorders>
              <w:top w:val="nil"/>
              <w:left w:val="nil"/>
              <w:bottom w:val="nil"/>
              <w:right w:val="nil"/>
            </w:tcBorders>
            <w:shd w:val="clear" w:color="000000" w:fill="FFFFCC"/>
            <w:noWrap/>
            <w:vAlign w:val="bottom"/>
            <w:hideMark/>
          </w:tcPr>
          <w:p w14:paraId="09BB7AC5"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1195" w:type="dxa"/>
            <w:tcBorders>
              <w:top w:val="nil"/>
              <w:left w:val="nil"/>
              <w:bottom w:val="nil"/>
              <w:right w:val="nil"/>
            </w:tcBorders>
            <w:shd w:val="clear" w:color="000000" w:fill="FFFFCC"/>
            <w:noWrap/>
            <w:vAlign w:val="bottom"/>
            <w:hideMark/>
          </w:tcPr>
          <w:p w14:paraId="78619E5F"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5405954D"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846" w:type="dxa"/>
            <w:tcBorders>
              <w:top w:val="nil"/>
              <w:left w:val="nil"/>
              <w:bottom w:val="nil"/>
              <w:right w:val="nil"/>
            </w:tcBorders>
            <w:shd w:val="clear" w:color="000000" w:fill="FFFFCC"/>
            <w:noWrap/>
            <w:vAlign w:val="bottom"/>
            <w:hideMark/>
          </w:tcPr>
          <w:p w14:paraId="753D8F4C"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55AF5F21"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43E14D07"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76" w:type="dxa"/>
            <w:tcBorders>
              <w:top w:val="nil"/>
              <w:left w:val="nil"/>
              <w:bottom w:val="nil"/>
              <w:right w:val="nil"/>
            </w:tcBorders>
            <w:shd w:val="clear" w:color="000000" w:fill="FFFFCC"/>
            <w:noWrap/>
            <w:vAlign w:val="bottom"/>
            <w:hideMark/>
          </w:tcPr>
          <w:p w14:paraId="3554EFCB"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984" w:type="dxa"/>
            <w:tcBorders>
              <w:top w:val="nil"/>
              <w:left w:val="nil"/>
              <w:bottom w:val="nil"/>
              <w:right w:val="nil"/>
            </w:tcBorders>
            <w:shd w:val="clear" w:color="000000" w:fill="FFFFCC"/>
            <w:noWrap/>
            <w:vAlign w:val="bottom"/>
            <w:hideMark/>
          </w:tcPr>
          <w:p w14:paraId="168007F4"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48BDE0E0"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100" w:type="dxa"/>
            <w:vAlign w:val="center"/>
            <w:hideMark/>
          </w:tcPr>
          <w:p w14:paraId="3768C4EC"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2A4F30D6" w14:textId="77777777" w:rsidTr="004E63BD">
        <w:trPr>
          <w:trHeight w:val="599"/>
        </w:trPr>
        <w:tc>
          <w:tcPr>
            <w:tcW w:w="4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711F73E" w14:textId="77777777" w:rsidR="004E63BD" w:rsidRPr="004E63BD" w:rsidRDefault="004E63BD" w:rsidP="004E63BD">
            <w:pPr>
              <w:spacing w:after="0" w:line="240" w:lineRule="auto"/>
              <w:jc w:val="center"/>
              <w:rPr>
                <w:rFonts w:ascii="Century Gothic" w:eastAsia="Times New Roman" w:hAnsi="Century Gothic" w:cs="Calibri"/>
                <w:color w:val="000000"/>
                <w:sz w:val="22"/>
                <w:lang w:val="es-ES" w:eastAsia="es-ES"/>
              </w:rPr>
            </w:pPr>
            <w:r w:rsidRPr="004E63BD">
              <w:rPr>
                <w:rFonts w:ascii="Century Gothic" w:eastAsia="Times New Roman" w:hAnsi="Century Gothic" w:cs="Calibri"/>
                <w:color w:val="000000"/>
                <w:sz w:val="22"/>
                <w:lang w:val="es-ES" w:eastAsia="es-ES"/>
              </w:rPr>
              <w:t>2</w:t>
            </w:r>
          </w:p>
        </w:tc>
        <w:tc>
          <w:tcPr>
            <w:tcW w:w="243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746DAA4"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Ejecutar 12 reuniones (mensuales) con los coordinadores de los CDAS.</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043EAC9C"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3</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737086C7"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3</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3EEF83A5"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3</w:t>
            </w:r>
          </w:p>
        </w:tc>
        <w:tc>
          <w:tcPr>
            <w:tcW w:w="717" w:type="dxa"/>
            <w:tcBorders>
              <w:top w:val="single" w:sz="4" w:space="0" w:color="auto"/>
              <w:left w:val="nil"/>
              <w:bottom w:val="single" w:sz="4" w:space="0" w:color="auto"/>
              <w:right w:val="single" w:sz="4" w:space="0" w:color="auto"/>
            </w:tcBorders>
            <w:shd w:val="clear" w:color="000000" w:fill="auto"/>
            <w:vAlign w:val="center"/>
            <w:hideMark/>
          </w:tcPr>
          <w:p w14:paraId="059A1475"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3</w:t>
            </w:r>
          </w:p>
        </w:tc>
        <w:tc>
          <w:tcPr>
            <w:tcW w:w="119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30F72DF"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 xml:space="preserve">Jefe CMPV </w:t>
            </w:r>
          </w:p>
        </w:tc>
        <w:tc>
          <w:tcPr>
            <w:tcW w:w="131" w:type="dxa"/>
            <w:tcBorders>
              <w:top w:val="nil"/>
              <w:left w:val="nil"/>
              <w:bottom w:val="nil"/>
              <w:right w:val="nil"/>
            </w:tcBorders>
            <w:shd w:val="clear" w:color="000000" w:fill="FFFFFF"/>
            <w:noWrap/>
            <w:vAlign w:val="bottom"/>
            <w:hideMark/>
          </w:tcPr>
          <w:p w14:paraId="02B6887E"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2F9EF516" w14:textId="77777777" w:rsidR="004E63BD" w:rsidRPr="004E63BD" w:rsidRDefault="004E63BD" w:rsidP="004E63BD">
            <w:pPr>
              <w:spacing w:after="0" w:line="240" w:lineRule="auto"/>
              <w:jc w:val="center"/>
              <w:rPr>
                <w:rFonts w:ascii="Century Gothic" w:eastAsia="Times New Roman" w:hAnsi="Century Gothic" w:cs="Calibri"/>
                <w:b/>
                <w:bCs/>
                <w:sz w:val="18"/>
                <w:szCs w:val="18"/>
                <w:lang w:val="es-ES" w:eastAsia="es-ES"/>
              </w:rPr>
            </w:pPr>
            <w:r w:rsidRPr="004E63BD">
              <w:rPr>
                <w:rFonts w:ascii="Century Gothic" w:eastAsia="Times New Roman" w:hAnsi="Century Gothic" w:cs="Calibri"/>
                <w:b/>
                <w:bCs/>
                <w:sz w:val="18"/>
                <w:szCs w:val="18"/>
                <w:lang w:val="es-ES" w:eastAsia="es-ES"/>
              </w:rPr>
              <w:t>100,00%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002D1705" w14:textId="77777777" w:rsidR="004E63BD" w:rsidRPr="004E63BD" w:rsidRDefault="004E63BD" w:rsidP="004E63BD">
            <w:pPr>
              <w:spacing w:after="0" w:line="240" w:lineRule="auto"/>
              <w:jc w:val="center"/>
              <w:rPr>
                <w:rFonts w:ascii="Century Gothic" w:eastAsia="Times New Roman" w:hAnsi="Century Gothic" w:cs="Calibri"/>
                <w:b/>
                <w:bCs/>
                <w:color w:val="FFFFFF"/>
                <w:sz w:val="18"/>
                <w:szCs w:val="18"/>
                <w:lang w:val="es-ES" w:eastAsia="es-ES"/>
              </w:rPr>
            </w:pPr>
            <w:r w:rsidRPr="004E63BD">
              <w:rPr>
                <w:rFonts w:ascii="Century Gothic" w:eastAsia="Times New Roman" w:hAnsi="Century Gothic" w:cs="Calibri"/>
                <w:b/>
                <w:bCs/>
                <w:color w:val="FFFFFF"/>
                <w:sz w:val="18"/>
                <w:szCs w:val="18"/>
                <w:lang w:val="es-ES" w:eastAsia="es-ES"/>
              </w:rPr>
              <w:t>33,33%</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CD8D855" w14:textId="77777777" w:rsidR="004E63BD" w:rsidRPr="004E63BD" w:rsidRDefault="004E63BD" w:rsidP="004E63BD">
            <w:pPr>
              <w:spacing w:after="0" w:line="240" w:lineRule="auto"/>
              <w:jc w:val="center"/>
              <w:rPr>
                <w:rFonts w:ascii="Century Gothic" w:eastAsia="Times New Roman" w:hAnsi="Century Gothic" w:cs="Calibri"/>
                <w:b/>
                <w:bCs/>
                <w:sz w:val="18"/>
                <w:szCs w:val="18"/>
                <w:lang w:val="es-ES" w:eastAsia="es-ES"/>
              </w:rPr>
            </w:pPr>
            <w:r w:rsidRPr="004E63BD">
              <w:rPr>
                <w:rFonts w:ascii="Century Gothic" w:eastAsia="Times New Roman" w:hAnsi="Century Gothic" w:cs="Calibri"/>
                <w:b/>
                <w:bCs/>
                <w:sz w:val="18"/>
                <w:szCs w:val="18"/>
                <w:lang w:val="es-ES" w:eastAsia="es-ES"/>
              </w:rPr>
              <w:t>100,00%</w:t>
            </w:r>
          </w:p>
        </w:tc>
        <w:tc>
          <w:tcPr>
            <w:tcW w:w="776" w:type="dxa"/>
            <w:vMerge w:val="restart"/>
            <w:tcBorders>
              <w:top w:val="single" w:sz="4" w:space="0" w:color="auto"/>
              <w:left w:val="single" w:sz="4" w:space="0" w:color="auto"/>
              <w:bottom w:val="nil"/>
              <w:right w:val="single" w:sz="4" w:space="0" w:color="auto"/>
            </w:tcBorders>
            <w:shd w:val="clear" w:color="000000" w:fill="C00000"/>
            <w:vAlign w:val="center"/>
            <w:hideMark/>
          </w:tcPr>
          <w:p w14:paraId="05F01398" w14:textId="77777777" w:rsidR="004E63BD" w:rsidRPr="004E63BD" w:rsidRDefault="004E63BD" w:rsidP="004E63BD">
            <w:pPr>
              <w:spacing w:after="0" w:line="240" w:lineRule="auto"/>
              <w:jc w:val="center"/>
              <w:rPr>
                <w:rFonts w:ascii="Century Gothic" w:eastAsia="Times New Roman" w:hAnsi="Century Gothic" w:cs="Calibri"/>
                <w:b/>
                <w:bCs/>
                <w:color w:val="FFFFFF"/>
                <w:sz w:val="18"/>
                <w:szCs w:val="18"/>
                <w:lang w:val="es-ES" w:eastAsia="es-ES"/>
              </w:rPr>
            </w:pPr>
            <w:r w:rsidRPr="004E63BD">
              <w:rPr>
                <w:rFonts w:ascii="Century Gothic" w:eastAsia="Times New Roman" w:hAnsi="Century Gothic" w:cs="Calibri"/>
                <w:b/>
                <w:bCs/>
                <w:color w:val="FFFFFF"/>
                <w:sz w:val="18"/>
                <w:szCs w:val="18"/>
                <w:lang w:val="es-ES" w:eastAsia="es-ES"/>
              </w:rPr>
              <w:t>0,00%</w:t>
            </w:r>
          </w:p>
        </w:tc>
        <w:tc>
          <w:tcPr>
            <w:tcW w:w="984" w:type="dxa"/>
            <w:vMerge w:val="restart"/>
            <w:tcBorders>
              <w:top w:val="single" w:sz="4" w:space="0" w:color="auto"/>
              <w:left w:val="single" w:sz="4" w:space="0" w:color="auto"/>
              <w:bottom w:val="nil"/>
              <w:right w:val="single" w:sz="4" w:space="0" w:color="auto"/>
            </w:tcBorders>
            <w:shd w:val="clear" w:color="000000" w:fill="C00000"/>
            <w:vAlign w:val="center"/>
            <w:hideMark/>
          </w:tcPr>
          <w:p w14:paraId="662C607E" w14:textId="77777777" w:rsidR="004E63BD" w:rsidRPr="004E63BD" w:rsidRDefault="004E63BD" w:rsidP="004E63BD">
            <w:pPr>
              <w:spacing w:after="0" w:line="240" w:lineRule="auto"/>
              <w:jc w:val="center"/>
              <w:rPr>
                <w:rFonts w:ascii="Century Gothic" w:eastAsia="Times New Roman" w:hAnsi="Century Gothic" w:cs="Calibri"/>
                <w:color w:val="FFFFFF"/>
                <w:sz w:val="18"/>
                <w:szCs w:val="18"/>
                <w:lang w:val="es-ES" w:eastAsia="es-ES"/>
              </w:rPr>
            </w:pPr>
            <w:r w:rsidRPr="004E63BD">
              <w:rPr>
                <w:rFonts w:ascii="Century Gothic" w:eastAsia="Times New Roman" w:hAnsi="Century Gothic" w:cs="Calibri"/>
                <w:color w:val="FFFFFF"/>
                <w:sz w:val="18"/>
                <w:szCs w:val="18"/>
                <w:lang w:val="es-ES" w:eastAsia="es-ES"/>
              </w:rPr>
              <w:t>58,33%</w:t>
            </w:r>
          </w:p>
        </w:tc>
        <w:tc>
          <w:tcPr>
            <w:tcW w:w="23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F7EBD68" w14:textId="07DB57CE" w:rsidR="004E63BD" w:rsidRPr="004E63BD" w:rsidRDefault="004E63BD" w:rsidP="004E63BD">
            <w:pPr>
              <w:spacing w:after="0" w:line="240" w:lineRule="auto"/>
              <w:jc w:val="center"/>
              <w:rPr>
                <w:rFonts w:ascii="Century Gothic" w:eastAsia="Times New Roman" w:hAnsi="Century Gothic" w:cs="Calibri"/>
                <w:color w:val="000000"/>
                <w:sz w:val="16"/>
                <w:szCs w:val="16"/>
                <w:lang w:val="es-ES" w:eastAsia="es-ES"/>
              </w:rPr>
            </w:pPr>
            <w:r w:rsidRPr="004E63BD">
              <w:rPr>
                <w:rFonts w:ascii="Century Gothic" w:eastAsia="Times New Roman" w:hAnsi="Century Gothic" w:cs="Calibri"/>
                <w:color w:val="000000"/>
                <w:sz w:val="16"/>
                <w:szCs w:val="16"/>
                <w:lang w:val="es-ES" w:eastAsia="es-ES"/>
              </w:rPr>
              <w:t>Durante el primer trimestre SI se realizaron, durante abril y mayo NO. Durante el mes de junio Si se realizó de manera Virtual Plataforma Zoom. En el tercer trimestre las metas se cumplió de manera virtual</w:t>
            </w:r>
          </w:p>
        </w:tc>
        <w:tc>
          <w:tcPr>
            <w:tcW w:w="100" w:type="dxa"/>
            <w:vAlign w:val="center"/>
            <w:hideMark/>
          </w:tcPr>
          <w:p w14:paraId="4C350D61"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5563FA82" w14:textId="77777777" w:rsidTr="004E63BD">
        <w:trPr>
          <w:trHeight w:val="599"/>
        </w:trPr>
        <w:tc>
          <w:tcPr>
            <w:tcW w:w="443" w:type="dxa"/>
            <w:vMerge/>
            <w:tcBorders>
              <w:top w:val="single" w:sz="4" w:space="0" w:color="auto"/>
              <w:left w:val="single" w:sz="4" w:space="0" w:color="auto"/>
              <w:bottom w:val="single" w:sz="4" w:space="0" w:color="000000"/>
              <w:right w:val="single" w:sz="4" w:space="0" w:color="auto"/>
            </w:tcBorders>
            <w:vAlign w:val="center"/>
            <w:hideMark/>
          </w:tcPr>
          <w:p w14:paraId="3B11391D" w14:textId="77777777" w:rsidR="004E63BD" w:rsidRPr="004E63BD" w:rsidRDefault="004E63BD" w:rsidP="004E63BD">
            <w:pPr>
              <w:spacing w:after="0" w:line="240" w:lineRule="auto"/>
              <w:jc w:val="left"/>
              <w:rPr>
                <w:rFonts w:ascii="Century Gothic" w:eastAsia="Times New Roman" w:hAnsi="Century Gothic" w:cs="Calibri"/>
                <w:color w:val="000000"/>
                <w:sz w:val="22"/>
                <w:lang w:val="es-ES" w:eastAsia="es-ES"/>
              </w:rPr>
            </w:pPr>
          </w:p>
        </w:tc>
        <w:tc>
          <w:tcPr>
            <w:tcW w:w="2432" w:type="dxa"/>
            <w:vMerge/>
            <w:tcBorders>
              <w:top w:val="single" w:sz="4" w:space="0" w:color="auto"/>
              <w:left w:val="single" w:sz="4" w:space="0" w:color="auto"/>
              <w:bottom w:val="single" w:sz="4" w:space="0" w:color="000000"/>
              <w:right w:val="single" w:sz="4" w:space="0" w:color="auto"/>
            </w:tcBorders>
            <w:vAlign w:val="center"/>
            <w:hideMark/>
          </w:tcPr>
          <w:p w14:paraId="1EC8F04B" w14:textId="77777777" w:rsidR="004E63BD" w:rsidRPr="004E63BD" w:rsidRDefault="004E63BD" w:rsidP="004E63BD">
            <w:pPr>
              <w:spacing w:after="0" w:line="240" w:lineRule="auto"/>
              <w:jc w:val="left"/>
              <w:rPr>
                <w:rFonts w:ascii="Century Gothic" w:eastAsia="Times New Roman" w:hAnsi="Century Gothic" w:cs="Calibri"/>
                <w:color w:val="000000"/>
                <w:sz w:val="18"/>
                <w:szCs w:val="18"/>
                <w:lang w:val="es-ES" w:eastAsia="es-ES"/>
              </w:rPr>
            </w:pPr>
          </w:p>
        </w:tc>
        <w:tc>
          <w:tcPr>
            <w:tcW w:w="607" w:type="dxa"/>
            <w:tcBorders>
              <w:top w:val="nil"/>
              <w:left w:val="nil"/>
              <w:bottom w:val="single" w:sz="4" w:space="0" w:color="auto"/>
              <w:right w:val="single" w:sz="4" w:space="0" w:color="auto"/>
            </w:tcBorders>
            <w:shd w:val="clear" w:color="000000" w:fill="auto"/>
            <w:vAlign w:val="center"/>
            <w:hideMark/>
          </w:tcPr>
          <w:p w14:paraId="1DB73029"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3</w:t>
            </w:r>
          </w:p>
        </w:tc>
        <w:tc>
          <w:tcPr>
            <w:tcW w:w="607" w:type="dxa"/>
            <w:tcBorders>
              <w:top w:val="nil"/>
              <w:left w:val="nil"/>
              <w:bottom w:val="single" w:sz="4" w:space="0" w:color="auto"/>
              <w:right w:val="single" w:sz="4" w:space="0" w:color="auto"/>
            </w:tcBorders>
            <w:shd w:val="clear" w:color="000000" w:fill="auto"/>
            <w:vAlign w:val="center"/>
            <w:hideMark/>
          </w:tcPr>
          <w:p w14:paraId="17BF503E"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1</w:t>
            </w:r>
          </w:p>
        </w:tc>
        <w:tc>
          <w:tcPr>
            <w:tcW w:w="607" w:type="dxa"/>
            <w:tcBorders>
              <w:top w:val="nil"/>
              <w:left w:val="nil"/>
              <w:bottom w:val="single" w:sz="4" w:space="0" w:color="auto"/>
              <w:right w:val="single" w:sz="4" w:space="0" w:color="auto"/>
            </w:tcBorders>
            <w:shd w:val="clear" w:color="000000" w:fill="auto"/>
            <w:vAlign w:val="center"/>
            <w:hideMark/>
          </w:tcPr>
          <w:p w14:paraId="2176089B"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3</w:t>
            </w:r>
          </w:p>
        </w:tc>
        <w:tc>
          <w:tcPr>
            <w:tcW w:w="717" w:type="dxa"/>
            <w:tcBorders>
              <w:top w:val="nil"/>
              <w:left w:val="nil"/>
              <w:bottom w:val="single" w:sz="4" w:space="0" w:color="auto"/>
              <w:right w:val="single" w:sz="4" w:space="0" w:color="auto"/>
            </w:tcBorders>
            <w:shd w:val="clear" w:color="000000" w:fill="auto"/>
            <w:vAlign w:val="center"/>
            <w:hideMark/>
          </w:tcPr>
          <w:p w14:paraId="4834F0FC"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 </w:t>
            </w:r>
          </w:p>
        </w:tc>
        <w:tc>
          <w:tcPr>
            <w:tcW w:w="1195" w:type="dxa"/>
            <w:vMerge/>
            <w:tcBorders>
              <w:top w:val="single" w:sz="4" w:space="0" w:color="auto"/>
              <w:left w:val="single" w:sz="4" w:space="0" w:color="auto"/>
              <w:bottom w:val="single" w:sz="4" w:space="0" w:color="000000"/>
              <w:right w:val="single" w:sz="4" w:space="0" w:color="auto"/>
            </w:tcBorders>
            <w:vAlign w:val="center"/>
            <w:hideMark/>
          </w:tcPr>
          <w:p w14:paraId="320DC2BF" w14:textId="77777777" w:rsidR="004E63BD" w:rsidRPr="004E63BD" w:rsidRDefault="004E63BD" w:rsidP="004E63BD">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54F4F300"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846" w:type="dxa"/>
            <w:vMerge/>
            <w:tcBorders>
              <w:top w:val="single" w:sz="4" w:space="0" w:color="auto"/>
              <w:left w:val="single" w:sz="4" w:space="0" w:color="auto"/>
              <w:bottom w:val="nil"/>
              <w:right w:val="single" w:sz="4" w:space="0" w:color="auto"/>
            </w:tcBorders>
            <w:vAlign w:val="center"/>
            <w:hideMark/>
          </w:tcPr>
          <w:p w14:paraId="541B2A21" w14:textId="77777777" w:rsidR="004E63BD" w:rsidRPr="004E63BD" w:rsidRDefault="004E63BD" w:rsidP="004E63BD">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312C19BE" w14:textId="77777777" w:rsidR="004E63BD" w:rsidRPr="004E63BD" w:rsidRDefault="004E63BD" w:rsidP="004E63BD">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03E45B21" w14:textId="77777777" w:rsidR="004E63BD" w:rsidRPr="004E63BD" w:rsidRDefault="004E63BD" w:rsidP="004E63BD">
            <w:pPr>
              <w:spacing w:after="0" w:line="240" w:lineRule="auto"/>
              <w:jc w:val="left"/>
              <w:rPr>
                <w:rFonts w:ascii="Century Gothic" w:eastAsia="Times New Roman" w:hAnsi="Century Gothic" w:cs="Calibri"/>
                <w:b/>
                <w:bCs/>
                <w:sz w:val="18"/>
                <w:szCs w:val="18"/>
                <w:lang w:val="es-ES" w:eastAsia="es-ES"/>
              </w:rPr>
            </w:pPr>
          </w:p>
        </w:tc>
        <w:tc>
          <w:tcPr>
            <w:tcW w:w="776" w:type="dxa"/>
            <w:vMerge/>
            <w:tcBorders>
              <w:top w:val="single" w:sz="4" w:space="0" w:color="auto"/>
              <w:left w:val="single" w:sz="4" w:space="0" w:color="auto"/>
              <w:bottom w:val="nil"/>
              <w:right w:val="single" w:sz="4" w:space="0" w:color="auto"/>
            </w:tcBorders>
            <w:vAlign w:val="center"/>
            <w:hideMark/>
          </w:tcPr>
          <w:p w14:paraId="6A88B0F1" w14:textId="77777777" w:rsidR="004E63BD" w:rsidRPr="004E63BD" w:rsidRDefault="004E63BD" w:rsidP="004E63BD">
            <w:pPr>
              <w:spacing w:after="0" w:line="240" w:lineRule="auto"/>
              <w:jc w:val="left"/>
              <w:rPr>
                <w:rFonts w:ascii="Century Gothic" w:eastAsia="Times New Roman" w:hAnsi="Century Gothic" w:cs="Calibri"/>
                <w:b/>
                <w:bCs/>
                <w:color w:val="FFFFFF"/>
                <w:sz w:val="18"/>
                <w:szCs w:val="18"/>
                <w:lang w:val="es-ES" w:eastAsia="es-ES"/>
              </w:rPr>
            </w:pPr>
          </w:p>
        </w:tc>
        <w:tc>
          <w:tcPr>
            <w:tcW w:w="984" w:type="dxa"/>
            <w:vMerge/>
            <w:tcBorders>
              <w:top w:val="single" w:sz="4" w:space="0" w:color="auto"/>
              <w:left w:val="single" w:sz="4" w:space="0" w:color="auto"/>
              <w:bottom w:val="nil"/>
              <w:right w:val="single" w:sz="4" w:space="0" w:color="auto"/>
            </w:tcBorders>
            <w:vAlign w:val="center"/>
            <w:hideMark/>
          </w:tcPr>
          <w:p w14:paraId="18F8F0FC" w14:textId="77777777" w:rsidR="004E63BD" w:rsidRPr="004E63BD" w:rsidRDefault="004E63BD" w:rsidP="004E63BD">
            <w:pPr>
              <w:spacing w:after="0" w:line="240" w:lineRule="auto"/>
              <w:jc w:val="left"/>
              <w:rPr>
                <w:rFonts w:ascii="Century Gothic" w:eastAsia="Times New Roman" w:hAnsi="Century Gothic" w:cs="Calibri"/>
                <w:color w:val="FFFFFF"/>
                <w:sz w:val="18"/>
                <w:szCs w:val="18"/>
                <w:lang w:val="es-ES" w:eastAsia="es-ES"/>
              </w:rPr>
            </w:pPr>
          </w:p>
        </w:tc>
        <w:tc>
          <w:tcPr>
            <w:tcW w:w="2343" w:type="dxa"/>
            <w:vMerge/>
            <w:tcBorders>
              <w:top w:val="single" w:sz="4" w:space="0" w:color="auto"/>
              <w:left w:val="single" w:sz="4" w:space="0" w:color="auto"/>
              <w:bottom w:val="single" w:sz="4" w:space="0" w:color="000000"/>
              <w:right w:val="single" w:sz="4" w:space="0" w:color="auto"/>
            </w:tcBorders>
            <w:vAlign w:val="center"/>
            <w:hideMark/>
          </w:tcPr>
          <w:p w14:paraId="2141A873" w14:textId="77777777" w:rsidR="004E63BD" w:rsidRPr="004E63BD" w:rsidRDefault="004E63BD" w:rsidP="004E63BD">
            <w:pPr>
              <w:spacing w:after="0" w:line="240" w:lineRule="auto"/>
              <w:jc w:val="left"/>
              <w:rPr>
                <w:rFonts w:ascii="Century Gothic" w:eastAsia="Times New Roman" w:hAnsi="Century Gothic" w:cs="Calibri"/>
                <w:color w:val="000000"/>
                <w:sz w:val="16"/>
                <w:szCs w:val="16"/>
                <w:lang w:val="es-ES" w:eastAsia="es-ES"/>
              </w:rPr>
            </w:pPr>
          </w:p>
        </w:tc>
        <w:tc>
          <w:tcPr>
            <w:tcW w:w="100" w:type="dxa"/>
            <w:vAlign w:val="center"/>
            <w:hideMark/>
          </w:tcPr>
          <w:p w14:paraId="6EE80064"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68981D3C" w14:textId="77777777" w:rsidTr="004E63BD">
        <w:trPr>
          <w:trHeight w:val="149"/>
        </w:trPr>
        <w:tc>
          <w:tcPr>
            <w:tcW w:w="443" w:type="dxa"/>
            <w:tcBorders>
              <w:top w:val="nil"/>
              <w:left w:val="nil"/>
              <w:bottom w:val="nil"/>
              <w:right w:val="nil"/>
            </w:tcBorders>
            <w:shd w:val="clear" w:color="000000" w:fill="FFFFCC"/>
            <w:noWrap/>
            <w:vAlign w:val="bottom"/>
            <w:hideMark/>
          </w:tcPr>
          <w:p w14:paraId="778E2291"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2432" w:type="dxa"/>
            <w:tcBorders>
              <w:top w:val="nil"/>
              <w:left w:val="nil"/>
              <w:bottom w:val="nil"/>
              <w:right w:val="nil"/>
            </w:tcBorders>
            <w:shd w:val="clear" w:color="000000" w:fill="FFFFCC"/>
            <w:noWrap/>
            <w:vAlign w:val="bottom"/>
            <w:hideMark/>
          </w:tcPr>
          <w:p w14:paraId="22D1109C"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4976F4EE"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739F3A81"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3E946438"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17" w:type="dxa"/>
            <w:tcBorders>
              <w:top w:val="nil"/>
              <w:left w:val="nil"/>
              <w:bottom w:val="nil"/>
              <w:right w:val="nil"/>
            </w:tcBorders>
            <w:shd w:val="clear" w:color="000000" w:fill="FFFFCC"/>
            <w:noWrap/>
            <w:vAlign w:val="bottom"/>
            <w:hideMark/>
          </w:tcPr>
          <w:p w14:paraId="5DD58DD6"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1195" w:type="dxa"/>
            <w:tcBorders>
              <w:top w:val="nil"/>
              <w:left w:val="nil"/>
              <w:bottom w:val="nil"/>
              <w:right w:val="nil"/>
            </w:tcBorders>
            <w:shd w:val="clear" w:color="000000" w:fill="FFFFCC"/>
            <w:noWrap/>
            <w:vAlign w:val="bottom"/>
            <w:hideMark/>
          </w:tcPr>
          <w:p w14:paraId="64AF2E3F"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2F8E091E"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846" w:type="dxa"/>
            <w:tcBorders>
              <w:top w:val="nil"/>
              <w:left w:val="nil"/>
              <w:bottom w:val="nil"/>
              <w:right w:val="nil"/>
            </w:tcBorders>
            <w:shd w:val="clear" w:color="000000" w:fill="FFFFCC"/>
            <w:noWrap/>
            <w:vAlign w:val="bottom"/>
            <w:hideMark/>
          </w:tcPr>
          <w:p w14:paraId="7700A2C1"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6E70C4AA"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7735A604"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76" w:type="dxa"/>
            <w:tcBorders>
              <w:top w:val="nil"/>
              <w:left w:val="nil"/>
              <w:bottom w:val="nil"/>
              <w:right w:val="nil"/>
            </w:tcBorders>
            <w:shd w:val="clear" w:color="000000" w:fill="FFFFCC"/>
            <w:noWrap/>
            <w:vAlign w:val="bottom"/>
            <w:hideMark/>
          </w:tcPr>
          <w:p w14:paraId="602ED5D2"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984" w:type="dxa"/>
            <w:tcBorders>
              <w:top w:val="nil"/>
              <w:left w:val="nil"/>
              <w:bottom w:val="nil"/>
              <w:right w:val="nil"/>
            </w:tcBorders>
            <w:shd w:val="clear" w:color="000000" w:fill="FFFFCC"/>
            <w:noWrap/>
            <w:vAlign w:val="bottom"/>
            <w:hideMark/>
          </w:tcPr>
          <w:p w14:paraId="7FCDC88E"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1493E5AD"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100" w:type="dxa"/>
            <w:vAlign w:val="center"/>
            <w:hideMark/>
          </w:tcPr>
          <w:p w14:paraId="08DEDB84"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4B7FC78E" w14:textId="77777777" w:rsidTr="004E63BD">
        <w:trPr>
          <w:trHeight w:val="562"/>
        </w:trPr>
        <w:tc>
          <w:tcPr>
            <w:tcW w:w="4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EA66F2C" w14:textId="77777777" w:rsidR="004E63BD" w:rsidRPr="004E63BD" w:rsidRDefault="004E63BD" w:rsidP="004E63BD">
            <w:pPr>
              <w:spacing w:after="0" w:line="240" w:lineRule="auto"/>
              <w:jc w:val="center"/>
              <w:rPr>
                <w:rFonts w:ascii="Century Gothic" w:eastAsia="Times New Roman" w:hAnsi="Century Gothic" w:cs="Calibri"/>
                <w:color w:val="000000"/>
                <w:sz w:val="22"/>
                <w:lang w:val="es-ES" w:eastAsia="es-ES"/>
              </w:rPr>
            </w:pPr>
            <w:r w:rsidRPr="004E63BD">
              <w:rPr>
                <w:rFonts w:ascii="Century Gothic" w:eastAsia="Times New Roman" w:hAnsi="Century Gothic" w:cs="Calibri"/>
                <w:color w:val="000000"/>
                <w:sz w:val="22"/>
                <w:lang w:val="es-ES" w:eastAsia="es-ES"/>
              </w:rPr>
              <w:t>3</w:t>
            </w:r>
          </w:p>
        </w:tc>
        <w:tc>
          <w:tcPr>
            <w:tcW w:w="243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203C5CC"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 xml:space="preserve"> Realizar levantamiento de inventario una vez al año.</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25C802A5"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0</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051A3E20"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0</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5ACDFE5B"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1</w:t>
            </w:r>
          </w:p>
        </w:tc>
        <w:tc>
          <w:tcPr>
            <w:tcW w:w="717" w:type="dxa"/>
            <w:tcBorders>
              <w:top w:val="single" w:sz="4" w:space="0" w:color="auto"/>
              <w:left w:val="nil"/>
              <w:bottom w:val="single" w:sz="4" w:space="0" w:color="auto"/>
              <w:right w:val="single" w:sz="4" w:space="0" w:color="auto"/>
            </w:tcBorders>
            <w:shd w:val="clear" w:color="000000" w:fill="auto"/>
            <w:vAlign w:val="center"/>
            <w:hideMark/>
          </w:tcPr>
          <w:p w14:paraId="2BA3D3C2"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0</w:t>
            </w:r>
          </w:p>
        </w:tc>
        <w:tc>
          <w:tcPr>
            <w:tcW w:w="119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6FF8621"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 xml:space="preserve">Jefe CMPV </w:t>
            </w:r>
          </w:p>
        </w:tc>
        <w:tc>
          <w:tcPr>
            <w:tcW w:w="131" w:type="dxa"/>
            <w:tcBorders>
              <w:top w:val="nil"/>
              <w:left w:val="nil"/>
              <w:bottom w:val="nil"/>
              <w:right w:val="nil"/>
            </w:tcBorders>
            <w:shd w:val="clear" w:color="000000" w:fill="FFFFFF"/>
            <w:noWrap/>
            <w:vAlign w:val="bottom"/>
            <w:hideMark/>
          </w:tcPr>
          <w:p w14:paraId="53C972DC"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724837B6" w14:textId="77777777" w:rsidR="004E63BD" w:rsidRPr="004E63BD" w:rsidRDefault="004E63BD" w:rsidP="004E63BD">
            <w:pPr>
              <w:spacing w:after="0" w:line="240" w:lineRule="auto"/>
              <w:jc w:val="center"/>
              <w:rPr>
                <w:rFonts w:ascii="Century Gothic" w:eastAsia="Times New Roman" w:hAnsi="Century Gothic" w:cs="Calibri"/>
                <w:b/>
                <w:bCs/>
                <w:sz w:val="18"/>
                <w:szCs w:val="18"/>
                <w:lang w:val="es-ES" w:eastAsia="es-ES"/>
              </w:rPr>
            </w:pPr>
            <w:r w:rsidRPr="004E63BD">
              <w:rPr>
                <w:rFonts w:ascii="Century Gothic" w:eastAsia="Times New Roman" w:hAnsi="Century Gothic" w:cs="Calibri"/>
                <w:b/>
                <w:bCs/>
                <w:sz w:val="18"/>
                <w:szCs w:val="18"/>
                <w:lang w:val="es-ES" w:eastAsia="es-ES"/>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78E407F" w14:textId="77777777" w:rsidR="004E63BD" w:rsidRPr="004E63BD" w:rsidRDefault="004E63BD" w:rsidP="004E63BD">
            <w:pPr>
              <w:spacing w:after="0" w:line="240" w:lineRule="auto"/>
              <w:jc w:val="center"/>
              <w:rPr>
                <w:rFonts w:ascii="Century Gothic" w:eastAsia="Times New Roman" w:hAnsi="Century Gothic" w:cs="Calibri"/>
                <w:b/>
                <w:bCs/>
                <w:sz w:val="18"/>
                <w:szCs w:val="18"/>
                <w:lang w:val="es-ES" w:eastAsia="es-ES"/>
              </w:rPr>
            </w:pPr>
            <w:r w:rsidRPr="004E63BD">
              <w:rPr>
                <w:rFonts w:ascii="Century Gothic" w:eastAsia="Times New Roman" w:hAnsi="Century Gothic" w:cs="Calibri"/>
                <w:b/>
                <w:bCs/>
                <w:sz w:val="18"/>
                <w:szCs w:val="18"/>
                <w:lang w:val="es-ES" w:eastAsia="es-ES"/>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074D19E3" w14:textId="77777777" w:rsidR="004E63BD" w:rsidRPr="004E63BD" w:rsidRDefault="004E63BD" w:rsidP="004E63BD">
            <w:pPr>
              <w:spacing w:after="0" w:line="240" w:lineRule="auto"/>
              <w:jc w:val="center"/>
              <w:rPr>
                <w:rFonts w:ascii="Century Gothic" w:eastAsia="Times New Roman" w:hAnsi="Century Gothic" w:cs="Calibri"/>
                <w:b/>
                <w:bCs/>
                <w:sz w:val="18"/>
                <w:szCs w:val="18"/>
                <w:lang w:val="es-ES" w:eastAsia="es-ES"/>
              </w:rPr>
            </w:pPr>
            <w:r w:rsidRPr="004E63BD">
              <w:rPr>
                <w:rFonts w:ascii="Century Gothic" w:eastAsia="Times New Roman" w:hAnsi="Century Gothic" w:cs="Calibri"/>
                <w:b/>
                <w:bCs/>
                <w:sz w:val="18"/>
                <w:szCs w:val="18"/>
                <w:lang w:val="es-ES" w:eastAsia="es-ES"/>
              </w:rPr>
              <w:t>100,00%</w:t>
            </w:r>
          </w:p>
        </w:tc>
        <w:tc>
          <w:tcPr>
            <w:tcW w:w="776" w:type="dxa"/>
            <w:vMerge w:val="restart"/>
            <w:tcBorders>
              <w:top w:val="single" w:sz="4" w:space="0" w:color="auto"/>
              <w:left w:val="single" w:sz="4" w:space="0" w:color="auto"/>
              <w:bottom w:val="nil"/>
              <w:right w:val="single" w:sz="4" w:space="0" w:color="auto"/>
            </w:tcBorders>
            <w:shd w:val="clear" w:color="000000" w:fill="009E47"/>
            <w:vAlign w:val="center"/>
            <w:hideMark/>
          </w:tcPr>
          <w:p w14:paraId="33E6D376" w14:textId="77777777" w:rsidR="004E63BD" w:rsidRPr="004E63BD" w:rsidRDefault="004E63BD" w:rsidP="004E63BD">
            <w:pPr>
              <w:spacing w:after="0" w:line="240" w:lineRule="auto"/>
              <w:jc w:val="center"/>
              <w:rPr>
                <w:rFonts w:ascii="Century Gothic" w:eastAsia="Times New Roman" w:hAnsi="Century Gothic" w:cs="Calibri"/>
                <w:b/>
                <w:bCs/>
                <w:sz w:val="18"/>
                <w:szCs w:val="18"/>
                <w:lang w:val="es-ES" w:eastAsia="es-ES"/>
              </w:rPr>
            </w:pPr>
            <w:r w:rsidRPr="004E63BD">
              <w:rPr>
                <w:rFonts w:ascii="Century Gothic" w:eastAsia="Times New Roman" w:hAnsi="Century Gothic" w:cs="Calibri"/>
                <w:b/>
                <w:bCs/>
                <w:sz w:val="18"/>
                <w:szCs w:val="18"/>
                <w:lang w:val="es-ES" w:eastAsia="es-ES"/>
              </w:rPr>
              <w:t>N/P</w:t>
            </w:r>
          </w:p>
        </w:tc>
        <w:tc>
          <w:tcPr>
            <w:tcW w:w="984" w:type="dxa"/>
            <w:vMerge w:val="restart"/>
            <w:tcBorders>
              <w:top w:val="single" w:sz="4" w:space="0" w:color="auto"/>
              <w:left w:val="single" w:sz="4" w:space="0" w:color="auto"/>
              <w:bottom w:val="nil"/>
              <w:right w:val="single" w:sz="4" w:space="0" w:color="auto"/>
            </w:tcBorders>
            <w:shd w:val="clear" w:color="000000" w:fill="00B050"/>
            <w:vAlign w:val="center"/>
            <w:hideMark/>
          </w:tcPr>
          <w:p w14:paraId="394B1FF9" w14:textId="77777777" w:rsidR="004E63BD" w:rsidRPr="004E63BD" w:rsidRDefault="004E63BD" w:rsidP="004E63BD">
            <w:pPr>
              <w:spacing w:after="0" w:line="240" w:lineRule="auto"/>
              <w:jc w:val="center"/>
              <w:rPr>
                <w:rFonts w:ascii="Century Gothic" w:eastAsia="Times New Roman" w:hAnsi="Century Gothic" w:cs="Calibri"/>
                <w:b/>
                <w:bCs/>
                <w:color w:val="000000"/>
                <w:sz w:val="18"/>
                <w:szCs w:val="18"/>
                <w:lang w:val="es-ES" w:eastAsia="es-ES"/>
              </w:rPr>
            </w:pPr>
            <w:r w:rsidRPr="004E63BD">
              <w:rPr>
                <w:rFonts w:ascii="Century Gothic" w:eastAsia="Times New Roman" w:hAnsi="Century Gothic" w:cs="Calibri"/>
                <w:b/>
                <w:bCs/>
                <w:color w:val="000000"/>
                <w:sz w:val="18"/>
                <w:szCs w:val="18"/>
                <w:lang w:val="es-ES" w:eastAsia="es-ES"/>
              </w:rPr>
              <w:t>200,00%</w:t>
            </w:r>
          </w:p>
        </w:tc>
        <w:tc>
          <w:tcPr>
            <w:tcW w:w="23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2165F96"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 xml:space="preserve">Los inventarios se realizaron en fecha del 10 al 16 de enero 2020 </w:t>
            </w:r>
          </w:p>
        </w:tc>
        <w:tc>
          <w:tcPr>
            <w:tcW w:w="100" w:type="dxa"/>
            <w:vAlign w:val="center"/>
            <w:hideMark/>
          </w:tcPr>
          <w:p w14:paraId="7F5DC5F2"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021ACDB6" w14:textId="77777777" w:rsidTr="004E63BD">
        <w:trPr>
          <w:trHeight w:val="259"/>
        </w:trPr>
        <w:tc>
          <w:tcPr>
            <w:tcW w:w="443" w:type="dxa"/>
            <w:vMerge/>
            <w:tcBorders>
              <w:top w:val="single" w:sz="4" w:space="0" w:color="auto"/>
              <w:left w:val="single" w:sz="4" w:space="0" w:color="auto"/>
              <w:bottom w:val="single" w:sz="4" w:space="0" w:color="000000"/>
              <w:right w:val="single" w:sz="4" w:space="0" w:color="auto"/>
            </w:tcBorders>
            <w:vAlign w:val="center"/>
            <w:hideMark/>
          </w:tcPr>
          <w:p w14:paraId="00176922" w14:textId="77777777" w:rsidR="004E63BD" w:rsidRPr="004E63BD" w:rsidRDefault="004E63BD" w:rsidP="004E63BD">
            <w:pPr>
              <w:spacing w:after="0" w:line="240" w:lineRule="auto"/>
              <w:jc w:val="left"/>
              <w:rPr>
                <w:rFonts w:ascii="Century Gothic" w:eastAsia="Times New Roman" w:hAnsi="Century Gothic" w:cs="Calibri"/>
                <w:color w:val="000000"/>
                <w:sz w:val="22"/>
                <w:lang w:val="es-ES" w:eastAsia="es-ES"/>
              </w:rPr>
            </w:pPr>
          </w:p>
        </w:tc>
        <w:tc>
          <w:tcPr>
            <w:tcW w:w="2432" w:type="dxa"/>
            <w:vMerge/>
            <w:tcBorders>
              <w:top w:val="single" w:sz="4" w:space="0" w:color="auto"/>
              <w:left w:val="single" w:sz="4" w:space="0" w:color="auto"/>
              <w:bottom w:val="single" w:sz="4" w:space="0" w:color="000000"/>
              <w:right w:val="single" w:sz="4" w:space="0" w:color="auto"/>
            </w:tcBorders>
            <w:vAlign w:val="center"/>
            <w:hideMark/>
          </w:tcPr>
          <w:p w14:paraId="1D28E8F6" w14:textId="77777777" w:rsidR="004E63BD" w:rsidRPr="004E63BD" w:rsidRDefault="004E63BD" w:rsidP="004E63BD">
            <w:pPr>
              <w:spacing w:after="0" w:line="240" w:lineRule="auto"/>
              <w:jc w:val="left"/>
              <w:rPr>
                <w:rFonts w:ascii="Century Gothic" w:eastAsia="Times New Roman" w:hAnsi="Century Gothic" w:cs="Calibri"/>
                <w:color w:val="000000"/>
                <w:sz w:val="18"/>
                <w:szCs w:val="18"/>
                <w:lang w:val="es-ES" w:eastAsia="es-ES"/>
              </w:rPr>
            </w:pPr>
          </w:p>
        </w:tc>
        <w:tc>
          <w:tcPr>
            <w:tcW w:w="607" w:type="dxa"/>
            <w:tcBorders>
              <w:top w:val="nil"/>
              <w:left w:val="nil"/>
              <w:bottom w:val="single" w:sz="4" w:space="0" w:color="auto"/>
              <w:right w:val="single" w:sz="4" w:space="0" w:color="auto"/>
            </w:tcBorders>
            <w:shd w:val="clear" w:color="000000" w:fill="auto"/>
            <w:vAlign w:val="center"/>
            <w:hideMark/>
          </w:tcPr>
          <w:p w14:paraId="457DF445"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1</w:t>
            </w:r>
          </w:p>
        </w:tc>
        <w:tc>
          <w:tcPr>
            <w:tcW w:w="607" w:type="dxa"/>
            <w:tcBorders>
              <w:top w:val="nil"/>
              <w:left w:val="nil"/>
              <w:bottom w:val="single" w:sz="4" w:space="0" w:color="auto"/>
              <w:right w:val="single" w:sz="4" w:space="0" w:color="auto"/>
            </w:tcBorders>
            <w:shd w:val="clear" w:color="000000" w:fill="auto"/>
            <w:vAlign w:val="center"/>
            <w:hideMark/>
          </w:tcPr>
          <w:p w14:paraId="0C10C673"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 </w:t>
            </w:r>
          </w:p>
        </w:tc>
        <w:tc>
          <w:tcPr>
            <w:tcW w:w="607" w:type="dxa"/>
            <w:tcBorders>
              <w:top w:val="nil"/>
              <w:left w:val="nil"/>
              <w:bottom w:val="single" w:sz="4" w:space="0" w:color="auto"/>
              <w:right w:val="single" w:sz="4" w:space="0" w:color="auto"/>
            </w:tcBorders>
            <w:shd w:val="clear" w:color="000000" w:fill="auto"/>
            <w:vAlign w:val="center"/>
            <w:hideMark/>
          </w:tcPr>
          <w:p w14:paraId="7A99D2E9"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1</w:t>
            </w:r>
          </w:p>
        </w:tc>
        <w:tc>
          <w:tcPr>
            <w:tcW w:w="717" w:type="dxa"/>
            <w:tcBorders>
              <w:top w:val="nil"/>
              <w:left w:val="nil"/>
              <w:bottom w:val="single" w:sz="4" w:space="0" w:color="auto"/>
              <w:right w:val="single" w:sz="4" w:space="0" w:color="auto"/>
            </w:tcBorders>
            <w:shd w:val="clear" w:color="000000" w:fill="auto"/>
            <w:vAlign w:val="center"/>
            <w:hideMark/>
          </w:tcPr>
          <w:p w14:paraId="7A3D2A21"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 </w:t>
            </w:r>
          </w:p>
        </w:tc>
        <w:tc>
          <w:tcPr>
            <w:tcW w:w="1195" w:type="dxa"/>
            <w:vMerge/>
            <w:tcBorders>
              <w:top w:val="single" w:sz="4" w:space="0" w:color="auto"/>
              <w:left w:val="single" w:sz="4" w:space="0" w:color="auto"/>
              <w:bottom w:val="single" w:sz="4" w:space="0" w:color="000000"/>
              <w:right w:val="single" w:sz="4" w:space="0" w:color="auto"/>
            </w:tcBorders>
            <w:vAlign w:val="center"/>
            <w:hideMark/>
          </w:tcPr>
          <w:p w14:paraId="17862D00" w14:textId="77777777" w:rsidR="004E63BD" w:rsidRPr="004E63BD" w:rsidRDefault="004E63BD" w:rsidP="004E63BD">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117919F7"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846" w:type="dxa"/>
            <w:vMerge/>
            <w:tcBorders>
              <w:top w:val="single" w:sz="4" w:space="0" w:color="auto"/>
              <w:left w:val="single" w:sz="4" w:space="0" w:color="auto"/>
              <w:bottom w:val="nil"/>
              <w:right w:val="single" w:sz="4" w:space="0" w:color="auto"/>
            </w:tcBorders>
            <w:vAlign w:val="center"/>
            <w:hideMark/>
          </w:tcPr>
          <w:p w14:paraId="6DE5DEB6" w14:textId="77777777" w:rsidR="004E63BD" w:rsidRPr="004E63BD" w:rsidRDefault="004E63BD" w:rsidP="004E63BD">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269DDEFC" w14:textId="77777777" w:rsidR="004E63BD" w:rsidRPr="004E63BD" w:rsidRDefault="004E63BD" w:rsidP="004E63BD">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11802E8F" w14:textId="77777777" w:rsidR="004E63BD" w:rsidRPr="004E63BD" w:rsidRDefault="004E63BD" w:rsidP="004E63BD">
            <w:pPr>
              <w:spacing w:after="0" w:line="240" w:lineRule="auto"/>
              <w:jc w:val="left"/>
              <w:rPr>
                <w:rFonts w:ascii="Century Gothic" w:eastAsia="Times New Roman" w:hAnsi="Century Gothic" w:cs="Calibri"/>
                <w:b/>
                <w:bCs/>
                <w:sz w:val="18"/>
                <w:szCs w:val="18"/>
                <w:lang w:val="es-ES" w:eastAsia="es-ES"/>
              </w:rPr>
            </w:pPr>
          </w:p>
        </w:tc>
        <w:tc>
          <w:tcPr>
            <w:tcW w:w="776" w:type="dxa"/>
            <w:vMerge/>
            <w:tcBorders>
              <w:top w:val="single" w:sz="4" w:space="0" w:color="auto"/>
              <w:left w:val="single" w:sz="4" w:space="0" w:color="auto"/>
              <w:bottom w:val="nil"/>
              <w:right w:val="single" w:sz="4" w:space="0" w:color="auto"/>
            </w:tcBorders>
            <w:vAlign w:val="center"/>
            <w:hideMark/>
          </w:tcPr>
          <w:p w14:paraId="7D86E296" w14:textId="77777777" w:rsidR="004E63BD" w:rsidRPr="004E63BD" w:rsidRDefault="004E63BD" w:rsidP="004E63BD">
            <w:pPr>
              <w:spacing w:after="0" w:line="240" w:lineRule="auto"/>
              <w:jc w:val="left"/>
              <w:rPr>
                <w:rFonts w:ascii="Century Gothic" w:eastAsia="Times New Roman" w:hAnsi="Century Gothic" w:cs="Calibri"/>
                <w:b/>
                <w:bCs/>
                <w:sz w:val="18"/>
                <w:szCs w:val="18"/>
                <w:lang w:val="es-ES" w:eastAsia="es-ES"/>
              </w:rPr>
            </w:pPr>
          </w:p>
        </w:tc>
        <w:tc>
          <w:tcPr>
            <w:tcW w:w="984" w:type="dxa"/>
            <w:vMerge/>
            <w:tcBorders>
              <w:top w:val="single" w:sz="4" w:space="0" w:color="auto"/>
              <w:left w:val="single" w:sz="4" w:space="0" w:color="auto"/>
              <w:bottom w:val="nil"/>
              <w:right w:val="single" w:sz="4" w:space="0" w:color="auto"/>
            </w:tcBorders>
            <w:vAlign w:val="center"/>
            <w:hideMark/>
          </w:tcPr>
          <w:p w14:paraId="3AAF8F00" w14:textId="77777777" w:rsidR="004E63BD" w:rsidRPr="004E63BD" w:rsidRDefault="004E63BD" w:rsidP="004E63BD">
            <w:pPr>
              <w:spacing w:after="0" w:line="240" w:lineRule="auto"/>
              <w:jc w:val="left"/>
              <w:rPr>
                <w:rFonts w:ascii="Century Gothic" w:eastAsia="Times New Roman" w:hAnsi="Century Gothic" w:cs="Calibri"/>
                <w:b/>
                <w:bCs/>
                <w:color w:val="000000"/>
                <w:sz w:val="18"/>
                <w:szCs w:val="18"/>
                <w:lang w:val="es-ES" w:eastAsia="es-ES"/>
              </w:rPr>
            </w:pPr>
          </w:p>
        </w:tc>
        <w:tc>
          <w:tcPr>
            <w:tcW w:w="2343" w:type="dxa"/>
            <w:vMerge/>
            <w:tcBorders>
              <w:top w:val="single" w:sz="4" w:space="0" w:color="auto"/>
              <w:left w:val="single" w:sz="4" w:space="0" w:color="auto"/>
              <w:bottom w:val="single" w:sz="4" w:space="0" w:color="000000"/>
              <w:right w:val="single" w:sz="4" w:space="0" w:color="auto"/>
            </w:tcBorders>
            <w:vAlign w:val="center"/>
            <w:hideMark/>
          </w:tcPr>
          <w:p w14:paraId="7C0DCC3C" w14:textId="77777777" w:rsidR="004E63BD" w:rsidRPr="004E63BD" w:rsidRDefault="004E63BD" w:rsidP="004E63BD">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386126D0"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1B893AC7" w14:textId="77777777" w:rsidTr="004E63BD">
        <w:trPr>
          <w:trHeight w:val="149"/>
        </w:trPr>
        <w:tc>
          <w:tcPr>
            <w:tcW w:w="443" w:type="dxa"/>
            <w:tcBorders>
              <w:top w:val="nil"/>
              <w:left w:val="nil"/>
              <w:bottom w:val="nil"/>
              <w:right w:val="nil"/>
            </w:tcBorders>
            <w:shd w:val="clear" w:color="000000" w:fill="FFFFCC"/>
            <w:noWrap/>
            <w:vAlign w:val="bottom"/>
            <w:hideMark/>
          </w:tcPr>
          <w:p w14:paraId="595271EB"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2432" w:type="dxa"/>
            <w:tcBorders>
              <w:top w:val="nil"/>
              <w:left w:val="nil"/>
              <w:bottom w:val="nil"/>
              <w:right w:val="nil"/>
            </w:tcBorders>
            <w:shd w:val="clear" w:color="000000" w:fill="FFFFCC"/>
            <w:noWrap/>
            <w:vAlign w:val="bottom"/>
            <w:hideMark/>
          </w:tcPr>
          <w:p w14:paraId="4AE9240E"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6D191C34"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775BDF0A"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1A886F0F"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17" w:type="dxa"/>
            <w:tcBorders>
              <w:top w:val="nil"/>
              <w:left w:val="nil"/>
              <w:bottom w:val="nil"/>
              <w:right w:val="nil"/>
            </w:tcBorders>
            <w:shd w:val="clear" w:color="000000" w:fill="FFFFCC"/>
            <w:noWrap/>
            <w:vAlign w:val="bottom"/>
            <w:hideMark/>
          </w:tcPr>
          <w:p w14:paraId="7F193FA1"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1195" w:type="dxa"/>
            <w:tcBorders>
              <w:top w:val="nil"/>
              <w:left w:val="nil"/>
              <w:bottom w:val="nil"/>
              <w:right w:val="nil"/>
            </w:tcBorders>
            <w:shd w:val="clear" w:color="000000" w:fill="FFFFCC"/>
            <w:noWrap/>
            <w:vAlign w:val="bottom"/>
            <w:hideMark/>
          </w:tcPr>
          <w:p w14:paraId="06AAF1A3"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6704AE4A"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846" w:type="dxa"/>
            <w:tcBorders>
              <w:top w:val="nil"/>
              <w:left w:val="nil"/>
              <w:bottom w:val="nil"/>
              <w:right w:val="nil"/>
            </w:tcBorders>
            <w:shd w:val="clear" w:color="000000" w:fill="FFFFCC"/>
            <w:noWrap/>
            <w:vAlign w:val="bottom"/>
            <w:hideMark/>
          </w:tcPr>
          <w:p w14:paraId="399F2FF0"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2AFEE8F9"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103C69AF"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76" w:type="dxa"/>
            <w:tcBorders>
              <w:top w:val="nil"/>
              <w:left w:val="nil"/>
              <w:bottom w:val="nil"/>
              <w:right w:val="nil"/>
            </w:tcBorders>
            <w:shd w:val="clear" w:color="000000" w:fill="FFFFCC"/>
            <w:noWrap/>
            <w:vAlign w:val="bottom"/>
            <w:hideMark/>
          </w:tcPr>
          <w:p w14:paraId="78AF0E27"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984" w:type="dxa"/>
            <w:tcBorders>
              <w:top w:val="nil"/>
              <w:left w:val="nil"/>
              <w:bottom w:val="nil"/>
              <w:right w:val="nil"/>
            </w:tcBorders>
            <w:shd w:val="clear" w:color="000000" w:fill="FFFFCC"/>
            <w:noWrap/>
            <w:vAlign w:val="bottom"/>
            <w:hideMark/>
          </w:tcPr>
          <w:p w14:paraId="6EBED51E"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2A02CFEB"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100" w:type="dxa"/>
            <w:vAlign w:val="center"/>
            <w:hideMark/>
          </w:tcPr>
          <w:p w14:paraId="48EF3320"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3ECDDBC0" w14:textId="77777777" w:rsidTr="004E63BD">
        <w:trPr>
          <w:trHeight w:val="899"/>
        </w:trPr>
        <w:tc>
          <w:tcPr>
            <w:tcW w:w="44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AA0AA33" w14:textId="77777777" w:rsidR="004E63BD" w:rsidRPr="004E63BD" w:rsidRDefault="004E63BD" w:rsidP="004E63BD">
            <w:pPr>
              <w:spacing w:after="0" w:line="240" w:lineRule="auto"/>
              <w:jc w:val="center"/>
              <w:rPr>
                <w:rFonts w:ascii="Century Gothic" w:eastAsia="Times New Roman" w:hAnsi="Century Gothic" w:cs="Calibri"/>
                <w:color w:val="000000"/>
                <w:sz w:val="22"/>
                <w:lang w:val="es-ES" w:eastAsia="es-ES"/>
              </w:rPr>
            </w:pPr>
            <w:r w:rsidRPr="004E63BD">
              <w:rPr>
                <w:rFonts w:ascii="Century Gothic" w:eastAsia="Times New Roman" w:hAnsi="Century Gothic" w:cs="Calibri"/>
                <w:color w:val="000000"/>
                <w:sz w:val="22"/>
                <w:lang w:val="es-ES" w:eastAsia="es-ES"/>
              </w:rPr>
              <w:t>4</w:t>
            </w:r>
          </w:p>
        </w:tc>
        <w:tc>
          <w:tcPr>
            <w:tcW w:w="243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0AE526E"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Hacer visitas de monitoreo de trabajo y limpieza a los CDAS</w:t>
            </w:r>
          </w:p>
        </w:tc>
        <w:tc>
          <w:tcPr>
            <w:tcW w:w="607" w:type="dxa"/>
            <w:tcBorders>
              <w:top w:val="single" w:sz="4" w:space="0" w:color="auto"/>
              <w:left w:val="nil"/>
              <w:bottom w:val="nil"/>
              <w:right w:val="single" w:sz="4" w:space="0" w:color="auto"/>
            </w:tcBorders>
            <w:shd w:val="clear" w:color="000000" w:fill="auto"/>
            <w:vAlign w:val="center"/>
            <w:hideMark/>
          </w:tcPr>
          <w:p w14:paraId="3A9CE8A7"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18</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30962C55"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18</w:t>
            </w:r>
          </w:p>
        </w:tc>
        <w:tc>
          <w:tcPr>
            <w:tcW w:w="607" w:type="dxa"/>
            <w:tcBorders>
              <w:top w:val="single" w:sz="4" w:space="0" w:color="auto"/>
              <w:left w:val="nil"/>
              <w:bottom w:val="nil"/>
              <w:right w:val="single" w:sz="4" w:space="0" w:color="auto"/>
            </w:tcBorders>
            <w:shd w:val="clear" w:color="000000" w:fill="auto"/>
            <w:vAlign w:val="center"/>
            <w:hideMark/>
          </w:tcPr>
          <w:p w14:paraId="0C2F79C5"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18</w:t>
            </w:r>
          </w:p>
        </w:tc>
        <w:tc>
          <w:tcPr>
            <w:tcW w:w="717" w:type="dxa"/>
            <w:tcBorders>
              <w:top w:val="single" w:sz="4" w:space="0" w:color="auto"/>
              <w:left w:val="nil"/>
              <w:bottom w:val="single" w:sz="4" w:space="0" w:color="auto"/>
              <w:right w:val="single" w:sz="4" w:space="0" w:color="auto"/>
            </w:tcBorders>
            <w:shd w:val="clear" w:color="000000" w:fill="auto"/>
            <w:vAlign w:val="center"/>
            <w:hideMark/>
          </w:tcPr>
          <w:p w14:paraId="145F3996"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18</w:t>
            </w:r>
          </w:p>
        </w:tc>
        <w:tc>
          <w:tcPr>
            <w:tcW w:w="119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430D9C1"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Jefe y Sub Jefe del CMPV</w:t>
            </w:r>
          </w:p>
        </w:tc>
        <w:tc>
          <w:tcPr>
            <w:tcW w:w="131" w:type="dxa"/>
            <w:tcBorders>
              <w:top w:val="nil"/>
              <w:left w:val="nil"/>
              <w:bottom w:val="nil"/>
              <w:right w:val="nil"/>
            </w:tcBorders>
            <w:shd w:val="clear" w:color="000000" w:fill="FFFFFF"/>
            <w:noWrap/>
            <w:vAlign w:val="bottom"/>
            <w:hideMark/>
          </w:tcPr>
          <w:p w14:paraId="011E85AD"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0AFAF90B" w14:textId="77777777" w:rsidR="004E63BD" w:rsidRPr="004E63BD" w:rsidRDefault="004E63BD" w:rsidP="004E63BD">
            <w:pPr>
              <w:spacing w:after="0" w:line="240" w:lineRule="auto"/>
              <w:jc w:val="center"/>
              <w:rPr>
                <w:rFonts w:ascii="Century Gothic" w:eastAsia="Times New Roman" w:hAnsi="Century Gothic" w:cs="Calibri"/>
                <w:b/>
                <w:bCs/>
                <w:sz w:val="18"/>
                <w:szCs w:val="18"/>
                <w:lang w:val="es-ES" w:eastAsia="es-ES"/>
              </w:rPr>
            </w:pPr>
            <w:r w:rsidRPr="004E63BD">
              <w:rPr>
                <w:rFonts w:ascii="Century Gothic" w:eastAsia="Times New Roman" w:hAnsi="Century Gothic" w:cs="Calibri"/>
                <w:b/>
                <w:bCs/>
                <w:sz w:val="18"/>
                <w:szCs w:val="18"/>
                <w:lang w:val="es-ES" w:eastAsia="es-ES"/>
              </w:rPr>
              <w:t>150,00%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5930E181" w14:textId="77777777" w:rsidR="004E63BD" w:rsidRPr="004E63BD" w:rsidRDefault="004E63BD" w:rsidP="004E63BD">
            <w:pPr>
              <w:spacing w:after="0" w:line="240" w:lineRule="auto"/>
              <w:jc w:val="center"/>
              <w:rPr>
                <w:rFonts w:ascii="Century Gothic" w:eastAsia="Times New Roman" w:hAnsi="Century Gothic" w:cs="Calibri"/>
                <w:b/>
                <w:bCs/>
                <w:color w:val="FFFFFF"/>
                <w:sz w:val="18"/>
                <w:szCs w:val="18"/>
                <w:lang w:val="es-ES" w:eastAsia="es-ES"/>
              </w:rPr>
            </w:pPr>
            <w:r w:rsidRPr="004E63BD">
              <w:rPr>
                <w:rFonts w:ascii="Century Gothic" w:eastAsia="Times New Roman" w:hAnsi="Century Gothic" w:cs="Calibri"/>
                <w:b/>
                <w:bCs/>
                <w:color w:val="FFFFFF"/>
                <w:sz w:val="18"/>
                <w:szCs w:val="18"/>
                <w:lang w:val="es-ES" w:eastAsia="es-ES"/>
              </w:rPr>
              <w:t>44,44%</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4347F448" w14:textId="77777777" w:rsidR="004E63BD" w:rsidRPr="004E63BD" w:rsidRDefault="004E63BD" w:rsidP="004E63BD">
            <w:pPr>
              <w:spacing w:after="0" w:line="240" w:lineRule="auto"/>
              <w:jc w:val="center"/>
              <w:rPr>
                <w:rFonts w:ascii="Century Gothic" w:eastAsia="Times New Roman" w:hAnsi="Century Gothic" w:cs="Calibri"/>
                <w:b/>
                <w:bCs/>
                <w:sz w:val="18"/>
                <w:szCs w:val="18"/>
                <w:lang w:val="es-ES" w:eastAsia="es-ES"/>
              </w:rPr>
            </w:pPr>
            <w:r w:rsidRPr="004E63BD">
              <w:rPr>
                <w:rFonts w:ascii="Century Gothic" w:eastAsia="Times New Roman" w:hAnsi="Century Gothic" w:cs="Calibri"/>
                <w:b/>
                <w:bCs/>
                <w:sz w:val="18"/>
                <w:szCs w:val="18"/>
                <w:lang w:val="es-ES" w:eastAsia="es-ES"/>
              </w:rPr>
              <w:t>150,00%</w:t>
            </w:r>
          </w:p>
        </w:tc>
        <w:tc>
          <w:tcPr>
            <w:tcW w:w="776" w:type="dxa"/>
            <w:vMerge w:val="restart"/>
            <w:tcBorders>
              <w:top w:val="single" w:sz="4" w:space="0" w:color="auto"/>
              <w:left w:val="single" w:sz="4" w:space="0" w:color="auto"/>
              <w:bottom w:val="nil"/>
              <w:right w:val="single" w:sz="4" w:space="0" w:color="auto"/>
            </w:tcBorders>
            <w:shd w:val="clear" w:color="000000" w:fill="C00000"/>
            <w:vAlign w:val="center"/>
            <w:hideMark/>
          </w:tcPr>
          <w:p w14:paraId="3A734B38" w14:textId="77777777" w:rsidR="004E63BD" w:rsidRPr="004E63BD" w:rsidRDefault="004E63BD" w:rsidP="004E63BD">
            <w:pPr>
              <w:spacing w:after="0" w:line="240" w:lineRule="auto"/>
              <w:jc w:val="center"/>
              <w:rPr>
                <w:rFonts w:ascii="Century Gothic" w:eastAsia="Times New Roman" w:hAnsi="Century Gothic" w:cs="Calibri"/>
                <w:b/>
                <w:bCs/>
                <w:color w:val="FFFFFF"/>
                <w:sz w:val="18"/>
                <w:szCs w:val="18"/>
                <w:lang w:val="es-ES" w:eastAsia="es-ES"/>
              </w:rPr>
            </w:pPr>
            <w:r w:rsidRPr="004E63BD">
              <w:rPr>
                <w:rFonts w:ascii="Century Gothic" w:eastAsia="Times New Roman" w:hAnsi="Century Gothic" w:cs="Calibri"/>
                <w:b/>
                <w:bCs/>
                <w:color w:val="FFFFFF"/>
                <w:sz w:val="18"/>
                <w:szCs w:val="18"/>
                <w:lang w:val="es-ES" w:eastAsia="es-ES"/>
              </w:rPr>
              <w:t>0,00%</w:t>
            </w:r>
          </w:p>
        </w:tc>
        <w:tc>
          <w:tcPr>
            <w:tcW w:w="984" w:type="dxa"/>
            <w:vMerge w:val="restart"/>
            <w:tcBorders>
              <w:top w:val="single" w:sz="4" w:space="0" w:color="auto"/>
              <w:left w:val="single" w:sz="4" w:space="0" w:color="auto"/>
              <w:bottom w:val="nil"/>
              <w:right w:val="single" w:sz="4" w:space="0" w:color="auto"/>
            </w:tcBorders>
            <w:shd w:val="clear" w:color="000000" w:fill="00B050"/>
            <w:vAlign w:val="center"/>
            <w:hideMark/>
          </w:tcPr>
          <w:p w14:paraId="74196DBF" w14:textId="77777777" w:rsidR="004E63BD" w:rsidRPr="004E63BD" w:rsidRDefault="004E63BD" w:rsidP="004E63BD">
            <w:pPr>
              <w:spacing w:after="0" w:line="240" w:lineRule="auto"/>
              <w:jc w:val="center"/>
              <w:rPr>
                <w:rFonts w:ascii="Century Gothic" w:eastAsia="Times New Roman" w:hAnsi="Century Gothic" w:cs="Calibri"/>
                <w:b/>
                <w:bCs/>
                <w:color w:val="000000"/>
                <w:sz w:val="18"/>
                <w:szCs w:val="18"/>
                <w:lang w:val="es-ES" w:eastAsia="es-ES"/>
              </w:rPr>
            </w:pPr>
            <w:r w:rsidRPr="004E63BD">
              <w:rPr>
                <w:rFonts w:ascii="Century Gothic" w:eastAsia="Times New Roman" w:hAnsi="Century Gothic" w:cs="Calibri"/>
                <w:b/>
                <w:bCs/>
                <w:color w:val="000000"/>
                <w:sz w:val="18"/>
                <w:szCs w:val="18"/>
                <w:lang w:val="es-ES" w:eastAsia="es-ES"/>
              </w:rPr>
              <w:t>86,11%</w:t>
            </w:r>
          </w:p>
        </w:tc>
        <w:tc>
          <w:tcPr>
            <w:tcW w:w="23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E942064" w14:textId="6E83E955"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Se han realizado en el Primer trimestre, no así en el segundo trimestre por falta de transporte y cuarentena.</w:t>
            </w:r>
          </w:p>
        </w:tc>
        <w:tc>
          <w:tcPr>
            <w:tcW w:w="100" w:type="dxa"/>
            <w:vAlign w:val="center"/>
            <w:hideMark/>
          </w:tcPr>
          <w:p w14:paraId="63AB544C"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7B086682" w14:textId="77777777" w:rsidTr="004E63BD">
        <w:trPr>
          <w:trHeight w:val="222"/>
        </w:trPr>
        <w:tc>
          <w:tcPr>
            <w:tcW w:w="443" w:type="dxa"/>
            <w:vMerge/>
            <w:tcBorders>
              <w:top w:val="single" w:sz="4" w:space="0" w:color="auto"/>
              <w:left w:val="single" w:sz="4" w:space="0" w:color="auto"/>
              <w:bottom w:val="single" w:sz="4" w:space="0" w:color="000000"/>
              <w:right w:val="single" w:sz="4" w:space="0" w:color="auto"/>
            </w:tcBorders>
            <w:vAlign w:val="center"/>
            <w:hideMark/>
          </w:tcPr>
          <w:p w14:paraId="7A741D0D" w14:textId="77777777" w:rsidR="004E63BD" w:rsidRPr="004E63BD" w:rsidRDefault="004E63BD" w:rsidP="004E63BD">
            <w:pPr>
              <w:spacing w:after="0" w:line="240" w:lineRule="auto"/>
              <w:jc w:val="left"/>
              <w:rPr>
                <w:rFonts w:ascii="Century Gothic" w:eastAsia="Times New Roman" w:hAnsi="Century Gothic" w:cs="Calibri"/>
                <w:color w:val="000000"/>
                <w:sz w:val="22"/>
                <w:lang w:val="es-ES" w:eastAsia="es-ES"/>
              </w:rPr>
            </w:pPr>
          </w:p>
        </w:tc>
        <w:tc>
          <w:tcPr>
            <w:tcW w:w="2432" w:type="dxa"/>
            <w:vMerge/>
            <w:tcBorders>
              <w:top w:val="single" w:sz="4" w:space="0" w:color="auto"/>
              <w:left w:val="single" w:sz="4" w:space="0" w:color="auto"/>
              <w:bottom w:val="single" w:sz="4" w:space="0" w:color="auto"/>
              <w:right w:val="single" w:sz="4" w:space="0" w:color="auto"/>
            </w:tcBorders>
            <w:vAlign w:val="center"/>
            <w:hideMark/>
          </w:tcPr>
          <w:p w14:paraId="538B86CA" w14:textId="77777777" w:rsidR="004E63BD" w:rsidRPr="004E63BD" w:rsidRDefault="004E63BD" w:rsidP="004E63BD">
            <w:pPr>
              <w:spacing w:after="0" w:line="240" w:lineRule="auto"/>
              <w:jc w:val="left"/>
              <w:rPr>
                <w:rFonts w:ascii="Century Gothic" w:eastAsia="Times New Roman" w:hAnsi="Century Gothic" w:cs="Calibri"/>
                <w:color w:val="000000"/>
                <w:sz w:val="18"/>
                <w:szCs w:val="18"/>
                <w:lang w:val="es-ES" w:eastAsia="es-ES"/>
              </w:rPr>
            </w:pP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2ABED205"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27</w:t>
            </w:r>
          </w:p>
        </w:tc>
        <w:tc>
          <w:tcPr>
            <w:tcW w:w="607" w:type="dxa"/>
            <w:tcBorders>
              <w:top w:val="nil"/>
              <w:left w:val="nil"/>
              <w:bottom w:val="single" w:sz="4" w:space="0" w:color="auto"/>
              <w:right w:val="single" w:sz="4" w:space="0" w:color="auto"/>
            </w:tcBorders>
            <w:shd w:val="clear" w:color="000000" w:fill="auto"/>
            <w:vAlign w:val="center"/>
            <w:hideMark/>
          </w:tcPr>
          <w:p w14:paraId="758BCD19"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8</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0F483CA2"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27</w:t>
            </w:r>
          </w:p>
        </w:tc>
        <w:tc>
          <w:tcPr>
            <w:tcW w:w="717" w:type="dxa"/>
            <w:tcBorders>
              <w:top w:val="nil"/>
              <w:left w:val="nil"/>
              <w:bottom w:val="single" w:sz="4" w:space="0" w:color="auto"/>
              <w:right w:val="single" w:sz="4" w:space="0" w:color="auto"/>
            </w:tcBorders>
            <w:shd w:val="clear" w:color="000000" w:fill="auto"/>
            <w:vAlign w:val="center"/>
            <w:hideMark/>
          </w:tcPr>
          <w:p w14:paraId="614AD2C4"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 </w:t>
            </w:r>
          </w:p>
        </w:tc>
        <w:tc>
          <w:tcPr>
            <w:tcW w:w="1195" w:type="dxa"/>
            <w:vMerge/>
            <w:tcBorders>
              <w:top w:val="single" w:sz="4" w:space="0" w:color="auto"/>
              <w:left w:val="single" w:sz="4" w:space="0" w:color="auto"/>
              <w:bottom w:val="single" w:sz="4" w:space="0" w:color="000000"/>
              <w:right w:val="single" w:sz="4" w:space="0" w:color="auto"/>
            </w:tcBorders>
            <w:vAlign w:val="center"/>
            <w:hideMark/>
          </w:tcPr>
          <w:p w14:paraId="0E8480B9" w14:textId="77777777" w:rsidR="004E63BD" w:rsidRPr="004E63BD" w:rsidRDefault="004E63BD" w:rsidP="004E63BD">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0C4AF2AE"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846" w:type="dxa"/>
            <w:vMerge/>
            <w:tcBorders>
              <w:top w:val="single" w:sz="4" w:space="0" w:color="auto"/>
              <w:left w:val="single" w:sz="4" w:space="0" w:color="auto"/>
              <w:bottom w:val="nil"/>
              <w:right w:val="single" w:sz="4" w:space="0" w:color="auto"/>
            </w:tcBorders>
            <w:vAlign w:val="center"/>
            <w:hideMark/>
          </w:tcPr>
          <w:p w14:paraId="324CBCE7" w14:textId="77777777" w:rsidR="004E63BD" w:rsidRPr="004E63BD" w:rsidRDefault="004E63BD" w:rsidP="004E63BD">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44F7AC87" w14:textId="77777777" w:rsidR="004E63BD" w:rsidRPr="004E63BD" w:rsidRDefault="004E63BD" w:rsidP="004E63BD">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6CA2A33D" w14:textId="77777777" w:rsidR="004E63BD" w:rsidRPr="004E63BD" w:rsidRDefault="004E63BD" w:rsidP="004E63BD">
            <w:pPr>
              <w:spacing w:after="0" w:line="240" w:lineRule="auto"/>
              <w:jc w:val="left"/>
              <w:rPr>
                <w:rFonts w:ascii="Century Gothic" w:eastAsia="Times New Roman" w:hAnsi="Century Gothic" w:cs="Calibri"/>
                <w:b/>
                <w:bCs/>
                <w:sz w:val="18"/>
                <w:szCs w:val="18"/>
                <w:lang w:val="es-ES" w:eastAsia="es-ES"/>
              </w:rPr>
            </w:pPr>
          </w:p>
        </w:tc>
        <w:tc>
          <w:tcPr>
            <w:tcW w:w="776" w:type="dxa"/>
            <w:vMerge/>
            <w:tcBorders>
              <w:top w:val="single" w:sz="4" w:space="0" w:color="auto"/>
              <w:left w:val="single" w:sz="4" w:space="0" w:color="auto"/>
              <w:bottom w:val="nil"/>
              <w:right w:val="single" w:sz="4" w:space="0" w:color="auto"/>
            </w:tcBorders>
            <w:vAlign w:val="center"/>
            <w:hideMark/>
          </w:tcPr>
          <w:p w14:paraId="365D4017" w14:textId="77777777" w:rsidR="004E63BD" w:rsidRPr="004E63BD" w:rsidRDefault="004E63BD" w:rsidP="004E63BD">
            <w:pPr>
              <w:spacing w:after="0" w:line="240" w:lineRule="auto"/>
              <w:jc w:val="left"/>
              <w:rPr>
                <w:rFonts w:ascii="Century Gothic" w:eastAsia="Times New Roman" w:hAnsi="Century Gothic" w:cs="Calibri"/>
                <w:b/>
                <w:bCs/>
                <w:color w:val="FFFFFF"/>
                <w:sz w:val="18"/>
                <w:szCs w:val="18"/>
                <w:lang w:val="es-ES" w:eastAsia="es-ES"/>
              </w:rPr>
            </w:pPr>
          </w:p>
        </w:tc>
        <w:tc>
          <w:tcPr>
            <w:tcW w:w="984" w:type="dxa"/>
            <w:vMerge/>
            <w:tcBorders>
              <w:top w:val="single" w:sz="4" w:space="0" w:color="auto"/>
              <w:left w:val="single" w:sz="4" w:space="0" w:color="auto"/>
              <w:bottom w:val="nil"/>
              <w:right w:val="single" w:sz="4" w:space="0" w:color="auto"/>
            </w:tcBorders>
            <w:vAlign w:val="center"/>
            <w:hideMark/>
          </w:tcPr>
          <w:p w14:paraId="32707F9C" w14:textId="77777777" w:rsidR="004E63BD" w:rsidRPr="004E63BD" w:rsidRDefault="004E63BD" w:rsidP="004E63BD">
            <w:pPr>
              <w:spacing w:after="0" w:line="240" w:lineRule="auto"/>
              <w:jc w:val="left"/>
              <w:rPr>
                <w:rFonts w:ascii="Century Gothic" w:eastAsia="Times New Roman" w:hAnsi="Century Gothic" w:cs="Calibri"/>
                <w:b/>
                <w:bCs/>
                <w:color w:val="000000"/>
                <w:sz w:val="18"/>
                <w:szCs w:val="18"/>
                <w:lang w:val="es-ES" w:eastAsia="es-ES"/>
              </w:rPr>
            </w:pPr>
          </w:p>
        </w:tc>
        <w:tc>
          <w:tcPr>
            <w:tcW w:w="2343" w:type="dxa"/>
            <w:vMerge/>
            <w:tcBorders>
              <w:top w:val="single" w:sz="4" w:space="0" w:color="auto"/>
              <w:left w:val="single" w:sz="4" w:space="0" w:color="auto"/>
              <w:bottom w:val="single" w:sz="4" w:space="0" w:color="000000"/>
              <w:right w:val="single" w:sz="4" w:space="0" w:color="auto"/>
            </w:tcBorders>
            <w:vAlign w:val="center"/>
            <w:hideMark/>
          </w:tcPr>
          <w:p w14:paraId="20DC4191" w14:textId="77777777" w:rsidR="004E63BD" w:rsidRPr="004E63BD" w:rsidRDefault="004E63BD" w:rsidP="004E63BD">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3CCC0C80"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4F83FCB8" w14:textId="77777777" w:rsidTr="004E63BD">
        <w:trPr>
          <w:trHeight w:val="149"/>
        </w:trPr>
        <w:tc>
          <w:tcPr>
            <w:tcW w:w="443" w:type="dxa"/>
            <w:tcBorders>
              <w:top w:val="nil"/>
              <w:left w:val="nil"/>
              <w:bottom w:val="nil"/>
              <w:right w:val="nil"/>
            </w:tcBorders>
            <w:shd w:val="clear" w:color="000000" w:fill="FFFFCC"/>
            <w:noWrap/>
            <w:vAlign w:val="bottom"/>
            <w:hideMark/>
          </w:tcPr>
          <w:p w14:paraId="0C518B88"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2432" w:type="dxa"/>
            <w:tcBorders>
              <w:top w:val="nil"/>
              <w:left w:val="nil"/>
              <w:bottom w:val="nil"/>
              <w:right w:val="nil"/>
            </w:tcBorders>
            <w:shd w:val="clear" w:color="000000" w:fill="FFFFCC"/>
            <w:noWrap/>
            <w:vAlign w:val="bottom"/>
            <w:hideMark/>
          </w:tcPr>
          <w:p w14:paraId="2F628F17"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73181F0C"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7F6C0A50"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6ED4A21C"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17" w:type="dxa"/>
            <w:tcBorders>
              <w:top w:val="nil"/>
              <w:left w:val="nil"/>
              <w:bottom w:val="nil"/>
              <w:right w:val="nil"/>
            </w:tcBorders>
            <w:shd w:val="clear" w:color="000000" w:fill="FFFFCC"/>
            <w:noWrap/>
            <w:vAlign w:val="bottom"/>
            <w:hideMark/>
          </w:tcPr>
          <w:p w14:paraId="6E5C0088"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1195" w:type="dxa"/>
            <w:tcBorders>
              <w:top w:val="nil"/>
              <w:left w:val="nil"/>
              <w:bottom w:val="nil"/>
              <w:right w:val="nil"/>
            </w:tcBorders>
            <w:shd w:val="clear" w:color="000000" w:fill="FFFFCC"/>
            <w:noWrap/>
            <w:vAlign w:val="bottom"/>
            <w:hideMark/>
          </w:tcPr>
          <w:p w14:paraId="5A8D650E"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7D6AA977"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846" w:type="dxa"/>
            <w:tcBorders>
              <w:top w:val="nil"/>
              <w:left w:val="nil"/>
              <w:bottom w:val="nil"/>
              <w:right w:val="nil"/>
            </w:tcBorders>
            <w:shd w:val="clear" w:color="000000" w:fill="FFFFCC"/>
            <w:noWrap/>
            <w:vAlign w:val="bottom"/>
            <w:hideMark/>
          </w:tcPr>
          <w:p w14:paraId="7FF44332"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58C2D6DD"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45B9C64F"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76" w:type="dxa"/>
            <w:tcBorders>
              <w:top w:val="nil"/>
              <w:left w:val="nil"/>
              <w:bottom w:val="nil"/>
              <w:right w:val="nil"/>
            </w:tcBorders>
            <w:shd w:val="clear" w:color="000000" w:fill="FFFFCC"/>
            <w:noWrap/>
            <w:vAlign w:val="bottom"/>
            <w:hideMark/>
          </w:tcPr>
          <w:p w14:paraId="02F99F5E"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984" w:type="dxa"/>
            <w:tcBorders>
              <w:top w:val="nil"/>
              <w:left w:val="nil"/>
              <w:bottom w:val="nil"/>
              <w:right w:val="nil"/>
            </w:tcBorders>
            <w:shd w:val="clear" w:color="000000" w:fill="FFFFCC"/>
            <w:noWrap/>
            <w:vAlign w:val="bottom"/>
            <w:hideMark/>
          </w:tcPr>
          <w:p w14:paraId="3D638462"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2DDA7607"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100" w:type="dxa"/>
            <w:vAlign w:val="center"/>
            <w:hideMark/>
          </w:tcPr>
          <w:p w14:paraId="30EEAD88"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5CA39638" w14:textId="77777777" w:rsidTr="004E63BD">
        <w:trPr>
          <w:trHeight w:val="764"/>
        </w:trPr>
        <w:tc>
          <w:tcPr>
            <w:tcW w:w="4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82EF2B" w14:textId="77777777" w:rsidR="004E63BD" w:rsidRPr="004E63BD" w:rsidRDefault="004E63BD" w:rsidP="004E63BD">
            <w:pPr>
              <w:spacing w:after="0" w:line="240" w:lineRule="auto"/>
              <w:jc w:val="center"/>
              <w:rPr>
                <w:rFonts w:ascii="Century Gothic" w:eastAsia="Times New Roman" w:hAnsi="Century Gothic" w:cs="Calibri"/>
                <w:color w:val="000000"/>
                <w:sz w:val="22"/>
                <w:lang w:val="es-ES" w:eastAsia="es-ES"/>
              </w:rPr>
            </w:pPr>
            <w:r w:rsidRPr="004E63BD">
              <w:rPr>
                <w:rFonts w:ascii="Century Gothic" w:eastAsia="Times New Roman" w:hAnsi="Century Gothic" w:cs="Calibri"/>
                <w:color w:val="000000"/>
                <w:sz w:val="22"/>
                <w:lang w:val="es-ES" w:eastAsia="es-ES"/>
              </w:rPr>
              <w:t>5</w:t>
            </w:r>
          </w:p>
        </w:tc>
        <w:tc>
          <w:tcPr>
            <w:tcW w:w="243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B1E13AB"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 xml:space="preserve">Ejecutar 12 reuniones mensuales con todos los miembros del CMPV  </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2BE5792A"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3</w:t>
            </w:r>
          </w:p>
        </w:tc>
        <w:tc>
          <w:tcPr>
            <w:tcW w:w="607" w:type="dxa"/>
            <w:tcBorders>
              <w:top w:val="single" w:sz="4" w:space="0" w:color="auto"/>
              <w:left w:val="nil"/>
              <w:bottom w:val="nil"/>
              <w:right w:val="single" w:sz="4" w:space="0" w:color="auto"/>
            </w:tcBorders>
            <w:shd w:val="clear" w:color="000000" w:fill="auto"/>
            <w:vAlign w:val="center"/>
            <w:hideMark/>
          </w:tcPr>
          <w:p w14:paraId="1D660545"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3</w:t>
            </w:r>
          </w:p>
        </w:tc>
        <w:tc>
          <w:tcPr>
            <w:tcW w:w="607" w:type="dxa"/>
            <w:tcBorders>
              <w:top w:val="single" w:sz="4" w:space="0" w:color="auto"/>
              <w:left w:val="nil"/>
              <w:bottom w:val="nil"/>
              <w:right w:val="single" w:sz="4" w:space="0" w:color="auto"/>
            </w:tcBorders>
            <w:shd w:val="clear" w:color="000000" w:fill="auto"/>
            <w:vAlign w:val="center"/>
            <w:hideMark/>
          </w:tcPr>
          <w:p w14:paraId="6DE4E6B4"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3</w:t>
            </w:r>
          </w:p>
        </w:tc>
        <w:tc>
          <w:tcPr>
            <w:tcW w:w="717" w:type="dxa"/>
            <w:tcBorders>
              <w:top w:val="single" w:sz="4" w:space="0" w:color="auto"/>
              <w:left w:val="nil"/>
              <w:bottom w:val="single" w:sz="4" w:space="0" w:color="auto"/>
              <w:right w:val="single" w:sz="4" w:space="0" w:color="auto"/>
            </w:tcBorders>
            <w:shd w:val="clear" w:color="000000" w:fill="auto"/>
            <w:vAlign w:val="center"/>
            <w:hideMark/>
          </w:tcPr>
          <w:p w14:paraId="017381E7"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3</w:t>
            </w:r>
          </w:p>
        </w:tc>
        <w:tc>
          <w:tcPr>
            <w:tcW w:w="119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74B2DCB"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 xml:space="preserve">Jefe CMPV </w:t>
            </w:r>
          </w:p>
        </w:tc>
        <w:tc>
          <w:tcPr>
            <w:tcW w:w="131" w:type="dxa"/>
            <w:tcBorders>
              <w:top w:val="nil"/>
              <w:left w:val="nil"/>
              <w:bottom w:val="nil"/>
              <w:right w:val="nil"/>
            </w:tcBorders>
            <w:shd w:val="clear" w:color="000000" w:fill="FFFFFF"/>
            <w:noWrap/>
            <w:vAlign w:val="bottom"/>
            <w:hideMark/>
          </w:tcPr>
          <w:p w14:paraId="2A28AB67"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75444783" w14:textId="77777777" w:rsidR="004E63BD" w:rsidRPr="004E63BD" w:rsidRDefault="004E63BD" w:rsidP="004E63BD">
            <w:pPr>
              <w:spacing w:after="0" w:line="240" w:lineRule="auto"/>
              <w:jc w:val="center"/>
              <w:rPr>
                <w:rFonts w:ascii="Century Gothic" w:eastAsia="Times New Roman" w:hAnsi="Century Gothic" w:cs="Calibri"/>
                <w:b/>
                <w:bCs/>
                <w:sz w:val="18"/>
                <w:szCs w:val="18"/>
                <w:lang w:val="es-ES" w:eastAsia="es-ES"/>
              </w:rPr>
            </w:pPr>
            <w:r w:rsidRPr="004E63BD">
              <w:rPr>
                <w:rFonts w:ascii="Century Gothic" w:eastAsia="Times New Roman" w:hAnsi="Century Gothic" w:cs="Calibri"/>
                <w:b/>
                <w:bCs/>
                <w:sz w:val="18"/>
                <w:szCs w:val="18"/>
                <w:lang w:val="es-ES" w:eastAsia="es-ES"/>
              </w:rPr>
              <w:t>100,00%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5778562A" w14:textId="77777777" w:rsidR="004E63BD" w:rsidRPr="004E63BD" w:rsidRDefault="004E63BD" w:rsidP="004E63BD">
            <w:pPr>
              <w:spacing w:after="0" w:line="240" w:lineRule="auto"/>
              <w:jc w:val="center"/>
              <w:rPr>
                <w:rFonts w:ascii="Century Gothic" w:eastAsia="Times New Roman" w:hAnsi="Century Gothic" w:cs="Calibri"/>
                <w:b/>
                <w:bCs/>
                <w:color w:val="FFFFFF"/>
                <w:sz w:val="18"/>
                <w:szCs w:val="18"/>
                <w:lang w:val="es-ES" w:eastAsia="es-ES"/>
              </w:rPr>
            </w:pPr>
            <w:r w:rsidRPr="004E63BD">
              <w:rPr>
                <w:rFonts w:ascii="Century Gothic" w:eastAsia="Times New Roman" w:hAnsi="Century Gothic" w:cs="Calibri"/>
                <w:b/>
                <w:bCs/>
                <w:color w:val="FFFFFF"/>
                <w:sz w:val="18"/>
                <w:szCs w:val="18"/>
                <w:lang w:val="es-ES" w:eastAsia="es-ES"/>
              </w:rPr>
              <w:t>33,33%</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E8E608D" w14:textId="77777777" w:rsidR="004E63BD" w:rsidRPr="004E63BD" w:rsidRDefault="004E63BD" w:rsidP="004E63BD">
            <w:pPr>
              <w:spacing w:after="0" w:line="240" w:lineRule="auto"/>
              <w:jc w:val="center"/>
              <w:rPr>
                <w:rFonts w:ascii="Century Gothic" w:eastAsia="Times New Roman" w:hAnsi="Century Gothic" w:cs="Calibri"/>
                <w:b/>
                <w:bCs/>
                <w:sz w:val="18"/>
                <w:szCs w:val="18"/>
                <w:lang w:val="es-ES" w:eastAsia="es-ES"/>
              </w:rPr>
            </w:pPr>
            <w:r w:rsidRPr="004E63BD">
              <w:rPr>
                <w:rFonts w:ascii="Century Gothic" w:eastAsia="Times New Roman" w:hAnsi="Century Gothic" w:cs="Calibri"/>
                <w:b/>
                <w:bCs/>
                <w:sz w:val="18"/>
                <w:szCs w:val="18"/>
                <w:lang w:val="es-ES" w:eastAsia="es-ES"/>
              </w:rPr>
              <w:t>100,00%</w:t>
            </w:r>
          </w:p>
        </w:tc>
        <w:tc>
          <w:tcPr>
            <w:tcW w:w="776" w:type="dxa"/>
            <w:vMerge w:val="restart"/>
            <w:tcBorders>
              <w:top w:val="single" w:sz="4" w:space="0" w:color="auto"/>
              <w:left w:val="single" w:sz="4" w:space="0" w:color="auto"/>
              <w:bottom w:val="nil"/>
              <w:right w:val="single" w:sz="4" w:space="0" w:color="auto"/>
            </w:tcBorders>
            <w:shd w:val="clear" w:color="000000" w:fill="C00000"/>
            <w:vAlign w:val="center"/>
            <w:hideMark/>
          </w:tcPr>
          <w:p w14:paraId="771ACC26" w14:textId="77777777" w:rsidR="004E63BD" w:rsidRPr="004E63BD" w:rsidRDefault="004E63BD" w:rsidP="004E63BD">
            <w:pPr>
              <w:spacing w:after="0" w:line="240" w:lineRule="auto"/>
              <w:jc w:val="center"/>
              <w:rPr>
                <w:rFonts w:ascii="Century Gothic" w:eastAsia="Times New Roman" w:hAnsi="Century Gothic" w:cs="Calibri"/>
                <w:b/>
                <w:bCs/>
                <w:color w:val="FFFFFF"/>
                <w:sz w:val="18"/>
                <w:szCs w:val="18"/>
                <w:lang w:val="es-ES" w:eastAsia="es-ES"/>
              </w:rPr>
            </w:pPr>
            <w:r w:rsidRPr="004E63BD">
              <w:rPr>
                <w:rFonts w:ascii="Century Gothic" w:eastAsia="Times New Roman" w:hAnsi="Century Gothic" w:cs="Calibri"/>
                <w:b/>
                <w:bCs/>
                <w:color w:val="FFFFFF"/>
                <w:sz w:val="18"/>
                <w:szCs w:val="18"/>
                <w:lang w:val="es-ES" w:eastAsia="es-ES"/>
              </w:rPr>
              <w:t>0,00%</w:t>
            </w:r>
          </w:p>
        </w:tc>
        <w:tc>
          <w:tcPr>
            <w:tcW w:w="984" w:type="dxa"/>
            <w:vMerge w:val="restart"/>
            <w:tcBorders>
              <w:top w:val="single" w:sz="4" w:space="0" w:color="auto"/>
              <w:left w:val="single" w:sz="4" w:space="0" w:color="auto"/>
              <w:bottom w:val="nil"/>
              <w:right w:val="single" w:sz="4" w:space="0" w:color="auto"/>
            </w:tcBorders>
            <w:shd w:val="clear" w:color="000000" w:fill="C00000"/>
            <w:vAlign w:val="center"/>
            <w:hideMark/>
          </w:tcPr>
          <w:p w14:paraId="5A16C038" w14:textId="77777777" w:rsidR="004E63BD" w:rsidRPr="004E63BD" w:rsidRDefault="004E63BD" w:rsidP="004E63BD">
            <w:pPr>
              <w:spacing w:after="0" w:line="240" w:lineRule="auto"/>
              <w:jc w:val="center"/>
              <w:rPr>
                <w:rFonts w:ascii="Century Gothic" w:eastAsia="Times New Roman" w:hAnsi="Century Gothic" w:cs="Calibri"/>
                <w:color w:val="FFFFFF"/>
                <w:sz w:val="18"/>
                <w:szCs w:val="18"/>
                <w:lang w:val="es-ES" w:eastAsia="es-ES"/>
              </w:rPr>
            </w:pPr>
            <w:r w:rsidRPr="004E63BD">
              <w:rPr>
                <w:rFonts w:ascii="Century Gothic" w:eastAsia="Times New Roman" w:hAnsi="Century Gothic" w:cs="Calibri"/>
                <w:color w:val="FFFFFF"/>
                <w:sz w:val="18"/>
                <w:szCs w:val="18"/>
                <w:lang w:val="es-ES" w:eastAsia="es-ES"/>
              </w:rPr>
              <w:t>58,33%</w:t>
            </w:r>
          </w:p>
        </w:tc>
        <w:tc>
          <w:tcPr>
            <w:tcW w:w="23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5D90C45" w14:textId="51E3E59C"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Durante el primer trimestre SI se realizaron, durante abril y mayo NO. Durante el  mes de junio Si se realizó de manera Virtual Plataforma Zoom, en el 3 trimestre se realizaron de manera virtual</w:t>
            </w:r>
          </w:p>
        </w:tc>
        <w:tc>
          <w:tcPr>
            <w:tcW w:w="100" w:type="dxa"/>
            <w:vAlign w:val="center"/>
            <w:hideMark/>
          </w:tcPr>
          <w:p w14:paraId="62B88A6E"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4FB5B56B" w14:textId="77777777" w:rsidTr="004E63BD">
        <w:trPr>
          <w:trHeight w:val="824"/>
        </w:trPr>
        <w:tc>
          <w:tcPr>
            <w:tcW w:w="443" w:type="dxa"/>
            <w:vMerge/>
            <w:tcBorders>
              <w:top w:val="single" w:sz="4" w:space="0" w:color="auto"/>
              <w:left w:val="single" w:sz="4" w:space="0" w:color="auto"/>
              <w:bottom w:val="single" w:sz="4" w:space="0" w:color="000000"/>
              <w:right w:val="single" w:sz="4" w:space="0" w:color="auto"/>
            </w:tcBorders>
            <w:vAlign w:val="center"/>
            <w:hideMark/>
          </w:tcPr>
          <w:p w14:paraId="0AC6D0A4" w14:textId="77777777" w:rsidR="004E63BD" w:rsidRPr="004E63BD" w:rsidRDefault="004E63BD" w:rsidP="004E63BD">
            <w:pPr>
              <w:spacing w:after="0" w:line="240" w:lineRule="auto"/>
              <w:jc w:val="left"/>
              <w:rPr>
                <w:rFonts w:ascii="Century Gothic" w:eastAsia="Times New Roman" w:hAnsi="Century Gothic" w:cs="Calibri"/>
                <w:color w:val="000000"/>
                <w:sz w:val="22"/>
                <w:lang w:val="es-ES" w:eastAsia="es-ES"/>
              </w:rPr>
            </w:pPr>
          </w:p>
        </w:tc>
        <w:tc>
          <w:tcPr>
            <w:tcW w:w="2432" w:type="dxa"/>
            <w:vMerge/>
            <w:tcBorders>
              <w:top w:val="single" w:sz="4" w:space="0" w:color="auto"/>
              <w:left w:val="single" w:sz="4" w:space="0" w:color="auto"/>
              <w:bottom w:val="single" w:sz="4" w:space="0" w:color="auto"/>
              <w:right w:val="single" w:sz="4" w:space="0" w:color="auto"/>
            </w:tcBorders>
            <w:vAlign w:val="center"/>
            <w:hideMark/>
          </w:tcPr>
          <w:p w14:paraId="083EE572" w14:textId="77777777" w:rsidR="004E63BD" w:rsidRPr="004E63BD" w:rsidRDefault="004E63BD" w:rsidP="004E63BD">
            <w:pPr>
              <w:spacing w:after="0" w:line="240" w:lineRule="auto"/>
              <w:jc w:val="left"/>
              <w:rPr>
                <w:rFonts w:ascii="Century Gothic" w:eastAsia="Times New Roman" w:hAnsi="Century Gothic" w:cs="Calibri"/>
                <w:color w:val="000000"/>
                <w:sz w:val="18"/>
                <w:szCs w:val="18"/>
                <w:lang w:val="es-ES" w:eastAsia="es-ES"/>
              </w:rPr>
            </w:pPr>
          </w:p>
        </w:tc>
        <w:tc>
          <w:tcPr>
            <w:tcW w:w="607" w:type="dxa"/>
            <w:tcBorders>
              <w:top w:val="nil"/>
              <w:left w:val="nil"/>
              <w:bottom w:val="single" w:sz="4" w:space="0" w:color="auto"/>
              <w:right w:val="single" w:sz="4" w:space="0" w:color="auto"/>
            </w:tcBorders>
            <w:shd w:val="clear" w:color="000000" w:fill="auto"/>
            <w:vAlign w:val="center"/>
            <w:hideMark/>
          </w:tcPr>
          <w:p w14:paraId="6FF4ECED"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3</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223227E0"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1</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793085E0"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3</w:t>
            </w:r>
          </w:p>
        </w:tc>
        <w:tc>
          <w:tcPr>
            <w:tcW w:w="717" w:type="dxa"/>
            <w:tcBorders>
              <w:top w:val="nil"/>
              <w:left w:val="nil"/>
              <w:bottom w:val="single" w:sz="4" w:space="0" w:color="auto"/>
              <w:right w:val="single" w:sz="4" w:space="0" w:color="auto"/>
            </w:tcBorders>
            <w:shd w:val="clear" w:color="000000" w:fill="auto"/>
            <w:vAlign w:val="center"/>
            <w:hideMark/>
          </w:tcPr>
          <w:p w14:paraId="558CE9D8"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 </w:t>
            </w:r>
          </w:p>
        </w:tc>
        <w:tc>
          <w:tcPr>
            <w:tcW w:w="1195" w:type="dxa"/>
            <w:vMerge/>
            <w:tcBorders>
              <w:top w:val="single" w:sz="4" w:space="0" w:color="auto"/>
              <w:left w:val="single" w:sz="4" w:space="0" w:color="auto"/>
              <w:bottom w:val="single" w:sz="4" w:space="0" w:color="000000"/>
              <w:right w:val="single" w:sz="4" w:space="0" w:color="auto"/>
            </w:tcBorders>
            <w:vAlign w:val="center"/>
            <w:hideMark/>
          </w:tcPr>
          <w:p w14:paraId="19F3ECE5" w14:textId="77777777" w:rsidR="004E63BD" w:rsidRPr="004E63BD" w:rsidRDefault="004E63BD" w:rsidP="004E63BD">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3DD3D679"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846" w:type="dxa"/>
            <w:vMerge/>
            <w:tcBorders>
              <w:top w:val="single" w:sz="4" w:space="0" w:color="auto"/>
              <w:left w:val="single" w:sz="4" w:space="0" w:color="auto"/>
              <w:bottom w:val="nil"/>
              <w:right w:val="single" w:sz="4" w:space="0" w:color="auto"/>
            </w:tcBorders>
            <w:vAlign w:val="center"/>
            <w:hideMark/>
          </w:tcPr>
          <w:p w14:paraId="02D7AC2A" w14:textId="77777777" w:rsidR="004E63BD" w:rsidRPr="004E63BD" w:rsidRDefault="004E63BD" w:rsidP="004E63BD">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26F47052" w14:textId="77777777" w:rsidR="004E63BD" w:rsidRPr="004E63BD" w:rsidRDefault="004E63BD" w:rsidP="004E63BD">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0A85C1F3" w14:textId="77777777" w:rsidR="004E63BD" w:rsidRPr="004E63BD" w:rsidRDefault="004E63BD" w:rsidP="004E63BD">
            <w:pPr>
              <w:spacing w:after="0" w:line="240" w:lineRule="auto"/>
              <w:jc w:val="left"/>
              <w:rPr>
                <w:rFonts w:ascii="Century Gothic" w:eastAsia="Times New Roman" w:hAnsi="Century Gothic" w:cs="Calibri"/>
                <w:b/>
                <w:bCs/>
                <w:sz w:val="18"/>
                <w:szCs w:val="18"/>
                <w:lang w:val="es-ES" w:eastAsia="es-ES"/>
              </w:rPr>
            </w:pPr>
          </w:p>
        </w:tc>
        <w:tc>
          <w:tcPr>
            <w:tcW w:w="776" w:type="dxa"/>
            <w:vMerge/>
            <w:tcBorders>
              <w:top w:val="single" w:sz="4" w:space="0" w:color="auto"/>
              <w:left w:val="single" w:sz="4" w:space="0" w:color="auto"/>
              <w:bottom w:val="nil"/>
              <w:right w:val="single" w:sz="4" w:space="0" w:color="auto"/>
            </w:tcBorders>
            <w:vAlign w:val="center"/>
            <w:hideMark/>
          </w:tcPr>
          <w:p w14:paraId="486E4EAF" w14:textId="77777777" w:rsidR="004E63BD" w:rsidRPr="004E63BD" w:rsidRDefault="004E63BD" w:rsidP="004E63BD">
            <w:pPr>
              <w:spacing w:after="0" w:line="240" w:lineRule="auto"/>
              <w:jc w:val="left"/>
              <w:rPr>
                <w:rFonts w:ascii="Century Gothic" w:eastAsia="Times New Roman" w:hAnsi="Century Gothic" w:cs="Calibri"/>
                <w:b/>
                <w:bCs/>
                <w:color w:val="FFFFFF"/>
                <w:sz w:val="18"/>
                <w:szCs w:val="18"/>
                <w:lang w:val="es-ES" w:eastAsia="es-ES"/>
              </w:rPr>
            </w:pPr>
          </w:p>
        </w:tc>
        <w:tc>
          <w:tcPr>
            <w:tcW w:w="984" w:type="dxa"/>
            <w:vMerge/>
            <w:tcBorders>
              <w:top w:val="single" w:sz="4" w:space="0" w:color="auto"/>
              <w:left w:val="single" w:sz="4" w:space="0" w:color="auto"/>
              <w:bottom w:val="nil"/>
              <w:right w:val="single" w:sz="4" w:space="0" w:color="auto"/>
            </w:tcBorders>
            <w:vAlign w:val="center"/>
            <w:hideMark/>
          </w:tcPr>
          <w:p w14:paraId="4ACD6D62" w14:textId="77777777" w:rsidR="004E63BD" w:rsidRPr="004E63BD" w:rsidRDefault="004E63BD" w:rsidP="004E63BD">
            <w:pPr>
              <w:spacing w:after="0" w:line="240" w:lineRule="auto"/>
              <w:jc w:val="left"/>
              <w:rPr>
                <w:rFonts w:ascii="Century Gothic" w:eastAsia="Times New Roman" w:hAnsi="Century Gothic" w:cs="Calibri"/>
                <w:color w:val="FFFFFF"/>
                <w:sz w:val="18"/>
                <w:szCs w:val="18"/>
                <w:lang w:val="es-ES" w:eastAsia="es-ES"/>
              </w:rPr>
            </w:pPr>
          </w:p>
        </w:tc>
        <w:tc>
          <w:tcPr>
            <w:tcW w:w="2343" w:type="dxa"/>
            <w:vMerge/>
            <w:tcBorders>
              <w:top w:val="single" w:sz="4" w:space="0" w:color="auto"/>
              <w:left w:val="single" w:sz="4" w:space="0" w:color="auto"/>
              <w:bottom w:val="single" w:sz="4" w:space="0" w:color="000000"/>
              <w:right w:val="single" w:sz="4" w:space="0" w:color="auto"/>
            </w:tcBorders>
            <w:vAlign w:val="center"/>
            <w:hideMark/>
          </w:tcPr>
          <w:p w14:paraId="45EA3253" w14:textId="77777777" w:rsidR="004E63BD" w:rsidRPr="004E63BD" w:rsidRDefault="004E63BD" w:rsidP="004E63BD">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44997F4E"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0B79F849" w14:textId="77777777" w:rsidTr="004E63BD">
        <w:trPr>
          <w:trHeight w:val="149"/>
        </w:trPr>
        <w:tc>
          <w:tcPr>
            <w:tcW w:w="443" w:type="dxa"/>
            <w:tcBorders>
              <w:top w:val="nil"/>
              <w:left w:val="nil"/>
              <w:bottom w:val="nil"/>
              <w:right w:val="nil"/>
            </w:tcBorders>
            <w:shd w:val="clear" w:color="000000" w:fill="FFFFCC"/>
            <w:noWrap/>
            <w:vAlign w:val="bottom"/>
            <w:hideMark/>
          </w:tcPr>
          <w:p w14:paraId="08FD9ACC"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2432" w:type="dxa"/>
            <w:tcBorders>
              <w:top w:val="nil"/>
              <w:left w:val="nil"/>
              <w:bottom w:val="nil"/>
              <w:right w:val="nil"/>
            </w:tcBorders>
            <w:shd w:val="clear" w:color="000000" w:fill="FFFFCC"/>
            <w:noWrap/>
            <w:vAlign w:val="bottom"/>
            <w:hideMark/>
          </w:tcPr>
          <w:p w14:paraId="04283E2F"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16E63BC9"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19905607"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5141135F"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17" w:type="dxa"/>
            <w:tcBorders>
              <w:top w:val="nil"/>
              <w:left w:val="nil"/>
              <w:bottom w:val="nil"/>
              <w:right w:val="nil"/>
            </w:tcBorders>
            <w:shd w:val="clear" w:color="000000" w:fill="FFFFCC"/>
            <w:noWrap/>
            <w:vAlign w:val="bottom"/>
            <w:hideMark/>
          </w:tcPr>
          <w:p w14:paraId="489112A1"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1195" w:type="dxa"/>
            <w:tcBorders>
              <w:top w:val="nil"/>
              <w:left w:val="nil"/>
              <w:bottom w:val="nil"/>
              <w:right w:val="nil"/>
            </w:tcBorders>
            <w:shd w:val="clear" w:color="000000" w:fill="FFFFCC"/>
            <w:noWrap/>
            <w:vAlign w:val="bottom"/>
            <w:hideMark/>
          </w:tcPr>
          <w:p w14:paraId="008492A5"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78FA637C"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846" w:type="dxa"/>
            <w:tcBorders>
              <w:top w:val="nil"/>
              <w:left w:val="nil"/>
              <w:bottom w:val="nil"/>
              <w:right w:val="nil"/>
            </w:tcBorders>
            <w:shd w:val="clear" w:color="000000" w:fill="FFFFCC"/>
            <w:noWrap/>
            <w:vAlign w:val="bottom"/>
            <w:hideMark/>
          </w:tcPr>
          <w:p w14:paraId="38C777F2"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57515382"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65FD7ED6"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76" w:type="dxa"/>
            <w:tcBorders>
              <w:top w:val="nil"/>
              <w:left w:val="nil"/>
              <w:bottom w:val="nil"/>
              <w:right w:val="nil"/>
            </w:tcBorders>
            <w:shd w:val="clear" w:color="000000" w:fill="FFFFCC"/>
            <w:noWrap/>
            <w:vAlign w:val="bottom"/>
            <w:hideMark/>
          </w:tcPr>
          <w:p w14:paraId="48F7C510"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984" w:type="dxa"/>
            <w:tcBorders>
              <w:top w:val="nil"/>
              <w:left w:val="nil"/>
              <w:bottom w:val="nil"/>
              <w:right w:val="nil"/>
            </w:tcBorders>
            <w:shd w:val="clear" w:color="000000" w:fill="FFFFCC"/>
            <w:noWrap/>
            <w:vAlign w:val="bottom"/>
            <w:hideMark/>
          </w:tcPr>
          <w:p w14:paraId="644FD12D"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6518876F"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100" w:type="dxa"/>
            <w:vAlign w:val="center"/>
            <w:hideMark/>
          </w:tcPr>
          <w:p w14:paraId="7910903A"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7C990961" w14:textId="77777777" w:rsidTr="004E63BD">
        <w:trPr>
          <w:trHeight w:val="749"/>
        </w:trPr>
        <w:tc>
          <w:tcPr>
            <w:tcW w:w="4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136BBB2" w14:textId="77777777" w:rsidR="004E63BD" w:rsidRPr="004E63BD" w:rsidRDefault="004E63BD" w:rsidP="004E63BD">
            <w:pPr>
              <w:spacing w:after="0" w:line="240" w:lineRule="auto"/>
              <w:jc w:val="center"/>
              <w:rPr>
                <w:rFonts w:ascii="Century Gothic" w:eastAsia="Times New Roman" w:hAnsi="Century Gothic" w:cs="Calibri"/>
                <w:color w:val="000000"/>
                <w:sz w:val="22"/>
                <w:lang w:val="es-ES" w:eastAsia="es-ES"/>
              </w:rPr>
            </w:pPr>
            <w:r w:rsidRPr="004E63BD">
              <w:rPr>
                <w:rFonts w:ascii="Century Gothic" w:eastAsia="Times New Roman" w:hAnsi="Century Gothic" w:cs="Calibri"/>
                <w:color w:val="000000"/>
                <w:sz w:val="22"/>
                <w:lang w:val="es-ES" w:eastAsia="es-ES"/>
              </w:rPr>
              <w:t>6</w:t>
            </w:r>
          </w:p>
        </w:tc>
        <w:tc>
          <w:tcPr>
            <w:tcW w:w="243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BCB77D4"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 xml:space="preserve">Formular el diagnóstico de riesgo de la Unidad </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17C0C387"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1</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5919DEC5"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0</w:t>
            </w:r>
          </w:p>
        </w:tc>
        <w:tc>
          <w:tcPr>
            <w:tcW w:w="607" w:type="dxa"/>
            <w:tcBorders>
              <w:top w:val="single" w:sz="4" w:space="0" w:color="auto"/>
              <w:left w:val="nil"/>
              <w:bottom w:val="single" w:sz="4" w:space="0" w:color="auto"/>
              <w:right w:val="single" w:sz="4" w:space="0" w:color="auto"/>
            </w:tcBorders>
            <w:shd w:val="clear" w:color="000000" w:fill="auto"/>
            <w:vAlign w:val="center"/>
            <w:hideMark/>
          </w:tcPr>
          <w:p w14:paraId="50840568"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0</w:t>
            </w:r>
          </w:p>
        </w:tc>
        <w:tc>
          <w:tcPr>
            <w:tcW w:w="717" w:type="dxa"/>
            <w:tcBorders>
              <w:top w:val="single" w:sz="4" w:space="0" w:color="auto"/>
              <w:left w:val="nil"/>
              <w:bottom w:val="single" w:sz="4" w:space="0" w:color="auto"/>
              <w:right w:val="single" w:sz="4" w:space="0" w:color="auto"/>
            </w:tcBorders>
            <w:shd w:val="clear" w:color="000000" w:fill="auto"/>
            <w:vAlign w:val="center"/>
            <w:hideMark/>
          </w:tcPr>
          <w:p w14:paraId="73D03873"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0</w:t>
            </w:r>
          </w:p>
        </w:tc>
        <w:tc>
          <w:tcPr>
            <w:tcW w:w="119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6129388"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Jefe del CMPV</w:t>
            </w:r>
          </w:p>
        </w:tc>
        <w:tc>
          <w:tcPr>
            <w:tcW w:w="131" w:type="dxa"/>
            <w:tcBorders>
              <w:top w:val="nil"/>
              <w:left w:val="nil"/>
              <w:bottom w:val="nil"/>
              <w:right w:val="nil"/>
            </w:tcBorders>
            <w:shd w:val="clear" w:color="000000" w:fill="FFFFFF"/>
            <w:noWrap/>
            <w:vAlign w:val="bottom"/>
            <w:hideMark/>
          </w:tcPr>
          <w:p w14:paraId="61B296B4"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1B4C707A" w14:textId="77777777" w:rsidR="004E63BD" w:rsidRPr="004E63BD" w:rsidRDefault="004E63BD" w:rsidP="004E63BD">
            <w:pPr>
              <w:spacing w:after="0" w:line="240" w:lineRule="auto"/>
              <w:jc w:val="center"/>
              <w:rPr>
                <w:rFonts w:ascii="Century Gothic" w:eastAsia="Times New Roman" w:hAnsi="Century Gothic" w:cs="Calibri"/>
                <w:b/>
                <w:bCs/>
                <w:color w:val="FFFFFF"/>
                <w:sz w:val="18"/>
                <w:szCs w:val="18"/>
                <w:lang w:val="es-ES" w:eastAsia="es-ES"/>
              </w:rPr>
            </w:pPr>
            <w:r w:rsidRPr="004E63BD">
              <w:rPr>
                <w:rFonts w:ascii="Century Gothic" w:eastAsia="Times New Roman" w:hAnsi="Century Gothic" w:cs="Calibri"/>
                <w:b/>
                <w:bCs/>
                <w:color w:val="FFFFFF"/>
                <w:sz w:val="18"/>
                <w:szCs w:val="18"/>
                <w:lang w:val="es-ES" w:eastAsia="es-ES"/>
              </w:rPr>
              <w:t>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E83C02D" w14:textId="77777777" w:rsidR="004E63BD" w:rsidRPr="004E63BD" w:rsidRDefault="004E63BD" w:rsidP="004E63BD">
            <w:pPr>
              <w:spacing w:after="0" w:line="240" w:lineRule="auto"/>
              <w:jc w:val="center"/>
              <w:rPr>
                <w:rFonts w:ascii="Century Gothic" w:eastAsia="Times New Roman" w:hAnsi="Century Gothic" w:cs="Calibri"/>
                <w:b/>
                <w:bCs/>
                <w:sz w:val="18"/>
                <w:szCs w:val="18"/>
                <w:lang w:val="es-ES" w:eastAsia="es-ES"/>
              </w:rPr>
            </w:pPr>
            <w:r w:rsidRPr="004E63BD">
              <w:rPr>
                <w:rFonts w:ascii="Century Gothic" w:eastAsia="Times New Roman" w:hAnsi="Century Gothic" w:cs="Calibri"/>
                <w:b/>
                <w:bCs/>
                <w:sz w:val="18"/>
                <w:szCs w:val="18"/>
                <w:lang w:val="es-ES" w:eastAsia="es-ES"/>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7F705F9A" w14:textId="77777777" w:rsidR="004E63BD" w:rsidRPr="004E63BD" w:rsidRDefault="004E63BD" w:rsidP="004E63BD">
            <w:pPr>
              <w:spacing w:after="0" w:line="240" w:lineRule="auto"/>
              <w:jc w:val="center"/>
              <w:rPr>
                <w:rFonts w:ascii="Century Gothic" w:eastAsia="Times New Roman" w:hAnsi="Century Gothic" w:cs="Calibri"/>
                <w:b/>
                <w:bCs/>
                <w:sz w:val="18"/>
                <w:szCs w:val="18"/>
                <w:lang w:val="es-ES" w:eastAsia="es-ES"/>
              </w:rPr>
            </w:pPr>
            <w:r w:rsidRPr="004E63BD">
              <w:rPr>
                <w:rFonts w:ascii="Century Gothic" w:eastAsia="Times New Roman" w:hAnsi="Century Gothic" w:cs="Calibri"/>
                <w:b/>
                <w:bCs/>
                <w:sz w:val="18"/>
                <w:szCs w:val="18"/>
                <w:lang w:val="es-ES" w:eastAsia="es-ES"/>
              </w:rPr>
              <w:t>N/P</w:t>
            </w:r>
          </w:p>
        </w:tc>
        <w:tc>
          <w:tcPr>
            <w:tcW w:w="776" w:type="dxa"/>
            <w:vMerge w:val="restart"/>
            <w:tcBorders>
              <w:top w:val="single" w:sz="4" w:space="0" w:color="auto"/>
              <w:left w:val="single" w:sz="4" w:space="0" w:color="auto"/>
              <w:bottom w:val="nil"/>
              <w:right w:val="single" w:sz="4" w:space="0" w:color="auto"/>
            </w:tcBorders>
            <w:shd w:val="clear" w:color="000000" w:fill="009E47"/>
            <w:vAlign w:val="center"/>
            <w:hideMark/>
          </w:tcPr>
          <w:p w14:paraId="15108E4F" w14:textId="77777777" w:rsidR="004E63BD" w:rsidRPr="004E63BD" w:rsidRDefault="004E63BD" w:rsidP="004E63BD">
            <w:pPr>
              <w:spacing w:after="0" w:line="240" w:lineRule="auto"/>
              <w:jc w:val="center"/>
              <w:rPr>
                <w:rFonts w:ascii="Century Gothic" w:eastAsia="Times New Roman" w:hAnsi="Century Gothic" w:cs="Calibri"/>
                <w:b/>
                <w:bCs/>
                <w:sz w:val="18"/>
                <w:szCs w:val="18"/>
                <w:lang w:val="es-ES" w:eastAsia="es-ES"/>
              </w:rPr>
            </w:pPr>
            <w:r w:rsidRPr="004E63BD">
              <w:rPr>
                <w:rFonts w:ascii="Century Gothic" w:eastAsia="Times New Roman" w:hAnsi="Century Gothic" w:cs="Calibri"/>
                <w:b/>
                <w:bCs/>
                <w:sz w:val="18"/>
                <w:szCs w:val="18"/>
                <w:lang w:val="es-ES" w:eastAsia="es-ES"/>
              </w:rPr>
              <w:t>N/P</w:t>
            </w:r>
          </w:p>
        </w:tc>
        <w:tc>
          <w:tcPr>
            <w:tcW w:w="984" w:type="dxa"/>
            <w:vMerge w:val="restart"/>
            <w:tcBorders>
              <w:top w:val="single" w:sz="4" w:space="0" w:color="auto"/>
              <w:left w:val="single" w:sz="4" w:space="0" w:color="auto"/>
              <w:bottom w:val="nil"/>
              <w:right w:val="single" w:sz="4" w:space="0" w:color="auto"/>
            </w:tcBorders>
            <w:shd w:val="clear" w:color="000000" w:fill="00B050"/>
            <w:vAlign w:val="center"/>
            <w:hideMark/>
          </w:tcPr>
          <w:p w14:paraId="37302DD0" w14:textId="77777777" w:rsidR="004E63BD" w:rsidRPr="004E63BD" w:rsidRDefault="004E63BD" w:rsidP="004E63BD">
            <w:pPr>
              <w:spacing w:after="0" w:line="240" w:lineRule="auto"/>
              <w:jc w:val="center"/>
              <w:rPr>
                <w:rFonts w:ascii="Century Gothic" w:eastAsia="Times New Roman" w:hAnsi="Century Gothic" w:cs="Calibri"/>
                <w:b/>
                <w:bCs/>
                <w:color w:val="000000"/>
                <w:sz w:val="18"/>
                <w:szCs w:val="18"/>
                <w:lang w:val="es-ES" w:eastAsia="es-ES"/>
              </w:rPr>
            </w:pPr>
            <w:r w:rsidRPr="004E63BD">
              <w:rPr>
                <w:rFonts w:ascii="Century Gothic" w:eastAsia="Times New Roman" w:hAnsi="Century Gothic" w:cs="Calibri"/>
                <w:b/>
                <w:bCs/>
                <w:color w:val="000000"/>
                <w:sz w:val="18"/>
                <w:szCs w:val="18"/>
                <w:lang w:val="es-ES" w:eastAsia="es-ES"/>
              </w:rPr>
              <w:t>100,00%</w:t>
            </w:r>
          </w:p>
        </w:tc>
        <w:tc>
          <w:tcPr>
            <w:tcW w:w="23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E5A587B" w14:textId="67EAE678"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Debido a la naturaleza de nuestro trabajo están suspendidas las clases presenciales en los CDA , academia, filarmónica, población niños y jóvenes, no podemos visitar los Centros escolares y por falta de transporte es difícil visitar los CDA.</w:t>
            </w:r>
          </w:p>
        </w:tc>
        <w:tc>
          <w:tcPr>
            <w:tcW w:w="100" w:type="dxa"/>
            <w:vAlign w:val="center"/>
            <w:hideMark/>
          </w:tcPr>
          <w:p w14:paraId="7B01514E"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244D0809" w14:textId="77777777" w:rsidTr="004E63BD">
        <w:trPr>
          <w:trHeight w:val="899"/>
        </w:trPr>
        <w:tc>
          <w:tcPr>
            <w:tcW w:w="443" w:type="dxa"/>
            <w:vMerge/>
            <w:tcBorders>
              <w:top w:val="single" w:sz="4" w:space="0" w:color="auto"/>
              <w:left w:val="single" w:sz="4" w:space="0" w:color="auto"/>
              <w:bottom w:val="single" w:sz="4" w:space="0" w:color="000000"/>
              <w:right w:val="single" w:sz="4" w:space="0" w:color="auto"/>
            </w:tcBorders>
            <w:vAlign w:val="center"/>
            <w:hideMark/>
          </w:tcPr>
          <w:p w14:paraId="1609CBBF" w14:textId="77777777" w:rsidR="004E63BD" w:rsidRPr="004E63BD" w:rsidRDefault="004E63BD" w:rsidP="004E63BD">
            <w:pPr>
              <w:spacing w:after="0" w:line="240" w:lineRule="auto"/>
              <w:jc w:val="left"/>
              <w:rPr>
                <w:rFonts w:ascii="Century Gothic" w:eastAsia="Times New Roman" w:hAnsi="Century Gothic" w:cs="Calibri"/>
                <w:color w:val="000000"/>
                <w:sz w:val="22"/>
                <w:lang w:val="es-ES" w:eastAsia="es-ES"/>
              </w:rPr>
            </w:pPr>
          </w:p>
        </w:tc>
        <w:tc>
          <w:tcPr>
            <w:tcW w:w="2432" w:type="dxa"/>
            <w:vMerge/>
            <w:tcBorders>
              <w:top w:val="single" w:sz="4" w:space="0" w:color="auto"/>
              <w:left w:val="single" w:sz="4" w:space="0" w:color="auto"/>
              <w:bottom w:val="single" w:sz="4" w:space="0" w:color="auto"/>
              <w:right w:val="single" w:sz="4" w:space="0" w:color="auto"/>
            </w:tcBorders>
            <w:vAlign w:val="center"/>
            <w:hideMark/>
          </w:tcPr>
          <w:p w14:paraId="10DA1B75" w14:textId="77777777" w:rsidR="004E63BD" w:rsidRPr="004E63BD" w:rsidRDefault="004E63BD" w:rsidP="004E63BD">
            <w:pPr>
              <w:spacing w:after="0" w:line="240" w:lineRule="auto"/>
              <w:jc w:val="left"/>
              <w:rPr>
                <w:rFonts w:ascii="Century Gothic" w:eastAsia="Times New Roman" w:hAnsi="Century Gothic" w:cs="Calibri"/>
                <w:color w:val="000000"/>
                <w:sz w:val="18"/>
                <w:szCs w:val="18"/>
                <w:lang w:val="es-ES" w:eastAsia="es-ES"/>
              </w:rPr>
            </w:pPr>
          </w:p>
        </w:tc>
        <w:tc>
          <w:tcPr>
            <w:tcW w:w="607" w:type="dxa"/>
            <w:tcBorders>
              <w:top w:val="nil"/>
              <w:left w:val="nil"/>
              <w:bottom w:val="single" w:sz="4" w:space="0" w:color="auto"/>
              <w:right w:val="single" w:sz="4" w:space="0" w:color="auto"/>
            </w:tcBorders>
            <w:shd w:val="clear" w:color="000000" w:fill="auto"/>
            <w:vAlign w:val="center"/>
            <w:hideMark/>
          </w:tcPr>
          <w:p w14:paraId="1A5C0C68"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0</w:t>
            </w:r>
          </w:p>
        </w:tc>
        <w:tc>
          <w:tcPr>
            <w:tcW w:w="607" w:type="dxa"/>
            <w:tcBorders>
              <w:top w:val="nil"/>
              <w:left w:val="nil"/>
              <w:bottom w:val="single" w:sz="4" w:space="0" w:color="auto"/>
              <w:right w:val="single" w:sz="4" w:space="0" w:color="auto"/>
            </w:tcBorders>
            <w:shd w:val="clear" w:color="000000" w:fill="auto"/>
            <w:vAlign w:val="center"/>
            <w:hideMark/>
          </w:tcPr>
          <w:p w14:paraId="5854AE66"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0</w:t>
            </w:r>
          </w:p>
        </w:tc>
        <w:tc>
          <w:tcPr>
            <w:tcW w:w="607" w:type="dxa"/>
            <w:tcBorders>
              <w:top w:val="nil"/>
              <w:left w:val="nil"/>
              <w:bottom w:val="single" w:sz="4" w:space="0" w:color="auto"/>
              <w:right w:val="single" w:sz="4" w:space="0" w:color="auto"/>
            </w:tcBorders>
            <w:shd w:val="clear" w:color="000000" w:fill="auto"/>
            <w:vAlign w:val="center"/>
            <w:hideMark/>
          </w:tcPr>
          <w:p w14:paraId="43B356DF"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1</w:t>
            </w:r>
          </w:p>
        </w:tc>
        <w:tc>
          <w:tcPr>
            <w:tcW w:w="717" w:type="dxa"/>
            <w:tcBorders>
              <w:top w:val="nil"/>
              <w:left w:val="nil"/>
              <w:bottom w:val="single" w:sz="4" w:space="0" w:color="auto"/>
              <w:right w:val="single" w:sz="4" w:space="0" w:color="auto"/>
            </w:tcBorders>
            <w:shd w:val="clear" w:color="000000" w:fill="auto"/>
            <w:vAlign w:val="center"/>
            <w:hideMark/>
          </w:tcPr>
          <w:p w14:paraId="52187E5B" w14:textId="77777777" w:rsidR="004E63BD" w:rsidRPr="004E63BD" w:rsidRDefault="004E63BD" w:rsidP="004E63BD">
            <w:pPr>
              <w:spacing w:after="0" w:line="240" w:lineRule="auto"/>
              <w:jc w:val="center"/>
              <w:rPr>
                <w:rFonts w:ascii="Century Gothic" w:eastAsia="Times New Roman" w:hAnsi="Century Gothic" w:cs="Calibri"/>
                <w:color w:val="000000"/>
                <w:sz w:val="18"/>
                <w:szCs w:val="18"/>
                <w:lang w:val="es-ES" w:eastAsia="es-ES"/>
              </w:rPr>
            </w:pPr>
            <w:r w:rsidRPr="004E63BD">
              <w:rPr>
                <w:rFonts w:ascii="Century Gothic" w:eastAsia="Times New Roman" w:hAnsi="Century Gothic" w:cs="Calibri"/>
                <w:color w:val="000000"/>
                <w:sz w:val="18"/>
                <w:szCs w:val="18"/>
                <w:lang w:val="es-ES" w:eastAsia="es-ES"/>
              </w:rPr>
              <w:t> </w:t>
            </w:r>
          </w:p>
        </w:tc>
        <w:tc>
          <w:tcPr>
            <w:tcW w:w="1195" w:type="dxa"/>
            <w:vMerge/>
            <w:tcBorders>
              <w:top w:val="single" w:sz="4" w:space="0" w:color="auto"/>
              <w:left w:val="single" w:sz="4" w:space="0" w:color="auto"/>
              <w:bottom w:val="single" w:sz="4" w:space="0" w:color="000000"/>
              <w:right w:val="single" w:sz="4" w:space="0" w:color="auto"/>
            </w:tcBorders>
            <w:vAlign w:val="center"/>
            <w:hideMark/>
          </w:tcPr>
          <w:p w14:paraId="10B43EA1" w14:textId="77777777" w:rsidR="004E63BD" w:rsidRPr="004E63BD" w:rsidRDefault="004E63BD" w:rsidP="004E63BD">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6DD36A98"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846" w:type="dxa"/>
            <w:vMerge/>
            <w:tcBorders>
              <w:top w:val="single" w:sz="4" w:space="0" w:color="auto"/>
              <w:left w:val="single" w:sz="4" w:space="0" w:color="auto"/>
              <w:bottom w:val="nil"/>
              <w:right w:val="single" w:sz="4" w:space="0" w:color="auto"/>
            </w:tcBorders>
            <w:vAlign w:val="center"/>
            <w:hideMark/>
          </w:tcPr>
          <w:p w14:paraId="62AD4DB1" w14:textId="77777777" w:rsidR="004E63BD" w:rsidRPr="004E63BD" w:rsidRDefault="004E63BD" w:rsidP="004E63BD">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2D8A5E89" w14:textId="77777777" w:rsidR="004E63BD" w:rsidRPr="004E63BD" w:rsidRDefault="004E63BD" w:rsidP="004E63BD">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30598271" w14:textId="77777777" w:rsidR="004E63BD" w:rsidRPr="004E63BD" w:rsidRDefault="004E63BD" w:rsidP="004E63BD">
            <w:pPr>
              <w:spacing w:after="0" w:line="240" w:lineRule="auto"/>
              <w:jc w:val="left"/>
              <w:rPr>
                <w:rFonts w:ascii="Century Gothic" w:eastAsia="Times New Roman" w:hAnsi="Century Gothic" w:cs="Calibri"/>
                <w:b/>
                <w:bCs/>
                <w:sz w:val="18"/>
                <w:szCs w:val="18"/>
                <w:lang w:val="es-ES" w:eastAsia="es-ES"/>
              </w:rPr>
            </w:pPr>
          </w:p>
        </w:tc>
        <w:tc>
          <w:tcPr>
            <w:tcW w:w="776" w:type="dxa"/>
            <w:vMerge/>
            <w:tcBorders>
              <w:top w:val="single" w:sz="4" w:space="0" w:color="auto"/>
              <w:left w:val="single" w:sz="4" w:space="0" w:color="auto"/>
              <w:bottom w:val="nil"/>
              <w:right w:val="single" w:sz="4" w:space="0" w:color="auto"/>
            </w:tcBorders>
            <w:vAlign w:val="center"/>
            <w:hideMark/>
          </w:tcPr>
          <w:p w14:paraId="74EDE644" w14:textId="77777777" w:rsidR="004E63BD" w:rsidRPr="004E63BD" w:rsidRDefault="004E63BD" w:rsidP="004E63BD">
            <w:pPr>
              <w:spacing w:after="0" w:line="240" w:lineRule="auto"/>
              <w:jc w:val="left"/>
              <w:rPr>
                <w:rFonts w:ascii="Century Gothic" w:eastAsia="Times New Roman" w:hAnsi="Century Gothic" w:cs="Calibri"/>
                <w:b/>
                <w:bCs/>
                <w:sz w:val="18"/>
                <w:szCs w:val="18"/>
                <w:lang w:val="es-ES" w:eastAsia="es-ES"/>
              </w:rPr>
            </w:pPr>
          </w:p>
        </w:tc>
        <w:tc>
          <w:tcPr>
            <w:tcW w:w="984" w:type="dxa"/>
            <w:vMerge/>
            <w:tcBorders>
              <w:top w:val="single" w:sz="4" w:space="0" w:color="auto"/>
              <w:left w:val="single" w:sz="4" w:space="0" w:color="auto"/>
              <w:bottom w:val="nil"/>
              <w:right w:val="single" w:sz="4" w:space="0" w:color="auto"/>
            </w:tcBorders>
            <w:vAlign w:val="center"/>
            <w:hideMark/>
          </w:tcPr>
          <w:p w14:paraId="65A7A7E7" w14:textId="77777777" w:rsidR="004E63BD" w:rsidRPr="004E63BD" w:rsidRDefault="004E63BD" w:rsidP="004E63BD">
            <w:pPr>
              <w:spacing w:after="0" w:line="240" w:lineRule="auto"/>
              <w:jc w:val="left"/>
              <w:rPr>
                <w:rFonts w:ascii="Century Gothic" w:eastAsia="Times New Roman" w:hAnsi="Century Gothic" w:cs="Calibri"/>
                <w:b/>
                <w:bCs/>
                <w:color w:val="000000"/>
                <w:sz w:val="18"/>
                <w:szCs w:val="18"/>
                <w:lang w:val="es-ES" w:eastAsia="es-ES"/>
              </w:rPr>
            </w:pPr>
          </w:p>
        </w:tc>
        <w:tc>
          <w:tcPr>
            <w:tcW w:w="2343" w:type="dxa"/>
            <w:vMerge/>
            <w:tcBorders>
              <w:top w:val="single" w:sz="4" w:space="0" w:color="auto"/>
              <w:left w:val="single" w:sz="4" w:space="0" w:color="auto"/>
              <w:bottom w:val="single" w:sz="4" w:space="0" w:color="000000"/>
              <w:right w:val="single" w:sz="4" w:space="0" w:color="auto"/>
            </w:tcBorders>
            <w:vAlign w:val="center"/>
            <w:hideMark/>
          </w:tcPr>
          <w:p w14:paraId="6BE123A7" w14:textId="77777777" w:rsidR="004E63BD" w:rsidRPr="004E63BD" w:rsidRDefault="004E63BD" w:rsidP="004E63BD">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3721BC99"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18A635F3" w14:textId="77777777" w:rsidTr="004E63BD">
        <w:trPr>
          <w:trHeight w:val="149"/>
        </w:trPr>
        <w:tc>
          <w:tcPr>
            <w:tcW w:w="443" w:type="dxa"/>
            <w:tcBorders>
              <w:top w:val="nil"/>
              <w:left w:val="nil"/>
              <w:bottom w:val="nil"/>
              <w:right w:val="nil"/>
            </w:tcBorders>
            <w:shd w:val="clear" w:color="000000" w:fill="FFFFCC"/>
            <w:noWrap/>
            <w:vAlign w:val="bottom"/>
            <w:hideMark/>
          </w:tcPr>
          <w:p w14:paraId="3A39FB90"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2432" w:type="dxa"/>
            <w:tcBorders>
              <w:top w:val="nil"/>
              <w:left w:val="nil"/>
              <w:bottom w:val="nil"/>
              <w:right w:val="nil"/>
            </w:tcBorders>
            <w:shd w:val="clear" w:color="000000" w:fill="FFFFCC"/>
            <w:noWrap/>
            <w:vAlign w:val="bottom"/>
            <w:hideMark/>
          </w:tcPr>
          <w:p w14:paraId="5D74A94A"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5F8F5DE3"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1A11BDC9"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607" w:type="dxa"/>
            <w:tcBorders>
              <w:top w:val="nil"/>
              <w:left w:val="nil"/>
              <w:bottom w:val="nil"/>
              <w:right w:val="nil"/>
            </w:tcBorders>
            <w:shd w:val="clear" w:color="000000" w:fill="FFFFCC"/>
            <w:noWrap/>
            <w:vAlign w:val="bottom"/>
            <w:hideMark/>
          </w:tcPr>
          <w:p w14:paraId="35AA8636"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17" w:type="dxa"/>
            <w:tcBorders>
              <w:top w:val="nil"/>
              <w:left w:val="nil"/>
              <w:bottom w:val="nil"/>
              <w:right w:val="nil"/>
            </w:tcBorders>
            <w:shd w:val="clear" w:color="000000" w:fill="FFFFCC"/>
            <w:noWrap/>
            <w:vAlign w:val="bottom"/>
            <w:hideMark/>
          </w:tcPr>
          <w:p w14:paraId="69EB9650" w14:textId="77777777" w:rsidR="004E63BD" w:rsidRPr="004E63BD" w:rsidRDefault="004E63BD" w:rsidP="004E63BD">
            <w:pPr>
              <w:spacing w:after="0" w:line="240" w:lineRule="auto"/>
              <w:jc w:val="center"/>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1195" w:type="dxa"/>
            <w:tcBorders>
              <w:top w:val="nil"/>
              <w:left w:val="nil"/>
              <w:bottom w:val="nil"/>
              <w:right w:val="nil"/>
            </w:tcBorders>
            <w:shd w:val="clear" w:color="000000" w:fill="FFFFCC"/>
            <w:noWrap/>
            <w:vAlign w:val="bottom"/>
            <w:hideMark/>
          </w:tcPr>
          <w:p w14:paraId="0DF26CF5"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284AAA14"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846" w:type="dxa"/>
            <w:tcBorders>
              <w:top w:val="nil"/>
              <w:left w:val="nil"/>
              <w:bottom w:val="nil"/>
              <w:right w:val="nil"/>
            </w:tcBorders>
            <w:shd w:val="clear" w:color="000000" w:fill="FFFFCC"/>
            <w:noWrap/>
            <w:vAlign w:val="bottom"/>
            <w:hideMark/>
          </w:tcPr>
          <w:p w14:paraId="536B8826"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5F52ED33"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0B629DBD"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776" w:type="dxa"/>
            <w:tcBorders>
              <w:top w:val="nil"/>
              <w:left w:val="nil"/>
              <w:bottom w:val="nil"/>
              <w:right w:val="nil"/>
            </w:tcBorders>
            <w:shd w:val="clear" w:color="000000" w:fill="FFFFCC"/>
            <w:noWrap/>
            <w:vAlign w:val="bottom"/>
            <w:hideMark/>
          </w:tcPr>
          <w:p w14:paraId="614A17D3"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984" w:type="dxa"/>
            <w:tcBorders>
              <w:top w:val="nil"/>
              <w:left w:val="nil"/>
              <w:bottom w:val="nil"/>
              <w:right w:val="nil"/>
            </w:tcBorders>
            <w:shd w:val="clear" w:color="000000" w:fill="FFFFCC"/>
            <w:noWrap/>
            <w:vAlign w:val="bottom"/>
            <w:hideMark/>
          </w:tcPr>
          <w:p w14:paraId="7280F462"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582C41AC" w14:textId="77777777" w:rsidR="004E63BD" w:rsidRPr="004E63BD" w:rsidRDefault="004E63BD" w:rsidP="004E63BD">
            <w:pPr>
              <w:spacing w:after="0" w:line="240" w:lineRule="auto"/>
              <w:jc w:val="left"/>
              <w:rPr>
                <w:rFonts w:ascii="Calibri" w:eastAsia="Times New Roman" w:hAnsi="Calibri" w:cs="Calibri"/>
                <w:color w:val="000000"/>
                <w:sz w:val="22"/>
                <w:lang w:val="es-ES" w:eastAsia="es-ES"/>
              </w:rPr>
            </w:pPr>
            <w:r w:rsidRPr="004E63BD">
              <w:rPr>
                <w:rFonts w:ascii="Calibri" w:eastAsia="Times New Roman" w:hAnsi="Calibri" w:cs="Calibri"/>
                <w:color w:val="000000"/>
                <w:sz w:val="22"/>
                <w:lang w:val="es-ES" w:eastAsia="es-ES"/>
              </w:rPr>
              <w:t> </w:t>
            </w:r>
          </w:p>
        </w:tc>
        <w:tc>
          <w:tcPr>
            <w:tcW w:w="100" w:type="dxa"/>
            <w:vAlign w:val="center"/>
            <w:hideMark/>
          </w:tcPr>
          <w:p w14:paraId="34E036E1"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2EB2E812" w14:textId="77777777" w:rsidTr="004E63BD">
        <w:trPr>
          <w:trHeight w:val="284"/>
        </w:trPr>
        <w:tc>
          <w:tcPr>
            <w:tcW w:w="9865"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B706772" w14:textId="77777777" w:rsidR="004E63BD" w:rsidRPr="004E63BD" w:rsidRDefault="004E63BD" w:rsidP="004E63BD">
            <w:pPr>
              <w:spacing w:after="0" w:line="240" w:lineRule="auto"/>
              <w:jc w:val="center"/>
              <w:rPr>
                <w:rFonts w:ascii="Arial" w:eastAsia="Times New Roman" w:hAnsi="Arial" w:cs="Arial"/>
                <w:b/>
                <w:bCs/>
                <w:color w:val="000000"/>
                <w:sz w:val="22"/>
                <w:lang w:val="es-ES" w:eastAsia="es-ES"/>
              </w:rPr>
            </w:pPr>
            <w:r w:rsidRPr="004E63BD">
              <w:rPr>
                <w:rFonts w:ascii="Arial" w:eastAsia="Times New Roman" w:hAnsi="Arial" w:cs="Arial"/>
                <w:b/>
                <w:bCs/>
                <w:color w:val="000000"/>
                <w:sz w:val="22"/>
                <w:lang w:val="es-ES" w:eastAsia="es-ES"/>
              </w:rPr>
              <w:t xml:space="preserve">PORCENTAJE DE CUMPLIMIENTO GLOBAL DE METAS A LA FECHA </w:t>
            </w:r>
          </w:p>
        </w:tc>
        <w:tc>
          <w:tcPr>
            <w:tcW w:w="984"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623D54C8" w14:textId="77777777" w:rsidR="004E63BD" w:rsidRPr="004E63BD" w:rsidRDefault="004E63BD" w:rsidP="004E63BD">
            <w:pPr>
              <w:spacing w:after="0" w:line="240" w:lineRule="auto"/>
              <w:jc w:val="center"/>
              <w:rPr>
                <w:rFonts w:ascii="Century Gothic" w:eastAsia="Times New Roman" w:hAnsi="Century Gothic" w:cs="Calibri"/>
                <w:b/>
                <w:bCs/>
                <w:color w:val="000000"/>
                <w:sz w:val="18"/>
                <w:szCs w:val="18"/>
                <w:lang w:val="es-ES" w:eastAsia="es-ES"/>
              </w:rPr>
            </w:pPr>
            <w:r w:rsidRPr="004E63BD">
              <w:rPr>
                <w:rFonts w:ascii="Century Gothic" w:eastAsia="Times New Roman" w:hAnsi="Century Gothic" w:cs="Calibri"/>
                <w:b/>
                <w:bCs/>
                <w:color w:val="000000"/>
                <w:sz w:val="18"/>
                <w:szCs w:val="18"/>
                <w:lang w:val="es-ES" w:eastAsia="es-ES"/>
              </w:rPr>
              <w:t>93,52%</w:t>
            </w:r>
          </w:p>
        </w:tc>
        <w:tc>
          <w:tcPr>
            <w:tcW w:w="234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5EA6AB9" w14:textId="77777777" w:rsidR="004E63BD" w:rsidRPr="004E63BD" w:rsidRDefault="004E63BD" w:rsidP="004E63BD">
            <w:pPr>
              <w:spacing w:after="0" w:line="240" w:lineRule="auto"/>
              <w:jc w:val="center"/>
              <w:rPr>
                <w:rFonts w:ascii="Arial" w:eastAsia="Times New Roman" w:hAnsi="Arial" w:cs="Arial"/>
                <w:color w:val="000000"/>
                <w:sz w:val="22"/>
                <w:lang w:val="es-ES" w:eastAsia="es-ES"/>
              </w:rPr>
            </w:pPr>
            <w:r w:rsidRPr="004E63BD">
              <w:rPr>
                <w:rFonts w:ascii="Arial" w:eastAsia="Times New Roman" w:hAnsi="Arial" w:cs="Arial"/>
                <w:color w:val="000000"/>
                <w:sz w:val="22"/>
                <w:lang w:val="es-ES" w:eastAsia="es-ES"/>
              </w:rPr>
              <w:t> </w:t>
            </w:r>
          </w:p>
        </w:tc>
        <w:tc>
          <w:tcPr>
            <w:tcW w:w="100" w:type="dxa"/>
            <w:vAlign w:val="center"/>
            <w:hideMark/>
          </w:tcPr>
          <w:p w14:paraId="6D0D34E3" w14:textId="77777777" w:rsidR="004E63BD" w:rsidRPr="004E63BD" w:rsidRDefault="004E63BD" w:rsidP="004E63BD">
            <w:pPr>
              <w:spacing w:after="0" w:line="240" w:lineRule="auto"/>
              <w:jc w:val="left"/>
              <w:rPr>
                <w:rFonts w:ascii="Times New Roman" w:eastAsia="Times New Roman" w:hAnsi="Times New Roman" w:cs="Times New Roman"/>
                <w:sz w:val="20"/>
                <w:szCs w:val="20"/>
                <w:lang w:val="es-ES" w:eastAsia="es-ES"/>
              </w:rPr>
            </w:pPr>
          </w:p>
        </w:tc>
      </w:tr>
      <w:tr w:rsidR="004E63BD" w:rsidRPr="004E63BD" w14:paraId="4E83AF6E" w14:textId="77777777" w:rsidTr="004E63BD">
        <w:trPr>
          <w:trHeight w:val="284"/>
        </w:trPr>
        <w:tc>
          <w:tcPr>
            <w:tcW w:w="9865" w:type="dxa"/>
            <w:gridSpan w:val="12"/>
            <w:vMerge/>
            <w:tcBorders>
              <w:top w:val="single" w:sz="4" w:space="0" w:color="auto"/>
              <w:left w:val="single" w:sz="4" w:space="0" w:color="auto"/>
              <w:bottom w:val="single" w:sz="4" w:space="0" w:color="auto"/>
              <w:right w:val="single" w:sz="4" w:space="0" w:color="auto"/>
            </w:tcBorders>
            <w:vAlign w:val="center"/>
            <w:hideMark/>
          </w:tcPr>
          <w:p w14:paraId="207DBAE8" w14:textId="77777777" w:rsidR="004E63BD" w:rsidRPr="004E63BD" w:rsidRDefault="004E63BD" w:rsidP="004E63BD">
            <w:pPr>
              <w:spacing w:after="0" w:line="240" w:lineRule="auto"/>
              <w:jc w:val="left"/>
              <w:rPr>
                <w:rFonts w:ascii="Arial" w:eastAsia="Times New Roman" w:hAnsi="Arial" w:cs="Arial"/>
                <w:b/>
                <w:bCs/>
                <w:color w:val="000000"/>
                <w:sz w:val="22"/>
                <w:lang w:val="es-ES" w:eastAsia="es-ES"/>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14:paraId="12780AE2" w14:textId="77777777" w:rsidR="004E63BD" w:rsidRPr="004E63BD" w:rsidRDefault="004E63BD" w:rsidP="004E63BD">
            <w:pPr>
              <w:spacing w:after="0" w:line="240" w:lineRule="auto"/>
              <w:jc w:val="left"/>
              <w:rPr>
                <w:rFonts w:ascii="Century Gothic" w:eastAsia="Times New Roman" w:hAnsi="Century Gothic" w:cs="Calibri"/>
                <w:b/>
                <w:bCs/>
                <w:color w:val="000000"/>
                <w:sz w:val="18"/>
                <w:szCs w:val="18"/>
                <w:lang w:val="es-ES" w:eastAsia="es-ES"/>
              </w:rPr>
            </w:pPr>
          </w:p>
        </w:tc>
        <w:tc>
          <w:tcPr>
            <w:tcW w:w="2343" w:type="dxa"/>
            <w:vMerge/>
            <w:tcBorders>
              <w:top w:val="single" w:sz="4" w:space="0" w:color="auto"/>
              <w:left w:val="single" w:sz="4" w:space="0" w:color="auto"/>
              <w:bottom w:val="single" w:sz="4" w:space="0" w:color="000000"/>
              <w:right w:val="single" w:sz="4" w:space="0" w:color="auto"/>
            </w:tcBorders>
            <w:vAlign w:val="center"/>
            <w:hideMark/>
          </w:tcPr>
          <w:p w14:paraId="22464736" w14:textId="77777777" w:rsidR="004E63BD" w:rsidRPr="004E63BD" w:rsidRDefault="004E63BD" w:rsidP="004E63BD">
            <w:pPr>
              <w:spacing w:after="0" w:line="240" w:lineRule="auto"/>
              <w:jc w:val="left"/>
              <w:rPr>
                <w:rFonts w:ascii="Arial" w:eastAsia="Times New Roman" w:hAnsi="Arial" w:cs="Arial"/>
                <w:color w:val="000000"/>
                <w:sz w:val="22"/>
                <w:lang w:val="es-ES" w:eastAsia="es-ES"/>
              </w:rPr>
            </w:pPr>
          </w:p>
        </w:tc>
        <w:tc>
          <w:tcPr>
            <w:tcW w:w="100" w:type="dxa"/>
            <w:tcBorders>
              <w:top w:val="nil"/>
              <w:left w:val="nil"/>
              <w:bottom w:val="nil"/>
              <w:right w:val="nil"/>
            </w:tcBorders>
            <w:shd w:val="clear" w:color="auto" w:fill="auto"/>
            <w:noWrap/>
            <w:vAlign w:val="bottom"/>
            <w:hideMark/>
          </w:tcPr>
          <w:p w14:paraId="7D26A48D" w14:textId="77777777" w:rsidR="004E63BD" w:rsidRPr="004E63BD" w:rsidRDefault="004E63BD" w:rsidP="004E63BD">
            <w:pPr>
              <w:spacing w:after="0" w:line="240" w:lineRule="auto"/>
              <w:jc w:val="center"/>
              <w:rPr>
                <w:rFonts w:ascii="Arial" w:eastAsia="Times New Roman" w:hAnsi="Arial" w:cs="Arial"/>
                <w:color w:val="000000"/>
                <w:sz w:val="22"/>
                <w:lang w:val="es-ES" w:eastAsia="es-ES"/>
              </w:rPr>
            </w:pPr>
          </w:p>
        </w:tc>
      </w:tr>
    </w:tbl>
    <w:p w14:paraId="3805824F" w14:textId="4664F447" w:rsidR="004E63BD" w:rsidRDefault="004E63BD" w:rsidP="00A91C84"/>
    <w:tbl>
      <w:tblPr>
        <w:tblW w:w="13984" w:type="dxa"/>
        <w:tblCellMar>
          <w:left w:w="70" w:type="dxa"/>
          <w:right w:w="70" w:type="dxa"/>
        </w:tblCellMar>
        <w:tblLook w:val="04A0" w:firstRow="1" w:lastRow="0" w:firstColumn="1" w:lastColumn="0" w:noHBand="0" w:noVBand="1"/>
      </w:tblPr>
      <w:tblGrid>
        <w:gridCol w:w="463"/>
        <w:gridCol w:w="2404"/>
        <w:gridCol w:w="601"/>
        <w:gridCol w:w="601"/>
        <w:gridCol w:w="601"/>
        <w:gridCol w:w="709"/>
        <w:gridCol w:w="1663"/>
        <w:gridCol w:w="190"/>
        <w:gridCol w:w="850"/>
        <w:gridCol w:w="850"/>
        <w:gridCol w:w="850"/>
        <w:gridCol w:w="767"/>
        <w:gridCol w:w="973"/>
        <w:gridCol w:w="2316"/>
        <w:gridCol w:w="146"/>
      </w:tblGrid>
      <w:tr w:rsidR="0043661A" w:rsidRPr="0043661A" w14:paraId="1B817655" w14:textId="77777777" w:rsidTr="0043661A">
        <w:trPr>
          <w:gridAfter w:val="1"/>
          <w:wAfter w:w="146" w:type="dxa"/>
          <w:trHeight w:val="517"/>
        </w:trPr>
        <w:tc>
          <w:tcPr>
            <w:tcW w:w="13838"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5DBC781" w14:textId="040B9A06" w:rsidR="0043661A" w:rsidRPr="0043661A" w:rsidRDefault="0043661A" w:rsidP="0043661A">
            <w:pPr>
              <w:spacing w:after="0" w:line="240" w:lineRule="auto"/>
              <w:jc w:val="center"/>
              <w:rPr>
                <w:rFonts w:ascii="Arial" w:eastAsia="Times New Roman" w:hAnsi="Arial" w:cs="Arial"/>
                <w:b/>
                <w:bCs/>
                <w:szCs w:val="24"/>
                <w:lang w:val="es-ES" w:eastAsia="es-ES"/>
              </w:rPr>
            </w:pPr>
            <w:r w:rsidRPr="0043661A">
              <w:rPr>
                <w:rFonts w:ascii="Arial" w:eastAsia="Times New Roman" w:hAnsi="Arial" w:cs="Arial"/>
                <w:b/>
                <w:bCs/>
                <w:color w:val="002060"/>
                <w:sz w:val="28"/>
                <w:szCs w:val="28"/>
                <w:lang w:val="es-ES" w:eastAsia="es-ES"/>
              </w:rPr>
              <w:t xml:space="preserve">MATRIZ DE SEGUIMIENTO DEL PLAN OPERATIVO ANUAL  POR UNIDAD  </w:t>
            </w:r>
          </w:p>
        </w:tc>
      </w:tr>
      <w:tr w:rsidR="0043661A" w:rsidRPr="0043661A" w14:paraId="31BB22FE" w14:textId="77777777" w:rsidTr="0043661A">
        <w:trPr>
          <w:trHeight w:val="312"/>
        </w:trPr>
        <w:tc>
          <w:tcPr>
            <w:tcW w:w="13838" w:type="dxa"/>
            <w:gridSpan w:val="14"/>
            <w:vMerge/>
            <w:tcBorders>
              <w:top w:val="single" w:sz="4" w:space="0" w:color="auto"/>
              <w:left w:val="single" w:sz="4" w:space="0" w:color="auto"/>
              <w:bottom w:val="single" w:sz="4" w:space="0" w:color="000000"/>
              <w:right w:val="single" w:sz="4" w:space="0" w:color="000000"/>
            </w:tcBorders>
            <w:vAlign w:val="center"/>
            <w:hideMark/>
          </w:tcPr>
          <w:p w14:paraId="50A565E2" w14:textId="77777777" w:rsidR="0043661A" w:rsidRPr="0043661A" w:rsidRDefault="0043661A" w:rsidP="0043661A">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7442621F" w14:textId="77777777" w:rsidR="0043661A" w:rsidRPr="0043661A" w:rsidRDefault="0043661A" w:rsidP="0043661A">
            <w:pPr>
              <w:spacing w:after="0" w:line="240" w:lineRule="auto"/>
              <w:jc w:val="center"/>
              <w:rPr>
                <w:rFonts w:ascii="Arial" w:eastAsia="Times New Roman" w:hAnsi="Arial" w:cs="Arial"/>
                <w:b/>
                <w:bCs/>
                <w:szCs w:val="24"/>
                <w:lang w:val="es-ES" w:eastAsia="es-ES"/>
              </w:rPr>
            </w:pPr>
          </w:p>
        </w:tc>
      </w:tr>
      <w:tr w:rsidR="0043661A" w:rsidRPr="0043661A" w14:paraId="047ECDEB" w14:textId="77777777" w:rsidTr="0043661A">
        <w:trPr>
          <w:trHeight w:val="96"/>
        </w:trPr>
        <w:tc>
          <w:tcPr>
            <w:tcW w:w="13838" w:type="dxa"/>
            <w:gridSpan w:val="14"/>
            <w:vMerge/>
            <w:tcBorders>
              <w:top w:val="single" w:sz="4" w:space="0" w:color="auto"/>
              <w:left w:val="single" w:sz="4" w:space="0" w:color="auto"/>
              <w:bottom w:val="single" w:sz="4" w:space="0" w:color="000000"/>
              <w:right w:val="single" w:sz="4" w:space="0" w:color="000000"/>
            </w:tcBorders>
            <w:vAlign w:val="center"/>
            <w:hideMark/>
          </w:tcPr>
          <w:p w14:paraId="733A3B1E" w14:textId="77777777" w:rsidR="0043661A" w:rsidRPr="0043661A" w:rsidRDefault="0043661A" w:rsidP="0043661A">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1BFAEDBB"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1E73DB48" w14:textId="77777777" w:rsidTr="0043661A">
        <w:trPr>
          <w:trHeight w:val="312"/>
        </w:trPr>
        <w:tc>
          <w:tcPr>
            <w:tcW w:w="537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FAE5F94" w14:textId="77777777" w:rsidR="0043661A" w:rsidRPr="0043661A" w:rsidRDefault="0043661A" w:rsidP="0043661A">
            <w:pPr>
              <w:spacing w:after="0" w:line="240" w:lineRule="auto"/>
              <w:jc w:val="left"/>
              <w:rPr>
                <w:rFonts w:ascii="Arial" w:eastAsia="Times New Roman" w:hAnsi="Arial" w:cs="Arial"/>
                <w:b/>
                <w:bCs/>
                <w:szCs w:val="24"/>
                <w:lang w:val="es-ES" w:eastAsia="es-ES"/>
              </w:rPr>
            </w:pPr>
            <w:r w:rsidRPr="0043661A">
              <w:rPr>
                <w:rFonts w:ascii="Arial" w:eastAsia="Times New Roman" w:hAnsi="Arial" w:cs="Arial"/>
                <w:b/>
                <w:bCs/>
                <w:szCs w:val="24"/>
                <w:lang w:val="es-ES" w:eastAsia="es-ES"/>
              </w:rPr>
              <w:t>UNIDAD ORGANIZATIVA:</w:t>
            </w:r>
          </w:p>
        </w:tc>
        <w:tc>
          <w:tcPr>
            <w:tcW w:w="8459" w:type="dxa"/>
            <w:gridSpan w:val="8"/>
            <w:tcBorders>
              <w:top w:val="single" w:sz="4" w:space="0" w:color="auto"/>
              <w:left w:val="nil"/>
              <w:bottom w:val="single" w:sz="4" w:space="0" w:color="auto"/>
              <w:right w:val="single" w:sz="4" w:space="0" w:color="auto"/>
            </w:tcBorders>
            <w:shd w:val="clear" w:color="auto" w:fill="auto"/>
            <w:vAlign w:val="center"/>
            <w:hideMark/>
          </w:tcPr>
          <w:p w14:paraId="2F9574E0" w14:textId="77777777" w:rsidR="0043661A" w:rsidRPr="0043661A" w:rsidRDefault="0043661A" w:rsidP="0043661A">
            <w:pPr>
              <w:spacing w:after="0" w:line="240" w:lineRule="auto"/>
              <w:jc w:val="left"/>
              <w:rPr>
                <w:rFonts w:ascii="Arial" w:eastAsia="Times New Roman" w:hAnsi="Arial" w:cs="Arial"/>
                <w:b/>
                <w:bCs/>
                <w:color w:val="002060"/>
                <w:szCs w:val="24"/>
                <w:lang w:val="es-ES" w:eastAsia="es-ES"/>
              </w:rPr>
            </w:pPr>
            <w:r w:rsidRPr="0043661A">
              <w:rPr>
                <w:rFonts w:ascii="Arial" w:eastAsia="Times New Roman" w:hAnsi="Arial" w:cs="Arial"/>
                <w:b/>
                <w:bCs/>
                <w:color w:val="002060"/>
                <w:szCs w:val="24"/>
                <w:lang w:val="es-ES" w:eastAsia="es-ES"/>
              </w:rPr>
              <w:t>FILARMONICA MUNICIPAL</w:t>
            </w:r>
          </w:p>
        </w:tc>
        <w:tc>
          <w:tcPr>
            <w:tcW w:w="146" w:type="dxa"/>
            <w:vAlign w:val="center"/>
            <w:hideMark/>
          </w:tcPr>
          <w:p w14:paraId="13B1937D"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6B10D496" w14:textId="77777777" w:rsidTr="0043661A">
        <w:trPr>
          <w:trHeight w:val="312"/>
        </w:trPr>
        <w:tc>
          <w:tcPr>
            <w:tcW w:w="537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DB02DD3" w14:textId="77777777" w:rsidR="0043661A" w:rsidRPr="0043661A" w:rsidRDefault="0043661A" w:rsidP="0043661A">
            <w:pPr>
              <w:spacing w:after="0" w:line="240" w:lineRule="auto"/>
              <w:jc w:val="left"/>
              <w:rPr>
                <w:rFonts w:ascii="Arial" w:eastAsia="Times New Roman" w:hAnsi="Arial" w:cs="Arial"/>
                <w:b/>
                <w:bCs/>
                <w:szCs w:val="24"/>
                <w:lang w:val="es-ES" w:eastAsia="es-ES"/>
              </w:rPr>
            </w:pPr>
            <w:r w:rsidRPr="0043661A">
              <w:rPr>
                <w:rFonts w:ascii="Arial" w:eastAsia="Times New Roman" w:hAnsi="Arial" w:cs="Arial"/>
                <w:b/>
                <w:bCs/>
                <w:szCs w:val="24"/>
                <w:lang w:val="es-ES" w:eastAsia="es-ES"/>
              </w:rPr>
              <w:t>JEFE RESPONSABLE DE LA UNIDAD:</w:t>
            </w:r>
          </w:p>
        </w:tc>
        <w:tc>
          <w:tcPr>
            <w:tcW w:w="8459" w:type="dxa"/>
            <w:gridSpan w:val="8"/>
            <w:tcBorders>
              <w:top w:val="single" w:sz="4" w:space="0" w:color="auto"/>
              <w:left w:val="nil"/>
              <w:bottom w:val="single" w:sz="4" w:space="0" w:color="auto"/>
              <w:right w:val="single" w:sz="4" w:space="0" w:color="auto"/>
            </w:tcBorders>
            <w:shd w:val="clear" w:color="auto" w:fill="auto"/>
            <w:vAlign w:val="center"/>
            <w:hideMark/>
          </w:tcPr>
          <w:p w14:paraId="4ADADB3B" w14:textId="77777777" w:rsidR="0043661A" w:rsidRPr="0043661A" w:rsidRDefault="0043661A" w:rsidP="0043661A">
            <w:pPr>
              <w:spacing w:after="0" w:line="240" w:lineRule="auto"/>
              <w:jc w:val="left"/>
              <w:rPr>
                <w:rFonts w:ascii="Arial" w:eastAsia="Times New Roman" w:hAnsi="Arial" w:cs="Arial"/>
                <w:b/>
                <w:bCs/>
                <w:color w:val="002060"/>
                <w:szCs w:val="24"/>
                <w:lang w:val="es-ES" w:eastAsia="es-ES"/>
              </w:rPr>
            </w:pPr>
            <w:r w:rsidRPr="0043661A">
              <w:rPr>
                <w:rFonts w:ascii="Arial" w:eastAsia="Times New Roman" w:hAnsi="Arial" w:cs="Arial"/>
                <w:b/>
                <w:bCs/>
                <w:color w:val="002060"/>
                <w:szCs w:val="24"/>
                <w:lang w:val="es-ES" w:eastAsia="es-ES"/>
              </w:rPr>
              <w:t>LICDA. FLOR MAGDIELA CASTILLO DE LÓPEZ</w:t>
            </w:r>
          </w:p>
        </w:tc>
        <w:tc>
          <w:tcPr>
            <w:tcW w:w="146" w:type="dxa"/>
            <w:vAlign w:val="center"/>
            <w:hideMark/>
          </w:tcPr>
          <w:p w14:paraId="49194FA2"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3FE57D7C" w14:textId="77777777" w:rsidTr="0043661A">
        <w:trPr>
          <w:trHeight w:val="675"/>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FB87D6B" w14:textId="77777777" w:rsidR="0043661A" w:rsidRPr="0043661A" w:rsidRDefault="0043661A" w:rsidP="0043661A">
            <w:pPr>
              <w:spacing w:after="0" w:line="240" w:lineRule="auto"/>
              <w:jc w:val="center"/>
              <w:rPr>
                <w:rFonts w:ascii="Arial" w:eastAsia="Times New Roman" w:hAnsi="Arial" w:cs="Arial"/>
                <w:b/>
                <w:bCs/>
                <w:sz w:val="20"/>
                <w:szCs w:val="20"/>
                <w:lang w:val="es-ES" w:eastAsia="es-ES"/>
              </w:rPr>
            </w:pPr>
            <w:r w:rsidRPr="0043661A">
              <w:rPr>
                <w:rFonts w:ascii="Arial" w:eastAsia="Times New Roman" w:hAnsi="Arial" w:cs="Arial"/>
                <w:b/>
                <w:bCs/>
                <w:sz w:val="20"/>
                <w:szCs w:val="20"/>
                <w:lang w:val="es-ES" w:eastAsia="es-ES"/>
              </w:rPr>
              <w:t>No.</w:t>
            </w:r>
          </w:p>
        </w:tc>
        <w:tc>
          <w:tcPr>
            <w:tcW w:w="240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3B066AF" w14:textId="77777777" w:rsidR="0043661A" w:rsidRPr="0043661A" w:rsidRDefault="0043661A" w:rsidP="0043661A">
            <w:pPr>
              <w:spacing w:after="0" w:line="240" w:lineRule="auto"/>
              <w:jc w:val="center"/>
              <w:rPr>
                <w:rFonts w:ascii="Arial" w:eastAsia="Times New Roman" w:hAnsi="Arial" w:cs="Arial"/>
                <w:b/>
                <w:bCs/>
                <w:sz w:val="20"/>
                <w:szCs w:val="20"/>
                <w:lang w:val="es-ES" w:eastAsia="es-ES"/>
              </w:rPr>
            </w:pPr>
            <w:r w:rsidRPr="0043661A">
              <w:rPr>
                <w:rFonts w:ascii="Arial" w:eastAsia="Times New Roman" w:hAnsi="Arial" w:cs="Arial"/>
                <w:b/>
                <w:bCs/>
                <w:sz w:val="20"/>
                <w:szCs w:val="20"/>
                <w:lang w:val="es-ES" w:eastAsia="es-ES"/>
              </w:rPr>
              <w:t>METAS</w:t>
            </w:r>
          </w:p>
        </w:tc>
        <w:tc>
          <w:tcPr>
            <w:tcW w:w="2512" w:type="dxa"/>
            <w:gridSpan w:val="4"/>
            <w:tcBorders>
              <w:top w:val="single" w:sz="4" w:space="0" w:color="auto"/>
              <w:left w:val="nil"/>
              <w:bottom w:val="single" w:sz="4" w:space="0" w:color="auto"/>
              <w:right w:val="single" w:sz="4" w:space="0" w:color="auto"/>
            </w:tcBorders>
            <w:shd w:val="clear" w:color="000000" w:fill="CCECFF"/>
            <w:vAlign w:val="center"/>
            <w:hideMark/>
          </w:tcPr>
          <w:p w14:paraId="01602850" w14:textId="77777777" w:rsidR="0043661A" w:rsidRPr="0043661A" w:rsidRDefault="0043661A" w:rsidP="0043661A">
            <w:pPr>
              <w:spacing w:after="0" w:line="240" w:lineRule="auto"/>
              <w:jc w:val="center"/>
              <w:rPr>
                <w:rFonts w:ascii="Arial" w:eastAsia="Times New Roman" w:hAnsi="Arial" w:cs="Arial"/>
                <w:b/>
                <w:bCs/>
                <w:sz w:val="12"/>
                <w:szCs w:val="12"/>
                <w:lang w:val="es-ES" w:eastAsia="es-ES"/>
              </w:rPr>
            </w:pPr>
            <w:r w:rsidRPr="0043661A">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0F72548" w14:textId="77777777" w:rsidR="0043661A" w:rsidRPr="0043661A" w:rsidRDefault="0043661A" w:rsidP="0043661A">
            <w:pPr>
              <w:spacing w:after="0" w:line="240" w:lineRule="auto"/>
              <w:jc w:val="center"/>
              <w:rPr>
                <w:rFonts w:ascii="Arial" w:eastAsia="Times New Roman" w:hAnsi="Arial" w:cs="Arial"/>
                <w:b/>
                <w:bCs/>
                <w:sz w:val="20"/>
                <w:szCs w:val="20"/>
                <w:lang w:val="es-ES" w:eastAsia="es-ES"/>
              </w:rPr>
            </w:pPr>
            <w:r w:rsidRPr="0043661A">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045E190C"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3317" w:type="dxa"/>
            <w:gridSpan w:val="4"/>
            <w:tcBorders>
              <w:top w:val="single" w:sz="4" w:space="0" w:color="auto"/>
              <w:left w:val="single" w:sz="4" w:space="0" w:color="auto"/>
              <w:bottom w:val="nil"/>
              <w:right w:val="single" w:sz="4" w:space="0" w:color="000000"/>
            </w:tcBorders>
            <w:shd w:val="clear" w:color="000000" w:fill="CCECFF"/>
            <w:vAlign w:val="center"/>
            <w:hideMark/>
          </w:tcPr>
          <w:p w14:paraId="28F390CA" w14:textId="77777777" w:rsidR="0043661A" w:rsidRPr="0043661A" w:rsidRDefault="0043661A" w:rsidP="0043661A">
            <w:pPr>
              <w:spacing w:after="0" w:line="240" w:lineRule="auto"/>
              <w:jc w:val="center"/>
              <w:rPr>
                <w:rFonts w:ascii="Arial" w:eastAsia="Times New Roman" w:hAnsi="Arial" w:cs="Arial"/>
                <w:b/>
                <w:bCs/>
                <w:sz w:val="22"/>
                <w:lang w:val="es-ES" w:eastAsia="es-ES"/>
              </w:rPr>
            </w:pPr>
            <w:r w:rsidRPr="0043661A">
              <w:rPr>
                <w:rFonts w:ascii="Arial" w:eastAsia="Times New Roman" w:hAnsi="Arial" w:cs="Arial"/>
                <w:b/>
                <w:bCs/>
                <w:sz w:val="22"/>
                <w:lang w:val="es-ES" w:eastAsia="es-ES"/>
              </w:rPr>
              <w:t>PORCENTAJE DE EJECUCION POR TRIMESTRE</w:t>
            </w:r>
          </w:p>
        </w:tc>
        <w:tc>
          <w:tcPr>
            <w:tcW w:w="97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3066E66" w14:textId="77777777" w:rsidR="0043661A" w:rsidRPr="0043661A" w:rsidRDefault="0043661A" w:rsidP="0043661A">
            <w:pPr>
              <w:spacing w:after="0" w:line="240" w:lineRule="auto"/>
              <w:jc w:val="center"/>
              <w:rPr>
                <w:rFonts w:ascii="Arial" w:eastAsia="Times New Roman" w:hAnsi="Arial" w:cs="Arial"/>
                <w:b/>
                <w:bCs/>
                <w:sz w:val="12"/>
                <w:szCs w:val="12"/>
                <w:lang w:val="es-ES" w:eastAsia="es-ES"/>
              </w:rPr>
            </w:pPr>
            <w:r w:rsidRPr="0043661A">
              <w:rPr>
                <w:rFonts w:ascii="Arial" w:eastAsia="Times New Roman" w:hAnsi="Arial" w:cs="Arial"/>
                <w:b/>
                <w:bCs/>
                <w:sz w:val="12"/>
                <w:szCs w:val="12"/>
                <w:lang w:val="es-ES" w:eastAsia="es-ES"/>
              </w:rPr>
              <w:t xml:space="preserve">PORCENTAJE DE EJECUCION ANUAL </w:t>
            </w:r>
          </w:p>
        </w:tc>
        <w:tc>
          <w:tcPr>
            <w:tcW w:w="231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8C610CD" w14:textId="5BC8CB6B" w:rsidR="0043661A" w:rsidRPr="0043661A" w:rsidRDefault="0043661A" w:rsidP="0043661A">
            <w:pPr>
              <w:spacing w:after="0" w:line="240" w:lineRule="auto"/>
              <w:jc w:val="center"/>
              <w:rPr>
                <w:rFonts w:ascii="Arial" w:eastAsia="Times New Roman" w:hAnsi="Arial" w:cs="Arial"/>
                <w:b/>
                <w:bCs/>
                <w:sz w:val="20"/>
                <w:szCs w:val="20"/>
                <w:lang w:val="es-ES" w:eastAsia="es-ES"/>
              </w:rPr>
            </w:pPr>
            <w:r w:rsidRPr="0043661A">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146" w:type="dxa"/>
            <w:vAlign w:val="center"/>
            <w:hideMark/>
          </w:tcPr>
          <w:p w14:paraId="717F68D4"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57F59896" w14:textId="77777777" w:rsidTr="0043661A">
        <w:trPr>
          <w:trHeight w:val="646"/>
        </w:trPr>
        <w:tc>
          <w:tcPr>
            <w:tcW w:w="463" w:type="dxa"/>
            <w:vMerge/>
            <w:tcBorders>
              <w:top w:val="nil"/>
              <w:left w:val="single" w:sz="4" w:space="0" w:color="auto"/>
              <w:bottom w:val="single" w:sz="4" w:space="0" w:color="000000"/>
              <w:right w:val="single" w:sz="4" w:space="0" w:color="auto"/>
            </w:tcBorders>
            <w:vAlign w:val="center"/>
            <w:hideMark/>
          </w:tcPr>
          <w:p w14:paraId="620BCA3F" w14:textId="77777777" w:rsidR="0043661A" w:rsidRPr="0043661A" w:rsidRDefault="0043661A" w:rsidP="0043661A">
            <w:pPr>
              <w:spacing w:after="0" w:line="240" w:lineRule="auto"/>
              <w:jc w:val="left"/>
              <w:rPr>
                <w:rFonts w:ascii="Arial" w:eastAsia="Times New Roman" w:hAnsi="Arial" w:cs="Arial"/>
                <w:b/>
                <w:bCs/>
                <w:sz w:val="20"/>
                <w:szCs w:val="20"/>
                <w:lang w:val="es-ES" w:eastAsia="es-ES"/>
              </w:rPr>
            </w:pPr>
          </w:p>
        </w:tc>
        <w:tc>
          <w:tcPr>
            <w:tcW w:w="2404" w:type="dxa"/>
            <w:vMerge/>
            <w:tcBorders>
              <w:top w:val="nil"/>
              <w:left w:val="single" w:sz="4" w:space="0" w:color="auto"/>
              <w:bottom w:val="single" w:sz="4" w:space="0" w:color="000000"/>
              <w:right w:val="single" w:sz="4" w:space="0" w:color="auto"/>
            </w:tcBorders>
            <w:vAlign w:val="center"/>
            <w:hideMark/>
          </w:tcPr>
          <w:p w14:paraId="795AC8AC" w14:textId="77777777" w:rsidR="0043661A" w:rsidRPr="0043661A" w:rsidRDefault="0043661A" w:rsidP="0043661A">
            <w:pPr>
              <w:spacing w:after="0" w:line="240" w:lineRule="auto"/>
              <w:jc w:val="left"/>
              <w:rPr>
                <w:rFonts w:ascii="Arial" w:eastAsia="Times New Roman" w:hAnsi="Arial" w:cs="Arial"/>
                <w:b/>
                <w:bCs/>
                <w:sz w:val="20"/>
                <w:szCs w:val="20"/>
                <w:lang w:val="es-ES" w:eastAsia="es-ES"/>
              </w:rPr>
            </w:pPr>
          </w:p>
        </w:tc>
        <w:tc>
          <w:tcPr>
            <w:tcW w:w="601" w:type="dxa"/>
            <w:tcBorders>
              <w:top w:val="nil"/>
              <w:left w:val="nil"/>
              <w:bottom w:val="single" w:sz="4" w:space="0" w:color="auto"/>
              <w:right w:val="single" w:sz="4" w:space="0" w:color="auto"/>
            </w:tcBorders>
            <w:shd w:val="clear" w:color="000000" w:fill="CCECFF"/>
            <w:vAlign w:val="center"/>
            <w:hideMark/>
          </w:tcPr>
          <w:p w14:paraId="2AD15D01" w14:textId="77777777" w:rsidR="0043661A" w:rsidRPr="0043661A" w:rsidRDefault="0043661A" w:rsidP="0043661A">
            <w:pPr>
              <w:spacing w:after="0" w:line="240" w:lineRule="auto"/>
              <w:jc w:val="center"/>
              <w:rPr>
                <w:rFonts w:ascii="Arial" w:eastAsia="Times New Roman" w:hAnsi="Arial" w:cs="Arial"/>
                <w:sz w:val="20"/>
                <w:szCs w:val="20"/>
                <w:lang w:val="es-ES" w:eastAsia="es-ES"/>
              </w:rPr>
            </w:pPr>
            <w:r w:rsidRPr="0043661A">
              <w:rPr>
                <w:rFonts w:ascii="Arial" w:eastAsia="Times New Roman" w:hAnsi="Arial" w:cs="Arial"/>
                <w:sz w:val="20"/>
                <w:szCs w:val="20"/>
                <w:lang w:val="es-ES" w:eastAsia="es-ES"/>
              </w:rPr>
              <w:t>1 T</w:t>
            </w:r>
          </w:p>
        </w:tc>
        <w:tc>
          <w:tcPr>
            <w:tcW w:w="601" w:type="dxa"/>
            <w:tcBorders>
              <w:top w:val="nil"/>
              <w:left w:val="nil"/>
              <w:bottom w:val="single" w:sz="4" w:space="0" w:color="auto"/>
              <w:right w:val="single" w:sz="4" w:space="0" w:color="auto"/>
            </w:tcBorders>
            <w:shd w:val="clear" w:color="000000" w:fill="CCECFF"/>
            <w:vAlign w:val="center"/>
            <w:hideMark/>
          </w:tcPr>
          <w:p w14:paraId="3CE9C635" w14:textId="77777777" w:rsidR="0043661A" w:rsidRPr="0043661A" w:rsidRDefault="0043661A" w:rsidP="0043661A">
            <w:pPr>
              <w:spacing w:after="0" w:line="240" w:lineRule="auto"/>
              <w:jc w:val="center"/>
              <w:rPr>
                <w:rFonts w:ascii="Arial" w:eastAsia="Times New Roman" w:hAnsi="Arial" w:cs="Arial"/>
                <w:sz w:val="20"/>
                <w:szCs w:val="20"/>
                <w:lang w:val="es-ES" w:eastAsia="es-ES"/>
              </w:rPr>
            </w:pPr>
            <w:r w:rsidRPr="0043661A">
              <w:rPr>
                <w:rFonts w:ascii="Arial" w:eastAsia="Times New Roman" w:hAnsi="Arial" w:cs="Arial"/>
                <w:sz w:val="20"/>
                <w:szCs w:val="20"/>
                <w:lang w:val="es-ES" w:eastAsia="es-ES"/>
              </w:rPr>
              <w:t>2T</w:t>
            </w:r>
          </w:p>
        </w:tc>
        <w:tc>
          <w:tcPr>
            <w:tcW w:w="601" w:type="dxa"/>
            <w:tcBorders>
              <w:top w:val="nil"/>
              <w:left w:val="nil"/>
              <w:bottom w:val="single" w:sz="4" w:space="0" w:color="auto"/>
              <w:right w:val="single" w:sz="4" w:space="0" w:color="auto"/>
            </w:tcBorders>
            <w:shd w:val="clear" w:color="000000" w:fill="CCECFF"/>
            <w:vAlign w:val="center"/>
            <w:hideMark/>
          </w:tcPr>
          <w:p w14:paraId="6F65A6BC" w14:textId="77777777" w:rsidR="0043661A" w:rsidRPr="0043661A" w:rsidRDefault="0043661A" w:rsidP="0043661A">
            <w:pPr>
              <w:spacing w:after="0" w:line="240" w:lineRule="auto"/>
              <w:jc w:val="center"/>
              <w:rPr>
                <w:rFonts w:ascii="Arial" w:eastAsia="Times New Roman" w:hAnsi="Arial" w:cs="Arial"/>
                <w:sz w:val="20"/>
                <w:szCs w:val="20"/>
                <w:lang w:val="es-ES" w:eastAsia="es-ES"/>
              </w:rPr>
            </w:pPr>
            <w:r w:rsidRPr="0043661A">
              <w:rPr>
                <w:rFonts w:ascii="Arial" w:eastAsia="Times New Roman" w:hAnsi="Arial" w:cs="Arial"/>
                <w:sz w:val="20"/>
                <w:szCs w:val="20"/>
                <w:lang w:val="es-ES" w:eastAsia="es-ES"/>
              </w:rPr>
              <w:t>3T</w:t>
            </w:r>
          </w:p>
        </w:tc>
        <w:tc>
          <w:tcPr>
            <w:tcW w:w="709" w:type="dxa"/>
            <w:tcBorders>
              <w:top w:val="nil"/>
              <w:left w:val="nil"/>
              <w:bottom w:val="single" w:sz="4" w:space="0" w:color="auto"/>
              <w:right w:val="single" w:sz="4" w:space="0" w:color="auto"/>
            </w:tcBorders>
            <w:shd w:val="clear" w:color="000000" w:fill="CCECFF"/>
            <w:vAlign w:val="center"/>
            <w:hideMark/>
          </w:tcPr>
          <w:p w14:paraId="29BA5F14" w14:textId="77777777" w:rsidR="0043661A" w:rsidRPr="0043661A" w:rsidRDefault="0043661A" w:rsidP="0043661A">
            <w:pPr>
              <w:spacing w:after="0" w:line="240" w:lineRule="auto"/>
              <w:jc w:val="center"/>
              <w:rPr>
                <w:rFonts w:ascii="Arial" w:eastAsia="Times New Roman" w:hAnsi="Arial" w:cs="Arial"/>
                <w:sz w:val="18"/>
                <w:szCs w:val="18"/>
                <w:lang w:val="es-ES" w:eastAsia="es-ES"/>
              </w:rPr>
            </w:pPr>
            <w:r w:rsidRPr="0043661A">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6DDE4194" w14:textId="77777777" w:rsidR="0043661A" w:rsidRPr="0043661A" w:rsidRDefault="0043661A" w:rsidP="0043661A">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0286B744"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05315FC8" w14:textId="77777777" w:rsidR="0043661A" w:rsidRPr="0043661A" w:rsidRDefault="0043661A" w:rsidP="0043661A">
            <w:pPr>
              <w:spacing w:after="0" w:line="240" w:lineRule="auto"/>
              <w:jc w:val="center"/>
              <w:rPr>
                <w:rFonts w:ascii="Arial" w:eastAsia="Times New Roman" w:hAnsi="Arial" w:cs="Arial"/>
                <w:sz w:val="20"/>
                <w:szCs w:val="20"/>
                <w:lang w:val="es-ES" w:eastAsia="es-ES"/>
              </w:rPr>
            </w:pPr>
            <w:r w:rsidRPr="0043661A">
              <w:rPr>
                <w:rFonts w:ascii="Arial" w:eastAsia="Times New Roman" w:hAnsi="Arial" w:cs="Arial"/>
                <w:sz w:val="20"/>
                <w:szCs w:val="20"/>
                <w:lang w:val="es-ES" w:eastAsia="es-ES"/>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5234385A" w14:textId="77777777" w:rsidR="0043661A" w:rsidRPr="0043661A" w:rsidRDefault="0043661A" w:rsidP="0043661A">
            <w:pPr>
              <w:spacing w:after="0" w:line="240" w:lineRule="auto"/>
              <w:jc w:val="center"/>
              <w:rPr>
                <w:rFonts w:ascii="Arial" w:eastAsia="Times New Roman" w:hAnsi="Arial" w:cs="Arial"/>
                <w:sz w:val="20"/>
                <w:szCs w:val="20"/>
                <w:lang w:val="es-ES" w:eastAsia="es-ES"/>
              </w:rPr>
            </w:pPr>
            <w:r w:rsidRPr="0043661A">
              <w:rPr>
                <w:rFonts w:ascii="Arial" w:eastAsia="Times New Roman" w:hAnsi="Arial" w:cs="Arial"/>
                <w:sz w:val="20"/>
                <w:szCs w:val="20"/>
                <w:lang w:val="es-ES" w:eastAsia="es-ES"/>
              </w:rPr>
              <w:t>2T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3862A41C" w14:textId="77777777" w:rsidR="0043661A" w:rsidRPr="0043661A" w:rsidRDefault="0043661A" w:rsidP="0043661A">
            <w:pPr>
              <w:spacing w:after="0" w:line="240" w:lineRule="auto"/>
              <w:jc w:val="center"/>
              <w:rPr>
                <w:rFonts w:ascii="Arial" w:eastAsia="Times New Roman" w:hAnsi="Arial" w:cs="Arial"/>
                <w:sz w:val="20"/>
                <w:szCs w:val="20"/>
                <w:lang w:val="es-ES" w:eastAsia="es-ES"/>
              </w:rPr>
            </w:pPr>
            <w:r w:rsidRPr="0043661A">
              <w:rPr>
                <w:rFonts w:ascii="Arial" w:eastAsia="Times New Roman" w:hAnsi="Arial" w:cs="Arial"/>
                <w:sz w:val="20"/>
                <w:szCs w:val="20"/>
                <w:lang w:val="es-ES" w:eastAsia="es-ES"/>
              </w:rPr>
              <w:t>3T</w:t>
            </w:r>
          </w:p>
        </w:tc>
        <w:tc>
          <w:tcPr>
            <w:tcW w:w="767" w:type="dxa"/>
            <w:tcBorders>
              <w:top w:val="single" w:sz="4" w:space="0" w:color="auto"/>
              <w:left w:val="nil"/>
              <w:bottom w:val="single" w:sz="4" w:space="0" w:color="auto"/>
              <w:right w:val="single" w:sz="4" w:space="0" w:color="auto"/>
            </w:tcBorders>
            <w:shd w:val="clear" w:color="000000" w:fill="CCECFF"/>
            <w:vAlign w:val="center"/>
            <w:hideMark/>
          </w:tcPr>
          <w:p w14:paraId="3B3EA568" w14:textId="77777777" w:rsidR="0043661A" w:rsidRPr="0043661A" w:rsidRDefault="0043661A" w:rsidP="0043661A">
            <w:pPr>
              <w:spacing w:after="0" w:line="240" w:lineRule="auto"/>
              <w:jc w:val="center"/>
              <w:rPr>
                <w:rFonts w:ascii="Arial" w:eastAsia="Times New Roman" w:hAnsi="Arial" w:cs="Arial"/>
                <w:sz w:val="18"/>
                <w:szCs w:val="18"/>
                <w:lang w:val="es-ES" w:eastAsia="es-ES"/>
              </w:rPr>
            </w:pPr>
            <w:r w:rsidRPr="0043661A">
              <w:rPr>
                <w:rFonts w:ascii="Arial" w:eastAsia="Times New Roman" w:hAnsi="Arial" w:cs="Arial"/>
                <w:sz w:val="18"/>
                <w:szCs w:val="18"/>
                <w:lang w:val="es-ES" w:eastAsia="es-ES"/>
              </w:rPr>
              <w:t>4T</w:t>
            </w:r>
          </w:p>
        </w:tc>
        <w:tc>
          <w:tcPr>
            <w:tcW w:w="973" w:type="dxa"/>
            <w:vMerge/>
            <w:tcBorders>
              <w:top w:val="nil"/>
              <w:left w:val="single" w:sz="4" w:space="0" w:color="auto"/>
              <w:bottom w:val="single" w:sz="4" w:space="0" w:color="000000"/>
              <w:right w:val="single" w:sz="4" w:space="0" w:color="auto"/>
            </w:tcBorders>
            <w:vAlign w:val="center"/>
            <w:hideMark/>
          </w:tcPr>
          <w:p w14:paraId="6D5C5B73" w14:textId="77777777" w:rsidR="0043661A" w:rsidRPr="0043661A" w:rsidRDefault="0043661A" w:rsidP="0043661A">
            <w:pPr>
              <w:spacing w:after="0" w:line="240" w:lineRule="auto"/>
              <w:jc w:val="left"/>
              <w:rPr>
                <w:rFonts w:ascii="Arial" w:eastAsia="Times New Roman" w:hAnsi="Arial" w:cs="Arial"/>
                <w:b/>
                <w:bCs/>
                <w:sz w:val="12"/>
                <w:szCs w:val="12"/>
                <w:lang w:val="es-ES" w:eastAsia="es-ES"/>
              </w:rPr>
            </w:pPr>
          </w:p>
        </w:tc>
        <w:tc>
          <w:tcPr>
            <w:tcW w:w="2316" w:type="dxa"/>
            <w:vMerge/>
            <w:tcBorders>
              <w:top w:val="nil"/>
              <w:left w:val="single" w:sz="4" w:space="0" w:color="auto"/>
              <w:bottom w:val="single" w:sz="4" w:space="0" w:color="000000"/>
              <w:right w:val="single" w:sz="4" w:space="0" w:color="auto"/>
            </w:tcBorders>
            <w:vAlign w:val="center"/>
            <w:hideMark/>
          </w:tcPr>
          <w:p w14:paraId="0B2D2E5C" w14:textId="77777777" w:rsidR="0043661A" w:rsidRPr="0043661A" w:rsidRDefault="0043661A" w:rsidP="0043661A">
            <w:pPr>
              <w:spacing w:after="0" w:line="240" w:lineRule="auto"/>
              <w:jc w:val="left"/>
              <w:rPr>
                <w:rFonts w:ascii="Arial" w:eastAsia="Times New Roman" w:hAnsi="Arial" w:cs="Arial"/>
                <w:b/>
                <w:bCs/>
                <w:sz w:val="20"/>
                <w:szCs w:val="20"/>
                <w:lang w:val="es-ES" w:eastAsia="es-ES"/>
              </w:rPr>
            </w:pPr>
          </w:p>
        </w:tc>
        <w:tc>
          <w:tcPr>
            <w:tcW w:w="146" w:type="dxa"/>
            <w:vAlign w:val="center"/>
            <w:hideMark/>
          </w:tcPr>
          <w:p w14:paraId="5F584255"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1E0576E0" w14:textId="77777777" w:rsidTr="0043661A">
        <w:trPr>
          <w:trHeight w:val="42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CD06D13" w14:textId="77777777" w:rsidR="0043661A" w:rsidRPr="0043661A" w:rsidRDefault="0043661A" w:rsidP="0043661A">
            <w:pPr>
              <w:spacing w:after="0" w:line="240" w:lineRule="auto"/>
              <w:jc w:val="center"/>
              <w:rPr>
                <w:rFonts w:ascii="Century Gothic" w:eastAsia="Times New Roman" w:hAnsi="Century Gothic" w:cs="Calibri"/>
                <w:color w:val="000000"/>
                <w:sz w:val="22"/>
                <w:lang w:val="es-ES" w:eastAsia="es-ES"/>
              </w:rPr>
            </w:pPr>
            <w:r w:rsidRPr="0043661A">
              <w:rPr>
                <w:rFonts w:ascii="Century Gothic" w:eastAsia="Times New Roman" w:hAnsi="Century Gothic" w:cs="Calibri"/>
                <w:color w:val="000000"/>
                <w:sz w:val="22"/>
                <w:lang w:val="es-ES" w:eastAsia="es-ES"/>
              </w:rPr>
              <w:t>1</w:t>
            </w:r>
          </w:p>
        </w:tc>
        <w:tc>
          <w:tcPr>
            <w:tcW w:w="240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2F566CB"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Contratación de maestros capacitados en las artes musicales</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6B75468C"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0D2049AC"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2AB6F2AC"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47888A40"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C2C83F4"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Concejo Municipal</w:t>
            </w:r>
          </w:p>
        </w:tc>
        <w:tc>
          <w:tcPr>
            <w:tcW w:w="190" w:type="dxa"/>
            <w:tcBorders>
              <w:top w:val="nil"/>
              <w:left w:val="nil"/>
              <w:bottom w:val="nil"/>
              <w:right w:val="nil"/>
            </w:tcBorders>
            <w:shd w:val="clear" w:color="000000" w:fill="FFFFFF"/>
            <w:noWrap/>
            <w:vAlign w:val="bottom"/>
            <w:hideMark/>
          </w:tcPr>
          <w:p w14:paraId="32CF0527"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B057705"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BB3CA18"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B5CB4F1"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N/P</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1E963A33"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N/P</w:t>
            </w:r>
          </w:p>
        </w:tc>
        <w:tc>
          <w:tcPr>
            <w:tcW w:w="973" w:type="dxa"/>
            <w:vMerge w:val="restart"/>
            <w:tcBorders>
              <w:top w:val="single" w:sz="4" w:space="0" w:color="auto"/>
              <w:left w:val="single" w:sz="4" w:space="0" w:color="auto"/>
              <w:bottom w:val="nil"/>
              <w:right w:val="single" w:sz="4" w:space="0" w:color="auto"/>
            </w:tcBorders>
            <w:shd w:val="clear" w:color="000000" w:fill="00B050"/>
            <w:vAlign w:val="center"/>
            <w:hideMark/>
          </w:tcPr>
          <w:p w14:paraId="0443764C" w14:textId="77777777" w:rsidR="0043661A" w:rsidRPr="0043661A" w:rsidRDefault="0043661A" w:rsidP="0043661A">
            <w:pPr>
              <w:spacing w:after="0" w:line="240" w:lineRule="auto"/>
              <w:jc w:val="center"/>
              <w:rPr>
                <w:rFonts w:ascii="Century Gothic" w:eastAsia="Times New Roman" w:hAnsi="Century Gothic" w:cs="Calibri"/>
                <w:b/>
                <w:bCs/>
                <w:color w:val="000000"/>
                <w:sz w:val="18"/>
                <w:szCs w:val="18"/>
                <w:lang w:val="es-ES" w:eastAsia="es-ES"/>
              </w:rPr>
            </w:pPr>
            <w:r w:rsidRPr="0043661A">
              <w:rPr>
                <w:rFonts w:ascii="Century Gothic" w:eastAsia="Times New Roman" w:hAnsi="Century Gothic" w:cs="Calibri"/>
                <w:b/>
                <w:bCs/>
                <w:color w:val="000000"/>
                <w:sz w:val="18"/>
                <w:szCs w:val="18"/>
                <w:lang w:val="es-ES" w:eastAsia="es-ES"/>
              </w:rPr>
              <w:t>200,00%</w:t>
            </w:r>
          </w:p>
        </w:tc>
        <w:tc>
          <w:tcPr>
            <w:tcW w:w="231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B1DE4D4"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Contratación de maestros hasta diciembre</w:t>
            </w:r>
          </w:p>
        </w:tc>
        <w:tc>
          <w:tcPr>
            <w:tcW w:w="146" w:type="dxa"/>
            <w:vAlign w:val="center"/>
            <w:hideMark/>
          </w:tcPr>
          <w:p w14:paraId="34E05ABB"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27C5110F" w14:textId="77777777" w:rsidTr="0043661A">
        <w:trPr>
          <w:trHeight w:val="9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2AE3907" w14:textId="77777777" w:rsidR="0043661A" w:rsidRPr="0043661A" w:rsidRDefault="0043661A" w:rsidP="0043661A">
            <w:pPr>
              <w:spacing w:after="0" w:line="240" w:lineRule="auto"/>
              <w:jc w:val="left"/>
              <w:rPr>
                <w:rFonts w:ascii="Century Gothic" w:eastAsia="Times New Roman" w:hAnsi="Century Gothic" w:cs="Calibri"/>
                <w:color w:val="000000"/>
                <w:sz w:val="22"/>
                <w:lang w:val="es-ES" w:eastAsia="es-ES"/>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00CEB097"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601" w:type="dxa"/>
            <w:tcBorders>
              <w:top w:val="nil"/>
              <w:left w:val="nil"/>
              <w:bottom w:val="single" w:sz="4" w:space="0" w:color="auto"/>
              <w:right w:val="single" w:sz="4" w:space="0" w:color="auto"/>
            </w:tcBorders>
            <w:shd w:val="clear" w:color="000000" w:fill="auto"/>
            <w:vAlign w:val="center"/>
            <w:hideMark/>
          </w:tcPr>
          <w:p w14:paraId="14594BAD"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01" w:type="dxa"/>
            <w:tcBorders>
              <w:top w:val="nil"/>
              <w:left w:val="nil"/>
              <w:bottom w:val="single" w:sz="4" w:space="0" w:color="auto"/>
              <w:right w:val="single" w:sz="4" w:space="0" w:color="auto"/>
            </w:tcBorders>
            <w:shd w:val="clear" w:color="000000" w:fill="auto"/>
            <w:vAlign w:val="center"/>
            <w:hideMark/>
          </w:tcPr>
          <w:p w14:paraId="40B8F5E1"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601" w:type="dxa"/>
            <w:tcBorders>
              <w:top w:val="nil"/>
              <w:left w:val="nil"/>
              <w:bottom w:val="single" w:sz="4" w:space="0" w:color="auto"/>
              <w:right w:val="single" w:sz="4" w:space="0" w:color="auto"/>
            </w:tcBorders>
            <w:shd w:val="clear" w:color="000000" w:fill="auto"/>
            <w:vAlign w:val="center"/>
            <w:hideMark/>
          </w:tcPr>
          <w:p w14:paraId="12BD8967"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709" w:type="dxa"/>
            <w:tcBorders>
              <w:top w:val="nil"/>
              <w:left w:val="nil"/>
              <w:bottom w:val="single" w:sz="4" w:space="0" w:color="auto"/>
              <w:right w:val="single" w:sz="4" w:space="0" w:color="auto"/>
            </w:tcBorders>
            <w:shd w:val="clear" w:color="000000" w:fill="auto"/>
            <w:vAlign w:val="center"/>
            <w:hideMark/>
          </w:tcPr>
          <w:p w14:paraId="0C4CE952"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D9FAB67"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17F8C98"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5419EED"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17ABFBF"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D1AA71A"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62896A6F"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4CC50F65" w14:textId="77777777" w:rsidR="0043661A" w:rsidRPr="0043661A" w:rsidRDefault="0043661A" w:rsidP="0043661A">
            <w:pPr>
              <w:spacing w:after="0" w:line="240" w:lineRule="auto"/>
              <w:jc w:val="left"/>
              <w:rPr>
                <w:rFonts w:ascii="Century Gothic" w:eastAsia="Times New Roman" w:hAnsi="Century Gothic" w:cs="Calibri"/>
                <w:b/>
                <w:bCs/>
                <w:color w:val="000000"/>
                <w:sz w:val="18"/>
                <w:szCs w:val="18"/>
                <w:lang w:val="es-ES" w:eastAsia="es-ES"/>
              </w:rPr>
            </w:pPr>
          </w:p>
        </w:tc>
        <w:tc>
          <w:tcPr>
            <w:tcW w:w="2316" w:type="dxa"/>
            <w:vMerge/>
            <w:tcBorders>
              <w:top w:val="single" w:sz="4" w:space="0" w:color="auto"/>
              <w:left w:val="single" w:sz="4" w:space="0" w:color="auto"/>
              <w:bottom w:val="single" w:sz="4" w:space="0" w:color="000000"/>
              <w:right w:val="single" w:sz="4" w:space="0" w:color="auto"/>
            </w:tcBorders>
            <w:vAlign w:val="center"/>
            <w:hideMark/>
          </w:tcPr>
          <w:p w14:paraId="3EEC852F"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12BE40B5"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493D7E6A" w14:textId="77777777" w:rsidTr="0043661A">
        <w:trPr>
          <w:trHeight w:val="146"/>
        </w:trPr>
        <w:tc>
          <w:tcPr>
            <w:tcW w:w="463" w:type="dxa"/>
            <w:tcBorders>
              <w:top w:val="nil"/>
              <w:left w:val="nil"/>
              <w:bottom w:val="nil"/>
              <w:right w:val="nil"/>
            </w:tcBorders>
            <w:shd w:val="clear" w:color="000000" w:fill="FFFFCC"/>
            <w:noWrap/>
            <w:vAlign w:val="bottom"/>
            <w:hideMark/>
          </w:tcPr>
          <w:p w14:paraId="4E2C33DB"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10CE365F"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52089DDF"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2F9D592B"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42728257"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3DFF1487"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DC35F79"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B329C64"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FA696D8"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4F5D999"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6A9A99C"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75DC9624"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2A78E66E"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316" w:type="dxa"/>
            <w:tcBorders>
              <w:top w:val="nil"/>
              <w:left w:val="nil"/>
              <w:bottom w:val="nil"/>
              <w:right w:val="nil"/>
            </w:tcBorders>
            <w:shd w:val="clear" w:color="000000" w:fill="FFFFCC"/>
            <w:noWrap/>
            <w:vAlign w:val="bottom"/>
            <w:hideMark/>
          </w:tcPr>
          <w:p w14:paraId="7B2CCD78"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46" w:type="dxa"/>
            <w:vAlign w:val="center"/>
            <w:hideMark/>
          </w:tcPr>
          <w:p w14:paraId="00D367B0"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28433D62" w14:textId="77777777" w:rsidTr="0043661A">
        <w:trPr>
          <w:trHeight w:val="58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7277A2E" w14:textId="77777777" w:rsidR="0043661A" w:rsidRPr="0043661A" w:rsidRDefault="0043661A" w:rsidP="0043661A">
            <w:pPr>
              <w:spacing w:after="0" w:line="240" w:lineRule="auto"/>
              <w:jc w:val="center"/>
              <w:rPr>
                <w:rFonts w:ascii="Century Gothic" w:eastAsia="Times New Roman" w:hAnsi="Century Gothic" w:cs="Calibri"/>
                <w:color w:val="000000"/>
                <w:sz w:val="22"/>
                <w:lang w:val="es-ES" w:eastAsia="es-ES"/>
              </w:rPr>
            </w:pPr>
            <w:r w:rsidRPr="0043661A">
              <w:rPr>
                <w:rFonts w:ascii="Century Gothic" w:eastAsia="Times New Roman" w:hAnsi="Century Gothic" w:cs="Calibri"/>
                <w:color w:val="000000"/>
                <w:sz w:val="22"/>
                <w:lang w:val="es-ES" w:eastAsia="es-ES"/>
              </w:rPr>
              <w:t>2</w:t>
            </w:r>
          </w:p>
        </w:tc>
        <w:tc>
          <w:tcPr>
            <w:tcW w:w="240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0871B91" w14:textId="2735E894"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Desarrollar reuniones para coordinación con el equipo de trabajo y asamblea de padres</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7A394FE1"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2</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03BA7283"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22C7C42A"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2</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64BD380D"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A1C3EC9"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Administradora de la Filarmónica</w:t>
            </w:r>
          </w:p>
        </w:tc>
        <w:tc>
          <w:tcPr>
            <w:tcW w:w="190" w:type="dxa"/>
            <w:tcBorders>
              <w:top w:val="nil"/>
              <w:left w:val="nil"/>
              <w:bottom w:val="nil"/>
              <w:right w:val="nil"/>
            </w:tcBorders>
            <w:shd w:val="clear" w:color="000000" w:fill="FFFFFF"/>
            <w:noWrap/>
            <w:vAlign w:val="bottom"/>
            <w:hideMark/>
          </w:tcPr>
          <w:p w14:paraId="38A18CB9"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8A057AC"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150,00%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A501962"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DEA8B68"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7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09F30793"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4B76505E" w14:textId="77777777" w:rsidR="0043661A" w:rsidRPr="0043661A" w:rsidRDefault="0043661A" w:rsidP="0043661A">
            <w:pPr>
              <w:spacing w:after="0" w:line="240" w:lineRule="auto"/>
              <w:jc w:val="center"/>
              <w:rPr>
                <w:rFonts w:ascii="Century Gothic" w:eastAsia="Times New Roman" w:hAnsi="Century Gothic" w:cs="Calibri"/>
                <w:color w:val="FFFFFF"/>
                <w:sz w:val="18"/>
                <w:szCs w:val="18"/>
                <w:lang w:val="es-ES" w:eastAsia="es-ES"/>
              </w:rPr>
            </w:pPr>
            <w:r w:rsidRPr="0043661A">
              <w:rPr>
                <w:rFonts w:ascii="Century Gothic" w:eastAsia="Times New Roman" w:hAnsi="Century Gothic" w:cs="Calibri"/>
                <w:color w:val="FFFFFF"/>
                <w:sz w:val="18"/>
                <w:szCs w:val="18"/>
                <w:lang w:val="es-ES" w:eastAsia="es-ES"/>
              </w:rPr>
              <w:t>50,00%</w:t>
            </w:r>
          </w:p>
        </w:tc>
        <w:tc>
          <w:tcPr>
            <w:tcW w:w="231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4F6084F" w14:textId="5643AD56"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Por motivos de pandemia no se han realizado reuniones.</w:t>
            </w:r>
          </w:p>
        </w:tc>
        <w:tc>
          <w:tcPr>
            <w:tcW w:w="146" w:type="dxa"/>
            <w:vAlign w:val="center"/>
            <w:hideMark/>
          </w:tcPr>
          <w:p w14:paraId="3DA9703A"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123A1651" w14:textId="77777777" w:rsidTr="0043661A">
        <w:trPr>
          <w:trHeight w:val="58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696AA0D" w14:textId="77777777" w:rsidR="0043661A" w:rsidRPr="0043661A" w:rsidRDefault="0043661A" w:rsidP="0043661A">
            <w:pPr>
              <w:spacing w:after="0" w:line="240" w:lineRule="auto"/>
              <w:jc w:val="left"/>
              <w:rPr>
                <w:rFonts w:ascii="Century Gothic" w:eastAsia="Times New Roman" w:hAnsi="Century Gothic" w:cs="Calibri"/>
                <w:color w:val="000000"/>
                <w:sz w:val="22"/>
                <w:lang w:val="es-ES" w:eastAsia="es-ES"/>
              </w:rPr>
            </w:pPr>
          </w:p>
        </w:tc>
        <w:tc>
          <w:tcPr>
            <w:tcW w:w="2404" w:type="dxa"/>
            <w:vMerge/>
            <w:tcBorders>
              <w:top w:val="single" w:sz="4" w:space="0" w:color="auto"/>
              <w:left w:val="single" w:sz="4" w:space="0" w:color="auto"/>
              <w:bottom w:val="single" w:sz="4" w:space="0" w:color="000000"/>
              <w:right w:val="single" w:sz="4" w:space="0" w:color="auto"/>
            </w:tcBorders>
            <w:vAlign w:val="center"/>
            <w:hideMark/>
          </w:tcPr>
          <w:p w14:paraId="4D067935"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601" w:type="dxa"/>
            <w:tcBorders>
              <w:top w:val="nil"/>
              <w:left w:val="nil"/>
              <w:bottom w:val="single" w:sz="4" w:space="0" w:color="auto"/>
              <w:right w:val="single" w:sz="4" w:space="0" w:color="auto"/>
            </w:tcBorders>
            <w:shd w:val="clear" w:color="000000" w:fill="auto"/>
            <w:vAlign w:val="center"/>
            <w:hideMark/>
          </w:tcPr>
          <w:p w14:paraId="0C64C0D8"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3</w:t>
            </w:r>
          </w:p>
        </w:tc>
        <w:tc>
          <w:tcPr>
            <w:tcW w:w="601" w:type="dxa"/>
            <w:tcBorders>
              <w:top w:val="nil"/>
              <w:left w:val="nil"/>
              <w:bottom w:val="single" w:sz="4" w:space="0" w:color="auto"/>
              <w:right w:val="single" w:sz="4" w:space="0" w:color="auto"/>
            </w:tcBorders>
            <w:shd w:val="clear" w:color="000000" w:fill="auto"/>
            <w:vAlign w:val="center"/>
            <w:hideMark/>
          </w:tcPr>
          <w:p w14:paraId="1046E91A"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01" w:type="dxa"/>
            <w:tcBorders>
              <w:top w:val="nil"/>
              <w:left w:val="nil"/>
              <w:bottom w:val="single" w:sz="4" w:space="0" w:color="auto"/>
              <w:right w:val="single" w:sz="4" w:space="0" w:color="auto"/>
            </w:tcBorders>
            <w:shd w:val="clear" w:color="000000" w:fill="auto"/>
            <w:vAlign w:val="center"/>
            <w:hideMark/>
          </w:tcPr>
          <w:p w14:paraId="0B693AA1"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709" w:type="dxa"/>
            <w:tcBorders>
              <w:top w:val="nil"/>
              <w:left w:val="nil"/>
              <w:bottom w:val="single" w:sz="4" w:space="0" w:color="auto"/>
              <w:right w:val="single" w:sz="4" w:space="0" w:color="auto"/>
            </w:tcBorders>
            <w:shd w:val="clear" w:color="000000" w:fill="auto"/>
            <w:vAlign w:val="center"/>
            <w:hideMark/>
          </w:tcPr>
          <w:p w14:paraId="5EFADE18"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92733FB"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002084A"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904CC21"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818189B"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F74CDA5"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1F021CE4"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2F1B2A86" w14:textId="77777777" w:rsidR="0043661A" w:rsidRPr="0043661A" w:rsidRDefault="0043661A" w:rsidP="0043661A">
            <w:pPr>
              <w:spacing w:after="0" w:line="240" w:lineRule="auto"/>
              <w:jc w:val="left"/>
              <w:rPr>
                <w:rFonts w:ascii="Century Gothic" w:eastAsia="Times New Roman" w:hAnsi="Century Gothic" w:cs="Calibri"/>
                <w:color w:val="FFFFFF"/>
                <w:sz w:val="18"/>
                <w:szCs w:val="18"/>
                <w:lang w:val="es-ES" w:eastAsia="es-ES"/>
              </w:rPr>
            </w:pPr>
          </w:p>
        </w:tc>
        <w:tc>
          <w:tcPr>
            <w:tcW w:w="2316" w:type="dxa"/>
            <w:vMerge/>
            <w:tcBorders>
              <w:top w:val="single" w:sz="4" w:space="0" w:color="auto"/>
              <w:left w:val="single" w:sz="4" w:space="0" w:color="auto"/>
              <w:bottom w:val="single" w:sz="4" w:space="0" w:color="000000"/>
              <w:right w:val="single" w:sz="4" w:space="0" w:color="auto"/>
            </w:tcBorders>
            <w:vAlign w:val="center"/>
            <w:hideMark/>
          </w:tcPr>
          <w:p w14:paraId="403B2C66"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3923171A"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68B95DC6" w14:textId="77777777" w:rsidTr="0043661A">
        <w:trPr>
          <w:trHeight w:val="146"/>
        </w:trPr>
        <w:tc>
          <w:tcPr>
            <w:tcW w:w="463" w:type="dxa"/>
            <w:tcBorders>
              <w:top w:val="nil"/>
              <w:left w:val="nil"/>
              <w:bottom w:val="nil"/>
              <w:right w:val="nil"/>
            </w:tcBorders>
            <w:shd w:val="clear" w:color="000000" w:fill="FFFFCC"/>
            <w:noWrap/>
            <w:vAlign w:val="bottom"/>
            <w:hideMark/>
          </w:tcPr>
          <w:p w14:paraId="5976DB0B"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3FBE28FC"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7D372C47"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48AA8CBD"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51E60CB2"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0181E0EF"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E9EE340"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080F174"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DBBE766"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CA9225A"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F97988F"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35C472D4"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4C75F06D"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316" w:type="dxa"/>
            <w:tcBorders>
              <w:top w:val="nil"/>
              <w:left w:val="nil"/>
              <w:bottom w:val="nil"/>
              <w:right w:val="nil"/>
            </w:tcBorders>
            <w:shd w:val="clear" w:color="000000" w:fill="FFFFCC"/>
            <w:noWrap/>
            <w:vAlign w:val="bottom"/>
            <w:hideMark/>
          </w:tcPr>
          <w:p w14:paraId="63957564"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46" w:type="dxa"/>
            <w:vAlign w:val="center"/>
            <w:hideMark/>
          </w:tcPr>
          <w:p w14:paraId="77C55777"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22F747B5" w14:textId="77777777" w:rsidTr="0043661A">
        <w:trPr>
          <w:trHeight w:val="9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A4F645A" w14:textId="77777777" w:rsidR="0043661A" w:rsidRPr="0043661A" w:rsidRDefault="0043661A" w:rsidP="0043661A">
            <w:pPr>
              <w:spacing w:after="0" w:line="240" w:lineRule="auto"/>
              <w:jc w:val="center"/>
              <w:rPr>
                <w:rFonts w:ascii="Century Gothic" w:eastAsia="Times New Roman" w:hAnsi="Century Gothic" w:cs="Calibri"/>
                <w:color w:val="000000"/>
                <w:sz w:val="22"/>
                <w:lang w:val="es-ES" w:eastAsia="es-ES"/>
              </w:rPr>
            </w:pPr>
            <w:r w:rsidRPr="0043661A">
              <w:rPr>
                <w:rFonts w:ascii="Century Gothic" w:eastAsia="Times New Roman" w:hAnsi="Century Gothic" w:cs="Calibri"/>
                <w:color w:val="000000"/>
                <w:sz w:val="22"/>
                <w:lang w:val="es-ES" w:eastAsia="es-ES"/>
              </w:rPr>
              <w:t>3</w:t>
            </w:r>
          </w:p>
        </w:tc>
        <w:tc>
          <w:tcPr>
            <w:tcW w:w="240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2C987FE" w14:textId="44B842C6"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Desarrollo de 12 muestras musicales para promover la inscripción</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4872F70F"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3</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7D7CE7D7"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3</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3BD72ACD"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3</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4891D283"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D45D5D7"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Maestros, alumnos y administradora.</w:t>
            </w:r>
          </w:p>
        </w:tc>
        <w:tc>
          <w:tcPr>
            <w:tcW w:w="190" w:type="dxa"/>
            <w:tcBorders>
              <w:top w:val="nil"/>
              <w:left w:val="nil"/>
              <w:bottom w:val="nil"/>
              <w:right w:val="nil"/>
            </w:tcBorders>
            <w:shd w:val="clear" w:color="000000" w:fill="FFFFFF"/>
            <w:noWrap/>
            <w:vAlign w:val="bottom"/>
            <w:hideMark/>
          </w:tcPr>
          <w:p w14:paraId="1B296250"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DAD5C4C"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EBAA328"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911FD4F"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7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422FC05A"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3CF311E4" w14:textId="77777777" w:rsidR="0043661A" w:rsidRPr="0043661A" w:rsidRDefault="0043661A" w:rsidP="0043661A">
            <w:pPr>
              <w:spacing w:after="0" w:line="240" w:lineRule="auto"/>
              <w:jc w:val="center"/>
              <w:rPr>
                <w:rFonts w:ascii="Century Gothic" w:eastAsia="Times New Roman" w:hAnsi="Century Gothic" w:cs="Calibri"/>
                <w:color w:val="FFFFFF"/>
                <w:sz w:val="18"/>
                <w:szCs w:val="18"/>
                <w:lang w:val="es-ES" w:eastAsia="es-ES"/>
              </w:rPr>
            </w:pPr>
            <w:r w:rsidRPr="0043661A">
              <w:rPr>
                <w:rFonts w:ascii="Century Gothic" w:eastAsia="Times New Roman" w:hAnsi="Century Gothic" w:cs="Calibri"/>
                <w:color w:val="FFFFFF"/>
                <w:sz w:val="18"/>
                <w:szCs w:val="18"/>
                <w:lang w:val="es-ES" w:eastAsia="es-ES"/>
              </w:rPr>
              <w:t>0,00%</w:t>
            </w:r>
          </w:p>
        </w:tc>
        <w:tc>
          <w:tcPr>
            <w:tcW w:w="231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4021F75"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No se ha podido desarrollar hasta el momento, debido a la pandemia por Covid-19,</w:t>
            </w:r>
          </w:p>
        </w:tc>
        <w:tc>
          <w:tcPr>
            <w:tcW w:w="146" w:type="dxa"/>
            <w:vAlign w:val="center"/>
            <w:hideMark/>
          </w:tcPr>
          <w:p w14:paraId="707DBE37"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3E6920D4" w14:textId="77777777" w:rsidTr="0043661A">
        <w:trPr>
          <w:trHeight w:val="42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386AAD2" w14:textId="77777777" w:rsidR="0043661A" w:rsidRPr="0043661A" w:rsidRDefault="0043661A" w:rsidP="0043661A">
            <w:pPr>
              <w:spacing w:after="0" w:line="240" w:lineRule="auto"/>
              <w:jc w:val="left"/>
              <w:rPr>
                <w:rFonts w:ascii="Century Gothic" w:eastAsia="Times New Roman" w:hAnsi="Century Gothic" w:cs="Calibri"/>
                <w:color w:val="000000"/>
                <w:sz w:val="22"/>
                <w:lang w:val="es-ES" w:eastAsia="es-ES"/>
              </w:rPr>
            </w:pPr>
          </w:p>
        </w:tc>
        <w:tc>
          <w:tcPr>
            <w:tcW w:w="2404" w:type="dxa"/>
            <w:vMerge/>
            <w:tcBorders>
              <w:top w:val="single" w:sz="4" w:space="0" w:color="auto"/>
              <w:left w:val="single" w:sz="4" w:space="0" w:color="auto"/>
              <w:bottom w:val="single" w:sz="4" w:space="0" w:color="000000"/>
              <w:right w:val="single" w:sz="4" w:space="0" w:color="auto"/>
            </w:tcBorders>
            <w:vAlign w:val="center"/>
            <w:hideMark/>
          </w:tcPr>
          <w:p w14:paraId="6053F961"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601" w:type="dxa"/>
            <w:tcBorders>
              <w:top w:val="nil"/>
              <w:left w:val="nil"/>
              <w:bottom w:val="single" w:sz="4" w:space="0" w:color="auto"/>
              <w:right w:val="single" w:sz="4" w:space="0" w:color="auto"/>
            </w:tcBorders>
            <w:shd w:val="clear" w:color="000000" w:fill="auto"/>
            <w:vAlign w:val="center"/>
            <w:hideMark/>
          </w:tcPr>
          <w:p w14:paraId="1092D5D5"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01" w:type="dxa"/>
            <w:tcBorders>
              <w:top w:val="nil"/>
              <w:left w:val="nil"/>
              <w:bottom w:val="single" w:sz="4" w:space="0" w:color="auto"/>
              <w:right w:val="single" w:sz="4" w:space="0" w:color="auto"/>
            </w:tcBorders>
            <w:shd w:val="clear" w:color="000000" w:fill="auto"/>
            <w:vAlign w:val="center"/>
            <w:hideMark/>
          </w:tcPr>
          <w:p w14:paraId="6C220CD1"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01" w:type="dxa"/>
            <w:tcBorders>
              <w:top w:val="nil"/>
              <w:left w:val="nil"/>
              <w:bottom w:val="single" w:sz="4" w:space="0" w:color="auto"/>
              <w:right w:val="single" w:sz="4" w:space="0" w:color="auto"/>
            </w:tcBorders>
            <w:shd w:val="clear" w:color="000000" w:fill="auto"/>
            <w:vAlign w:val="center"/>
            <w:hideMark/>
          </w:tcPr>
          <w:p w14:paraId="71528FDB"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709" w:type="dxa"/>
            <w:tcBorders>
              <w:top w:val="nil"/>
              <w:left w:val="nil"/>
              <w:bottom w:val="single" w:sz="4" w:space="0" w:color="auto"/>
              <w:right w:val="single" w:sz="4" w:space="0" w:color="auto"/>
            </w:tcBorders>
            <w:shd w:val="clear" w:color="000000" w:fill="auto"/>
            <w:vAlign w:val="center"/>
            <w:hideMark/>
          </w:tcPr>
          <w:p w14:paraId="0765ADFD"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2D065E6"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FE22216"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14297A8"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2C0F701"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FD09537"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3FF92D22"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55454D23" w14:textId="77777777" w:rsidR="0043661A" w:rsidRPr="0043661A" w:rsidRDefault="0043661A" w:rsidP="0043661A">
            <w:pPr>
              <w:spacing w:after="0" w:line="240" w:lineRule="auto"/>
              <w:jc w:val="left"/>
              <w:rPr>
                <w:rFonts w:ascii="Century Gothic" w:eastAsia="Times New Roman" w:hAnsi="Century Gothic" w:cs="Calibri"/>
                <w:color w:val="FFFFFF"/>
                <w:sz w:val="18"/>
                <w:szCs w:val="18"/>
                <w:lang w:val="es-ES" w:eastAsia="es-ES"/>
              </w:rPr>
            </w:pPr>
          </w:p>
        </w:tc>
        <w:tc>
          <w:tcPr>
            <w:tcW w:w="2316" w:type="dxa"/>
            <w:vMerge/>
            <w:tcBorders>
              <w:top w:val="single" w:sz="4" w:space="0" w:color="auto"/>
              <w:left w:val="single" w:sz="4" w:space="0" w:color="auto"/>
              <w:bottom w:val="single" w:sz="4" w:space="0" w:color="000000"/>
              <w:right w:val="single" w:sz="4" w:space="0" w:color="auto"/>
            </w:tcBorders>
            <w:vAlign w:val="center"/>
            <w:hideMark/>
          </w:tcPr>
          <w:p w14:paraId="5EAD251C"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33758481"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5EBA6266" w14:textId="77777777" w:rsidTr="0043661A">
        <w:trPr>
          <w:trHeight w:val="146"/>
        </w:trPr>
        <w:tc>
          <w:tcPr>
            <w:tcW w:w="463" w:type="dxa"/>
            <w:tcBorders>
              <w:top w:val="nil"/>
              <w:left w:val="nil"/>
              <w:bottom w:val="nil"/>
              <w:right w:val="nil"/>
            </w:tcBorders>
            <w:shd w:val="clear" w:color="000000" w:fill="FFFFCC"/>
            <w:noWrap/>
            <w:vAlign w:val="bottom"/>
            <w:hideMark/>
          </w:tcPr>
          <w:p w14:paraId="621D484B"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186B58F0"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693FB40B"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4BEB076D"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1288BCFD"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22C6E7F7"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3BDAF18"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EF306AE"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C542EAF"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48FB183"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799C270"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30C4FFFB"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109D09FE"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316" w:type="dxa"/>
            <w:tcBorders>
              <w:top w:val="nil"/>
              <w:left w:val="nil"/>
              <w:bottom w:val="nil"/>
              <w:right w:val="nil"/>
            </w:tcBorders>
            <w:shd w:val="clear" w:color="000000" w:fill="FFFFCC"/>
            <w:noWrap/>
            <w:vAlign w:val="bottom"/>
            <w:hideMark/>
          </w:tcPr>
          <w:p w14:paraId="73950586"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46" w:type="dxa"/>
            <w:vAlign w:val="center"/>
            <w:hideMark/>
          </w:tcPr>
          <w:p w14:paraId="3701E4FC"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676E45EE" w14:textId="77777777" w:rsidTr="0043661A">
        <w:trPr>
          <w:trHeight w:val="47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F5DCE81" w14:textId="77777777" w:rsidR="0043661A" w:rsidRPr="0043661A" w:rsidRDefault="0043661A" w:rsidP="0043661A">
            <w:pPr>
              <w:spacing w:after="0" w:line="240" w:lineRule="auto"/>
              <w:jc w:val="center"/>
              <w:rPr>
                <w:rFonts w:ascii="Century Gothic" w:eastAsia="Times New Roman" w:hAnsi="Century Gothic" w:cs="Calibri"/>
                <w:color w:val="000000"/>
                <w:sz w:val="22"/>
                <w:lang w:val="es-ES" w:eastAsia="es-ES"/>
              </w:rPr>
            </w:pPr>
            <w:r w:rsidRPr="0043661A">
              <w:rPr>
                <w:rFonts w:ascii="Century Gothic" w:eastAsia="Times New Roman" w:hAnsi="Century Gothic" w:cs="Calibri"/>
                <w:color w:val="000000"/>
                <w:sz w:val="22"/>
                <w:lang w:val="es-ES" w:eastAsia="es-ES"/>
              </w:rPr>
              <w:t>4</w:t>
            </w:r>
          </w:p>
        </w:tc>
        <w:tc>
          <w:tcPr>
            <w:tcW w:w="240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CC7F079"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Realizar jornadas de inscripción y audiciones para determinar el nivel en el que debe incorporarse la persona beneficiaria.</w:t>
            </w:r>
          </w:p>
        </w:tc>
        <w:tc>
          <w:tcPr>
            <w:tcW w:w="601" w:type="dxa"/>
            <w:tcBorders>
              <w:top w:val="single" w:sz="4" w:space="0" w:color="auto"/>
              <w:left w:val="nil"/>
              <w:bottom w:val="nil"/>
              <w:right w:val="single" w:sz="4" w:space="0" w:color="auto"/>
            </w:tcBorders>
            <w:shd w:val="clear" w:color="000000" w:fill="auto"/>
            <w:vAlign w:val="center"/>
            <w:hideMark/>
          </w:tcPr>
          <w:p w14:paraId="5D6121FB"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726173B8"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601" w:type="dxa"/>
            <w:tcBorders>
              <w:top w:val="single" w:sz="4" w:space="0" w:color="auto"/>
              <w:left w:val="nil"/>
              <w:bottom w:val="nil"/>
              <w:right w:val="single" w:sz="4" w:space="0" w:color="auto"/>
            </w:tcBorders>
            <w:shd w:val="clear" w:color="000000" w:fill="auto"/>
            <w:vAlign w:val="center"/>
            <w:hideMark/>
          </w:tcPr>
          <w:p w14:paraId="1FA15C5F"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0C616C2D"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07FAEA7"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Administradora y maestros</w:t>
            </w:r>
          </w:p>
        </w:tc>
        <w:tc>
          <w:tcPr>
            <w:tcW w:w="190" w:type="dxa"/>
            <w:tcBorders>
              <w:top w:val="nil"/>
              <w:left w:val="nil"/>
              <w:bottom w:val="nil"/>
              <w:right w:val="nil"/>
            </w:tcBorders>
            <w:shd w:val="clear" w:color="000000" w:fill="FFFFFF"/>
            <w:noWrap/>
            <w:vAlign w:val="bottom"/>
            <w:hideMark/>
          </w:tcPr>
          <w:p w14:paraId="0D5BE7E8"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9DC5B57"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5A8EAF4"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C4A5E05"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7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C05B551"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4209B38D" w14:textId="77777777" w:rsidR="0043661A" w:rsidRPr="0043661A" w:rsidRDefault="0043661A" w:rsidP="0043661A">
            <w:pPr>
              <w:spacing w:after="0" w:line="240" w:lineRule="auto"/>
              <w:jc w:val="center"/>
              <w:rPr>
                <w:rFonts w:ascii="Century Gothic" w:eastAsia="Times New Roman" w:hAnsi="Century Gothic" w:cs="Calibri"/>
                <w:color w:val="FFFFFF"/>
                <w:sz w:val="18"/>
                <w:szCs w:val="18"/>
                <w:lang w:val="es-ES" w:eastAsia="es-ES"/>
              </w:rPr>
            </w:pPr>
            <w:r w:rsidRPr="0043661A">
              <w:rPr>
                <w:rFonts w:ascii="Century Gothic" w:eastAsia="Times New Roman" w:hAnsi="Century Gothic" w:cs="Calibri"/>
                <w:color w:val="FFFFFF"/>
                <w:sz w:val="18"/>
                <w:szCs w:val="18"/>
                <w:lang w:val="es-ES" w:eastAsia="es-ES"/>
              </w:rPr>
              <w:t>25,00%</w:t>
            </w:r>
          </w:p>
        </w:tc>
        <w:tc>
          <w:tcPr>
            <w:tcW w:w="231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939FADF"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No ha habido inscripciones por pandemia.</w:t>
            </w:r>
          </w:p>
        </w:tc>
        <w:tc>
          <w:tcPr>
            <w:tcW w:w="146" w:type="dxa"/>
            <w:vAlign w:val="center"/>
            <w:hideMark/>
          </w:tcPr>
          <w:p w14:paraId="1059FDE7"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1487CEBA" w14:textId="77777777" w:rsidTr="0043661A">
        <w:trPr>
          <w:trHeight w:val="89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C7DB273" w14:textId="77777777" w:rsidR="0043661A" w:rsidRPr="0043661A" w:rsidRDefault="0043661A" w:rsidP="0043661A">
            <w:pPr>
              <w:spacing w:after="0" w:line="240" w:lineRule="auto"/>
              <w:jc w:val="left"/>
              <w:rPr>
                <w:rFonts w:ascii="Century Gothic" w:eastAsia="Times New Roman" w:hAnsi="Century Gothic" w:cs="Calibri"/>
                <w:color w:val="000000"/>
                <w:sz w:val="22"/>
                <w:lang w:val="es-ES" w:eastAsia="es-ES"/>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4D33AA56"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521A86CC"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601" w:type="dxa"/>
            <w:tcBorders>
              <w:top w:val="nil"/>
              <w:left w:val="nil"/>
              <w:bottom w:val="single" w:sz="4" w:space="0" w:color="auto"/>
              <w:right w:val="single" w:sz="4" w:space="0" w:color="auto"/>
            </w:tcBorders>
            <w:shd w:val="clear" w:color="000000" w:fill="auto"/>
            <w:vAlign w:val="center"/>
            <w:hideMark/>
          </w:tcPr>
          <w:p w14:paraId="5EB22CFB"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74747019"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709" w:type="dxa"/>
            <w:tcBorders>
              <w:top w:val="nil"/>
              <w:left w:val="nil"/>
              <w:bottom w:val="single" w:sz="4" w:space="0" w:color="auto"/>
              <w:right w:val="single" w:sz="4" w:space="0" w:color="auto"/>
            </w:tcBorders>
            <w:shd w:val="clear" w:color="000000" w:fill="auto"/>
            <w:vAlign w:val="center"/>
            <w:hideMark/>
          </w:tcPr>
          <w:p w14:paraId="31FD63E5"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0EE28EC"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BA4D2AF"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D333B18"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16EF869"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93CB52C"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28FF61CE"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6857E962" w14:textId="77777777" w:rsidR="0043661A" w:rsidRPr="0043661A" w:rsidRDefault="0043661A" w:rsidP="0043661A">
            <w:pPr>
              <w:spacing w:after="0" w:line="240" w:lineRule="auto"/>
              <w:jc w:val="left"/>
              <w:rPr>
                <w:rFonts w:ascii="Century Gothic" w:eastAsia="Times New Roman" w:hAnsi="Century Gothic" w:cs="Calibri"/>
                <w:color w:val="FFFFFF"/>
                <w:sz w:val="18"/>
                <w:szCs w:val="18"/>
                <w:lang w:val="es-ES" w:eastAsia="es-ES"/>
              </w:rPr>
            </w:pPr>
          </w:p>
        </w:tc>
        <w:tc>
          <w:tcPr>
            <w:tcW w:w="2316" w:type="dxa"/>
            <w:vMerge/>
            <w:tcBorders>
              <w:top w:val="single" w:sz="4" w:space="0" w:color="auto"/>
              <w:left w:val="single" w:sz="4" w:space="0" w:color="auto"/>
              <w:bottom w:val="single" w:sz="4" w:space="0" w:color="000000"/>
              <w:right w:val="single" w:sz="4" w:space="0" w:color="auto"/>
            </w:tcBorders>
            <w:vAlign w:val="center"/>
            <w:hideMark/>
          </w:tcPr>
          <w:p w14:paraId="0FA154BB"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3B3C54A3"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2DBAE7E5" w14:textId="77777777" w:rsidTr="0043661A">
        <w:trPr>
          <w:trHeight w:val="146"/>
        </w:trPr>
        <w:tc>
          <w:tcPr>
            <w:tcW w:w="463" w:type="dxa"/>
            <w:tcBorders>
              <w:top w:val="nil"/>
              <w:left w:val="nil"/>
              <w:bottom w:val="nil"/>
              <w:right w:val="nil"/>
            </w:tcBorders>
            <w:shd w:val="clear" w:color="000000" w:fill="FFFFCC"/>
            <w:noWrap/>
            <w:vAlign w:val="bottom"/>
            <w:hideMark/>
          </w:tcPr>
          <w:p w14:paraId="3912836C"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16489583"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799C7CCE"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036CF036"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05480763"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3750042F"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3BD40CA"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E6B4452"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428EDCE"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137E6E1"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8A126EC"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795EF5C3"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4B07255D"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316" w:type="dxa"/>
            <w:tcBorders>
              <w:top w:val="nil"/>
              <w:left w:val="nil"/>
              <w:bottom w:val="nil"/>
              <w:right w:val="nil"/>
            </w:tcBorders>
            <w:shd w:val="clear" w:color="000000" w:fill="FFFFCC"/>
            <w:noWrap/>
            <w:vAlign w:val="bottom"/>
            <w:hideMark/>
          </w:tcPr>
          <w:p w14:paraId="6C312D6F"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46" w:type="dxa"/>
            <w:vAlign w:val="center"/>
            <w:hideMark/>
          </w:tcPr>
          <w:p w14:paraId="35A8F48F"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7B37FD67" w14:textId="77777777" w:rsidTr="0043661A">
        <w:trPr>
          <w:trHeight w:val="74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65EFCC7" w14:textId="77777777" w:rsidR="0043661A" w:rsidRPr="0043661A" w:rsidRDefault="0043661A" w:rsidP="0043661A">
            <w:pPr>
              <w:spacing w:after="0" w:line="240" w:lineRule="auto"/>
              <w:jc w:val="center"/>
              <w:rPr>
                <w:rFonts w:ascii="Century Gothic" w:eastAsia="Times New Roman" w:hAnsi="Century Gothic" w:cs="Calibri"/>
                <w:color w:val="000000"/>
                <w:sz w:val="22"/>
                <w:lang w:val="es-ES" w:eastAsia="es-ES"/>
              </w:rPr>
            </w:pPr>
            <w:r w:rsidRPr="0043661A">
              <w:rPr>
                <w:rFonts w:ascii="Century Gothic" w:eastAsia="Times New Roman" w:hAnsi="Century Gothic" w:cs="Calibri"/>
                <w:color w:val="000000"/>
                <w:sz w:val="22"/>
                <w:lang w:val="es-ES" w:eastAsia="es-ES"/>
              </w:rPr>
              <w:t>5</w:t>
            </w:r>
          </w:p>
        </w:tc>
        <w:tc>
          <w:tcPr>
            <w:tcW w:w="240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5144E29"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Realizar 12 Participaciones en eventos por invitación.</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67075C13"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3</w:t>
            </w:r>
          </w:p>
        </w:tc>
        <w:tc>
          <w:tcPr>
            <w:tcW w:w="601" w:type="dxa"/>
            <w:tcBorders>
              <w:top w:val="single" w:sz="4" w:space="0" w:color="auto"/>
              <w:left w:val="nil"/>
              <w:bottom w:val="nil"/>
              <w:right w:val="single" w:sz="4" w:space="0" w:color="auto"/>
            </w:tcBorders>
            <w:shd w:val="clear" w:color="000000" w:fill="auto"/>
            <w:vAlign w:val="center"/>
            <w:hideMark/>
          </w:tcPr>
          <w:p w14:paraId="2064354C"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3</w:t>
            </w:r>
          </w:p>
        </w:tc>
        <w:tc>
          <w:tcPr>
            <w:tcW w:w="601" w:type="dxa"/>
            <w:tcBorders>
              <w:top w:val="single" w:sz="4" w:space="0" w:color="auto"/>
              <w:left w:val="nil"/>
              <w:bottom w:val="nil"/>
              <w:right w:val="single" w:sz="4" w:space="0" w:color="auto"/>
            </w:tcBorders>
            <w:shd w:val="clear" w:color="000000" w:fill="auto"/>
            <w:vAlign w:val="center"/>
            <w:hideMark/>
          </w:tcPr>
          <w:p w14:paraId="3F5D69C5"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3</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7DAF7724"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F7A9258"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Administración</w:t>
            </w:r>
          </w:p>
        </w:tc>
        <w:tc>
          <w:tcPr>
            <w:tcW w:w="190" w:type="dxa"/>
            <w:tcBorders>
              <w:top w:val="nil"/>
              <w:left w:val="nil"/>
              <w:bottom w:val="nil"/>
              <w:right w:val="nil"/>
            </w:tcBorders>
            <w:shd w:val="clear" w:color="000000" w:fill="FFFFFF"/>
            <w:noWrap/>
            <w:vAlign w:val="bottom"/>
            <w:hideMark/>
          </w:tcPr>
          <w:p w14:paraId="2C4D13F6"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4037D9D"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4F6C12F"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95DF70C"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7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24DB726F"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11C1D588" w14:textId="77777777" w:rsidR="0043661A" w:rsidRPr="0043661A" w:rsidRDefault="0043661A" w:rsidP="0043661A">
            <w:pPr>
              <w:spacing w:after="0" w:line="240" w:lineRule="auto"/>
              <w:jc w:val="center"/>
              <w:rPr>
                <w:rFonts w:ascii="Century Gothic" w:eastAsia="Times New Roman" w:hAnsi="Century Gothic" w:cs="Calibri"/>
                <w:color w:val="FFFFFF"/>
                <w:sz w:val="18"/>
                <w:szCs w:val="18"/>
                <w:lang w:val="es-ES" w:eastAsia="es-ES"/>
              </w:rPr>
            </w:pPr>
            <w:r w:rsidRPr="0043661A">
              <w:rPr>
                <w:rFonts w:ascii="Century Gothic" w:eastAsia="Times New Roman" w:hAnsi="Century Gothic" w:cs="Calibri"/>
                <w:color w:val="FFFFFF"/>
                <w:sz w:val="18"/>
                <w:szCs w:val="18"/>
                <w:lang w:val="es-ES" w:eastAsia="es-ES"/>
              </w:rPr>
              <w:t>0,00%</w:t>
            </w:r>
          </w:p>
        </w:tc>
        <w:tc>
          <w:tcPr>
            <w:tcW w:w="231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42987A4"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No se tenido ninguna participación.</w:t>
            </w:r>
          </w:p>
        </w:tc>
        <w:tc>
          <w:tcPr>
            <w:tcW w:w="146" w:type="dxa"/>
            <w:vAlign w:val="center"/>
            <w:hideMark/>
          </w:tcPr>
          <w:p w14:paraId="5845721F"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00E493F3" w14:textId="77777777" w:rsidTr="0043661A">
        <w:trPr>
          <w:trHeight w:val="80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E015912" w14:textId="77777777" w:rsidR="0043661A" w:rsidRPr="0043661A" w:rsidRDefault="0043661A" w:rsidP="0043661A">
            <w:pPr>
              <w:spacing w:after="0" w:line="240" w:lineRule="auto"/>
              <w:jc w:val="left"/>
              <w:rPr>
                <w:rFonts w:ascii="Century Gothic" w:eastAsia="Times New Roman" w:hAnsi="Century Gothic" w:cs="Calibri"/>
                <w:color w:val="000000"/>
                <w:sz w:val="22"/>
                <w:lang w:val="es-ES" w:eastAsia="es-ES"/>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04C2DCBD"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601" w:type="dxa"/>
            <w:tcBorders>
              <w:top w:val="nil"/>
              <w:left w:val="nil"/>
              <w:bottom w:val="single" w:sz="4" w:space="0" w:color="auto"/>
              <w:right w:val="single" w:sz="4" w:space="0" w:color="auto"/>
            </w:tcBorders>
            <w:shd w:val="clear" w:color="000000" w:fill="auto"/>
            <w:vAlign w:val="center"/>
            <w:hideMark/>
          </w:tcPr>
          <w:p w14:paraId="429ADFEE"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4A8D79D0"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3086FDED"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709" w:type="dxa"/>
            <w:tcBorders>
              <w:top w:val="nil"/>
              <w:left w:val="nil"/>
              <w:bottom w:val="single" w:sz="4" w:space="0" w:color="auto"/>
              <w:right w:val="single" w:sz="4" w:space="0" w:color="auto"/>
            </w:tcBorders>
            <w:shd w:val="clear" w:color="000000" w:fill="auto"/>
            <w:vAlign w:val="center"/>
            <w:hideMark/>
          </w:tcPr>
          <w:p w14:paraId="45C82D03"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B73A39C"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E585125"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D2DB821"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DFDB2F7"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8C773A3"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76AC201C"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4458C197" w14:textId="77777777" w:rsidR="0043661A" w:rsidRPr="0043661A" w:rsidRDefault="0043661A" w:rsidP="0043661A">
            <w:pPr>
              <w:spacing w:after="0" w:line="240" w:lineRule="auto"/>
              <w:jc w:val="left"/>
              <w:rPr>
                <w:rFonts w:ascii="Century Gothic" w:eastAsia="Times New Roman" w:hAnsi="Century Gothic" w:cs="Calibri"/>
                <w:color w:val="FFFFFF"/>
                <w:sz w:val="18"/>
                <w:szCs w:val="18"/>
                <w:lang w:val="es-ES" w:eastAsia="es-ES"/>
              </w:rPr>
            </w:pPr>
          </w:p>
        </w:tc>
        <w:tc>
          <w:tcPr>
            <w:tcW w:w="2316" w:type="dxa"/>
            <w:vMerge/>
            <w:tcBorders>
              <w:top w:val="single" w:sz="4" w:space="0" w:color="auto"/>
              <w:left w:val="single" w:sz="4" w:space="0" w:color="auto"/>
              <w:bottom w:val="single" w:sz="4" w:space="0" w:color="000000"/>
              <w:right w:val="single" w:sz="4" w:space="0" w:color="auto"/>
            </w:tcBorders>
            <w:vAlign w:val="center"/>
            <w:hideMark/>
          </w:tcPr>
          <w:p w14:paraId="1C079B98"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AE8D29C"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401808E3" w14:textId="77777777" w:rsidTr="0043661A">
        <w:trPr>
          <w:trHeight w:val="146"/>
        </w:trPr>
        <w:tc>
          <w:tcPr>
            <w:tcW w:w="463" w:type="dxa"/>
            <w:tcBorders>
              <w:top w:val="nil"/>
              <w:left w:val="nil"/>
              <w:bottom w:val="nil"/>
              <w:right w:val="nil"/>
            </w:tcBorders>
            <w:shd w:val="clear" w:color="000000" w:fill="FFFFCC"/>
            <w:noWrap/>
            <w:vAlign w:val="bottom"/>
            <w:hideMark/>
          </w:tcPr>
          <w:p w14:paraId="5C0C8CB2"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687E6413"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53D22948"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40869D14"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0744CDA7"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75923AC9"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5E616ED"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70A36C5"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DE41802"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279C28C"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42922B8"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0925A69F"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0475C79B"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316" w:type="dxa"/>
            <w:tcBorders>
              <w:top w:val="nil"/>
              <w:left w:val="nil"/>
              <w:bottom w:val="nil"/>
              <w:right w:val="nil"/>
            </w:tcBorders>
            <w:shd w:val="clear" w:color="000000" w:fill="FFFFCC"/>
            <w:noWrap/>
            <w:vAlign w:val="bottom"/>
            <w:hideMark/>
          </w:tcPr>
          <w:p w14:paraId="35772E5F"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46" w:type="dxa"/>
            <w:vAlign w:val="center"/>
            <w:hideMark/>
          </w:tcPr>
          <w:p w14:paraId="383ABAAB"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24189405" w14:textId="77777777" w:rsidTr="0043661A">
        <w:trPr>
          <w:trHeight w:val="73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19D357" w14:textId="77777777" w:rsidR="0043661A" w:rsidRPr="0043661A" w:rsidRDefault="0043661A" w:rsidP="0043661A">
            <w:pPr>
              <w:spacing w:after="0" w:line="240" w:lineRule="auto"/>
              <w:jc w:val="center"/>
              <w:rPr>
                <w:rFonts w:ascii="Century Gothic" w:eastAsia="Times New Roman" w:hAnsi="Century Gothic" w:cs="Calibri"/>
                <w:color w:val="000000"/>
                <w:sz w:val="22"/>
                <w:lang w:val="es-ES" w:eastAsia="es-ES"/>
              </w:rPr>
            </w:pPr>
            <w:r w:rsidRPr="0043661A">
              <w:rPr>
                <w:rFonts w:ascii="Century Gothic" w:eastAsia="Times New Roman" w:hAnsi="Century Gothic" w:cs="Calibri"/>
                <w:color w:val="000000"/>
                <w:sz w:val="22"/>
                <w:lang w:val="es-ES" w:eastAsia="es-ES"/>
              </w:rPr>
              <w:t>6</w:t>
            </w:r>
          </w:p>
        </w:tc>
        <w:tc>
          <w:tcPr>
            <w:tcW w:w="240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ACD9980"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Realizar actividades de convivencia para mejorar el ambiente de trabajo.</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3C86CF18"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1AC38E7C"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5B3DD874"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6EA5B6D3"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2</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663B0F0"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Administración</w:t>
            </w:r>
          </w:p>
        </w:tc>
        <w:tc>
          <w:tcPr>
            <w:tcW w:w="190" w:type="dxa"/>
            <w:tcBorders>
              <w:top w:val="nil"/>
              <w:left w:val="nil"/>
              <w:bottom w:val="nil"/>
              <w:right w:val="nil"/>
            </w:tcBorders>
            <w:shd w:val="clear" w:color="000000" w:fill="FFFFFF"/>
            <w:noWrap/>
            <w:vAlign w:val="bottom"/>
            <w:hideMark/>
          </w:tcPr>
          <w:p w14:paraId="1987E3CC"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D3ABF36"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1C633A4"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BB7D6D2"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7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66B911A0"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64E61112" w14:textId="77777777" w:rsidR="0043661A" w:rsidRPr="0043661A" w:rsidRDefault="0043661A" w:rsidP="0043661A">
            <w:pPr>
              <w:spacing w:after="0" w:line="240" w:lineRule="auto"/>
              <w:jc w:val="center"/>
              <w:rPr>
                <w:rFonts w:ascii="Century Gothic" w:eastAsia="Times New Roman" w:hAnsi="Century Gothic" w:cs="Calibri"/>
                <w:color w:val="FFFFFF"/>
                <w:sz w:val="18"/>
                <w:szCs w:val="18"/>
                <w:lang w:val="es-ES" w:eastAsia="es-ES"/>
              </w:rPr>
            </w:pPr>
            <w:r w:rsidRPr="0043661A">
              <w:rPr>
                <w:rFonts w:ascii="Century Gothic" w:eastAsia="Times New Roman" w:hAnsi="Century Gothic" w:cs="Calibri"/>
                <w:color w:val="FFFFFF"/>
                <w:sz w:val="18"/>
                <w:szCs w:val="18"/>
                <w:lang w:val="es-ES" w:eastAsia="es-ES"/>
              </w:rPr>
              <w:t>25,00%</w:t>
            </w:r>
          </w:p>
        </w:tc>
        <w:tc>
          <w:tcPr>
            <w:tcW w:w="231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929D998"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No se han podido realizar actividades.</w:t>
            </w:r>
          </w:p>
        </w:tc>
        <w:tc>
          <w:tcPr>
            <w:tcW w:w="146" w:type="dxa"/>
            <w:vAlign w:val="center"/>
            <w:hideMark/>
          </w:tcPr>
          <w:p w14:paraId="058D984E"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29595C8B" w14:textId="77777777" w:rsidTr="0043661A">
        <w:trPr>
          <w:trHeight w:val="88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DF359AF" w14:textId="77777777" w:rsidR="0043661A" w:rsidRPr="0043661A" w:rsidRDefault="0043661A" w:rsidP="0043661A">
            <w:pPr>
              <w:spacing w:after="0" w:line="240" w:lineRule="auto"/>
              <w:jc w:val="left"/>
              <w:rPr>
                <w:rFonts w:ascii="Century Gothic" w:eastAsia="Times New Roman" w:hAnsi="Century Gothic" w:cs="Calibri"/>
                <w:color w:val="000000"/>
                <w:sz w:val="22"/>
                <w:lang w:val="es-ES" w:eastAsia="es-ES"/>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5BC46E8E"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601" w:type="dxa"/>
            <w:tcBorders>
              <w:top w:val="nil"/>
              <w:left w:val="nil"/>
              <w:bottom w:val="single" w:sz="4" w:space="0" w:color="auto"/>
              <w:right w:val="single" w:sz="4" w:space="0" w:color="auto"/>
            </w:tcBorders>
            <w:shd w:val="clear" w:color="000000" w:fill="auto"/>
            <w:vAlign w:val="center"/>
            <w:hideMark/>
          </w:tcPr>
          <w:p w14:paraId="19D23194"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601" w:type="dxa"/>
            <w:tcBorders>
              <w:top w:val="nil"/>
              <w:left w:val="nil"/>
              <w:bottom w:val="single" w:sz="4" w:space="0" w:color="auto"/>
              <w:right w:val="single" w:sz="4" w:space="0" w:color="auto"/>
            </w:tcBorders>
            <w:shd w:val="clear" w:color="000000" w:fill="auto"/>
            <w:vAlign w:val="center"/>
            <w:hideMark/>
          </w:tcPr>
          <w:p w14:paraId="2FC4B523"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01" w:type="dxa"/>
            <w:tcBorders>
              <w:top w:val="nil"/>
              <w:left w:val="nil"/>
              <w:bottom w:val="single" w:sz="4" w:space="0" w:color="auto"/>
              <w:right w:val="single" w:sz="4" w:space="0" w:color="auto"/>
            </w:tcBorders>
            <w:shd w:val="clear" w:color="000000" w:fill="auto"/>
            <w:vAlign w:val="center"/>
            <w:hideMark/>
          </w:tcPr>
          <w:p w14:paraId="2865C64D"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709" w:type="dxa"/>
            <w:tcBorders>
              <w:top w:val="nil"/>
              <w:left w:val="nil"/>
              <w:bottom w:val="single" w:sz="4" w:space="0" w:color="auto"/>
              <w:right w:val="single" w:sz="4" w:space="0" w:color="auto"/>
            </w:tcBorders>
            <w:shd w:val="clear" w:color="000000" w:fill="auto"/>
            <w:vAlign w:val="center"/>
            <w:hideMark/>
          </w:tcPr>
          <w:p w14:paraId="63752F7E"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1ABE578"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A8EE743"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74AD7CC"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D457A83"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D79BF6A"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42B13ED1"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24C3B4C4" w14:textId="77777777" w:rsidR="0043661A" w:rsidRPr="0043661A" w:rsidRDefault="0043661A" w:rsidP="0043661A">
            <w:pPr>
              <w:spacing w:after="0" w:line="240" w:lineRule="auto"/>
              <w:jc w:val="left"/>
              <w:rPr>
                <w:rFonts w:ascii="Century Gothic" w:eastAsia="Times New Roman" w:hAnsi="Century Gothic" w:cs="Calibri"/>
                <w:color w:val="FFFFFF"/>
                <w:sz w:val="18"/>
                <w:szCs w:val="18"/>
                <w:lang w:val="es-ES" w:eastAsia="es-ES"/>
              </w:rPr>
            </w:pPr>
          </w:p>
        </w:tc>
        <w:tc>
          <w:tcPr>
            <w:tcW w:w="2316" w:type="dxa"/>
            <w:vMerge/>
            <w:tcBorders>
              <w:top w:val="single" w:sz="4" w:space="0" w:color="auto"/>
              <w:left w:val="single" w:sz="4" w:space="0" w:color="auto"/>
              <w:bottom w:val="single" w:sz="4" w:space="0" w:color="000000"/>
              <w:right w:val="single" w:sz="4" w:space="0" w:color="auto"/>
            </w:tcBorders>
            <w:vAlign w:val="center"/>
            <w:hideMark/>
          </w:tcPr>
          <w:p w14:paraId="02FA78B5"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5DF55F64"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7FFCF7BB" w14:textId="77777777" w:rsidTr="0043661A">
        <w:trPr>
          <w:trHeight w:val="146"/>
        </w:trPr>
        <w:tc>
          <w:tcPr>
            <w:tcW w:w="463" w:type="dxa"/>
            <w:tcBorders>
              <w:top w:val="nil"/>
              <w:left w:val="nil"/>
              <w:bottom w:val="nil"/>
              <w:right w:val="nil"/>
            </w:tcBorders>
            <w:shd w:val="clear" w:color="000000" w:fill="FFFFCC"/>
            <w:noWrap/>
            <w:vAlign w:val="bottom"/>
            <w:hideMark/>
          </w:tcPr>
          <w:p w14:paraId="64400979"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07B86404"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47E1A6FF"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36D071A9"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75A51EE2"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5A9EB0AC"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4EC97F8"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38EC4A2"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71A55E4"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85DD9E7"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37D571A"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7A832E4C"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1594201C"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316" w:type="dxa"/>
            <w:tcBorders>
              <w:top w:val="nil"/>
              <w:left w:val="nil"/>
              <w:bottom w:val="nil"/>
              <w:right w:val="nil"/>
            </w:tcBorders>
            <w:shd w:val="clear" w:color="000000" w:fill="FFFFCC"/>
            <w:noWrap/>
            <w:vAlign w:val="bottom"/>
            <w:hideMark/>
          </w:tcPr>
          <w:p w14:paraId="6EA08772"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46" w:type="dxa"/>
            <w:vAlign w:val="center"/>
            <w:hideMark/>
          </w:tcPr>
          <w:p w14:paraId="1F78FFE0"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6265F83F" w14:textId="77777777" w:rsidTr="0043661A">
        <w:trPr>
          <w:trHeight w:val="58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6B8CC74" w14:textId="77777777" w:rsidR="0043661A" w:rsidRPr="0043661A" w:rsidRDefault="0043661A" w:rsidP="0043661A">
            <w:pPr>
              <w:spacing w:after="0" w:line="240" w:lineRule="auto"/>
              <w:jc w:val="center"/>
              <w:rPr>
                <w:rFonts w:ascii="Century Gothic" w:eastAsia="Times New Roman" w:hAnsi="Century Gothic" w:cs="Calibri"/>
                <w:color w:val="000000"/>
                <w:sz w:val="22"/>
                <w:lang w:val="es-ES" w:eastAsia="es-ES"/>
              </w:rPr>
            </w:pPr>
            <w:r w:rsidRPr="0043661A">
              <w:rPr>
                <w:rFonts w:ascii="Century Gothic" w:eastAsia="Times New Roman" w:hAnsi="Century Gothic" w:cs="Calibri"/>
                <w:color w:val="000000"/>
                <w:sz w:val="22"/>
                <w:lang w:val="es-ES" w:eastAsia="es-ES"/>
              </w:rPr>
              <w:t>7</w:t>
            </w:r>
          </w:p>
        </w:tc>
        <w:tc>
          <w:tcPr>
            <w:tcW w:w="240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A883A03"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Verificación física mensual del inventario y actualización.</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77263D95"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3</w:t>
            </w:r>
          </w:p>
        </w:tc>
        <w:tc>
          <w:tcPr>
            <w:tcW w:w="601" w:type="dxa"/>
            <w:tcBorders>
              <w:top w:val="single" w:sz="4" w:space="0" w:color="auto"/>
              <w:left w:val="nil"/>
              <w:bottom w:val="nil"/>
              <w:right w:val="single" w:sz="4" w:space="0" w:color="auto"/>
            </w:tcBorders>
            <w:shd w:val="clear" w:color="000000" w:fill="auto"/>
            <w:vAlign w:val="center"/>
            <w:hideMark/>
          </w:tcPr>
          <w:p w14:paraId="11157BB0"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3</w:t>
            </w:r>
          </w:p>
        </w:tc>
        <w:tc>
          <w:tcPr>
            <w:tcW w:w="601" w:type="dxa"/>
            <w:tcBorders>
              <w:top w:val="single" w:sz="4" w:space="0" w:color="auto"/>
              <w:left w:val="nil"/>
              <w:bottom w:val="nil"/>
              <w:right w:val="single" w:sz="4" w:space="0" w:color="auto"/>
            </w:tcBorders>
            <w:shd w:val="clear" w:color="000000" w:fill="auto"/>
            <w:vAlign w:val="center"/>
            <w:hideMark/>
          </w:tcPr>
          <w:p w14:paraId="0036BA7A"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3</w:t>
            </w:r>
          </w:p>
        </w:tc>
        <w:tc>
          <w:tcPr>
            <w:tcW w:w="709" w:type="dxa"/>
            <w:tcBorders>
              <w:top w:val="single" w:sz="4" w:space="0" w:color="auto"/>
              <w:left w:val="nil"/>
              <w:bottom w:val="nil"/>
              <w:right w:val="single" w:sz="4" w:space="0" w:color="auto"/>
            </w:tcBorders>
            <w:shd w:val="clear" w:color="000000" w:fill="auto"/>
            <w:vAlign w:val="center"/>
            <w:hideMark/>
          </w:tcPr>
          <w:p w14:paraId="4E9C7BE3"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499BB1"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administración</w:t>
            </w:r>
          </w:p>
        </w:tc>
        <w:tc>
          <w:tcPr>
            <w:tcW w:w="190" w:type="dxa"/>
            <w:tcBorders>
              <w:top w:val="nil"/>
              <w:left w:val="nil"/>
              <w:bottom w:val="nil"/>
              <w:right w:val="nil"/>
            </w:tcBorders>
            <w:shd w:val="clear" w:color="000000" w:fill="FFFFFF"/>
            <w:noWrap/>
            <w:vAlign w:val="bottom"/>
            <w:hideMark/>
          </w:tcPr>
          <w:p w14:paraId="76E6B08F"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B10674C"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F578024"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ADB9B07"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100,00%</w:t>
            </w:r>
          </w:p>
        </w:tc>
        <w:tc>
          <w:tcPr>
            <w:tcW w:w="7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45D72CFD"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6AE5D0C1" w14:textId="77777777" w:rsidR="0043661A" w:rsidRPr="0043661A" w:rsidRDefault="0043661A" w:rsidP="0043661A">
            <w:pPr>
              <w:spacing w:after="0" w:line="240" w:lineRule="auto"/>
              <w:jc w:val="center"/>
              <w:rPr>
                <w:rFonts w:ascii="Century Gothic" w:eastAsia="Times New Roman" w:hAnsi="Century Gothic" w:cs="Calibri"/>
                <w:color w:val="FFFFFF"/>
                <w:sz w:val="18"/>
                <w:szCs w:val="18"/>
                <w:lang w:val="es-ES" w:eastAsia="es-ES"/>
              </w:rPr>
            </w:pPr>
            <w:r w:rsidRPr="0043661A">
              <w:rPr>
                <w:rFonts w:ascii="Century Gothic" w:eastAsia="Times New Roman" w:hAnsi="Century Gothic" w:cs="Calibri"/>
                <w:color w:val="FFFFFF"/>
                <w:sz w:val="18"/>
                <w:szCs w:val="18"/>
                <w:lang w:val="es-ES" w:eastAsia="es-ES"/>
              </w:rPr>
              <w:t>50,00%</w:t>
            </w:r>
          </w:p>
        </w:tc>
        <w:tc>
          <w:tcPr>
            <w:tcW w:w="231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D867D11"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Se reliza la revisión mes a mes.</w:t>
            </w:r>
          </w:p>
        </w:tc>
        <w:tc>
          <w:tcPr>
            <w:tcW w:w="146" w:type="dxa"/>
            <w:vAlign w:val="center"/>
            <w:hideMark/>
          </w:tcPr>
          <w:p w14:paraId="7B78BFE0"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44C1FAF4" w14:textId="77777777" w:rsidTr="0043661A">
        <w:trPr>
          <w:trHeight w:val="88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CF17D19" w14:textId="77777777" w:rsidR="0043661A" w:rsidRPr="0043661A" w:rsidRDefault="0043661A" w:rsidP="0043661A">
            <w:pPr>
              <w:spacing w:after="0" w:line="240" w:lineRule="auto"/>
              <w:jc w:val="left"/>
              <w:rPr>
                <w:rFonts w:ascii="Century Gothic" w:eastAsia="Times New Roman" w:hAnsi="Century Gothic" w:cs="Calibri"/>
                <w:color w:val="000000"/>
                <w:sz w:val="22"/>
                <w:lang w:val="es-ES" w:eastAsia="es-ES"/>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57591DB8"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601" w:type="dxa"/>
            <w:tcBorders>
              <w:top w:val="nil"/>
              <w:left w:val="nil"/>
              <w:bottom w:val="single" w:sz="4" w:space="0" w:color="auto"/>
              <w:right w:val="single" w:sz="4" w:space="0" w:color="auto"/>
            </w:tcBorders>
            <w:shd w:val="clear" w:color="000000" w:fill="auto"/>
            <w:vAlign w:val="center"/>
            <w:hideMark/>
          </w:tcPr>
          <w:p w14:paraId="10D5FC94"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3</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7C478058"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5E13B437"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3</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34F592C0"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C0B9163"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2D5614C"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F0294BF"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1115235"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08B879B"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73DE22AB"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2BE4E066" w14:textId="77777777" w:rsidR="0043661A" w:rsidRPr="0043661A" w:rsidRDefault="0043661A" w:rsidP="0043661A">
            <w:pPr>
              <w:spacing w:after="0" w:line="240" w:lineRule="auto"/>
              <w:jc w:val="left"/>
              <w:rPr>
                <w:rFonts w:ascii="Century Gothic" w:eastAsia="Times New Roman" w:hAnsi="Century Gothic" w:cs="Calibri"/>
                <w:color w:val="FFFFFF"/>
                <w:sz w:val="18"/>
                <w:szCs w:val="18"/>
                <w:lang w:val="es-ES" w:eastAsia="es-ES"/>
              </w:rPr>
            </w:pPr>
          </w:p>
        </w:tc>
        <w:tc>
          <w:tcPr>
            <w:tcW w:w="2316" w:type="dxa"/>
            <w:vMerge/>
            <w:tcBorders>
              <w:top w:val="single" w:sz="4" w:space="0" w:color="auto"/>
              <w:left w:val="single" w:sz="4" w:space="0" w:color="auto"/>
              <w:bottom w:val="single" w:sz="4" w:space="0" w:color="000000"/>
              <w:right w:val="single" w:sz="4" w:space="0" w:color="auto"/>
            </w:tcBorders>
            <w:vAlign w:val="center"/>
            <w:hideMark/>
          </w:tcPr>
          <w:p w14:paraId="068180A6"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313120BF"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18FB0C8B" w14:textId="77777777" w:rsidTr="0043661A">
        <w:trPr>
          <w:trHeight w:val="146"/>
        </w:trPr>
        <w:tc>
          <w:tcPr>
            <w:tcW w:w="463" w:type="dxa"/>
            <w:tcBorders>
              <w:top w:val="nil"/>
              <w:left w:val="nil"/>
              <w:bottom w:val="nil"/>
              <w:right w:val="nil"/>
            </w:tcBorders>
            <w:shd w:val="clear" w:color="000000" w:fill="FFFFCC"/>
            <w:noWrap/>
            <w:vAlign w:val="bottom"/>
            <w:hideMark/>
          </w:tcPr>
          <w:p w14:paraId="60C54BFD"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0C011197"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200C77D1"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195D5BFA"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2D9E5180"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2DA96083"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5E8403B"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9F4EB94"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3FE65EE"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1993B25"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E7ED28E"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726082CD"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7B86DDEB"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316" w:type="dxa"/>
            <w:tcBorders>
              <w:top w:val="nil"/>
              <w:left w:val="nil"/>
              <w:bottom w:val="nil"/>
              <w:right w:val="nil"/>
            </w:tcBorders>
            <w:shd w:val="clear" w:color="000000" w:fill="FFFFCC"/>
            <w:noWrap/>
            <w:vAlign w:val="bottom"/>
            <w:hideMark/>
          </w:tcPr>
          <w:p w14:paraId="7FFC6C7D"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46" w:type="dxa"/>
            <w:vAlign w:val="center"/>
            <w:hideMark/>
          </w:tcPr>
          <w:p w14:paraId="11DAFBD0"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122452A2" w14:textId="77777777" w:rsidTr="0043661A">
        <w:trPr>
          <w:trHeight w:val="58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21CE9E3" w14:textId="77777777" w:rsidR="0043661A" w:rsidRPr="0043661A" w:rsidRDefault="0043661A" w:rsidP="0043661A">
            <w:pPr>
              <w:spacing w:after="0" w:line="240" w:lineRule="auto"/>
              <w:jc w:val="center"/>
              <w:rPr>
                <w:rFonts w:ascii="Century Gothic" w:eastAsia="Times New Roman" w:hAnsi="Century Gothic" w:cs="Calibri"/>
                <w:color w:val="000000"/>
                <w:sz w:val="22"/>
                <w:lang w:val="es-ES" w:eastAsia="es-ES"/>
              </w:rPr>
            </w:pPr>
            <w:r w:rsidRPr="0043661A">
              <w:rPr>
                <w:rFonts w:ascii="Century Gothic" w:eastAsia="Times New Roman" w:hAnsi="Century Gothic" w:cs="Calibri"/>
                <w:color w:val="000000"/>
                <w:sz w:val="22"/>
                <w:lang w:val="es-ES" w:eastAsia="es-ES"/>
              </w:rPr>
              <w:t>8</w:t>
            </w:r>
          </w:p>
        </w:tc>
        <w:tc>
          <w:tcPr>
            <w:tcW w:w="240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A45AEE9"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xml:space="preserve">Brindar limpieza y mantenimiento a los instrumentos. </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3E540DD1"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3</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39A2D75A"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3</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372C7C06"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3</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409ED456"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844BF23"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Maestros y alumnos</w:t>
            </w:r>
          </w:p>
        </w:tc>
        <w:tc>
          <w:tcPr>
            <w:tcW w:w="190" w:type="dxa"/>
            <w:tcBorders>
              <w:top w:val="nil"/>
              <w:left w:val="nil"/>
              <w:bottom w:val="nil"/>
              <w:right w:val="nil"/>
            </w:tcBorders>
            <w:shd w:val="clear" w:color="000000" w:fill="FFFFFF"/>
            <w:noWrap/>
            <w:vAlign w:val="bottom"/>
            <w:hideMark/>
          </w:tcPr>
          <w:p w14:paraId="706557A9"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E0E634"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0EC43D1"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33,33%</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2F26432"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33,33%</w:t>
            </w:r>
          </w:p>
        </w:tc>
        <w:tc>
          <w:tcPr>
            <w:tcW w:w="7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47FA9FA4"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74CB295F" w14:textId="77777777" w:rsidR="0043661A" w:rsidRPr="0043661A" w:rsidRDefault="0043661A" w:rsidP="0043661A">
            <w:pPr>
              <w:spacing w:after="0" w:line="240" w:lineRule="auto"/>
              <w:jc w:val="center"/>
              <w:rPr>
                <w:rFonts w:ascii="Century Gothic" w:eastAsia="Times New Roman" w:hAnsi="Century Gothic" w:cs="Calibri"/>
                <w:color w:val="FFFFFF"/>
                <w:sz w:val="18"/>
                <w:szCs w:val="18"/>
                <w:lang w:val="es-ES" w:eastAsia="es-ES"/>
              </w:rPr>
            </w:pPr>
            <w:r w:rsidRPr="0043661A">
              <w:rPr>
                <w:rFonts w:ascii="Century Gothic" w:eastAsia="Times New Roman" w:hAnsi="Century Gothic" w:cs="Calibri"/>
                <w:color w:val="FFFFFF"/>
                <w:sz w:val="18"/>
                <w:szCs w:val="18"/>
                <w:lang w:val="es-ES" w:eastAsia="es-ES"/>
              </w:rPr>
              <w:t>41,67%</w:t>
            </w:r>
          </w:p>
        </w:tc>
        <w:tc>
          <w:tcPr>
            <w:tcW w:w="231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0FF16B3"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Cuando se regresó de la cuarentena, se hizo la limpieza en cada instrumento.</w:t>
            </w:r>
          </w:p>
        </w:tc>
        <w:tc>
          <w:tcPr>
            <w:tcW w:w="146" w:type="dxa"/>
            <w:vAlign w:val="center"/>
            <w:hideMark/>
          </w:tcPr>
          <w:p w14:paraId="4516AE2A"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0A6ABE03" w14:textId="77777777" w:rsidTr="0043661A">
        <w:trPr>
          <w:trHeight w:val="58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682CE5F" w14:textId="77777777" w:rsidR="0043661A" w:rsidRPr="0043661A" w:rsidRDefault="0043661A" w:rsidP="0043661A">
            <w:pPr>
              <w:spacing w:after="0" w:line="240" w:lineRule="auto"/>
              <w:jc w:val="left"/>
              <w:rPr>
                <w:rFonts w:ascii="Century Gothic" w:eastAsia="Times New Roman" w:hAnsi="Century Gothic" w:cs="Calibri"/>
                <w:color w:val="000000"/>
                <w:sz w:val="22"/>
                <w:lang w:val="es-ES" w:eastAsia="es-ES"/>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3333CADC"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601" w:type="dxa"/>
            <w:tcBorders>
              <w:top w:val="nil"/>
              <w:left w:val="nil"/>
              <w:bottom w:val="single" w:sz="4" w:space="0" w:color="auto"/>
              <w:right w:val="single" w:sz="4" w:space="0" w:color="auto"/>
            </w:tcBorders>
            <w:shd w:val="clear" w:color="000000" w:fill="auto"/>
            <w:vAlign w:val="center"/>
            <w:hideMark/>
          </w:tcPr>
          <w:p w14:paraId="64FA242D"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3</w:t>
            </w:r>
          </w:p>
        </w:tc>
        <w:tc>
          <w:tcPr>
            <w:tcW w:w="601" w:type="dxa"/>
            <w:tcBorders>
              <w:top w:val="nil"/>
              <w:left w:val="nil"/>
              <w:bottom w:val="single" w:sz="4" w:space="0" w:color="auto"/>
              <w:right w:val="single" w:sz="4" w:space="0" w:color="auto"/>
            </w:tcBorders>
            <w:shd w:val="clear" w:color="000000" w:fill="auto"/>
            <w:vAlign w:val="center"/>
            <w:hideMark/>
          </w:tcPr>
          <w:p w14:paraId="6B4AAC69"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601" w:type="dxa"/>
            <w:tcBorders>
              <w:top w:val="nil"/>
              <w:left w:val="nil"/>
              <w:bottom w:val="single" w:sz="4" w:space="0" w:color="auto"/>
              <w:right w:val="single" w:sz="4" w:space="0" w:color="auto"/>
            </w:tcBorders>
            <w:shd w:val="clear" w:color="000000" w:fill="auto"/>
            <w:vAlign w:val="center"/>
            <w:hideMark/>
          </w:tcPr>
          <w:p w14:paraId="2AC51EB9"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709" w:type="dxa"/>
            <w:tcBorders>
              <w:top w:val="nil"/>
              <w:left w:val="nil"/>
              <w:bottom w:val="single" w:sz="4" w:space="0" w:color="auto"/>
              <w:right w:val="single" w:sz="4" w:space="0" w:color="auto"/>
            </w:tcBorders>
            <w:shd w:val="clear" w:color="000000" w:fill="auto"/>
            <w:vAlign w:val="center"/>
            <w:hideMark/>
          </w:tcPr>
          <w:p w14:paraId="67386C4E"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A9FE903"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3BB21E2"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D0FB671"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ED6D0A2"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20ED0EA"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5D715070"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5F27B1B3" w14:textId="77777777" w:rsidR="0043661A" w:rsidRPr="0043661A" w:rsidRDefault="0043661A" w:rsidP="0043661A">
            <w:pPr>
              <w:spacing w:after="0" w:line="240" w:lineRule="auto"/>
              <w:jc w:val="left"/>
              <w:rPr>
                <w:rFonts w:ascii="Century Gothic" w:eastAsia="Times New Roman" w:hAnsi="Century Gothic" w:cs="Calibri"/>
                <w:color w:val="FFFFFF"/>
                <w:sz w:val="18"/>
                <w:szCs w:val="18"/>
                <w:lang w:val="es-ES" w:eastAsia="es-ES"/>
              </w:rPr>
            </w:pPr>
          </w:p>
        </w:tc>
        <w:tc>
          <w:tcPr>
            <w:tcW w:w="2316" w:type="dxa"/>
            <w:vMerge/>
            <w:tcBorders>
              <w:top w:val="single" w:sz="4" w:space="0" w:color="auto"/>
              <w:left w:val="single" w:sz="4" w:space="0" w:color="auto"/>
              <w:bottom w:val="single" w:sz="4" w:space="0" w:color="000000"/>
              <w:right w:val="single" w:sz="4" w:space="0" w:color="auto"/>
            </w:tcBorders>
            <w:vAlign w:val="center"/>
            <w:hideMark/>
          </w:tcPr>
          <w:p w14:paraId="10D91824"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737FD712"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7441CA9D" w14:textId="77777777" w:rsidTr="0043661A">
        <w:trPr>
          <w:trHeight w:val="146"/>
        </w:trPr>
        <w:tc>
          <w:tcPr>
            <w:tcW w:w="463" w:type="dxa"/>
            <w:tcBorders>
              <w:top w:val="nil"/>
              <w:left w:val="nil"/>
              <w:bottom w:val="nil"/>
              <w:right w:val="nil"/>
            </w:tcBorders>
            <w:shd w:val="clear" w:color="000000" w:fill="FFFFCC"/>
            <w:noWrap/>
            <w:vAlign w:val="bottom"/>
            <w:hideMark/>
          </w:tcPr>
          <w:p w14:paraId="3C081EEE"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1E975FE3"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30464F9F"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14695D88"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2935EAEC"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14822246"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F69964B"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0B7A44B"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026C469"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A49D106"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CE4CE0F"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70C21174"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602480A8"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316" w:type="dxa"/>
            <w:tcBorders>
              <w:top w:val="nil"/>
              <w:left w:val="nil"/>
              <w:bottom w:val="nil"/>
              <w:right w:val="nil"/>
            </w:tcBorders>
            <w:shd w:val="clear" w:color="000000" w:fill="FFFFCC"/>
            <w:noWrap/>
            <w:vAlign w:val="bottom"/>
            <w:hideMark/>
          </w:tcPr>
          <w:p w14:paraId="73688E10"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46" w:type="dxa"/>
            <w:vAlign w:val="center"/>
            <w:hideMark/>
          </w:tcPr>
          <w:p w14:paraId="0D1EDE46"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4D7D0A9C" w14:textId="77777777" w:rsidTr="0043661A">
        <w:trPr>
          <w:trHeight w:val="58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B06E92A" w14:textId="77777777" w:rsidR="0043661A" w:rsidRPr="0043661A" w:rsidRDefault="0043661A" w:rsidP="0043661A">
            <w:pPr>
              <w:spacing w:after="0" w:line="240" w:lineRule="auto"/>
              <w:jc w:val="center"/>
              <w:rPr>
                <w:rFonts w:ascii="Century Gothic" w:eastAsia="Times New Roman" w:hAnsi="Century Gothic" w:cs="Calibri"/>
                <w:color w:val="000000"/>
                <w:sz w:val="22"/>
                <w:lang w:val="es-ES" w:eastAsia="es-ES"/>
              </w:rPr>
            </w:pPr>
            <w:r w:rsidRPr="0043661A">
              <w:rPr>
                <w:rFonts w:ascii="Century Gothic" w:eastAsia="Times New Roman" w:hAnsi="Century Gothic" w:cs="Calibri"/>
                <w:color w:val="000000"/>
                <w:sz w:val="22"/>
                <w:lang w:val="es-ES" w:eastAsia="es-ES"/>
              </w:rPr>
              <w:t>9</w:t>
            </w:r>
          </w:p>
        </w:tc>
        <w:tc>
          <w:tcPr>
            <w:tcW w:w="240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32BBB1C"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Dar promoción de la Filarmónica.</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6FB60C9E"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360EF585"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76EDCD59"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1BEBCDF7"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0492F4F"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Administración y maestros.</w:t>
            </w:r>
          </w:p>
        </w:tc>
        <w:tc>
          <w:tcPr>
            <w:tcW w:w="190" w:type="dxa"/>
            <w:tcBorders>
              <w:top w:val="nil"/>
              <w:left w:val="nil"/>
              <w:bottom w:val="nil"/>
              <w:right w:val="nil"/>
            </w:tcBorders>
            <w:shd w:val="clear" w:color="000000" w:fill="FFFFFF"/>
            <w:noWrap/>
            <w:vAlign w:val="bottom"/>
            <w:hideMark/>
          </w:tcPr>
          <w:p w14:paraId="52A8B47A"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D2090CD"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55FD233"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80FE48A"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100,00%</w:t>
            </w:r>
          </w:p>
        </w:tc>
        <w:tc>
          <w:tcPr>
            <w:tcW w:w="7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74BF5F31"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6CB3CB91" w14:textId="77777777" w:rsidR="0043661A" w:rsidRPr="0043661A" w:rsidRDefault="0043661A" w:rsidP="0043661A">
            <w:pPr>
              <w:spacing w:after="0" w:line="240" w:lineRule="auto"/>
              <w:jc w:val="center"/>
              <w:rPr>
                <w:rFonts w:ascii="Century Gothic" w:eastAsia="Times New Roman" w:hAnsi="Century Gothic" w:cs="Calibri"/>
                <w:color w:val="FFFFFF"/>
                <w:sz w:val="18"/>
                <w:szCs w:val="18"/>
                <w:lang w:val="es-ES" w:eastAsia="es-ES"/>
              </w:rPr>
            </w:pPr>
            <w:r w:rsidRPr="0043661A">
              <w:rPr>
                <w:rFonts w:ascii="Century Gothic" w:eastAsia="Times New Roman" w:hAnsi="Century Gothic" w:cs="Calibri"/>
                <w:color w:val="FFFFFF"/>
                <w:sz w:val="18"/>
                <w:szCs w:val="18"/>
                <w:lang w:val="es-ES" w:eastAsia="es-ES"/>
              </w:rPr>
              <w:t>50,00%</w:t>
            </w:r>
          </w:p>
        </w:tc>
        <w:tc>
          <w:tcPr>
            <w:tcW w:w="231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89561C0"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Se tiene una página de facebook, donde se da promoción.</w:t>
            </w:r>
          </w:p>
        </w:tc>
        <w:tc>
          <w:tcPr>
            <w:tcW w:w="146" w:type="dxa"/>
            <w:vAlign w:val="center"/>
            <w:hideMark/>
          </w:tcPr>
          <w:p w14:paraId="25D3E821"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56B45F99" w14:textId="77777777" w:rsidTr="0043661A">
        <w:trPr>
          <w:trHeight w:val="58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10CED98" w14:textId="77777777" w:rsidR="0043661A" w:rsidRPr="0043661A" w:rsidRDefault="0043661A" w:rsidP="0043661A">
            <w:pPr>
              <w:spacing w:after="0" w:line="240" w:lineRule="auto"/>
              <w:jc w:val="left"/>
              <w:rPr>
                <w:rFonts w:ascii="Century Gothic" w:eastAsia="Times New Roman" w:hAnsi="Century Gothic" w:cs="Calibri"/>
                <w:color w:val="000000"/>
                <w:sz w:val="22"/>
                <w:lang w:val="es-ES" w:eastAsia="es-ES"/>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7803C1C6"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601" w:type="dxa"/>
            <w:tcBorders>
              <w:top w:val="nil"/>
              <w:left w:val="nil"/>
              <w:bottom w:val="single" w:sz="4" w:space="0" w:color="auto"/>
              <w:right w:val="single" w:sz="4" w:space="0" w:color="auto"/>
            </w:tcBorders>
            <w:shd w:val="clear" w:color="000000" w:fill="auto"/>
            <w:vAlign w:val="center"/>
            <w:hideMark/>
          </w:tcPr>
          <w:p w14:paraId="432DB5CD"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601" w:type="dxa"/>
            <w:tcBorders>
              <w:top w:val="nil"/>
              <w:left w:val="nil"/>
              <w:bottom w:val="single" w:sz="4" w:space="0" w:color="auto"/>
              <w:right w:val="single" w:sz="4" w:space="0" w:color="auto"/>
            </w:tcBorders>
            <w:shd w:val="clear" w:color="000000" w:fill="auto"/>
            <w:vAlign w:val="center"/>
            <w:hideMark/>
          </w:tcPr>
          <w:p w14:paraId="4BA45077"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01" w:type="dxa"/>
            <w:tcBorders>
              <w:top w:val="nil"/>
              <w:left w:val="nil"/>
              <w:bottom w:val="single" w:sz="4" w:space="0" w:color="auto"/>
              <w:right w:val="single" w:sz="4" w:space="0" w:color="auto"/>
            </w:tcBorders>
            <w:shd w:val="clear" w:color="000000" w:fill="auto"/>
            <w:vAlign w:val="center"/>
            <w:hideMark/>
          </w:tcPr>
          <w:p w14:paraId="79AFBAA5"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709" w:type="dxa"/>
            <w:tcBorders>
              <w:top w:val="nil"/>
              <w:left w:val="nil"/>
              <w:bottom w:val="single" w:sz="4" w:space="0" w:color="auto"/>
              <w:right w:val="single" w:sz="4" w:space="0" w:color="auto"/>
            </w:tcBorders>
            <w:shd w:val="clear" w:color="000000" w:fill="auto"/>
            <w:vAlign w:val="center"/>
            <w:hideMark/>
          </w:tcPr>
          <w:p w14:paraId="65984ED7"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F157489"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5246ADD"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1245184"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957F564"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E6DDF43"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781AD053"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37B6E8D4" w14:textId="77777777" w:rsidR="0043661A" w:rsidRPr="0043661A" w:rsidRDefault="0043661A" w:rsidP="0043661A">
            <w:pPr>
              <w:spacing w:after="0" w:line="240" w:lineRule="auto"/>
              <w:jc w:val="left"/>
              <w:rPr>
                <w:rFonts w:ascii="Century Gothic" w:eastAsia="Times New Roman" w:hAnsi="Century Gothic" w:cs="Calibri"/>
                <w:color w:val="FFFFFF"/>
                <w:sz w:val="18"/>
                <w:szCs w:val="18"/>
                <w:lang w:val="es-ES" w:eastAsia="es-ES"/>
              </w:rPr>
            </w:pPr>
          </w:p>
        </w:tc>
        <w:tc>
          <w:tcPr>
            <w:tcW w:w="2316" w:type="dxa"/>
            <w:vMerge/>
            <w:tcBorders>
              <w:top w:val="single" w:sz="4" w:space="0" w:color="auto"/>
              <w:left w:val="single" w:sz="4" w:space="0" w:color="auto"/>
              <w:bottom w:val="single" w:sz="4" w:space="0" w:color="000000"/>
              <w:right w:val="single" w:sz="4" w:space="0" w:color="auto"/>
            </w:tcBorders>
            <w:vAlign w:val="center"/>
            <w:hideMark/>
          </w:tcPr>
          <w:p w14:paraId="7F0EDD69"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78510186"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53D5B0D3" w14:textId="77777777" w:rsidTr="0043661A">
        <w:trPr>
          <w:trHeight w:val="146"/>
        </w:trPr>
        <w:tc>
          <w:tcPr>
            <w:tcW w:w="463" w:type="dxa"/>
            <w:tcBorders>
              <w:top w:val="nil"/>
              <w:left w:val="nil"/>
              <w:bottom w:val="nil"/>
              <w:right w:val="nil"/>
            </w:tcBorders>
            <w:shd w:val="clear" w:color="000000" w:fill="FFFFCC"/>
            <w:noWrap/>
            <w:vAlign w:val="bottom"/>
            <w:hideMark/>
          </w:tcPr>
          <w:p w14:paraId="60C45C67"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6819C3DE"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3F7BFD6E"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12B64060"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74D06D6D"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7B02E488"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9063203"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DB979A0"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F7BD57B"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CB987CF"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49BC58D"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36F6724A"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278B3FF9"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316" w:type="dxa"/>
            <w:tcBorders>
              <w:top w:val="nil"/>
              <w:left w:val="nil"/>
              <w:bottom w:val="nil"/>
              <w:right w:val="nil"/>
            </w:tcBorders>
            <w:shd w:val="clear" w:color="000000" w:fill="FFFFCC"/>
            <w:noWrap/>
            <w:vAlign w:val="bottom"/>
            <w:hideMark/>
          </w:tcPr>
          <w:p w14:paraId="24220B0D"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46" w:type="dxa"/>
            <w:vAlign w:val="center"/>
            <w:hideMark/>
          </w:tcPr>
          <w:p w14:paraId="490EB229"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1CD8B14F" w14:textId="77777777" w:rsidTr="0043661A">
        <w:trPr>
          <w:trHeight w:val="58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7ED7800" w14:textId="77777777" w:rsidR="0043661A" w:rsidRPr="0043661A" w:rsidRDefault="0043661A" w:rsidP="0043661A">
            <w:pPr>
              <w:spacing w:after="0" w:line="240" w:lineRule="auto"/>
              <w:jc w:val="center"/>
              <w:rPr>
                <w:rFonts w:ascii="Century Gothic" w:eastAsia="Times New Roman" w:hAnsi="Century Gothic" w:cs="Calibri"/>
                <w:color w:val="000000"/>
                <w:sz w:val="22"/>
                <w:lang w:val="es-ES" w:eastAsia="es-ES"/>
              </w:rPr>
            </w:pPr>
            <w:r w:rsidRPr="0043661A">
              <w:rPr>
                <w:rFonts w:ascii="Century Gothic" w:eastAsia="Times New Roman" w:hAnsi="Century Gothic" w:cs="Calibri"/>
                <w:color w:val="000000"/>
                <w:sz w:val="22"/>
                <w:lang w:val="es-ES" w:eastAsia="es-ES"/>
              </w:rPr>
              <w:t>10</w:t>
            </w:r>
          </w:p>
        </w:tc>
        <w:tc>
          <w:tcPr>
            <w:tcW w:w="240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C2180AC" w14:textId="035C2148"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Realizar visitas domiciliares, llamadas telefónicas a personas beneficiarias que han desertado</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2C523D2C"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6A019008"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58FF74F2"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5B365349"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E25FC86"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Administración</w:t>
            </w:r>
          </w:p>
        </w:tc>
        <w:tc>
          <w:tcPr>
            <w:tcW w:w="190" w:type="dxa"/>
            <w:tcBorders>
              <w:top w:val="nil"/>
              <w:left w:val="nil"/>
              <w:bottom w:val="nil"/>
              <w:right w:val="nil"/>
            </w:tcBorders>
            <w:shd w:val="clear" w:color="000000" w:fill="FFFFFF"/>
            <w:noWrap/>
            <w:vAlign w:val="bottom"/>
            <w:hideMark/>
          </w:tcPr>
          <w:p w14:paraId="225574D4"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36F9BD1"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BB9809C"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687B8CB"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100,00%</w:t>
            </w:r>
          </w:p>
        </w:tc>
        <w:tc>
          <w:tcPr>
            <w:tcW w:w="7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1FC8E83D"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973" w:type="dxa"/>
            <w:vMerge w:val="restart"/>
            <w:tcBorders>
              <w:top w:val="single" w:sz="4" w:space="0" w:color="auto"/>
              <w:left w:val="single" w:sz="4" w:space="0" w:color="auto"/>
              <w:bottom w:val="nil"/>
              <w:right w:val="single" w:sz="4" w:space="0" w:color="auto"/>
            </w:tcBorders>
            <w:shd w:val="clear" w:color="000000" w:fill="00B050"/>
            <w:vAlign w:val="center"/>
            <w:hideMark/>
          </w:tcPr>
          <w:p w14:paraId="7982313E" w14:textId="77777777" w:rsidR="0043661A" w:rsidRPr="0043661A" w:rsidRDefault="0043661A" w:rsidP="0043661A">
            <w:pPr>
              <w:spacing w:after="0" w:line="240" w:lineRule="auto"/>
              <w:jc w:val="center"/>
              <w:rPr>
                <w:rFonts w:ascii="Century Gothic" w:eastAsia="Times New Roman" w:hAnsi="Century Gothic" w:cs="Calibri"/>
                <w:b/>
                <w:bCs/>
                <w:color w:val="000000"/>
                <w:sz w:val="18"/>
                <w:szCs w:val="18"/>
                <w:lang w:val="es-ES" w:eastAsia="es-ES"/>
              </w:rPr>
            </w:pPr>
            <w:r w:rsidRPr="0043661A">
              <w:rPr>
                <w:rFonts w:ascii="Century Gothic" w:eastAsia="Times New Roman" w:hAnsi="Century Gothic" w:cs="Calibri"/>
                <w:b/>
                <w:bCs/>
                <w:color w:val="000000"/>
                <w:sz w:val="18"/>
                <w:szCs w:val="18"/>
                <w:lang w:val="es-ES" w:eastAsia="es-ES"/>
              </w:rPr>
              <w:t>100,00%</w:t>
            </w:r>
          </w:p>
        </w:tc>
        <w:tc>
          <w:tcPr>
            <w:tcW w:w="231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2A80380"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Solo llamadas, no visitas por pandemia.</w:t>
            </w:r>
          </w:p>
        </w:tc>
        <w:tc>
          <w:tcPr>
            <w:tcW w:w="146" w:type="dxa"/>
            <w:vAlign w:val="center"/>
            <w:hideMark/>
          </w:tcPr>
          <w:p w14:paraId="529AEF3C"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202E3CF7" w14:textId="77777777" w:rsidTr="0043661A">
        <w:trPr>
          <w:trHeight w:val="58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016D561" w14:textId="77777777" w:rsidR="0043661A" w:rsidRPr="0043661A" w:rsidRDefault="0043661A" w:rsidP="0043661A">
            <w:pPr>
              <w:spacing w:after="0" w:line="240" w:lineRule="auto"/>
              <w:jc w:val="left"/>
              <w:rPr>
                <w:rFonts w:ascii="Century Gothic" w:eastAsia="Times New Roman" w:hAnsi="Century Gothic" w:cs="Calibri"/>
                <w:color w:val="000000"/>
                <w:sz w:val="22"/>
                <w:lang w:val="es-ES" w:eastAsia="es-ES"/>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4704AE20"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601" w:type="dxa"/>
            <w:tcBorders>
              <w:top w:val="nil"/>
              <w:left w:val="nil"/>
              <w:bottom w:val="single" w:sz="4" w:space="0" w:color="auto"/>
              <w:right w:val="single" w:sz="4" w:space="0" w:color="auto"/>
            </w:tcBorders>
            <w:shd w:val="clear" w:color="000000" w:fill="auto"/>
            <w:vAlign w:val="center"/>
            <w:hideMark/>
          </w:tcPr>
          <w:p w14:paraId="1998CAD5"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601" w:type="dxa"/>
            <w:tcBorders>
              <w:top w:val="nil"/>
              <w:left w:val="nil"/>
              <w:bottom w:val="single" w:sz="4" w:space="0" w:color="auto"/>
              <w:right w:val="single" w:sz="4" w:space="0" w:color="auto"/>
            </w:tcBorders>
            <w:shd w:val="clear" w:color="000000" w:fill="auto"/>
            <w:vAlign w:val="center"/>
            <w:hideMark/>
          </w:tcPr>
          <w:p w14:paraId="15AA129E"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601" w:type="dxa"/>
            <w:tcBorders>
              <w:top w:val="nil"/>
              <w:left w:val="nil"/>
              <w:bottom w:val="single" w:sz="4" w:space="0" w:color="auto"/>
              <w:right w:val="single" w:sz="4" w:space="0" w:color="auto"/>
            </w:tcBorders>
            <w:shd w:val="clear" w:color="000000" w:fill="auto"/>
            <w:vAlign w:val="center"/>
            <w:hideMark/>
          </w:tcPr>
          <w:p w14:paraId="3898E495"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709" w:type="dxa"/>
            <w:tcBorders>
              <w:top w:val="nil"/>
              <w:left w:val="nil"/>
              <w:bottom w:val="single" w:sz="4" w:space="0" w:color="auto"/>
              <w:right w:val="single" w:sz="4" w:space="0" w:color="auto"/>
            </w:tcBorders>
            <w:shd w:val="clear" w:color="000000" w:fill="auto"/>
            <w:vAlign w:val="center"/>
            <w:hideMark/>
          </w:tcPr>
          <w:p w14:paraId="5C85EFE9"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95197F0"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A3E80F1"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AE58493"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21BF23D"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528EB4D"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5DD793FB"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3254E810" w14:textId="77777777" w:rsidR="0043661A" w:rsidRPr="0043661A" w:rsidRDefault="0043661A" w:rsidP="0043661A">
            <w:pPr>
              <w:spacing w:after="0" w:line="240" w:lineRule="auto"/>
              <w:jc w:val="left"/>
              <w:rPr>
                <w:rFonts w:ascii="Century Gothic" w:eastAsia="Times New Roman" w:hAnsi="Century Gothic" w:cs="Calibri"/>
                <w:b/>
                <w:bCs/>
                <w:color w:val="000000"/>
                <w:sz w:val="18"/>
                <w:szCs w:val="18"/>
                <w:lang w:val="es-ES" w:eastAsia="es-ES"/>
              </w:rPr>
            </w:pPr>
          </w:p>
        </w:tc>
        <w:tc>
          <w:tcPr>
            <w:tcW w:w="2316" w:type="dxa"/>
            <w:vMerge/>
            <w:tcBorders>
              <w:top w:val="single" w:sz="4" w:space="0" w:color="auto"/>
              <w:left w:val="single" w:sz="4" w:space="0" w:color="auto"/>
              <w:bottom w:val="single" w:sz="4" w:space="0" w:color="000000"/>
              <w:right w:val="single" w:sz="4" w:space="0" w:color="auto"/>
            </w:tcBorders>
            <w:vAlign w:val="center"/>
            <w:hideMark/>
          </w:tcPr>
          <w:p w14:paraId="7E578C85"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7FB6BAEE"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4B9229AD" w14:textId="77777777" w:rsidTr="0043661A">
        <w:trPr>
          <w:trHeight w:val="146"/>
        </w:trPr>
        <w:tc>
          <w:tcPr>
            <w:tcW w:w="463" w:type="dxa"/>
            <w:tcBorders>
              <w:top w:val="nil"/>
              <w:left w:val="nil"/>
              <w:bottom w:val="nil"/>
              <w:right w:val="nil"/>
            </w:tcBorders>
            <w:shd w:val="clear" w:color="000000" w:fill="FFFFCC"/>
            <w:noWrap/>
            <w:vAlign w:val="bottom"/>
            <w:hideMark/>
          </w:tcPr>
          <w:p w14:paraId="28E596FD"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0ADE37CA"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0A0EE5A0"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788BE92A"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2A7CD962"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12AC5873"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8C9F111"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6320957"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89D4BA8"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56C7261"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C6CC0F0"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23329EE4"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6806534A"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316" w:type="dxa"/>
            <w:tcBorders>
              <w:top w:val="nil"/>
              <w:left w:val="nil"/>
              <w:bottom w:val="nil"/>
              <w:right w:val="nil"/>
            </w:tcBorders>
            <w:shd w:val="clear" w:color="000000" w:fill="FFFFCC"/>
            <w:noWrap/>
            <w:vAlign w:val="bottom"/>
            <w:hideMark/>
          </w:tcPr>
          <w:p w14:paraId="55B61C24"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46" w:type="dxa"/>
            <w:vAlign w:val="center"/>
            <w:hideMark/>
          </w:tcPr>
          <w:p w14:paraId="46627E40"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18263D02" w14:textId="77777777" w:rsidTr="0043661A">
        <w:trPr>
          <w:trHeight w:val="58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155B62D"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11</w:t>
            </w:r>
          </w:p>
        </w:tc>
        <w:tc>
          <w:tcPr>
            <w:tcW w:w="240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03ABE82"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xml:space="preserve">Elaboración de memoria de labores de la filarmónica. </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38AB32C1"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1AC6F26D"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5D4F110B"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3D4DBDD8"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A78E20E"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Administración</w:t>
            </w:r>
          </w:p>
        </w:tc>
        <w:tc>
          <w:tcPr>
            <w:tcW w:w="190" w:type="dxa"/>
            <w:tcBorders>
              <w:top w:val="nil"/>
              <w:left w:val="nil"/>
              <w:bottom w:val="nil"/>
              <w:right w:val="nil"/>
            </w:tcBorders>
            <w:shd w:val="clear" w:color="000000" w:fill="FFFFFF"/>
            <w:noWrap/>
            <w:vAlign w:val="bottom"/>
            <w:hideMark/>
          </w:tcPr>
          <w:p w14:paraId="3A852414"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0C5E9CF"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3A77C2B"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B5372E3"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N/P</w:t>
            </w:r>
          </w:p>
        </w:tc>
        <w:tc>
          <w:tcPr>
            <w:tcW w:w="7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B6B2C35"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198BBA82" w14:textId="77777777" w:rsidR="0043661A" w:rsidRPr="0043661A" w:rsidRDefault="0043661A" w:rsidP="0043661A">
            <w:pPr>
              <w:spacing w:after="0" w:line="240" w:lineRule="auto"/>
              <w:jc w:val="center"/>
              <w:rPr>
                <w:rFonts w:ascii="Century Gothic" w:eastAsia="Times New Roman" w:hAnsi="Century Gothic" w:cs="Calibri"/>
                <w:color w:val="FFFFFF"/>
                <w:sz w:val="18"/>
                <w:szCs w:val="18"/>
                <w:lang w:val="es-ES" w:eastAsia="es-ES"/>
              </w:rPr>
            </w:pPr>
            <w:r w:rsidRPr="0043661A">
              <w:rPr>
                <w:rFonts w:ascii="Century Gothic" w:eastAsia="Times New Roman" w:hAnsi="Century Gothic" w:cs="Calibri"/>
                <w:color w:val="FFFFFF"/>
                <w:sz w:val="18"/>
                <w:szCs w:val="18"/>
                <w:lang w:val="es-ES" w:eastAsia="es-ES"/>
              </w:rPr>
              <w:t>0,00%</w:t>
            </w:r>
          </w:p>
        </w:tc>
        <w:tc>
          <w:tcPr>
            <w:tcW w:w="231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07ECB1F"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xml:space="preserve">Pendiente por programación </w:t>
            </w:r>
          </w:p>
        </w:tc>
        <w:tc>
          <w:tcPr>
            <w:tcW w:w="146" w:type="dxa"/>
            <w:vAlign w:val="center"/>
            <w:hideMark/>
          </w:tcPr>
          <w:p w14:paraId="3B431916"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145694B0" w14:textId="77777777" w:rsidTr="0043661A">
        <w:trPr>
          <w:trHeight w:val="58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DFF2B4E"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2404" w:type="dxa"/>
            <w:vMerge/>
            <w:tcBorders>
              <w:top w:val="single" w:sz="4" w:space="0" w:color="auto"/>
              <w:left w:val="single" w:sz="4" w:space="0" w:color="auto"/>
              <w:bottom w:val="single" w:sz="4" w:space="0" w:color="000000"/>
              <w:right w:val="single" w:sz="4" w:space="0" w:color="auto"/>
            </w:tcBorders>
            <w:vAlign w:val="center"/>
            <w:hideMark/>
          </w:tcPr>
          <w:p w14:paraId="112CFDF2"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601" w:type="dxa"/>
            <w:tcBorders>
              <w:top w:val="nil"/>
              <w:left w:val="nil"/>
              <w:bottom w:val="single" w:sz="4" w:space="0" w:color="auto"/>
              <w:right w:val="single" w:sz="4" w:space="0" w:color="auto"/>
            </w:tcBorders>
            <w:shd w:val="clear" w:color="000000" w:fill="auto"/>
            <w:vAlign w:val="center"/>
            <w:hideMark/>
          </w:tcPr>
          <w:p w14:paraId="0616DFA5"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01" w:type="dxa"/>
            <w:tcBorders>
              <w:top w:val="nil"/>
              <w:left w:val="nil"/>
              <w:bottom w:val="single" w:sz="4" w:space="0" w:color="auto"/>
              <w:right w:val="single" w:sz="4" w:space="0" w:color="auto"/>
            </w:tcBorders>
            <w:shd w:val="clear" w:color="000000" w:fill="auto"/>
            <w:vAlign w:val="center"/>
            <w:hideMark/>
          </w:tcPr>
          <w:p w14:paraId="368E6F4B"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01" w:type="dxa"/>
            <w:tcBorders>
              <w:top w:val="nil"/>
              <w:left w:val="nil"/>
              <w:bottom w:val="single" w:sz="4" w:space="0" w:color="auto"/>
              <w:right w:val="single" w:sz="4" w:space="0" w:color="auto"/>
            </w:tcBorders>
            <w:shd w:val="clear" w:color="000000" w:fill="auto"/>
            <w:vAlign w:val="center"/>
            <w:hideMark/>
          </w:tcPr>
          <w:p w14:paraId="11506C7C"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709" w:type="dxa"/>
            <w:tcBorders>
              <w:top w:val="nil"/>
              <w:left w:val="nil"/>
              <w:bottom w:val="single" w:sz="4" w:space="0" w:color="auto"/>
              <w:right w:val="single" w:sz="4" w:space="0" w:color="auto"/>
            </w:tcBorders>
            <w:shd w:val="clear" w:color="000000" w:fill="auto"/>
            <w:vAlign w:val="center"/>
            <w:hideMark/>
          </w:tcPr>
          <w:p w14:paraId="555E9B86"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98152A6"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14C8484"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F84B077"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072B061"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AE54956"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093B48C1"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4262C5CA" w14:textId="77777777" w:rsidR="0043661A" w:rsidRPr="0043661A" w:rsidRDefault="0043661A" w:rsidP="0043661A">
            <w:pPr>
              <w:spacing w:after="0" w:line="240" w:lineRule="auto"/>
              <w:jc w:val="left"/>
              <w:rPr>
                <w:rFonts w:ascii="Century Gothic" w:eastAsia="Times New Roman" w:hAnsi="Century Gothic" w:cs="Calibri"/>
                <w:color w:val="FFFFFF"/>
                <w:sz w:val="18"/>
                <w:szCs w:val="18"/>
                <w:lang w:val="es-ES" w:eastAsia="es-ES"/>
              </w:rPr>
            </w:pPr>
          </w:p>
        </w:tc>
        <w:tc>
          <w:tcPr>
            <w:tcW w:w="2316" w:type="dxa"/>
            <w:vMerge/>
            <w:tcBorders>
              <w:top w:val="single" w:sz="4" w:space="0" w:color="auto"/>
              <w:left w:val="single" w:sz="4" w:space="0" w:color="auto"/>
              <w:bottom w:val="single" w:sz="4" w:space="0" w:color="000000"/>
              <w:right w:val="single" w:sz="4" w:space="0" w:color="auto"/>
            </w:tcBorders>
            <w:vAlign w:val="center"/>
            <w:hideMark/>
          </w:tcPr>
          <w:p w14:paraId="624AC0A1"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8CCD00E"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7518695D" w14:textId="77777777" w:rsidTr="0043661A">
        <w:trPr>
          <w:trHeight w:val="146"/>
        </w:trPr>
        <w:tc>
          <w:tcPr>
            <w:tcW w:w="463" w:type="dxa"/>
            <w:tcBorders>
              <w:top w:val="nil"/>
              <w:left w:val="nil"/>
              <w:bottom w:val="nil"/>
              <w:right w:val="nil"/>
            </w:tcBorders>
            <w:shd w:val="clear" w:color="000000" w:fill="FFFFCC"/>
            <w:noWrap/>
            <w:vAlign w:val="bottom"/>
            <w:hideMark/>
          </w:tcPr>
          <w:p w14:paraId="5892D11E"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136D5A0C"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65243248"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38A9EFA4"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6A5B273D"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45FD45FF"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07324A0"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C50D18F"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3844712"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4A75B93"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370EEAB"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7E80EEE8"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335A43DA"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316" w:type="dxa"/>
            <w:tcBorders>
              <w:top w:val="nil"/>
              <w:left w:val="nil"/>
              <w:bottom w:val="nil"/>
              <w:right w:val="nil"/>
            </w:tcBorders>
            <w:shd w:val="clear" w:color="000000" w:fill="FFFFCC"/>
            <w:noWrap/>
            <w:vAlign w:val="bottom"/>
            <w:hideMark/>
          </w:tcPr>
          <w:p w14:paraId="28E9C88E"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46" w:type="dxa"/>
            <w:vAlign w:val="center"/>
            <w:hideMark/>
          </w:tcPr>
          <w:p w14:paraId="2BBFB891"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26067F3C" w14:textId="77777777" w:rsidTr="0043661A">
        <w:trPr>
          <w:trHeight w:val="58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48F1B0F"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12</w:t>
            </w:r>
          </w:p>
        </w:tc>
        <w:tc>
          <w:tcPr>
            <w:tcW w:w="240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10DD51B"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Formular el diagnostico de riesgo de la Unidad</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4AB551A9"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290AACF8"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199A6124"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528D5AA6"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DB7177"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Administración</w:t>
            </w:r>
          </w:p>
        </w:tc>
        <w:tc>
          <w:tcPr>
            <w:tcW w:w="190" w:type="dxa"/>
            <w:tcBorders>
              <w:top w:val="nil"/>
              <w:left w:val="nil"/>
              <w:bottom w:val="nil"/>
              <w:right w:val="nil"/>
            </w:tcBorders>
            <w:shd w:val="clear" w:color="000000" w:fill="FFFFFF"/>
            <w:noWrap/>
            <w:vAlign w:val="bottom"/>
            <w:hideMark/>
          </w:tcPr>
          <w:p w14:paraId="649CAFEE"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A162529"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E9C7EB7"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4B6371C"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N/P</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5D6CCDC4"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N/P</w:t>
            </w:r>
          </w:p>
        </w:tc>
        <w:tc>
          <w:tcPr>
            <w:tcW w:w="973" w:type="dxa"/>
            <w:vMerge w:val="restart"/>
            <w:tcBorders>
              <w:top w:val="single" w:sz="4" w:space="0" w:color="auto"/>
              <w:left w:val="single" w:sz="4" w:space="0" w:color="auto"/>
              <w:bottom w:val="nil"/>
              <w:right w:val="single" w:sz="4" w:space="0" w:color="auto"/>
            </w:tcBorders>
            <w:shd w:val="clear" w:color="000000" w:fill="00B050"/>
            <w:vAlign w:val="center"/>
            <w:hideMark/>
          </w:tcPr>
          <w:p w14:paraId="321EB291" w14:textId="77777777" w:rsidR="0043661A" w:rsidRPr="0043661A" w:rsidRDefault="0043661A" w:rsidP="0043661A">
            <w:pPr>
              <w:spacing w:after="0" w:line="240" w:lineRule="auto"/>
              <w:jc w:val="center"/>
              <w:rPr>
                <w:rFonts w:ascii="Century Gothic" w:eastAsia="Times New Roman" w:hAnsi="Century Gothic" w:cs="Calibri"/>
                <w:b/>
                <w:bCs/>
                <w:color w:val="000000"/>
                <w:sz w:val="18"/>
                <w:szCs w:val="18"/>
                <w:lang w:val="es-ES" w:eastAsia="es-ES"/>
              </w:rPr>
            </w:pPr>
            <w:r w:rsidRPr="0043661A">
              <w:rPr>
                <w:rFonts w:ascii="Century Gothic" w:eastAsia="Times New Roman" w:hAnsi="Century Gothic" w:cs="Calibri"/>
                <w:b/>
                <w:bCs/>
                <w:color w:val="000000"/>
                <w:sz w:val="18"/>
                <w:szCs w:val="18"/>
                <w:lang w:val="es-ES" w:eastAsia="es-ES"/>
              </w:rPr>
              <w:t>100,00%</w:t>
            </w:r>
          </w:p>
        </w:tc>
        <w:tc>
          <w:tcPr>
            <w:tcW w:w="231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B540C3"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xml:space="preserve">Matriz remitida a la gerencia </w:t>
            </w:r>
          </w:p>
        </w:tc>
        <w:tc>
          <w:tcPr>
            <w:tcW w:w="146" w:type="dxa"/>
            <w:vAlign w:val="center"/>
            <w:hideMark/>
          </w:tcPr>
          <w:p w14:paraId="6A825BBE"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7B7A4E12" w14:textId="77777777" w:rsidTr="0043661A">
        <w:trPr>
          <w:trHeight w:val="58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24BFA42"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2404" w:type="dxa"/>
            <w:vMerge/>
            <w:tcBorders>
              <w:top w:val="single" w:sz="4" w:space="0" w:color="auto"/>
              <w:left w:val="single" w:sz="4" w:space="0" w:color="auto"/>
              <w:bottom w:val="single" w:sz="4" w:space="0" w:color="000000"/>
              <w:right w:val="single" w:sz="4" w:space="0" w:color="auto"/>
            </w:tcBorders>
            <w:vAlign w:val="center"/>
            <w:hideMark/>
          </w:tcPr>
          <w:p w14:paraId="17CCB189"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601" w:type="dxa"/>
            <w:tcBorders>
              <w:top w:val="nil"/>
              <w:left w:val="nil"/>
              <w:bottom w:val="single" w:sz="4" w:space="0" w:color="auto"/>
              <w:right w:val="single" w:sz="4" w:space="0" w:color="auto"/>
            </w:tcBorders>
            <w:shd w:val="clear" w:color="000000" w:fill="auto"/>
            <w:vAlign w:val="center"/>
            <w:hideMark/>
          </w:tcPr>
          <w:p w14:paraId="22C39C67"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601" w:type="dxa"/>
            <w:tcBorders>
              <w:top w:val="nil"/>
              <w:left w:val="nil"/>
              <w:bottom w:val="single" w:sz="4" w:space="0" w:color="auto"/>
              <w:right w:val="single" w:sz="4" w:space="0" w:color="auto"/>
            </w:tcBorders>
            <w:shd w:val="clear" w:color="000000" w:fill="auto"/>
            <w:vAlign w:val="center"/>
            <w:hideMark/>
          </w:tcPr>
          <w:p w14:paraId="4553E7C5"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01" w:type="dxa"/>
            <w:tcBorders>
              <w:top w:val="nil"/>
              <w:left w:val="nil"/>
              <w:bottom w:val="single" w:sz="4" w:space="0" w:color="auto"/>
              <w:right w:val="single" w:sz="4" w:space="0" w:color="auto"/>
            </w:tcBorders>
            <w:shd w:val="clear" w:color="000000" w:fill="auto"/>
            <w:vAlign w:val="center"/>
            <w:hideMark/>
          </w:tcPr>
          <w:p w14:paraId="3EEF4DED"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709" w:type="dxa"/>
            <w:tcBorders>
              <w:top w:val="nil"/>
              <w:left w:val="nil"/>
              <w:bottom w:val="single" w:sz="4" w:space="0" w:color="auto"/>
              <w:right w:val="single" w:sz="4" w:space="0" w:color="auto"/>
            </w:tcBorders>
            <w:shd w:val="clear" w:color="000000" w:fill="auto"/>
            <w:vAlign w:val="center"/>
            <w:hideMark/>
          </w:tcPr>
          <w:p w14:paraId="7D8D635F"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42A3164"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1B5A929"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1276FF2"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0FE7FE4"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E7D13A9"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7F681F52"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58868054" w14:textId="77777777" w:rsidR="0043661A" w:rsidRPr="0043661A" w:rsidRDefault="0043661A" w:rsidP="0043661A">
            <w:pPr>
              <w:spacing w:after="0" w:line="240" w:lineRule="auto"/>
              <w:jc w:val="left"/>
              <w:rPr>
                <w:rFonts w:ascii="Century Gothic" w:eastAsia="Times New Roman" w:hAnsi="Century Gothic" w:cs="Calibri"/>
                <w:b/>
                <w:bCs/>
                <w:color w:val="000000"/>
                <w:sz w:val="18"/>
                <w:szCs w:val="18"/>
                <w:lang w:val="es-ES" w:eastAsia="es-ES"/>
              </w:rPr>
            </w:pPr>
          </w:p>
        </w:tc>
        <w:tc>
          <w:tcPr>
            <w:tcW w:w="2316" w:type="dxa"/>
            <w:vMerge/>
            <w:tcBorders>
              <w:top w:val="single" w:sz="4" w:space="0" w:color="auto"/>
              <w:left w:val="single" w:sz="4" w:space="0" w:color="auto"/>
              <w:bottom w:val="single" w:sz="4" w:space="0" w:color="000000"/>
              <w:right w:val="single" w:sz="4" w:space="0" w:color="auto"/>
            </w:tcBorders>
            <w:vAlign w:val="center"/>
            <w:hideMark/>
          </w:tcPr>
          <w:p w14:paraId="3AF5F3F4"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089C9E87"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25BA1F7E" w14:textId="77777777" w:rsidTr="0043661A">
        <w:trPr>
          <w:trHeight w:val="146"/>
        </w:trPr>
        <w:tc>
          <w:tcPr>
            <w:tcW w:w="463" w:type="dxa"/>
            <w:tcBorders>
              <w:top w:val="nil"/>
              <w:left w:val="nil"/>
              <w:bottom w:val="nil"/>
              <w:right w:val="nil"/>
            </w:tcBorders>
            <w:shd w:val="clear" w:color="000000" w:fill="FFFFCC"/>
            <w:noWrap/>
            <w:vAlign w:val="bottom"/>
            <w:hideMark/>
          </w:tcPr>
          <w:p w14:paraId="1E120F1D"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35DA87B4"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1B94D8C3"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384C788C"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68B9662D"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2B91CBF4"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34A0FEF"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B51F175"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1A8E0BC"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6C24DDC"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731C84A"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2BDD90C8"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6E081096"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316" w:type="dxa"/>
            <w:tcBorders>
              <w:top w:val="nil"/>
              <w:left w:val="nil"/>
              <w:bottom w:val="nil"/>
              <w:right w:val="nil"/>
            </w:tcBorders>
            <w:shd w:val="clear" w:color="000000" w:fill="FFFFCC"/>
            <w:noWrap/>
            <w:vAlign w:val="bottom"/>
            <w:hideMark/>
          </w:tcPr>
          <w:p w14:paraId="467132B8"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46" w:type="dxa"/>
            <w:vAlign w:val="center"/>
            <w:hideMark/>
          </w:tcPr>
          <w:p w14:paraId="7FB389CB"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0393574B" w14:textId="77777777" w:rsidTr="0043661A">
        <w:trPr>
          <w:trHeight w:val="279"/>
        </w:trPr>
        <w:tc>
          <w:tcPr>
            <w:tcW w:w="10549"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056EA3B" w14:textId="77777777" w:rsidR="0043661A" w:rsidRPr="0043661A" w:rsidRDefault="0043661A" w:rsidP="0043661A">
            <w:pPr>
              <w:spacing w:after="0" w:line="240" w:lineRule="auto"/>
              <w:jc w:val="center"/>
              <w:rPr>
                <w:rFonts w:ascii="Arial" w:eastAsia="Times New Roman" w:hAnsi="Arial" w:cs="Arial"/>
                <w:b/>
                <w:bCs/>
                <w:color w:val="000000"/>
                <w:sz w:val="22"/>
                <w:lang w:val="es-ES" w:eastAsia="es-ES"/>
              </w:rPr>
            </w:pPr>
            <w:r w:rsidRPr="0043661A">
              <w:rPr>
                <w:rFonts w:ascii="Arial" w:eastAsia="Times New Roman" w:hAnsi="Arial" w:cs="Arial"/>
                <w:b/>
                <w:bCs/>
                <w:color w:val="000000"/>
                <w:sz w:val="22"/>
                <w:lang w:val="es-ES" w:eastAsia="es-ES"/>
              </w:rPr>
              <w:t xml:space="preserve">PORCENTAJE DE CUMPLIMIENTO GLOBAL DE METAS A LA FECHA </w:t>
            </w:r>
          </w:p>
        </w:tc>
        <w:tc>
          <w:tcPr>
            <w:tcW w:w="973"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5164C1E2" w14:textId="77777777" w:rsidR="0043661A" w:rsidRPr="0043661A" w:rsidRDefault="0043661A" w:rsidP="0043661A">
            <w:pPr>
              <w:spacing w:after="0" w:line="240" w:lineRule="auto"/>
              <w:jc w:val="center"/>
              <w:rPr>
                <w:rFonts w:ascii="Century Gothic" w:eastAsia="Times New Roman" w:hAnsi="Century Gothic" w:cs="Calibri"/>
                <w:color w:val="FFFFFF"/>
                <w:sz w:val="18"/>
                <w:szCs w:val="18"/>
                <w:lang w:val="es-ES" w:eastAsia="es-ES"/>
              </w:rPr>
            </w:pPr>
            <w:r w:rsidRPr="0043661A">
              <w:rPr>
                <w:rFonts w:ascii="Century Gothic" w:eastAsia="Times New Roman" w:hAnsi="Century Gothic" w:cs="Calibri"/>
                <w:color w:val="FFFFFF"/>
                <w:sz w:val="18"/>
                <w:szCs w:val="18"/>
                <w:lang w:val="es-ES" w:eastAsia="es-ES"/>
              </w:rPr>
              <w:t>53,47%</w:t>
            </w:r>
          </w:p>
        </w:tc>
        <w:tc>
          <w:tcPr>
            <w:tcW w:w="23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16EDD09" w14:textId="77777777" w:rsidR="0043661A" w:rsidRPr="0043661A" w:rsidRDefault="0043661A" w:rsidP="0043661A">
            <w:pPr>
              <w:spacing w:after="0" w:line="240" w:lineRule="auto"/>
              <w:jc w:val="center"/>
              <w:rPr>
                <w:rFonts w:ascii="Arial" w:eastAsia="Times New Roman" w:hAnsi="Arial" w:cs="Arial"/>
                <w:color w:val="000000"/>
                <w:sz w:val="22"/>
                <w:lang w:val="es-ES" w:eastAsia="es-ES"/>
              </w:rPr>
            </w:pPr>
            <w:r w:rsidRPr="0043661A">
              <w:rPr>
                <w:rFonts w:ascii="Arial" w:eastAsia="Times New Roman" w:hAnsi="Arial" w:cs="Arial"/>
                <w:color w:val="000000"/>
                <w:sz w:val="22"/>
                <w:lang w:val="es-ES" w:eastAsia="es-ES"/>
              </w:rPr>
              <w:t> </w:t>
            </w:r>
          </w:p>
        </w:tc>
        <w:tc>
          <w:tcPr>
            <w:tcW w:w="146" w:type="dxa"/>
            <w:vAlign w:val="center"/>
            <w:hideMark/>
          </w:tcPr>
          <w:p w14:paraId="35226542"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07E0B79E" w14:textId="77777777" w:rsidTr="0043661A">
        <w:trPr>
          <w:trHeight w:val="279"/>
        </w:trPr>
        <w:tc>
          <w:tcPr>
            <w:tcW w:w="10549" w:type="dxa"/>
            <w:gridSpan w:val="12"/>
            <w:vMerge/>
            <w:tcBorders>
              <w:top w:val="single" w:sz="4" w:space="0" w:color="auto"/>
              <w:left w:val="single" w:sz="4" w:space="0" w:color="auto"/>
              <w:bottom w:val="single" w:sz="4" w:space="0" w:color="auto"/>
              <w:right w:val="single" w:sz="4" w:space="0" w:color="auto"/>
            </w:tcBorders>
            <w:vAlign w:val="center"/>
            <w:hideMark/>
          </w:tcPr>
          <w:p w14:paraId="46888235" w14:textId="77777777" w:rsidR="0043661A" w:rsidRPr="0043661A" w:rsidRDefault="0043661A" w:rsidP="0043661A">
            <w:pPr>
              <w:spacing w:after="0" w:line="240" w:lineRule="auto"/>
              <w:jc w:val="left"/>
              <w:rPr>
                <w:rFonts w:ascii="Arial" w:eastAsia="Times New Roman" w:hAnsi="Arial" w:cs="Arial"/>
                <w:b/>
                <w:bCs/>
                <w:color w:val="000000"/>
                <w:sz w:val="22"/>
                <w:lang w:val="es-ES" w:eastAsia="es-ES"/>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14:paraId="7DF7FA4D" w14:textId="77777777" w:rsidR="0043661A" w:rsidRPr="0043661A" w:rsidRDefault="0043661A" w:rsidP="0043661A">
            <w:pPr>
              <w:spacing w:after="0" w:line="240" w:lineRule="auto"/>
              <w:jc w:val="left"/>
              <w:rPr>
                <w:rFonts w:ascii="Century Gothic" w:eastAsia="Times New Roman" w:hAnsi="Century Gothic" w:cs="Calibri"/>
                <w:color w:val="FFFFFF"/>
                <w:sz w:val="18"/>
                <w:szCs w:val="18"/>
                <w:lang w:val="es-ES" w:eastAsia="es-ES"/>
              </w:rPr>
            </w:pPr>
          </w:p>
        </w:tc>
        <w:tc>
          <w:tcPr>
            <w:tcW w:w="2316" w:type="dxa"/>
            <w:vMerge/>
            <w:tcBorders>
              <w:top w:val="single" w:sz="4" w:space="0" w:color="auto"/>
              <w:left w:val="single" w:sz="4" w:space="0" w:color="auto"/>
              <w:bottom w:val="single" w:sz="4" w:space="0" w:color="000000"/>
              <w:right w:val="single" w:sz="4" w:space="0" w:color="auto"/>
            </w:tcBorders>
            <w:vAlign w:val="center"/>
            <w:hideMark/>
          </w:tcPr>
          <w:p w14:paraId="2D4A4E04" w14:textId="77777777" w:rsidR="0043661A" w:rsidRPr="0043661A" w:rsidRDefault="0043661A" w:rsidP="0043661A">
            <w:pPr>
              <w:spacing w:after="0" w:line="240" w:lineRule="auto"/>
              <w:jc w:val="left"/>
              <w:rPr>
                <w:rFonts w:ascii="Arial" w:eastAsia="Times New Roman" w:hAnsi="Arial" w:cs="Arial"/>
                <w:color w:val="000000"/>
                <w:sz w:val="22"/>
                <w:lang w:val="es-ES" w:eastAsia="es-ES"/>
              </w:rPr>
            </w:pPr>
          </w:p>
        </w:tc>
        <w:tc>
          <w:tcPr>
            <w:tcW w:w="146" w:type="dxa"/>
            <w:tcBorders>
              <w:top w:val="nil"/>
              <w:left w:val="nil"/>
              <w:bottom w:val="nil"/>
              <w:right w:val="nil"/>
            </w:tcBorders>
            <w:shd w:val="clear" w:color="auto" w:fill="auto"/>
            <w:noWrap/>
            <w:vAlign w:val="bottom"/>
            <w:hideMark/>
          </w:tcPr>
          <w:p w14:paraId="169FB49D" w14:textId="77777777" w:rsidR="0043661A" w:rsidRPr="0043661A" w:rsidRDefault="0043661A" w:rsidP="0043661A">
            <w:pPr>
              <w:spacing w:after="0" w:line="240" w:lineRule="auto"/>
              <w:jc w:val="center"/>
              <w:rPr>
                <w:rFonts w:ascii="Arial" w:eastAsia="Times New Roman" w:hAnsi="Arial" w:cs="Arial"/>
                <w:color w:val="000000"/>
                <w:sz w:val="22"/>
                <w:lang w:val="es-ES" w:eastAsia="es-ES"/>
              </w:rPr>
            </w:pPr>
          </w:p>
        </w:tc>
      </w:tr>
    </w:tbl>
    <w:p w14:paraId="29FC30FE" w14:textId="00757D7C" w:rsidR="004E63BD" w:rsidRDefault="004E63BD" w:rsidP="002A0BCB">
      <w:pPr>
        <w:jc w:val="center"/>
      </w:pPr>
    </w:p>
    <w:p w14:paraId="365BA59C" w14:textId="74ED27EA" w:rsidR="0043661A" w:rsidRDefault="0043661A" w:rsidP="0043661A">
      <w:pPr>
        <w:jc w:val="center"/>
      </w:pPr>
    </w:p>
    <w:p w14:paraId="492123EF" w14:textId="176C5F45" w:rsidR="0043661A" w:rsidRDefault="0043661A" w:rsidP="0043661A">
      <w:pPr>
        <w:jc w:val="center"/>
      </w:pPr>
    </w:p>
    <w:p w14:paraId="338F8C92" w14:textId="251080DA" w:rsidR="0043661A" w:rsidRDefault="0043661A" w:rsidP="0043661A">
      <w:pPr>
        <w:jc w:val="center"/>
      </w:pPr>
    </w:p>
    <w:p w14:paraId="052BED70" w14:textId="014084AF" w:rsidR="0043661A" w:rsidRDefault="0043661A" w:rsidP="0043661A">
      <w:pPr>
        <w:jc w:val="center"/>
      </w:pPr>
    </w:p>
    <w:p w14:paraId="232EDA62" w14:textId="577CACE8" w:rsidR="0043661A" w:rsidRDefault="0043661A" w:rsidP="0043661A">
      <w:pPr>
        <w:jc w:val="center"/>
      </w:pPr>
    </w:p>
    <w:p w14:paraId="65021450" w14:textId="1BD222EC" w:rsidR="0043661A" w:rsidRDefault="0043661A" w:rsidP="0043661A">
      <w:pPr>
        <w:jc w:val="center"/>
      </w:pPr>
    </w:p>
    <w:tbl>
      <w:tblPr>
        <w:tblW w:w="13668" w:type="dxa"/>
        <w:tblCellMar>
          <w:left w:w="70" w:type="dxa"/>
          <w:right w:w="70" w:type="dxa"/>
        </w:tblCellMar>
        <w:tblLook w:val="04A0" w:firstRow="1" w:lastRow="0" w:firstColumn="1" w:lastColumn="0" w:noHBand="0" w:noVBand="1"/>
      </w:tblPr>
      <w:tblGrid>
        <w:gridCol w:w="463"/>
        <w:gridCol w:w="2312"/>
        <w:gridCol w:w="577"/>
        <w:gridCol w:w="577"/>
        <w:gridCol w:w="577"/>
        <w:gridCol w:w="682"/>
        <w:gridCol w:w="1663"/>
        <w:gridCol w:w="190"/>
        <w:gridCol w:w="850"/>
        <w:gridCol w:w="850"/>
        <w:gridCol w:w="850"/>
        <w:gridCol w:w="737"/>
        <w:gridCol w:w="961"/>
        <w:gridCol w:w="2229"/>
        <w:gridCol w:w="150"/>
      </w:tblGrid>
      <w:tr w:rsidR="0043661A" w:rsidRPr="0043661A" w14:paraId="4B49F800" w14:textId="77777777" w:rsidTr="0043661A">
        <w:trPr>
          <w:gridAfter w:val="1"/>
          <w:wAfter w:w="150" w:type="dxa"/>
          <w:trHeight w:val="517"/>
        </w:trPr>
        <w:tc>
          <w:tcPr>
            <w:tcW w:w="13518"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EFE4281" w14:textId="1636A8F9" w:rsidR="0043661A" w:rsidRPr="0043661A" w:rsidRDefault="0043661A" w:rsidP="0043661A">
            <w:pPr>
              <w:spacing w:after="0" w:line="240" w:lineRule="auto"/>
              <w:jc w:val="center"/>
              <w:rPr>
                <w:rFonts w:ascii="Arial" w:eastAsia="Times New Roman" w:hAnsi="Arial" w:cs="Arial"/>
                <w:b/>
                <w:bCs/>
                <w:szCs w:val="24"/>
                <w:lang w:val="es-ES" w:eastAsia="es-ES"/>
              </w:rPr>
            </w:pPr>
            <w:bookmarkStart w:id="27" w:name="RANGE!A1:N36"/>
            <w:r w:rsidRPr="0043661A">
              <w:rPr>
                <w:rFonts w:ascii="Arial" w:eastAsia="Times New Roman" w:hAnsi="Arial" w:cs="Arial"/>
                <w:b/>
                <w:bCs/>
                <w:color w:val="002060"/>
                <w:sz w:val="28"/>
                <w:szCs w:val="28"/>
                <w:lang w:val="es-ES" w:eastAsia="es-ES"/>
              </w:rPr>
              <w:t xml:space="preserve">MATRIZ DE SEGUIMIENTO DEL PLAN OPERATIVO ANUAL  POR UNIDAD </w:t>
            </w:r>
            <w:bookmarkEnd w:id="27"/>
          </w:p>
        </w:tc>
      </w:tr>
      <w:tr w:rsidR="0043661A" w:rsidRPr="0043661A" w14:paraId="5B050364" w14:textId="77777777" w:rsidTr="0043661A">
        <w:trPr>
          <w:trHeight w:val="304"/>
        </w:trPr>
        <w:tc>
          <w:tcPr>
            <w:tcW w:w="13518" w:type="dxa"/>
            <w:gridSpan w:val="14"/>
            <w:vMerge/>
            <w:tcBorders>
              <w:top w:val="single" w:sz="4" w:space="0" w:color="auto"/>
              <w:left w:val="single" w:sz="4" w:space="0" w:color="auto"/>
              <w:bottom w:val="single" w:sz="4" w:space="0" w:color="000000"/>
              <w:right w:val="single" w:sz="4" w:space="0" w:color="000000"/>
            </w:tcBorders>
            <w:vAlign w:val="center"/>
            <w:hideMark/>
          </w:tcPr>
          <w:p w14:paraId="6FBBE71F" w14:textId="77777777" w:rsidR="0043661A" w:rsidRPr="0043661A" w:rsidRDefault="0043661A" w:rsidP="0043661A">
            <w:pPr>
              <w:spacing w:after="0" w:line="240" w:lineRule="auto"/>
              <w:jc w:val="left"/>
              <w:rPr>
                <w:rFonts w:ascii="Arial" w:eastAsia="Times New Roman" w:hAnsi="Arial" w:cs="Arial"/>
                <w:b/>
                <w:bCs/>
                <w:szCs w:val="24"/>
                <w:lang w:val="es-ES" w:eastAsia="es-ES"/>
              </w:rPr>
            </w:pPr>
          </w:p>
        </w:tc>
        <w:tc>
          <w:tcPr>
            <w:tcW w:w="150" w:type="dxa"/>
            <w:tcBorders>
              <w:top w:val="nil"/>
              <w:left w:val="nil"/>
              <w:bottom w:val="nil"/>
              <w:right w:val="nil"/>
            </w:tcBorders>
            <w:shd w:val="clear" w:color="auto" w:fill="auto"/>
            <w:noWrap/>
            <w:vAlign w:val="bottom"/>
            <w:hideMark/>
          </w:tcPr>
          <w:p w14:paraId="169E8946" w14:textId="77777777" w:rsidR="0043661A" w:rsidRPr="0043661A" w:rsidRDefault="0043661A" w:rsidP="0043661A">
            <w:pPr>
              <w:spacing w:after="0" w:line="240" w:lineRule="auto"/>
              <w:jc w:val="center"/>
              <w:rPr>
                <w:rFonts w:ascii="Arial" w:eastAsia="Times New Roman" w:hAnsi="Arial" w:cs="Arial"/>
                <w:b/>
                <w:bCs/>
                <w:szCs w:val="24"/>
                <w:lang w:val="es-ES" w:eastAsia="es-ES"/>
              </w:rPr>
            </w:pPr>
          </w:p>
        </w:tc>
      </w:tr>
      <w:tr w:rsidR="0043661A" w:rsidRPr="0043661A" w14:paraId="5D43ADA1" w14:textId="77777777" w:rsidTr="0043661A">
        <w:trPr>
          <w:trHeight w:val="96"/>
        </w:trPr>
        <w:tc>
          <w:tcPr>
            <w:tcW w:w="13518" w:type="dxa"/>
            <w:gridSpan w:val="14"/>
            <w:vMerge/>
            <w:tcBorders>
              <w:top w:val="single" w:sz="4" w:space="0" w:color="auto"/>
              <w:left w:val="single" w:sz="4" w:space="0" w:color="auto"/>
              <w:bottom w:val="single" w:sz="4" w:space="0" w:color="000000"/>
              <w:right w:val="single" w:sz="4" w:space="0" w:color="000000"/>
            </w:tcBorders>
            <w:vAlign w:val="center"/>
            <w:hideMark/>
          </w:tcPr>
          <w:p w14:paraId="6A5FFFAC" w14:textId="77777777" w:rsidR="0043661A" w:rsidRPr="0043661A" w:rsidRDefault="0043661A" w:rsidP="0043661A">
            <w:pPr>
              <w:spacing w:after="0" w:line="240" w:lineRule="auto"/>
              <w:jc w:val="left"/>
              <w:rPr>
                <w:rFonts w:ascii="Arial" w:eastAsia="Times New Roman" w:hAnsi="Arial" w:cs="Arial"/>
                <w:b/>
                <w:bCs/>
                <w:szCs w:val="24"/>
                <w:lang w:val="es-ES" w:eastAsia="es-ES"/>
              </w:rPr>
            </w:pPr>
          </w:p>
        </w:tc>
        <w:tc>
          <w:tcPr>
            <w:tcW w:w="150" w:type="dxa"/>
            <w:tcBorders>
              <w:top w:val="nil"/>
              <w:left w:val="nil"/>
              <w:bottom w:val="nil"/>
              <w:right w:val="nil"/>
            </w:tcBorders>
            <w:shd w:val="clear" w:color="auto" w:fill="auto"/>
            <w:noWrap/>
            <w:vAlign w:val="bottom"/>
            <w:hideMark/>
          </w:tcPr>
          <w:p w14:paraId="7FE05C59"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3C408799" w14:textId="77777777" w:rsidTr="0043661A">
        <w:trPr>
          <w:trHeight w:val="304"/>
        </w:trPr>
        <w:tc>
          <w:tcPr>
            <w:tcW w:w="518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868D787" w14:textId="77777777" w:rsidR="0043661A" w:rsidRPr="0043661A" w:rsidRDefault="0043661A" w:rsidP="0043661A">
            <w:pPr>
              <w:spacing w:after="0" w:line="240" w:lineRule="auto"/>
              <w:jc w:val="left"/>
              <w:rPr>
                <w:rFonts w:ascii="Arial" w:eastAsia="Times New Roman" w:hAnsi="Arial" w:cs="Arial"/>
                <w:b/>
                <w:bCs/>
                <w:szCs w:val="24"/>
                <w:lang w:val="es-ES" w:eastAsia="es-ES"/>
              </w:rPr>
            </w:pPr>
            <w:r w:rsidRPr="0043661A">
              <w:rPr>
                <w:rFonts w:ascii="Arial" w:eastAsia="Times New Roman" w:hAnsi="Arial" w:cs="Arial"/>
                <w:b/>
                <w:bCs/>
                <w:szCs w:val="24"/>
                <w:lang w:val="es-ES" w:eastAsia="es-ES"/>
              </w:rPr>
              <w:t>UNIDAD ORGANIZATIVA:</w:t>
            </w:r>
          </w:p>
        </w:tc>
        <w:tc>
          <w:tcPr>
            <w:tcW w:w="8330" w:type="dxa"/>
            <w:gridSpan w:val="8"/>
            <w:tcBorders>
              <w:top w:val="single" w:sz="4" w:space="0" w:color="auto"/>
              <w:left w:val="nil"/>
              <w:bottom w:val="single" w:sz="4" w:space="0" w:color="auto"/>
              <w:right w:val="single" w:sz="4" w:space="0" w:color="auto"/>
            </w:tcBorders>
            <w:shd w:val="clear" w:color="auto" w:fill="auto"/>
            <w:vAlign w:val="center"/>
            <w:hideMark/>
          </w:tcPr>
          <w:p w14:paraId="392107F2" w14:textId="77777777" w:rsidR="0043661A" w:rsidRPr="0043661A" w:rsidRDefault="0043661A" w:rsidP="0043661A">
            <w:pPr>
              <w:spacing w:after="0" w:line="240" w:lineRule="auto"/>
              <w:jc w:val="left"/>
              <w:rPr>
                <w:rFonts w:ascii="Arial" w:eastAsia="Times New Roman" w:hAnsi="Arial" w:cs="Arial"/>
                <w:b/>
                <w:bCs/>
                <w:color w:val="002060"/>
                <w:szCs w:val="24"/>
                <w:lang w:val="es-ES" w:eastAsia="es-ES"/>
              </w:rPr>
            </w:pPr>
            <w:r w:rsidRPr="0043661A">
              <w:rPr>
                <w:rFonts w:ascii="Arial" w:eastAsia="Times New Roman" w:hAnsi="Arial" w:cs="Arial"/>
                <w:b/>
                <w:bCs/>
                <w:color w:val="002060"/>
                <w:szCs w:val="24"/>
                <w:lang w:val="es-ES" w:eastAsia="es-ES"/>
              </w:rPr>
              <w:t>UNIDAD DE LA NIÑEZ Y ADOLESCENCIA</w:t>
            </w:r>
          </w:p>
        </w:tc>
        <w:tc>
          <w:tcPr>
            <w:tcW w:w="150" w:type="dxa"/>
            <w:vAlign w:val="center"/>
            <w:hideMark/>
          </w:tcPr>
          <w:p w14:paraId="433AA7B4"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6D2E4310" w14:textId="77777777" w:rsidTr="0043661A">
        <w:trPr>
          <w:trHeight w:val="304"/>
        </w:trPr>
        <w:tc>
          <w:tcPr>
            <w:tcW w:w="518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29EBEF1" w14:textId="77777777" w:rsidR="0043661A" w:rsidRPr="0043661A" w:rsidRDefault="0043661A" w:rsidP="0043661A">
            <w:pPr>
              <w:spacing w:after="0" w:line="240" w:lineRule="auto"/>
              <w:jc w:val="left"/>
              <w:rPr>
                <w:rFonts w:ascii="Arial" w:eastAsia="Times New Roman" w:hAnsi="Arial" w:cs="Arial"/>
                <w:b/>
                <w:bCs/>
                <w:szCs w:val="24"/>
                <w:lang w:val="es-ES" w:eastAsia="es-ES"/>
              </w:rPr>
            </w:pPr>
            <w:r w:rsidRPr="0043661A">
              <w:rPr>
                <w:rFonts w:ascii="Arial" w:eastAsia="Times New Roman" w:hAnsi="Arial" w:cs="Arial"/>
                <w:b/>
                <w:bCs/>
                <w:szCs w:val="24"/>
                <w:lang w:val="es-ES" w:eastAsia="es-ES"/>
              </w:rPr>
              <w:t>JEFE RESPONSABLE DE LA UNIDAD:</w:t>
            </w:r>
          </w:p>
        </w:tc>
        <w:tc>
          <w:tcPr>
            <w:tcW w:w="8330" w:type="dxa"/>
            <w:gridSpan w:val="8"/>
            <w:tcBorders>
              <w:top w:val="single" w:sz="4" w:space="0" w:color="auto"/>
              <w:left w:val="nil"/>
              <w:bottom w:val="single" w:sz="4" w:space="0" w:color="auto"/>
              <w:right w:val="single" w:sz="4" w:space="0" w:color="auto"/>
            </w:tcBorders>
            <w:shd w:val="clear" w:color="auto" w:fill="auto"/>
            <w:vAlign w:val="center"/>
            <w:hideMark/>
          </w:tcPr>
          <w:p w14:paraId="6F0FEC87" w14:textId="77777777" w:rsidR="0043661A" w:rsidRPr="0043661A" w:rsidRDefault="0043661A" w:rsidP="0043661A">
            <w:pPr>
              <w:spacing w:after="0" w:line="240" w:lineRule="auto"/>
              <w:jc w:val="left"/>
              <w:rPr>
                <w:rFonts w:ascii="Arial" w:eastAsia="Times New Roman" w:hAnsi="Arial" w:cs="Arial"/>
                <w:b/>
                <w:bCs/>
                <w:color w:val="002060"/>
                <w:szCs w:val="24"/>
                <w:lang w:val="es-ES" w:eastAsia="es-ES"/>
              </w:rPr>
            </w:pPr>
            <w:r w:rsidRPr="0043661A">
              <w:rPr>
                <w:rFonts w:ascii="Arial" w:eastAsia="Times New Roman" w:hAnsi="Arial" w:cs="Arial"/>
                <w:b/>
                <w:bCs/>
                <w:color w:val="002060"/>
                <w:szCs w:val="24"/>
                <w:lang w:val="es-ES" w:eastAsia="es-ES"/>
              </w:rPr>
              <w:t xml:space="preserve">JUAN PABLO FLORES PEREZ </w:t>
            </w:r>
          </w:p>
        </w:tc>
        <w:tc>
          <w:tcPr>
            <w:tcW w:w="150" w:type="dxa"/>
            <w:vAlign w:val="center"/>
            <w:hideMark/>
          </w:tcPr>
          <w:p w14:paraId="50F1F419"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3F67110B" w14:textId="77777777" w:rsidTr="0043661A">
        <w:trPr>
          <w:trHeight w:val="660"/>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2CFB0CE" w14:textId="77777777" w:rsidR="0043661A" w:rsidRPr="0043661A" w:rsidRDefault="0043661A" w:rsidP="0043661A">
            <w:pPr>
              <w:spacing w:after="0" w:line="240" w:lineRule="auto"/>
              <w:jc w:val="center"/>
              <w:rPr>
                <w:rFonts w:ascii="Arial" w:eastAsia="Times New Roman" w:hAnsi="Arial" w:cs="Arial"/>
                <w:b/>
                <w:bCs/>
                <w:sz w:val="20"/>
                <w:szCs w:val="20"/>
                <w:lang w:val="es-ES" w:eastAsia="es-ES"/>
              </w:rPr>
            </w:pPr>
            <w:r w:rsidRPr="0043661A">
              <w:rPr>
                <w:rFonts w:ascii="Arial" w:eastAsia="Times New Roman" w:hAnsi="Arial" w:cs="Arial"/>
                <w:b/>
                <w:bCs/>
                <w:sz w:val="20"/>
                <w:szCs w:val="20"/>
                <w:lang w:val="es-ES" w:eastAsia="es-ES"/>
              </w:rPr>
              <w:t>No.</w:t>
            </w:r>
          </w:p>
        </w:tc>
        <w:tc>
          <w:tcPr>
            <w:tcW w:w="231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4BE8935" w14:textId="77777777" w:rsidR="0043661A" w:rsidRPr="0043661A" w:rsidRDefault="0043661A" w:rsidP="0043661A">
            <w:pPr>
              <w:spacing w:after="0" w:line="240" w:lineRule="auto"/>
              <w:jc w:val="center"/>
              <w:rPr>
                <w:rFonts w:ascii="Arial" w:eastAsia="Times New Roman" w:hAnsi="Arial" w:cs="Arial"/>
                <w:b/>
                <w:bCs/>
                <w:sz w:val="20"/>
                <w:szCs w:val="20"/>
                <w:lang w:val="es-ES" w:eastAsia="es-ES"/>
              </w:rPr>
            </w:pPr>
            <w:r w:rsidRPr="0043661A">
              <w:rPr>
                <w:rFonts w:ascii="Arial" w:eastAsia="Times New Roman" w:hAnsi="Arial" w:cs="Arial"/>
                <w:b/>
                <w:bCs/>
                <w:sz w:val="20"/>
                <w:szCs w:val="20"/>
                <w:lang w:val="es-ES" w:eastAsia="es-ES"/>
              </w:rPr>
              <w:t>METAS</w:t>
            </w:r>
          </w:p>
        </w:tc>
        <w:tc>
          <w:tcPr>
            <w:tcW w:w="2413" w:type="dxa"/>
            <w:gridSpan w:val="4"/>
            <w:tcBorders>
              <w:top w:val="single" w:sz="4" w:space="0" w:color="auto"/>
              <w:left w:val="nil"/>
              <w:bottom w:val="single" w:sz="4" w:space="0" w:color="auto"/>
              <w:right w:val="single" w:sz="4" w:space="0" w:color="auto"/>
            </w:tcBorders>
            <w:shd w:val="clear" w:color="000000" w:fill="CCECFF"/>
            <w:vAlign w:val="center"/>
            <w:hideMark/>
          </w:tcPr>
          <w:p w14:paraId="6CA27CD5" w14:textId="77777777" w:rsidR="0043661A" w:rsidRPr="0043661A" w:rsidRDefault="0043661A" w:rsidP="0043661A">
            <w:pPr>
              <w:spacing w:after="0" w:line="240" w:lineRule="auto"/>
              <w:jc w:val="center"/>
              <w:rPr>
                <w:rFonts w:ascii="Arial" w:eastAsia="Times New Roman" w:hAnsi="Arial" w:cs="Arial"/>
                <w:b/>
                <w:bCs/>
                <w:sz w:val="12"/>
                <w:szCs w:val="12"/>
                <w:lang w:val="es-ES" w:eastAsia="es-ES"/>
              </w:rPr>
            </w:pPr>
            <w:r w:rsidRPr="0043661A">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09BFBA1" w14:textId="77777777" w:rsidR="0043661A" w:rsidRPr="0043661A" w:rsidRDefault="0043661A" w:rsidP="0043661A">
            <w:pPr>
              <w:spacing w:after="0" w:line="240" w:lineRule="auto"/>
              <w:jc w:val="center"/>
              <w:rPr>
                <w:rFonts w:ascii="Arial" w:eastAsia="Times New Roman" w:hAnsi="Arial" w:cs="Arial"/>
                <w:b/>
                <w:bCs/>
                <w:sz w:val="20"/>
                <w:szCs w:val="20"/>
                <w:lang w:val="es-ES" w:eastAsia="es-ES"/>
              </w:rPr>
            </w:pPr>
            <w:r w:rsidRPr="0043661A">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6B1119E4"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3287" w:type="dxa"/>
            <w:gridSpan w:val="4"/>
            <w:tcBorders>
              <w:top w:val="single" w:sz="4" w:space="0" w:color="auto"/>
              <w:left w:val="single" w:sz="4" w:space="0" w:color="auto"/>
              <w:bottom w:val="nil"/>
              <w:right w:val="single" w:sz="4" w:space="0" w:color="000000"/>
            </w:tcBorders>
            <w:shd w:val="clear" w:color="000000" w:fill="CCECFF"/>
            <w:vAlign w:val="center"/>
            <w:hideMark/>
          </w:tcPr>
          <w:p w14:paraId="0A1B27D5" w14:textId="77777777" w:rsidR="0043661A" w:rsidRPr="0043661A" w:rsidRDefault="0043661A" w:rsidP="0043661A">
            <w:pPr>
              <w:spacing w:after="0" w:line="240" w:lineRule="auto"/>
              <w:jc w:val="center"/>
              <w:rPr>
                <w:rFonts w:ascii="Arial" w:eastAsia="Times New Roman" w:hAnsi="Arial" w:cs="Arial"/>
                <w:b/>
                <w:bCs/>
                <w:sz w:val="22"/>
                <w:lang w:val="es-ES" w:eastAsia="es-ES"/>
              </w:rPr>
            </w:pPr>
            <w:r w:rsidRPr="0043661A">
              <w:rPr>
                <w:rFonts w:ascii="Arial" w:eastAsia="Times New Roman" w:hAnsi="Arial" w:cs="Arial"/>
                <w:b/>
                <w:bCs/>
                <w:sz w:val="22"/>
                <w:lang w:val="es-ES" w:eastAsia="es-ES"/>
              </w:rPr>
              <w:t>PORCENTAJE DE EJECUCION POR TRIMESTRE</w:t>
            </w:r>
          </w:p>
        </w:tc>
        <w:tc>
          <w:tcPr>
            <w:tcW w:w="96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ED3CE5A" w14:textId="77777777" w:rsidR="0043661A" w:rsidRPr="0043661A" w:rsidRDefault="0043661A" w:rsidP="0043661A">
            <w:pPr>
              <w:spacing w:after="0" w:line="240" w:lineRule="auto"/>
              <w:jc w:val="center"/>
              <w:rPr>
                <w:rFonts w:ascii="Arial" w:eastAsia="Times New Roman" w:hAnsi="Arial" w:cs="Arial"/>
                <w:b/>
                <w:bCs/>
                <w:sz w:val="12"/>
                <w:szCs w:val="12"/>
                <w:lang w:val="es-ES" w:eastAsia="es-ES"/>
              </w:rPr>
            </w:pPr>
            <w:r w:rsidRPr="0043661A">
              <w:rPr>
                <w:rFonts w:ascii="Arial" w:eastAsia="Times New Roman" w:hAnsi="Arial" w:cs="Arial"/>
                <w:b/>
                <w:bCs/>
                <w:sz w:val="12"/>
                <w:szCs w:val="12"/>
                <w:lang w:val="es-ES" w:eastAsia="es-ES"/>
              </w:rPr>
              <w:t xml:space="preserve">PORCENTAJE DE EJECUCION ANUAL </w:t>
            </w:r>
          </w:p>
        </w:tc>
        <w:tc>
          <w:tcPr>
            <w:tcW w:w="222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EA02079" w14:textId="657AE909" w:rsidR="0043661A" w:rsidRPr="0043661A" w:rsidRDefault="0043661A" w:rsidP="0043661A">
            <w:pPr>
              <w:spacing w:after="0" w:line="240" w:lineRule="auto"/>
              <w:jc w:val="center"/>
              <w:rPr>
                <w:rFonts w:ascii="Arial" w:eastAsia="Times New Roman" w:hAnsi="Arial" w:cs="Arial"/>
                <w:b/>
                <w:bCs/>
                <w:sz w:val="20"/>
                <w:szCs w:val="20"/>
                <w:lang w:val="es-ES" w:eastAsia="es-ES"/>
              </w:rPr>
            </w:pPr>
            <w:r w:rsidRPr="0043661A">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150" w:type="dxa"/>
            <w:vAlign w:val="center"/>
            <w:hideMark/>
          </w:tcPr>
          <w:p w14:paraId="500A8A43"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5EE7779D" w14:textId="77777777" w:rsidTr="0043661A">
        <w:trPr>
          <w:trHeight w:val="632"/>
        </w:trPr>
        <w:tc>
          <w:tcPr>
            <w:tcW w:w="463" w:type="dxa"/>
            <w:vMerge/>
            <w:tcBorders>
              <w:top w:val="nil"/>
              <w:left w:val="single" w:sz="4" w:space="0" w:color="auto"/>
              <w:bottom w:val="single" w:sz="4" w:space="0" w:color="000000"/>
              <w:right w:val="single" w:sz="4" w:space="0" w:color="auto"/>
            </w:tcBorders>
            <w:vAlign w:val="center"/>
            <w:hideMark/>
          </w:tcPr>
          <w:p w14:paraId="7005B1A1" w14:textId="77777777" w:rsidR="0043661A" w:rsidRPr="0043661A" w:rsidRDefault="0043661A" w:rsidP="0043661A">
            <w:pPr>
              <w:spacing w:after="0" w:line="240" w:lineRule="auto"/>
              <w:jc w:val="left"/>
              <w:rPr>
                <w:rFonts w:ascii="Arial" w:eastAsia="Times New Roman" w:hAnsi="Arial" w:cs="Arial"/>
                <w:b/>
                <w:bCs/>
                <w:sz w:val="20"/>
                <w:szCs w:val="20"/>
                <w:lang w:val="es-ES" w:eastAsia="es-ES"/>
              </w:rPr>
            </w:pPr>
          </w:p>
        </w:tc>
        <w:tc>
          <w:tcPr>
            <w:tcW w:w="2312" w:type="dxa"/>
            <w:vMerge/>
            <w:tcBorders>
              <w:top w:val="nil"/>
              <w:left w:val="single" w:sz="4" w:space="0" w:color="auto"/>
              <w:bottom w:val="single" w:sz="4" w:space="0" w:color="000000"/>
              <w:right w:val="single" w:sz="4" w:space="0" w:color="auto"/>
            </w:tcBorders>
            <w:vAlign w:val="center"/>
            <w:hideMark/>
          </w:tcPr>
          <w:p w14:paraId="257C5724" w14:textId="77777777" w:rsidR="0043661A" w:rsidRPr="0043661A" w:rsidRDefault="0043661A" w:rsidP="0043661A">
            <w:pPr>
              <w:spacing w:after="0" w:line="240" w:lineRule="auto"/>
              <w:jc w:val="left"/>
              <w:rPr>
                <w:rFonts w:ascii="Arial" w:eastAsia="Times New Roman" w:hAnsi="Arial" w:cs="Arial"/>
                <w:b/>
                <w:bCs/>
                <w:sz w:val="20"/>
                <w:szCs w:val="20"/>
                <w:lang w:val="es-ES" w:eastAsia="es-ES"/>
              </w:rPr>
            </w:pPr>
          </w:p>
        </w:tc>
        <w:tc>
          <w:tcPr>
            <w:tcW w:w="577" w:type="dxa"/>
            <w:tcBorders>
              <w:top w:val="nil"/>
              <w:left w:val="nil"/>
              <w:bottom w:val="single" w:sz="4" w:space="0" w:color="auto"/>
              <w:right w:val="single" w:sz="4" w:space="0" w:color="auto"/>
            </w:tcBorders>
            <w:shd w:val="clear" w:color="000000" w:fill="CCECFF"/>
            <w:vAlign w:val="center"/>
            <w:hideMark/>
          </w:tcPr>
          <w:p w14:paraId="2E27B80D" w14:textId="77777777" w:rsidR="0043661A" w:rsidRPr="0043661A" w:rsidRDefault="0043661A" w:rsidP="0043661A">
            <w:pPr>
              <w:spacing w:after="0" w:line="240" w:lineRule="auto"/>
              <w:jc w:val="center"/>
              <w:rPr>
                <w:rFonts w:ascii="Arial" w:eastAsia="Times New Roman" w:hAnsi="Arial" w:cs="Arial"/>
                <w:sz w:val="20"/>
                <w:szCs w:val="20"/>
                <w:lang w:val="es-ES" w:eastAsia="es-ES"/>
              </w:rPr>
            </w:pPr>
            <w:r w:rsidRPr="0043661A">
              <w:rPr>
                <w:rFonts w:ascii="Arial" w:eastAsia="Times New Roman" w:hAnsi="Arial" w:cs="Arial"/>
                <w:sz w:val="20"/>
                <w:szCs w:val="20"/>
                <w:lang w:val="es-ES" w:eastAsia="es-ES"/>
              </w:rPr>
              <w:t>1 T</w:t>
            </w:r>
          </w:p>
        </w:tc>
        <w:tc>
          <w:tcPr>
            <w:tcW w:w="577" w:type="dxa"/>
            <w:tcBorders>
              <w:top w:val="nil"/>
              <w:left w:val="nil"/>
              <w:bottom w:val="single" w:sz="4" w:space="0" w:color="auto"/>
              <w:right w:val="single" w:sz="4" w:space="0" w:color="auto"/>
            </w:tcBorders>
            <w:shd w:val="clear" w:color="000000" w:fill="CCECFF"/>
            <w:vAlign w:val="center"/>
            <w:hideMark/>
          </w:tcPr>
          <w:p w14:paraId="44CC9880" w14:textId="77777777" w:rsidR="0043661A" w:rsidRPr="0043661A" w:rsidRDefault="0043661A" w:rsidP="0043661A">
            <w:pPr>
              <w:spacing w:after="0" w:line="240" w:lineRule="auto"/>
              <w:jc w:val="center"/>
              <w:rPr>
                <w:rFonts w:ascii="Arial" w:eastAsia="Times New Roman" w:hAnsi="Arial" w:cs="Arial"/>
                <w:sz w:val="20"/>
                <w:szCs w:val="20"/>
                <w:lang w:val="es-ES" w:eastAsia="es-ES"/>
              </w:rPr>
            </w:pPr>
            <w:r w:rsidRPr="0043661A">
              <w:rPr>
                <w:rFonts w:ascii="Arial" w:eastAsia="Times New Roman" w:hAnsi="Arial" w:cs="Arial"/>
                <w:sz w:val="20"/>
                <w:szCs w:val="20"/>
                <w:lang w:val="es-ES" w:eastAsia="es-ES"/>
              </w:rPr>
              <w:t>2T</w:t>
            </w:r>
          </w:p>
        </w:tc>
        <w:tc>
          <w:tcPr>
            <w:tcW w:w="577" w:type="dxa"/>
            <w:tcBorders>
              <w:top w:val="nil"/>
              <w:left w:val="nil"/>
              <w:bottom w:val="single" w:sz="4" w:space="0" w:color="auto"/>
              <w:right w:val="single" w:sz="4" w:space="0" w:color="auto"/>
            </w:tcBorders>
            <w:shd w:val="clear" w:color="000000" w:fill="CCECFF"/>
            <w:vAlign w:val="center"/>
            <w:hideMark/>
          </w:tcPr>
          <w:p w14:paraId="78032ECD" w14:textId="77777777" w:rsidR="0043661A" w:rsidRPr="0043661A" w:rsidRDefault="0043661A" w:rsidP="0043661A">
            <w:pPr>
              <w:spacing w:after="0" w:line="240" w:lineRule="auto"/>
              <w:jc w:val="center"/>
              <w:rPr>
                <w:rFonts w:ascii="Arial" w:eastAsia="Times New Roman" w:hAnsi="Arial" w:cs="Arial"/>
                <w:sz w:val="20"/>
                <w:szCs w:val="20"/>
                <w:lang w:val="es-ES" w:eastAsia="es-ES"/>
              </w:rPr>
            </w:pPr>
            <w:r w:rsidRPr="0043661A">
              <w:rPr>
                <w:rFonts w:ascii="Arial" w:eastAsia="Times New Roman" w:hAnsi="Arial" w:cs="Arial"/>
                <w:sz w:val="20"/>
                <w:szCs w:val="20"/>
                <w:lang w:val="es-ES" w:eastAsia="es-ES"/>
              </w:rPr>
              <w:t>3T</w:t>
            </w:r>
          </w:p>
        </w:tc>
        <w:tc>
          <w:tcPr>
            <w:tcW w:w="682" w:type="dxa"/>
            <w:tcBorders>
              <w:top w:val="nil"/>
              <w:left w:val="nil"/>
              <w:bottom w:val="single" w:sz="4" w:space="0" w:color="auto"/>
              <w:right w:val="single" w:sz="4" w:space="0" w:color="auto"/>
            </w:tcBorders>
            <w:shd w:val="clear" w:color="000000" w:fill="CCECFF"/>
            <w:vAlign w:val="center"/>
            <w:hideMark/>
          </w:tcPr>
          <w:p w14:paraId="2D27798B" w14:textId="77777777" w:rsidR="0043661A" w:rsidRPr="0043661A" w:rsidRDefault="0043661A" w:rsidP="0043661A">
            <w:pPr>
              <w:spacing w:after="0" w:line="240" w:lineRule="auto"/>
              <w:jc w:val="center"/>
              <w:rPr>
                <w:rFonts w:ascii="Arial" w:eastAsia="Times New Roman" w:hAnsi="Arial" w:cs="Arial"/>
                <w:sz w:val="18"/>
                <w:szCs w:val="18"/>
                <w:lang w:val="es-ES" w:eastAsia="es-ES"/>
              </w:rPr>
            </w:pPr>
            <w:r w:rsidRPr="0043661A">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5E6E81C4" w14:textId="77777777" w:rsidR="0043661A" w:rsidRPr="0043661A" w:rsidRDefault="0043661A" w:rsidP="0043661A">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507525DA"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3939FA62" w14:textId="77777777" w:rsidR="0043661A" w:rsidRPr="0043661A" w:rsidRDefault="0043661A" w:rsidP="0043661A">
            <w:pPr>
              <w:spacing w:after="0" w:line="240" w:lineRule="auto"/>
              <w:jc w:val="center"/>
              <w:rPr>
                <w:rFonts w:ascii="Arial" w:eastAsia="Times New Roman" w:hAnsi="Arial" w:cs="Arial"/>
                <w:sz w:val="20"/>
                <w:szCs w:val="20"/>
                <w:lang w:val="es-ES" w:eastAsia="es-ES"/>
              </w:rPr>
            </w:pPr>
            <w:r w:rsidRPr="0043661A">
              <w:rPr>
                <w:rFonts w:ascii="Arial" w:eastAsia="Times New Roman" w:hAnsi="Arial" w:cs="Arial"/>
                <w:sz w:val="20"/>
                <w:szCs w:val="20"/>
                <w:lang w:val="es-ES" w:eastAsia="es-ES"/>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00474172" w14:textId="77777777" w:rsidR="0043661A" w:rsidRPr="0043661A" w:rsidRDefault="0043661A" w:rsidP="0043661A">
            <w:pPr>
              <w:spacing w:after="0" w:line="240" w:lineRule="auto"/>
              <w:jc w:val="center"/>
              <w:rPr>
                <w:rFonts w:ascii="Arial" w:eastAsia="Times New Roman" w:hAnsi="Arial" w:cs="Arial"/>
                <w:sz w:val="20"/>
                <w:szCs w:val="20"/>
                <w:lang w:val="es-ES" w:eastAsia="es-ES"/>
              </w:rPr>
            </w:pPr>
            <w:r w:rsidRPr="0043661A">
              <w:rPr>
                <w:rFonts w:ascii="Arial" w:eastAsia="Times New Roman" w:hAnsi="Arial" w:cs="Arial"/>
                <w:sz w:val="20"/>
                <w:szCs w:val="20"/>
                <w:lang w:val="es-ES" w:eastAsia="es-ES"/>
              </w:rPr>
              <w:t>2T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48A65C99" w14:textId="77777777" w:rsidR="0043661A" w:rsidRPr="0043661A" w:rsidRDefault="0043661A" w:rsidP="0043661A">
            <w:pPr>
              <w:spacing w:after="0" w:line="240" w:lineRule="auto"/>
              <w:jc w:val="center"/>
              <w:rPr>
                <w:rFonts w:ascii="Arial" w:eastAsia="Times New Roman" w:hAnsi="Arial" w:cs="Arial"/>
                <w:sz w:val="20"/>
                <w:szCs w:val="20"/>
                <w:lang w:val="es-ES" w:eastAsia="es-ES"/>
              </w:rPr>
            </w:pPr>
            <w:r w:rsidRPr="0043661A">
              <w:rPr>
                <w:rFonts w:ascii="Arial" w:eastAsia="Times New Roman" w:hAnsi="Arial" w:cs="Arial"/>
                <w:sz w:val="20"/>
                <w:szCs w:val="20"/>
                <w:lang w:val="es-ES" w:eastAsia="es-ES"/>
              </w:rPr>
              <w:t>3T</w:t>
            </w:r>
          </w:p>
        </w:tc>
        <w:tc>
          <w:tcPr>
            <w:tcW w:w="737" w:type="dxa"/>
            <w:tcBorders>
              <w:top w:val="single" w:sz="4" w:space="0" w:color="auto"/>
              <w:left w:val="nil"/>
              <w:bottom w:val="single" w:sz="4" w:space="0" w:color="auto"/>
              <w:right w:val="single" w:sz="4" w:space="0" w:color="auto"/>
            </w:tcBorders>
            <w:shd w:val="clear" w:color="000000" w:fill="CCECFF"/>
            <w:vAlign w:val="center"/>
            <w:hideMark/>
          </w:tcPr>
          <w:p w14:paraId="313B3D8A" w14:textId="77777777" w:rsidR="0043661A" w:rsidRPr="0043661A" w:rsidRDefault="0043661A" w:rsidP="0043661A">
            <w:pPr>
              <w:spacing w:after="0" w:line="240" w:lineRule="auto"/>
              <w:jc w:val="center"/>
              <w:rPr>
                <w:rFonts w:ascii="Arial" w:eastAsia="Times New Roman" w:hAnsi="Arial" w:cs="Arial"/>
                <w:sz w:val="18"/>
                <w:szCs w:val="18"/>
                <w:lang w:val="es-ES" w:eastAsia="es-ES"/>
              </w:rPr>
            </w:pPr>
            <w:r w:rsidRPr="0043661A">
              <w:rPr>
                <w:rFonts w:ascii="Arial" w:eastAsia="Times New Roman" w:hAnsi="Arial" w:cs="Arial"/>
                <w:sz w:val="18"/>
                <w:szCs w:val="18"/>
                <w:lang w:val="es-ES" w:eastAsia="es-ES"/>
              </w:rPr>
              <w:t>4T</w:t>
            </w:r>
          </w:p>
        </w:tc>
        <w:tc>
          <w:tcPr>
            <w:tcW w:w="961" w:type="dxa"/>
            <w:vMerge/>
            <w:tcBorders>
              <w:top w:val="nil"/>
              <w:left w:val="single" w:sz="4" w:space="0" w:color="auto"/>
              <w:bottom w:val="single" w:sz="4" w:space="0" w:color="000000"/>
              <w:right w:val="single" w:sz="4" w:space="0" w:color="auto"/>
            </w:tcBorders>
            <w:vAlign w:val="center"/>
            <w:hideMark/>
          </w:tcPr>
          <w:p w14:paraId="48B4A4D5" w14:textId="77777777" w:rsidR="0043661A" w:rsidRPr="0043661A" w:rsidRDefault="0043661A" w:rsidP="0043661A">
            <w:pPr>
              <w:spacing w:after="0" w:line="240" w:lineRule="auto"/>
              <w:jc w:val="left"/>
              <w:rPr>
                <w:rFonts w:ascii="Arial" w:eastAsia="Times New Roman" w:hAnsi="Arial" w:cs="Arial"/>
                <w:b/>
                <w:bCs/>
                <w:sz w:val="12"/>
                <w:szCs w:val="12"/>
                <w:lang w:val="es-ES" w:eastAsia="es-ES"/>
              </w:rPr>
            </w:pPr>
          </w:p>
        </w:tc>
        <w:tc>
          <w:tcPr>
            <w:tcW w:w="2229" w:type="dxa"/>
            <w:vMerge/>
            <w:tcBorders>
              <w:top w:val="nil"/>
              <w:left w:val="single" w:sz="4" w:space="0" w:color="auto"/>
              <w:bottom w:val="single" w:sz="4" w:space="0" w:color="000000"/>
              <w:right w:val="single" w:sz="4" w:space="0" w:color="auto"/>
            </w:tcBorders>
            <w:vAlign w:val="center"/>
            <w:hideMark/>
          </w:tcPr>
          <w:p w14:paraId="55246714" w14:textId="77777777" w:rsidR="0043661A" w:rsidRPr="0043661A" w:rsidRDefault="0043661A" w:rsidP="0043661A">
            <w:pPr>
              <w:spacing w:after="0" w:line="240" w:lineRule="auto"/>
              <w:jc w:val="left"/>
              <w:rPr>
                <w:rFonts w:ascii="Arial" w:eastAsia="Times New Roman" w:hAnsi="Arial" w:cs="Arial"/>
                <w:b/>
                <w:bCs/>
                <w:sz w:val="20"/>
                <w:szCs w:val="20"/>
                <w:lang w:val="es-ES" w:eastAsia="es-ES"/>
              </w:rPr>
            </w:pPr>
          </w:p>
        </w:tc>
        <w:tc>
          <w:tcPr>
            <w:tcW w:w="150" w:type="dxa"/>
            <w:vAlign w:val="center"/>
            <w:hideMark/>
          </w:tcPr>
          <w:p w14:paraId="70935316"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0575EBA7" w14:textId="77777777" w:rsidTr="0043661A">
        <w:trPr>
          <w:trHeight w:val="59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5E49FA" w14:textId="77777777" w:rsidR="0043661A" w:rsidRPr="0043661A" w:rsidRDefault="0043661A" w:rsidP="0043661A">
            <w:pPr>
              <w:spacing w:after="0" w:line="240" w:lineRule="auto"/>
              <w:jc w:val="center"/>
              <w:rPr>
                <w:rFonts w:ascii="Century Gothic" w:eastAsia="Times New Roman" w:hAnsi="Century Gothic" w:cs="Calibri"/>
                <w:color w:val="000000"/>
                <w:sz w:val="22"/>
                <w:lang w:val="es-ES" w:eastAsia="es-ES"/>
              </w:rPr>
            </w:pPr>
            <w:r w:rsidRPr="0043661A">
              <w:rPr>
                <w:rFonts w:ascii="Century Gothic" w:eastAsia="Times New Roman" w:hAnsi="Century Gothic" w:cs="Calibri"/>
                <w:color w:val="000000"/>
                <w:sz w:val="22"/>
                <w:lang w:val="es-ES" w:eastAsia="es-ES"/>
              </w:rPr>
              <w:t>1</w:t>
            </w:r>
          </w:p>
        </w:tc>
        <w:tc>
          <w:tcPr>
            <w:tcW w:w="231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B48C3AD"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Elaboración de Plan Operativo Anual.</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7187A51A"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7BD5CDCE"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54453F50"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7F9AB40E"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CFA6EAD"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xml:space="preserve">Jefe de la Unidad </w:t>
            </w:r>
          </w:p>
        </w:tc>
        <w:tc>
          <w:tcPr>
            <w:tcW w:w="190" w:type="dxa"/>
            <w:tcBorders>
              <w:top w:val="nil"/>
              <w:left w:val="nil"/>
              <w:bottom w:val="nil"/>
              <w:right w:val="nil"/>
            </w:tcBorders>
            <w:shd w:val="clear" w:color="000000" w:fill="FFFFFF"/>
            <w:noWrap/>
            <w:vAlign w:val="bottom"/>
            <w:hideMark/>
          </w:tcPr>
          <w:p w14:paraId="5E74CAC6"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193E55F"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1D34660"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13FBB0D"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N/P</w:t>
            </w:r>
          </w:p>
        </w:tc>
        <w:tc>
          <w:tcPr>
            <w:tcW w:w="737" w:type="dxa"/>
            <w:vMerge w:val="restart"/>
            <w:tcBorders>
              <w:top w:val="single" w:sz="4" w:space="0" w:color="auto"/>
              <w:left w:val="single" w:sz="4" w:space="0" w:color="auto"/>
              <w:bottom w:val="nil"/>
              <w:right w:val="single" w:sz="4" w:space="0" w:color="auto"/>
            </w:tcBorders>
            <w:shd w:val="clear" w:color="000000" w:fill="009E47"/>
            <w:vAlign w:val="center"/>
            <w:hideMark/>
          </w:tcPr>
          <w:p w14:paraId="04F7A3F7"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2B59DDBA" w14:textId="77777777" w:rsidR="0043661A" w:rsidRPr="0043661A" w:rsidRDefault="0043661A" w:rsidP="0043661A">
            <w:pPr>
              <w:spacing w:after="0" w:line="240" w:lineRule="auto"/>
              <w:jc w:val="center"/>
              <w:rPr>
                <w:rFonts w:ascii="Century Gothic" w:eastAsia="Times New Roman" w:hAnsi="Century Gothic" w:cs="Calibri"/>
                <w:b/>
                <w:bCs/>
                <w:color w:val="000000"/>
                <w:sz w:val="18"/>
                <w:szCs w:val="18"/>
                <w:lang w:val="es-ES" w:eastAsia="es-ES"/>
              </w:rPr>
            </w:pPr>
            <w:r w:rsidRPr="0043661A">
              <w:rPr>
                <w:rFonts w:ascii="Century Gothic" w:eastAsia="Times New Roman" w:hAnsi="Century Gothic" w:cs="Calibri"/>
                <w:b/>
                <w:bCs/>
                <w:color w:val="000000"/>
                <w:sz w:val="18"/>
                <w:szCs w:val="18"/>
                <w:lang w:val="es-ES" w:eastAsia="es-ES"/>
              </w:rPr>
              <w:t>100,00%</w:t>
            </w:r>
          </w:p>
        </w:tc>
        <w:tc>
          <w:tcPr>
            <w:tcW w:w="22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9BE0E0"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50" w:type="dxa"/>
            <w:vAlign w:val="center"/>
            <w:hideMark/>
          </w:tcPr>
          <w:p w14:paraId="440EC3AF"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38E9781F" w14:textId="77777777" w:rsidTr="0043661A">
        <w:trPr>
          <w:trHeight w:val="26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7DE2403" w14:textId="77777777" w:rsidR="0043661A" w:rsidRPr="0043661A" w:rsidRDefault="0043661A" w:rsidP="0043661A">
            <w:pPr>
              <w:spacing w:after="0" w:line="240" w:lineRule="auto"/>
              <w:jc w:val="left"/>
              <w:rPr>
                <w:rFonts w:ascii="Century Gothic" w:eastAsia="Times New Roman" w:hAnsi="Century Gothic" w:cs="Calibri"/>
                <w:color w:val="000000"/>
                <w:sz w:val="22"/>
                <w:lang w:val="es-ES" w:eastAsia="es-ES"/>
              </w:rPr>
            </w:pPr>
          </w:p>
        </w:tc>
        <w:tc>
          <w:tcPr>
            <w:tcW w:w="2312" w:type="dxa"/>
            <w:vMerge/>
            <w:tcBorders>
              <w:top w:val="single" w:sz="4" w:space="0" w:color="auto"/>
              <w:left w:val="single" w:sz="4" w:space="0" w:color="auto"/>
              <w:bottom w:val="single" w:sz="4" w:space="0" w:color="auto"/>
              <w:right w:val="single" w:sz="4" w:space="0" w:color="auto"/>
            </w:tcBorders>
            <w:vAlign w:val="center"/>
            <w:hideMark/>
          </w:tcPr>
          <w:p w14:paraId="40183F5C"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7D439611"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577" w:type="dxa"/>
            <w:tcBorders>
              <w:top w:val="nil"/>
              <w:left w:val="nil"/>
              <w:bottom w:val="single" w:sz="4" w:space="0" w:color="auto"/>
              <w:right w:val="single" w:sz="4" w:space="0" w:color="auto"/>
            </w:tcBorders>
            <w:shd w:val="clear" w:color="000000" w:fill="auto"/>
            <w:vAlign w:val="center"/>
            <w:hideMark/>
          </w:tcPr>
          <w:p w14:paraId="24E10EBA"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68FEB57B"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82" w:type="dxa"/>
            <w:tcBorders>
              <w:top w:val="nil"/>
              <w:left w:val="nil"/>
              <w:bottom w:val="single" w:sz="4" w:space="0" w:color="auto"/>
              <w:right w:val="single" w:sz="4" w:space="0" w:color="auto"/>
            </w:tcBorders>
            <w:shd w:val="clear" w:color="000000" w:fill="auto"/>
            <w:vAlign w:val="center"/>
            <w:hideMark/>
          </w:tcPr>
          <w:p w14:paraId="0E852D91"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631CD26"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F97EA7E"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20BCCBF"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9BAA794"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8BBE410"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737" w:type="dxa"/>
            <w:vMerge/>
            <w:tcBorders>
              <w:top w:val="single" w:sz="4" w:space="0" w:color="auto"/>
              <w:left w:val="single" w:sz="4" w:space="0" w:color="auto"/>
              <w:bottom w:val="nil"/>
              <w:right w:val="single" w:sz="4" w:space="0" w:color="auto"/>
            </w:tcBorders>
            <w:vAlign w:val="center"/>
            <w:hideMark/>
          </w:tcPr>
          <w:p w14:paraId="2B28E0B4"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5A411748" w14:textId="77777777" w:rsidR="0043661A" w:rsidRPr="0043661A" w:rsidRDefault="0043661A" w:rsidP="0043661A">
            <w:pPr>
              <w:spacing w:after="0" w:line="240" w:lineRule="auto"/>
              <w:jc w:val="left"/>
              <w:rPr>
                <w:rFonts w:ascii="Century Gothic" w:eastAsia="Times New Roman" w:hAnsi="Century Gothic" w:cs="Calibri"/>
                <w:b/>
                <w:bCs/>
                <w:color w:val="000000"/>
                <w:sz w:val="18"/>
                <w:szCs w:val="18"/>
                <w:lang w:val="es-ES" w:eastAsia="es-ES"/>
              </w:rPr>
            </w:pPr>
          </w:p>
        </w:tc>
        <w:tc>
          <w:tcPr>
            <w:tcW w:w="2229" w:type="dxa"/>
            <w:vMerge/>
            <w:tcBorders>
              <w:top w:val="single" w:sz="4" w:space="0" w:color="auto"/>
              <w:left w:val="single" w:sz="4" w:space="0" w:color="auto"/>
              <w:bottom w:val="single" w:sz="4" w:space="0" w:color="000000"/>
              <w:right w:val="single" w:sz="4" w:space="0" w:color="auto"/>
            </w:tcBorders>
            <w:vAlign w:val="center"/>
            <w:hideMark/>
          </w:tcPr>
          <w:p w14:paraId="0E270059"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50" w:type="dxa"/>
            <w:vAlign w:val="center"/>
            <w:hideMark/>
          </w:tcPr>
          <w:p w14:paraId="09450BFC"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16D234BA" w14:textId="77777777" w:rsidTr="0043661A">
        <w:trPr>
          <w:trHeight w:val="143"/>
        </w:trPr>
        <w:tc>
          <w:tcPr>
            <w:tcW w:w="463" w:type="dxa"/>
            <w:tcBorders>
              <w:top w:val="nil"/>
              <w:left w:val="nil"/>
              <w:bottom w:val="nil"/>
              <w:right w:val="nil"/>
            </w:tcBorders>
            <w:shd w:val="clear" w:color="000000" w:fill="FFFFCC"/>
            <w:noWrap/>
            <w:vAlign w:val="bottom"/>
            <w:hideMark/>
          </w:tcPr>
          <w:p w14:paraId="6FB2123A"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312" w:type="dxa"/>
            <w:tcBorders>
              <w:top w:val="nil"/>
              <w:left w:val="nil"/>
              <w:bottom w:val="nil"/>
              <w:right w:val="nil"/>
            </w:tcBorders>
            <w:shd w:val="clear" w:color="000000" w:fill="FFFFCC"/>
            <w:noWrap/>
            <w:vAlign w:val="bottom"/>
            <w:hideMark/>
          </w:tcPr>
          <w:p w14:paraId="1D723A87"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423BFF78"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12C481CD"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17B45BD5"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7D33C35B"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5DA771D"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9187384"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A1482F1"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FF03849"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DAC0F1A"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37" w:type="dxa"/>
            <w:tcBorders>
              <w:top w:val="nil"/>
              <w:left w:val="nil"/>
              <w:bottom w:val="nil"/>
              <w:right w:val="nil"/>
            </w:tcBorders>
            <w:shd w:val="clear" w:color="000000" w:fill="FFFFCC"/>
            <w:noWrap/>
            <w:vAlign w:val="bottom"/>
            <w:hideMark/>
          </w:tcPr>
          <w:p w14:paraId="3CCC3655"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014D2536"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229" w:type="dxa"/>
            <w:tcBorders>
              <w:top w:val="nil"/>
              <w:left w:val="nil"/>
              <w:bottom w:val="nil"/>
              <w:right w:val="nil"/>
            </w:tcBorders>
            <w:shd w:val="clear" w:color="000000" w:fill="FFFFCC"/>
            <w:noWrap/>
            <w:vAlign w:val="bottom"/>
            <w:hideMark/>
          </w:tcPr>
          <w:p w14:paraId="0799434A"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50" w:type="dxa"/>
            <w:vAlign w:val="center"/>
            <w:hideMark/>
          </w:tcPr>
          <w:p w14:paraId="1DB729FB"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383B78A6" w14:textId="77777777" w:rsidTr="0043661A">
        <w:trPr>
          <w:trHeight w:val="57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93D77B0" w14:textId="77777777" w:rsidR="0043661A" w:rsidRPr="0043661A" w:rsidRDefault="0043661A" w:rsidP="0043661A">
            <w:pPr>
              <w:spacing w:after="0" w:line="240" w:lineRule="auto"/>
              <w:jc w:val="center"/>
              <w:rPr>
                <w:rFonts w:ascii="Century Gothic" w:eastAsia="Times New Roman" w:hAnsi="Century Gothic" w:cs="Calibri"/>
                <w:color w:val="000000"/>
                <w:sz w:val="22"/>
                <w:lang w:val="es-ES" w:eastAsia="es-ES"/>
              </w:rPr>
            </w:pPr>
            <w:r w:rsidRPr="0043661A">
              <w:rPr>
                <w:rFonts w:ascii="Century Gothic" w:eastAsia="Times New Roman" w:hAnsi="Century Gothic" w:cs="Calibri"/>
                <w:color w:val="000000"/>
                <w:sz w:val="22"/>
                <w:lang w:val="es-ES" w:eastAsia="es-ES"/>
              </w:rPr>
              <w:t>2</w:t>
            </w:r>
          </w:p>
        </w:tc>
        <w:tc>
          <w:tcPr>
            <w:tcW w:w="231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62547EE"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Formular el diagnostico de riesgo de la Unidad</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3F45655E"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644E9885"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363E0A32"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0519FEE1"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153A1A1"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xml:space="preserve">Jefe de la Unidad </w:t>
            </w:r>
          </w:p>
        </w:tc>
        <w:tc>
          <w:tcPr>
            <w:tcW w:w="190" w:type="dxa"/>
            <w:tcBorders>
              <w:top w:val="nil"/>
              <w:left w:val="nil"/>
              <w:bottom w:val="nil"/>
              <w:right w:val="nil"/>
            </w:tcBorders>
            <w:shd w:val="clear" w:color="000000" w:fill="FFFFFF"/>
            <w:noWrap/>
            <w:vAlign w:val="bottom"/>
            <w:hideMark/>
          </w:tcPr>
          <w:p w14:paraId="106C778E"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C3342CD"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5967F80"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9A620DA"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N/P</w:t>
            </w:r>
          </w:p>
        </w:tc>
        <w:tc>
          <w:tcPr>
            <w:tcW w:w="73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470C62"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01B2E67E" w14:textId="77777777" w:rsidR="0043661A" w:rsidRPr="0043661A" w:rsidRDefault="0043661A" w:rsidP="0043661A">
            <w:pPr>
              <w:spacing w:after="0" w:line="240" w:lineRule="auto"/>
              <w:jc w:val="center"/>
              <w:rPr>
                <w:rFonts w:ascii="Century Gothic" w:eastAsia="Times New Roman" w:hAnsi="Century Gothic" w:cs="Calibri"/>
                <w:b/>
                <w:bCs/>
                <w:color w:val="000000"/>
                <w:sz w:val="18"/>
                <w:szCs w:val="18"/>
                <w:lang w:val="es-ES" w:eastAsia="es-ES"/>
              </w:rPr>
            </w:pPr>
            <w:r w:rsidRPr="0043661A">
              <w:rPr>
                <w:rFonts w:ascii="Century Gothic" w:eastAsia="Times New Roman" w:hAnsi="Century Gothic" w:cs="Calibri"/>
                <w:b/>
                <w:bCs/>
                <w:color w:val="000000"/>
                <w:sz w:val="18"/>
                <w:szCs w:val="18"/>
                <w:lang w:val="es-ES" w:eastAsia="es-ES"/>
              </w:rPr>
              <w:t>100,00%</w:t>
            </w:r>
          </w:p>
        </w:tc>
        <w:tc>
          <w:tcPr>
            <w:tcW w:w="22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7412FE9"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50" w:type="dxa"/>
            <w:vAlign w:val="center"/>
            <w:hideMark/>
          </w:tcPr>
          <w:p w14:paraId="2AD7EA12"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62BF2F84" w14:textId="77777777" w:rsidTr="0043661A">
        <w:trPr>
          <w:trHeight w:val="12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C90566A" w14:textId="77777777" w:rsidR="0043661A" w:rsidRPr="0043661A" w:rsidRDefault="0043661A" w:rsidP="0043661A">
            <w:pPr>
              <w:spacing w:after="0" w:line="240" w:lineRule="auto"/>
              <w:jc w:val="left"/>
              <w:rPr>
                <w:rFonts w:ascii="Century Gothic" w:eastAsia="Times New Roman" w:hAnsi="Century Gothic" w:cs="Calibri"/>
                <w:color w:val="000000"/>
                <w:sz w:val="22"/>
                <w:lang w:val="es-ES" w:eastAsia="es-ES"/>
              </w:rPr>
            </w:pPr>
          </w:p>
        </w:tc>
        <w:tc>
          <w:tcPr>
            <w:tcW w:w="2312" w:type="dxa"/>
            <w:vMerge/>
            <w:tcBorders>
              <w:top w:val="single" w:sz="4" w:space="0" w:color="auto"/>
              <w:left w:val="single" w:sz="4" w:space="0" w:color="auto"/>
              <w:bottom w:val="single" w:sz="4" w:space="0" w:color="000000"/>
              <w:right w:val="single" w:sz="4" w:space="0" w:color="auto"/>
            </w:tcBorders>
            <w:vAlign w:val="center"/>
            <w:hideMark/>
          </w:tcPr>
          <w:p w14:paraId="284FFFBE"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2012F0B2"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577" w:type="dxa"/>
            <w:tcBorders>
              <w:top w:val="nil"/>
              <w:left w:val="nil"/>
              <w:bottom w:val="single" w:sz="4" w:space="0" w:color="auto"/>
              <w:right w:val="single" w:sz="4" w:space="0" w:color="auto"/>
            </w:tcBorders>
            <w:shd w:val="clear" w:color="000000" w:fill="auto"/>
            <w:vAlign w:val="center"/>
            <w:hideMark/>
          </w:tcPr>
          <w:p w14:paraId="11A899E2"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577" w:type="dxa"/>
            <w:tcBorders>
              <w:top w:val="nil"/>
              <w:left w:val="nil"/>
              <w:bottom w:val="single" w:sz="4" w:space="0" w:color="auto"/>
              <w:right w:val="single" w:sz="4" w:space="0" w:color="auto"/>
            </w:tcBorders>
            <w:shd w:val="clear" w:color="000000" w:fill="auto"/>
            <w:vAlign w:val="center"/>
            <w:hideMark/>
          </w:tcPr>
          <w:p w14:paraId="0C2435F1"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682" w:type="dxa"/>
            <w:tcBorders>
              <w:top w:val="nil"/>
              <w:left w:val="nil"/>
              <w:bottom w:val="single" w:sz="4" w:space="0" w:color="auto"/>
              <w:right w:val="single" w:sz="4" w:space="0" w:color="auto"/>
            </w:tcBorders>
            <w:shd w:val="clear" w:color="000000" w:fill="auto"/>
            <w:vAlign w:val="center"/>
            <w:hideMark/>
          </w:tcPr>
          <w:p w14:paraId="643612EC"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980E6AB"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11DD60F"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0A9D02B"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DA3EFD7"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534EC5D"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737" w:type="dxa"/>
            <w:vMerge/>
            <w:tcBorders>
              <w:top w:val="single" w:sz="4" w:space="0" w:color="auto"/>
              <w:left w:val="single" w:sz="4" w:space="0" w:color="auto"/>
              <w:bottom w:val="nil"/>
              <w:right w:val="single" w:sz="4" w:space="0" w:color="auto"/>
            </w:tcBorders>
            <w:vAlign w:val="center"/>
            <w:hideMark/>
          </w:tcPr>
          <w:p w14:paraId="1A5C7CEF"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6931ABCC" w14:textId="77777777" w:rsidR="0043661A" w:rsidRPr="0043661A" w:rsidRDefault="0043661A" w:rsidP="0043661A">
            <w:pPr>
              <w:spacing w:after="0" w:line="240" w:lineRule="auto"/>
              <w:jc w:val="left"/>
              <w:rPr>
                <w:rFonts w:ascii="Century Gothic" w:eastAsia="Times New Roman" w:hAnsi="Century Gothic" w:cs="Calibri"/>
                <w:b/>
                <w:bCs/>
                <w:color w:val="000000"/>
                <w:sz w:val="18"/>
                <w:szCs w:val="18"/>
                <w:lang w:val="es-ES" w:eastAsia="es-ES"/>
              </w:rPr>
            </w:pPr>
          </w:p>
        </w:tc>
        <w:tc>
          <w:tcPr>
            <w:tcW w:w="2229" w:type="dxa"/>
            <w:vMerge/>
            <w:tcBorders>
              <w:top w:val="single" w:sz="4" w:space="0" w:color="auto"/>
              <w:left w:val="single" w:sz="4" w:space="0" w:color="auto"/>
              <w:bottom w:val="single" w:sz="4" w:space="0" w:color="000000"/>
              <w:right w:val="single" w:sz="4" w:space="0" w:color="auto"/>
            </w:tcBorders>
            <w:vAlign w:val="center"/>
            <w:hideMark/>
          </w:tcPr>
          <w:p w14:paraId="31989C2F"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50" w:type="dxa"/>
            <w:vAlign w:val="center"/>
            <w:hideMark/>
          </w:tcPr>
          <w:p w14:paraId="46AC8034"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4D5597F2" w14:textId="77777777" w:rsidTr="0043661A">
        <w:trPr>
          <w:trHeight w:val="143"/>
        </w:trPr>
        <w:tc>
          <w:tcPr>
            <w:tcW w:w="463" w:type="dxa"/>
            <w:tcBorders>
              <w:top w:val="nil"/>
              <w:left w:val="nil"/>
              <w:bottom w:val="nil"/>
              <w:right w:val="nil"/>
            </w:tcBorders>
            <w:shd w:val="clear" w:color="000000" w:fill="FFFFCC"/>
            <w:noWrap/>
            <w:vAlign w:val="bottom"/>
            <w:hideMark/>
          </w:tcPr>
          <w:p w14:paraId="5B8ED8FB"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312" w:type="dxa"/>
            <w:tcBorders>
              <w:top w:val="nil"/>
              <w:left w:val="nil"/>
              <w:bottom w:val="nil"/>
              <w:right w:val="nil"/>
            </w:tcBorders>
            <w:shd w:val="clear" w:color="000000" w:fill="FFFFCC"/>
            <w:noWrap/>
            <w:vAlign w:val="bottom"/>
            <w:hideMark/>
          </w:tcPr>
          <w:p w14:paraId="122702F5"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7DA92873"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5D81AD80"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52E9ECBA"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732B849E"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78B9490"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0CF3931"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8D207AF"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C7D9A39"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992216C"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37" w:type="dxa"/>
            <w:tcBorders>
              <w:top w:val="nil"/>
              <w:left w:val="nil"/>
              <w:bottom w:val="nil"/>
              <w:right w:val="nil"/>
            </w:tcBorders>
            <w:shd w:val="clear" w:color="000000" w:fill="FFFFCC"/>
            <w:noWrap/>
            <w:vAlign w:val="bottom"/>
            <w:hideMark/>
          </w:tcPr>
          <w:p w14:paraId="0619063A"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09109852"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229" w:type="dxa"/>
            <w:tcBorders>
              <w:top w:val="nil"/>
              <w:left w:val="nil"/>
              <w:bottom w:val="nil"/>
              <w:right w:val="nil"/>
            </w:tcBorders>
            <w:shd w:val="clear" w:color="000000" w:fill="FFFFCC"/>
            <w:noWrap/>
            <w:vAlign w:val="bottom"/>
            <w:hideMark/>
          </w:tcPr>
          <w:p w14:paraId="5CB02C92"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50" w:type="dxa"/>
            <w:vAlign w:val="center"/>
            <w:hideMark/>
          </w:tcPr>
          <w:p w14:paraId="6DAAD260"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42C89AC2" w14:textId="77777777" w:rsidTr="0043661A">
        <w:trPr>
          <w:trHeight w:val="84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B30E7B" w14:textId="77777777" w:rsidR="0043661A" w:rsidRPr="0043661A" w:rsidRDefault="0043661A" w:rsidP="0043661A">
            <w:pPr>
              <w:spacing w:after="0" w:line="240" w:lineRule="auto"/>
              <w:jc w:val="center"/>
              <w:rPr>
                <w:rFonts w:ascii="Century Gothic" w:eastAsia="Times New Roman" w:hAnsi="Century Gothic" w:cs="Calibri"/>
                <w:color w:val="000000"/>
                <w:sz w:val="22"/>
                <w:lang w:val="es-ES" w:eastAsia="es-ES"/>
              </w:rPr>
            </w:pPr>
            <w:r w:rsidRPr="0043661A">
              <w:rPr>
                <w:rFonts w:ascii="Century Gothic" w:eastAsia="Times New Roman" w:hAnsi="Century Gothic" w:cs="Calibri"/>
                <w:color w:val="000000"/>
                <w:sz w:val="22"/>
                <w:lang w:val="es-ES" w:eastAsia="es-ES"/>
              </w:rPr>
              <w:t>3</w:t>
            </w:r>
          </w:p>
        </w:tc>
        <w:tc>
          <w:tcPr>
            <w:tcW w:w="231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3F7047" w14:textId="70439710"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Reuniones de trabajo con otras instituciones para coordinar actividades en   beneficio de la niñez y Adolescencia.</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2BC34DB4"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9</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7E88BA2B"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9</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5E5B0445"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9</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64BFC69F"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9</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C33AFC2"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xml:space="preserve">Jefe de la Unidad </w:t>
            </w:r>
          </w:p>
        </w:tc>
        <w:tc>
          <w:tcPr>
            <w:tcW w:w="190" w:type="dxa"/>
            <w:tcBorders>
              <w:top w:val="nil"/>
              <w:left w:val="nil"/>
              <w:bottom w:val="nil"/>
              <w:right w:val="nil"/>
            </w:tcBorders>
            <w:shd w:val="clear" w:color="000000" w:fill="FFFFFF"/>
            <w:noWrap/>
            <w:vAlign w:val="bottom"/>
            <w:hideMark/>
          </w:tcPr>
          <w:p w14:paraId="55EA71D4"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1E1DAF61" w14:textId="77777777" w:rsidR="0043661A" w:rsidRPr="0043661A" w:rsidRDefault="0043661A" w:rsidP="0043661A">
            <w:pPr>
              <w:spacing w:after="0" w:line="240" w:lineRule="auto"/>
              <w:jc w:val="center"/>
              <w:rPr>
                <w:rFonts w:ascii="Century Gothic" w:eastAsia="Times New Roman" w:hAnsi="Century Gothic" w:cs="Calibri"/>
                <w:b/>
                <w:bCs/>
                <w:color w:val="000000"/>
                <w:sz w:val="18"/>
                <w:szCs w:val="18"/>
                <w:lang w:val="es-ES" w:eastAsia="es-ES"/>
              </w:rPr>
            </w:pPr>
            <w:r w:rsidRPr="0043661A">
              <w:rPr>
                <w:rFonts w:ascii="Century Gothic" w:eastAsia="Times New Roman" w:hAnsi="Century Gothic" w:cs="Calibri"/>
                <w:b/>
                <w:bCs/>
                <w:color w:val="000000"/>
                <w:sz w:val="18"/>
                <w:szCs w:val="18"/>
                <w:lang w:val="es-ES" w:eastAsia="es-ES"/>
              </w:rPr>
              <w:t>77,78%</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3DDDC26"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33,33%</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1539BB0"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88,89%</w:t>
            </w:r>
          </w:p>
        </w:tc>
        <w:tc>
          <w:tcPr>
            <w:tcW w:w="737" w:type="dxa"/>
            <w:vMerge w:val="restart"/>
            <w:tcBorders>
              <w:top w:val="single" w:sz="4" w:space="0" w:color="auto"/>
              <w:left w:val="single" w:sz="4" w:space="0" w:color="auto"/>
              <w:bottom w:val="nil"/>
              <w:right w:val="single" w:sz="4" w:space="0" w:color="auto"/>
            </w:tcBorders>
            <w:shd w:val="clear" w:color="000000" w:fill="C00000"/>
            <w:vAlign w:val="center"/>
            <w:hideMark/>
          </w:tcPr>
          <w:p w14:paraId="1F886869"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F1A43D5" w14:textId="77777777" w:rsidR="0043661A" w:rsidRPr="0043661A" w:rsidRDefault="0043661A" w:rsidP="0043661A">
            <w:pPr>
              <w:spacing w:after="0" w:line="240" w:lineRule="auto"/>
              <w:jc w:val="center"/>
              <w:rPr>
                <w:rFonts w:ascii="Century Gothic" w:eastAsia="Times New Roman" w:hAnsi="Century Gothic" w:cs="Calibri"/>
                <w:color w:val="FFFFFF"/>
                <w:sz w:val="18"/>
                <w:szCs w:val="18"/>
                <w:lang w:val="es-ES" w:eastAsia="es-ES"/>
              </w:rPr>
            </w:pPr>
            <w:r w:rsidRPr="0043661A">
              <w:rPr>
                <w:rFonts w:ascii="Century Gothic" w:eastAsia="Times New Roman" w:hAnsi="Century Gothic" w:cs="Calibri"/>
                <w:color w:val="FFFFFF"/>
                <w:sz w:val="18"/>
                <w:szCs w:val="18"/>
                <w:lang w:val="es-ES" w:eastAsia="es-ES"/>
              </w:rPr>
              <w:t>50,00%</w:t>
            </w:r>
          </w:p>
        </w:tc>
        <w:tc>
          <w:tcPr>
            <w:tcW w:w="22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DA92B5B" w14:textId="365FD014"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xml:space="preserve"> No se puedo dar cumplimiento totalmente a las actividades debido a la pandemia del covid, solo se sostuvieron 8 reuniones presenciales y virtuales-</w:t>
            </w:r>
            <w:r w:rsidRPr="0043661A">
              <w:rPr>
                <w:rFonts w:ascii="Century Gothic" w:eastAsia="Times New Roman" w:hAnsi="Century Gothic" w:cs="Calibri"/>
                <w:color w:val="000000"/>
                <w:sz w:val="18"/>
                <w:szCs w:val="18"/>
                <w:lang w:val="es-ES" w:eastAsia="es-ES"/>
              </w:rPr>
              <w:br/>
              <w:t>En el segundo trimestre solo sostuvo tres virtuales.</w:t>
            </w:r>
          </w:p>
        </w:tc>
        <w:tc>
          <w:tcPr>
            <w:tcW w:w="150" w:type="dxa"/>
            <w:vAlign w:val="center"/>
            <w:hideMark/>
          </w:tcPr>
          <w:p w14:paraId="1DF107E5"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5C1BFC85" w14:textId="77777777" w:rsidTr="0043661A">
        <w:trPr>
          <w:trHeight w:val="96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4E5D1A8" w14:textId="77777777" w:rsidR="0043661A" w:rsidRPr="0043661A" w:rsidRDefault="0043661A" w:rsidP="0043661A">
            <w:pPr>
              <w:spacing w:after="0" w:line="240" w:lineRule="auto"/>
              <w:jc w:val="left"/>
              <w:rPr>
                <w:rFonts w:ascii="Century Gothic" w:eastAsia="Times New Roman" w:hAnsi="Century Gothic" w:cs="Calibri"/>
                <w:color w:val="000000"/>
                <w:sz w:val="22"/>
                <w:lang w:val="es-ES" w:eastAsia="es-ES"/>
              </w:rPr>
            </w:pPr>
          </w:p>
        </w:tc>
        <w:tc>
          <w:tcPr>
            <w:tcW w:w="2312" w:type="dxa"/>
            <w:vMerge/>
            <w:tcBorders>
              <w:top w:val="single" w:sz="4" w:space="0" w:color="auto"/>
              <w:left w:val="single" w:sz="4" w:space="0" w:color="auto"/>
              <w:bottom w:val="single" w:sz="4" w:space="0" w:color="000000"/>
              <w:right w:val="single" w:sz="4" w:space="0" w:color="auto"/>
            </w:tcBorders>
            <w:vAlign w:val="center"/>
            <w:hideMark/>
          </w:tcPr>
          <w:p w14:paraId="1FA8D0F5"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2A64FFF3"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7</w:t>
            </w:r>
          </w:p>
        </w:tc>
        <w:tc>
          <w:tcPr>
            <w:tcW w:w="577" w:type="dxa"/>
            <w:tcBorders>
              <w:top w:val="nil"/>
              <w:left w:val="nil"/>
              <w:bottom w:val="single" w:sz="4" w:space="0" w:color="auto"/>
              <w:right w:val="single" w:sz="4" w:space="0" w:color="auto"/>
            </w:tcBorders>
            <w:shd w:val="clear" w:color="000000" w:fill="auto"/>
            <w:vAlign w:val="center"/>
            <w:hideMark/>
          </w:tcPr>
          <w:p w14:paraId="7FBBE8E9"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3</w:t>
            </w:r>
          </w:p>
        </w:tc>
        <w:tc>
          <w:tcPr>
            <w:tcW w:w="577" w:type="dxa"/>
            <w:tcBorders>
              <w:top w:val="nil"/>
              <w:left w:val="nil"/>
              <w:bottom w:val="single" w:sz="4" w:space="0" w:color="auto"/>
              <w:right w:val="single" w:sz="4" w:space="0" w:color="auto"/>
            </w:tcBorders>
            <w:shd w:val="clear" w:color="000000" w:fill="auto"/>
            <w:vAlign w:val="center"/>
            <w:hideMark/>
          </w:tcPr>
          <w:p w14:paraId="66E33877"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8</w:t>
            </w:r>
          </w:p>
        </w:tc>
        <w:tc>
          <w:tcPr>
            <w:tcW w:w="682" w:type="dxa"/>
            <w:tcBorders>
              <w:top w:val="nil"/>
              <w:left w:val="nil"/>
              <w:bottom w:val="single" w:sz="4" w:space="0" w:color="auto"/>
              <w:right w:val="single" w:sz="4" w:space="0" w:color="auto"/>
            </w:tcBorders>
            <w:shd w:val="clear" w:color="000000" w:fill="auto"/>
            <w:vAlign w:val="center"/>
            <w:hideMark/>
          </w:tcPr>
          <w:p w14:paraId="35FA16F5"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64F73CB"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11A14D4"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09DD9F1" w14:textId="77777777" w:rsidR="0043661A" w:rsidRPr="0043661A" w:rsidRDefault="0043661A" w:rsidP="0043661A">
            <w:pPr>
              <w:spacing w:after="0" w:line="240" w:lineRule="auto"/>
              <w:jc w:val="left"/>
              <w:rPr>
                <w:rFonts w:ascii="Century Gothic" w:eastAsia="Times New Roman" w:hAnsi="Century Gothic" w:cs="Calibri"/>
                <w:b/>
                <w:bCs/>
                <w:color w:val="000000"/>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2BEAC9E"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7F120D5"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737" w:type="dxa"/>
            <w:vMerge/>
            <w:tcBorders>
              <w:top w:val="single" w:sz="4" w:space="0" w:color="auto"/>
              <w:left w:val="single" w:sz="4" w:space="0" w:color="auto"/>
              <w:bottom w:val="nil"/>
              <w:right w:val="single" w:sz="4" w:space="0" w:color="auto"/>
            </w:tcBorders>
            <w:vAlign w:val="center"/>
            <w:hideMark/>
          </w:tcPr>
          <w:p w14:paraId="088579C1"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039C8396" w14:textId="77777777" w:rsidR="0043661A" w:rsidRPr="0043661A" w:rsidRDefault="0043661A" w:rsidP="0043661A">
            <w:pPr>
              <w:spacing w:after="0" w:line="240" w:lineRule="auto"/>
              <w:jc w:val="left"/>
              <w:rPr>
                <w:rFonts w:ascii="Century Gothic" w:eastAsia="Times New Roman" w:hAnsi="Century Gothic" w:cs="Calibri"/>
                <w:color w:val="FFFFFF"/>
                <w:sz w:val="18"/>
                <w:szCs w:val="18"/>
                <w:lang w:val="es-ES" w:eastAsia="es-ES"/>
              </w:rPr>
            </w:pPr>
          </w:p>
        </w:tc>
        <w:tc>
          <w:tcPr>
            <w:tcW w:w="2229" w:type="dxa"/>
            <w:vMerge/>
            <w:tcBorders>
              <w:top w:val="single" w:sz="4" w:space="0" w:color="auto"/>
              <w:left w:val="single" w:sz="4" w:space="0" w:color="auto"/>
              <w:bottom w:val="single" w:sz="4" w:space="0" w:color="000000"/>
              <w:right w:val="single" w:sz="4" w:space="0" w:color="auto"/>
            </w:tcBorders>
            <w:vAlign w:val="center"/>
            <w:hideMark/>
          </w:tcPr>
          <w:p w14:paraId="2670B3E3"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50" w:type="dxa"/>
            <w:vAlign w:val="center"/>
            <w:hideMark/>
          </w:tcPr>
          <w:p w14:paraId="4CB1CD40"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41D849F2" w14:textId="77777777" w:rsidTr="0043661A">
        <w:trPr>
          <w:trHeight w:val="143"/>
        </w:trPr>
        <w:tc>
          <w:tcPr>
            <w:tcW w:w="463" w:type="dxa"/>
            <w:tcBorders>
              <w:top w:val="nil"/>
              <w:left w:val="nil"/>
              <w:bottom w:val="nil"/>
              <w:right w:val="nil"/>
            </w:tcBorders>
            <w:shd w:val="clear" w:color="000000" w:fill="FFFFCC"/>
            <w:noWrap/>
            <w:vAlign w:val="bottom"/>
            <w:hideMark/>
          </w:tcPr>
          <w:p w14:paraId="38B36637"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312" w:type="dxa"/>
            <w:tcBorders>
              <w:top w:val="nil"/>
              <w:left w:val="nil"/>
              <w:bottom w:val="nil"/>
              <w:right w:val="nil"/>
            </w:tcBorders>
            <w:shd w:val="clear" w:color="000000" w:fill="FFFFCC"/>
            <w:noWrap/>
            <w:vAlign w:val="bottom"/>
            <w:hideMark/>
          </w:tcPr>
          <w:p w14:paraId="55651509"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21E4D7EF"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633CA13F"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2802DB49"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10A33A7E"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107A560"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D603727"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F30C6DB"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D49AAC8"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E2991CC"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37" w:type="dxa"/>
            <w:tcBorders>
              <w:top w:val="nil"/>
              <w:left w:val="nil"/>
              <w:bottom w:val="nil"/>
              <w:right w:val="nil"/>
            </w:tcBorders>
            <w:shd w:val="clear" w:color="000000" w:fill="FFFFCC"/>
            <w:noWrap/>
            <w:vAlign w:val="bottom"/>
            <w:hideMark/>
          </w:tcPr>
          <w:p w14:paraId="2BCB2277"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2AF60387"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229" w:type="dxa"/>
            <w:tcBorders>
              <w:top w:val="nil"/>
              <w:left w:val="nil"/>
              <w:bottom w:val="nil"/>
              <w:right w:val="nil"/>
            </w:tcBorders>
            <w:shd w:val="clear" w:color="000000" w:fill="FFFFCC"/>
            <w:noWrap/>
            <w:vAlign w:val="bottom"/>
            <w:hideMark/>
          </w:tcPr>
          <w:p w14:paraId="3AF212C8"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50" w:type="dxa"/>
            <w:vAlign w:val="center"/>
            <w:hideMark/>
          </w:tcPr>
          <w:p w14:paraId="73C75A18"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60B66AD8" w14:textId="77777777" w:rsidTr="0043661A">
        <w:trPr>
          <w:trHeight w:val="86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199B33D" w14:textId="77777777" w:rsidR="0043661A" w:rsidRPr="0043661A" w:rsidRDefault="0043661A" w:rsidP="0043661A">
            <w:pPr>
              <w:spacing w:after="0" w:line="240" w:lineRule="auto"/>
              <w:jc w:val="center"/>
              <w:rPr>
                <w:rFonts w:ascii="Century Gothic" w:eastAsia="Times New Roman" w:hAnsi="Century Gothic" w:cs="Calibri"/>
                <w:color w:val="000000"/>
                <w:sz w:val="22"/>
                <w:lang w:val="es-ES" w:eastAsia="es-ES"/>
              </w:rPr>
            </w:pPr>
            <w:r w:rsidRPr="0043661A">
              <w:rPr>
                <w:rFonts w:ascii="Century Gothic" w:eastAsia="Times New Roman" w:hAnsi="Century Gothic" w:cs="Calibri"/>
                <w:color w:val="000000"/>
                <w:sz w:val="22"/>
                <w:lang w:val="es-ES" w:eastAsia="es-ES"/>
              </w:rPr>
              <w:t>4</w:t>
            </w:r>
          </w:p>
        </w:tc>
        <w:tc>
          <w:tcPr>
            <w:tcW w:w="231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07DFB56" w14:textId="78DFB0A3"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xml:space="preserve"> Reuniones de trabajo con diferentes unidades de la municipalidad a fin de coordinar trabajo institucional a favor de la niñez y Adolescencia</w:t>
            </w:r>
          </w:p>
        </w:tc>
        <w:tc>
          <w:tcPr>
            <w:tcW w:w="577" w:type="dxa"/>
            <w:tcBorders>
              <w:top w:val="single" w:sz="4" w:space="0" w:color="auto"/>
              <w:left w:val="nil"/>
              <w:bottom w:val="nil"/>
              <w:right w:val="single" w:sz="4" w:space="0" w:color="auto"/>
            </w:tcBorders>
            <w:shd w:val="clear" w:color="000000" w:fill="auto"/>
            <w:vAlign w:val="center"/>
            <w:hideMark/>
          </w:tcPr>
          <w:p w14:paraId="1C1FD35B"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0BFC1DFB"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nil"/>
              <w:right w:val="single" w:sz="4" w:space="0" w:color="auto"/>
            </w:tcBorders>
            <w:shd w:val="clear" w:color="000000" w:fill="auto"/>
            <w:vAlign w:val="center"/>
            <w:hideMark/>
          </w:tcPr>
          <w:p w14:paraId="6216EA71"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242CDD19"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82ADF12"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xml:space="preserve">Jefe de la Unidad </w:t>
            </w:r>
          </w:p>
        </w:tc>
        <w:tc>
          <w:tcPr>
            <w:tcW w:w="190" w:type="dxa"/>
            <w:tcBorders>
              <w:top w:val="nil"/>
              <w:left w:val="nil"/>
              <w:bottom w:val="nil"/>
              <w:right w:val="nil"/>
            </w:tcBorders>
            <w:shd w:val="clear" w:color="000000" w:fill="FFFFFF"/>
            <w:noWrap/>
            <w:vAlign w:val="bottom"/>
            <w:hideMark/>
          </w:tcPr>
          <w:p w14:paraId="4FBCB152"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4EB7354"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B41D82"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3DCBC59"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400,00%</w:t>
            </w:r>
          </w:p>
        </w:tc>
        <w:tc>
          <w:tcPr>
            <w:tcW w:w="737" w:type="dxa"/>
            <w:vMerge w:val="restart"/>
            <w:tcBorders>
              <w:top w:val="single" w:sz="4" w:space="0" w:color="auto"/>
              <w:left w:val="single" w:sz="4" w:space="0" w:color="auto"/>
              <w:bottom w:val="nil"/>
              <w:right w:val="single" w:sz="4" w:space="0" w:color="auto"/>
            </w:tcBorders>
            <w:shd w:val="clear" w:color="000000" w:fill="C00000"/>
            <w:vAlign w:val="center"/>
            <w:hideMark/>
          </w:tcPr>
          <w:p w14:paraId="06327E0C"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5A1A526C" w14:textId="77777777" w:rsidR="0043661A" w:rsidRPr="0043661A" w:rsidRDefault="0043661A" w:rsidP="0043661A">
            <w:pPr>
              <w:spacing w:after="0" w:line="240" w:lineRule="auto"/>
              <w:jc w:val="center"/>
              <w:rPr>
                <w:rFonts w:ascii="Century Gothic" w:eastAsia="Times New Roman" w:hAnsi="Century Gothic" w:cs="Calibri"/>
                <w:b/>
                <w:bCs/>
                <w:color w:val="000000"/>
                <w:sz w:val="18"/>
                <w:szCs w:val="18"/>
                <w:lang w:val="es-ES" w:eastAsia="es-ES"/>
              </w:rPr>
            </w:pPr>
            <w:r w:rsidRPr="0043661A">
              <w:rPr>
                <w:rFonts w:ascii="Century Gothic" w:eastAsia="Times New Roman" w:hAnsi="Century Gothic" w:cs="Calibri"/>
                <w:b/>
                <w:bCs/>
                <w:color w:val="000000"/>
                <w:sz w:val="18"/>
                <w:szCs w:val="18"/>
                <w:lang w:val="es-ES" w:eastAsia="es-ES"/>
              </w:rPr>
              <w:t>150,00%</w:t>
            </w:r>
          </w:p>
        </w:tc>
        <w:tc>
          <w:tcPr>
            <w:tcW w:w="22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ED8DEB0" w14:textId="2E4F5B66"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Reuniones con el señor alcalde, con el objetivo de coordinar la entrega de kit  alimentos, kit de higiene y kit lúdico,  donados por UNICEF, a los Niños, Niñas y Adolescentes  del municipio de Usulut</w:t>
            </w:r>
            <w:r>
              <w:rPr>
                <w:rFonts w:ascii="Century Gothic" w:eastAsia="Times New Roman" w:hAnsi="Century Gothic" w:cs="Calibri"/>
                <w:color w:val="000000"/>
                <w:sz w:val="18"/>
                <w:szCs w:val="18"/>
                <w:lang w:val="es-ES" w:eastAsia="es-ES"/>
              </w:rPr>
              <w:t>á</w:t>
            </w:r>
            <w:r w:rsidRPr="0043661A">
              <w:rPr>
                <w:rFonts w:ascii="Century Gothic" w:eastAsia="Times New Roman" w:hAnsi="Century Gothic" w:cs="Calibri"/>
                <w:color w:val="000000"/>
                <w:sz w:val="18"/>
                <w:szCs w:val="18"/>
                <w:lang w:val="es-ES" w:eastAsia="es-ES"/>
              </w:rPr>
              <w:t>n</w:t>
            </w:r>
          </w:p>
        </w:tc>
        <w:tc>
          <w:tcPr>
            <w:tcW w:w="150" w:type="dxa"/>
            <w:vAlign w:val="center"/>
            <w:hideMark/>
          </w:tcPr>
          <w:p w14:paraId="20E3DD88"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32ECF8C3" w14:textId="77777777" w:rsidTr="0043661A">
        <w:trPr>
          <w:trHeight w:val="87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12DC266" w14:textId="77777777" w:rsidR="0043661A" w:rsidRPr="0043661A" w:rsidRDefault="0043661A" w:rsidP="0043661A">
            <w:pPr>
              <w:spacing w:after="0" w:line="240" w:lineRule="auto"/>
              <w:jc w:val="left"/>
              <w:rPr>
                <w:rFonts w:ascii="Century Gothic" w:eastAsia="Times New Roman" w:hAnsi="Century Gothic" w:cs="Calibri"/>
                <w:color w:val="000000"/>
                <w:sz w:val="22"/>
                <w:lang w:val="es-ES" w:eastAsia="es-ES"/>
              </w:rPr>
            </w:pPr>
          </w:p>
        </w:tc>
        <w:tc>
          <w:tcPr>
            <w:tcW w:w="2312" w:type="dxa"/>
            <w:vMerge/>
            <w:tcBorders>
              <w:top w:val="single" w:sz="4" w:space="0" w:color="auto"/>
              <w:left w:val="single" w:sz="4" w:space="0" w:color="auto"/>
              <w:bottom w:val="single" w:sz="4" w:space="0" w:color="auto"/>
              <w:right w:val="single" w:sz="4" w:space="0" w:color="auto"/>
            </w:tcBorders>
            <w:vAlign w:val="center"/>
            <w:hideMark/>
          </w:tcPr>
          <w:p w14:paraId="6387AC67"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66EDD417"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577" w:type="dxa"/>
            <w:tcBorders>
              <w:top w:val="nil"/>
              <w:left w:val="nil"/>
              <w:bottom w:val="single" w:sz="4" w:space="0" w:color="auto"/>
              <w:right w:val="single" w:sz="4" w:space="0" w:color="auto"/>
            </w:tcBorders>
            <w:shd w:val="clear" w:color="000000" w:fill="auto"/>
            <w:vAlign w:val="center"/>
            <w:hideMark/>
          </w:tcPr>
          <w:p w14:paraId="4CEE6D0B"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71DA0E0B"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4</w:t>
            </w:r>
          </w:p>
        </w:tc>
        <w:tc>
          <w:tcPr>
            <w:tcW w:w="682" w:type="dxa"/>
            <w:tcBorders>
              <w:top w:val="nil"/>
              <w:left w:val="nil"/>
              <w:bottom w:val="single" w:sz="4" w:space="0" w:color="auto"/>
              <w:right w:val="single" w:sz="4" w:space="0" w:color="auto"/>
            </w:tcBorders>
            <w:shd w:val="clear" w:color="000000" w:fill="auto"/>
            <w:vAlign w:val="center"/>
            <w:hideMark/>
          </w:tcPr>
          <w:p w14:paraId="5559AE09"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C767ACA"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8518A53"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B345E35"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30ED8BD"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B9DC16D"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737" w:type="dxa"/>
            <w:vMerge/>
            <w:tcBorders>
              <w:top w:val="single" w:sz="4" w:space="0" w:color="auto"/>
              <w:left w:val="single" w:sz="4" w:space="0" w:color="auto"/>
              <w:bottom w:val="nil"/>
              <w:right w:val="single" w:sz="4" w:space="0" w:color="auto"/>
            </w:tcBorders>
            <w:vAlign w:val="center"/>
            <w:hideMark/>
          </w:tcPr>
          <w:p w14:paraId="0E122255"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68BBBF0A" w14:textId="77777777" w:rsidR="0043661A" w:rsidRPr="0043661A" w:rsidRDefault="0043661A" w:rsidP="0043661A">
            <w:pPr>
              <w:spacing w:after="0" w:line="240" w:lineRule="auto"/>
              <w:jc w:val="left"/>
              <w:rPr>
                <w:rFonts w:ascii="Century Gothic" w:eastAsia="Times New Roman" w:hAnsi="Century Gothic" w:cs="Calibri"/>
                <w:b/>
                <w:bCs/>
                <w:color w:val="000000"/>
                <w:sz w:val="18"/>
                <w:szCs w:val="18"/>
                <w:lang w:val="es-ES" w:eastAsia="es-ES"/>
              </w:rPr>
            </w:pPr>
          </w:p>
        </w:tc>
        <w:tc>
          <w:tcPr>
            <w:tcW w:w="2229" w:type="dxa"/>
            <w:vMerge/>
            <w:tcBorders>
              <w:top w:val="single" w:sz="4" w:space="0" w:color="auto"/>
              <w:left w:val="single" w:sz="4" w:space="0" w:color="auto"/>
              <w:bottom w:val="single" w:sz="4" w:space="0" w:color="000000"/>
              <w:right w:val="single" w:sz="4" w:space="0" w:color="auto"/>
            </w:tcBorders>
            <w:vAlign w:val="center"/>
            <w:hideMark/>
          </w:tcPr>
          <w:p w14:paraId="059CCA43"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50" w:type="dxa"/>
            <w:vAlign w:val="center"/>
            <w:hideMark/>
          </w:tcPr>
          <w:p w14:paraId="6B0827D5"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0F3F8B47" w14:textId="77777777" w:rsidTr="0043661A">
        <w:trPr>
          <w:trHeight w:val="143"/>
        </w:trPr>
        <w:tc>
          <w:tcPr>
            <w:tcW w:w="463" w:type="dxa"/>
            <w:tcBorders>
              <w:top w:val="nil"/>
              <w:left w:val="nil"/>
              <w:bottom w:val="nil"/>
              <w:right w:val="nil"/>
            </w:tcBorders>
            <w:shd w:val="clear" w:color="000000" w:fill="FFFFCC"/>
            <w:noWrap/>
            <w:vAlign w:val="bottom"/>
            <w:hideMark/>
          </w:tcPr>
          <w:p w14:paraId="48101759"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312" w:type="dxa"/>
            <w:tcBorders>
              <w:top w:val="nil"/>
              <w:left w:val="nil"/>
              <w:bottom w:val="nil"/>
              <w:right w:val="nil"/>
            </w:tcBorders>
            <w:shd w:val="clear" w:color="000000" w:fill="FFFFCC"/>
            <w:noWrap/>
            <w:vAlign w:val="bottom"/>
            <w:hideMark/>
          </w:tcPr>
          <w:p w14:paraId="2C5C8840"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74E3CDB2"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62572CAF"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455A1BB4"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2CE591F9"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E1DBF2A"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63BB9EC"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C5882C0"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A9CEECA"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181C2ED"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37" w:type="dxa"/>
            <w:tcBorders>
              <w:top w:val="nil"/>
              <w:left w:val="nil"/>
              <w:bottom w:val="nil"/>
              <w:right w:val="nil"/>
            </w:tcBorders>
            <w:shd w:val="clear" w:color="000000" w:fill="FFFFCC"/>
            <w:noWrap/>
            <w:vAlign w:val="bottom"/>
            <w:hideMark/>
          </w:tcPr>
          <w:p w14:paraId="1A1FEE91"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560FFCE0"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229" w:type="dxa"/>
            <w:tcBorders>
              <w:top w:val="nil"/>
              <w:left w:val="nil"/>
              <w:bottom w:val="nil"/>
              <w:right w:val="nil"/>
            </w:tcBorders>
            <w:shd w:val="clear" w:color="000000" w:fill="FFFFCC"/>
            <w:noWrap/>
            <w:vAlign w:val="bottom"/>
            <w:hideMark/>
          </w:tcPr>
          <w:p w14:paraId="3E65132A"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50" w:type="dxa"/>
            <w:vAlign w:val="center"/>
            <w:hideMark/>
          </w:tcPr>
          <w:p w14:paraId="469CFA6A"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6923344E" w14:textId="77777777" w:rsidTr="0043661A">
        <w:trPr>
          <w:trHeight w:val="73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CEE34F" w14:textId="77777777" w:rsidR="0043661A" w:rsidRPr="0043661A" w:rsidRDefault="0043661A" w:rsidP="0043661A">
            <w:pPr>
              <w:spacing w:after="0" w:line="240" w:lineRule="auto"/>
              <w:jc w:val="center"/>
              <w:rPr>
                <w:rFonts w:ascii="Century Gothic" w:eastAsia="Times New Roman" w:hAnsi="Century Gothic" w:cs="Calibri"/>
                <w:color w:val="000000"/>
                <w:sz w:val="22"/>
                <w:lang w:val="es-ES" w:eastAsia="es-ES"/>
              </w:rPr>
            </w:pPr>
            <w:r w:rsidRPr="0043661A">
              <w:rPr>
                <w:rFonts w:ascii="Century Gothic" w:eastAsia="Times New Roman" w:hAnsi="Century Gothic" w:cs="Calibri"/>
                <w:color w:val="000000"/>
                <w:sz w:val="22"/>
                <w:lang w:val="es-ES" w:eastAsia="es-ES"/>
              </w:rPr>
              <w:t>5</w:t>
            </w:r>
          </w:p>
        </w:tc>
        <w:tc>
          <w:tcPr>
            <w:tcW w:w="231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2F3103D"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Coordinar con la unidad de Cultura y Deporte  actividades para  los niños y adolescentes y velar que se les entreguen los implementos  necesario, para el buen desempeño competitivo</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41C2B306"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nil"/>
              <w:right w:val="single" w:sz="4" w:space="0" w:color="auto"/>
            </w:tcBorders>
            <w:shd w:val="clear" w:color="000000" w:fill="auto"/>
            <w:vAlign w:val="center"/>
            <w:hideMark/>
          </w:tcPr>
          <w:p w14:paraId="655AD63B"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nil"/>
              <w:right w:val="single" w:sz="4" w:space="0" w:color="auto"/>
            </w:tcBorders>
            <w:shd w:val="clear" w:color="000000" w:fill="auto"/>
            <w:vAlign w:val="center"/>
            <w:hideMark/>
          </w:tcPr>
          <w:p w14:paraId="68D9793C"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7A0CF0E6"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D829C4B"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Jefe de la unidad de la niñez y adolescencia, jefes y profesores de cultura y deporte.</w:t>
            </w:r>
          </w:p>
        </w:tc>
        <w:tc>
          <w:tcPr>
            <w:tcW w:w="190" w:type="dxa"/>
            <w:tcBorders>
              <w:top w:val="nil"/>
              <w:left w:val="nil"/>
              <w:bottom w:val="nil"/>
              <w:right w:val="nil"/>
            </w:tcBorders>
            <w:shd w:val="clear" w:color="000000" w:fill="FFFFFF"/>
            <w:noWrap/>
            <w:vAlign w:val="bottom"/>
            <w:hideMark/>
          </w:tcPr>
          <w:p w14:paraId="76B2C315"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2F2F4AA"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DA0F74B"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33BFAC6"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100,00%</w:t>
            </w:r>
          </w:p>
        </w:tc>
        <w:tc>
          <w:tcPr>
            <w:tcW w:w="737" w:type="dxa"/>
            <w:vMerge w:val="restart"/>
            <w:tcBorders>
              <w:top w:val="single" w:sz="4" w:space="0" w:color="auto"/>
              <w:left w:val="single" w:sz="4" w:space="0" w:color="auto"/>
              <w:bottom w:val="nil"/>
              <w:right w:val="single" w:sz="4" w:space="0" w:color="auto"/>
            </w:tcBorders>
            <w:shd w:val="clear" w:color="000000" w:fill="C00000"/>
            <w:vAlign w:val="center"/>
            <w:hideMark/>
          </w:tcPr>
          <w:p w14:paraId="4F104197"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FFFF00"/>
            <w:vAlign w:val="center"/>
            <w:hideMark/>
          </w:tcPr>
          <w:p w14:paraId="3DB11885" w14:textId="77777777" w:rsidR="0043661A" w:rsidRPr="0043661A" w:rsidRDefault="0043661A" w:rsidP="0043661A">
            <w:pPr>
              <w:spacing w:after="0" w:line="240" w:lineRule="auto"/>
              <w:jc w:val="center"/>
              <w:rPr>
                <w:rFonts w:ascii="Century Gothic" w:eastAsia="Times New Roman" w:hAnsi="Century Gothic" w:cs="Calibri"/>
                <w:b/>
                <w:bCs/>
                <w:color w:val="000000"/>
                <w:sz w:val="18"/>
                <w:szCs w:val="18"/>
                <w:lang w:val="es-ES" w:eastAsia="es-ES"/>
              </w:rPr>
            </w:pPr>
            <w:r w:rsidRPr="0043661A">
              <w:rPr>
                <w:rFonts w:ascii="Century Gothic" w:eastAsia="Times New Roman" w:hAnsi="Century Gothic" w:cs="Calibri"/>
                <w:b/>
                <w:bCs/>
                <w:color w:val="000000"/>
                <w:sz w:val="18"/>
                <w:szCs w:val="18"/>
                <w:lang w:val="es-ES" w:eastAsia="es-ES"/>
              </w:rPr>
              <w:t>75,00%</w:t>
            </w:r>
          </w:p>
        </w:tc>
        <w:tc>
          <w:tcPr>
            <w:tcW w:w="22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E0677EA" w14:textId="60583BEE"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Todas las actividades de la Escuela Municipal de Futbol y Natación se suspendieron debido a la pandemia del COVID - 19</w:t>
            </w:r>
          </w:p>
        </w:tc>
        <w:tc>
          <w:tcPr>
            <w:tcW w:w="150" w:type="dxa"/>
            <w:vAlign w:val="center"/>
            <w:hideMark/>
          </w:tcPr>
          <w:p w14:paraId="69331E6D"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4D52119A" w14:textId="77777777" w:rsidTr="0043661A">
        <w:trPr>
          <w:trHeight w:val="79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69A8615" w14:textId="77777777" w:rsidR="0043661A" w:rsidRPr="0043661A" w:rsidRDefault="0043661A" w:rsidP="0043661A">
            <w:pPr>
              <w:spacing w:after="0" w:line="240" w:lineRule="auto"/>
              <w:jc w:val="left"/>
              <w:rPr>
                <w:rFonts w:ascii="Century Gothic" w:eastAsia="Times New Roman" w:hAnsi="Century Gothic" w:cs="Calibri"/>
                <w:color w:val="000000"/>
                <w:sz w:val="22"/>
                <w:lang w:val="es-ES" w:eastAsia="es-ES"/>
              </w:rPr>
            </w:pPr>
          </w:p>
        </w:tc>
        <w:tc>
          <w:tcPr>
            <w:tcW w:w="2312" w:type="dxa"/>
            <w:vMerge/>
            <w:tcBorders>
              <w:top w:val="single" w:sz="4" w:space="0" w:color="auto"/>
              <w:left w:val="single" w:sz="4" w:space="0" w:color="auto"/>
              <w:bottom w:val="single" w:sz="4" w:space="0" w:color="auto"/>
              <w:right w:val="single" w:sz="4" w:space="0" w:color="auto"/>
            </w:tcBorders>
            <w:vAlign w:val="center"/>
            <w:hideMark/>
          </w:tcPr>
          <w:p w14:paraId="71167CC3"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06BD3A55"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24737B2A"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7D48BB24"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682" w:type="dxa"/>
            <w:tcBorders>
              <w:top w:val="nil"/>
              <w:left w:val="nil"/>
              <w:bottom w:val="single" w:sz="4" w:space="0" w:color="auto"/>
              <w:right w:val="single" w:sz="4" w:space="0" w:color="auto"/>
            </w:tcBorders>
            <w:shd w:val="clear" w:color="000000" w:fill="auto"/>
            <w:vAlign w:val="center"/>
            <w:hideMark/>
          </w:tcPr>
          <w:p w14:paraId="6A405FD1"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2A8CBFD"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0A67470"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CCDCA1F"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DCFF482"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DE3F2C6"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737" w:type="dxa"/>
            <w:vMerge/>
            <w:tcBorders>
              <w:top w:val="single" w:sz="4" w:space="0" w:color="auto"/>
              <w:left w:val="single" w:sz="4" w:space="0" w:color="auto"/>
              <w:bottom w:val="nil"/>
              <w:right w:val="single" w:sz="4" w:space="0" w:color="auto"/>
            </w:tcBorders>
            <w:vAlign w:val="center"/>
            <w:hideMark/>
          </w:tcPr>
          <w:p w14:paraId="4CE55DB6"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1648E969" w14:textId="77777777" w:rsidR="0043661A" w:rsidRPr="0043661A" w:rsidRDefault="0043661A" w:rsidP="0043661A">
            <w:pPr>
              <w:spacing w:after="0" w:line="240" w:lineRule="auto"/>
              <w:jc w:val="left"/>
              <w:rPr>
                <w:rFonts w:ascii="Century Gothic" w:eastAsia="Times New Roman" w:hAnsi="Century Gothic" w:cs="Calibri"/>
                <w:b/>
                <w:bCs/>
                <w:color w:val="000000"/>
                <w:sz w:val="18"/>
                <w:szCs w:val="18"/>
                <w:lang w:val="es-ES" w:eastAsia="es-ES"/>
              </w:rPr>
            </w:pPr>
          </w:p>
        </w:tc>
        <w:tc>
          <w:tcPr>
            <w:tcW w:w="2229" w:type="dxa"/>
            <w:vMerge/>
            <w:tcBorders>
              <w:top w:val="single" w:sz="4" w:space="0" w:color="auto"/>
              <w:left w:val="single" w:sz="4" w:space="0" w:color="auto"/>
              <w:bottom w:val="single" w:sz="4" w:space="0" w:color="000000"/>
              <w:right w:val="single" w:sz="4" w:space="0" w:color="auto"/>
            </w:tcBorders>
            <w:vAlign w:val="center"/>
            <w:hideMark/>
          </w:tcPr>
          <w:p w14:paraId="062F0FE7"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50" w:type="dxa"/>
            <w:vAlign w:val="center"/>
            <w:hideMark/>
          </w:tcPr>
          <w:p w14:paraId="5681D194"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110EB0C9" w14:textId="77777777" w:rsidTr="0043661A">
        <w:trPr>
          <w:trHeight w:val="143"/>
        </w:trPr>
        <w:tc>
          <w:tcPr>
            <w:tcW w:w="463" w:type="dxa"/>
            <w:tcBorders>
              <w:top w:val="nil"/>
              <w:left w:val="nil"/>
              <w:bottom w:val="nil"/>
              <w:right w:val="nil"/>
            </w:tcBorders>
            <w:shd w:val="clear" w:color="000000" w:fill="FFFFCC"/>
            <w:noWrap/>
            <w:vAlign w:val="bottom"/>
            <w:hideMark/>
          </w:tcPr>
          <w:p w14:paraId="607A1DEE"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312" w:type="dxa"/>
            <w:tcBorders>
              <w:top w:val="nil"/>
              <w:left w:val="nil"/>
              <w:bottom w:val="nil"/>
              <w:right w:val="nil"/>
            </w:tcBorders>
            <w:shd w:val="clear" w:color="000000" w:fill="FFFFCC"/>
            <w:noWrap/>
            <w:vAlign w:val="bottom"/>
            <w:hideMark/>
          </w:tcPr>
          <w:p w14:paraId="47DB1D42"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3BFE5919"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27ACF20B"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30CE614B"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78775727"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5577C5D"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84AC5BD"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790C837"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85DB6AE"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E35FCBD"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37" w:type="dxa"/>
            <w:tcBorders>
              <w:top w:val="nil"/>
              <w:left w:val="nil"/>
              <w:bottom w:val="nil"/>
              <w:right w:val="nil"/>
            </w:tcBorders>
            <w:shd w:val="clear" w:color="000000" w:fill="FFFFCC"/>
            <w:noWrap/>
            <w:vAlign w:val="bottom"/>
            <w:hideMark/>
          </w:tcPr>
          <w:p w14:paraId="582DBC18"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6D95D1F6"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229" w:type="dxa"/>
            <w:tcBorders>
              <w:top w:val="nil"/>
              <w:left w:val="nil"/>
              <w:bottom w:val="nil"/>
              <w:right w:val="nil"/>
            </w:tcBorders>
            <w:shd w:val="clear" w:color="000000" w:fill="FFFFCC"/>
            <w:noWrap/>
            <w:vAlign w:val="bottom"/>
            <w:hideMark/>
          </w:tcPr>
          <w:p w14:paraId="27A4C421"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50" w:type="dxa"/>
            <w:vAlign w:val="center"/>
            <w:hideMark/>
          </w:tcPr>
          <w:p w14:paraId="7704DFE8"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3849F1B6" w14:textId="77777777" w:rsidTr="0043661A">
        <w:trPr>
          <w:trHeight w:val="71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BA0B8E7" w14:textId="77777777" w:rsidR="0043661A" w:rsidRPr="0043661A" w:rsidRDefault="0043661A" w:rsidP="0043661A">
            <w:pPr>
              <w:spacing w:after="0" w:line="240" w:lineRule="auto"/>
              <w:jc w:val="center"/>
              <w:rPr>
                <w:rFonts w:ascii="Century Gothic" w:eastAsia="Times New Roman" w:hAnsi="Century Gothic" w:cs="Calibri"/>
                <w:color w:val="000000"/>
                <w:sz w:val="22"/>
                <w:lang w:val="es-ES" w:eastAsia="es-ES"/>
              </w:rPr>
            </w:pPr>
            <w:r w:rsidRPr="0043661A">
              <w:rPr>
                <w:rFonts w:ascii="Century Gothic" w:eastAsia="Times New Roman" w:hAnsi="Century Gothic" w:cs="Calibri"/>
                <w:color w:val="000000"/>
                <w:sz w:val="22"/>
                <w:lang w:val="es-ES" w:eastAsia="es-ES"/>
              </w:rPr>
              <w:t>6</w:t>
            </w:r>
          </w:p>
        </w:tc>
        <w:tc>
          <w:tcPr>
            <w:tcW w:w="231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FE2645C"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xml:space="preserve"> Coordinar feria de Identidad con el apoyo de las diferentes instituciones que trabajan en bienestar de la niñez y Adolescencia.  </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0B3113BD"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74CEE5DD"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405555EE"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24CE7509"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F6CB17D"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xml:space="preserve">Jefe de la unidad de la niñez y  </w:t>
            </w:r>
          </w:p>
        </w:tc>
        <w:tc>
          <w:tcPr>
            <w:tcW w:w="190" w:type="dxa"/>
            <w:tcBorders>
              <w:top w:val="nil"/>
              <w:left w:val="nil"/>
              <w:bottom w:val="nil"/>
              <w:right w:val="nil"/>
            </w:tcBorders>
            <w:shd w:val="clear" w:color="000000" w:fill="FFFFFF"/>
            <w:noWrap/>
            <w:vAlign w:val="bottom"/>
            <w:hideMark/>
          </w:tcPr>
          <w:p w14:paraId="27E1CC5F"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C6A28B0"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FA7A90D"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E0D2BA4"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N/P</w:t>
            </w:r>
          </w:p>
        </w:tc>
        <w:tc>
          <w:tcPr>
            <w:tcW w:w="737" w:type="dxa"/>
            <w:vMerge w:val="restart"/>
            <w:tcBorders>
              <w:top w:val="single" w:sz="4" w:space="0" w:color="auto"/>
              <w:left w:val="single" w:sz="4" w:space="0" w:color="auto"/>
              <w:bottom w:val="nil"/>
              <w:right w:val="single" w:sz="4" w:space="0" w:color="auto"/>
            </w:tcBorders>
            <w:shd w:val="clear" w:color="000000" w:fill="009E47"/>
            <w:vAlign w:val="center"/>
            <w:hideMark/>
          </w:tcPr>
          <w:p w14:paraId="6A501D33"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E7D1994" w14:textId="77777777" w:rsidR="0043661A" w:rsidRPr="0043661A" w:rsidRDefault="0043661A" w:rsidP="0043661A">
            <w:pPr>
              <w:spacing w:after="0" w:line="240" w:lineRule="auto"/>
              <w:jc w:val="center"/>
              <w:rPr>
                <w:rFonts w:ascii="Century Gothic" w:eastAsia="Times New Roman" w:hAnsi="Century Gothic" w:cs="Calibri"/>
                <w:color w:val="FFFFFF"/>
                <w:sz w:val="18"/>
                <w:szCs w:val="18"/>
                <w:lang w:val="es-ES" w:eastAsia="es-ES"/>
              </w:rPr>
            </w:pPr>
            <w:r w:rsidRPr="0043661A">
              <w:rPr>
                <w:rFonts w:ascii="Century Gothic" w:eastAsia="Times New Roman" w:hAnsi="Century Gothic" w:cs="Calibri"/>
                <w:color w:val="FFFFFF"/>
                <w:sz w:val="18"/>
                <w:szCs w:val="18"/>
                <w:lang w:val="es-ES" w:eastAsia="es-ES"/>
              </w:rPr>
              <w:t>0,00%</w:t>
            </w:r>
          </w:p>
        </w:tc>
        <w:tc>
          <w:tcPr>
            <w:tcW w:w="22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04AF365" w14:textId="354CC6E3" w:rsidR="0043661A" w:rsidRPr="00A91C84" w:rsidRDefault="0043661A" w:rsidP="0043661A">
            <w:pPr>
              <w:spacing w:after="0" w:line="240" w:lineRule="auto"/>
              <w:jc w:val="center"/>
              <w:rPr>
                <w:rFonts w:ascii="Century Gothic" w:eastAsia="Times New Roman" w:hAnsi="Century Gothic" w:cs="Calibri"/>
                <w:sz w:val="18"/>
                <w:szCs w:val="18"/>
                <w:lang w:val="es-ES" w:eastAsia="es-ES"/>
              </w:rPr>
            </w:pPr>
            <w:r w:rsidRPr="00A91C84">
              <w:rPr>
                <w:rFonts w:ascii="Century Gothic" w:eastAsia="Times New Roman" w:hAnsi="Century Gothic" w:cs="Calibri"/>
                <w:sz w:val="18"/>
                <w:szCs w:val="18"/>
                <w:lang w:val="es-ES" w:eastAsia="es-ES"/>
              </w:rPr>
              <w:t>La feria de identidad no se puedo realizar debido a la Pandemia del COVID -19 por lo tanto este año no se realizará dicha feria. (La Unidad de Planificación elimina esta meta debido a la solicitud de la unidad)</w:t>
            </w:r>
          </w:p>
        </w:tc>
        <w:tc>
          <w:tcPr>
            <w:tcW w:w="150" w:type="dxa"/>
            <w:vAlign w:val="center"/>
            <w:hideMark/>
          </w:tcPr>
          <w:p w14:paraId="16683F1D"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3E2B6C50" w14:textId="77777777" w:rsidTr="0043661A">
        <w:trPr>
          <w:trHeight w:val="86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7CA931C" w14:textId="77777777" w:rsidR="0043661A" w:rsidRPr="0043661A" w:rsidRDefault="0043661A" w:rsidP="0043661A">
            <w:pPr>
              <w:spacing w:after="0" w:line="240" w:lineRule="auto"/>
              <w:jc w:val="left"/>
              <w:rPr>
                <w:rFonts w:ascii="Century Gothic" w:eastAsia="Times New Roman" w:hAnsi="Century Gothic" w:cs="Calibri"/>
                <w:color w:val="000000"/>
                <w:sz w:val="22"/>
                <w:lang w:val="es-ES" w:eastAsia="es-ES"/>
              </w:rPr>
            </w:pPr>
          </w:p>
        </w:tc>
        <w:tc>
          <w:tcPr>
            <w:tcW w:w="2312" w:type="dxa"/>
            <w:vMerge/>
            <w:tcBorders>
              <w:top w:val="single" w:sz="4" w:space="0" w:color="auto"/>
              <w:left w:val="single" w:sz="4" w:space="0" w:color="auto"/>
              <w:bottom w:val="single" w:sz="4" w:space="0" w:color="auto"/>
              <w:right w:val="single" w:sz="4" w:space="0" w:color="auto"/>
            </w:tcBorders>
            <w:vAlign w:val="center"/>
            <w:hideMark/>
          </w:tcPr>
          <w:p w14:paraId="017A514C"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4C8D85F5"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6C58EE6E"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2ABFE2E1"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82" w:type="dxa"/>
            <w:tcBorders>
              <w:top w:val="nil"/>
              <w:left w:val="nil"/>
              <w:bottom w:val="single" w:sz="4" w:space="0" w:color="auto"/>
              <w:right w:val="single" w:sz="4" w:space="0" w:color="auto"/>
            </w:tcBorders>
            <w:shd w:val="clear" w:color="000000" w:fill="auto"/>
            <w:vAlign w:val="center"/>
            <w:hideMark/>
          </w:tcPr>
          <w:p w14:paraId="1E6FA164"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B8F3007"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F3246F1"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6D899EA"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E958457"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902F1BE"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737" w:type="dxa"/>
            <w:vMerge/>
            <w:tcBorders>
              <w:top w:val="single" w:sz="4" w:space="0" w:color="auto"/>
              <w:left w:val="single" w:sz="4" w:space="0" w:color="auto"/>
              <w:bottom w:val="nil"/>
              <w:right w:val="single" w:sz="4" w:space="0" w:color="auto"/>
            </w:tcBorders>
            <w:vAlign w:val="center"/>
            <w:hideMark/>
          </w:tcPr>
          <w:p w14:paraId="1100F4D8"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6CBDCEBE" w14:textId="77777777" w:rsidR="0043661A" w:rsidRPr="0043661A" w:rsidRDefault="0043661A" w:rsidP="0043661A">
            <w:pPr>
              <w:spacing w:after="0" w:line="240" w:lineRule="auto"/>
              <w:jc w:val="left"/>
              <w:rPr>
                <w:rFonts w:ascii="Century Gothic" w:eastAsia="Times New Roman" w:hAnsi="Century Gothic" w:cs="Calibri"/>
                <w:color w:val="FFFFFF"/>
                <w:sz w:val="18"/>
                <w:szCs w:val="18"/>
                <w:lang w:val="es-ES" w:eastAsia="es-ES"/>
              </w:rPr>
            </w:pPr>
          </w:p>
        </w:tc>
        <w:tc>
          <w:tcPr>
            <w:tcW w:w="2229" w:type="dxa"/>
            <w:vMerge/>
            <w:tcBorders>
              <w:top w:val="single" w:sz="4" w:space="0" w:color="auto"/>
              <w:left w:val="single" w:sz="4" w:space="0" w:color="auto"/>
              <w:bottom w:val="single" w:sz="4" w:space="0" w:color="000000"/>
              <w:right w:val="single" w:sz="4" w:space="0" w:color="auto"/>
            </w:tcBorders>
            <w:vAlign w:val="center"/>
            <w:hideMark/>
          </w:tcPr>
          <w:p w14:paraId="48B14BC7" w14:textId="77777777" w:rsidR="0043661A" w:rsidRPr="0043661A" w:rsidRDefault="0043661A" w:rsidP="0043661A">
            <w:pPr>
              <w:spacing w:after="0" w:line="240" w:lineRule="auto"/>
              <w:jc w:val="left"/>
              <w:rPr>
                <w:rFonts w:ascii="Century Gothic" w:eastAsia="Times New Roman" w:hAnsi="Century Gothic" w:cs="Calibri"/>
                <w:color w:val="FF0000"/>
                <w:sz w:val="18"/>
                <w:szCs w:val="18"/>
                <w:lang w:val="es-ES" w:eastAsia="es-ES"/>
              </w:rPr>
            </w:pPr>
          </w:p>
        </w:tc>
        <w:tc>
          <w:tcPr>
            <w:tcW w:w="150" w:type="dxa"/>
            <w:vAlign w:val="center"/>
            <w:hideMark/>
          </w:tcPr>
          <w:p w14:paraId="54B4FBC4"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20DF9819" w14:textId="77777777" w:rsidTr="0043661A">
        <w:trPr>
          <w:trHeight w:val="143"/>
        </w:trPr>
        <w:tc>
          <w:tcPr>
            <w:tcW w:w="463" w:type="dxa"/>
            <w:tcBorders>
              <w:top w:val="nil"/>
              <w:left w:val="nil"/>
              <w:bottom w:val="nil"/>
              <w:right w:val="nil"/>
            </w:tcBorders>
            <w:shd w:val="clear" w:color="000000" w:fill="FFFFCC"/>
            <w:noWrap/>
            <w:vAlign w:val="bottom"/>
            <w:hideMark/>
          </w:tcPr>
          <w:p w14:paraId="22E7184C"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312" w:type="dxa"/>
            <w:tcBorders>
              <w:top w:val="nil"/>
              <w:left w:val="nil"/>
              <w:bottom w:val="nil"/>
              <w:right w:val="nil"/>
            </w:tcBorders>
            <w:shd w:val="clear" w:color="000000" w:fill="FFFFCC"/>
            <w:noWrap/>
            <w:vAlign w:val="bottom"/>
            <w:hideMark/>
          </w:tcPr>
          <w:p w14:paraId="169BF048"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775DB75F"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6150A0B6"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6D3240DA"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3BEEEA20"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7989C13"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4A86590"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B4D04EE"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4C2DA1A"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23607C3"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37" w:type="dxa"/>
            <w:tcBorders>
              <w:top w:val="nil"/>
              <w:left w:val="nil"/>
              <w:bottom w:val="nil"/>
              <w:right w:val="nil"/>
            </w:tcBorders>
            <w:shd w:val="clear" w:color="000000" w:fill="FFFFCC"/>
            <w:noWrap/>
            <w:vAlign w:val="bottom"/>
            <w:hideMark/>
          </w:tcPr>
          <w:p w14:paraId="1DD4A879"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024FDB57"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229" w:type="dxa"/>
            <w:tcBorders>
              <w:top w:val="nil"/>
              <w:left w:val="nil"/>
              <w:bottom w:val="nil"/>
              <w:right w:val="nil"/>
            </w:tcBorders>
            <w:shd w:val="clear" w:color="000000" w:fill="FFFFCC"/>
            <w:noWrap/>
            <w:vAlign w:val="bottom"/>
            <w:hideMark/>
          </w:tcPr>
          <w:p w14:paraId="4C9E409E"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50" w:type="dxa"/>
            <w:vAlign w:val="center"/>
            <w:hideMark/>
          </w:tcPr>
          <w:p w14:paraId="6E21C716"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3D670F4C" w14:textId="77777777" w:rsidTr="0043661A">
        <w:trPr>
          <w:trHeight w:val="57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CDAA95C" w14:textId="77777777" w:rsidR="0043661A" w:rsidRPr="0043661A" w:rsidRDefault="0043661A" w:rsidP="0043661A">
            <w:pPr>
              <w:spacing w:after="0" w:line="240" w:lineRule="auto"/>
              <w:jc w:val="center"/>
              <w:rPr>
                <w:rFonts w:ascii="Century Gothic" w:eastAsia="Times New Roman" w:hAnsi="Century Gothic" w:cs="Calibri"/>
                <w:color w:val="000000"/>
                <w:sz w:val="22"/>
                <w:lang w:val="es-ES" w:eastAsia="es-ES"/>
              </w:rPr>
            </w:pPr>
            <w:r w:rsidRPr="0043661A">
              <w:rPr>
                <w:rFonts w:ascii="Century Gothic" w:eastAsia="Times New Roman" w:hAnsi="Century Gothic" w:cs="Calibri"/>
                <w:color w:val="000000"/>
                <w:sz w:val="22"/>
                <w:lang w:val="es-ES" w:eastAsia="es-ES"/>
              </w:rPr>
              <w:t>7</w:t>
            </w:r>
          </w:p>
        </w:tc>
        <w:tc>
          <w:tcPr>
            <w:tcW w:w="231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BA003B1" w14:textId="60A9B7A6"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xml:space="preserve"> Coordinar con la unidad jurídica, Registro del Estado Familiar y otras instituciones a fin de seguir diligencias subsidiarias de nacimiento a niños que no han sido asentados en la Municipalidad.</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34BA6BE7"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nil"/>
              <w:right w:val="single" w:sz="4" w:space="0" w:color="auto"/>
            </w:tcBorders>
            <w:shd w:val="clear" w:color="000000" w:fill="auto"/>
            <w:vAlign w:val="center"/>
            <w:hideMark/>
          </w:tcPr>
          <w:p w14:paraId="6ECA4525"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nil"/>
              <w:right w:val="single" w:sz="4" w:space="0" w:color="auto"/>
            </w:tcBorders>
            <w:shd w:val="clear" w:color="000000" w:fill="auto"/>
            <w:vAlign w:val="center"/>
            <w:hideMark/>
          </w:tcPr>
          <w:p w14:paraId="60CBA08A"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682" w:type="dxa"/>
            <w:tcBorders>
              <w:top w:val="single" w:sz="4" w:space="0" w:color="auto"/>
              <w:left w:val="nil"/>
              <w:bottom w:val="nil"/>
              <w:right w:val="single" w:sz="4" w:space="0" w:color="auto"/>
            </w:tcBorders>
            <w:shd w:val="clear" w:color="000000" w:fill="auto"/>
            <w:vAlign w:val="center"/>
            <w:hideMark/>
          </w:tcPr>
          <w:p w14:paraId="7EDAB0F6"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6C3BD9D"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xml:space="preserve">Jefe de la Unidad </w:t>
            </w:r>
          </w:p>
        </w:tc>
        <w:tc>
          <w:tcPr>
            <w:tcW w:w="190" w:type="dxa"/>
            <w:tcBorders>
              <w:top w:val="nil"/>
              <w:left w:val="nil"/>
              <w:bottom w:val="nil"/>
              <w:right w:val="nil"/>
            </w:tcBorders>
            <w:shd w:val="clear" w:color="000000" w:fill="FFFFFF"/>
            <w:noWrap/>
            <w:vAlign w:val="bottom"/>
            <w:hideMark/>
          </w:tcPr>
          <w:p w14:paraId="3E4DE768"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DB36389"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5FE680A"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BEA4FB4"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73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0080D6"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95B606A" w14:textId="77777777" w:rsidR="0043661A" w:rsidRPr="0043661A" w:rsidRDefault="0043661A" w:rsidP="0043661A">
            <w:pPr>
              <w:spacing w:after="0" w:line="240" w:lineRule="auto"/>
              <w:jc w:val="center"/>
              <w:rPr>
                <w:rFonts w:ascii="Century Gothic" w:eastAsia="Times New Roman" w:hAnsi="Century Gothic" w:cs="Calibri"/>
                <w:color w:val="FFFFFF"/>
                <w:sz w:val="18"/>
                <w:szCs w:val="18"/>
                <w:lang w:val="es-ES" w:eastAsia="es-ES"/>
              </w:rPr>
            </w:pPr>
            <w:r w:rsidRPr="0043661A">
              <w:rPr>
                <w:rFonts w:ascii="Century Gothic" w:eastAsia="Times New Roman" w:hAnsi="Century Gothic" w:cs="Calibri"/>
                <w:color w:val="FFFFFF"/>
                <w:sz w:val="18"/>
                <w:szCs w:val="18"/>
                <w:lang w:val="es-ES" w:eastAsia="es-ES"/>
              </w:rPr>
              <w:t>33,33%</w:t>
            </w:r>
          </w:p>
        </w:tc>
        <w:tc>
          <w:tcPr>
            <w:tcW w:w="22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8EB813" w14:textId="3E26D9FD"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xml:space="preserve">Debido a la Pandemia no se pudo realizar </w:t>
            </w:r>
            <w:r w:rsidR="00A91C84" w:rsidRPr="0043661A">
              <w:rPr>
                <w:rFonts w:ascii="Century Gothic" w:eastAsia="Times New Roman" w:hAnsi="Century Gothic" w:cs="Calibri"/>
                <w:color w:val="000000"/>
                <w:sz w:val="18"/>
                <w:szCs w:val="18"/>
                <w:lang w:val="es-ES" w:eastAsia="es-ES"/>
              </w:rPr>
              <w:t>ninguna diligencia</w:t>
            </w:r>
            <w:r w:rsidRPr="0043661A">
              <w:rPr>
                <w:rFonts w:ascii="Century Gothic" w:eastAsia="Times New Roman" w:hAnsi="Century Gothic" w:cs="Calibri"/>
                <w:color w:val="000000"/>
                <w:sz w:val="18"/>
                <w:szCs w:val="18"/>
                <w:lang w:val="es-ES" w:eastAsia="es-ES"/>
              </w:rPr>
              <w:t xml:space="preserve"> ya que nos encontrábamos en confinamiento y algunas dependencias no estaban laborando.</w:t>
            </w:r>
          </w:p>
        </w:tc>
        <w:tc>
          <w:tcPr>
            <w:tcW w:w="150" w:type="dxa"/>
            <w:vAlign w:val="center"/>
            <w:hideMark/>
          </w:tcPr>
          <w:p w14:paraId="7B386426"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33DAC789" w14:textId="77777777" w:rsidTr="0043661A">
        <w:trPr>
          <w:trHeight w:val="86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5C2BC70" w14:textId="77777777" w:rsidR="0043661A" w:rsidRPr="0043661A" w:rsidRDefault="0043661A" w:rsidP="0043661A">
            <w:pPr>
              <w:spacing w:after="0" w:line="240" w:lineRule="auto"/>
              <w:jc w:val="left"/>
              <w:rPr>
                <w:rFonts w:ascii="Century Gothic" w:eastAsia="Times New Roman" w:hAnsi="Century Gothic" w:cs="Calibri"/>
                <w:color w:val="000000"/>
                <w:sz w:val="22"/>
                <w:lang w:val="es-ES" w:eastAsia="es-ES"/>
              </w:rPr>
            </w:pPr>
          </w:p>
        </w:tc>
        <w:tc>
          <w:tcPr>
            <w:tcW w:w="2312" w:type="dxa"/>
            <w:vMerge/>
            <w:tcBorders>
              <w:top w:val="single" w:sz="4" w:space="0" w:color="auto"/>
              <w:left w:val="single" w:sz="4" w:space="0" w:color="auto"/>
              <w:bottom w:val="single" w:sz="4" w:space="0" w:color="auto"/>
              <w:right w:val="single" w:sz="4" w:space="0" w:color="auto"/>
            </w:tcBorders>
            <w:vAlign w:val="center"/>
            <w:hideMark/>
          </w:tcPr>
          <w:p w14:paraId="0AC3E8C3"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18C52CAD"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5F4FA64A"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0DAB3CA1"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7D41947F"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7EACC30"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5A8379C"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16A4447"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4C9FAC8"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3A6C431"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737" w:type="dxa"/>
            <w:vMerge/>
            <w:tcBorders>
              <w:top w:val="single" w:sz="4" w:space="0" w:color="auto"/>
              <w:left w:val="single" w:sz="4" w:space="0" w:color="auto"/>
              <w:bottom w:val="nil"/>
              <w:right w:val="single" w:sz="4" w:space="0" w:color="auto"/>
            </w:tcBorders>
            <w:vAlign w:val="center"/>
            <w:hideMark/>
          </w:tcPr>
          <w:p w14:paraId="1FC16292"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58EF3B8D" w14:textId="77777777" w:rsidR="0043661A" w:rsidRPr="0043661A" w:rsidRDefault="0043661A" w:rsidP="0043661A">
            <w:pPr>
              <w:spacing w:after="0" w:line="240" w:lineRule="auto"/>
              <w:jc w:val="left"/>
              <w:rPr>
                <w:rFonts w:ascii="Century Gothic" w:eastAsia="Times New Roman" w:hAnsi="Century Gothic" w:cs="Calibri"/>
                <w:color w:val="FFFFFF"/>
                <w:sz w:val="18"/>
                <w:szCs w:val="18"/>
                <w:lang w:val="es-ES" w:eastAsia="es-ES"/>
              </w:rPr>
            </w:pPr>
          </w:p>
        </w:tc>
        <w:tc>
          <w:tcPr>
            <w:tcW w:w="2229" w:type="dxa"/>
            <w:vMerge/>
            <w:tcBorders>
              <w:top w:val="single" w:sz="4" w:space="0" w:color="auto"/>
              <w:left w:val="single" w:sz="4" w:space="0" w:color="auto"/>
              <w:bottom w:val="single" w:sz="4" w:space="0" w:color="000000"/>
              <w:right w:val="single" w:sz="4" w:space="0" w:color="auto"/>
            </w:tcBorders>
            <w:vAlign w:val="center"/>
            <w:hideMark/>
          </w:tcPr>
          <w:p w14:paraId="6CCC791F"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50" w:type="dxa"/>
            <w:vAlign w:val="center"/>
            <w:hideMark/>
          </w:tcPr>
          <w:p w14:paraId="7B4F7F7D"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65FA4300" w14:textId="77777777" w:rsidTr="0043661A">
        <w:trPr>
          <w:trHeight w:val="143"/>
        </w:trPr>
        <w:tc>
          <w:tcPr>
            <w:tcW w:w="463" w:type="dxa"/>
            <w:tcBorders>
              <w:top w:val="nil"/>
              <w:left w:val="nil"/>
              <w:bottom w:val="nil"/>
              <w:right w:val="nil"/>
            </w:tcBorders>
            <w:shd w:val="clear" w:color="000000" w:fill="FFFFCC"/>
            <w:noWrap/>
            <w:vAlign w:val="bottom"/>
            <w:hideMark/>
          </w:tcPr>
          <w:p w14:paraId="6B25A69D"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312" w:type="dxa"/>
            <w:tcBorders>
              <w:top w:val="nil"/>
              <w:left w:val="nil"/>
              <w:bottom w:val="nil"/>
              <w:right w:val="nil"/>
            </w:tcBorders>
            <w:shd w:val="clear" w:color="000000" w:fill="FFFFCC"/>
            <w:noWrap/>
            <w:vAlign w:val="bottom"/>
            <w:hideMark/>
          </w:tcPr>
          <w:p w14:paraId="1E75B8B1"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253B2842"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69842A2A"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0E528452"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0EAB0952"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29145DC"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A31F62B"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9BDA304"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B23B0A9"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33D25EE"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37" w:type="dxa"/>
            <w:tcBorders>
              <w:top w:val="nil"/>
              <w:left w:val="nil"/>
              <w:bottom w:val="nil"/>
              <w:right w:val="nil"/>
            </w:tcBorders>
            <w:shd w:val="clear" w:color="000000" w:fill="FFFFCC"/>
            <w:noWrap/>
            <w:vAlign w:val="bottom"/>
            <w:hideMark/>
          </w:tcPr>
          <w:p w14:paraId="5BE4C977"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7311C84D"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229" w:type="dxa"/>
            <w:tcBorders>
              <w:top w:val="nil"/>
              <w:left w:val="nil"/>
              <w:bottom w:val="nil"/>
              <w:right w:val="nil"/>
            </w:tcBorders>
            <w:shd w:val="clear" w:color="000000" w:fill="FFFFCC"/>
            <w:noWrap/>
            <w:vAlign w:val="bottom"/>
            <w:hideMark/>
          </w:tcPr>
          <w:p w14:paraId="0C3E1C4D"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50" w:type="dxa"/>
            <w:vAlign w:val="center"/>
            <w:hideMark/>
          </w:tcPr>
          <w:p w14:paraId="45D05FDC"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17B96224" w14:textId="77777777" w:rsidTr="0043661A">
        <w:trPr>
          <w:trHeight w:val="57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CE94D29" w14:textId="77777777" w:rsidR="0043661A" w:rsidRPr="0043661A" w:rsidRDefault="0043661A" w:rsidP="0043661A">
            <w:pPr>
              <w:spacing w:after="0" w:line="240" w:lineRule="auto"/>
              <w:jc w:val="center"/>
              <w:rPr>
                <w:rFonts w:ascii="Century Gothic" w:eastAsia="Times New Roman" w:hAnsi="Century Gothic" w:cs="Calibri"/>
                <w:color w:val="000000"/>
                <w:sz w:val="22"/>
                <w:lang w:val="es-ES" w:eastAsia="es-ES"/>
              </w:rPr>
            </w:pPr>
            <w:r w:rsidRPr="0043661A">
              <w:rPr>
                <w:rFonts w:ascii="Century Gothic" w:eastAsia="Times New Roman" w:hAnsi="Century Gothic" w:cs="Calibri"/>
                <w:color w:val="000000"/>
                <w:sz w:val="22"/>
                <w:lang w:val="es-ES" w:eastAsia="es-ES"/>
              </w:rPr>
              <w:t>8</w:t>
            </w:r>
          </w:p>
        </w:tc>
        <w:tc>
          <w:tcPr>
            <w:tcW w:w="231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D4208E5" w14:textId="4BEC9C0B"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Capacitación sobre los derechos de la niñez y adolescencia.</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595BFB5A"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38C69472"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3539B0B5"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013CDAB0"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69E37A1"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xml:space="preserve">Jefe de la Unidad </w:t>
            </w:r>
          </w:p>
        </w:tc>
        <w:tc>
          <w:tcPr>
            <w:tcW w:w="190" w:type="dxa"/>
            <w:tcBorders>
              <w:top w:val="nil"/>
              <w:left w:val="nil"/>
              <w:bottom w:val="nil"/>
              <w:right w:val="nil"/>
            </w:tcBorders>
            <w:shd w:val="clear" w:color="000000" w:fill="FFFFFF"/>
            <w:noWrap/>
            <w:vAlign w:val="bottom"/>
            <w:hideMark/>
          </w:tcPr>
          <w:p w14:paraId="4EC8DCFA"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AD23EB9"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EBCFD8C"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357C27E"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100,00%</w:t>
            </w:r>
          </w:p>
        </w:tc>
        <w:tc>
          <w:tcPr>
            <w:tcW w:w="737" w:type="dxa"/>
            <w:vMerge w:val="restart"/>
            <w:tcBorders>
              <w:top w:val="single" w:sz="4" w:space="0" w:color="auto"/>
              <w:left w:val="single" w:sz="4" w:space="0" w:color="auto"/>
              <w:bottom w:val="nil"/>
              <w:right w:val="single" w:sz="4" w:space="0" w:color="auto"/>
            </w:tcBorders>
            <w:shd w:val="clear" w:color="000000" w:fill="C00000"/>
            <w:vAlign w:val="center"/>
            <w:hideMark/>
          </w:tcPr>
          <w:p w14:paraId="08CD456D"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5ED1E92" w14:textId="77777777" w:rsidR="0043661A" w:rsidRPr="0043661A" w:rsidRDefault="0043661A" w:rsidP="0043661A">
            <w:pPr>
              <w:spacing w:after="0" w:line="240" w:lineRule="auto"/>
              <w:jc w:val="center"/>
              <w:rPr>
                <w:rFonts w:ascii="Century Gothic" w:eastAsia="Times New Roman" w:hAnsi="Century Gothic" w:cs="Calibri"/>
                <w:color w:val="FFFFFF"/>
                <w:sz w:val="18"/>
                <w:szCs w:val="18"/>
                <w:lang w:val="es-ES" w:eastAsia="es-ES"/>
              </w:rPr>
            </w:pPr>
            <w:r w:rsidRPr="0043661A">
              <w:rPr>
                <w:rFonts w:ascii="Century Gothic" w:eastAsia="Times New Roman" w:hAnsi="Century Gothic" w:cs="Calibri"/>
                <w:color w:val="FFFFFF"/>
                <w:sz w:val="18"/>
                <w:szCs w:val="18"/>
                <w:lang w:val="es-ES" w:eastAsia="es-ES"/>
              </w:rPr>
              <w:t>50,00%</w:t>
            </w:r>
          </w:p>
        </w:tc>
        <w:tc>
          <w:tcPr>
            <w:tcW w:w="22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BA94D1" w14:textId="5BFBD344"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xml:space="preserve">El Interese superior del niño, niña y Adolescente, </w:t>
            </w:r>
            <w:r w:rsidR="00FC0931" w:rsidRPr="0043661A">
              <w:rPr>
                <w:rFonts w:ascii="Century Gothic" w:eastAsia="Times New Roman" w:hAnsi="Century Gothic" w:cs="Calibri"/>
                <w:color w:val="000000"/>
                <w:sz w:val="18"/>
                <w:szCs w:val="18"/>
                <w:lang w:val="es-ES" w:eastAsia="es-ES"/>
              </w:rPr>
              <w:t>Prevención</w:t>
            </w:r>
            <w:r w:rsidRPr="0043661A">
              <w:rPr>
                <w:rFonts w:ascii="Century Gothic" w:eastAsia="Times New Roman" w:hAnsi="Century Gothic" w:cs="Calibri"/>
                <w:color w:val="000000"/>
                <w:sz w:val="18"/>
                <w:szCs w:val="18"/>
                <w:lang w:val="es-ES" w:eastAsia="es-ES"/>
              </w:rPr>
              <w:t xml:space="preserve"> es igual a un </w:t>
            </w:r>
            <w:r w:rsidR="00FC0931" w:rsidRPr="0043661A">
              <w:rPr>
                <w:rFonts w:ascii="Century Gothic" w:eastAsia="Times New Roman" w:hAnsi="Century Gothic" w:cs="Calibri"/>
                <w:color w:val="000000"/>
                <w:sz w:val="18"/>
                <w:szCs w:val="18"/>
                <w:lang w:val="es-ES" w:eastAsia="es-ES"/>
              </w:rPr>
              <w:t>nacimiento</w:t>
            </w:r>
            <w:r w:rsidRPr="0043661A">
              <w:rPr>
                <w:rFonts w:ascii="Century Gothic" w:eastAsia="Times New Roman" w:hAnsi="Century Gothic" w:cs="Calibri"/>
                <w:color w:val="000000"/>
                <w:sz w:val="18"/>
                <w:szCs w:val="18"/>
                <w:lang w:val="es-ES" w:eastAsia="es-ES"/>
              </w:rPr>
              <w:t xml:space="preserve"> feliz</w:t>
            </w:r>
          </w:p>
        </w:tc>
        <w:tc>
          <w:tcPr>
            <w:tcW w:w="150" w:type="dxa"/>
            <w:vAlign w:val="center"/>
            <w:hideMark/>
          </w:tcPr>
          <w:p w14:paraId="74EBDE3B"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631B0DB9" w14:textId="77777777" w:rsidTr="0043661A">
        <w:trPr>
          <w:trHeight w:val="57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DF6B75A" w14:textId="77777777" w:rsidR="0043661A" w:rsidRPr="0043661A" w:rsidRDefault="0043661A" w:rsidP="0043661A">
            <w:pPr>
              <w:spacing w:after="0" w:line="240" w:lineRule="auto"/>
              <w:jc w:val="left"/>
              <w:rPr>
                <w:rFonts w:ascii="Century Gothic" w:eastAsia="Times New Roman" w:hAnsi="Century Gothic" w:cs="Calibri"/>
                <w:color w:val="000000"/>
                <w:sz w:val="22"/>
                <w:lang w:val="es-ES" w:eastAsia="es-ES"/>
              </w:rPr>
            </w:pPr>
          </w:p>
        </w:tc>
        <w:tc>
          <w:tcPr>
            <w:tcW w:w="2312" w:type="dxa"/>
            <w:vMerge/>
            <w:tcBorders>
              <w:top w:val="single" w:sz="4" w:space="0" w:color="auto"/>
              <w:left w:val="single" w:sz="4" w:space="0" w:color="auto"/>
              <w:bottom w:val="single" w:sz="4" w:space="0" w:color="auto"/>
              <w:right w:val="single" w:sz="4" w:space="0" w:color="auto"/>
            </w:tcBorders>
            <w:vAlign w:val="center"/>
            <w:hideMark/>
          </w:tcPr>
          <w:p w14:paraId="3CE4BAFB"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2DE60D5F"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577" w:type="dxa"/>
            <w:tcBorders>
              <w:top w:val="nil"/>
              <w:left w:val="nil"/>
              <w:bottom w:val="single" w:sz="4" w:space="0" w:color="auto"/>
              <w:right w:val="single" w:sz="4" w:space="0" w:color="auto"/>
            </w:tcBorders>
            <w:shd w:val="clear" w:color="000000" w:fill="auto"/>
            <w:vAlign w:val="center"/>
            <w:hideMark/>
          </w:tcPr>
          <w:p w14:paraId="6D9BB559"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09890E3F"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1</w:t>
            </w:r>
          </w:p>
        </w:tc>
        <w:tc>
          <w:tcPr>
            <w:tcW w:w="682" w:type="dxa"/>
            <w:tcBorders>
              <w:top w:val="nil"/>
              <w:left w:val="nil"/>
              <w:bottom w:val="single" w:sz="4" w:space="0" w:color="auto"/>
              <w:right w:val="single" w:sz="4" w:space="0" w:color="auto"/>
            </w:tcBorders>
            <w:shd w:val="clear" w:color="000000" w:fill="auto"/>
            <w:vAlign w:val="center"/>
            <w:hideMark/>
          </w:tcPr>
          <w:p w14:paraId="69F4448D"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AF6C1DE"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7784A06"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CBCA2FE"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BC5C9CF"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DDBD475"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737" w:type="dxa"/>
            <w:vMerge/>
            <w:tcBorders>
              <w:top w:val="single" w:sz="4" w:space="0" w:color="auto"/>
              <w:left w:val="single" w:sz="4" w:space="0" w:color="auto"/>
              <w:bottom w:val="nil"/>
              <w:right w:val="single" w:sz="4" w:space="0" w:color="auto"/>
            </w:tcBorders>
            <w:vAlign w:val="center"/>
            <w:hideMark/>
          </w:tcPr>
          <w:p w14:paraId="45724034"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4B15F178" w14:textId="77777777" w:rsidR="0043661A" w:rsidRPr="0043661A" w:rsidRDefault="0043661A" w:rsidP="0043661A">
            <w:pPr>
              <w:spacing w:after="0" w:line="240" w:lineRule="auto"/>
              <w:jc w:val="left"/>
              <w:rPr>
                <w:rFonts w:ascii="Century Gothic" w:eastAsia="Times New Roman" w:hAnsi="Century Gothic" w:cs="Calibri"/>
                <w:color w:val="FFFFFF"/>
                <w:sz w:val="18"/>
                <w:szCs w:val="18"/>
                <w:lang w:val="es-ES" w:eastAsia="es-ES"/>
              </w:rPr>
            </w:pPr>
          </w:p>
        </w:tc>
        <w:tc>
          <w:tcPr>
            <w:tcW w:w="2229" w:type="dxa"/>
            <w:vMerge/>
            <w:tcBorders>
              <w:top w:val="single" w:sz="4" w:space="0" w:color="auto"/>
              <w:left w:val="single" w:sz="4" w:space="0" w:color="auto"/>
              <w:bottom w:val="single" w:sz="4" w:space="0" w:color="000000"/>
              <w:right w:val="single" w:sz="4" w:space="0" w:color="auto"/>
            </w:tcBorders>
            <w:vAlign w:val="center"/>
            <w:hideMark/>
          </w:tcPr>
          <w:p w14:paraId="23DD559F"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50" w:type="dxa"/>
            <w:vAlign w:val="center"/>
            <w:hideMark/>
          </w:tcPr>
          <w:p w14:paraId="7D2A841B"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7B4364DF" w14:textId="77777777" w:rsidTr="0043661A">
        <w:trPr>
          <w:trHeight w:val="143"/>
        </w:trPr>
        <w:tc>
          <w:tcPr>
            <w:tcW w:w="463" w:type="dxa"/>
            <w:tcBorders>
              <w:top w:val="nil"/>
              <w:left w:val="nil"/>
              <w:bottom w:val="nil"/>
              <w:right w:val="nil"/>
            </w:tcBorders>
            <w:shd w:val="clear" w:color="000000" w:fill="FFFFCC"/>
            <w:noWrap/>
            <w:vAlign w:val="bottom"/>
            <w:hideMark/>
          </w:tcPr>
          <w:p w14:paraId="1FEA4D3F"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312" w:type="dxa"/>
            <w:tcBorders>
              <w:top w:val="nil"/>
              <w:left w:val="nil"/>
              <w:bottom w:val="nil"/>
              <w:right w:val="nil"/>
            </w:tcBorders>
            <w:shd w:val="clear" w:color="000000" w:fill="FFFFCC"/>
            <w:noWrap/>
            <w:vAlign w:val="bottom"/>
            <w:hideMark/>
          </w:tcPr>
          <w:p w14:paraId="7AA237F5"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3C49BC8C"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73D31B27"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04C58E46"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29EFC482"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E528817"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F3BC487"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2EF57B7"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304FE3F"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19A668B"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37" w:type="dxa"/>
            <w:tcBorders>
              <w:top w:val="nil"/>
              <w:left w:val="nil"/>
              <w:bottom w:val="nil"/>
              <w:right w:val="nil"/>
            </w:tcBorders>
            <w:shd w:val="clear" w:color="000000" w:fill="FFFFCC"/>
            <w:noWrap/>
            <w:vAlign w:val="bottom"/>
            <w:hideMark/>
          </w:tcPr>
          <w:p w14:paraId="5B5CAA0D"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0CF4A079"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229" w:type="dxa"/>
            <w:tcBorders>
              <w:top w:val="nil"/>
              <w:left w:val="nil"/>
              <w:bottom w:val="nil"/>
              <w:right w:val="nil"/>
            </w:tcBorders>
            <w:shd w:val="clear" w:color="000000" w:fill="FFFFCC"/>
            <w:noWrap/>
            <w:vAlign w:val="bottom"/>
            <w:hideMark/>
          </w:tcPr>
          <w:p w14:paraId="1FBCFD14"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50" w:type="dxa"/>
            <w:vAlign w:val="center"/>
            <w:hideMark/>
          </w:tcPr>
          <w:p w14:paraId="3045A7CE"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3C4D9B7B" w14:textId="77777777" w:rsidTr="0043661A">
        <w:trPr>
          <w:trHeight w:val="57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381B373" w14:textId="77777777" w:rsidR="0043661A" w:rsidRPr="0043661A" w:rsidRDefault="0043661A" w:rsidP="0043661A">
            <w:pPr>
              <w:spacing w:after="0" w:line="240" w:lineRule="auto"/>
              <w:jc w:val="center"/>
              <w:rPr>
                <w:rFonts w:ascii="Century Gothic" w:eastAsia="Times New Roman" w:hAnsi="Century Gothic" w:cs="Calibri"/>
                <w:color w:val="000000"/>
                <w:sz w:val="22"/>
                <w:lang w:val="es-ES" w:eastAsia="es-ES"/>
              </w:rPr>
            </w:pPr>
            <w:r w:rsidRPr="0043661A">
              <w:rPr>
                <w:rFonts w:ascii="Century Gothic" w:eastAsia="Times New Roman" w:hAnsi="Century Gothic" w:cs="Calibri"/>
                <w:color w:val="000000"/>
                <w:sz w:val="22"/>
                <w:lang w:val="es-ES" w:eastAsia="es-ES"/>
              </w:rPr>
              <w:t>9</w:t>
            </w:r>
          </w:p>
        </w:tc>
        <w:tc>
          <w:tcPr>
            <w:tcW w:w="231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1CE271C" w14:textId="52750759"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xml:space="preserve">Elaborar con el apoyo de promoción social, Censo de la población de niños, niñas y adolescentes que viven en el municipio. </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5CBF18F7"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2A2D93A0"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33%</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31852E14"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33%</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5D457DA5"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34%</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DF20E9D"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xml:space="preserve">Jefe Unidad de la niñez y Promotores Sociales </w:t>
            </w:r>
          </w:p>
        </w:tc>
        <w:tc>
          <w:tcPr>
            <w:tcW w:w="190" w:type="dxa"/>
            <w:tcBorders>
              <w:top w:val="nil"/>
              <w:left w:val="nil"/>
              <w:bottom w:val="nil"/>
              <w:right w:val="nil"/>
            </w:tcBorders>
            <w:shd w:val="clear" w:color="000000" w:fill="FFFFFF"/>
            <w:noWrap/>
            <w:vAlign w:val="bottom"/>
            <w:hideMark/>
          </w:tcPr>
          <w:p w14:paraId="5A27778C"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7221FE2" w14:textId="77777777" w:rsidR="0043661A" w:rsidRPr="0043661A" w:rsidRDefault="0043661A" w:rsidP="0043661A">
            <w:pPr>
              <w:spacing w:after="0" w:line="240" w:lineRule="auto"/>
              <w:jc w:val="center"/>
              <w:rPr>
                <w:rFonts w:ascii="Century Gothic" w:eastAsia="Times New Roman" w:hAnsi="Century Gothic" w:cs="Calibri"/>
                <w:b/>
                <w:bCs/>
                <w:sz w:val="18"/>
                <w:szCs w:val="18"/>
                <w:lang w:val="es-ES" w:eastAsia="es-ES"/>
              </w:rPr>
            </w:pPr>
            <w:r w:rsidRPr="0043661A">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32DFBC4"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6205FCE"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737" w:type="dxa"/>
            <w:vMerge w:val="restart"/>
            <w:tcBorders>
              <w:top w:val="single" w:sz="4" w:space="0" w:color="auto"/>
              <w:left w:val="single" w:sz="4" w:space="0" w:color="auto"/>
              <w:bottom w:val="nil"/>
              <w:right w:val="single" w:sz="4" w:space="0" w:color="auto"/>
            </w:tcBorders>
            <w:shd w:val="clear" w:color="000000" w:fill="C00000"/>
            <w:vAlign w:val="center"/>
            <w:hideMark/>
          </w:tcPr>
          <w:p w14:paraId="23080DE5" w14:textId="77777777" w:rsidR="0043661A" w:rsidRPr="0043661A" w:rsidRDefault="0043661A" w:rsidP="0043661A">
            <w:pPr>
              <w:spacing w:after="0" w:line="240" w:lineRule="auto"/>
              <w:jc w:val="center"/>
              <w:rPr>
                <w:rFonts w:ascii="Century Gothic" w:eastAsia="Times New Roman" w:hAnsi="Century Gothic" w:cs="Calibri"/>
                <w:b/>
                <w:bCs/>
                <w:color w:val="FFFFFF"/>
                <w:sz w:val="18"/>
                <w:szCs w:val="18"/>
                <w:lang w:val="es-ES" w:eastAsia="es-ES"/>
              </w:rPr>
            </w:pPr>
            <w:r w:rsidRPr="0043661A">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709DC8B" w14:textId="77777777" w:rsidR="0043661A" w:rsidRPr="0043661A" w:rsidRDefault="0043661A" w:rsidP="0043661A">
            <w:pPr>
              <w:spacing w:after="0" w:line="240" w:lineRule="auto"/>
              <w:jc w:val="center"/>
              <w:rPr>
                <w:rFonts w:ascii="Century Gothic" w:eastAsia="Times New Roman" w:hAnsi="Century Gothic" w:cs="Calibri"/>
                <w:color w:val="FFFFFF"/>
                <w:sz w:val="18"/>
                <w:szCs w:val="18"/>
                <w:lang w:val="es-ES" w:eastAsia="es-ES"/>
              </w:rPr>
            </w:pPr>
            <w:r w:rsidRPr="0043661A">
              <w:rPr>
                <w:rFonts w:ascii="Century Gothic" w:eastAsia="Times New Roman" w:hAnsi="Century Gothic" w:cs="Calibri"/>
                <w:color w:val="FFFFFF"/>
                <w:sz w:val="18"/>
                <w:szCs w:val="18"/>
                <w:lang w:val="es-ES" w:eastAsia="es-ES"/>
              </w:rPr>
              <w:t>0,00%</w:t>
            </w:r>
          </w:p>
        </w:tc>
        <w:tc>
          <w:tcPr>
            <w:tcW w:w="22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05E6583" w14:textId="3D117BF2"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xml:space="preserve">no se puedo dar </w:t>
            </w:r>
            <w:r w:rsidR="006C1375" w:rsidRPr="0043661A">
              <w:rPr>
                <w:rFonts w:ascii="Century Gothic" w:eastAsia="Times New Roman" w:hAnsi="Century Gothic" w:cs="Calibri"/>
                <w:color w:val="000000"/>
                <w:sz w:val="18"/>
                <w:szCs w:val="18"/>
                <w:lang w:val="es-ES" w:eastAsia="es-ES"/>
              </w:rPr>
              <w:t>cumplimiento debido</w:t>
            </w:r>
            <w:r w:rsidRPr="0043661A">
              <w:rPr>
                <w:rFonts w:ascii="Century Gothic" w:eastAsia="Times New Roman" w:hAnsi="Century Gothic" w:cs="Calibri"/>
                <w:color w:val="000000"/>
                <w:sz w:val="18"/>
                <w:szCs w:val="18"/>
                <w:lang w:val="es-ES" w:eastAsia="es-ES"/>
              </w:rPr>
              <w:t xml:space="preserve"> a la Pandemia del COVID -19 ya que </w:t>
            </w:r>
            <w:r w:rsidR="006C1375" w:rsidRPr="0043661A">
              <w:rPr>
                <w:rFonts w:ascii="Century Gothic" w:eastAsia="Times New Roman" w:hAnsi="Century Gothic" w:cs="Calibri"/>
                <w:color w:val="000000"/>
                <w:sz w:val="18"/>
                <w:szCs w:val="18"/>
                <w:lang w:val="es-ES" w:eastAsia="es-ES"/>
              </w:rPr>
              <w:t>los promotores se encuentran</w:t>
            </w:r>
          </w:p>
        </w:tc>
        <w:tc>
          <w:tcPr>
            <w:tcW w:w="150" w:type="dxa"/>
            <w:vAlign w:val="center"/>
            <w:hideMark/>
          </w:tcPr>
          <w:p w14:paraId="60692216"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3D1211D7" w14:textId="77777777" w:rsidTr="0043661A">
        <w:trPr>
          <w:trHeight w:val="57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8529055" w14:textId="77777777" w:rsidR="0043661A" w:rsidRPr="0043661A" w:rsidRDefault="0043661A" w:rsidP="0043661A">
            <w:pPr>
              <w:spacing w:after="0" w:line="240" w:lineRule="auto"/>
              <w:jc w:val="left"/>
              <w:rPr>
                <w:rFonts w:ascii="Century Gothic" w:eastAsia="Times New Roman" w:hAnsi="Century Gothic" w:cs="Calibri"/>
                <w:color w:val="000000"/>
                <w:sz w:val="22"/>
                <w:lang w:val="es-ES" w:eastAsia="es-ES"/>
              </w:rPr>
            </w:pPr>
          </w:p>
        </w:tc>
        <w:tc>
          <w:tcPr>
            <w:tcW w:w="2312" w:type="dxa"/>
            <w:vMerge/>
            <w:tcBorders>
              <w:top w:val="single" w:sz="4" w:space="0" w:color="auto"/>
              <w:left w:val="single" w:sz="4" w:space="0" w:color="auto"/>
              <w:bottom w:val="single" w:sz="4" w:space="0" w:color="auto"/>
              <w:right w:val="single" w:sz="4" w:space="0" w:color="auto"/>
            </w:tcBorders>
            <w:vAlign w:val="center"/>
            <w:hideMark/>
          </w:tcPr>
          <w:p w14:paraId="6277CDC4"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291DBD95"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74FECDC0"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6E2829AC"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0%</w:t>
            </w:r>
          </w:p>
        </w:tc>
        <w:tc>
          <w:tcPr>
            <w:tcW w:w="682" w:type="dxa"/>
            <w:tcBorders>
              <w:top w:val="nil"/>
              <w:left w:val="nil"/>
              <w:bottom w:val="single" w:sz="4" w:space="0" w:color="auto"/>
              <w:right w:val="single" w:sz="4" w:space="0" w:color="auto"/>
            </w:tcBorders>
            <w:shd w:val="clear" w:color="000000" w:fill="auto"/>
            <w:vAlign w:val="center"/>
            <w:hideMark/>
          </w:tcPr>
          <w:p w14:paraId="15D38D1E" w14:textId="77777777" w:rsidR="0043661A" w:rsidRPr="0043661A" w:rsidRDefault="0043661A" w:rsidP="0043661A">
            <w:pPr>
              <w:spacing w:after="0" w:line="240" w:lineRule="auto"/>
              <w:jc w:val="center"/>
              <w:rPr>
                <w:rFonts w:ascii="Century Gothic" w:eastAsia="Times New Roman" w:hAnsi="Century Gothic" w:cs="Calibri"/>
                <w:color w:val="000000"/>
                <w:sz w:val="18"/>
                <w:szCs w:val="18"/>
                <w:lang w:val="es-ES" w:eastAsia="es-ES"/>
              </w:rPr>
            </w:pPr>
            <w:r w:rsidRPr="0043661A">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FD98572"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6E1668C"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027AD5A" w14:textId="77777777" w:rsidR="0043661A" w:rsidRPr="0043661A" w:rsidRDefault="0043661A" w:rsidP="0043661A">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D321AC7"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63A3043"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737" w:type="dxa"/>
            <w:vMerge/>
            <w:tcBorders>
              <w:top w:val="single" w:sz="4" w:space="0" w:color="auto"/>
              <w:left w:val="single" w:sz="4" w:space="0" w:color="auto"/>
              <w:bottom w:val="nil"/>
              <w:right w:val="single" w:sz="4" w:space="0" w:color="auto"/>
            </w:tcBorders>
            <w:vAlign w:val="center"/>
            <w:hideMark/>
          </w:tcPr>
          <w:p w14:paraId="615A70BA" w14:textId="77777777" w:rsidR="0043661A" w:rsidRPr="0043661A" w:rsidRDefault="0043661A" w:rsidP="0043661A">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65A3691C" w14:textId="77777777" w:rsidR="0043661A" w:rsidRPr="0043661A" w:rsidRDefault="0043661A" w:rsidP="0043661A">
            <w:pPr>
              <w:spacing w:after="0" w:line="240" w:lineRule="auto"/>
              <w:jc w:val="left"/>
              <w:rPr>
                <w:rFonts w:ascii="Century Gothic" w:eastAsia="Times New Roman" w:hAnsi="Century Gothic" w:cs="Calibri"/>
                <w:color w:val="FFFFFF"/>
                <w:sz w:val="18"/>
                <w:szCs w:val="18"/>
                <w:lang w:val="es-ES" w:eastAsia="es-ES"/>
              </w:rPr>
            </w:pPr>
          </w:p>
        </w:tc>
        <w:tc>
          <w:tcPr>
            <w:tcW w:w="2229" w:type="dxa"/>
            <w:vMerge/>
            <w:tcBorders>
              <w:top w:val="single" w:sz="4" w:space="0" w:color="auto"/>
              <w:left w:val="single" w:sz="4" w:space="0" w:color="auto"/>
              <w:bottom w:val="single" w:sz="4" w:space="0" w:color="000000"/>
              <w:right w:val="single" w:sz="4" w:space="0" w:color="auto"/>
            </w:tcBorders>
            <w:vAlign w:val="center"/>
            <w:hideMark/>
          </w:tcPr>
          <w:p w14:paraId="49043355" w14:textId="77777777" w:rsidR="0043661A" w:rsidRPr="0043661A" w:rsidRDefault="0043661A" w:rsidP="0043661A">
            <w:pPr>
              <w:spacing w:after="0" w:line="240" w:lineRule="auto"/>
              <w:jc w:val="left"/>
              <w:rPr>
                <w:rFonts w:ascii="Century Gothic" w:eastAsia="Times New Roman" w:hAnsi="Century Gothic" w:cs="Calibri"/>
                <w:color w:val="000000"/>
                <w:sz w:val="18"/>
                <w:szCs w:val="18"/>
                <w:lang w:val="es-ES" w:eastAsia="es-ES"/>
              </w:rPr>
            </w:pPr>
          </w:p>
        </w:tc>
        <w:tc>
          <w:tcPr>
            <w:tcW w:w="150" w:type="dxa"/>
            <w:vAlign w:val="center"/>
            <w:hideMark/>
          </w:tcPr>
          <w:p w14:paraId="41322DC1"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024D36B5" w14:textId="77777777" w:rsidTr="0043661A">
        <w:trPr>
          <w:trHeight w:val="143"/>
        </w:trPr>
        <w:tc>
          <w:tcPr>
            <w:tcW w:w="463" w:type="dxa"/>
            <w:tcBorders>
              <w:top w:val="nil"/>
              <w:left w:val="nil"/>
              <w:bottom w:val="nil"/>
              <w:right w:val="nil"/>
            </w:tcBorders>
            <w:shd w:val="clear" w:color="000000" w:fill="FFFFCC"/>
            <w:noWrap/>
            <w:vAlign w:val="bottom"/>
            <w:hideMark/>
          </w:tcPr>
          <w:p w14:paraId="79433EF1"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312" w:type="dxa"/>
            <w:tcBorders>
              <w:top w:val="nil"/>
              <w:left w:val="nil"/>
              <w:bottom w:val="nil"/>
              <w:right w:val="nil"/>
            </w:tcBorders>
            <w:shd w:val="clear" w:color="000000" w:fill="FFFFCC"/>
            <w:noWrap/>
            <w:vAlign w:val="bottom"/>
            <w:hideMark/>
          </w:tcPr>
          <w:p w14:paraId="23D29B97"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61A7A308"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77264611"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125AE40D"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43EB9386" w14:textId="77777777" w:rsidR="0043661A" w:rsidRPr="0043661A" w:rsidRDefault="0043661A" w:rsidP="0043661A">
            <w:pPr>
              <w:spacing w:after="0" w:line="240" w:lineRule="auto"/>
              <w:jc w:val="center"/>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F875C7D"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6F3F4F6"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8095B22"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9F9F20E"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4C7E099"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737" w:type="dxa"/>
            <w:tcBorders>
              <w:top w:val="nil"/>
              <w:left w:val="nil"/>
              <w:bottom w:val="nil"/>
              <w:right w:val="nil"/>
            </w:tcBorders>
            <w:shd w:val="clear" w:color="000000" w:fill="FFFFCC"/>
            <w:noWrap/>
            <w:vAlign w:val="bottom"/>
            <w:hideMark/>
          </w:tcPr>
          <w:p w14:paraId="43001B6F"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76294098"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2229" w:type="dxa"/>
            <w:tcBorders>
              <w:top w:val="nil"/>
              <w:left w:val="nil"/>
              <w:bottom w:val="nil"/>
              <w:right w:val="nil"/>
            </w:tcBorders>
            <w:shd w:val="clear" w:color="000000" w:fill="FFFFCC"/>
            <w:noWrap/>
            <w:vAlign w:val="bottom"/>
            <w:hideMark/>
          </w:tcPr>
          <w:p w14:paraId="27A00E2B" w14:textId="77777777" w:rsidR="0043661A" w:rsidRPr="0043661A" w:rsidRDefault="0043661A" w:rsidP="0043661A">
            <w:pPr>
              <w:spacing w:after="0" w:line="240" w:lineRule="auto"/>
              <w:jc w:val="left"/>
              <w:rPr>
                <w:rFonts w:ascii="Calibri" w:eastAsia="Times New Roman" w:hAnsi="Calibri" w:cs="Calibri"/>
                <w:color w:val="000000"/>
                <w:sz w:val="22"/>
                <w:lang w:val="es-ES" w:eastAsia="es-ES"/>
              </w:rPr>
            </w:pPr>
            <w:r w:rsidRPr="0043661A">
              <w:rPr>
                <w:rFonts w:ascii="Calibri" w:eastAsia="Times New Roman" w:hAnsi="Calibri" w:cs="Calibri"/>
                <w:color w:val="000000"/>
                <w:sz w:val="22"/>
                <w:lang w:val="es-ES" w:eastAsia="es-ES"/>
              </w:rPr>
              <w:t> </w:t>
            </w:r>
          </w:p>
        </w:tc>
        <w:tc>
          <w:tcPr>
            <w:tcW w:w="150" w:type="dxa"/>
            <w:vAlign w:val="center"/>
            <w:hideMark/>
          </w:tcPr>
          <w:p w14:paraId="424C4058"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1B63A4EF" w14:textId="77777777" w:rsidTr="0043661A">
        <w:trPr>
          <w:trHeight w:val="272"/>
        </w:trPr>
        <w:tc>
          <w:tcPr>
            <w:tcW w:w="10328"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7385CD9" w14:textId="77777777" w:rsidR="0043661A" w:rsidRPr="0043661A" w:rsidRDefault="0043661A" w:rsidP="0043661A">
            <w:pPr>
              <w:spacing w:after="0" w:line="240" w:lineRule="auto"/>
              <w:jc w:val="center"/>
              <w:rPr>
                <w:rFonts w:ascii="Arial" w:eastAsia="Times New Roman" w:hAnsi="Arial" w:cs="Arial"/>
                <w:b/>
                <w:bCs/>
                <w:color w:val="000000"/>
                <w:sz w:val="22"/>
                <w:lang w:val="es-ES" w:eastAsia="es-ES"/>
              </w:rPr>
            </w:pPr>
            <w:r w:rsidRPr="0043661A">
              <w:rPr>
                <w:rFonts w:ascii="Arial" w:eastAsia="Times New Roman" w:hAnsi="Arial" w:cs="Arial"/>
                <w:b/>
                <w:bCs/>
                <w:color w:val="000000"/>
                <w:sz w:val="22"/>
                <w:lang w:val="es-ES" w:eastAsia="es-ES"/>
              </w:rPr>
              <w:t xml:space="preserve">PORCENTAJE DE CUMPLIMIENTO GLOBAL DE METAS A LA FECHA </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784ED948" w14:textId="77777777" w:rsidR="0043661A" w:rsidRPr="0043661A" w:rsidRDefault="0043661A" w:rsidP="0043661A">
            <w:pPr>
              <w:spacing w:after="0" w:line="240" w:lineRule="auto"/>
              <w:jc w:val="center"/>
              <w:rPr>
                <w:rFonts w:ascii="Century Gothic" w:eastAsia="Times New Roman" w:hAnsi="Century Gothic" w:cs="Calibri"/>
                <w:color w:val="FFFFFF"/>
                <w:sz w:val="18"/>
                <w:szCs w:val="18"/>
                <w:lang w:val="es-ES" w:eastAsia="es-ES"/>
              </w:rPr>
            </w:pPr>
            <w:r w:rsidRPr="0043661A">
              <w:rPr>
                <w:rFonts w:ascii="Century Gothic" w:eastAsia="Times New Roman" w:hAnsi="Century Gothic" w:cs="Calibri"/>
                <w:color w:val="FFFFFF"/>
                <w:sz w:val="18"/>
                <w:szCs w:val="18"/>
                <w:lang w:val="es-ES" w:eastAsia="es-ES"/>
              </w:rPr>
              <w:t>69,79%</w:t>
            </w:r>
          </w:p>
        </w:tc>
        <w:tc>
          <w:tcPr>
            <w:tcW w:w="222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3F297F2" w14:textId="77777777" w:rsidR="0043661A" w:rsidRPr="0043661A" w:rsidRDefault="0043661A" w:rsidP="0043661A">
            <w:pPr>
              <w:spacing w:after="0" w:line="240" w:lineRule="auto"/>
              <w:jc w:val="center"/>
              <w:rPr>
                <w:rFonts w:ascii="Arial" w:eastAsia="Times New Roman" w:hAnsi="Arial" w:cs="Arial"/>
                <w:color w:val="000000"/>
                <w:sz w:val="22"/>
                <w:lang w:val="es-ES" w:eastAsia="es-ES"/>
              </w:rPr>
            </w:pPr>
            <w:r w:rsidRPr="0043661A">
              <w:rPr>
                <w:rFonts w:ascii="Arial" w:eastAsia="Times New Roman" w:hAnsi="Arial" w:cs="Arial"/>
                <w:color w:val="000000"/>
                <w:sz w:val="22"/>
                <w:lang w:val="es-ES" w:eastAsia="es-ES"/>
              </w:rPr>
              <w:t> </w:t>
            </w:r>
          </w:p>
        </w:tc>
        <w:tc>
          <w:tcPr>
            <w:tcW w:w="150" w:type="dxa"/>
            <w:vAlign w:val="center"/>
            <w:hideMark/>
          </w:tcPr>
          <w:p w14:paraId="0CBBCAE7" w14:textId="77777777" w:rsidR="0043661A" w:rsidRPr="0043661A" w:rsidRDefault="0043661A" w:rsidP="0043661A">
            <w:pPr>
              <w:spacing w:after="0" w:line="240" w:lineRule="auto"/>
              <w:jc w:val="left"/>
              <w:rPr>
                <w:rFonts w:ascii="Times New Roman" w:eastAsia="Times New Roman" w:hAnsi="Times New Roman" w:cs="Times New Roman"/>
                <w:sz w:val="20"/>
                <w:szCs w:val="20"/>
                <w:lang w:val="es-ES" w:eastAsia="es-ES"/>
              </w:rPr>
            </w:pPr>
          </w:p>
        </w:tc>
      </w:tr>
      <w:tr w:rsidR="0043661A" w:rsidRPr="0043661A" w14:paraId="6EF4C490" w14:textId="77777777" w:rsidTr="0043661A">
        <w:trPr>
          <w:trHeight w:val="272"/>
        </w:trPr>
        <w:tc>
          <w:tcPr>
            <w:tcW w:w="10328" w:type="dxa"/>
            <w:gridSpan w:val="12"/>
            <w:vMerge/>
            <w:tcBorders>
              <w:top w:val="single" w:sz="4" w:space="0" w:color="auto"/>
              <w:left w:val="single" w:sz="4" w:space="0" w:color="auto"/>
              <w:bottom w:val="single" w:sz="4" w:space="0" w:color="auto"/>
              <w:right w:val="single" w:sz="4" w:space="0" w:color="auto"/>
            </w:tcBorders>
            <w:vAlign w:val="center"/>
            <w:hideMark/>
          </w:tcPr>
          <w:p w14:paraId="58BB3452" w14:textId="77777777" w:rsidR="0043661A" w:rsidRPr="0043661A" w:rsidRDefault="0043661A" w:rsidP="0043661A">
            <w:pPr>
              <w:spacing w:after="0" w:line="240" w:lineRule="auto"/>
              <w:jc w:val="left"/>
              <w:rPr>
                <w:rFonts w:ascii="Arial" w:eastAsia="Times New Roman" w:hAnsi="Arial" w:cs="Arial"/>
                <w:b/>
                <w:bCs/>
                <w:color w:val="000000"/>
                <w:sz w:val="22"/>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20D32347" w14:textId="77777777" w:rsidR="0043661A" w:rsidRPr="0043661A" w:rsidRDefault="0043661A" w:rsidP="0043661A">
            <w:pPr>
              <w:spacing w:after="0" w:line="240" w:lineRule="auto"/>
              <w:jc w:val="left"/>
              <w:rPr>
                <w:rFonts w:ascii="Century Gothic" w:eastAsia="Times New Roman" w:hAnsi="Century Gothic" w:cs="Calibri"/>
                <w:color w:val="FFFFFF"/>
                <w:sz w:val="18"/>
                <w:szCs w:val="18"/>
                <w:lang w:val="es-ES" w:eastAsia="es-ES"/>
              </w:rPr>
            </w:pPr>
          </w:p>
        </w:tc>
        <w:tc>
          <w:tcPr>
            <w:tcW w:w="2229" w:type="dxa"/>
            <w:vMerge/>
            <w:tcBorders>
              <w:top w:val="single" w:sz="4" w:space="0" w:color="auto"/>
              <w:left w:val="single" w:sz="4" w:space="0" w:color="auto"/>
              <w:bottom w:val="single" w:sz="4" w:space="0" w:color="000000"/>
              <w:right w:val="single" w:sz="4" w:space="0" w:color="auto"/>
            </w:tcBorders>
            <w:vAlign w:val="center"/>
            <w:hideMark/>
          </w:tcPr>
          <w:p w14:paraId="5EFD2D70" w14:textId="77777777" w:rsidR="0043661A" w:rsidRPr="0043661A" w:rsidRDefault="0043661A" w:rsidP="0043661A">
            <w:pPr>
              <w:spacing w:after="0" w:line="240" w:lineRule="auto"/>
              <w:jc w:val="left"/>
              <w:rPr>
                <w:rFonts w:ascii="Arial" w:eastAsia="Times New Roman" w:hAnsi="Arial" w:cs="Arial"/>
                <w:color w:val="000000"/>
                <w:sz w:val="22"/>
                <w:lang w:val="es-ES" w:eastAsia="es-ES"/>
              </w:rPr>
            </w:pPr>
          </w:p>
        </w:tc>
        <w:tc>
          <w:tcPr>
            <w:tcW w:w="150" w:type="dxa"/>
            <w:tcBorders>
              <w:top w:val="nil"/>
              <w:left w:val="nil"/>
              <w:bottom w:val="nil"/>
              <w:right w:val="nil"/>
            </w:tcBorders>
            <w:shd w:val="clear" w:color="auto" w:fill="auto"/>
            <w:noWrap/>
            <w:vAlign w:val="bottom"/>
            <w:hideMark/>
          </w:tcPr>
          <w:p w14:paraId="31C508F1" w14:textId="77777777" w:rsidR="0043661A" w:rsidRPr="0043661A" w:rsidRDefault="0043661A" w:rsidP="0043661A">
            <w:pPr>
              <w:spacing w:after="0" w:line="240" w:lineRule="auto"/>
              <w:jc w:val="center"/>
              <w:rPr>
                <w:rFonts w:ascii="Arial" w:eastAsia="Times New Roman" w:hAnsi="Arial" w:cs="Arial"/>
                <w:color w:val="000000"/>
                <w:sz w:val="22"/>
                <w:lang w:val="es-ES" w:eastAsia="es-ES"/>
              </w:rPr>
            </w:pPr>
          </w:p>
        </w:tc>
      </w:tr>
    </w:tbl>
    <w:p w14:paraId="679273C0" w14:textId="668A73AD" w:rsidR="0043661A" w:rsidRDefault="0043661A" w:rsidP="0043661A">
      <w:pPr>
        <w:jc w:val="center"/>
      </w:pPr>
    </w:p>
    <w:p w14:paraId="6884AB0E" w14:textId="44A337EA" w:rsidR="00FC0931" w:rsidRDefault="00FC0931" w:rsidP="0043661A">
      <w:pPr>
        <w:jc w:val="center"/>
      </w:pPr>
    </w:p>
    <w:p w14:paraId="44A4E134" w14:textId="04604F87" w:rsidR="00FC0931" w:rsidRDefault="00FC0931" w:rsidP="0043661A">
      <w:pPr>
        <w:jc w:val="center"/>
      </w:pPr>
    </w:p>
    <w:p w14:paraId="7DD79407" w14:textId="5256D444" w:rsidR="00FC0931" w:rsidRDefault="00FC0931" w:rsidP="0043661A">
      <w:pPr>
        <w:jc w:val="center"/>
      </w:pPr>
    </w:p>
    <w:p w14:paraId="681A1B21" w14:textId="4C8FA671" w:rsidR="00FC0931" w:rsidRDefault="00FC0931" w:rsidP="0043661A">
      <w:pPr>
        <w:jc w:val="center"/>
      </w:pPr>
    </w:p>
    <w:p w14:paraId="3DF114A4" w14:textId="64B1BE61" w:rsidR="00FC0931" w:rsidRDefault="00FC0931" w:rsidP="0043661A">
      <w:pPr>
        <w:jc w:val="center"/>
      </w:pPr>
    </w:p>
    <w:p w14:paraId="11E1712C" w14:textId="10BF67F9" w:rsidR="00FC0931" w:rsidRDefault="00FC0931" w:rsidP="0043661A">
      <w:pPr>
        <w:jc w:val="center"/>
      </w:pPr>
    </w:p>
    <w:p w14:paraId="1A047DC5" w14:textId="3959BEE4" w:rsidR="00FC0931" w:rsidRDefault="00FC0931" w:rsidP="0043661A">
      <w:pPr>
        <w:jc w:val="center"/>
      </w:pPr>
    </w:p>
    <w:tbl>
      <w:tblPr>
        <w:tblW w:w="13771" w:type="dxa"/>
        <w:tblCellMar>
          <w:left w:w="70" w:type="dxa"/>
          <w:right w:w="70" w:type="dxa"/>
        </w:tblCellMar>
        <w:tblLook w:val="04A0" w:firstRow="1" w:lastRow="0" w:firstColumn="1" w:lastColumn="0" w:noHBand="0" w:noVBand="1"/>
      </w:tblPr>
      <w:tblGrid>
        <w:gridCol w:w="463"/>
        <w:gridCol w:w="2371"/>
        <w:gridCol w:w="592"/>
        <w:gridCol w:w="592"/>
        <w:gridCol w:w="592"/>
        <w:gridCol w:w="699"/>
        <w:gridCol w:w="1632"/>
        <w:gridCol w:w="190"/>
        <w:gridCol w:w="850"/>
        <w:gridCol w:w="850"/>
        <w:gridCol w:w="850"/>
        <w:gridCol w:w="756"/>
        <w:gridCol w:w="961"/>
        <w:gridCol w:w="2285"/>
        <w:gridCol w:w="146"/>
      </w:tblGrid>
      <w:tr w:rsidR="00FC0931" w:rsidRPr="00FC0931" w14:paraId="27C86B9E" w14:textId="77777777" w:rsidTr="00FC0931">
        <w:trPr>
          <w:gridAfter w:val="1"/>
          <w:wAfter w:w="143" w:type="dxa"/>
          <w:trHeight w:val="517"/>
        </w:trPr>
        <w:tc>
          <w:tcPr>
            <w:tcW w:w="13628"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477E63" w14:textId="641FD380" w:rsidR="00FC0931" w:rsidRPr="00FC0931" w:rsidRDefault="00FC0931" w:rsidP="00FC0931">
            <w:pPr>
              <w:spacing w:after="0" w:line="240" w:lineRule="auto"/>
              <w:jc w:val="center"/>
              <w:rPr>
                <w:rFonts w:ascii="Arial" w:eastAsia="Times New Roman" w:hAnsi="Arial" w:cs="Arial"/>
                <w:b/>
                <w:bCs/>
                <w:color w:val="002060"/>
                <w:sz w:val="28"/>
                <w:szCs w:val="28"/>
                <w:lang w:val="es-ES" w:eastAsia="es-ES"/>
              </w:rPr>
            </w:pPr>
            <w:bookmarkStart w:id="28" w:name="RANGE!A1:N48"/>
            <w:r w:rsidRPr="00FC0931">
              <w:rPr>
                <w:rFonts w:ascii="Arial" w:eastAsia="Times New Roman" w:hAnsi="Arial" w:cs="Arial"/>
                <w:b/>
                <w:bCs/>
                <w:color w:val="002060"/>
                <w:sz w:val="28"/>
                <w:szCs w:val="28"/>
                <w:lang w:val="es-ES" w:eastAsia="es-ES"/>
              </w:rPr>
              <w:t xml:space="preserve">MATRIZ DE SEGUIMIENTO DEL PLAN OPERATIVO </w:t>
            </w:r>
            <w:r w:rsidR="00A91C84" w:rsidRPr="00FC0931">
              <w:rPr>
                <w:rFonts w:ascii="Arial" w:eastAsia="Times New Roman" w:hAnsi="Arial" w:cs="Arial"/>
                <w:b/>
                <w:bCs/>
                <w:color w:val="002060"/>
                <w:sz w:val="28"/>
                <w:szCs w:val="28"/>
                <w:lang w:val="es-ES" w:eastAsia="es-ES"/>
              </w:rPr>
              <w:t>ANUAL POR</w:t>
            </w:r>
            <w:r w:rsidRPr="00FC0931">
              <w:rPr>
                <w:rFonts w:ascii="Arial" w:eastAsia="Times New Roman" w:hAnsi="Arial" w:cs="Arial"/>
                <w:b/>
                <w:bCs/>
                <w:color w:val="002060"/>
                <w:sz w:val="28"/>
                <w:szCs w:val="28"/>
                <w:lang w:val="es-ES" w:eastAsia="es-ES"/>
              </w:rPr>
              <w:t xml:space="preserve"> UNIDAD </w:t>
            </w:r>
            <w:bookmarkEnd w:id="28"/>
          </w:p>
        </w:tc>
      </w:tr>
      <w:tr w:rsidR="00FC0931" w:rsidRPr="00FC0931" w14:paraId="395FDD0C" w14:textId="77777777" w:rsidTr="00FC0931">
        <w:trPr>
          <w:trHeight w:val="317"/>
        </w:trPr>
        <w:tc>
          <w:tcPr>
            <w:tcW w:w="13628" w:type="dxa"/>
            <w:gridSpan w:val="14"/>
            <w:vMerge/>
            <w:tcBorders>
              <w:top w:val="single" w:sz="4" w:space="0" w:color="auto"/>
              <w:left w:val="single" w:sz="4" w:space="0" w:color="auto"/>
              <w:bottom w:val="single" w:sz="4" w:space="0" w:color="auto"/>
              <w:right w:val="single" w:sz="4" w:space="0" w:color="auto"/>
            </w:tcBorders>
            <w:vAlign w:val="center"/>
            <w:hideMark/>
          </w:tcPr>
          <w:p w14:paraId="4ED54318" w14:textId="77777777" w:rsidR="00FC0931" w:rsidRPr="00FC0931" w:rsidRDefault="00FC0931" w:rsidP="00FC0931">
            <w:pPr>
              <w:spacing w:after="0" w:line="240" w:lineRule="auto"/>
              <w:jc w:val="left"/>
              <w:rPr>
                <w:rFonts w:ascii="Arial" w:eastAsia="Times New Roman" w:hAnsi="Arial" w:cs="Arial"/>
                <w:b/>
                <w:bCs/>
                <w:color w:val="002060"/>
                <w:sz w:val="28"/>
                <w:szCs w:val="28"/>
                <w:lang w:val="es-ES" w:eastAsia="es-ES"/>
              </w:rPr>
            </w:pPr>
          </w:p>
        </w:tc>
        <w:tc>
          <w:tcPr>
            <w:tcW w:w="143" w:type="dxa"/>
            <w:tcBorders>
              <w:top w:val="nil"/>
              <w:left w:val="nil"/>
              <w:bottom w:val="nil"/>
              <w:right w:val="nil"/>
            </w:tcBorders>
            <w:shd w:val="clear" w:color="auto" w:fill="auto"/>
            <w:noWrap/>
            <w:vAlign w:val="bottom"/>
            <w:hideMark/>
          </w:tcPr>
          <w:p w14:paraId="667BE07C" w14:textId="77777777" w:rsidR="00FC0931" w:rsidRPr="00FC0931" w:rsidRDefault="00FC0931" w:rsidP="00FC0931">
            <w:pPr>
              <w:spacing w:after="0" w:line="240" w:lineRule="auto"/>
              <w:jc w:val="center"/>
              <w:rPr>
                <w:rFonts w:ascii="Arial" w:eastAsia="Times New Roman" w:hAnsi="Arial" w:cs="Arial"/>
                <w:b/>
                <w:bCs/>
                <w:color w:val="002060"/>
                <w:sz w:val="28"/>
                <w:szCs w:val="28"/>
                <w:lang w:val="es-ES" w:eastAsia="es-ES"/>
              </w:rPr>
            </w:pPr>
          </w:p>
        </w:tc>
      </w:tr>
      <w:tr w:rsidR="00FC0931" w:rsidRPr="00FC0931" w14:paraId="671DD45B" w14:textId="77777777" w:rsidTr="006C1375">
        <w:trPr>
          <w:trHeight w:val="78"/>
        </w:trPr>
        <w:tc>
          <w:tcPr>
            <w:tcW w:w="13628" w:type="dxa"/>
            <w:gridSpan w:val="14"/>
            <w:vMerge/>
            <w:tcBorders>
              <w:top w:val="single" w:sz="4" w:space="0" w:color="auto"/>
              <w:left w:val="single" w:sz="4" w:space="0" w:color="auto"/>
              <w:bottom w:val="single" w:sz="4" w:space="0" w:color="auto"/>
              <w:right w:val="single" w:sz="4" w:space="0" w:color="auto"/>
            </w:tcBorders>
            <w:vAlign w:val="center"/>
            <w:hideMark/>
          </w:tcPr>
          <w:p w14:paraId="2DAFF3B2" w14:textId="77777777" w:rsidR="00FC0931" w:rsidRPr="00FC0931" w:rsidRDefault="00FC0931" w:rsidP="00FC0931">
            <w:pPr>
              <w:spacing w:after="0" w:line="240" w:lineRule="auto"/>
              <w:jc w:val="left"/>
              <w:rPr>
                <w:rFonts w:ascii="Arial" w:eastAsia="Times New Roman" w:hAnsi="Arial" w:cs="Arial"/>
                <w:b/>
                <w:bCs/>
                <w:color w:val="002060"/>
                <w:sz w:val="28"/>
                <w:szCs w:val="28"/>
                <w:lang w:val="es-ES" w:eastAsia="es-ES"/>
              </w:rPr>
            </w:pPr>
          </w:p>
        </w:tc>
        <w:tc>
          <w:tcPr>
            <w:tcW w:w="143" w:type="dxa"/>
            <w:tcBorders>
              <w:top w:val="nil"/>
              <w:left w:val="nil"/>
              <w:bottom w:val="nil"/>
              <w:right w:val="nil"/>
            </w:tcBorders>
            <w:shd w:val="clear" w:color="auto" w:fill="auto"/>
            <w:noWrap/>
            <w:vAlign w:val="bottom"/>
            <w:hideMark/>
          </w:tcPr>
          <w:p w14:paraId="5224C170"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56B9BD5D" w14:textId="77777777" w:rsidTr="00FC0931">
        <w:trPr>
          <w:trHeight w:val="317"/>
        </w:trPr>
        <w:tc>
          <w:tcPr>
            <w:tcW w:w="530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E688BC2" w14:textId="77777777" w:rsidR="00FC0931" w:rsidRPr="00FC0931" w:rsidRDefault="00FC0931" w:rsidP="00FC0931">
            <w:pPr>
              <w:spacing w:after="0" w:line="240" w:lineRule="auto"/>
              <w:jc w:val="left"/>
              <w:rPr>
                <w:rFonts w:ascii="Arial" w:eastAsia="Times New Roman" w:hAnsi="Arial" w:cs="Arial"/>
                <w:b/>
                <w:bCs/>
                <w:szCs w:val="24"/>
                <w:lang w:val="es-ES" w:eastAsia="es-ES"/>
              </w:rPr>
            </w:pPr>
            <w:r w:rsidRPr="00FC0931">
              <w:rPr>
                <w:rFonts w:ascii="Arial" w:eastAsia="Times New Roman" w:hAnsi="Arial" w:cs="Arial"/>
                <w:b/>
                <w:bCs/>
                <w:szCs w:val="24"/>
                <w:lang w:val="es-ES" w:eastAsia="es-ES"/>
              </w:rPr>
              <w:t>UNIDAD ORGANIZATIVA:</w:t>
            </w:r>
          </w:p>
        </w:tc>
        <w:tc>
          <w:tcPr>
            <w:tcW w:w="8324" w:type="dxa"/>
            <w:gridSpan w:val="8"/>
            <w:tcBorders>
              <w:top w:val="single" w:sz="4" w:space="0" w:color="auto"/>
              <w:left w:val="nil"/>
              <w:bottom w:val="single" w:sz="4" w:space="0" w:color="auto"/>
              <w:right w:val="single" w:sz="4" w:space="0" w:color="auto"/>
            </w:tcBorders>
            <w:shd w:val="clear" w:color="auto" w:fill="auto"/>
            <w:vAlign w:val="center"/>
            <w:hideMark/>
          </w:tcPr>
          <w:p w14:paraId="0BC6967A" w14:textId="77777777" w:rsidR="00FC0931" w:rsidRPr="00FC0931" w:rsidRDefault="00FC0931" w:rsidP="00FC0931">
            <w:pPr>
              <w:spacing w:after="0" w:line="240" w:lineRule="auto"/>
              <w:jc w:val="left"/>
              <w:rPr>
                <w:rFonts w:ascii="Arial" w:eastAsia="Times New Roman" w:hAnsi="Arial" w:cs="Arial"/>
                <w:b/>
                <w:bCs/>
                <w:color w:val="002060"/>
                <w:szCs w:val="24"/>
                <w:lang w:val="es-ES" w:eastAsia="es-ES"/>
              </w:rPr>
            </w:pPr>
            <w:r w:rsidRPr="00FC0931">
              <w:rPr>
                <w:rFonts w:ascii="Arial" w:eastAsia="Times New Roman" w:hAnsi="Arial" w:cs="Arial"/>
                <w:b/>
                <w:bCs/>
                <w:color w:val="002060"/>
                <w:szCs w:val="24"/>
                <w:lang w:val="es-ES" w:eastAsia="es-ES"/>
              </w:rPr>
              <w:t xml:space="preserve">PROVEEDURÍA </w:t>
            </w:r>
          </w:p>
        </w:tc>
        <w:tc>
          <w:tcPr>
            <w:tcW w:w="143" w:type="dxa"/>
            <w:vAlign w:val="center"/>
            <w:hideMark/>
          </w:tcPr>
          <w:p w14:paraId="5C8789AE"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0D90EF08" w14:textId="77777777" w:rsidTr="00FC0931">
        <w:trPr>
          <w:trHeight w:val="317"/>
        </w:trPr>
        <w:tc>
          <w:tcPr>
            <w:tcW w:w="530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EA27ADE" w14:textId="77777777" w:rsidR="00FC0931" w:rsidRPr="00FC0931" w:rsidRDefault="00FC0931" w:rsidP="00FC0931">
            <w:pPr>
              <w:spacing w:after="0" w:line="240" w:lineRule="auto"/>
              <w:jc w:val="left"/>
              <w:rPr>
                <w:rFonts w:ascii="Arial" w:eastAsia="Times New Roman" w:hAnsi="Arial" w:cs="Arial"/>
                <w:b/>
                <w:bCs/>
                <w:szCs w:val="24"/>
                <w:lang w:val="es-ES" w:eastAsia="es-ES"/>
              </w:rPr>
            </w:pPr>
            <w:r w:rsidRPr="00FC0931">
              <w:rPr>
                <w:rFonts w:ascii="Arial" w:eastAsia="Times New Roman" w:hAnsi="Arial" w:cs="Arial"/>
                <w:b/>
                <w:bCs/>
                <w:szCs w:val="24"/>
                <w:lang w:val="es-ES" w:eastAsia="es-ES"/>
              </w:rPr>
              <w:t>JEFE RESPONSABLE DE LA UNIDAD:</w:t>
            </w:r>
          </w:p>
        </w:tc>
        <w:tc>
          <w:tcPr>
            <w:tcW w:w="8324" w:type="dxa"/>
            <w:gridSpan w:val="8"/>
            <w:tcBorders>
              <w:top w:val="single" w:sz="4" w:space="0" w:color="auto"/>
              <w:left w:val="nil"/>
              <w:bottom w:val="single" w:sz="4" w:space="0" w:color="auto"/>
              <w:right w:val="single" w:sz="4" w:space="0" w:color="auto"/>
            </w:tcBorders>
            <w:shd w:val="clear" w:color="auto" w:fill="auto"/>
            <w:vAlign w:val="center"/>
            <w:hideMark/>
          </w:tcPr>
          <w:p w14:paraId="2A506793" w14:textId="77777777" w:rsidR="00FC0931" w:rsidRPr="00FC0931" w:rsidRDefault="00FC0931" w:rsidP="00FC0931">
            <w:pPr>
              <w:spacing w:after="0" w:line="240" w:lineRule="auto"/>
              <w:jc w:val="left"/>
              <w:rPr>
                <w:rFonts w:ascii="Arial" w:eastAsia="Times New Roman" w:hAnsi="Arial" w:cs="Arial"/>
                <w:b/>
                <w:bCs/>
                <w:color w:val="002060"/>
                <w:szCs w:val="24"/>
                <w:lang w:val="es-ES" w:eastAsia="es-ES"/>
              </w:rPr>
            </w:pPr>
            <w:r w:rsidRPr="00FC0931">
              <w:rPr>
                <w:rFonts w:ascii="Arial" w:eastAsia="Times New Roman" w:hAnsi="Arial" w:cs="Arial"/>
                <w:b/>
                <w:bCs/>
                <w:color w:val="002060"/>
                <w:szCs w:val="24"/>
                <w:lang w:val="es-ES" w:eastAsia="es-ES"/>
              </w:rPr>
              <w:t xml:space="preserve"> JOSE ROBERTO JIMENEZ VIGIL</w:t>
            </w:r>
          </w:p>
        </w:tc>
        <w:tc>
          <w:tcPr>
            <w:tcW w:w="143" w:type="dxa"/>
            <w:vAlign w:val="center"/>
            <w:hideMark/>
          </w:tcPr>
          <w:p w14:paraId="69A22C78"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1B51328E" w14:textId="77777777" w:rsidTr="00FC0931">
        <w:trPr>
          <w:trHeight w:val="686"/>
        </w:trPr>
        <w:tc>
          <w:tcPr>
            <w:tcW w:w="454" w:type="dxa"/>
            <w:vMerge w:val="restart"/>
            <w:tcBorders>
              <w:top w:val="nil"/>
              <w:left w:val="single" w:sz="4" w:space="0" w:color="auto"/>
              <w:bottom w:val="single" w:sz="4" w:space="0" w:color="auto"/>
              <w:right w:val="single" w:sz="4" w:space="0" w:color="auto"/>
            </w:tcBorders>
            <w:shd w:val="clear" w:color="DBEEF4" w:fill="CCECFF"/>
            <w:vAlign w:val="center"/>
            <w:hideMark/>
          </w:tcPr>
          <w:p w14:paraId="0C2ECDEA" w14:textId="77777777" w:rsidR="00FC0931" w:rsidRPr="00FC0931" w:rsidRDefault="00FC0931" w:rsidP="00FC0931">
            <w:pPr>
              <w:spacing w:after="0" w:line="240" w:lineRule="auto"/>
              <w:jc w:val="center"/>
              <w:rPr>
                <w:rFonts w:ascii="Arial" w:eastAsia="Times New Roman" w:hAnsi="Arial" w:cs="Arial"/>
                <w:b/>
                <w:bCs/>
                <w:sz w:val="20"/>
                <w:szCs w:val="20"/>
                <w:lang w:val="es-ES" w:eastAsia="es-ES"/>
              </w:rPr>
            </w:pPr>
            <w:r w:rsidRPr="00FC0931">
              <w:rPr>
                <w:rFonts w:ascii="Arial" w:eastAsia="Times New Roman" w:hAnsi="Arial" w:cs="Arial"/>
                <w:b/>
                <w:bCs/>
                <w:sz w:val="20"/>
                <w:szCs w:val="20"/>
                <w:lang w:val="es-ES" w:eastAsia="es-ES"/>
              </w:rPr>
              <w:t>No.</w:t>
            </w:r>
          </w:p>
        </w:tc>
        <w:tc>
          <w:tcPr>
            <w:tcW w:w="2371" w:type="dxa"/>
            <w:vMerge w:val="restart"/>
            <w:tcBorders>
              <w:top w:val="nil"/>
              <w:left w:val="single" w:sz="4" w:space="0" w:color="auto"/>
              <w:bottom w:val="single" w:sz="4" w:space="0" w:color="auto"/>
              <w:right w:val="single" w:sz="4" w:space="0" w:color="auto"/>
            </w:tcBorders>
            <w:shd w:val="clear" w:color="DBEEF4" w:fill="CCECFF"/>
            <w:vAlign w:val="center"/>
            <w:hideMark/>
          </w:tcPr>
          <w:p w14:paraId="7A9E52D6" w14:textId="77777777" w:rsidR="00FC0931" w:rsidRPr="00FC0931" w:rsidRDefault="00FC0931" w:rsidP="00FC0931">
            <w:pPr>
              <w:spacing w:after="0" w:line="240" w:lineRule="auto"/>
              <w:jc w:val="center"/>
              <w:rPr>
                <w:rFonts w:ascii="Arial" w:eastAsia="Times New Roman" w:hAnsi="Arial" w:cs="Arial"/>
                <w:b/>
                <w:bCs/>
                <w:sz w:val="20"/>
                <w:szCs w:val="20"/>
                <w:lang w:val="es-ES" w:eastAsia="es-ES"/>
              </w:rPr>
            </w:pPr>
            <w:r w:rsidRPr="00FC0931">
              <w:rPr>
                <w:rFonts w:ascii="Arial" w:eastAsia="Times New Roman" w:hAnsi="Arial" w:cs="Arial"/>
                <w:b/>
                <w:bCs/>
                <w:sz w:val="20"/>
                <w:szCs w:val="20"/>
                <w:lang w:val="es-ES" w:eastAsia="es-ES"/>
              </w:rPr>
              <w:t>METAS</w:t>
            </w:r>
          </w:p>
        </w:tc>
        <w:tc>
          <w:tcPr>
            <w:tcW w:w="2478" w:type="dxa"/>
            <w:gridSpan w:val="4"/>
            <w:tcBorders>
              <w:top w:val="single" w:sz="4" w:space="0" w:color="auto"/>
              <w:left w:val="nil"/>
              <w:bottom w:val="single" w:sz="4" w:space="0" w:color="auto"/>
              <w:right w:val="single" w:sz="4" w:space="0" w:color="auto"/>
            </w:tcBorders>
            <w:shd w:val="clear" w:color="DBEEF4" w:fill="CCECFF"/>
            <w:vAlign w:val="center"/>
            <w:hideMark/>
          </w:tcPr>
          <w:p w14:paraId="26DCCADD" w14:textId="77777777" w:rsidR="00FC0931" w:rsidRPr="00FC0931" w:rsidRDefault="00FC0931" w:rsidP="00FC0931">
            <w:pPr>
              <w:spacing w:after="0" w:line="240" w:lineRule="auto"/>
              <w:jc w:val="center"/>
              <w:rPr>
                <w:rFonts w:ascii="Arial" w:eastAsia="Times New Roman" w:hAnsi="Arial" w:cs="Arial"/>
                <w:b/>
                <w:bCs/>
                <w:sz w:val="12"/>
                <w:szCs w:val="12"/>
                <w:lang w:val="es-ES" w:eastAsia="es-ES"/>
              </w:rPr>
            </w:pPr>
            <w:r w:rsidRPr="00FC0931">
              <w:rPr>
                <w:rFonts w:ascii="Arial" w:eastAsia="Times New Roman" w:hAnsi="Arial" w:cs="Arial"/>
                <w:b/>
                <w:bCs/>
                <w:sz w:val="12"/>
                <w:szCs w:val="12"/>
                <w:lang w:val="es-ES" w:eastAsia="es-ES"/>
              </w:rPr>
              <w:t>META CUANTITATIVA POR TRIMESTRE (ALCANZADO)</w:t>
            </w:r>
          </w:p>
        </w:tc>
        <w:tc>
          <w:tcPr>
            <w:tcW w:w="1632" w:type="dxa"/>
            <w:vMerge w:val="restart"/>
            <w:tcBorders>
              <w:top w:val="nil"/>
              <w:left w:val="single" w:sz="4" w:space="0" w:color="auto"/>
              <w:bottom w:val="single" w:sz="4" w:space="0" w:color="auto"/>
              <w:right w:val="single" w:sz="4" w:space="0" w:color="auto"/>
            </w:tcBorders>
            <w:shd w:val="clear" w:color="DBEEF4" w:fill="CCECFF"/>
            <w:vAlign w:val="center"/>
            <w:hideMark/>
          </w:tcPr>
          <w:p w14:paraId="7F5F4225" w14:textId="77777777" w:rsidR="00FC0931" w:rsidRPr="00FC0931" w:rsidRDefault="00FC0931" w:rsidP="00FC0931">
            <w:pPr>
              <w:spacing w:after="0" w:line="240" w:lineRule="auto"/>
              <w:jc w:val="center"/>
              <w:rPr>
                <w:rFonts w:ascii="Arial" w:eastAsia="Times New Roman" w:hAnsi="Arial" w:cs="Arial"/>
                <w:b/>
                <w:bCs/>
                <w:sz w:val="18"/>
                <w:szCs w:val="18"/>
                <w:lang w:val="es-ES" w:eastAsia="es-ES"/>
              </w:rPr>
            </w:pPr>
            <w:r w:rsidRPr="00FC0931">
              <w:rPr>
                <w:rFonts w:ascii="Arial" w:eastAsia="Times New Roman" w:hAnsi="Arial" w:cs="Arial"/>
                <w:b/>
                <w:bCs/>
                <w:sz w:val="18"/>
                <w:szCs w:val="18"/>
                <w:lang w:val="es-ES" w:eastAsia="es-ES"/>
              </w:rPr>
              <w:t xml:space="preserve">RESPONSABLE </w:t>
            </w:r>
          </w:p>
        </w:tc>
        <w:tc>
          <w:tcPr>
            <w:tcW w:w="186" w:type="dxa"/>
            <w:tcBorders>
              <w:top w:val="nil"/>
              <w:left w:val="nil"/>
              <w:bottom w:val="nil"/>
              <w:right w:val="nil"/>
            </w:tcBorders>
            <w:shd w:val="clear" w:color="FFFFCC" w:fill="FFFFFF"/>
            <w:noWrap/>
            <w:vAlign w:val="bottom"/>
            <w:hideMark/>
          </w:tcPr>
          <w:p w14:paraId="047978AF"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3259" w:type="dxa"/>
            <w:gridSpan w:val="4"/>
            <w:tcBorders>
              <w:top w:val="single" w:sz="4" w:space="0" w:color="auto"/>
              <w:left w:val="single" w:sz="4" w:space="0" w:color="auto"/>
              <w:bottom w:val="nil"/>
              <w:right w:val="single" w:sz="4" w:space="0" w:color="auto"/>
            </w:tcBorders>
            <w:shd w:val="clear" w:color="DBEEF4" w:fill="CCECFF"/>
            <w:vAlign w:val="center"/>
            <w:hideMark/>
          </w:tcPr>
          <w:p w14:paraId="43179323" w14:textId="77777777" w:rsidR="00FC0931" w:rsidRPr="00FC0931" w:rsidRDefault="00FC0931" w:rsidP="00FC0931">
            <w:pPr>
              <w:spacing w:after="0" w:line="240" w:lineRule="auto"/>
              <w:jc w:val="center"/>
              <w:rPr>
                <w:rFonts w:ascii="Arial" w:eastAsia="Times New Roman" w:hAnsi="Arial" w:cs="Arial"/>
                <w:b/>
                <w:bCs/>
                <w:sz w:val="22"/>
                <w:lang w:val="es-ES" w:eastAsia="es-ES"/>
              </w:rPr>
            </w:pPr>
            <w:r w:rsidRPr="00FC0931">
              <w:rPr>
                <w:rFonts w:ascii="Arial" w:eastAsia="Times New Roman" w:hAnsi="Arial" w:cs="Arial"/>
                <w:b/>
                <w:bCs/>
                <w:sz w:val="22"/>
                <w:lang w:val="es-ES" w:eastAsia="es-ES"/>
              </w:rPr>
              <w:t>PORCENTAJE DE EJECUCION POR TRIMESTRE</w:t>
            </w:r>
          </w:p>
        </w:tc>
        <w:tc>
          <w:tcPr>
            <w:tcW w:w="960" w:type="dxa"/>
            <w:vMerge w:val="restart"/>
            <w:tcBorders>
              <w:top w:val="nil"/>
              <w:left w:val="single" w:sz="4" w:space="0" w:color="auto"/>
              <w:bottom w:val="single" w:sz="4" w:space="0" w:color="auto"/>
              <w:right w:val="single" w:sz="4" w:space="0" w:color="auto"/>
            </w:tcBorders>
            <w:shd w:val="clear" w:color="DBEEF4" w:fill="CCECFF"/>
            <w:vAlign w:val="center"/>
            <w:hideMark/>
          </w:tcPr>
          <w:p w14:paraId="7A747D14" w14:textId="77777777" w:rsidR="00FC0931" w:rsidRPr="00FC0931" w:rsidRDefault="00FC0931" w:rsidP="00FC0931">
            <w:pPr>
              <w:spacing w:after="0" w:line="240" w:lineRule="auto"/>
              <w:jc w:val="center"/>
              <w:rPr>
                <w:rFonts w:ascii="Arial" w:eastAsia="Times New Roman" w:hAnsi="Arial" w:cs="Arial"/>
                <w:b/>
                <w:bCs/>
                <w:sz w:val="12"/>
                <w:szCs w:val="12"/>
                <w:lang w:val="es-ES" w:eastAsia="es-ES"/>
              </w:rPr>
            </w:pPr>
            <w:r w:rsidRPr="00FC0931">
              <w:rPr>
                <w:rFonts w:ascii="Arial" w:eastAsia="Times New Roman" w:hAnsi="Arial" w:cs="Arial"/>
                <w:b/>
                <w:bCs/>
                <w:sz w:val="12"/>
                <w:szCs w:val="12"/>
                <w:lang w:val="es-ES" w:eastAsia="es-ES"/>
              </w:rPr>
              <w:t xml:space="preserve">PORCENTAJE DE EJECUCION ANUAL </w:t>
            </w:r>
          </w:p>
        </w:tc>
        <w:tc>
          <w:tcPr>
            <w:tcW w:w="2285" w:type="dxa"/>
            <w:vMerge w:val="restart"/>
            <w:tcBorders>
              <w:top w:val="nil"/>
              <w:left w:val="single" w:sz="4" w:space="0" w:color="auto"/>
              <w:bottom w:val="single" w:sz="4" w:space="0" w:color="auto"/>
              <w:right w:val="single" w:sz="4" w:space="0" w:color="auto"/>
            </w:tcBorders>
            <w:shd w:val="clear" w:color="DBEEF4" w:fill="CCECFF"/>
            <w:vAlign w:val="center"/>
            <w:hideMark/>
          </w:tcPr>
          <w:p w14:paraId="61EF6086" w14:textId="6907CE4F" w:rsidR="00FC0931" w:rsidRPr="00FC0931" w:rsidRDefault="00FC0931" w:rsidP="00FC0931">
            <w:pPr>
              <w:spacing w:after="0" w:line="240" w:lineRule="auto"/>
              <w:jc w:val="center"/>
              <w:rPr>
                <w:rFonts w:ascii="Arial" w:eastAsia="Times New Roman" w:hAnsi="Arial" w:cs="Arial"/>
                <w:b/>
                <w:bCs/>
                <w:sz w:val="18"/>
                <w:szCs w:val="18"/>
                <w:lang w:val="es-ES" w:eastAsia="es-ES"/>
              </w:rPr>
            </w:pPr>
            <w:r w:rsidRPr="00FC0931">
              <w:rPr>
                <w:rFonts w:ascii="Arial" w:eastAsia="Times New Roman" w:hAnsi="Arial" w:cs="Arial"/>
                <w:b/>
                <w:bCs/>
                <w:sz w:val="18"/>
                <w:szCs w:val="18"/>
                <w:lang w:val="es-ES" w:eastAsia="es-ES"/>
              </w:rPr>
              <w:t>OBSERVACIONES (Describa en esta sección acciones realizadas, causas de atraso o incidentes que influyeron en el cumplimiento de las metas)</w:t>
            </w:r>
          </w:p>
        </w:tc>
        <w:tc>
          <w:tcPr>
            <w:tcW w:w="143" w:type="dxa"/>
            <w:vAlign w:val="center"/>
            <w:hideMark/>
          </w:tcPr>
          <w:p w14:paraId="3756E30D"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4A7439F1" w14:textId="77777777" w:rsidTr="00FC0931">
        <w:trPr>
          <w:trHeight w:val="657"/>
        </w:trPr>
        <w:tc>
          <w:tcPr>
            <w:tcW w:w="454" w:type="dxa"/>
            <w:vMerge/>
            <w:tcBorders>
              <w:top w:val="nil"/>
              <w:left w:val="single" w:sz="4" w:space="0" w:color="auto"/>
              <w:bottom w:val="single" w:sz="4" w:space="0" w:color="auto"/>
              <w:right w:val="single" w:sz="4" w:space="0" w:color="auto"/>
            </w:tcBorders>
            <w:vAlign w:val="center"/>
            <w:hideMark/>
          </w:tcPr>
          <w:p w14:paraId="150D3A58" w14:textId="77777777" w:rsidR="00FC0931" w:rsidRPr="00FC0931" w:rsidRDefault="00FC0931" w:rsidP="00FC0931">
            <w:pPr>
              <w:spacing w:after="0" w:line="240" w:lineRule="auto"/>
              <w:jc w:val="left"/>
              <w:rPr>
                <w:rFonts w:ascii="Arial" w:eastAsia="Times New Roman" w:hAnsi="Arial" w:cs="Arial"/>
                <w:b/>
                <w:bCs/>
                <w:sz w:val="20"/>
                <w:szCs w:val="20"/>
                <w:lang w:val="es-ES" w:eastAsia="es-ES"/>
              </w:rPr>
            </w:pPr>
          </w:p>
        </w:tc>
        <w:tc>
          <w:tcPr>
            <w:tcW w:w="2371" w:type="dxa"/>
            <w:vMerge/>
            <w:tcBorders>
              <w:top w:val="nil"/>
              <w:left w:val="single" w:sz="4" w:space="0" w:color="auto"/>
              <w:bottom w:val="single" w:sz="4" w:space="0" w:color="auto"/>
              <w:right w:val="single" w:sz="4" w:space="0" w:color="auto"/>
            </w:tcBorders>
            <w:vAlign w:val="center"/>
            <w:hideMark/>
          </w:tcPr>
          <w:p w14:paraId="378403C2" w14:textId="77777777" w:rsidR="00FC0931" w:rsidRPr="00FC0931" w:rsidRDefault="00FC0931" w:rsidP="00FC0931">
            <w:pPr>
              <w:spacing w:after="0" w:line="240" w:lineRule="auto"/>
              <w:jc w:val="left"/>
              <w:rPr>
                <w:rFonts w:ascii="Arial" w:eastAsia="Times New Roman" w:hAnsi="Arial" w:cs="Arial"/>
                <w:b/>
                <w:bCs/>
                <w:sz w:val="20"/>
                <w:szCs w:val="20"/>
                <w:lang w:val="es-ES" w:eastAsia="es-ES"/>
              </w:rPr>
            </w:pPr>
          </w:p>
        </w:tc>
        <w:tc>
          <w:tcPr>
            <w:tcW w:w="592" w:type="dxa"/>
            <w:tcBorders>
              <w:top w:val="nil"/>
              <w:left w:val="nil"/>
              <w:bottom w:val="single" w:sz="4" w:space="0" w:color="auto"/>
              <w:right w:val="single" w:sz="4" w:space="0" w:color="auto"/>
            </w:tcBorders>
            <w:shd w:val="clear" w:color="DBEEF4" w:fill="CCECFF"/>
            <w:vAlign w:val="center"/>
            <w:hideMark/>
          </w:tcPr>
          <w:p w14:paraId="5E90EF62" w14:textId="77777777" w:rsidR="00FC0931" w:rsidRPr="00FC0931" w:rsidRDefault="00FC0931" w:rsidP="00FC0931">
            <w:pPr>
              <w:spacing w:after="0" w:line="240" w:lineRule="auto"/>
              <w:jc w:val="center"/>
              <w:rPr>
                <w:rFonts w:ascii="Arial" w:eastAsia="Times New Roman" w:hAnsi="Arial" w:cs="Arial"/>
                <w:sz w:val="20"/>
                <w:szCs w:val="20"/>
                <w:lang w:val="es-ES" w:eastAsia="es-ES"/>
              </w:rPr>
            </w:pPr>
            <w:r w:rsidRPr="00FC0931">
              <w:rPr>
                <w:rFonts w:ascii="Arial" w:eastAsia="Times New Roman" w:hAnsi="Arial" w:cs="Arial"/>
                <w:sz w:val="20"/>
                <w:szCs w:val="20"/>
                <w:lang w:val="es-ES" w:eastAsia="es-ES"/>
              </w:rPr>
              <w:t>1 T</w:t>
            </w:r>
          </w:p>
        </w:tc>
        <w:tc>
          <w:tcPr>
            <w:tcW w:w="592" w:type="dxa"/>
            <w:tcBorders>
              <w:top w:val="nil"/>
              <w:left w:val="nil"/>
              <w:bottom w:val="single" w:sz="4" w:space="0" w:color="auto"/>
              <w:right w:val="single" w:sz="4" w:space="0" w:color="auto"/>
            </w:tcBorders>
            <w:shd w:val="clear" w:color="DBEEF4" w:fill="CCECFF"/>
            <w:vAlign w:val="center"/>
            <w:hideMark/>
          </w:tcPr>
          <w:p w14:paraId="793C6E7F" w14:textId="77777777" w:rsidR="00FC0931" w:rsidRPr="00FC0931" w:rsidRDefault="00FC0931" w:rsidP="00FC0931">
            <w:pPr>
              <w:spacing w:after="0" w:line="240" w:lineRule="auto"/>
              <w:jc w:val="center"/>
              <w:rPr>
                <w:rFonts w:ascii="Arial" w:eastAsia="Times New Roman" w:hAnsi="Arial" w:cs="Arial"/>
                <w:sz w:val="20"/>
                <w:szCs w:val="20"/>
                <w:lang w:val="es-ES" w:eastAsia="es-ES"/>
              </w:rPr>
            </w:pPr>
            <w:r w:rsidRPr="00FC0931">
              <w:rPr>
                <w:rFonts w:ascii="Arial" w:eastAsia="Times New Roman" w:hAnsi="Arial" w:cs="Arial"/>
                <w:sz w:val="20"/>
                <w:szCs w:val="20"/>
                <w:lang w:val="es-ES" w:eastAsia="es-ES"/>
              </w:rPr>
              <w:t>2T</w:t>
            </w:r>
          </w:p>
        </w:tc>
        <w:tc>
          <w:tcPr>
            <w:tcW w:w="592" w:type="dxa"/>
            <w:tcBorders>
              <w:top w:val="nil"/>
              <w:left w:val="nil"/>
              <w:bottom w:val="single" w:sz="4" w:space="0" w:color="auto"/>
              <w:right w:val="single" w:sz="4" w:space="0" w:color="auto"/>
            </w:tcBorders>
            <w:shd w:val="clear" w:color="DBEEF4" w:fill="CCECFF"/>
            <w:vAlign w:val="center"/>
            <w:hideMark/>
          </w:tcPr>
          <w:p w14:paraId="1E67ED8F" w14:textId="77777777" w:rsidR="00FC0931" w:rsidRPr="00FC0931" w:rsidRDefault="00FC0931" w:rsidP="00FC0931">
            <w:pPr>
              <w:spacing w:after="0" w:line="240" w:lineRule="auto"/>
              <w:jc w:val="center"/>
              <w:rPr>
                <w:rFonts w:ascii="Arial" w:eastAsia="Times New Roman" w:hAnsi="Arial" w:cs="Arial"/>
                <w:sz w:val="20"/>
                <w:szCs w:val="20"/>
                <w:lang w:val="es-ES" w:eastAsia="es-ES"/>
              </w:rPr>
            </w:pPr>
            <w:r w:rsidRPr="00FC0931">
              <w:rPr>
                <w:rFonts w:ascii="Arial" w:eastAsia="Times New Roman" w:hAnsi="Arial" w:cs="Arial"/>
                <w:sz w:val="20"/>
                <w:szCs w:val="20"/>
                <w:lang w:val="es-ES" w:eastAsia="es-ES"/>
              </w:rPr>
              <w:t>3T</w:t>
            </w:r>
          </w:p>
        </w:tc>
        <w:tc>
          <w:tcPr>
            <w:tcW w:w="699" w:type="dxa"/>
            <w:tcBorders>
              <w:top w:val="nil"/>
              <w:left w:val="nil"/>
              <w:bottom w:val="single" w:sz="4" w:space="0" w:color="auto"/>
              <w:right w:val="single" w:sz="4" w:space="0" w:color="auto"/>
            </w:tcBorders>
            <w:shd w:val="clear" w:color="DBEEF4" w:fill="CCECFF"/>
            <w:vAlign w:val="center"/>
            <w:hideMark/>
          </w:tcPr>
          <w:p w14:paraId="14113E53" w14:textId="77777777" w:rsidR="00FC0931" w:rsidRPr="00FC0931" w:rsidRDefault="00FC0931" w:rsidP="00FC0931">
            <w:pPr>
              <w:spacing w:after="0" w:line="240" w:lineRule="auto"/>
              <w:jc w:val="center"/>
              <w:rPr>
                <w:rFonts w:ascii="Arial" w:eastAsia="Times New Roman" w:hAnsi="Arial" w:cs="Arial"/>
                <w:sz w:val="18"/>
                <w:szCs w:val="18"/>
                <w:lang w:val="es-ES" w:eastAsia="es-ES"/>
              </w:rPr>
            </w:pPr>
            <w:r w:rsidRPr="00FC0931">
              <w:rPr>
                <w:rFonts w:ascii="Arial" w:eastAsia="Times New Roman" w:hAnsi="Arial" w:cs="Arial"/>
                <w:sz w:val="18"/>
                <w:szCs w:val="18"/>
                <w:lang w:val="es-ES" w:eastAsia="es-ES"/>
              </w:rPr>
              <w:t>4T</w:t>
            </w:r>
          </w:p>
        </w:tc>
        <w:tc>
          <w:tcPr>
            <w:tcW w:w="1632" w:type="dxa"/>
            <w:vMerge/>
            <w:tcBorders>
              <w:top w:val="nil"/>
              <w:left w:val="single" w:sz="4" w:space="0" w:color="auto"/>
              <w:bottom w:val="single" w:sz="4" w:space="0" w:color="auto"/>
              <w:right w:val="single" w:sz="4" w:space="0" w:color="auto"/>
            </w:tcBorders>
            <w:vAlign w:val="center"/>
            <w:hideMark/>
          </w:tcPr>
          <w:p w14:paraId="7490B28B" w14:textId="77777777" w:rsidR="00FC0931" w:rsidRPr="00FC0931" w:rsidRDefault="00FC0931" w:rsidP="00FC0931">
            <w:pPr>
              <w:spacing w:after="0" w:line="240" w:lineRule="auto"/>
              <w:jc w:val="left"/>
              <w:rPr>
                <w:rFonts w:ascii="Arial" w:eastAsia="Times New Roman" w:hAnsi="Arial" w:cs="Arial"/>
                <w:b/>
                <w:bCs/>
                <w:sz w:val="20"/>
                <w:szCs w:val="20"/>
                <w:lang w:val="es-ES" w:eastAsia="es-ES"/>
              </w:rPr>
            </w:pPr>
          </w:p>
        </w:tc>
        <w:tc>
          <w:tcPr>
            <w:tcW w:w="186" w:type="dxa"/>
            <w:tcBorders>
              <w:top w:val="nil"/>
              <w:left w:val="nil"/>
              <w:bottom w:val="nil"/>
              <w:right w:val="nil"/>
            </w:tcBorders>
            <w:shd w:val="clear" w:color="FFFFCC" w:fill="FFFFFF"/>
            <w:noWrap/>
            <w:vAlign w:val="bottom"/>
            <w:hideMark/>
          </w:tcPr>
          <w:p w14:paraId="6E1E67C5"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single" w:sz="4" w:space="0" w:color="auto"/>
              <w:left w:val="single" w:sz="4" w:space="0" w:color="auto"/>
              <w:bottom w:val="single" w:sz="4" w:space="0" w:color="auto"/>
              <w:right w:val="single" w:sz="4" w:space="0" w:color="auto"/>
            </w:tcBorders>
            <w:shd w:val="clear" w:color="DBEEF4" w:fill="CCECFF"/>
            <w:vAlign w:val="center"/>
            <w:hideMark/>
          </w:tcPr>
          <w:p w14:paraId="1F7FD25A" w14:textId="77777777" w:rsidR="00FC0931" w:rsidRPr="00FC0931" w:rsidRDefault="00FC0931" w:rsidP="00FC0931">
            <w:pPr>
              <w:spacing w:after="0" w:line="240" w:lineRule="auto"/>
              <w:jc w:val="center"/>
              <w:rPr>
                <w:rFonts w:ascii="Arial" w:eastAsia="Times New Roman" w:hAnsi="Arial" w:cs="Arial"/>
                <w:sz w:val="20"/>
                <w:szCs w:val="20"/>
                <w:lang w:val="es-ES" w:eastAsia="es-ES"/>
              </w:rPr>
            </w:pPr>
            <w:r w:rsidRPr="00FC0931">
              <w:rPr>
                <w:rFonts w:ascii="Arial" w:eastAsia="Times New Roman" w:hAnsi="Arial" w:cs="Arial"/>
                <w:sz w:val="20"/>
                <w:szCs w:val="20"/>
                <w:lang w:val="es-ES" w:eastAsia="es-ES"/>
              </w:rPr>
              <w:t>1 T</w:t>
            </w:r>
          </w:p>
        </w:tc>
        <w:tc>
          <w:tcPr>
            <w:tcW w:w="834" w:type="dxa"/>
            <w:tcBorders>
              <w:top w:val="single" w:sz="4" w:space="0" w:color="auto"/>
              <w:left w:val="nil"/>
              <w:bottom w:val="single" w:sz="4" w:space="0" w:color="auto"/>
              <w:right w:val="single" w:sz="4" w:space="0" w:color="auto"/>
            </w:tcBorders>
            <w:shd w:val="clear" w:color="DBEEF4" w:fill="CCECFF"/>
            <w:vAlign w:val="center"/>
            <w:hideMark/>
          </w:tcPr>
          <w:p w14:paraId="05B57BD3" w14:textId="77777777" w:rsidR="00FC0931" w:rsidRPr="00FC0931" w:rsidRDefault="00FC0931" w:rsidP="00FC0931">
            <w:pPr>
              <w:spacing w:after="0" w:line="240" w:lineRule="auto"/>
              <w:jc w:val="center"/>
              <w:rPr>
                <w:rFonts w:ascii="Arial" w:eastAsia="Times New Roman" w:hAnsi="Arial" w:cs="Arial"/>
                <w:sz w:val="20"/>
                <w:szCs w:val="20"/>
                <w:lang w:val="es-ES" w:eastAsia="es-ES"/>
              </w:rPr>
            </w:pPr>
            <w:r w:rsidRPr="00FC0931">
              <w:rPr>
                <w:rFonts w:ascii="Arial" w:eastAsia="Times New Roman" w:hAnsi="Arial" w:cs="Arial"/>
                <w:sz w:val="20"/>
                <w:szCs w:val="20"/>
                <w:lang w:val="es-ES" w:eastAsia="es-ES"/>
              </w:rPr>
              <w:t>2T</w:t>
            </w:r>
          </w:p>
        </w:tc>
        <w:tc>
          <w:tcPr>
            <w:tcW w:w="834" w:type="dxa"/>
            <w:tcBorders>
              <w:top w:val="single" w:sz="4" w:space="0" w:color="auto"/>
              <w:left w:val="nil"/>
              <w:bottom w:val="single" w:sz="4" w:space="0" w:color="auto"/>
              <w:right w:val="single" w:sz="4" w:space="0" w:color="auto"/>
            </w:tcBorders>
            <w:shd w:val="clear" w:color="DBEEF4" w:fill="CCECFF"/>
            <w:vAlign w:val="center"/>
            <w:hideMark/>
          </w:tcPr>
          <w:p w14:paraId="1E5BF8D0" w14:textId="77777777" w:rsidR="00FC0931" w:rsidRPr="00FC0931" w:rsidRDefault="00FC0931" w:rsidP="00FC0931">
            <w:pPr>
              <w:spacing w:after="0" w:line="240" w:lineRule="auto"/>
              <w:jc w:val="center"/>
              <w:rPr>
                <w:rFonts w:ascii="Arial" w:eastAsia="Times New Roman" w:hAnsi="Arial" w:cs="Arial"/>
                <w:sz w:val="20"/>
                <w:szCs w:val="20"/>
                <w:lang w:val="es-ES" w:eastAsia="es-ES"/>
              </w:rPr>
            </w:pPr>
            <w:r w:rsidRPr="00FC0931">
              <w:rPr>
                <w:rFonts w:ascii="Arial" w:eastAsia="Times New Roman" w:hAnsi="Arial" w:cs="Arial"/>
                <w:sz w:val="20"/>
                <w:szCs w:val="20"/>
                <w:lang w:val="es-ES" w:eastAsia="es-ES"/>
              </w:rPr>
              <w:t>3T</w:t>
            </w:r>
          </w:p>
        </w:tc>
        <w:tc>
          <w:tcPr>
            <w:tcW w:w="756" w:type="dxa"/>
            <w:tcBorders>
              <w:top w:val="single" w:sz="4" w:space="0" w:color="auto"/>
              <w:left w:val="nil"/>
              <w:bottom w:val="single" w:sz="4" w:space="0" w:color="auto"/>
              <w:right w:val="single" w:sz="4" w:space="0" w:color="auto"/>
            </w:tcBorders>
            <w:shd w:val="clear" w:color="DBEEF4" w:fill="CCECFF"/>
            <w:vAlign w:val="center"/>
            <w:hideMark/>
          </w:tcPr>
          <w:p w14:paraId="49650F04" w14:textId="77777777" w:rsidR="00FC0931" w:rsidRPr="00FC0931" w:rsidRDefault="00FC0931" w:rsidP="00FC0931">
            <w:pPr>
              <w:spacing w:after="0" w:line="240" w:lineRule="auto"/>
              <w:jc w:val="center"/>
              <w:rPr>
                <w:rFonts w:ascii="Arial" w:eastAsia="Times New Roman" w:hAnsi="Arial" w:cs="Arial"/>
                <w:sz w:val="18"/>
                <w:szCs w:val="18"/>
                <w:lang w:val="es-ES" w:eastAsia="es-ES"/>
              </w:rPr>
            </w:pPr>
            <w:r w:rsidRPr="00FC0931">
              <w:rPr>
                <w:rFonts w:ascii="Arial" w:eastAsia="Times New Roman" w:hAnsi="Arial" w:cs="Arial"/>
                <w:sz w:val="18"/>
                <w:szCs w:val="18"/>
                <w:lang w:val="es-ES" w:eastAsia="es-ES"/>
              </w:rPr>
              <w:t>4T</w:t>
            </w:r>
          </w:p>
        </w:tc>
        <w:tc>
          <w:tcPr>
            <w:tcW w:w="960" w:type="dxa"/>
            <w:vMerge/>
            <w:tcBorders>
              <w:top w:val="nil"/>
              <w:left w:val="single" w:sz="4" w:space="0" w:color="auto"/>
              <w:bottom w:val="single" w:sz="4" w:space="0" w:color="auto"/>
              <w:right w:val="single" w:sz="4" w:space="0" w:color="auto"/>
            </w:tcBorders>
            <w:vAlign w:val="center"/>
            <w:hideMark/>
          </w:tcPr>
          <w:p w14:paraId="44FDE2EC" w14:textId="77777777" w:rsidR="00FC0931" w:rsidRPr="00FC0931" w:rsidRDefault="00FC0931" w:rsidP="00FC0931">
            <w:pPr>
              <w:spacing w:after="0" w:line="240" w:lineRule="auto"/>
              <w:jc w:val="left"/>
              <w:rPr>
                <w:rFonts w:ascii="Arial" w:eastAsia="Times New Roman" w:hAnsi="Arial" w:cs="Arial"/>
                <w:b/>
                <w:bCs/>
                <w:sz w:val="12"/>
                <w:szCs w:val="12"/>
                <w:lang w:val="es-ES" w:eastAsia="es-ES"/>
              </w:rPr>
            </w:pPr>
          </w:p>
        </w:tc>
        <w:tc>
          <w:tcPr>
            <w:tcW w:w="2285" w:type="dxa"/>
            <w:vMerge/>
            <w:tcBorders>
              <w:top w:val="nil"/>
              <w:left w:val="single" w:sz="4" w:space="0" w:color="auto"/>
              <w:bottom w:val="single" w:sz="4" w:space="0" w:color="auto"/>
              <w:right w:val="single" w:sz="4" w:space="0" w:color="auto"/>
            </w:tcBorders>
            <w:vAlign w:val="center"/>
            <w:hideMark/>
          </w:tcPr>
          <w:p w14:paraId="5AF742BC" w14:textId="77777777" w:rsidR="00FC0931" w:rsidRPr="00FC0931" w:rsidRDefault="00FC0931" w:rsidP="00FC0931">
            <w:pPr>
              <w:spacing w:after="0" w:line="240" w:lineRule="auto"/>
              <w:jc w:val="left"/>
              <w:rPr>
                <w:rFonts w:ascii="Arial" w:eastAsia="Times New Roman" w:hAnsi="Arial" w:cs="Arial"/>
                <w:b/>
                <w:bCs/>
                <w:sz w:val="20"/>
                <w:szCs w:val="20"/>
                <w:lang w:val="es-ES" w:eastAsia="es-ES"/>
              </w:rPr>
            </w:pPr>
          </w:p>
        </w:tc>
        <w:tc>
          <w:tcPr>
            <w:tcW w:w="143" w:type="dxa"/>
            <w:vAlign w:val="center"/>
            <w:hideMark/>
          </w:tcPr>
          <w:p w14:paraId="5AC81FAE"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74A02894" w14:textId="77777777" w:rsidTr="00FC0931">
        <w:trPr>
          <w:trHeight w:val="758"/>
        </w:trPr>
        <w:tc>
          <w:tcPr>
            <w:tcW w:w="454"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2792E103" w14:textId="77777777" w:rsidR="00FC0931" w:rsidRPr="00FC0931" w:rsidRDefault="00FC0931" w:rsidP="00FC0931">
            <w:pPr>
              <w:spacing w:after="0" w:line="240" w:lineRule="auto"/>
              <w:jc w:val="center"/>
              <w:rPr>
                <w:rFonts w:ascii="Century Gothic" w:eastAsia="Times New Roman" w:hAnsi="Century Gothic" w:cs="Calibri"/>
                <w:color w:val="000000"/>
                <w:sz w:val="22"/>
                <w:lang w:val="es-ES" w:eastAsia="es-ES"/>
              </w:rPr>
            </w:pPr>
            <w:r w:rsidRPr="00FC0931">
              <w:rPr>
                <w:rFonts w:ascii="Century Gothic" w:eastAsia="Times New Roman" w:hAnsi="Century Gothic" w:cs="Calibri"/>
                <w:color w:val="000000"/>
                <w:sz w:val="22"/>
                <w:lang w:val="es-ES" w:eastAsia="es-ES"/>
              </w:rPr>
              <w:t>1</w:t>
            </w:r>
          </w:p>
        </w:tc>
        <w:tc>
          <w:tcPr>
            <w:tcW w:w="2371"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48CEFC37" w14:textId="352E324E"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xml:space="preserve">Elaboración del Plan de Compras Trimestral de materiales de oficina, limpieza e informáticos. </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47AEB8CD"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14F45CC1"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7D970824"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699" w:type="dxa"/>
            <w:tcBorders>
              <w:top w:val="single" w:sz="4" w:space="0" w:color="auto"/>
              <w:left w:val="nil"/>
              <w:bottom w:val="single" w:sz="4" w:space="0" w:color="auto"/>
              <w:right w:val="single" w:sz="4" w:space="0" w:color="auto"/>
            </w:tcBorders>
            <w:shd w:val="clear" w:color="FFFFCC" w:fill="FFFFFF"/>
            <w:vAlign w:val="center"/>
            <w:hideMark/>
          </w:tcPr>
          <w:p w14:paraId="2620377A"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1632"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CFD1A76"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xml:space="preserve">Jefe y Auxiliares </w:t>
            </w:r>
          </w:p>
        </w:tc>
        <w:tc>
          <w:tcPr>
            <w:tcW w:w="186" w:type="dxa"/>
            <w:tcBorders>
              <w:top w:val="nil"/>
              <w:left w:val="nil"/>
              <w:bottom w:val="nil"/>
              <w:right w:val="nil"/>
            </w:tcBorders>
            <w:shd w:val="clear" w:color="FFFFCC" w:fill="FFFFFF"/>
            <w:noWrap/>
            <w:vAlign w:val="bottom"/>
            <w:hideMark/>
          </w:tcPr>
          <w:p w14:paraId="54ED0439"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23C7D301"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43F68E1A"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64B652E2"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756" w:type="dxa"/>
            <w:vMerge w:val="restart"/>
            <w:tcBorders>
              <w:top w:val="single" w:sz="4" w:space="0" w:color="auto"/>
              <w:left w:val="single" w:sz="4" w:space="0" w:color="auto"/>
              <w:bottom w:val="single" w:sz="4" w:space="0" w:color="auto"/>
              <w:right w:val="single" w:sz="4" w:space="0" w:color="auto"/>
            </w:tcBorders>
            <w:shd w:val="clear" w:color="FFFFCC" w:fill="C00000"/>
            <w:vAlign w:val="center"/>
            <w:hideMark/>
          </w:tcPr>
          <w:p w14:paraId="4196A754"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0,00%</w:t>
            </w:r>
          </w:p>
        </w:tc>
        <w:tc>
          <w:tcPr>
            <w:tcW w:w="960" w:type="dxa"/>
            <w:vMerge w:val="restart"/>
            <w:tcBorders>
              <w:top w:val="single" w:sz="4" w:space="0" w:color="auto"/>
              <w:left w:val="single" w:sz="4" w:space="0" w:color="auto"/>
              <w:bottom w:val="single" w:sz="4" w:space="0" w:color="auto"/>
              <w:right w:val="single" w:sz="4" w:space="0" w:color="auto"/>
            </w:tcBorders>
            <w:shd w:val="clear" w:color="FFFFCC" w:fill="FFFF00"/>
            <w:vAlign w:val="center"/>
            <w:hideMark/>
          </w:tcPr>
          <w:p w14:paraId="4B9E2BB0" w14:textId="77777777" w:rsidR="00FC0931" w:rsidRPr="00FC0931" w:rsidRDefault="00FC0931" w:rsidP="00FC0931">
            <w:pPr>
              <w:spacing w:after="0" w:line="240" w:lineRule="auto"/>
              <w:jc w:val="center"/>
              <w:rPr>
                <w:rFonts w:ascii="Century Gothic" w:eastAsia="Times New Roman" w:hAnsi="Century Gothic" w:cs="Calibri"/>
                <w:b/>
                <w:bCs/>
                <w:color w:val="000000"/>
                <w:sz w:val="18"/>
                <w:szCs w:val="18"/>
                <w:lang w:val="es-ES" w:eastAsia="es-ES"/>
              </w:rPr>
            </w:pPr>
            <w:r w:rsidRPr="00FC0931">
              <w:rPr>
                <w:rFonts w:ascii="Century Gothic" w:eastAsia="Times New Roman" w:hAnsi="Century Gothic" w:cs="Calibri"/>
                <w:b/>
                <w:bCs/>
                <w:color w:val="000000"/>
                <w:sz w:val="18"/>
                <w:szCs w:val="18"/>
                <w:lang w:val="es-ES" w:eastAsia="es-ES"/>
              </w:rPr>
              <w:t>75,00%</w:t>
            </w:r>
          </w:p>
        </w:tc>
        <w:tc>
          <w:tcPr>
            <w:tcW w:w="2285"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DFEE78A"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43" w:type="dxa"/>
            <w:vAlign w:val="center"/>
            <w:hideMark/>
          </w:tcPr>
          <w:p w14:paraId="0705627E"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510D6AED" w14:textId="77777777" w:rsidTr="00FC0931">
        <w:trPr>
          <w:trHeight w:val="375"/>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3F41A76F" w14:textId="77777777" w:rsidR="00FC0931" w:rsidRPr="00FC0931" w:rsidRDefault="00FC0931" w:rsidP="00FC0931">
            <w:pPr>
              <w:spacing w:after="0" w:line="240" w:lineRule="auto"/>
              <w:jc w:val="left"/>
              <w:rPr>
                <w:rFonts w:ascii="Century Gothic" w:eastAsia="Times New Roman" w:hAnsi="Century Gothic" w:cs="Calibri"/>
                <w:color w:val="000000"/>
                <w:sz w:val="22"/>
                <w:lang w:val="es-ES" w:eastAsia="es-ES"/>
              </w:rPr>
            </w:pPr>
          </w:p>
        </w:tc>
        <w:tc>
          <w:tcPr>
            <w:tcW w:w="2371" w:type="dxa"/>
            <w:vMerge/>
            <w:tcBorders>
              <w:top w:val="single" w:sz="4" w:space="0" w:color="auto"/>
              <w:left w:val="single" w:sz="4" w:space="0" w:color="auto"/>
              <w:bottom w:val="single" w:sz="4" w:space="0" w:color="auto"/>
              <w:right w:val="single" w:sz="4" w:space="0" w:color="auto"/>
            </w:tcBorders>
            <w:vAlign w:val="center"/>
            <w:hideMark/>
          </w:tcPr>
          <w:p w14:paraId="54C115EE"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592" w:type="dxa"/>
            <w:tcBorders>
              <w:top w:val="nil"/>
              <w:left w:val="nil"/>
              <w:bottom w:val="single" w:sz="4" w:space="0" w:color="auto"/>
              <w:right w:val="single" w:sz="4" w:space="0" w:color="auto"/>
            </w:tcBorders>
            <w:shd w:val="clear" w:color="FFFFCC" w:fill="FFFFFF"/>
            <w:vAlign w:val="center"/>
            <w:hideMark/>
          </w:tcPr>
          <w:p w14:paraId="0E7325AE"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592" w:type="dxa"/>
            <w:tcBorders>
              <w:top w:val="nil"/>
              <w:left w:val="nil"/>
              <w:bottom w:val="single" w:sz="4" w:space="0" w:color="auto"/>
              <w:right w:val="single" w:sz="4" w:space="0" w:color="auto"/>
            </w:tcBorders>
            <w:shd w:val="clear" w:color="FFFFCC" w:fill="FFFFFF"/>
            <w:vAlign w:val="center"/>
            <w:hideMark/>
          </w:tcPr>
          <w:p w14:paraId="72792BFF"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592" w:type="dxa"/>
            <w:tcBorders>
              <w:top w:val="nil"/>
              <w:left w:val="nil"/>
              <w:bottom w:val="single" w:sz="4" w:space="0" w:color="auto"/>
              <w:right w:val="single" w:sz="4" w:space="0" w:color="auto"/>
            </w:tcBorders>
            <w:shd w:val="clear" w:color="FFFFCC" w:fill="FFFFFF"/>
            <w:vAlign w:val="center"/>
            <w:hideMark/>
          </w:tcPr>
          <w:p w14:paraId="2D99C0C9"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699" w:type="dxa"/>
            <w:tcBorders>
              <w:top w:val="nil"/>
              <w:left w:val="nil"/>
              <w:bottom w:val="single" w:sz="4" w:space="0" w:color="auto"/>
              <w:right w:val="single" w:sz="4" w:space="0" w:color="auto"/>
            </w:tcBorders>
            <w:shd w:val="clear" w:color="FFFFCC" w:fill="FFFFFF"/>
            <w:vAlign w:val="center"/>
            <w:hideMark/>
          </w:tcPr>
          <w:p w14:paraId="7E85AF44"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69A1B225"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186" w:type="dxa"/>
            <w:tcBorders>
              <w:top w:val="nil"/>
              <w:left w:val="nil"/>
              <w:bottom w:val="nil"/>
              <w:right w:val="nil"/>
            </w:tcBorders>
            <w:shd w:val="clear" w:color="FFFFCC" w:fill="FFFFFF"/>
            <w:noWrap/>
            <w:vAlign w:val="bottom"/>
            <w:hideMark/>
          </w:tcPr>
          <w:p w14:paraId="7B3C2BC0"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4E675DAF"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6E81E301"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07EE94CE"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14:paraId="66CF44A0"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888AB42" w14:textId="77777777" w:rsidR="00FC0931" w:rsidRPr="00FC0931" w:rsidRDefault="00FC0931" w:rsidP="00FC0931">
            <w:pPr>
              <w:spacing w:after="0" w:line="240" w:lineRule="auto"/>
              <w:jc w:val="left"/>
              <w:rPr>
                <w:rFonts w:ascii="Century Gothic" w:eastAsia="Times New Roman" w:hAnsi="Century Gothic" w:cs="Calibri"/>
                <w:b/>
                <w:bCs/>
                <w:color w:val="000000"/>
                <w:sz w:val="18"/>
                <w:szCs w:val="18"/>
                <w:lang w:val="es-ES" w:eastAsia="es-ES"/>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E1EC37D"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143" w:type="dxa"/>
            <w:vAlign w:val="center"/>
            <w:hideMark/>
          </w:tcPr>
          <w:p w14:paraId="2D3E7B50"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00E3843E" w14:textId="77777777" w:rsidTr="00FC0931">
        <w:trPr>
          <w:trHeight w:val="148"/>
        </w:trPr>
        <w:tc>
          <w:tcPr>
            <w:tcW w:w="454" w:type="dxa"/>
            <w:tcBorders>
              <w:top w:val="nil"/>
              <w:left w:val="nil"/>
              <w:bottom w:val="nil"/>
              <w:right w:val="nil"/>
            </w:tcBorders>
            <w:shd w:val="clear" w:color="FDEADA" w:fill="FFFFCC"/>
            <w:noWrap/>
            <w:vAlign w:val="bottom"/>
            <w:hideMark/>
          </w:tcPr>
          <w:p w14:paraId="0ACBEF27"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371" w:type="dxa"/>
            <w:tcBorders>
              <w:top w:val="nil"/>
              <w:left w:val="nil"/>
              <w:bottom w:val="nil"/>
              <w:right w:val="nil"/>
            </w:tcBorders>
            <w:shd w:val="clear" w:color="FDEADA" w:fill="FFFFCC"/>
            <w:noWrap/>
            <w:vAlign w:val="bottom"/>
            <w:hideMark/>
          </w:tcPr>
          <w:p w14:paraId="4CA2519B"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0A21881F"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436FB473"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2F6A798B"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699" w:type="dxa"/>
            <w:tcBorders>
              <w:top w:val="nil"/>
              <w:left w:val="nil"/>
              <w:bottom w:val="nil"/>
              <w:right w:val="nil"/>
            </w:tcBorders>
            <w:shd w:val="clear" w:color="FDEADA" w:fill="FFFFCC"/>
            <w:noWrap/>
            <w:vAlign w:val="bottom"/>
            <w:hideMark/>
          </w:tcPr>
          <w:p w14:paraId="22C59434"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632" w:type="dxa"/>
            <w:tcBorders>
              <w:top w:val="nil"/>
              <w:left w:val="nil"/>
              <w:bottom w:val="nil"/>
              <w:right w:val="nil"/>
            </w:tcBorders>
            <w:shd w:val="clear" w:color="FDEADA" w:fill="FFFFCC"/>
            <w:noWrap/>
            <w:vAlign w:val="bottom"/>
            <w:hideMark/>
          </w:tcPr>
          <w:p w14:paraId="10D3460B"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86" w:type="dxa"/>
            <w:tcBorders>
              <w:top w:val="nil"/>
              <w:left w:val="nil"/>
              <w:bottom w:val="nil"/>
              <w:right w:val="nil"/>
            </w:tcBorders>
            <w:shd w:val="clear" w:color="FFFFCC" w:fill="FFFFFF"/>
            <w:noWrap/>
            <w:vAlign w:val="bottom"/>
            <w:hideMark/>
          </w:tcPr>
          <w:p w14:paraId="1432BB7C"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794F5351"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733C515E"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6C0A8898"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756" w:type="dxa"/>
            <w:tcBorders>
              <w:top w:val="nil"/>
              <w:left w:val="nil"/>
              <w:bottom w:val="nil"/>
              <w:right w:val="nil"/>
            </w:tcBorders>
            <w:shd w:val="clear" w:color="FDEADA" w:fill="FFFFCC"/>
            <w:noWrap/>
            <w:vAlign w:val="bottom"/>
            <w:hideMark/>
          </w:tcPr>
          <w:p w14:paraId="6B271C63"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960" w:type="dxa"/>
            <w:tcBorders>
              <w:top w:val="nil"/>
              <w:left w:val="nil"/>
              <w:bottom w:val="nil"/>
              <w:right w:val="nil"/>
            </w:tcBorders>
            <w:shd w:val="clear" w:color="FDEADA" w:fill="FFFFCC"/>
            <w:noWrap/>
            <w:vAlign w:val="bottom"/>
            <w:hideMark/>
          </w:tcPr>
          <w:p w14:paraId="5678F4D4"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285" w:type="dxa"/>
            <w:tcBorders>
              <w:top w:val="nil"/>
              <w:left w:val="nil"/>
              <w:bottom w:val="nil"/>
              <w:right w:val="nil"/>
            </w:tcBorders>
            <w:shd w:val="clear" w:color="FDEADA" w:fill="FFFFCC"/>
            <w:noWrap/>
            <w:vAlign w:val="bottom"/>
            <w:hideMark/>
          </w:tcPr>
          <w:p w14:paraId="79555462"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43" w:type="dxa"/>
            <w:vAlign w:val="center"/>
            <w:hideMark/>
          </w:tcPr>
          <w:p w14:paraId="59933EF8"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03A69BF5" w14:textId="77777777" w:rsidTr="00FC0931">
        <w:trPr>
          <w:trHeight w:val="596"/>
        </w:trPr>
        <w:tc>
          <w:tcPr>
            <w:tcW w:w="454"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354F153" w14:textId="77777777" w:rsidR="00FC0931" w:rsidRPr="00FC0931" w:rsidRDefault="00FC0931" w:rsidP="00FC0931">
            <w:pPr>
              <w:spacing w:after="0" w:line="240" w:lineRule="auto"/>
              <w:jc w:val="center"/>
              <w:rPr>
                <w:rFonts w:ascii="Century Gothic" w:eastAsia="Times New Roman" w:hAnsi="Century Gothic" w:cs="Calibri"/>
                <w:color w:val="000000"/>
                <w:sz w:val="22"/>
                <w:lang w:val="es-ES" w:eastAsia="es-ES"/>
              </w:rPr>
            </w:pPr>
            <w:r w:rsidRPr="00FC0931">
              <w:rPr>
                <w:rFonts w:ascii="Century Gothic" w:eastAsia="Times New Roman" w:hAnsi="Century Gothic" w:cs="Calibri"/>
                <w:color w:val="000000"/>
                <w:sz w:val="22"/>
                <w:lang w:val="es-ES" w:eastAsia="es-ES"/>
              </w:rPr>
              <w:t>2</w:t>
            </w:r>
          </w:p>
        </w:tc>
        <w:tc>
          <w:tcPr>
            <w:tcW w:w="2371"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5CBADCD6"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Formular el diagnostico de riesgo de la Unidad</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07B6E15D"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0DF05FE4"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0</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599B5CA8"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0</w:t>
            </w:r>
          </w:p>
        </w:tc>
        <w:tc>
          <w:tcPr>
            <w:tcW w:w="699" w:type="dxa"/>
            <w:tcBorders>
              <w:top w:val="single" w:sz="4" w:space="0" w:color="auto"/>
              <w:left w:val="nil"/>
              <w:bottom w:val="single" w:sz="4" w:space="0" w:color="auto"/>
              <w:right w:val="single" w:sz="4" w:space="0" w:color="auto"/>
            </w:tcBorders>
            <w:shd w:val="clear" w:color="FFFFCC" w:fill="FFFFFF"/>
            <w:vAlign w:val="center"/>
            <w:hideMark/>
          </w:tcPr>
          <w:p w14:paraId="383E8707"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0</w:t>
            </w:r>
          </w:p>
        </w:tc>
        <w:tc>
          <w:tcPr>
            <w:tcW w:w="1632"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51CEE3E5"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Jefe</w:t>
            </w:r>
          </w:p>
        </w:tc>
        <w:tc>
          <w:tcPr>
            <w:tcW w:w="186" w:type="dxa"/>
            <w:tcBorders>
              <w:top w:val="nil"/>
              <w:left w:val="nil"/>
              <w:bottom w:val="nil"/>
              <w:right w:val="nil"/>
            </w:tcBorders>
            <w:shd w:val="clear" w:color="FFFFCC" w:fill="FFFFFF"/>
            <w:noWrap/>
            <w:vAlign w:val="bottom"/>
            <w:hideMark/>
          </w:tcPr>
          <w:p w14:paraId="0909A58E"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5220F880"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55EA1E04"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N/P</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118E5F4A"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N/P</w:t>
            </w:r>
          </w:p>
        </w:tc>
        <w:tc>
          <w:tcPr>
            <w:tcW w:w="756"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1DEA5993"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N/P</w:t>
            </w:r>
          </w:p>
        </w:tc>
        <w:tc>
          <w:tcPr>
            <w:tcW w:w="960" w:type="dxa"/>
            <w:vMerge w:val="restart"/>
            <w:tcBorders>
              <w:top w:val="single" w:sz="4" w:space="0" w:color="auto"/>
              <w:left w:val="single" w:sz="4" w:space="0" w:color="auto"/>
              <w:bottom w:val="single" w:sz="4" w:space="0" w:color="auto"/>
              <w:right w:val="single" w:sz="4" w:space="0" w:color="auto"/>
            </w:tcBorders>
            <w:shd w:val="clear" w:color="FFFFCC" w:fill="00B050"/>
            <w:vAlign w:val="center"/>
            <w:hideMark/>
          </w:tcPr>
          <w:p w14:paraId="427B1F04" w14:textId="77777777" w:rsidR="00FC0931" w:rsidRPr="00FC0931" w:rsidRDefault="00FC0931" w:rsidP="00FC0931">
            <w:pPr>
              <w:spacing w:after="0" w:line="240" w:lineRule="auto"/>
              <w:jc w:val="center"/>
              <w:rPr>
                <w:rFonts w:ascii="Century Gothic" w:eastAsia="Times New Roman" w:hAnsi="Century Gothic" w:cs="Calibri"/>
                <w:b/>
                <w:bCs/>
                <w:color w:val="000000"/>
                <w:sz w:val="18"/>
                <w:szCs w:val="18"/>
                <w:lang w:val="es-ES" w:eastAsia="es-ES"/>
              </w:rPr>
            </w:pPr>
            <w:r w:rsidRPr="00FC0931">
              <w:rPr>
                <w:rFonts w:ascii="Century Gothic" w:eastAsia="Times New Roman" w:hAnsi="Century Gothic" w:cs="Calibri"/>
                <w:b/>
                <w:bCs/>
                <w:color w:val="000000"/>
                <w:sz w:val="18"/>
                <w:szCs w:val="18"/>
                <w:lang w:val="es-ES" w:eastAsia="es-ES"/>
              </w:rPr>
              <w:t>100,00%</w:t>
            </w:r>
          </w:p>
        </w:tc>
        <w:tc>
          <w:tcPr>
            <w:tcW w:w="2285"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861A24A"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43" w:type="dxa"/>
            <w:vAlign w:val="center"/>
            <w:hideMark/>
          </w:tcPr>
          <w:p w14:paraId="249BAF73"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34BACB72" w14:textId="77777777" w:rsidTr="00FC0931">
        <w:trPr>
          <w:trHeight w:val="159"/>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29B9BCEE" w14:textId="77777777" w:rsidR="00FC0931" w:rsidRPr="00FC0931" w:rsidRDefault="00FC0931" w:rsidP="00FC0931">
            <w:pPr>
              <w:spacing w:after="0" w:line="240" w:lineRule="auto"/>
              <w:jc w:val="left"/>
              <w:rPr>
                <w:rFonts w:ascii="Century Gothic" w:eastAsia="Times New Roman" w:hAnsi="Century Gothic" w:cs="Calibri"/>
                <w:color w:val="000000"/>
                <w:sz w:val="22"/>
                <w:lang w:val="es-ES" w:eastAsia="es-ES"/>
              </w:rPr>
            </w:pPr>
          </w:p>
        </w:tc>
        <w:tc>
          <w:tcPr>
            <w:tcW w:w="2371" w:type="dxa"/>
            <w:vMerge/>
            <w:tcBorders>
              <w:top w:val="single" w:sz="4" w:space="0" w:color="auto"/>
              <w:left w:val="single" w:sz="4" w:space="0" w:color="auto"/>
              <w:bottom w:val="single" w:sz="4" w:space="0" w:color="auto"/>
              <w:right w:val="single" w:sz="4" w:space="0" w:color="auto"/>
            </w:tcBorders>
            <w:vAlign w:val="center"/>
            <w:hideMark/>
          </w:tcPr>
          <w:p w14:paraId="5591AF68"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592" w:type="dxa"/>
            <w:tcBorders>
              <w:top w:val="nil"/>
              <w:left w:val="nil"/>
              <w:bottom w:val="single" w:sz="4" w:space="0" w:color="auto"/>
              <w:right w:val="single" w:sz="4" w:space="0" w:color="auto"/>
            </w:tcBorders>
            <w:shd w:val="clear" w:color="FFFFCC" w:fill="FFFFFF"/>
            <w:vAlign w:val="center"/>
            <w:hideMark/>
          </w:tcPr>
          <w:p w14:paraId="5103046B"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592" w:type="dxa"/>
            <w:tcBorders>
              <w:top w:val="nil"/>
              <w:left w:val="nil"/>
              <w:bottom w:val="single" w:sz="4" w:space="0" w:color="auto"/>
              <w:right w:val="single" w:sz="4" w:space="0" w:color="auto"/>
            </w:tcBorders>
            <w:shd w:val="clear" w:color="FFFFCC" w:fill="FFFFFF"/>
            <w:vAlign w:val="center"/>
            <w:hideMark/>
          </w:tcPr>
          <w:p w14:paraId="7BCD5C54"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592" w:type="dxa"/>
            <w:tcBorders>
              <w:top w:val="nil"/>
              <w:left w:val="nil"/>
              <w:bottom w:val="single" w:sz="4" w:space="0" w:color="auto"/>
              <w:right w:val="single" w:sz="4" w:space="0" w:color="auto"/>
            </w:tcBorders>
            <w:shd w:val="clear" w:color="FFFFCC" w:fill="FFFFFF"/>
            <w:vAlign w:val="center"/>
            <w:hideMark/>
          </w:tcPr>
          <w:p w14:paraId="105BEC18"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699" w:type="dxa"/>
            <w:tcBorders>
              <w:top w:val="nil"/>
              <w:left w:val="nil"/>
              <w:bottom w:val="single" w:sz="4" w:space="0" w:color="auto"/>
              <w:right w:val="single" w:sz="4" w:space="0" w:color="auto"/>
            </w:tcBorders>
            <w:shd w:val="clear" w:color="FFFFCC" w:fill="FFFFFF"/>
            <w:vAlign w:val="center"/>
            <w:hideMark/>
          </w:tcPr>
          <w:p w14:paraId="317D05A6"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244E7C3C"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186" w:type="dxa"/>
            <w:tcBorders>
              <w:top w:val="nil"/>
              <w:left w:val="nil"/>
              <w:bottom w:val="nil"/>
              <w:right w:val="nil"/>
            </w:tcBorders>
            <w:shd w:val="clear" w:color="FFFFCC" w:fill="FFFFFF"/>
            <w:noWrap/>
            <w:vAlign w:val="bottom"/>
            <w:hideMark/>
          </w:tcPr>
          <w:p w14:paraId="7200D5D9"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2518CDAF"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4397831F"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268E2038"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14:paraId="3576C3A9"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83CF087" w14:textId="77777777" w:rsidR="00FC0931" w:rsidRPr="00FC0931" w:rsidRDefault="00FC0931" w:rsidP="00FC0931">
            <w:pPr>
              <w:spacing w:after="0" w:line="240" w:lineRule="auto"/>
              <w:jc w:val="left"/>
              <w:rPr>
                <w:rFonts w:ascii="Century Gothic" w:eastAsia="Times New Roman" w:hAnsi="Century Gothic" w:cs="Calibri"/>
                <w:b/>
                <w:bCs/>
                <w:color w:val="000000"/>
                <w:sz w:val="18"/>
                <w:szCs w:val="18"/>
                <w:lang w:val="es-ES" w:eastAsia="es-ES"/>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4E4457B"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143" w:type="dxa"/>
            <w:vAlign w:val="center"/>
            <w:hideMark/>
          </w:tcPr>
          <w:p w14:paraId="044A62BE"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40ED69FA" w14:textId="77777777" w:rsidTr="00FC0931">
        <w:trPr>
          <w:trHeight w:val="148"/>
        </w:trPr>
        <w:tc>
          <w:tcPr>
            <w:tcW w:w="454" w:type="dxa"/>
            <w:tcBorders>
              <w:top w:val="nil"/>
              <w:left w:val="nil"/>
              <w:bottom w:val="nil"/>
              <w:right w:val="nil"/>
            </w:tcBorders>
            <w:shd w:val="clear" w:color="FDEADA" w:fill="FFFFCC"/>
            <w:noWrap/>
            <w:vAlign w:val="bottom"/>
            <w:hideMark/>
          </w:tcPr>
          <w:p w14:paraId="7D1BA5A2"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371" w:type="dxa"/>
            <w:tcBorders>
              <w:top w:val="nil"/>
              <w:left w:val="nil"/>
              <w:bottom w:val="nil"/>
              <w:right w:val="nil"/>
            </w:tcBorders>
            <w:shd w:val="clear" w:color="FDEADA" w:fill="FFFFCC"/>
            <w:noWrap/>
            <w:vAlign w:val="bottom"/>
            <w:hideMark/>
          </w:tcPr>
          <w:p w14:paraId="28AE3429"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3E13C98F"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1828436D"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5BAF6338"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699" w:type="dxa"/>
            <w:tcBorders>
              <w:top w:val="nil"/>
              <w:left w:val="nil"/>
              <w:bottom w:val="nil"/>
              <w:right w:val="nil"/>
            </w:tcBorders>
            <w:shd w:val="clear" w:color="FDEADA" w:fill="FFFFCC"/>
            <w:noWrap/>
            <w:vAlign w:val="bottom"/>
            <w:hideMark/>
          </w:tcPr>
          <w:p w14:paraId="727E4524"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632" w:type="dxa"/>
            <w:tcBorders>
              <w:top w:val="nil"/>
              <w:left w:val="nil"/>
              <w:bottom w:val="nil"/>
              <w:right w:val="nil"/>
            </w:tcBorders>
            <w:shd w:val="clear" w:color="FDEADA" w:fill="FFFFCC"/>
            <w:noWrap/>
            <w:vAlign w:val="bottom"/>
            <w:hideMark/>
          </w:tcPr>
          <w:p w14:paraId="712F6232"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86" w:type="dxa"/>
            <w:tcBorders>
              <w:top w:val="nil"/>
              <w:left w:val="nil"/>
              <w:bottom w:val="nil"/>
              <w:right w:val="nil"/>
            </w:tcBorders>
            <w:shd w:val="clear" w:color="FFFFCC" w:fill="FFFFFF"/>
            <w:noWrap/>
            <w:vAlign w:val="bottom"/>
            <w:hideMark/>
          </w:tcPr>
          <w:p w14:paraId="41D71C90"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746F98A6"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78401E6C"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4EDC1AD5"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756" w:type="dxa"/>
            <w:tcBorders>
              <w:top w:val="nil"/>
              <w:left w:val="nil"/>
              <w:bottom w:val="nil"/>
              <w:right w:val="nil"/>
            </w:tcBorders>
            <w:shd w:val="clear" w:color="FDEADA" w:fill="FFFFCC"/>
            <w:noWrap/>
            <w:vAlign w:val="bottom"/>
            <w:hideMark/>
          </w:tcPr>
          <w:p w14:paraId="6CFE321F"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960" w:type="dxa"/>
            <w:tcBorders>
              <w:top w:val="nil"/>
              <w:left w:val="nil"/>
              <w:bottom w:val="nil"/>
              <w:right w:val="nil"/>
            </w:tcBorders>
            <w:shd w:val="clear" w:color="FDEADA" w:fill="FFFFCC"/>
            <w:noWrap/>
            <w:vAlign w:val="bottom"/>
            <w:hideMark/>
          </w:tcPr>
          <w:p w14:paraId="6ED5B9CF"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285" w:type="dxa"/>
            <w:tcBorders>
              <w:top w:val="nil"/>
              <w:left w:val="nil"/>
              <w:bottom w:val="nil"/>
              <w:right w:val="nil"/>
            </w:tcBorders>
            <w:shd w:val="clear" w:color="FDEADA" w:fill="FFFFCC"/>
            <w:noWrap/>
            <w:vAlign w:val="bottom"/>
            <w:hideMark/>
          </w:tcPr>
          <w:p w14:paraId="18461F6E"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43" w:type="dxa"/>
            <w:vAlign w:val="center"/>
            <w:hideMark/>
          </w:tcPr>
          <w:p w14:paraId="553081B9"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2FE401CB" w14:textId="77777777" w:rsidTr="00FC0931">
        <w:trPr>
          <w:trHeight w:val="543"/>
        </w:trPr>
        <w:tc>
          <w:tcPr>
            <w:tcW w:w="454"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6F077881" w14:textId="77777777" w:rsidR="00FC0931" w:rsidRPr="00FC0931" w:rsidRDefault="00FC0931" w:rsidP="00FC0931">
            <w:pPr>
              <w:spacing w:after="0" w:line="240" w:lineRule="auto"/>
              <w:jc w:val="center"/>
              <w:rPr>
                <w:rFonts w:ascii="Century Gothic" w:eastAsia="Times New Roman" w:hAnsi="Century Gothic" w:cs="Calibri"/>
                <w:color w:val="000000"/>
                <w:sz w:val="22"/>
                <w:lang w:val="es-ES" w:eastAsia="es-ES"/>
              </w:rPr>
            </w:pPr>
            <w:r w:rsidRPr="00FC0931">
              <w:rPr>
                <w:rFonts w:ascii="Century Gothic" w:eastAsia="Times New Roman" w:hAnsi="Century Gothic" w:cs="Calibri"/>
                <w:color w:val="000000"/>
                <w:sz w:val="22"/>
                <w:lang w:val="es-ES" w:eastAsia="es-ES"/>
              </w:rPr>
              <w:t>3</w:t>
            </w:r>
          </w:p>
        </w:tc>
        <w:tc>
          <w:tcPr>
            <w:tcW w:w="2371"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CA6E128" w14:textId="7C62206C"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xml:space="preserve">Suministrar Materiales de oficina e Informáticos a las 45 Unidades </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79186B68"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38DD779B"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234254D8"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699" w:type="dxa"/>
            <w:tcBorders>
              <w:top w:val="single" w:sz="4" w:space="0" w:color="auto"/>
              <w:left w:val="nil"/>
              <w:bottom w:val="single" w:sz="4" w:space="0" w:color="auto"/>
              <w:right w:val="single" w:sz="4" w:space="0" w:color="auto"/>
            </w:tcBorders>
            <w:shd w:val="clear" w:color="FFFFCC" w:fill="FFFFFF"/>
            <w:vAlign w:val="center"/>
            <w:hideMark/>
          </w:tcPr>
          <w:p w14:paraId="42BDACA6"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1632"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1952F68"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Auxiliar encargada de inventario de materiales.</w:t>
            </w:r>
          </w:p>
        </w:tc>
        <w:tc>
          <w:tcPr>
            <w:tcW w:w="186" w:type="dxa"/>
            <w:tcBorders>
              <w:top w:val="nil"/>
              <w:left w:val="nil"/>
              <w:bottom w:val="nil"/>
              <w:right w:val="nil"/>
            </w:tcBorders>
            <w:shd w:val="clear" w:color="FFFFCC" w:fill="FFFFFF"/>
            <w:noWrap/>
            <w:vAlign w:val="bottom"/>
            <w:hideMark/>
          </w:tcPr>
          <w:p w14:paraId="534846C0"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16CF26C5"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240F0B8A"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703A7AE8"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756" w:type="dxa"/>
            <w:vMerge w:val="restart"/>
            <w:tcBorders>
              <w:top w:val="single" w:sz="4" w:space="0" w:color="auto"/>
              <w:left w:val="single" w:sz="4" w:space="0" w:color="auto"/>
              <w:bottom w:val="single" w:sz="4" w:space="0" w:color="auto"/>
              <w:right w:val="single" w:sz="4" w:space="0" w:color="auto"/>
            </w:tcBorders>
            <w:shd w:val="clear" w:color="FFFFCC" w:fill="C00000"/>
            <w:vAlign w:val="center"/>
            <w:hideMark/>
          </w:tcPr>
          <w:p w14:paraId="0E8A04F4"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0,00%</w:t>
            </w:r>
          </w:p>
        </w:tc>
        <w:tc>
          <w:tcPr>
            <w:tcW w:w="960" w:type="dxa"/>
            <w:vMerge w:val="restart"/>
            <w:tcBorders>
              <w:top w:val="single" w:sz="4" w:space="0" w:color="auto"/>
              <w:left w:val="single" w:sz="4" w:space="0" w:color="auto"/>
              <w:bottom w:val="single" w:sz="4" w:space="0" w:color="auto"/>
              <w:right w:val="single" w:sz="4" w:space="0" w:color="auto"/>
            </w:tcBorders>
            <w:shd w:val="clear" w:color="FFFFCC" w:fill="FFFF00"/>
            <w:vAlign w:val="center"/>
            <w:hideMark/>
          </w:tcPr>
          <w:p w14:paraId="5FECC30E" w14:textId="77777777" w:rsidR="00FC0931" w:rsidRPr="00FC0931" w:rsidRDefault="00FC0931" w:rsidP="00FC0931">
            <w:pPr>
              <w:spacing w:after="0" w:line="240" w:lineRule="auto"/>
              <w:jc w:val="center"/>
              <w:rPr>
                <w:rFonts w:ascii="Century Gothic" w:eastAsia="Times New Roman" w:hAnsi="Century Gothic" w:cs="Calibri"/>
                <w:b/>
                <w:bCs/>
                <w:color w:val="000000"/>
                <w:sz w:val="18"/>
                <w:szCs w:val="18"/>
                <w:lang w:val="es-ES" w:eastAsia="es-ES"/>
              </w:rPr>
            </w:pPr>
            <w:r w:rsidRPr="00FC0931">
              <w:rPr>
                <w:rFonts w:ascii="Century Gothic" w:eastAsia="Times New Roman" w:hAnsi="Century Gothic" w:cs="Calibri"/>
                <w:b/>
                <w:bCs/>
                <w:color w:val="000000"/>
                <w:sz w:val="18"/>
                <w:szCs w:val="18"/>
                <w:lang w:val="es-ES" w:eastAsia="es-ES"/>
              </w:rPr>
              <w:t>75,00%</w:t>
            </w:r>
          </w:p>
        </w:tc>
        <w:tc>
          <w:tcPr>
            <w:tcW w:w="2285"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1903D5B1"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43" w:type="dxa"/>
            <w:vAlign w:val="center"/>
            <w:hideMark/>
          </w:tcPr>
          <w:p w14:paraId="4329A677"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7FC47066" w14:textId="77777777" w:rsidTr="00FC0931">
        <w:trPr>
          <w:trHeight w:val="485"/>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59258510" w14:textId="77777777" w:rsidR="00FC0931" w:rsidRPr="00FC0931" w:rsidRDefault="00FC0931" w:rsidP="00FC0931">
            <w:pPr>
              <w:spacing w:after="0" w:line="240" w:lineRule="auto"/>
              <w:jc w:val="left"/>
              <w:rPr>
                <w:rFonts w:ascii="Century Gothic" w:eastAsia="Times New Roman" w:hAnsi="Century Gothic" w:cs="Calibri"/>
                <w:color w:val="000000"/>
                <w:sz w:val="22"/>
                <w:lang w:val="es-ES" w:eastAsia="es-ES"/>
              </w:rPr>
            </w:pPr>
          </w:p>
        </w:tc>
        <w:tc>
          <w:tcPr>
            <w:tcW w:w="2371" w:type="dxa"/>
            <w:vMerge/>
            <w:tcBorders>
              <w:top w:val="single" w:sz="4" w:space="0" w:color="auto"/>
              <w:left w:val="single" w:sz="4" w:space="0" w:color="auto"/>
              <w:bottom w:val="single" w:sz="4" w:space="0" w:color="auto"/>
              <w:right w:val="single" w:sz="4" w:space="0" w:color="auto"/>
            </w:tcBorders>
            <w:vAlign w:val="center"/>
            <w:hideMark/>
          </w:tcPr>
          <w:p w14:paraId="0F6E991F"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592" w:type="dxa"/>
            <w:tcBorders>
              <w:top w:val="nil"/>
              <w:left w:val="nil"/>
              <w:bottom w:val="single" w:sz="4" w:space="0" w:color="auto"/>
              <w:right w:val="single" w:sz="4" w:space="0" w:color="auto"/>
            </w:tcBorders>
            <w:shd w:val="clear" w:color="FFFFCC" w:fill="FFFFFF"/>
            <w:vAlign w:val="center"/>
            <w:hideMark/>
          </w:tcPr>
          <w:p w14:paraId="20F4F9BA"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592" w:type="dxa"/>
            <w:tcBorders>
              <w:top w:val="nil"/>
              <w:left w:val="nil"/>
              <w:bottom w:val="single" w:sz="4" w:space="0" w:color="auto"/>
              <w:right w:val="single" w:sz="4" w:space="0" w:color="auto"/>
            </w:tcBorders>
            <w:shd w:val="clear" w:color="FFFFCC" w:fill="FFFFFF"/>
            <w:vAlign w:val="center"/>
            <w:hideMark/>
          </w:tcPr>
          <w:p w14:paraId="711D28A3"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592" w:type="dxa"/>
            <w:tcBorders>
              <w:top w:val="nil"/>
              <w:left w:val="nil"/>
              <w:bottom w:val="single" w:sz="4" w:space="0" w:color="auto"/>
              <w:right w:val="single" w:sz="4" w:space="0" w:color="auto"/>
            </w:tcBorders>
            <w:shd w:val="clear" w:color="FFFFCC" w:fill="FFFFFF"/>
            <w:vAlign w:val="center"/>
            <w:hideMark/>
          </w:tcPr>
          <w:p w14:paraId="06ACEDC7"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699" w:type="dxa"/>
            <w:tcBorders>
              <w:top w:val="nil"/>
              <w:left w:val="nil"/>
              <w:bottom w:val="single" w:sz="4" w:space="0" w:color="auto"/>
              <w:right w:val="single" w:sz="4" w:space="0" w:color="auto"/>
            </w:tcBorders>
            <w:shd w:val="clear" w:color="FFFFCC" w:fill="FFFFFF"/>
            <w:vAlign w:val="center"/>
            <w:hideMark/>
          </w:tcPr>
          <w:p w14:paraId="332AA8CF"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069AEBEA"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186" w:type="dxa"/>
            <w:tcBorders>
              <w:top w:val="nil"/>
              <w:left w:val="nil"/>
              <w:bottom w:val="nil"/>
              <w:right w:val="nil"/>
            </w:tcBorders>
            <w:shd w:val="clear" w:color="FFFFCC" w:fill="FFFFFF"/>
            <w:noWrap/>
            <w:vAlign w:val="bottom"/>
            <w:hideMark/>
          </w:tcPr>
          <w:p w14:paraId="005913E7"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745D389E"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3751EBFA"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5CD6B14E"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14:paraId="335CF539"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038572A" w14:textId="77777777" w:rsidR="00FC0931" w:rsidRPr="00FC0931" w:rsidRDefault="00FC0931" w:rsidP="00FC0931">
            <w:pPr>
              <w:spacing w:after="0" w:line="240" w:lineRule="auto"/>
              <w:jc w:val="left"/>
              <w:rPr>
                <w:rFonts w:ascii="Century Gothic" w:eastAsia="Times New Roman" w:hAnsi="Century Gothic" w:cs="Calibri"/>
                <w:b/>
                <w:bCs/>
                <w:color w:val="000000"/>
                <w:sz w:val="18"/>
                <w:szCs w:val="18"/>
                <w:lang w:val="es-ES" w:eastAsia="es-ES"/>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C74965C"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143" w:type="dxa"/>
            <w:vAlign w:val="center"/>
            <w:hideMark/>
          </w:tcPr>
          <w:p w14:paraId="7FB938C9"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604D306C" w14:textId="77777777" w:rsidTr="00FC0931">
        <w:trPr>
          <w:trHeight w:val="148"/>
        </w:trPr>
        <w:tc>
          <w:tcPr>
            <w:tcW w:w="454" w:type="dxa"/>
            <w:tcBorders>
              <w:top w:val="nil"/>
              <w:left w:val="nil"/>
              <w:bottom w:val="nil"/>
              <w:right w:val="nil"/>
            </w:tcBorders>
            <w:shd w:val="clear" w:color="FDEADA" w:fill="FFFFCC"/>
            <w:noWrap/>
            <w:vAlign w:val="bottom"/>
            <w:hideMark/>
          </w:tcPr>
          <w:p w14:paraId="2E190326"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371" w:type="dxa"/>
            <w:tcBorders>
              <w:top w:val="nil"/>
              <w:left w:val="nil"/>
              <w:bottom w:val="nil"/>
              <w:right w:val="nil"/>
            </w:tcBorders>
            <w:shd w:val="clear" w:color="FDEADA" w:fill="FFFFCC"/>
            <w:noWrap/>
            <w:vAlign w:val="bottom"/>
            <w:hideMark/>
          </w:tcPr>
          <w:p w14:paraId="109A99A8"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16057523"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6A6B6E8B"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367CB87E"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699" w:type="dxa"/>
            <w:tcBorders>
              <w:top w:val="nil"/>
              <w:left w:val="nil"/>
              <w:bottom w:val="nil"/>
              <w:right w:val="nil"/>
            </w:tcBorders>
            <w:shd w:val="clear" w:color="FDEADA" w:fill="FFFFCC"/>
            <w:noWrap/>
            <w:vAlign w:val="bottom"/>
            <w:hideMark/>
          </w:tcPr>
          <w:p w14:paraId="69BE8620"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632" w:type="dxa"/>
            <w:tcBorders>
              <w:top w:val="nil"/>
              <w:left w:val="nil"/>
              <w:bottom w:val="nil"/>
              <w:right w:val="nil"/>
            </w:tcBorders>
            <w:shd w:val="clear" w:color="FDEADA" w:fill="FFFFCC"/>
            <w:noWrap/>
            <w:vAlign w:val="bottom"/>
            <w:hideMark/>
          </w:tcPr>
          <w:p w14:paraId="4D2C56FC"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86" w:type="dxa"/>
            <w:tcBorders>
              <w:top w:val="nil"/>
              <w:left w:val="nil"/>
              <w:bottom w:val="nil"/>
              <w:right w:val="nil"/>
            </w:tcBorders>
            <w:shd w:val="clear" w:color="FFFFCC" w:fill="FFFFFF"/>
            <w:noWrap/>
            <w:vAlign w:val="bottom"/>
            <w:hideMark/>
          </w:tcPr>
          <w:p w14:paraId="3911E7D3"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7EF7612A"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73578E74"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0100DE46"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756" w:type="dxa"/>
            <w:tcBorders>
              <w:top w:val="nil"/>
              <w:left w:val="nil"/>
              <w:bottom w:val="nil"/>
              <w:right w:val="nil"/>
            </w:tcBorders>
            <w:shd w:val="clear" w:color="FDEADA" w:fill="FFFFCC"/>
            <w:noWrap/>
            <w:vAlign w:val="bottom"/>
            <w:hideMark/>
          </w:tcPr>
          <w:p w14:paraId="195BC6B9"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960" w:type="dxa"/>
            <w:tcBorders>
              <w:top w:val="nil"/>
              <w:left w:val="nil"/>
              <w:bottom w:val="nil"/>
              <w:right w:val="nil"/>
            </w:tcBorders>
            <w:shd w:val="clear" w:color="FDEADA" w:fill="FFFFCC"/>
            <w:noWrap/>
            <w:vAlign w:val="bottom"/>
            <w:hideMark/>
          </w:tcPr>
          <w:p w14:paraId="70E36FE3"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285" w:type="dxa"/>
            <w:tcBorders>
              <w:top w:val="nil"/>
              <w:left w:val="nil"/>
              <w:bottom w:val="nil"/>
              <w:right w:val="nil"/>
            </w:tcBorders>
            <w:shd w:val="clear" w:color="FDEADA" w:fill="FFFFCC"/>
            <w:noWrap/>
            <w:vAlign w:val="bottom"/>
            <w:hideMark/>
          </w:tcPr>
          <w:p w14:paraId="60484426"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43" w:type="dxa"/>
            <w:vAlign w:val="center"/>
            <w:hideMark/>
          </w:tcPr>
          <w:p w14:paraId="4F6B3E98"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56151326" w14:textId="77777777" w:rsidTr="00FC0931">
        <w:trPr>
          <w:trHeight w:val="552"/>
        </w:trPr>
        <w:tc>
          <w:tcPr>
            <w:tcW w:w="454"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C478BF5" w14:textId="77777777" w:rsidR="00FC0931" w:rsidRPr="00FC0931" w:rsidRDefault="00FC0931" w:rsidP="00FC0931">
            <w:pPr>
              <w:spacing w:after="0" w:line="240" w:lineRule="auto"/>
              <w:jc w:val="center"/>
              <w:rPr>
                <w:rFonts w:ascii="Century Gothic" w:eastAsia="Times New Roman" w:hAnsi="Century Gothic" w:cs="Calibri"/>
                <w:color w:val="000000"/>
                <w:sz w:val="22"/>
                <w:lang w:val="es-ES" w:eastAsia="es-ES"/>
              </w:rPr>
            </w:pPr>
            <w:r w:rsidRPr="00FC0931">
              <w:rPr>
                <w:rFonts w:ascii="Century Gothic" w:eastAsia="Times New Roman" w:hAnsi="Century Gothic" w:cs="Calibri"/>
                <w:color w:val="000000"/>
                <w:sz w:val="22"/>
                <w:lang w:val="es-ES" w:eastAsia="es-ES"/>
              </w:rPr>
              <w:t>4</w:t>
            </w:r>
          </w:p>
        </w:tc>
        <w:tc>
          <w:tcPr>
            <w:tcW w:w="2371"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2FD0FEFC"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xml:space="preserve">Suministrar el Material de Limpieza Semanal al Personal de Limpieza </w:t>
            </w:r>
          </w:p>
        </w:tc>
        <w:tc>
          <w:tcPr>
            <w:tcW w:w="592" w:type="dxa"/>
            <w:tcBorders>
              <w:top w:val="single" w:sz="4" w:space="0" w:color="auto"/>
              <w:left w:val="nil"/>
              <w:bottom w:val="nil"/>
              <w:right w:val="single" w:sz="4" w:space="0" w:color="auto"/>
            </w:tcBorders>
            <w:shd w:val="clear" w:color="FFFFCC" w:fill="FFFFFF"/>
            <w:vAlign w:val="center"/>
            <w:hideMark/>
          </w:tcPr>
          <w:p w14:paraId="7FD2E03C"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12</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57F16411"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12</w:t>
            </w:r>
          </w:p>
        </w:tc>
        <w:tc>
          <w:tcPr>
            <w:tcW w:w="592" w:type="dxa"/>
            <w:tcBorders>
              <w:top w:val="single" w:sz="4" w:space="0" w:color="auto"/>
              <w:left w:val="nil"/>
              <w:bottom w:val="nil"/>
              <w:right w:val="single" w:sz="4" w:space="0" w:color="auto"/>
            </w:tcBorders>
            <w:shd w:val="clear" w:color="FFFFCC" w:fill="FFFFFF"/>
            <w:vAlign w:val="center"/>
            <w:hideMark/>
          </w:tcPr>
          <w:p w14:paraId="6298CD32"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12</w:t>
            </w:r>
          </w:p>
        </w:tc>
        <w:tc>
          <w:tcPr>
            <w:tcW w:w="699" w:type="dxa"/>
            <w:tcBorders>
              <w:top w:val="single" w:sz="4" w:space="0" w:color="auto"/>
              <w:left w:val="nil"/>
              <w:bottom w:val="single" w:sz="4" w:space="0" w:color="auto"/>
              <w:right w:val="single" w:sz="4" w:space="0" w:color="auto"/>
            </w:tcBorders>
            <w:shd w:val="clear" w:color="FFFFCC" w:fill="FFFFFF"/>
            <w:vAlign w:val="center"/>
            <w:hideMark/>
          </w:tcPr>
          <w:p w14:paraId="1B04DC05"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12</w:t>
            </w:r>
          </w:p>
        </w:tc>
        <w:tc>
          <w:tcPr>
            <w:tcW w:w="1632"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24797207"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Auxiliar encargada de inventario de materiales.</w:t>
            </w:r>
          </w:p>
        </w:tc>
        <w:tc>
          <w:tcPr>
            <w:tcW w:w="186" w:type="dxa"/>
            <w:tcBorders>
              <w:top w:val="nil"/>
              <w:left w:val="nil"/>
              <w:bottom w:val="nil"/>
              <w:right w:val="nil"/>
            </w:tcBorders>
            <w:shd w:val="clear" w:color="FFFFCC" w:fill="FFFFFF"/>
            <w:noWrap/>
            <w:vAlign w:val="bottom"/>
            <w:hideMark/>
          </w:tcPr>
          <w:p w14:paraId="62183196"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5533266D"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265602C2"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4CB49A2D"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756" w:type="dxa"/>
            <w:vMerge w:val="restart"/>
            <w:tcBorders>
              <w:top w:val="single" w:sz="4" w:space="0" w:color="auto"/>
              <w:left w:val="single" w:sz="4" w:space="0" w:color="auto"/>
              <w:bottom w:val="single" w:sz="4" w:space="0" w:color="auto"/>
              <w:right w:val="single" w:sz="4" w:space="0" w:color="auto"/>
            </w:tcBorders>
            <w:shd w:val="clear" w:color="FFFFCC" w:fill="C00000"/>
            <w:vAlign w:val="center"/>
            <w:hideMark/>
          </w:tcPr>
          <w:p w14:paraId="478B980C"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0,00%</w:t>
            </w:r>
          </w:p>
        </w:tc>
        <w:tc>
          <w:tcPr>
            <w:tcW w:w="960" w:type="dxa"/>
            <w:vMerge w:val="restart"/>
            <w:tcBorders>
              <w:top w:val="single" w:sz="4" w:space="0" w:color="auto"/>
              <w:left w:val="single" w:sz="4" w:space="0" w:color="auto"/>
              <w:bottom w:val="single" w:sz="4" w:space="0" w:color="auto"/>
              <w:right w:val="single" w:sz="4" w:space="0" w:color="auto"/>
            </w:tcBorders>
            <w:shd w:val="clear" w:color="FFFFCC" w:fill="FFFF00"/>
            <w:vAlign w:val="center"/>
            <w:hideMark/>
          </w:tcPr>
          <w:p w14:paraId="5154ED2F" w14:textId="77777777" w:rsidR="00FC0931" w:rsidRPr="00FC0931" w:rsidRDefault="00FC0931" w:rsidP="00FC0931">
            <w:pPr>
              <w:spacing w:after="0" w:line="240" w:lineRule="auto"/>
              <w:jc w:val="center"/>
              <w:rPr>
                <w:rFonts w:ascii="Century Gothic" w:eastAsia="Times New Roman" w:hAnsi="Century Gothic" w:cs="Calibri"/>
                <w:b/>
                <w:bCs/>
                <w:color w:val="000000"/>
                <w:sz w:val="18"/>
                <w:szCs w:val="18"/>
                <w:lang w:val="es-ES" w:eastAsia="es-ES"/>
              </w:rPr>
            </w:pPr>
            <w:r w:rsidRPr="00FC0931">
              <w:rPr>
                <w:rFonts w:ascii="Century Gothic" w:eastAsia="Times New Roman" w:hAnsi="Century Gothic" w:cs="Calibri"/>
                <w:b/>
                <w:bCs/>
                <w:color w:val="000000"/>
                <w:sz w:val="18"/>
                <w:szCs w:val="18"/>
                <w:lang w:val="es-ES" w:eastAsia="es-ES"/>
              </w:rPr>
              <w:t>75,00%</w:t>
            </w:r>
          </w:p>
        </w:tc>
        <w:tc>
          <w:tcPr>
            <w:tcW w:w="2285"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421C0256"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43" w:type="dxa"/>
            <w:vAlign w:val="center"/>
            <w:hideMark/>
          </w:tcPr>
          <w:p w14:paraId="4792640D"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59C7A4DD" w14:textId="77777777" w:rsidTr="00FC0931">
        <w:trPr>
          <w:trHeight w:val="363"/>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018C7D23" w14:textId="77777777" w:rsidR="00FC0931" w:rsidRPr="00FC0931" w:rsidRDefault="00FC0931" w:rsidP="00FC0931">
            <w:pPr>
              <w:spacing w:after="0" w:line="240" w:lineRule="auto"/>
              <w:jc w:val="left"/>
              <w:rPr>
                <w:rFonts w:ascii="Century Gothic" w:eastAsia="Times New Roman" w:hAnsi="Century Gothic" w:cs="Calibri"/>
                <w:color w:val="000000"/>
                <w:sz w:val="22"/>
                <w:lang w:val="es-ES" w:eastAsia="es-ES"/>
              </w:rPr>
            </w:pPr>
          </w:p>
        </w:tc>
        <w:tc>
          <w:tcPr>
            <w:tcW w:w="2371" w:type="dxa"/>
            <w:vMerge/>
            <w:tcBorders>
              <w:top w:val="single" w:sz="4" w:space="0" w:color="auto"/>
              <w:left w:val="single" w:sz="4" w:space="0" w:color="auto"/>
              <w:bottom w:val="single" w:sz="4" w:space="0" w:color="auto"/>
              <w:right w:val="single" w:sz="4" w:space="0" w:color="auto"/>
            </w:tcBorders>
            <w:vAlign w:val="center"/>
            <w:hideMark/>
          </w:tcPr>
          <w:p w14:paraId="05A96383"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4E5B4A1E"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12</w:t>
            </w:r>
          </w:p>
        </w:tc>
        <w:tc>
          <w:tcPr>
            <w:tcW w:w="592" w:type="dxa"/>
            <w:tcBorders>
              <w:top w:val="nil"/>
              <w:left w:val="nil"/>
              <w:bottom w:val="single" w:sz="4" w:space="0" w:color="auto"/>
              <w:right w:val="single" w:sz="4" w:space="0" w:color="auto"/>
            </w:tcBorders>
            <w:shd w:val="clear" w:color="FFFFCC" w:fill="FFFFFF"/>
            <w:vAlign w:val="center"/>
            <w:hideMark/>
          </w:tcPr>
          <w:p w14:paraId="1F3748B6"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12</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26ED203F"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12</w:t>
            </w:r>
          </w:p>
        </w:tc>
        <w:tc>
          <w:tcPr>
            <w:tcW w:w="699" w:type="dxa"/>
            <w:tcBorders>
              <w:top w:val="nil"/>
              <w:left w:val="nil"/>
              <w:bottom w:val="single" w:sz="4" w:space="0" w:color="auto"/>
              <w:right w:val="single" w:sz="4" w:space="0" w:color="auto"/>
            </w:tcBorders>
            <w:shd w:val="clear" w:color="FFFFCC" w:fill="FFFFFF"/>
            <w:vAlign w:val="center"/>
            <w:hideMark/>
          </w:tcPr>
          <w:p w14:paraId="71FAD837"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3F45B330"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186" w:type="dxa"/>
            <w:tcBorders>
              <w:top w:val="nil"/>
              <w:left w:val="nil"/>
              <w:bottom w:val="nil"/>
              <w:right w:val="nil"/>
            </w:tcBorders>
            <w:shd w:val="clear" w:color="FFFFCC" w:fill="FFFFFF"/>
            <w:noWrap/>
            <w:vAlign w:val="bottom"/>
            <w:hideMark/>
          </w:tcPr>
          <w:p w14:paraId="6FF7FFFE"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18249F06"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4FF56473"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141B5D42"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14:paraId="78D55968"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BD3DFF8" w14:textId="77777777" w:rsidR="00FC0931" w:rsidRPr="00FC0931" w:rsidRDefault="00FC0931" w:rsidP="00FC0931">
            <w:pPr>
              <w:spacing w:after="0" w:line="240" w:lineRule="auto"/>
              <w:jc w:val="left"/>
              <w:rPr>
                <w:rFonts w:ascii="Century Gothic" w:eastAsia="Times New Roman" w:hAnsi="Century Gothic" w:cs="Calibri"/>
                <w:b/>
                <w:bCs/>
                <w:color w:val="000000"/>
                <w:sz w:val="18"/>
                <w:szCs w:val="18"/>
                <w:lang w:val="es-ES" w:eastAsia="es-ES"/>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A440A3A"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143" w:type="dxa"/>
            <w:vAlign w:val="center"/>
            <w:hideMark/>
          </w:tcPr>
          <w:p w14:paraId="1F494ACF"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719C76D8" w14:textId="77777777" w:rsidTr="00FC0931">
        <w:trPr>
          <w:trHeight w:val="148"/>
        </w:trPr>
        <w:tc>
          <w:tcPr>
            <w:tcW w:w="454" w:type="dxa"/>
            <w:tcBorders>
              <w:top w:val="nil"/>
              <w:left w:val="nil"/>
              <w:bottom w:val="nil"/>
              <w:right w:val="nil"/>
            </w:tcBorders>
            <w:shd w:val="clear" w:color="FDEADA" w:fill="FFFFCC"/>
            <w:noWrap/>
            <w:vAlign w:val="bottom"/>
            <w:hideMark/>
          </w:tcPr>
          <w:p w14:paraId="5B0C9EEE"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371" w:type="dxa"/>
            <w:tcBorders>
              <w:top w:val="nil"/>
              <w:left w:val="nil"/>
              <w:bottom w:val="nil"/>
              <w:right w:val="nil"/>
            </w:tcBorders>
            <w:shd w:val="clear" w:color="FDEADA" w:fill="FFFFCC"/>
            <w:noWrap/>
            <w:vAlign w:val="bottom"/>
            <w:hideMark/>
          </w:tcPr>
          <w:p w14:paraId="0E39F8D7"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610C048E"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25179B1F"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15A6BE72"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699" w:type="dxa"/>
            <w:tcBorders>
              <w:top w:val="nil"/>
              <w:left w:val="nil"/>
              <w:bottom w:val="nil"/>
              <w:right w:val="nil"/>
            </w:tcBorders>
            <w:shd w:val="clear" w:color="FDEADA" w:fill="FFFFCC"/>
            <w:noWrap/>
            <w:vAlign w:val="bottom"/>
            <w:hideMark/>
          </w:tcPr>
          <w:p w14:paraId="38E4C826"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632" w:type="dxa"/>
            <w:tcBorders>
              <w:top w:val="nil"/>
              <w:left w:val="nil"/>
              <w:bottom w:val="nil"/>
              <w:right w:val="nil"/>
            </w:tcBorders>
            <w:shd w:val="clear" w:color="FDEADA" w:fill="FFFFCC"/>
            <w:noWrap/>
            <w:vAlign w:val="bottom"/>
            <w:hideMark/>
          </w:tcPr>
          <w:p w14:paraId="3BDF1E24"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86" w:type="dxa"/>
            <w:tcBorders>
              <w:top w:val="nil"/>
              <w:left w:val="nil"/>
              <w:bottom w:val="nil"/>
              <w:right w:val="nil"/>
            </w:tcBorders>
            <w:shd w:val="clear" w:color="FFFFCC" w:fill="FFFFFF"/>
            <w:noWrap/>
            <w:vAlign w:val="bottom"/>
            <w:hideMark/>
          </w:tcPr>
          <w:p w14:paraId="799417BA"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415F33CE"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7C533BC6"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2029283F"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756" w:type="dxa"/>
            <w:tcBorders>
              <w:top w:val="nil"/>
              <w:left w:val="nil"/>
              <w:bottom w:val="nil"/>
              <w:right w:val="nil"/>
            </w:tcBorders>
            <w:shd w:val="clear" w:color="FDEADA" w:fill="FFFFCC"/>
            <w:noWrap/>
            <w:vAlign w:val="bottom"/>
            <w:hideMark/>
          </w:tcPr>
          <w:p w14:paraId="65F9C28A"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960" w:type="dxa"/>
            <w:tcBorders>
              <w:top w:val="nil"/>
              <w:left w:val="nil"/>
              <w:bottom w:val="nil"/>
              <w:right w:val="nil"/>
            </w:tcBorders>
            <w:shd w:val="clear" w:color="FDEADA" w:fill="FFFFCC"/>
            <w:noWrap/>
            <w:vAlign w:val="bottom"/>
            <w:hideMark/>
          </w:tcPr>
          <w:p w14:paraId="39A9172D"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285" w:type="dxa"/>
            <w:tcBorders>
              <w:top w:val="nil"/>
              <w:left w:val="nil"/>
              <w:bottom w:val="nil"/>
              <w:right w:val="nil"/>
            </w:tcBorders>
            <w:shd w:val="clear" w:color="FDEADA" w:fill="FFFFCC"/>
            <w:noWrap/>
            <w:vAlign w:val="bottom"/>
            <w:hideMark/>
          </w:tcPr>
          <w:p w14:paraId="26EAFA88"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43" w:type="dxa"/>
            <w:vAlign w:val="center"/>
            <w:hideMark/>
          </w:tcPr>
          <w:p w14:paraId="1F99FD70"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6613236B" w14:textId="77777777" w:rsidTr="00FC0931">
        <w:trPr>
          <w:trHeight w:val="761"/>
        </w:trPr>
        <w:tc>
          <w:tcPr>
            <w:tcW w:w="454"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1A882F69" w14:textId="77777777" w:rsidR="00FC0931" w:rsidRPr="00FC0931" w:rsidRDefault="00FC0931" w:rsidP="00FC0931">
            <w:pPr>
              <w:spacing w:after="0" w:line="240" w:lineRule="auto"/>
              <w:jc w:val="center"/>
              <w:rPr>
                <w:rFonts w:ascii="Century Gothic" w:eastAsia="Times New Roman" w:hAnsi="Century Gothic" w:cs="Calibri"/>
                <w:color w:val="000000"/>
                <w:sz w:val="22"/>
                <w:lang w:val="es-ES" w:eastAsia="es-ES"/>
              </w:rPr>
            </w:pPr>
            <w:r w:rsidRPr="00FC0931">
              <w:rPr>
                <w:rFonts w:ascii="Century Gothic" w:eastAsia="Times New Roman" w:hAnsi="Century Gothic" w:cs="Calibri"/>
                <w:color w:val="000000"/>
                <w:sz w:val="22"/>
                <w:lang w:val="es-ES" w:eastAsia="es-ES"/>
              </w:rPr>
              <w:t>5</w:t>
            </w:r>
          </w:p>
        </w:tc>
        <w:tc>
          <w:tcPr>
            <w:tcW w:w="2371"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758F9B32" w14:textId="26E2CEF4"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xml:space="preserve">Elaboración de Inventario de Bienes Muebles </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2141B504"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0</w:t>
            </w:r>
          </w:p>
        </w:tc>
        <w:tc>
          <w:tcPr>
            <w:tcW w:w="592" w:type="dxa"/>
            <w:tcBorders>
              <w:top w:val="single" w:sz="4" w:space="0" w:color="auto"/>
              <w:left w:val="nil"/>
              <w:bottom w:val="nil"/>
              <w:right w:val="single" w:sz="4" w:space="0" w:color="auto"/>
            </w:tcBorders>
            <w:shd w:val="clear" w:color="FFFFCC" w:fill="FFFFFF"/>
            <w:vAlign w:val="center"/>
            <w:hideMark/>
          </w:tcPr>
          <w:p w14:paraId="70CA2B00"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592" w:type="dxa"/>
            <w:tcBorders>
              <w:top w:val="single" w:sz="4" w:space="0" w:color="auto"/>
              <w:left w:val="nil"/>
              <w:bottom w:val="nil"/>
              <w:right w:val="single" w:sz="4" w:space="0" w:color="auto"/>
            </w:tcBorders>
            <w:shd w:val="clear" w:color="FFFFCC" w:fill="FFFFFF"/>
            <w:vAlign w:val="center"/>
            <w:hideMark/>
          </w:tcPr>
          <w:p w14:paraId="16E082F5"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0</w:t>
            </w:r>
          </w:p>
        </w:tc>
        <w:tc>
          <w:tcPr>
            <w:tcW w:w="699" w:type="dxa"/>
            <w:tcBorders>
              <w:top w:val="single" w:sz="4" w:space="0" w:color="auto"/>
              <w:left w:val="nil"/>
              <w:bottom w:val="single" w:sz="4" w:space="0" w:color="auto"/>
              <w:right w:val="single" w:sz="4" w:space="0" w:color="auto"/>
            </w:tcBorders>
            <w:shd w:val="clear" w:color="FFFFCC" w:fill="FFFFFF"/>
            <w:vAlign w:val="center"/>
            <w:hideMark/>
          </w:tcPr>
          <w:p w14:paraId="3E0CB078"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1632"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7DABFAB"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Auxiliar encargado de inventario de bienes muebles</w:t>
            </w:r>
          </w:p>
        </w:tc>
        <w:tc>
          <w:tcPr>
            <w:tcW w:w="186" w:type="dxa"/>
            <w:tcBorders>
              <w:top w:val="nil"/>
              <w:left w:val="nil"/>
              <w:bottom w:val="nil"/>
              <w:right w:val="nil"/>
            </w:tcBorders>
            <w:shd w:val="clear" w:color="FFFFCC" w:fill="FFFFFF"/>
            <w:noWrap/>
            <w:vAlign w:val="bottom"/>
            <w:hideMark/>
          </w:tcPr>
          <w:p w14:paraId="6DF7AEF4"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51FFAA72"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N/P</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583AAF27"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5E5E5FE8"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N/P</w:t>
            </w:r>
          </w:p>
        </w:tc>
        <w:tc>
          <w:tcPr>
            <w:tcW w:w="756" w:type="dxa"/>
            <w:vMerge w:val="restart"/>
            <w:tcBorders>
              <w:top w:val="single" w:sz="4" w:space="0" w:color="auto"/>
              <w:left w:val="single" w:sz="4" w:space="0" w:color="auto"/>
              <w:bottom w:val="single" w:sz="4" w:space="0" w:color="auto"/>
              <w:right w:val="single" w:sz="4" w:space="0" w:color="auto"/>
            </w:tcBorders>
            <w:shd w:val="clear" w:color="FFFFCC" w:fill="C00000"/>
            <w:vAlign w:val="center"/>
            <w:hideMark/>
          </w:tcPr>
          <w:p w14:paraId="659220F8"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0,00%</w:t>
            </w:r>
          </w:p>
        </w:tc>
        <w:tc>
          <w:tcPr>
            <w:tcW w:w="960" w:type="dxa"/>
            <w:vMerge w:val="restart"/>
            <w:tcBorders>
              <w:top w:val="single" w:sz="4" w:space="0" w:color="auto"/>
              <w:left w:val="single" w:sz="4" w:space="0" w:color="auto"/>
              <w:bottom w:val="single" w:sz="4" w:space="0" w:color="auto"/>
              <w:right w:val="single" w:sz="4" w:space="0" w:color="auto"/>
            </w:tcBorders>
            <w:shd w:val="clear" w:color="FFFFCC" w:fill="C00000"/>
            <w:vAlign w:val="center"/>
            <w:hideMark/>
          </w:tcPr>
          <w:p w14:paraId="3207B432" w14:textId="77777777" w:rsidR="00FC0931" w:rsidRPr="00FC0931" w:rsidRDefault="00FC0931" w:rsidP="00FC0931">
            <w:pPr>
              <w:spacing w:after="0" w:line="240" w:lineRule="auto"/>
              <w:jc w:val="center"/>
              <w:rPr>
                <w:rFonts w:ascii="Century Gothic" w:eastAsia="Times New Roman" w:hAnsi="Century Gothic" w:cs="Calibri"/>
                <w:color w:val="FFFFFF"/>
                <w:sz w:val="18"/>
                <w:szCs w:val="18"/>
                <w:lang w:val="es-ES" w:eastAsia="es-ES"/>
              </w:rPr>
            </w:pPr>
            <w:r w:rsidRPr="00FC0931">
              <w:rPr>
                <w:rFonts w:ascii="Century Gothic" w:eastAsia="Times New Roman" w:hAnsi="Century Gothic" w:cs="Calibri"/>
                <w:color w:val="FFFFFF"/>
                <w:sz w:val="18"/>
                <w:szCs w:val="18"/>
                <w:lang w:val="es-ES" w:eastAsia="es-ES"/>
              </w:rPr>
              <w:t>50,00%</w:t>
            </w:r>
          </w:p>
        </w:tc>
        <w:tc>
          <w:tcPr>
            <w:tcW w:w="2285"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6C989D6E"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43" w:type="dxa"/>
            <w:vAlign w:val="center"/>
            <w:hideMark/>
          </w:tcPr>
          <w:p w14:paraId="35DC78CD"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36498FE3" w14:textId="77777777" w:rsidTr="00FC0931">
        <w:trPr>
          <w:trHeight w:val="512"/>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07429CA3" w14:textId="77777777" w:rsidR="00FC0931" w:rsidRPr="00FC0931" w:rsidRDefault="00FC0931" w:rsidP="00FC0931">
            <w:pPr>
              <w:spacing w:after="0" w:line="240" w:lineRule="auto"/>
              <w:jc w:val="left"/>
              <w:rPr>
                <w:rFonts w:ascii="Century Gothic" w:eastAsia="Times New Roman" w:hAnsi="Century Gothic" w:cs="Calibri"/>
                <w:color w:val="000000"/>
                <w:sz w:val="22"/>
                <w:lang w:val="es-ES" w:eastAsia="es-ES"/>
              </w:rPr>
            </w:pPr>
          </w:p>
        </w:tc>
        <w:tc>
          <w:tcPr>
            <w:tcW w:w="2371" w:type="dxa"/>
            <w:vMerge/>
            <w:tcBorders>
              <w:top w:val="single" w:sz="4" w:space="0" w:color="auto"/>
              <w:left w:val="single" w:sz="4" w:space="0" w:color="auto"/>
              <w:bottom w:val="single" w:sz="4" w:space="0" w:color="auto"/>
              <w:right w:val="single" w:sz="4" w:space="0" w:color="auto"/>
            </w:tcBorders>
            <w:vAlign w:val="center"/>
            <w:hideMark/>
          </w:tcPr>
          <w:p w14:paraId="217FC7BF"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592" w:type="dxa"/>
            <w:tcBorders>
              <w:top w:val="nil"/>
              <w:left w:val="nil"/>
              <w:bottom w:val="single" w:sz="4" w:space="0" w:color="auto"/>
              <w:right w:val="single" w:sz="4" w:space="0" w:color="auto"/>
            </w:tcBorders>
            <w:shd w:val="clear" w:color="FFFFCC" w:fill="FFFFFF"/>
            <w:vAlign w:val="center"/>
            <w:hideMark/>
          </w:tcPr>
          <w:p w14:paraId="3E1EBC82"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3C32A410"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7DCCD5AC"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699" w:type="dxa"/>
            <w:tcBorders>
              <w:top w:val="nil"/>
              <w:left w:val="nil"/>
              <w:bottom w:val="single" w:sz="4" w:space="0" w:color="auto"/>
              <w:right w:val="single" w:sz="4" w:space="0" w:color="auto"/>
            </w:tcBorders>
            <w:shd w:val="clear" w:color="FFFFCC" w:fill="FFFFFF"/>
            <w:vAlign w:val="center"/>
            <w:hideMark/>
          </w:tcPr>
          <w:p w14:paraId="362E1BD9"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21EF311F"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186" w:type="dxa"/>
            <w:tcBorders>
              <w:top w:val="nil"/>
              <w:left w:val="nil"/>
              <w:bottom w:val="nil"/>
              <w:right w:val="nil"/>
            </w:tcBorders>
            <w:shd w:val="clear" w:color="FFFFCC" w:fill="FFFFFF"/>
            <w:noWrap/>
            <w:vAlign w:val="bottom"/>
            <w:hideMark/>
          </w:tcPr>
          <w:p w14:paraId="703C2B34"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4F526BE4"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2801E95D"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6C625EF6"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14:paraId="14E1FCD4"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CAD156D" w14:textId="77777777" w:rsidR="00FC0931" w:rsidRPr="00FC0931" w:rsidRDefault="00FC0931" w:rsidP="00FC0931">
            <w:pPr>
              <w:spacing w:after="0" w:line="240" w:lineRule="auto"/>
              <w:jc w:val="left"/>
              <w:rPr>
                <w:rFonts w:ascii="Century Gothic" w:eastAsia="Times New Roman" w:hAnsi="Century Gothic" w:cs="Calibri"/>
                <w:color w:val="FFFFFF"/>
                <w:sz w:val="18"/>
                <w:szCs w:val="18"/>
                <w:lang w:val="es-ES" w:eastAsia="es-ES"/>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71BCA37"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143" w:type="dxa"/>
            <w:vAlign w:val="center"/>
            <w:hideMark/>
          </w:tcPr>
          <w:p w14:paraId="60299517"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0080ECE1" w14:textId="77777777" w:rsidTr="00FC0931">
        <w:trPr>
          <w:trHeight w:val="148"/>
        </w:trPr>
        <w:tc>
          <w:tcPr>
            <w:tcW w:w="454" w:type="dxa"/>
            <w:tcBorders>
              <w:top w:val="nil"/>
              <w:left w:val="nil"/>
              <w:bottom w:val="nil"/>
              <w:right w:val="nil"/>
            </w:tcBorders>
            <w:shd w:val="clear" w:color="FDEADA" w:fill="FFFFCC"/>
            <w:noWrap/>
            <w:vAlign w:val="bottom"/>
            <w:hideMark/>
          </w:tcPr>
          <w:p w14:paraId="3F21CCF5"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371" w:type="dxa"/>
            <w:tcBorders>
              <w:top w:val="nil"/>
              <w:left w:val="nil"/>
              <w:bottom w:val="nil"/>
              <w:right w:val="nil"/>
            </w:tcBorders>
            <w:shd w:val="clear" w:color="FDEADA" w:fill="FFFFCC"/>
            <w:noWrap/>
            <w:vAlign w:val="bottom"/>
            <w:hideMark/>
          </w:tcPr>
          <w:p w14:paraId="0EC0B683"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12267B76"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695B165C"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6675C5F9"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699" w:type="dxa"/>
            <w:tcBorders>
              <w:top w:val="nil"/>
              <w:left w:val="nil"/>
              <w:bottom w:val="nil"/>
              <w:right w:val="nil"/>
            </w:tcBorders>
            <w:shd w:val="clear" w:color="FDEADA" w:fill="FFFFCC"/>
            <w:noWrap/>
            <w:vAlign w:val="bottom"/>
            <w:hideMark/>
          </w:tcPr>
          <w:p w14:paraId="4F38D9A4"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632" w:type="dxa"/>
            <w:tcBorders>
              <w:top w:val="nil"/>
              <w:left w:val="nil"/>
              <w:bottom w:val="nil"/>
              <w:right w:val="nil"/>
            </w:tcBorders>
            <w:shd w:val="clear" w:color="FDEADA" w:fill="FFFFCC"/>
            <w:noWrap/>
            <w:vAlign w:val="bottom"/>
            <w:hideMark/>
          </w:tcPr>
          <w:p w14:paraId="53024FE7"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86" w:type="dxa"/>
            <w:tcBorders>
              <w:top w:val="nil"/>
              <w:left w:val="nil"/>
              <w:bottom w:val="nil"/>
              <w:right w:val="nil"/>
            </w:tcBorders>
            <w:shd w:val="clear" w:color="FFFFCC" w:fill="FFFFFF"/>
            <w:noWrap/>
            <w:vAlign w:val="bottom"/>
            <w:hideMark/>
          </w:tcPr>
          <w:p w14:paraId="1AC03D44"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5BFB2634"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4CF58430"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01DD037A"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756" w:type="dxa"/>
            <w:tcBorders>
              <w:top w:val="nil"/>
              <w:left w:val="nil"/>
              <w:bottom w:val="nil"/>
              <w:right w:val="nil"/>
            </w:tcBorders>
            <w:shd w:val="clear" w:color="FDEADA" w:fill="FFFFCC"/>
            <w:noWrap/>
            <w:vAlign w:val="bottom"/>
            <w:hideMark/>
          </w:tcPr>
          <w:p w14:paraId="16DB113A"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960" w:type="dxa"/>
            <w:tcBorders>
              <w:top w:val="nil"/>
              <w:left w:val="nil"/>
              <w:bottom w:val="nil"/>
              <w:right w:val="nil"/>
            </w:tcBorders>
            <w:shd w:val="clear" w:color="FDEADA" w:fill="FFFFCC"/>
            <w:noWrap/>
            <w:vAlign w:val="bottom"/>
            <w:hideMark/>
          </w:tcPr>
          <w:p w14:paraId="6D30907F"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285" w:type="dxa"/>
            <w:tcBorders>
              <w:top w:val="nil"/>
              <w:left w:val="nil"/>
              <w:bottom w:val="nil"/>
              <w:right w:val="nil"/>
            </w:tcBorders>
            <w:shd w:val="clear" w:color="FDEADA" w:fill="FFFFCC"/>
            <w:noWrap/>
            <w:vAlign w:val="bottom"/>
            <w:hideMark/>
          </w:tcPr>
          <w:p w14:paraId="7B245257"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43" w:type="dxa"/>
            <w:vAlign w:val="center"/>
            <w:hideMark/>
          </w:tcPr>
          <w:p w14:paraId="3B77DDB3"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7B9D4CDB" w14:textId="77777777" w:rsidTr="00FC0931">
        <w:trPr>
          <w:trHeight w:val="746"/>
        </w:trPr>
        <w:tc>
          <w:tcPr>
            <w:tcW w:w="454"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6D0C26D6" w14:textId="77777777" w:rsidR="00FC0931" w:rsidRPr="00FC0931" w:rsidRDefault="00FC0931" w:rsidP="00FC0931">
            <w:pPr>
              <w:spacing w:after="0" w:line="240" w:lineRule="auto"/>
              <w:jc w:val="center"/>
              <w:rPr>
                <w:rFonts w:ascii="Century Gothic" w:eastAsia="Times New Roman" w:hAnsi="Century Gothic" w:cs="Calibri"/>
                <w:color w:val="000000"/>
                <w:sz w:val="22"/>
                <w:lang w:val="es-ES" w:eastAsia="es-ES"/>
              </w:rPr>
            </w:pPr>
            <w:r w:rsidRPr="00FC0931">
              <w:rPr>
                <w:rFonts w:ascii="Century Gothic" w:eastAsia="Times New Roman" w:hAnsi="Century Gothic" w:cs="Calibri"/>
                <w:color w:val="000000"/>
                <w:sz w:val="22"/>
                <w:lang w:val="es-ES" w:eastAsia="es-ES"/>
              </w:rPr>
              <w:t>6</w:t>
            </w:r>
          </w:p>
        </w:tc>
        <w:tc>
          <w:tcPr>
            <w:tcW w:w="2371"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63ADB4E" w14:textId="7A3B4B6B"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Realización de Descargo de Mobiliario de Equipo Inservible</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1AFBEC38"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0</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4DA1F29D"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58E55BCF"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0</w:t>
            </w:r>
          </w:p>
        </w:tc>
        <w:tc>
          <w:tcPr>
            <w:tcW w:w="699" w:type="dxa"/>
            <w:tcBorders>
              <w:top w:val="single" w:sz="4" w:space="0" w:color="auto"/>
              <w:left w:val="nil"/>
              <w:bottom w:val="single" w:sz="4" w:space="0" w:color="auto"/>
              <w:right w:val="single" w:sz="4" w:space="0" w:color="auto"/>
            </w:tcBorders>
            <w:shd w:val="clear" w:color="FFFFCC" w:fill="FFFFFF"/>
            <w:vAlign w:val="center"/>
            <w:hideMark/>
          </w:tcPr>
          <w:p w14:paraId="71FFE7D1"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1632"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16D320B"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Auxiliar encargado de inventario de bienes muebles</w:t>
            </w:r>
          </w:p>
        </w:tc>
        <w:tc>
          <w:tcPr>
            <w:tcW w:w="186" w:type="dxa"/>
            <w:tcBorders>
              <w:top w:val="nil"/>
              <w:left w:val="nil"/>
              <w:bottom w:val="nil"/>
              <w:right w:val="nil"/>
            </w:tcBorders>
            <w:shd w:val="clear" w:color="FFFFCC" w:fill="FFFFFF"/>
            <w:noWrap/>
            <w:vAlign w:val="bottom"/>
            <w:hideMark/>
          </w:tcPr>
          <w:p w14:paraId="55257FE0"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1AA790D7"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N/P</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296C4C97"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3AC31772"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N/P</w:t>
            </w:r>
          </w:p>
        </w:tc>
        <w:tc>
          <w:tcPr>
            <w:tcW w:w="756" w:type="dxa"/>
            <w:vMerge w:val="restart"/>
            <w:tcBorders>
              <w:top w:val="single" w:sz="4" w:space="0" w:color="auto"/>
              <w:left w:val="single" w:sz="4" w:space="0" w:color="auto"/>
              <w:bottom w:val="single" w:sz="4" w:space="0" w:color="auto"/>
              <w:right w:val="single" w:sz="4" w:space="0" w:color="auto"/>
            </w:tcBorders>
            <w:shd w:val="clear" w:color="FFFFCC" w:fill="C00000"/>
            <w:vAlign w:val="center"/>
            <w:hideMark/>
          </w:tcPr>
          <w:p w14:paraId="69673B0A"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0,00%</w:t>
            </w:r>
          </w:p>
        </w:tc>
        <w:tc>
          <w:tcPr>
            <w:tcW w:w="960" w:type="dxa"/>
            <w:vMerge w:val="restart"/>
            <w:tcBorders>
              <w:top w:val="single" w:sz="4" w:space="0" w:color="auto"/>
              <w:left w:val="single" w:sz="4" w:space="0" w:color="auto"/>
              <w:bottom w:val="single" w:sz="4" w:space="0" w:color="auto"/>
              <w:right w:val="single" w:sz="4" w:space="0" w:color="auto"/>
            </w:tcBorders>
            <w:shd w:val="clear" w:color="FFFFCC" w:fill="C00000"/>
            <w:vAlign w:val="center"/>
            <w:hideMark/>
          </w:tcPr>
          <w:p w14:paraId="3850EB8A" w14:textId="77777777" w:rsidR="00FC0931" w:rsidRPr="00FC0931" w:rsidRDefault="00FC0931" w:rsidP="00FC0931">
            <w:pPr>
              <w:spacing w:after="0" w:line="240" w:lineRule="auto"/>
              <w:jc w:val="center"/>
              <w:rPr>
                <w:rFonts w:ascii="Century Gothic" w:eastAsia="Times New Roman" w:hAnsi="Century Gothic" w:cs="Calibri"/>
                <w:color w:val="FFFFFF"/>
                <w:sz w:val="18"/>
                <w:szCs w:val="18"/>
                <w:lang w:val="es-ES" w:eastAsia="es-ES"/>
              </w:rPr>
            </w:pPr>
            <w:r w:rsidRPr="00FC0931">
              <w:rPr>
                <w:rFonts w:ascii="Century Gothic" w:eastAsia="Times New Roman" w:hAnsi="Century Gothic" w:cs="Calibri"/>
                <w:color w:val="FFFFFF"/>
                <w:sz w:val="18"/>
                <w:szCs w:val="18"/>
                <w:lang w:val="es-ES" w:eastAsia="es-ES"/>
              </w:rPr>
              <w:t>50,00%</w:t>
            </w:r>
          </w:p>
        </w:tc>
        <w:tc>
          <w:tcPr>
            <w:tcW w:w="2285"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1368DF1B"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43" w:type="dxa"/>
            <w:vAlign w:val="center"/>
            <w:hideMark/>
          </w:tcPr>
          <w:p w14:paraId="3943DDB5"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79642260" w14:textId="77777777" w:rsidTr="00FC0931">
        <w:trPr>
          <w:trHeight w:val="376"/>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5C9A612C" w14:textId="77777777" w:rsidR="00FC0931" w:rsidRPr="00FC0931" w:rsidRDefault="00FC0931" w:rsidP="00FC0931">
            <w:pPr>
              <w:spacing w:after="0" w:line="240" w:lineRule="auto"/>
              <w:jc w:val="left"/>
              <w:rPr>
                <w:rFonts w:ascii="Century Gothic" w:eastAsia="Times New Roman" w:hAnsi="Century Gothic" w:cs="Calibri"/>
                <w:color w:val="000000"/>
                <w:sz w:val="22"/>
                <w:lang w:val="es-ES" w:eastAsia="es-ES"/>
              </w:rPr>
            </w:pPr>
          </w:p>
        </w:tc>
        <w:tc>
          <w:tcPr>
            <w:tcW w:w="2371" w:type="dxa"/>
            <w:vMerge/>
            <w:tcBorders>
              <w:top w:val="single" w:sz="4" w:space="0" w:color="auto"/>
              <w:left w:val="single" w:sz="4" w:space="0" w:color="auto"/>
              <w:bottom w:val="single" w:sz="4" w:space="0" w:color="auto"/>
              <w:right w:val="single" w:sz="4" w:space="0" w:color="auto"/>
            </w:tcBorders>
            <w:vAlign w:val="center"/>
            <w:hideMark/>
          </w:tcPr>
          <w:p w14:paraId="298EB951"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592" w:type="dxa"/>
            <w:tcBorders>
              <w:top w:val="nil"/>
              <w:left w:val="nil"/>
              <w:bottom w:val="single" w:sz="4" w:space="0" w:color="auto"/>
              <w:right w:val="single" w:sz="4" w:space="0" w:color="auto"/>
            </w:tcBorders>
            <w:shd w:val="clear" w:color="FFFFCC" w:fill="FFFFFF"/>
            <w:vAlign w:val="center"/>
            <w:hideMark/>
          </w:tcPr>
          <w:p w14:paraId="63681437"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592" w:type="dxa"/>
            <w:tcBorders>
              <w:top w:val="nil"/>
              <w:left w:val="nil"/>
              <w:bottom w:val="single" w:sz="4" w:space="0" w:color="auto"/>
              <w:right w:val="single" w:sz="4" w:space="0" w:color="auto"/>
            </w:tcBorders>
            <w:shd w:val="clear" w:color="FFFFCC" w:fill="FFFFFF"/>
            <w:vAlign w:val="center"/>
            <w:hideMark/>
          </w:tcPr>
          <w:p w14:paraId="2ADC803C"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592" w:type="dxa"/>
            <w:tcBorders>
              <w:top w:val="nil"/>
              <w:left w:val="nil"/>
              <w:bottom w:val="single" w:sz="4" w:space="0" w:color="auto"/>
              <w:right w:val="single" w:sz="4" w:space="0" w:color="auto"/>
            </w:tcBorders>
            <w:shd w:val="clear" w:color="FFFFCC" w:fill="FFFFFF"/>
            <w:vAlign w:val="center"/>
            <w:hideMark/>
          </w:tcPr>
          <w:p w14:paraId="68305A1B"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699" w:type="dxa"/>
            <w:tcBorders>
              <w:top w:val="nil"/>
              <w:left w:val="nil"/>
              <w:bottom w:val="single" w:sz="4" w:space="0" w:color="auto"/>
              <w:right w:val="single" w:sz="4" w:space="0" w:color="auto"/>
            </w:tcBorders>
            <w:shd w:val="clear" w:color="FFFFCC" w:fill="FFFFFF"/>
            <w:vAlign w:val="center"/>
            <w:hideMark/>
          </w:tcPr>
          <w:p w14:paraId="21FDB59F"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1D2D5940"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186" w:type="dxa"/>
            <w:tcBorders>
              <w:top w:val="nil"/>
              <w:left w:val="nil"/>
              <w:bottom w:val="nil"/>
              <w:right w:val="nil"/>
            </w:tcBorders>
            <w:shd w:val="clear" w:color="FFFFCC" w:fill="FFFFFF"/>
            <w:noWrap/>
            <w:vAlign w:val="bottom"/>
            <w:hideMark/>
          </w:tcPr>
          <w:p w14:paraId="6FC5A079"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0BAA32F4"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1B716AD2"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691BCC42"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14:paraId="6A77F53D"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7080944" w14:textId="77777777" w:rsidR="00FC0931" w:rsidRPr="00FC0931" w:rsidRDefault="00FC0931" w:rsidP="00FC0931">
            <w:pPr>
              <w:spacing w:after="0" w:line="240" w:lineRule="auto"/>
              <w:jc w:val="left"/>
              <w:rPr>
                <w:rFonts w:ascii="Century Gothic" w:eastAsia="Times New Roman" w:hAnsi="Century Gothic" w:cs="Calibri"/>
                <w:color w:val="FFFFFF"/>
                <w:sz w:val="18"/>
                <w:szCs w:val="18"/>
                <w:lang w:val="es-ES" w:eastAsia="es-ES"/>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A5842F5"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143" w:type="dxa"/>
            <w:vAlign w:val="center"/>
            <w:hideMark/>
          </w:tcPr>
          <w:p w14:paraId="170D6EE6"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3149531A" w14:textId="77777777" w:rsidTr="00FC0931">
        <w:trPr>
          <w:trHeight w:val="148"/>
        </w:trPr>
        <w:tc>
          <w:tcPr>
            <w:tcW w:w="454" w:type="dxa"/>
            <w:tcBorders>
              <w:top w:val="nil"/>
              <w:left w:val="nil"/>
              <w:bottom w:val="nil"/>
              <w:right w:val="nil"/>
            </w:tcBorders>
            <w:shd w:val="clear" w:color="FDEADA" w:fill="FFFFCC"/>
            <w:noWrap/>
            <w:vAlign w:val="bottom"/>
            <w:hideMark/>
          </w:tcPr>
          <w:p w14:paraId="1187BF41"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371" w:type="dxa"/>
            <w:tcBorders>
              <w:top w:val="nil"/>
              <w:left w:val="nil"/>
              <w:bottom w:val="nil"/>
              <w:right w:val="nil"/>
            </w:tcBorders>
            <w:shd w:val="clear" w:color="FDEADA" w:fill="FFFFCC"/>
            <w:noWrap/>
            <w:vAlign w:val="bottom"/>
            <w:hideMark/>
          </w:tcPr>
          <w:p w14:paraId="1FC0D630"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43E5C468"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60ACA2DF"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59F11DBA"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699" w:type="dxa"/>
            <w:tcBorders>
              <w:top w:val="nil"/>
              <w:left w:val="nil"/>
              <w:bottom w:val="nil"/>
              <w:right w:val="nil"/>
            </w:tcBorders>
            <w:shd w:val="clear" w:color="FDEADA" w:fill="FFFFCC"/>
            <w:noWrap/>
            <w:vAlign w:val="bottom"/>
            <w:hideMark/>
          </w:tcPr>
          <w:p w14:paraId="120E44CF"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632" w:type="dxa"/>
            <w:tcBorders>
              <w:top w:val="nil"/>
              <w:left w:val="nil"/>
              <w:bottom w:val="nil"/>
              <w:right w:val="nil"/>
            </w:tcBorders>
            <w:shd w:val="clear" w:color="FDEADA" w:fill="FFFFCC"/>
            <w:noWrap/>
            <w:vAlign w:val="bottom"/>
            <w:hideMark/>
          </w:tcPr>
          <w:p w14:paraId="487283AE"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86" w:type="dxa"/>
            <w:tcBorders>
              <w:top w:val="nil"/>
              <w:left w:val="nil"/>
              <w:bottom w:val="nil"/>
              <w:right w:val="nil"/>
            </w:tcBorders>
            <w:shd w:val="clear" w:color="FFFFCC" w:fill="FFFFFF"/>
            <w:noWrap/>
            <w:vAlign w:val="bottom"/>
            <w:hideMark/>
          </w:tcPr>
          <w:p w14:paraId="6C3272D0"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666B9623"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486BB13A"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667AE937"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756" w:type="dxa"/>
            <w:tcBorders>
              <w:top w:val="nil"/>
              <w:left w:val="nil"/>
              <w:bottom w:val="nil"/>
              <w:right w:val="nil"/>
            </w:tcBorders>
            <w:shd w:val="clear" w:color="FDEADA" w:fill="FFFFCC"/>
            <w:noWrap/>
            <w:vAlign w:val="bottom"/>
            <w:hideMark/>
          </w:tcPr>
          <w:p w14:paraId="1451D972"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960" w:type="dxa"/>
            <w:tcBorders>
              <w:top w:val="nil"/>
              <w:left w:val="nil"/>
              <w:bottom w:val="nil"/>
              <w:right w:val="nil"/>
            </w:tcBorders>
            <w:shd w:val="clear" w:color="FDEADA" w:fill="FFFFCC"/>
            <w:noWrap/>
            <w:vAlign w:val="bottom"/>
            <w:hideMark/>
          </w:tcPr>
          <w:p w14:paraId="230FA48F"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285" w:type="dxa"/>
            <w:tcBorders>
              <w:top w:val="nil"/>
              <w:left w:val="nil"/>
              <w:bottom w:val="nil"/>
              <w:right w:val="nil"/>
            </w:tcBorders>
            <w:shd w:val="clear" w:color="FDEADA" w:fill="FFFFCC"/>
            <w:noWrap/>
            <w:vAlign w:val="bottom"/>
            <w:hideMark/>
          </w:tcPr>
          <w:p w14:paraId="2A28D9FE"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43" w:type="dxa"/>
            <w:vAlign w:val="center"/>
            <w:hideMark/>
          </w:tcPr>
          <w:p w14:paraId="7C3FA928"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424C03A6" w14:textId="77777777" w:rsidTr="00FC0931">
        <w:trPr>
          <w:trHeight w:val="596"/>
        </w:trPr>
        <w:tc>
          <w:tcPr>
            <w:tcW w:w="454"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6505D1C1" w14:textId="77777777" w:rsidR="00FC0931" w:rsidRPr="00FC0931" w:rsidRDefault="00FC0931" w:rsidP="00FC0931">
            <w:pPr>
              <w:spacing w:after="0" w:line="240" w:lineRule="auto"/>
              <w:jc w:val="center"/>
              <w:rPr>
                <w:rFonts w:ascii="Century Gothic" w:eastAsia="Times New Roman" w:hAnsi="Century Gothic" w:cs="Calibri"/>
                <w:color w:val="000000"/>
                <w:sz w:val="22"/>
                <w:lang w:val="es-ES" w:eastAsia="es-ES"/>
              </w:rPr>
            </w:pPr>
            <w:r w:rsidRPr="00FC0931">
              <w:rPr>
                <w:rFonts w:ascii="Century Gothic" w:eastAsia="Times New Roman" w:hAnsi="Century Gothic" w:cs="Calibri"/>
                <w:color w:val="000000"/>
                <w:sz w:val="22"/>
                <w:lang w:val="es-ES" w:eastAsia="es-ES"/>
              </w:rPr>
              <w:t>7</w:t>
            </w:r>
          </w:p>
        </w:tc>
        <w:tc>
          <w:tcPr>
            <w:tcW w:w="2371"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2B4CB3A1" w14:textId="274A3E21"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xml:space="preserve">Elaboración de Inventario de Materiales de Oficina, Limpieza e Informáticos </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3893EB26"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3</w:t>
            </w:r>
          </w:p>
        </w:tc>
        <w:tc>
          <w:tcPr>
            <w:tcW w:w="592" w:type="dxa"/>
            <w:tcBorders>
              <w:top w:val="single" w:sz="4" w:space="0" w:color="auto"/>
              <w:left w:val="nil"/>
              <w:bottom w:val="nil"/>
              <w:right w:val="single" w:sz="4" w:space="0" w:color="auto"/>
            </w:tcBorders>
            <w:shd w:val="clear" w:color="FFFFCC" w:fill="FFFFFF"/>
            <w:vAlign w:val="center"/>
            <w:hideMark/>
          </w:tcPr>
          <w:p w14:paraId="1DB0EB78"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3</w:t>
            </w:r>
          </w:p>
        </w:tc>
        <w:tc>
          <w:tcPr>
            <w:tcW w:w="592" w:type="dxa"/>
            <w:tcBorders>
              <w:top w:val="single" w:sz="4" w:space="0" w:color="auto"/>
              <w:left w:val="nil"/>
              <w:bottom w:val="nil"/>
              <w:right w:val="single" w:sz="4" w:space="0" w:color="auto"/>
            </w:tcBorders>
            <w:shd w:val="clear" w:color="FFFFCC" w:fill="FFFFFF"/>
            <w:vAlign w:val="center"/>
            <w:hideMark/>
          </w:tcPr>
          <w:p w14:paraId="27462C31"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3</w:t>
            </w:r>
          </w:p>
        </w:tc>
        <w:tc>
          <w:tcPr>
            <w:tcW w:w="699" w:type="dxa"/>
            <w:tcBorders>
              <w:top w:val="single" w:sz="4" w:space="0" w:color="auto"/>
              <w:left w:val="nil"/>
              <w:bottom w:val="nil"/>
              <w:right w:val="single" w:sz="4" w:space="0" w:color="auto"/>
            </w:tcBorders>
            <w:shd w:val="clear" w:color="FFFFCC" w:fill="FFFFFF"/>
            <w:vAlign w:val="center"/>
            <w:hideMark/>
          </w:tcPr>
          <w:p w14:paraId="4A1A2639"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3</w:t>
            </w:r>
          </w:p>
        </w:tc>
        <w:tc>
          <w:tcPr>
            <w:tcW w:w="1632"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68392B0D"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Auxiliar encargada de inventario de materiales.</w:t>
            </w:r>
          </w:p>
        </w:tc>
        <w:tc>
          <w:tcPr>
            <w:tcW w:w="186" w:type="dxa"/>
            <w:tcBorders>
              <w:top w:val="nil"/>
              <w:left w:val="nil"/>
              <w:bottom w:val="nil"/>
              <w:right w:val="nil"/>
            </w:tcBorders>
            <w:shd w:val="clear" w:color="FFFFCC" w:fill="FFFFFF"/>
            <w:noWrap/>
            <w:vAlign w:val="bottom"/>
            <w:hideMark/>
          </w:tcPr>
          <w:p w14:paraId="74358376"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44013BBB"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7E5D4421"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5B0BA5F7"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756" w:type="dxa"/>
            <w:vMerge w:val="restart"/>
            <w:tcBorders>
              <w:top w:val="single" w:sz="4" w:space="0" w:color="auto"/>
              <w:left w:val="single" w:sz="4" w:space="0" w:color="auto"/>
              <w:bottom w:val="single" w:sz="4" w:space="0" w:color="auto"/>
              <w:right w:val="single" w:sz="4" w:space="0" w:color="auto"/>
            </w:tcBorders>
            <w:shd w:val="clear" w:color="FFFFCC" w:fill="C00000"/>
            <w:vAlign w:val="center"/>
            <w:hideMark/>
          </w:tcPr>
          <w:p w14:paraId="68EAD7DC"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0,00%</w:t>
            </w:r>
          </w:p>
        </w:tc>
        <w:tc>
          <w:tcPr>
            <w:tcW w:w="960" w:type="dxa"/>
            <w:vMerge w:val="restart"/>
            <w:tcBorders>
              <w:top w:val="single" w:sz="4" w:space="0" w:color="auto"/>
              <w:left w:val="single" w:sz="4" w:space="0" w:color="auto"/>
              <w:bottom w:val="single" w:sz="4" w:space="0" w:color="auto"/>
              <w:right w:val="single" w:sz="4" w:space="0" w:color="auto"/>
            </w:tcBorders>
            <w:shd w:val="clear" w:color="FFFFCC" w:fill="FFFF00"/>
            <w:vAlign w:val="center"/>
            <w:hideMark/>
          </w:tcPr>
          <w:p w14:paraId="1467F8AD" w14:textId="77777777" w:rsidR="00FC0931" w:rsidRPr="00FC0931" w:rsidRDefault="00FC0931" w:rsidP="00FC0931">
            <w:pPr>
              <w:spacing w:after="0" w:line="240" w:lineRule="auto"/>
              <w:jc w:val="center"/>
              <w:rPr>
                <w:rFonts w:ascii="Century Gothic" w:eastAsia="Times New Roman" w:hAnsi="Century Gothic" w:cs="Calibri"/>
                <w:b/>
                <w:bCs/>
                <w:color w:val="000000"/>
                <w:sz w:val="18"/>
                <w:szCs w:val="18"/>
                <w:lang w:val="es-ES" w:eastAsia="es-ES"/>
              </w:rPr>
            </w:pPr>
            <w:r w:rsidRPr="00FC0931">
              <w:rPr>
                <w:rFonts w:ascii="Century Gothic" w:eastAsia="Times New Roman" w:hAnsi="Century Gothic" w:cs="Calibri"/>
                <w:b/>
                <w:bCs/>
                <w:color w:val="000000"/>
                <w:sz w:val="18"/>
                <w:szCs w:val="18"/>
                <w:lang w:val="es-ES" w:eastAsia="es-ES"/>
              </w:rPr>
              <w:t>75,00%</w:t>
            </w:r>
          </w:p>
        </w:tc>
        <w:tc>
          <w:tcPr>
            <w:tcW w:w="2285"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73BBD1F2"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43" w:type="dxa"/>
            <w:vAlign w:val="center"/>
            <w:hideMark/>
          </w:tcPr>
          <w:p w14:paraId="07722D99"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38317AF0" w14:textId="77777777" w:rsidTr="00FC0931">
        <w:trPr>
          <w:trHeight w:val="381"/>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7934D290" w14:textId="77777777" w:rsidR="00FC0931" w:rsidRPr="00FC0931" w:rsidRDefault="00FC0931" w:rsidP="00FC0931">
            <w:pPr>
              <w:spacing w:after="0" w:line="240" w:lineRule="auto"/>
              <w:jc w:val="left"/>
              <w:rPr>
                <w:rFonts w:ascii="Century Gothic" w:eastAsia="Times New Roman" w:hAnsi="Century Gothic" w:cs="Calibri"/>
                <w:color w:val="000000"/>
                <w:sz w:val="22"/>
                <w:lang w:val="es-ES" w:eastAsia="es-ES"/>
              </w:rPr>
            </w:pPr>
          </w:p>
        </w:tc>
        <w:tc>
          <w:tcPr>
            <w:tcW w:w="2371" w:type="dxa"/>
            <w:vMerge/>
            <w:tcBorders>
              <w:top w:val="single" w:sz="4" w:space="0" w:color="auto"/>
              <w:left w:val="single" w:sz="4" w:space="0" w:color="auto"/>
              <w:bottom w:val="single" w:sz="4" w:space="0" w:color="auto"/>
              <w:right w:val="single" w:sz="4" w:space="0" w:color="auto"/>
            </w:tcBorders>
            <w:vAlign w:val="center"/>
            <w:hideMark/>
          </w:tcPr>
          <w:p w14:paraId="7A7EE7A7"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592" w:type="dxa"/>
            <w:tcBorders>
              <w:top w:val="nil"/>
              <w:left w:val="nil"/>
              <w:bottom w:val="single" w:sz="4" w:space="0" w:color="auto"/>
              <w:right w:val="single" w:sz="4" w:space="0" w:color="auto"/>
            </w:tcBorders>
            <w:shd w:val="clear" w:color="FFFFCC" w:fill="FFFFFF"/>
            <w:vAlign w:val="center"/>
            <w:hideMark/>
          </w:tcPr>
          <w:p w14:paraId="7189EFEB"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3</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53C60D1F"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3</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6FF236C0"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3</w:t>
            </w:r>
          </w:p>
        </w:tc>
        <w:tc>
          <w:tcPr>
            <w:tcW w:w="699" w:type="dxa"/>
            <w:tcBorders>
              <w:top w:val="single" w:sz="4" w:space="0" w:color="auto"/>
              <w:left w:val="nil"/>
              <w:bottom w:val="single" w:sz="4" w:space="0" w:color="auto"/>
              <w:right w:val="single" w:sz="4" w:space="0" w:color="auto"/>
            </w:tcBorders>
            <w:shd w:val="clear" w:color="FFFFCC" w:fill="FFFFFF"/>
            <w:vAlign w:val="center"/>
            <w:hideMark/>
          </w:tcPr>
          <w:p w14:paraId="3A2B5172"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2AE05942"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186" w:type="dxa"/>
            <w:tcBorders>
              <w:top w:val="nil"/>
              <w:left w:val="nil"/>
              <w:bottom w:val="nil"/>
              <w:right w:val="nil"/>
            </w:tcBorders>
            <w:shd w:val="clear" w:color="FFFFCC" w:fill="FFFFFF"/>
            <w:noWrap/>
            <w:vAlign w:val="bottom"/>
            <w:hideMark/>
          </w:tcPr>
          <w:p w14:paraId="7BCD0074"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02976D49"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064848D6"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1E1EFFE1"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14:paraId="264B25CF"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BF640F1" w14:textId="77777777" w:rsidR="00FC0931" w:rsidRPr="00FC0931" w:rsidRDefault="00FC0931" w:rsidP="00FC0931">
            <w:pPr>
              <w:spacing w:after="0" w:line="240" w:lineRule="auto"/>
              <w:jc w:val="left"/>
              <w:rPr>
                <w:rFonts w:ascii="Century Gothic" w:eastAsia="Times New Roman" w:hAnsi="Century Gothic" w:cs="Calibri"/>
                <w:b/>
                <w:bCs/>
                <w:color w:val="000000"/>
                <w:sz w:val="18"/>
                <w:szCs w:val="18"/>
                <w:lang w:val="es-ES" w:eastAsia="es-ES"/>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1262B5E"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143" w:type="dxa"/>
            <w:vAlign w:val="center"/>
            <w:hideMark/>
          </w:tcPr>
          <w:p w14:paraId="505A6DC2"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5AD7A354" w14:textId="77777777" w:rsidTr="00FC0931">
        <w:trPr>
          <w:trHeight w:val="148"/>
        </w:trPr>
        <w:tc>
          <w:tcPr>
            <w:tcW w:w="454" w:type="dxa"/>
            <w:tcBorders>
              <w:top w:val="nil"/>
              <w:left w:val="nil"/>
              <w:bottom w:val="nil"/>
              <w:right w:val="nil"/>
            </w:tcBorders>
            <w:shd w:val="clear" w:color="FDEADA" w:fill="FFFFCC"/>
            <w:noWrap/>
            <w:vAlign w:val="bottom"/>
            <w:hideMark/>
          </w:tcPr>
          <w:p w14:paraId="5D46280C"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371" w:type="dxa"/>
            <w:tcBorders>
              <w:top w:val="nil"/>
              <w:left w:val="nil"/>
              <w:bottom w:val="nil"/>
              <w:right w:val="nil"/>
            </w:tcBorders>
            <w:shd w:val="clear" w:color="FDEADA" w:fill="FFFFCC"/>
            <w:noWrap/>
            <w:vAlign w:val="bottom"/>
            <w:hideMark/>
          </w:tcPr>
          <w:p w14:paraId="677B2C8C"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7B68EF0B"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03A76054"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47271636"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699" w:type="dxa"/>
            <w:tcBorders>
              <w:top w:val="nil"/>
              <w:left w:val="nil"/>
              <w:bottom w:val="nil"/>
              <w:right w:val="nil"/>
            </w:tcBorders>
            <w:shd w:val="clear" w:color="FDEADA" w:fill="FFFFCC"/>
            <w:noWrap/>
            <w:vAlign w:val="bottom"/>
            <w:hideMark/>
          </w:tcPr>
          <w:p w14:paraId="418BE916"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632" w:type="dxa"/>
            <w:tcBorders>
              <w:top w:val="nil"/>
              <w:left w:val="nil"/>
              <w:bottom w:val="nil"/>
              <w:right w:val="nil"/>
            </w:tcBorders>
            <w:shd w:val="clear" w:color="FDEADA" w:fill="FFFFCC"/>
            <w:noWrap/>
            <w:vAlign w:val="bottom"/>
            <w:hideMark/>
          </w:tcPr>
          <w:p w14:paraId="2F79D82B"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86" w:type="dxa"/>
            <w:tcBorders>
              <w:top w:val="nil"/>
              <w:left w:val="nil"/>
              <w:bottom w:val="nil"/>
              <w:right w:val="nil"/>
            </w:tcBorders>
            <w:shd w:val="clear" w:color="FFFFCC" w:fill="FFFFFF"/>
            <w:noWrap/>
            <w:vAlign w:val="bottom"/>
            <w:hideMark/>
          </w:tcPr>
          <w:p w14:paraId="7066C807"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3214AFA7"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5EA35DED"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3C573925"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756" w:type="dxa"/>
            <w:tcBorders>
              <w:top w:val="nil"/>
              <w:left w:val="nil"/>
              <w:bottom w:val="nil"/>
              <w:right w:val="nil"/>
            </w:tcBorders>
            <w:shd w:val="clear" w:color="FDEADA" w:fill="FFFFCC"/>
            <w:noWrap/>
            <w:vAlign w:val="bottom"/>
            <w:hideMark/>
          </w:tcPr>
          <w:p w14:paraId="7938176E"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960" w:type="dxa"/>
            <w:tcBorders>
              <w:top w:val="nil"/>
              <w:left w:val="nil"/>
              <w:bottom w:val="nil"/>
              <w:right w:val="nil"/>
            </w:tcBorders>
            <w:shd w:val="clear" w:color="FDEADA" w:fill="FFFFCC"/>
            <w:noWrap/>
            <w:vAlign w:val="bottom"/>
            <w:hideMark/>
          </w:tcPr>
          <w:p w14:paraId="77E7D2BD"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285" w:type="dxa"/>
            <w:tcBorders>
              <w:top w:val="nil"/>
              <w:left w:val="nil"/>
              <w:bottom w:val="nil"/>
              <w:right w:val="nil"/>
            </w:tcBorders>
            <w:shd w:val="clear" w:color="FDEADA" w:fill="FFFFCC"/>
            <w:noWrap/>
            <w:vAlign w:val="bottom"/>
            <w:hideMark/>
          </w:tcPr>
          <w:p w14:paraId="138C9F90"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43" w:type="dxa"/>
            <w:vAlign w:val="center"/>
            <w:hideMark/>
          </w:tcPr>
          <w:p w14:paraId="14D21761"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1CE9A617" w14:textId="77777777" w:rsidTr="00FC0931">
        <w:trPr>
          <w:trHeight w:val="596"/>
        </w:trPr>
        <w:tc>
          <w:tcPr>
            <w:tcW w:w="454"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1DA1A51C" w14:textId="77777777" w:rsidR="00FC0931" w:rsidRPr="00FC0931" w:rsidRDefault="00FC0931" w:rsidP="00FC0931">
            <w:pPr>
              <w:spacing w:after="0" w:line="240" w:lineRule="auto"/>
              <w:jc w:val="center"/>
              <w:rPr>
                <w:rFonts w:ascii="Century Gothic" w:eastAsia="Times New Roman" w:hAnsi="Century Gothic" w:cs="Calibri"/>
                <w:color w:val="000000"/>
                <w:sz w:val="22"/>
                <w:lang w:val="es-ES" w:eastAsia="es-ES"/>
              </w:rPr>
            </w:pPr>
            <w:r w:rsidRPr="00FC0931">
              <w:rPr>
                <w:rFonts w:ascii="Century Gothic" w:eastAsia="Times New Roman" w:hAnsi="Century Gothic" w:cs="Calibri"/>
                <w:color w:val="000000"/>
                <w:sz w:val="22"/>
                <w:lang w:val="es-ES" w:eastAsia="es-ES"/>
              </w:rPr>
              <w:t>8</w:t>
            </w:r>
          </w:p>
        </w:tc>
        <w:tc>
          <w:tcPr>
            <w:tcW w:w="2371"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5D47E39C"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Realizar labores de limpieza dos veces al día, para mantener limpio el Palacio Municipal</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29F3B99B"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120</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0624324C"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120</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35AA4FEC"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120</w:t>
            </w:r>
          </w:p>
        </w:tc>
        <w:tc>
          <w:tcPr>
            <w:tcW w:w="699" w:type="dxa"/>
            <w:tcBorders>
              <w:top w:val="single" w:sz="4" w:space="0" w:color="auto"/>
              <w:left w:val="nil"/>
              <w:bottom w:val="single" w:sz="4" w:space="0" w:color="auto"/>
              <w:right w:val="single" w:sz="4" w:space="0" w:color="auto"/>
            </w:tcBorders>
            <w:shd w:val="clear" w:color="FFFFCC" w:fill="FFFFFF"/>
            <w:vAlign w:val="center"/>
            <w:hideMark/>
          </w:tcPr>
          <w:p w14:paraId="61C8E10E"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120</w:t>
            </w:r>
          </w:p>
        </w:tc>
        <w:tc>
          <w:tcPr>
            <w:tcW w:w="1632"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726ECB7F"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xml:space="preserve">Encargada de las ordenanzas </w:t>
            </w:r>
          </w:p>
        </w:tc>
        <w:tc>
          <w:tcPr>
            <w:tcW w:w="186" w:type="dxa"/>
            <w:tcBorders>
              <w:top w:val="nil"/>
              <w:left w:val="nil"/>
              <w:bottom w:val="nil"/>
              <w:right w:val="nil"/>
            </w:tcBorders>
            <w:shd w:val="clear" w:color="FFFFCC" w:fill="FFFFFF"/>
            <w:noWrap/>
            <w:vAlign w:val="bottom"/>
            <w:hideMark/>
          </w:tcPr>
          <w:p w14:paraId="1F81B92E"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4EA9DEDF"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65D7DD96"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255CB5C3"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756" w:type="dxa"/>
            <w:vMerge w:val="restart"/>
            <w:tcBorders>
              <w:top w:val="single" w:sz="4" w:space="0" w:color="auto"/>
              <w:left w:val="single" w:sz="4" w:space="0" w:color="auto"/>
              <w:bottom w:val="single" w:sz="4" w:space="0" w:color="auto"/>
              <w:right w:val="single" w:sz="4" w:space="0" w:color="auto"/>
            </w:tcBorders>
            <w:shd w:val="clear" w:color="FFFFCC" w:fill="C00000"/>
            <w:vAlign w:val="center"/>
            <w:hideMark/>
          </w:tcPr>
          <w:p w14:paraId="70B5AD63"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0,00%</w:t>
            </w:r>
          </w:p>
        </w:tc>
        <w:tc>
          <w:tcPr>
            <w:tcW w:w="960" w:type="dxa"/>
            <w:vMerge w:val="restart"/>
            <w:tcBorders>
              <w:top w:val="single" w:sz="4" w:space="0" w:color="auto"/>
              <w:left w:val="single" w:sz="4" w:space="0" w:color="auto"/>
              <w:bottom w:val="single" w:sz="4" w:space="0" w:color="auto"/>
              <w:right w:val="single" w:sz="4" w:space="0" w:color="auto"/>
            </w:tcBorders>
            <w:shd w:val="clear" w:color="FFFFCC" w:fill="FFFF00"/>
            <w:vAlign w:val="center"/>
            <w:hideMark/>
          </w:tcPr>
          <w:p w14:paraId="04C9ADF9" w14:textId="77777777" w:rsidR="00FC0931" w:rsidRPr="00FC0931" w:rsidRDefault="00FC0931" w:rsidP="00FC0931">
            <w:pPr>
              <w:spacing w:after="0" w:line="240" w:lineRule="auto"/>
              <w:jc w:val="center"/>
              <w:rPr>
                <w:rFonts w:ascii="Century Gothic" w:eastAsia="Times New Roman" w:hAnsi="Century Gothic" w:cs="Calibri"/>
                <w:b/>
                <w:bCs/>
                <w:color w:val="000000"/>
                <w:sz w:val="18"/>
                <w:szCs w:val="18"/>
                <w:lang w:val="es-ES" w:eastAsia="es-ES"/>
              </w:rPr>
            </w:pPr>
            <w:r w:rsidRPr="00FC0931">
              <w:rPr>
                <w:rFonts w:ascii="Century Gothic" w:eastAsia="Times New Roman" w:hAnsi="Century Gothic" w:cs="Calibri"/>
                <w:b/>
                <w:bCs/>
                <w:color w:val="000000"/>
                <w:sz w:val="18"/>
                <w:szCs w:val="18"/>
                <w:lang w:val="es-ES" w:eastAsia="es-ES"/>
              </w:rPr>
              <w:t>75,00%</w:t>
            </w:r>
          </w:p>
        </w:tc>
        <w:tc>
          <w:tcPr>
            <w:tcW w:w="2285"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4823D870"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43" w:type="dxa"/>
            <w:vAlign w:val="center"/>
            <w:hideMark/>
          </w:tcPr>
          <w:p w14:paraId="22331642"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3A2D06B2" w14:textId="77777777" w:rsidTr="00FC0931">
        <w:trPr>
          <w:trHeight w:val="596"/>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4A95781A" w14:textId="77777777" w:rsidR="00FC0931" w:rsidRPr="00FC0931" w:rsidRDefault="00FC0931" w:rsidP="00FC0931">
            <w:pPr>
              <w:spacing w:after="0" w:line="240" w:lineRule="auto"/>
              <w:jc w:val="left"/>
              <w:rPr>
                <w:rFonts w:ascii="Century Gothic" w:eastAsia="Times New Roman" w:hAnsi="Century Gothic" w:cs="Calibri"/>
                <w:color w:val="000000"/>
                <w:sz w:val="22"/>
                <w:lang w:val="es-ES" w:eastAsia="es-ES"/>
              </w:rPr>
            </w:pPr>
          </w:p>
        </w:tc>
        <w:tc>
          <w:tcPr>
            <w:tcW w:w="2371" w:type="dxa"/>
            <w:vMerge/>
            <w:tcBorders>
              <w:top w:val="single" w:sz="4" w:space="0" w:color="auto"/>
              <w:left w:val="single" w:sz="4" w:space="0" w:color="auto"/>
              <w:bottom w:val="single" w:sz="4" w:space="0" w:color="auto"/>
              <w:right w:val="single" w:sz="4" w:space="0" w:color="auto"/>
            </w:tcBorders>
            <w:vAlign w:val="center"/>
            <w:hideMark/>
          </w:tcPr>
          <w:p w14:paraId="632D5CAD"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592" w:type="dxa"/>
            <w:tcBorders>
              <w:top w:val="nil"/>
              <w:left w:val="nil"/>
              <w:bottom w:val="single" w:sz="4" w:space="0" w:color="auto"/>
              <w:right w:val="single" w:sz="4" w:space="0" w:color="auto"/>
            </w:tcBorders>
            <w:shd w:val="clear" w:color="FFFFCC" w:fill="FFFFFF"/>
            <w:vAlign w:val="center"/>
            <w:hideMark/>
          </w:tcPr>
          <w:p w14:paraId="5E4953E1"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120</w:t>
            </w:r>
          </w:p>
        </w:tc>
        <w:tc>
          <w:tcPr>
            <w:tcW w:w="592" w:type="dxa"/>
            <w:tcBorders>
              <w:top w:val="nil"/>
              <w:left w:val="nil"/>
              <w:bottom w:val="single" w:sz="4" w:space="0" w:color="auto"/>
              <w:right w:val="single" w:sz="4" w:space="0" w:color="auto"/>
            </w:tcBorders>
            <w:shd w:val="clear" w:color="FFFFCC" w:fill="FFFFFF"/>
            <w:vAlign w:val="center"/>
            <w:hideMark/>
          </w:tcPr>
          <w:p w14:paraId="3E23C252"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120</w:t>
            </w:r>
          </w:p>
        </w:tc>
        <w:tc>
          <w:tcPr>
            <w:tcW w:w="592" w:type="dxa"/>
            <w:tcBorders>
              <w:top w:val="nil"/>
              <w:left w:val="nil"/>
              <w:bottom w:val="single" w:sz="4" w:space="0" w:color="auto"/>
              <w:right w:val="single" w:sz="4" w:space="0" w:color="auto"/>
            </w:tcBorders>
            <w:shd w:val="clear" w:color="FFFFCC" w:fill="FFFFFF"/>
            <w:vAlign w:val="center"/>
            <w:hideMark/>
          </w:tcPr>
          <w:p w14:paraId="7CE2869F"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120</w:t>
            </w:r>
          </w:p>
        </w:tc>
        <w:tc>
          <w:tcPr>
            <w:tcW w:w="699" w:type="dxa"/>
            <w:tcBorders>
              <w:top w:val="nil"/>
              <w:left w:val="nil"/>
              <w:bottom w:val="single" w:sz="4" w:space="0" w:color="auto"/>
              <w:right w:val="single" w:sz="4" w:space="0" w:color="auto"/>
            </w:tcBorders>
            <w:shd w:val="clear" w:color="FFFFCC" w:fill="FFFFFF"/>
            <w:vAlign w:val="center"/>
            <w:hideMark/>
          </w:tcPr>
          <w:p w14:paraId="195382DE"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33D030ED"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186" w:type="dxa"/>
            <w:tcBorders>
              <w:top w:val="nil"/>
              <w:left w:val="nil"/>
              <w:bottom w:val="nil"/>
              <w:right w:val="nil"/>
            </w:tcBorders>
            <w:shd w:val="clear" w:color="FFFFCC" w:fill="FFFFFF"/>
            <w:noWrap/>
            <w:vAlign w:val="bottom"/>
            <w:hideMark/>
          </w:tcPr>
          <w:p w14:paraId="54F1C95D"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5AC6E9BF"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1C0232FC"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1B6AA4EC"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14:paraId="6545AE20"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D35EAE6" w14:textId="77777777" w:rsidR="00FC0931" w:rsidRPr="00FC0931" w:rsidRDefault="00FC0931" w:rsidP="00FC0931">
            <w:pPr>
              <w:spacing w:after="0" w:line="240" w:lineRule="auto"/>
              <w:jc w:val="left"/>
              <w:rPr>
                <w:rFonts w:ascii="Century Gothic" w:eastAsia="Times New Roman" w:hAnsi="Century Gothic" w:cs="Calibri"/>
                <w:b/>
                <w:bCs/>
                <w:color w:val="000000"/>
                <w:sz w:val="18"/>
                <w:szCs w:val="18"/>
                <w:lang w:val="es-ES" w:eastAsia="es-ES"/>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8815B43"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143" w:type="dxa"/>
            <w:vAlign w:val="center"/>
            <w:hideMark/>
          </w:tcPr>
          <w:p w14:paraId="7596EDC8"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5D1DF5EE" w14:textId="77777777" w:rsidTr="00FC0931">
        <w:trPr>
          <w:trHeight w:val="148"/>
        </w:trPr>
        <w:tc>
          <w:tcPr>
            <w:tcW w:w="454" w:type="dxa"/>
            <w:tcBorders>
              <w:top w:val="nil"/>
              <w:left w:val="nil"/>
              <w:bottom w:val="nil"/>
              <w:right w:val="nil"/>
            </w:tcBorders>
            <w:shd w:val="clear" w:color="FDEADA" w:fill="FFFFCC"/>
            <w:noWrap/>
            <w:vAlign w:val="bottom"/>
            <w:hideMark/>
          </w:tcPr>
          <w:p w14:paraId="6C66AA03"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371" w:type="dxa"/>
            <w:tcBorders>
              <w:top w:val="nil"/>
              <w:left w:val="nil"/>
              <w:bottom w:val="nil"/>
              <w:right w:val="nil"/>
            </w:tcBorders>
            <w:shd w:val="clear" w:color="FDEADA" w:fill="FFFFCC"/>
            <w:noWrap/>
            <w:vAlign w:val="bottom"/>
            <w:hideMark/>
          </w:tcPr>
          <w:p w14:paraId="39951CA4"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28789A9E"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35D06D7A"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18049F24"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699" w:type="dxa"/>
            <w:tcBorders>
              <w:top w:val="nil"/>
              <w:left w:val="nil"/>
              <w:bottom w:val="nil"/>
              <w:right w:val="nil"/>
            </w:tcBorders>
            <w:shd w:val="clear" w:color="FDEADA" w:fill="FFFFCC"/>
            <w:noWrap/>
            <w:vAlign w:val="bottom"/>
            <w:hideMark/>
          </w:tcPr>
          <w:p w14:paraId="0459D5F0"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632" w:type="dxa"/>
            <w:tcBorders>
              <w:top w:val="nil"/>
              <w:left w:val="nil"/>
              <w:bottom w:val="nil"/>
              <w:right w:val="nil"/>
            </w:tcBorders>
            <w:shd w:val="clear" w:color="FDEADA" w:fill="FFFFCC"/>
            <w:noWrap/>
            <w:vAlign w:val="bottom"/>
            <w:hideMark/>
          </w:tcPr>
          <w:p w14:paraId="057111F6"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86" w:type="dxa"/>
            <w:tcBorders>
              <w:top w:val="nil"/>
              <w:left w:val="nil"/>
              <w:bottom w:val="nil"/>
              <w:right w:val="nil"/>
            </w:tcBorders>
            <w:shd w:val="clear" w:color="FFFFCC" w:fill="FFFFFF"/>
            <w:noWrap/>
            <w:vAlign w:val="bottom"/>
            <w:hideMark/>
          </w:tcPr>
          <w:p w14:paraId="5DCABF91"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4623F62B"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6CA796F3"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7456E57B"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756" w:type="dxa"/>
            <w:tcBorders>
              <w:top w:val="nil"/>
              <w:left w:val="nil"/>
              <w:bottom w:val="nil"/>
              <w:right w:val="nil"/>
            </w:tcBorders>
            <w:shd w:val="clear" w:color="FDEADA" w:fill="FFFFCC"/>
            <w:noWrap/>
            <w:vAlign w:val="bottom"/>
            <w:hideMark/>
          </w:tcPr>
          <w:p w14:paraId="44AE8D9A"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960" w:type="dxa"/>
            <w:tcBorders>
              <w:top w:val="nil"/>
              <w:left w:val="nil"/>
              <w:bottom w:val="nil"/>
              <w:right w:val="nil"/>
            </w:tcBorders>
            <w:shd w:val="clear" w:color="FDEADA" w:fill="FFFFCC"/>
            <w:noWrap/>
            <w:vAlign w:val="bottom"/>
            <w:hideMark/>
          </w:tcPr>
          <w:p w14:paraId="777B38C4"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285" w:type="dxa"/>
            <w:tcBorders>
              <w:top w:val="nil"/>
              <w:left w:val="nil"/>
              <w:bottom w:val="nil"/>
              <w:right w:val="nil"/>
            </w:tcBorders>
            <w:shd w:val="clear" w:color="FDEADA" w:fill="FFFFCC"/>
            <w:noWrap/>
            <w:vAlign w:val="bottom"/>
            <w:hideMark/>
          </w:tcPr>
          <w:p w14:paraId="4D3D9FA7"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43" w:type="dxa"/>
            <w:vAlign w:val="center"/>
            <w:hideMark/>
          </w:tcPr>
          <w:p w14:paraId="5022AB99"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6028C304" w14:textId="77777777" w:rsidTr="00FC0931">
        <w:trPr>
          <w:trHeight w:val="596"/>
        </w:trPr>
        <w:tc>
          <w:tcPr>
            <w:tcW w:w="454"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61709422" w14:textId="77777777" w:rsidR="00FC0931" w:rsidRPr="00FC0931" w:rsidRDefault="00FC0931" w:rsidP="00FC0931">
            <w:pPr>
              <w:spacing w:after="0" w:line="240" w:lineRule="auto"/>
              <w:jc w:val="center"/>
              <w:rPr>
                <w:rFonts w:ascii="Century Gothic" w:eastAsia="Times New Roman" w:hAnsi="Century Gothic" w:cs="Calibri"/>
                <w:color w:val="000000"/>
                <w:sz w:val="22"/>
                <w:lang w:val="es-ES" w:eastAsia="es-ES"/>
              </w:rPr>
            </w:pPr>
            <w:r w:rsidRPr="00FC0931">
              <w:rPr>
                <w:rFonts w:ascii="Century Gothic" w:eastAsia="Times New Roman" w:hAnsi="Century Gothic" w:cs="Calibri"/>
                <w:color w:val="000000"/>
                <w:sz w:val="22"/>
                <w:lang w:val="es-ES" w:eastAsia="es-ES"/>
              </w:rPr>
              <w:t>9</w:t>
            </w:r>
          </w:p>
        </w:tc>
        <w:tc>
          <w:tcPr>
            <w:tcW w:w="2371"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6EFD30A" w14:textId="0C4C5EB1"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Supervisar la Realización de la Limpieza</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297FF5AF"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120</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2D010641"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120</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1B59B0A0"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120</w:t>
            </w:r>
          </w:p>
        </w:tc>
        <w:tc>
          <w:tcPr>
            <w:tcW w:w="699" w:type="dxa"/>
            <w:tcBorders>
              <w:top w:val="single" w:sz="4" w:space="0" w:color="auto"/>
              <w:left w:val="nil"/>
              <w:bottom w:val="single" w:sz="4" w:space="0" w:color="auto"/>
              <w:right w:val="single" w:sz="4" w:space="0" w:color="auto"/>
            </w:tcBorders>
            <w:shd w:val="clear" w:color="FFFFCC" w:fill="FFFFFF"/>
            <w:vAlign w:val="center"/>
            <w:hideMark/>
          </w:tcPr>
          <w:p w14:paraId="5AD9A8C4"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120</w:t>
            </w:r>
          </w:p>
        </w:tc>
        <w:tc>
          <w:tcPr>
            <w:tcW w:w="1632"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6B2C3B58"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xml:space="preserve">Encargada de las ordenanzas </w:t>
            </w:r>
          </w:p>
        </w:tc>
        <w:tc>
          <w:tcPr>
            <w:tcW w:w="186" w:type="dxa"/>
            <w:tcBorders>
              <w:top w:val="nil"/>
              <w:left w:val="nil"/>
              <w:bottom w:val="nil"/>
              <w:right w:val="nil"/>
            </w:tcBorders>
            <w:shd w:val="clear" w:color="FFFFCC" w:fill="FFFFFF"/>
            <w:noWrap/>
            <w:vAlign w:val="bottom"/>
            <w:hideMark/>
          </w:tcPr>
          <w:p w14:paraId="1AED9E80"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28E64DF9"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264A0926"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014DB96C"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756" w:type="dxa"/>
            <w:vMerge w:val="restart"/>
            <w:tcBorders>
              <w:top w:val="single" w:sz="4" w:space="0" w:color="auto"/>
              <w:left w:val="single" w:sz="4" w:space="0" w:color="auto"/>
              <w:bottom w:val="single" w:sz="4" w:space="0" w:color="auto"/>
              <w:right w:val="single" w:sz="4" w:space="0" w:color="auto"/>
            </w:tcBorders>
            <w:shd w:val="clear" w:color="FFFFCC" w:fill="C00000"/>
            <w:vAlign w:val="center"/>
            <w:hideMark/>
          </w:tcPr>
          <w:p w14:paraId="1DCF03B5"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0,00%</w:t>
            </w:r>
          </w:p>
        </w:tc>
        <w:tc>
          <w:tcPr>
            <w:tcW w:w="960" w:type="dxa"/>
            <w:vMerge w:val="restart"/>
            <w:tcBorders>
              <w:top w:val="single" w:sz="4" w:space="0" w:color="auto"/>
              <w:left w:val="single" w:sz="4" w:space="0" w:color="auto"/>
              <w:bottom w:val="single" w:sz="4" w:space="0" w:color="auto"/>
              <w:right w:val="single" w:sz="4" w:space="0" w:color="auto"/>
            </w:tcBorders>
            <w:shd w:val="clear" w:color="FFFFCC" w:fill="FFFF00"/>
            <w:vAlign w:val="center"/>
            <w:hideMark/>
          </w:tcPr>
          <w:p w14:paraId="29CDF552" w14:textId="77777777" w:rsidR="00FC0931" w:rsidRPr="00FC0931" w:rsidRDefault="00FC0931" w:rsidP="00FC0931">
            <w:pPr>
              <w:spacing w:after="0" w:line="240" w:lineRule="auto"/>
              <w:jc w:val="center"/>
              <w:rPr>
                <w:rFonts w:ascii="Century Gothic" w:eastAsia="Times New Roman" w:hAnsi="Century Gothic" w:cs="Calibri"/>
                <w:b/>
                <w:bCs/>
                <w:color w:val="000000"/>
                <w:sz w:val="18"/>
                <w:szCs w:val="18"/>
                <w:lang w:val="es-ES" w:eastAsia="es-ES"/>
              </w:rPr>
            </w:pPr>
            <w:r w:rsidRPr="00FC0931">
              <w:rPr>
                <w:rFonts w:ascii="Century Gothic" w:eastAsia="Times New Roman" w:hAnsi="Century Gothic" w:cs="Calibri"/>
                <w:b/>
                <w:bCs/>
                <w:color w:val="000000"/>
                <w:sz w:val="18"/>
                <w:szCs w:val="18"/>
                <w:lang w:val="es-ES" w:eastAsia="es-ES"/>
              </w:rPr>
              <w:t>75,00%</w:t>
            </w:r>
          </w:p>
        </w:tc>
        <w:tc>
          <w:tcPr>
            <w:tcW w:w="2285"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5D492377"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43" w:type="dxa"/>
            <w:vAlign w:val="center"/>
            <w:hideMark/>
          </w:tcPr>
          <w:p w14:paraId="59E2782A"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3255E698" w14:textId="77777777" w:rsidTr="00FC0931">
        <w:trPr>
          <w:trHeight w:val="596"/>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16CE4F8A" w14:textId="77777777" w:rsidR="00FC0931" w:rsidRPr="00FC0931" w:rsidRDefault="00FC0931" w:rsidP="00FC0931">
            <w:pPr>
              <w:spacing w:after="0" w:line="240" w:lineRule="auto"/>
              <w:jc w:val="left"/>
              <w:rPr>
                <w:rFonts w:ascii="Century Gothic" w:eastAsia="Times New Roman" w:hAnsi="Century Gothic" w:cs="Calibri"/>
                <w:color w:val="000000"/>
                <w:sz w:val="22"/>
                <w:lang w:val="es-ES" w:eastAsia="es-ES"/>
              </w:rPr>
            </w:pPr>
          </w:p>
        </w:tc>
        <w:tc>
          <w:tcPr>
            <w:tcW w:w="2371" w:type="dxa"/>
            <w:vMerge/>
            <w:tcBorders>
              <w:top w:val="single" w:sz="4" w:space="0" w:color="auto"/>
              <w:left w:val="single" w:sz="4" w:space="0" w:color="auto"/>
              <w:bottom w:val="single" w:sz="4" w:space="0" w:color="auto"/>
              <w:right w:val="single" w:sz="4" w:space="0" w:color="auto"/>
            </w:tcBorders>
            <w:vAlign w:val="center"/>
            <w:hideMark/>
          </w:tcPr>
          <w:p w14:paraId="03CE27DE"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592" w:type="dxa"/>
            <w:tcBorders>
              <w:top w:val="nil"/>
              <w:left w:val="nil"/>
              <w:bottom w:val="single" w:sz="4" w:space="0" w:color="auto"/>
              <w:right w:val="single" w:sz="4" w:space="0" w:color="auto"/>
            </w:tcBorders>
            <w:shd w:val="clear" w:color="FFFFCC" w:fill="FFFFFF"/>
            <w:vAlign w:val="center"/>
            <w:hideMark/>
          </w:tcPr>
          <w:p w14:paraId="16DC351C"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120</w:t>
            </w:r>
          </w:p>
        </w:tc>
        <w:tc>
          <w:tcPr>
            <w:tcW w:w="592" w:type="dxa"/>
            <w:tcBorders>
              <w:top w:val="nil"/>
              <w:left w:val="nil"/>
              <w:bottom w:val="single" w:sz="4" w:space="0" w:color="auto"/>
              <w:right w:val="single" w:sz="4" w:space="0" w:color="auto"/>
            </w:tcBorders>
            <w:shd w:val="clear" w:color="FFFFCC" w:fill="FFFFFF"/>
            <w:vAlign w:val="center"/>
            <w:hideMark/>
          </w:tcPr>
          <w:p w14:paraId="18EE3543"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120</w:t>
            </w:r>
          </w:p>
        </w:tc>
        <w:tc>
          <w:tcPr>
            <w:tcW w:w="592" w:type="dxa"/>
            <w:tcBorders>
              <w:top w:val="nil"/>
              <w:left w:val="nil"/>
              <w:bottom w:val="single" w:sz="4" w:space="0" w:color="auto"/>
              <w:right w:val="single" w:sz="4" w:space="0" w:color="auto"/>
            </w:tcBorders>
            <w:shd w:val="clear" w:color="FFFFCC" w:fill="FFFFFF"/>
            <w:vAlign w:val="center"/>
            <w:hideMark/>
          </w:tcPr>
          <w:p w14:paraId="057E06C3"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120</w:t>
            </w:r>
          </w:p>
        </w:tc>
        <w:tc>
          <w:tcPr>
            <w:tcW w:w="699" w:type="dxa"/>
            <w:tcBorders>
              <w:top w:val="nil"/>
              <w:left w:val="nil"/>
              <w:bottom w:val="single" w:sz="4" w:space="0" w:color="auto"/>
              <w:right w:val="single" w:sz="4" w:space="0" w:color="auto"/>
            </w:tcBorders>
            <w:shd w:val="clear" w:color="FFFFCC" w:fill="FFFFFF"/>
            <w:vAlign w:val="center"/>
            <w:hideMark/>
          </w:tcPr>
          <w:p w14:paraId="4ED61BE3"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06F8C463"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186" w:type="dxa"/>
            <w:tcBorders>
              <w:top w:val="nil"/>
              <w:left w:val="nil"/>
              <w:bottom w:val="nil"/>
              <w:right w:val="nil"/>
            </w:tcBorders>
            <w:shd w:val="clear" w:color="FFFFCC" w:fill="FFFFFF"/>
            <w:noWrap/>
            <w:vAlign w:val="bottom"/>
            <w:hideMark/>
          </w:tcPr>
          <w:p w14:paraId="1092B32E"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66F09B70"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37880C94"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79574B06"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14:paraId="24E62D67"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D688496" w14:textId="77777777" w:rsidR="00FC0931" w:rsidRPr="00FC0931" w:rsidRDefault="00FC0931" w:rsidP="00FC0931">
            <w:pPr>
              <w:spacing w:after="0" w:line="240" w:lineRule="auto"/>
              <w:jc w:val="left"/>
              <w:rPr>
                <w:rFonts w:ascii="Century Gothic" w:eastAsia="Times New Roman" w:hAnsi="Century Gothic" w:cs="Calibri"/>
                <w:b/>
                <w:bCs/>
                <w:color w:val="000000"/>
                <w:sz w:val="18"/>
                <w:szCs w:val="18"/>
                <w:lang w:val="es-ES" w:eastAsia="es-ES"/>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DB342DD"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143" w:type="dxa"/>
            <w:vAlign w:val="center"/>
            <w:hideMark/>
          </w:tcPr>
          <w:p w14:paraId="0118DFFF"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6A905AD0" w14:textId="77777777" w:rsidTr="00FC0931">
        <w:trPr>
          <w:trHeight w:val="148"/>
        </w:trPr>
        <w:tc>
          <w:tcPr>
            <w:tcW w:w="454" w:type="dxa"/>
            <w:tcBorders>
              <w:top w:val="nil"/>
              <w:left w:val="nil"/>
              <w:bottom w:val="nil"/>
              <w:right w:val="nil"/>
            </w:tcBorders>
            <w:shd w:val="clear" w:color="FDEADA" w:fill="FFFFCC"/>
            <w:noWrap/>
            <w:vAlign w:val="bottom"/>
            <w:hideMark/>
          </w:tcPr>
          <w:p w14:paraId="247C2E76"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371" w:type="dxa"/>
            <w:tcBorders>
              <w:top w:val="nil"/>
              <w:left w:val="nil"/>
              <w:bottom w:val="nil"/>
              <w:right w:val="nil"/>
            </w:tcBorders>
            <w:shd w:val="clear" w:color="FDEADA" w:fill="FFFFCC"/>
            <w:noWrap/>
            <w:vAlign w:val="bottom"/>
            <w:hideMark/>
          </w:tcPr>
          <w:p w14:paraId="4B0F30A8"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20CA7FAD"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1390DB87"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37428F0E"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699" w:type="dxa"/>
            <w:tcBorders>
              <w:top w:val="nil"/>
              <w:left w:val="nil"/>
              <w:bottom w:val="nil"/>
              <w:right w:val="nil"/>
            </w:tcBorders>
            <w:shd w:val="clear" w:color="FDEADA" w:fill="FFFFCC"/>
            <w:noWrap/>
            <w:vAlign w:val="bottom"/>
            <w:hideMark/>
          </w:tcPr>
          <w:p w14:paraId="0F76CABB"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632" w:type="dxa"/>
            <w:tcBorders>
              <w:top w:val="nil"/>
              <w:left w:val="nil"/>
              <w:bottom w:val="nil"/>
              <w:right w:val="nil"/>
            </w:tcBorders>
            <w:shd w:val="clear" w:color="FDEADA" w:fill="FFFFCC"/>
            <w:noWrap/>
            <w:vAlign w:val="bottom"/>
            <w:hideMark/>
          </w:tcPr>
          <w:p w14:paraId="5B4C15B7"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86" w:type="dxa"/>
            <w:tcBorders>
              <w:top w:val="nil"/>
              <w:left w:val="nil"/>
              <w:bottom w:val="nil"/>
              <w:right w:val="nil"/>
            </w:tcBorders>
            <w:shd w:val="clear" w:color="FFFFCC" w:fill="FFFFFF"/>
            <w:noWrap/>
            <w:vAlign w:val="bottom"/>
            <w:hideMark/>
          </w:tcPr>
          <w:p w14:paraId="10E9E6A6"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7842279F"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1CF6FD3E"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4A5DFE60"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756" w:type="dxa"/>
            <w:tcBorders>
              <w:top w:val="nil"/>
              <w:left w:val="nil"/>
              <w:bottom w:val="nil"/>
              <w:right w:val="nil"/>
            </w:tcBorders>
            <w:shd w:val="clear" w:color="FDEADA" w:fill="FFFFCC"/>
            <w:noWrap/>
            <w:vAlign w:val="bottom"/>
            <w:hideMark/>
          </w:tcPr>
          <w:p w14:paraId="12F49453"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960" w:type="dxa"/>
            <w:tcBorders>
              <w:top w:val="nil"/>
              <w:left w:val="nil"/>
              <w:bottom w:val="nil"/>
              <w:right w:val="nil"/>
            </w:tcBorders>
            <w:shd w:val="clear" w:color="FDEADA" w:fill="FFFFCC"/>
            <w:noWrap/>
            <w:vAlign w:val="bottom"/>
            <w:hideMark/>
          </w:tcPr>
          <w:p w14:paraId="4BEAF9C3"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285" w:type="dxa"/>
            <w:tcBorders>
              <w:top w:val="nil"/>
              <w:left w:val="nil"/>
              <w:bottom w:val="nil"/>
              <w:right w:val="nil"/>
            </w:tcBorders>
            <w:shd w:val="clear" w:color="FDEADA" w:fill="FFFFCC"/>
            <w:noWrap/>
            <w:vAlign w:val="bottom"/>
            <w:hideMark/>
          </w:tcPr>
          <w:p w14:paraId="107C7DDE"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43" w:type="dxa"/>
            <w:vAlign w:val="center"/>
            <w:hideMark/>
          </w:tcPr>
          <w:p w14:paraId="12F560D4"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5F83DE8C" w14:textId="77777777" w:rsidTr="00FC0931">
        <w:trPr>
          <w:trHeight w:val="596"/>
        </w:trPr>
        <w:tc>
          <w:tcPr>
            <w:tcW w:w="454"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EF8C770" w14:textId="77777777" w:rsidR="00FC0931" w:rsidRPr="00FC0931" w:rsidRDefault="00FC0931" w:rsidP="00FC0931">
            <w:pPr>
              <w:spacing w:after="0" w:line="240" w:lineRule="auto"/>
              <w:jc w:val="center"/>
              <w:rPr>
                <w:rFonts w:ascii="Century Gothic" w:eastAsia="Times New Roman" w:hAnsi="Century Gothic" w:cs="Calibri"/>
                <w:color w:val="000000"/>
                <w:sz w:val="22"/>
                <w:lang w:val="es-ES" w:eastAsia="es-ES"/>
              </w:rPr>
            </w:pPr>
            <w:r w:rsidRPr="00FC0931">
              <w:rPr>
                <w:rFonts w:ascii="Century Gothic" w:eastAsia="Times New Roman" w:hAnsi="Century Gothic" w:cs="Calibri"/>
                <w:color w:val="000000"/>
                <w:sz w:val="22"/>
                <w:lang w:val="es-ES" w:eastAsia="es-ES"/>
              </w:rPr>
              <w:t>10</w:t>
            </w:r>
          </w:p>
        </w:tc>
        <w:tc>
          <w:tcPr>
            <w:tcW w:w="2371"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6907E069" w14:textId="74B5388D"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Distribución de garrafones con agua a las Unidades</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6E391C58"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60</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20015402"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60</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6E0083E6"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60</w:t>
            </w:r>
          </w:p>
        </w:tc>
        <w:tc>
          <w:tcPr>
            <w:tcW w:w="699" w:type="dxa"/>
            <w:tcBorders>
              <w:top w:val="single" w:sz="4" w:space="0" w:color="auto"/>
              <w:left w:val="nil"/>
              <w:bottom w:val="single" w:sz="4" w:space="0" w:color="auto"/>
              <w:right w:val="single" w:sz="4" w:space="0" w:color="auto"/>
            </w:tcBorders>
            <w:shd w:val="clear" w:color="FFFFCC" w:fill="FFFFFF"/>
            <w:vAlign w:val="center"/>
            <w:hideMark/>
          </w:tcPr>
          <w:p w14:paraId="24D11115"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60</w:t>
            </w:r>
          </w:p>
        </w:tc>
        <w:tc>
          <w:tcPr>
            <w:tcW w:w="1632"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389164B"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Administrador de contrato de suministro de agua</w:t>
            </w:r>
          </w:p>
        </w:tc>
        <w:tc>
          <w:tcPr>
            <w:tcW w:w="186" w:type="dxa"/>
            <w:tcBorders>
              <w:top w:val="nil"/>
              <w:left w:val="nil"/>
              <w:bottom w:val="nil"/>
              <w:right w:val="nil"/>
            </w:tcBorders>
            <w:shd w:val="clear" w:color="FFFFCC" w:fill="FFFFFF"/>
            <w:noWrap/>
            <w:vAlign w:val="bottom"/>
            <w:hideMark/>
          </w:tcPr>
          <w:p w14:paraId="3D28EF8C"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667A9F74"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C00000"/>
            <w:vAlign w:val="center"/>
            <w:hideMark/>
          </w:tcPr>
          <w:p w14:paraId="09441DEE"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33,33%</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153CDF72"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756" w:type="dxa"/>
            <w:vMerge w:val="restart"/>
            <w:tcBorders>
              <w:top w:val="single" w:sz="4" w:space="0" w:color="auto"/>
              <w:left w:val="single" w:sz="4" w:space="0" w:color="auto"/>
              <w:bottom w:val="single" w:sz="4" w:space="0" w:color="auto"/>
              <w:right w:val="single" w:sz="4" w:space="0" w:color="auto"/>
            </w:tcBorders>
            <w:shd w:val="clear" w:color="FFFFCC" w:fill="C00000"/>
            <w:vAlign w:val="center"/>
            <w:hideMark/>
          </w:tcPr>
          <w:p w14:paraId="5B54E3CA"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0,00%</w:t>
            </w:r>
          </w:p>
        </w:tc>
        <w:tc>
          <w:tcPr>
            <w:tcW w:w="960" w:type="dxa"/>
            <w:vMerge w:val="restart"/>
            <w:tcBorders>
              <w:top w:val="single" w:sz="4" w:space="0" w:color="auto"/>
              <w:left w:val="single" w:sz="4" w:space="0" w:color="auto"/>
              <w:bottom w:val="single" w:sz="4" w:space="0" w:color="auto"/>
              <w:right w:val="single" w:sz="4" w:space="0" w:color="auto"/>
            </w:tcBorders>
            <w:shd w:val="clear" w:color="FFFFCC" w:fill="C00000"/>
            <w:vAlign w:val="center"/>
            <w:hideMark/>
          </w:tcPr>
          <w:p w14:paraId="62B3B23E" w14:textId="77777777" w:rsidR="00FC0931" w:rsidRPr="00FC0931" w:rsidRDefault="00FC0931" w:rsidP="00FC0931">
            <w:pPr>
              <w:spacing w:after="0" w:line="240" w:lineRule="auto"/>
              <w:jc w:val="center"/>
              <w:rPr>
                <w:rFonts w:ascii="Century Gothic" w:eastAsia="Times New Roman" w:hAnsi="Century Gothic" w:cs="Calibri"/>
                <w:color w:val="FFFFFF"/>
                <w:sz w:val="18"/>
                <w:szCs w:val="18"/>
                <w:lang w:val="es-ES" w:eastAsia="es-ES"/>
              </w:rPr>
            </w:pPr>
            <w:r w:rsidRPr="00FC0931">
              <w:rPr>
                <w:rFonts w:ascii="Century Gothic" w:eastAsia="Times New Roman" w:hAnsi="Century Gothic" w:cs="Calibri"/>
                <w:color w:val="FFFFFF"/>
                <w:sz w:val="18"/>
                <w:szCs w:val="18"/>
                <w:lang w:val="es-ES" w:eastAsia="es-ES"/>
              </w:rPr>
              <w:t>58,33%</w:t>
            </w:r>
          </w:p>
        </w:tc>
        <w:tc>
          <w:tcPr>
            <w:tcW w:w="2285"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22C9EA03"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43" w:type="dxa"/>
            <w:vAlign w:val="center"/>
            <w:hideMark/>
          </w:tcPr>
          <w:p w14:paraId="372347BD"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65EE4E09" w14:textId="77777777" w:rsidTr="00FC0931">
        <w:trPr>
          <w:trHeight w:val="596"/>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60FD863C" w14:textId="77777777" w:rsidR="00FC0931" w:rsidRPr="00FC0931" w:rsidRDefault="00FC0931" w:rsidP="00FC0931">
            <w:pPr>
              <w:spacing w:after="0" w:line="240" w:lineRule="auto"/>
              <w:jc w:val="left"/>
              <w:rPr>
                <w:rFonts w:ascii="Century Gothic" w:eastAsia="Times New Roman" w:hAnsi="Century Gothic" w:cs="Calibri"/>
                <w:color w:val="000000"/>
                <w:sz w:val="22"/>
                <w:lang w:val="es-ES" w:eastAsia="es-ES"/>
              </w:rPr>
            </w:pPr>
          </w:p>
        </w:tc>
        <w:tc>
          <w:tcPr>
            <w:tcW w:w="2371" w:type="dxa"/>
            <w:vMerge/>
            <w:tcBorders>
              <w:top w:val="single" w:sz="4" w:space="0" w:color="auto"/>
              <w:left w:val="single" w:sz="4" w:space="0" w:color="auto"/>
              <w:bottom w:val="single" w:sz="4" w:space="0" w:color="auto"/>
              <w:right w:val="single" w:sz="4" w:space="0" w:color="auto"/>
            </w:tcBorders>
            <w:vAlign w:val="center"/>
            <w:hideMark/>
          </w:tcPr>
          <w:p w14:paraId="7913A2C8"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592" w:type="dxa"/>
            <w:tcBorders>
              <w:top w:val="nil"/>
              <w:left w:val="nil"/>
              <w:bottom w:val="single" w:sz="4" w:space="0" w:color="auto"/>
              <w:right w:val="single" w:sz="4" w:space="0" w:color="auto"/>
            </w:tcBorders>
            <w:shd w:val="clear" w:color="FFFFCC" w:fill="FFFFFF"/>
            <w:vAlign w:val="center"/>
            <w:hideMark/>
          </w:tcPr>
          <w:p w14:paraId="0158BD95"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60</w:t>
            </w:r>
          </w:p>
        </w:tc>
        <w:tc>
          <w:tcPr>
            <w:tcW w:w="592" w:type="dxa"/>
            <w:tcBorders>
              <w:top w:val="nil"/>
              <w:left w:val="nil"/>
              <w:bottom w:val="single" w:sz="4" w:space="0" w:color="auto"/>
              <w:right w:val="single" w:sz="4" w:space="0" w:color="auto"/>
            </w:tcBorders>
            <w:shd w:val="clear" w:color="FFFFCC" w:fill="FFFFFF"/>
            <w:vAlign w:val="center"/>
            <w:hideMark/>
          </w:tcPr>
          <w:p w14:paraId="446DB866"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20</w:t>
            </w:r>
          </w:p>
        </w:tc>
        <w:tc>
          <w:tcPr>
            <w:tcW w:w="592" w:type="dxa"/>
            <w:tcBorders>
              <w:top w:val="nil"/>
              <w:left w:val="nil"/>
              <w:bottom w:val="single" w:sz="4" w:space="0" w:color="auto"/>
              <w:right w:val="single" w:sz="4" w:space="0" w:color="auto"/>
            </w:tcBorders>
            <w:shd w:val="clear" w:color="FFFFCC" w:fill="FFFFFF"/>
            <w:vAlign w:val="center"/>
            <w:hideMark/>
          </w:tcPr>
          <w:p w14:paraId="4047EE88"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60</w:t>
            </w:r>
          </w:p>
        </w:tc>
        <w:tc>
          <w:tcPr>
            <w:tcW w:w="699" w:type="dxa"/>
            <w:tcBorders>
              <w:top w:val="nil"/>
              <w:left w:val="nil"/>
              <w:bottom w:val="single" w:sz="4" w:space="0" w:color="auto"/>
              <w:right w:val="single" w:sz="4" w:space="0" w:color="auto"/>
            </w:tcBorders>
            <w:shd w:val="clear" w:color="FFFFCC" w:fill="FFFFFF"/>
            <w:vAlign w:val="center"/>
            <w:hideMark/>
          </w:tcPr>
          <w:p w14:paraId="2296B5AB"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0AC427EF"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186" w:type="dxa"/>
            <w:tcBorders>
              <w:top w:val="nil"/>
              <w:left w:val="nil"/>
              <w:bottom w:val="nil"/>
              <w:right w:val="nil"/>
            </w:tcBorders>
            <w:shd w:val="clear" w:color="FFFFCC" w:fill="FFFFFF"/>
            <w:noWrap/>
            <w:vAlign w:val="bottom"/>
            <w:hideMark/>
          </w:tcPr>
          <w:p w14:paraId="223CA1E4"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0B1B65CC"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351CFEE7"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346BBBCF"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14:paraId="2410D083"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41C030A" w14:textId="77777777" w:rsidR="00FC0931" w:rsidRPr="00FC0931" w:rsidRDefault="00FC0931" w:rsidP="00FC0931">
            <w:pPr>
              <w:spacing w:after="0" w:line="240" w:lineRule="auto"/>
              <w:jc w:val="left"/>
              <w:rPr>
                <w:rFonts w:ascii="Century Gothic" w:eastAsia="Times New Roman" w:hAnsi="Century Gothic" w:cs="Calibri"/>
                <w:color w:val="FFFFFF"/>
                <w:sz w:val="18"/>
                <w:szCs w:val="18"/>
                <w:lang w:val="es-ES" w:eastAsia="es-ES"/>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1AD5B1E"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143" w:type="dxa"/>
            <w:vAlign w:val="center"/>
            <w:hideMark/>
          </w:tcPr>
          <w:p w14:paraId="628D687C"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7007F456" w14:textId="77777777" w:rsidTr="00FC0931">
        <w:trPr>
          <w:trHeight w:val="148"/>
        </w:trPr>
        <w:tc>
          <w:tcPr>
            <w:tcW w:w="454" w:type="dxa"/>
            <w:tcBorders>
              <w:top w:val="nil"/>
              <w:left w:val="nil"/>
              <w:bottom w:val="nil"/>
              <w:right w:val="nil"/>
            </w:tcBorders>
            <w:shd w:val="clear" w:color="FDEADA" w:fill="FFFFCC"/>
            <w:noWrap/>
            <w:vAlign w:val="bottom"/>
            <w:hideMark/>
          </w:tcPr>
          <w:p w14:paraId="0234AC2E"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371" w:type="dxa"/>
            <w:tcBorders>
              <w:top w:val="nil"/>
              <w:left w:val="nil"/>
              <w:bottom w:val="nil"/>
              <w:right w:val="nil"/>
            </w:tcBorders>
            <w:shd w:val="clear" w:color="FDEADA" w:fill="FFFFCC"/>
            <w:noWrap/>
            <w:vAlign w:val="bottom"/>
            <w:hideMark/>
          </w:tcPr>
          <w:p w14:paraId="39BE0C52"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4AEB74B1"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45E87F0B"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035EB38C"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699" w:type="dxa"/>
            <w:tcBorders>
              <w:top w:val="nil"/>
              <w:left w:val="nil"/>
              <w:bottom w:val="nil"/>
              <w:right w:val="nil"/>
            </w:tcBorders>
            <w:shd w:val="clear" w:color="FDEADA" w:fill="FFFFCC"/>
            <w:noWrap/>
            <w:vAlign w:val="bottom"/>
            <w:hideMark/>
          </w:tcPr>
          <w:p w14:paraId="631AC093"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632" w:type="dxa"/>
            <w:tcBorders>
              <w:top w:val="nil"/>
              <w:left w:val="nil"/>
              <w:bottom w:val="nil"/>
              <w:right w:val="nil"/>
            </w:tcBorders>
            <w:shd w:val="clear" w:color="FDEADA" w:fill="FFFFCC"/>
            <w:noWrap/>
            <w:vAlign w:val="bottom"/>
            <w:hideMark/>
          </w:tcPr>
          <w:p w14:paraId="145AA285"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86" w:type="dxa"/>
            <w:tcBorders>
              <w:top w:val="nil"/>
              <w:left w:val="nil"/>
              <w:bottom w:val="nil"/>
              <w:right w:val="nil"/>
            </w:tcBorders>
            <w:shd w:val="clear" w:color="FFFFCC" w:fill="FFFFFF"/>
            <w:noWrap/>
            <w:vAlign w:val="bottom"/>
            <w:hideMark/>
          </w:tcPr>
          <w:p w14:paraId="741976FE"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0FF6F4B3"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10162569"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3CA5F154"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756" w:type="dxa"/>
            <w:tcBorders>
              <w:top w:val="nil"/>
              <w:left w:val="nil"/>
              <w:bottom w:val="nil"/>
              <w:right w:val="nil"/>
            </w:tcBorders>
            <w:shd w:val="clear" w:color="FDEADA" w:fill="FFFFCC"/>
            <w:noWrap/>
            <w:vAlign w:val="bottom"/>
            <w:hideMark/>
          </w:tcPr>
          <w:p w14:paraId="45280898"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960" w:type="dxa"/>
            <w:tcBorders>
              <w:top w:val="nil"/>
              <w:left w:val="nil"/>
              <w:bottom w:val="nil"/>
              <w:right w:val="nil"/>
            </w:tcBorders>
            <w:shd w:val="clear" w:color="FDEADA" w:fill="FFFFCC"/>
            <w:noWrap/>
            <w:vAlign w:val="bottom"/>
            <w:hideMark/>
          </w:tcPr>
          <w:p w14:paraId="2BDE8A55"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285" w:type="dxa"/>
            <w:tcBorders>
              <w:top w:val="nil"/>
              <w:left w:val="nil"/>
              <w:bottom w:val="nil"/>
              <w:right w:val="nil"/>
            </w:tcBorders>
            <w:shd w:val="clear" w:color="FDEADA" w:fill="FFFFCC"/>
            <w:noWrap/>
            <w:vAlign w:val="bottom"/>
            <w:hideMark/>
          </w:tcPr>
          <w:p w14:paraId="136DB3ED"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43" w:type="dxa"/>
            <w:vAlign w:val="center"/>
            <w:hideMark/>
          </w:tcPr>
          <w:p w14:paraId="729C44CA"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0D9D4F67" w14:textId="77777777" w:rsidTr="00FC0931">
        <w:trPr>
          <w:trHeight w:val="596"/>
        </w:trPr>
        <w:tc>
          <w:tcPr>
            <w:tcW w:w="454"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7C358A4A"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11</w:t>
            </w:r>
          </w:p>
        </w:tc>
        <w:tc>
          <w:tcPr>
            <w:tcW w:w="2371"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2D072D3F" w14:textId="2924A2DA"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Elaboración de Carpetas de Compras de Repuestos, Llantas y Lubricantes de los Vehículos Administrativos y Operativos</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075FA72D"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7B9D224A"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0</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563972E2"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0</w:t>
            </w:r>
          </w:p>
        </w:tc>
        <w:tc>
          <w:tcPr>
            <w:tcW w:w="699" w:type="dxa"/>
            <w:tcBorders>
              <w:top w:val="single" w:sz="4" w:space="0" w:color="auto"/>
              <w:left w:val="nil"/>
              <w:bottom w:val="single" w:sz="4" w:space="0" w:color="auto"/>
              <w:right w:val="single" w:sz="4" w:space="0" w:color="auto"/>
            </w:tcBorders>
            <w:shd w:val="clear" w:color="FFFFCC" w:fill="FFFFFF"/>
            <w:vAlign w:val="center"/>
            <w:hideMark/>
          </w:tcPr>
          <w:p w14:paraId="74F927A2"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0</w:t>
            </w:r>
          </w:p>
        </w:tc>
        <w:tc>
          <w:tcPr>
            <w:tcW w:w="1632"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15726266"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Jefe/ Auxiliar encargado de inventario de bienes muebles</w:t>
            </w:r>
          </w:p>
        </w:tc>
        <w:tc>
          <w:tcPr>
            <w:tcW w:w="186" w:type="dxa"/>
            <w:tcBorders>
              <w:top w:val="nil"/>
              <w:left w:val="nil"/>
              <w:bottom w:val="nil"/>
              <w:right w:val="nil"/>
            </w:tcBorders>
            <w:shd w:val="clear" w:color="FFFFCC" w:fill="FFFFFF"/>
            <w:noWrap/>
            <w:vAlign w:val="bottom"/>
            <w:hideMark/>
          </w:tcPr>
          <w:p w14:paraId="60358FEF"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01DFBC76"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7F4DBF46"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N/P</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64AFDA6A"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N/P</w:t>
            </w:r>
          </w:p>
        </w:tc>
        <w:tc>
          <w:tcPr>
            <w:tcW w:w="756"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495AFA56"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N/P</w:t>
            </w:r>
          </w:p>
        </w:tc>
        <w:tc>
          <w:tcPr>
            <w:tcW w:w="960" w:type="dxa"/>
            <w:vMerge w:val="restart"/>
            <w:tcBorders>
              <w:top w:val="single" w:sz="4" w:space="0" w:color="auto"/>
              <w:left w:val="single" w:sz="4" w:space="0" w:color="auto"/>
              <w:bottom w:val="single" w:sz="4" w:space="0" w:color="auto"/>
              <w:right w:val="single" w:sz="4" w:space="0" w:color="auto"/>
            </w:tcBorders>
            <w:shd w:val="clear" w:color="FFFFCC" w:fill="00B050"/>
            <w:vAlign w:val="center"/>
            <w:hideMark/>
          </w:tcPr>
          <w:p w14:paraId="42428950" w14:textId="77777777" w:rsidR="00FC0931" w:rsidRPr="00FC0931" w:rsidRDefault="00FC0931" w:rsidP="00FC0931">
            <w:pPr>
              <w:spacing w:after="0" w:line="240" w:lineRule="auto"/>
              <w:jc w:val="center"/>
              <w:rPr>
                <w:rFonts w:ascii="Century Gothic" w:eastAsia="Times New Roman" w:hAnsi="Century Gothic" w:cs="Calibri"/>
                <w:b/>
                <w:bCs/>
                <w:color w:val="000000"/>
                <w:sz w:val="18"/>
                <w:szCs w:val="18"/>
                <w:lang w:val="es-ES" w:eastAsia="es-ES"/>
              </w:rPr>
            </w:pPr>
            <w:r w:rsidRPr="00FC0931">
              <w:rPr>
                <w:rFonts w:ascii="Century Gothic" w:eastAsia="Times New Roman" w:hAnsi="Century Gothic" w:cs="Calibri"/>
                <w:b/>
                <w:bCs/>
                <w:color w:val="000000"/>
                <w:sz w:val="18"/>
                <w:szCs w:val="18"/>
                <w:lang w:val="es-ES" w:eastAsia="es-ES"/>
              </w:rPr>
              <w:t>100,00%</w:t>
            </w:r>
          </w:p>
        </w:tc>
        <w:tc>
          <w:tcPr>
            <w:tcW w:w="2285" w:type="dxa"/>
            <w:tcBorders>
              <w:top w:val="single" w:sz="4" w:space="0" w:color="auto"/>
              <w:left w:val="nil"/>
              <w:bottom w:val="nil"/>
              <w:right w:val="single" w:sz="4" w:space="0" w:color="auto"/>
            </w:tcBorders>
            <w:shd w:val="clear" w:color="FFFFCC" w:fill="FFFFFF"/>
            <w:vAlign w:val="center"/>
            <w:hideMark/>
          </w:tcPr>
          <w:p w14:paraId="0D9A9443"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43" w:type="dxa"/>
            <w:vAlign w:val="center"/>
            <w:hideMark/>
          </w:tcPr>
          <w:p w14:paraId="7E368BC7"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37254DDB" w14:textId="77777777" w:rsidTr="00FC0931">
        <w:trPr>
          <w:trHeight w:val="596"/>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66FBCA81"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2371" w:type="dxa"/>
            <w:vMerge/>
            <w:tcBorders>
              <w:top w:val="single" w:sz="4" w:space="0" w:color="auto"/>
              <w:left w:val="single" w:sz="4" w:space="0" w:color="auto"/>
              <w:bottom w:val="single" w:sz="4" w:space="0" w:color="auto"/>
              <w:right w:val="single" w:sz="4" w:space="0" w:color="auto"/>
            </w:tcBorders>
            <w:vAlign w:val="center"/>
            <w:hideMark/>
          </w:tcPr>
          <w:p w14:paraId="64949785"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592" w:type="dxa"/>
            <w:tcBorders>
              <w:top w:val="nil"/>
              <w:left w:val="nil"/>
              <w:bottom w:val="single" w:sz="4" w:space="0" w:color="auto"/>
              <w:right w:val="single" w:sz="4" w:space="0" w:color="auto"/>
            </w:tcBorders>
            <w:shd w:val="clear" w:color="FFFFCC" w:fill="FFFFFF"/>
            <w:vAlign w:val="center"/>
            <w:hideMark/>
          </w:tcPr>
          <w:p w14:paraId="3385AF4B"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592" w:type="dxa"/>
            <w:tcBorders>
              <w:top w:val="nil"/>
              <w:left w:val="nil"/>
              <w:bottom w:val="single" w:sz="4" w:space="0" w:color="auto"/>
              <w:right w:val="single" w:sz="4" w:space="0" w:color="auto"/>
            </w:tcBorders>
            <w:shd w:val="clear" w:color="FFFFCC" w:fill="FFFFFF"/>
            <w:vAlign w:val="center"/>
            <w:hideMark/>
          </w:tcPr>
          <w:p w14:paraId="2AA2B241"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592" w:type="dxa"/>
            <w:tcBorders>
              <w:top w:val="nil"/>
              <w:left w:val="nil"/>
              <w:bottom w:val="single" w:sz="4" w:space="0" w:color="auto"/>
              <w:right w:val="single" w:sz="4" w:space="0" w:color="auto"/>
            </w:tcBorders>
            <w:shd w:val="clear" w:color="FFFFCC" w:fill="FFFFFF"/>
            <w:vAlign w:val="center"/>
            <w:hideMark/>
          </w:tcPr>
          <w:p w14:paraId="3E9D3191"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699" w:type="dxa"/>
            <w:tcBorders>
              <w:top w:val="nil"/>
              <w:left w:val="nil"/>
              <w:bottom w:val="single" w:sz="4" w:space="0" w:color="auto"/>
              <w:right w:val="single" w:sz="4" w:space="0" w:color="auto"/>
            </w:tcBorders>
            <w:shd w:val="clear" w:color="FFFFCC" w:fill="FFFFFF"/>
            <w:vAlign w:val="center"/>
            <w:hideMark/>
          </w:tcPr>
          <w:p w14:paraId="2F836C3B"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5FDBE421"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186" w:type="dxa"/>
            <w:tcBorders>
              <w:top w:val="nil"/>
              <w:left w:val="nil"/>
              <w:bottom w:val="nil"/>
              <w:right w:val="nil"/>
            </w:tcBorders>
            <w:shd w:val="clear" w:color="FFFFCC" w:fill="FFFFFF"/>
            <w:noWrap/>
            <w:vAlign w:val="bottom"/>
            <w:hideMark/>
          </w:tcPr>
          <w:p w14:paraId="11CBB7E2"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4F5A102C"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4D2B553B"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12718BD5"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14:paraId="290E243A"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E90813D" w14:textId="77777777" w:rsidR="00FC0931" w:rsidRPr="00FC0931" w:rsidRDefault="00FC0931" w:rsidP="00FC0931">
            <w:pPr>
              <w:spacing w:after="0" w:line="240" w:lineRule="auto"/>
              <w:jc w:val="left"/>
              <w:rPr>
                <w:rFonts w:ascii="Century Gothic" w:eastAsia="Times New Roman" w:hAnsi="Century Gothic" w:cs="Calibri"/>
                <w:b/>
                <w:bCs/>
                <w:color w:val="000000"/>
                <w:sz w:val="18"/>
                <w:szCs w:val="18"/>
                <w:lang w:val="es-ES" w:eastAsia="es-ES"/>
              </w:rPr>
            </w:pPr>
          </w:p>
        </w:tc>
        <w:tc>
          <w:tcPr>
            <w:tcW w:w="2285" w:type="dxa"/>
            <w:tcBorders>
              <w:top w:val="nil"/>
              <w:left w:val="nil"/>
              <w:bottom w:val="single" w:sz="4" w:space="0" w:color="auto"/>
              <w:right w:val="single" w:sz="4" w:space="0" w:color="auto"/>
            </w:tcBorders>
            <w:shd w:val="clear" w:color="FFFFCC" w:fill="FFFFFF"/>
            <w:vAlign w:val="center"/>
            <w:hideMark/>
          </w:tcPr>
          <w:p w14:paraId="28BAD588"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43" w:type="dxa"/>
            <w:vAlign w:val="center"/>
            <w:hideMark/>
          </w:tcPr>
          <w:p w14:paraId="229E8A1D"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43FC70E3" w14:textId="77777777" w:rsidTr="00FC0931">
        <w:trPr>
          <w:trHeight w:val="148"/>
        </w:trPr>
        <w:tc>
          <w:tcPr>
            <w:tcW w:w="454" w:type="dxa"/>
            <w:tcBorders>
              <w:top w:val="nil"/>
              <w:left w:val="nil"/>
              <w:bottom w:val="nil"/>
              <w:right w:val="nil"/>
            </w:tcBorders>
            <w:shd w:val="clear" w:color="FDEADA" w:fill="FFFFCC"/>
            <w:noWrap/>
            <w:vAlign w:val="bottom"/>
            <w:hideMark/>
          </w:tcPr>
          <w:p w14:paraId="2D28A3CD"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371" w:type="dxa"/>
            <w:tcBorders>
              <w:top w:val="nil"/>
              <w:left w:val="nil"/>
              <w:bottom w:val="nil"/>
              <w:right w:val="nil"/>
            </w:tcBorders>
            <w:shd w:val="clear" w:color="FDEADA" w:fill="FFFFCC"/>
            <w:noWrap/>
            <w:vAlign w:val="bottom"/>
            <w:hideMark/>
          </w:tcPr>
          <w:p w14:paraId="0B20AFC4"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00039FD7"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26179FF9"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7360D505"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699" w:type="dxa"/>
            <w:tcBorders>
              <w:top w:val="nil"/>
              <w:left w:val="nil"/>
              <w:bottom w:val="nil"/>
              <w:right w:val="nil"/>
            </w:tcBorders>
            <w:shd w:val="clear" w:color="FDEADA" w:fill="FFFFCC"/>
            <w:noWrap/>
            <w:vAlign w:val="bottom"/>
            <w:hideMark/>
          </w:tcPr>
          <w:p w14:paraId="64D90601"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632" w:type="dxa"/>
            <w:tcBorders>
              <w:top w:val="nil"/>
              <w:left w:val="nil"/>
              <w:bottom w:val="nil"/>
              <w:right w:val="nil"/>
            </w:tcBorders>
            <w:shd w:val="clear" w:color="FDEADA" w:fill="FFFFCC"/>
            <w:noWrap/>
            <w:vAlign w:val="bottom"/>
            <w:hideMark/>
          </w:tcPr>
          <w:p w14:paraId="74C84D38"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86" w:type="dxa"/>
            <w:tcBorders>
              <w:top w:val="nil"/>
              <w:left w:val="nil"/>
              <w:bottom w:val="nil"/>
              <w:right w:val="nil"/>
            </w:tcBorders>
            <w:shd w:val="clear" w:color="FFFFCC" w:fill="FFFFFF"/>
            <w:noWrap/>
            <w:vAlign w:val="bottom"/>
            <w:hideMark/>
          </w:tcPr>
          <w:p w14:paraId="43475D06"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23C87670"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5C74768F"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7AF53DE9"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756" w:type="dxa"/>
            <w:tcBorders>
              <w:top w:val="nil"/>
              <w:left w:val="nil"/>
              <w:bottom w:val="nil"/>
              <w:right w:val="nil"/>
            </w:tcBorders>
            <w:shd w:val="clear" w:color="FDEADA" w:fill="FFFFCC"/>
            <w:noWrap/>
            <w:vAlign w:val="bottom"/>
            <w:hideMark/>
          </w:tcPr>
          <w:p w14:paraId="2D551E6A"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960" w:type="dxa"/>
            <w:tcBorders>
              <w:top w:val="nil"/>
              <w:left w:val="nil"/>
              <w:bottom w:val="nil"/>
              <w:right w:val="nil"/>
            </w:tcBorders>
            <w:shd w:val="clear" w:color="FDEADA" w:fill="FFFFCC"/>
            <w:noWrap/>
            <w:vAlign w:val="bottom"/>
            <w:hideMark/>
          </w:tcPr>
          <w:p w14:paraId="357C8B45"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285" w:type="dxa"/>
            <w:tcBorders>
              <w:top w:val="nil"/>
              <w:left w:val="nil"/>
              <w:bottom w:val="nil"/>
              <w:right w:val="nil"/>
            </w:tcBorders>
            <w:shd w:val="clear" w:color="FDEADA" w:fill="FFFFCC"/>
            <w:noWrap/>
            <w:vAlign w:val="bottom"/>
            <w:hideMark/>
          </w:tcPr>
          <w:p w14:paraId="05F7A9D7"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43" w:type="dxa"/>
            <w:vAlign w:val="center"/>
            <w:hideMark/>
          </w:tcPr>
          <w:p w14:paraId="093B536F"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43977BE9" w14:textId="77777777" w:rsidTr="00FC0931">
        <w:trPr>
          <w:trHeight w:val="596"/>
        </w:trPr>
        <w:tc>
          <w:tcPr>
            <w:tcW w:w="454"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46838AB5"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12</w:t>
            </w:r>
          </w:p>
        </w:tc>
        <w:tc>
          <w:tcPr>
            <w:tcW w:w="2371"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F6D1E37" w14:textId="38EF264F"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Control del Mantenimiento de los Vehículos Administrativos y Operativos</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582D035D"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51E6E964"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22947CAB"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699" w:type="dxa"/>
            <w:tcBorders>
              <w:top w:val="single" w:sz="4" w:space="0" w:color="auto"/>
              <w:left w:val="nil"/>
              <w:bottom w:val="single" w:sz="4" w:space="0" w:color="auto"/>
              <w:right w:val="single" w:sz="4" w:space="0" w:color="auto"/>
            </w:tcBorders>
            <w:shd w:val="clear" w:color="FFFFCC" w:fill="FFFFFF"/>
            <w:vAlign w:val="center"/>
            <w:hideMark/>
          </w:tcPr>
          <w:p w14:paraId="357F6FB5"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1632"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74ED4672"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Jefe/ Auxiliar encargado de inventario de bienes muebles</w:t>
            </w:r>
          </w:p>
        </w:tc>
        <w:tc>
          <w:tcPr>
            <w:tcW w:w="186" w:type="dxa"/>
            <w:tcBorders>
              <w:top w:val="nil"/>
              <w:left w:val="nil"/>
              <w:bottom w:val="nil"/>
              <w:right w:val="nil"/>
            </w:tcBorders>
            <w:shd w:val="clear" w:color="FFFFCC" w:fill="FFFFFF"/>
            <w:noWrap/>
            <w:vAlign w:val="bottom"/>
            <w:hideMark/>
          </w:tcPr>
          <w:p w14:paraId="4DB47F7F"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208BFD2F"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357CC9F1"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0F5C028A"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756" w:type="dxa"/>
            <w:vMerge w:val="restart"/>
            <w:tcBorders>
              <w:top w:val="single" w:sz="4" w:space="0" w:color="auto"/>
              <w:left w:val="single" w:sz="4" w:space="0" w:color="auto"/>
              <w:bottom w:val="single" w:sz="4" w:space="0" w:color="auto"/>
              <w:right w:val="single" w:sz="4" w:space="0" w:color="auto"/>
            </w:tcBorders>
            <w:shd w:val="clear" w:color="FFFFCC" w:fill="C00000"/>
            <w:vAlign w:val="center"/>
            <w:hideMark/>
          </w:tcPr>
          <w:p w14:paraId="57DA0F65"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0,00%</w:t>
            </w:r>
          </w:p>
        </w:tc>
        <w:tc>
          <w:tcPr>
            <w:tcW w:w="960" w:type="dxa"/>
            <w:vMerge w:val="restart"/>
            <w:tcBorders>
              <w:top w:val="single" w:sz="4" w:space="0" w:color="auto"/>
              <w:left w:val="single" w:sz="4" w:space="0" w:color="auto"/>
              <w:bottom w:val="single" w:sz="4" w:space="0" w:color="auto"/>
              <w:right w:val="single" w:sz="4" w:space="0" w:color="auto"/>
            </w:tcBorders>
            <w:shd w:val="clear" w:color="FFFFCC" w:fill="FFFF00"/>
            <w:vAlign w:val="center"/>
            <w:hideMark/>
          </w:tcPr>
          <w:p w14:paraId="638D766C" w14:textId="77777777" w:rsidR="00FC0931" w:rsidRPr="00FC0931" w:rsidRDefault="00FC0931" w:rsidP="00FC0931">
            <w:pPr>
              <w:spacing w:after="0" w:line="240" w:lineRule="auto"/>
              <w:jc w:val="center"/>
              <w:rPr>
                <w:rFonts w:ascii="Century Gothic" w:eastAsia="Times New Roman" w:hAnsi="Century Gothic" w:cs="Calibri"/>
                <w:b/>
                <w:bCs/>
                <w:color w:val="000000"/>
                <w:sz w:val="18"/>
                <w:szCs w:val="18"/>
                <w:lang w:val="es-ES" w:eastAsia="es-ES"/>
              </w:rPr>
            </w:pPr>
            <w:r w:rsidRPr="00FC0931">
              <w:rPr>
                <w:rFonts w:ascii="Century Gothic" w:eastAsia="Times New Roman" w:hAnsi="Century Gothic" w:cs="Calibri"/>
                <w:b/>
                <w:bCs/>
                <w:color w:val="000000"/>
                <w:sz w:val="18"/>
                <w:szCs w:val="18"/>
                <w:lang w:val="es-ES" w:eastAsia="es-ES"/>
              </w:rPr>
              <w:t>75,00%</w:t>
            </w:r>
          </w:p>
        </w:tc>
        <w:tc>
          <w:tcPr>
            <w:tcW w:w="2285"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4504FA2E"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43" w:type="dxa"/>
            <w:vAlign w:val="center"/>
            <w:hideMark/>
          </w:tcPr>
          <w:p w14:paraId="6AFE9498"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67691C27" w14:textId="77777777" w:rsidTr="00FC0931">
        <w:trPr>
          <w:trHeight w:val="596"/>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25797AAE"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2371" w:type="dxa"/>
            <w:vMerge/>
            <w:tcBorders>
              <w:top w:val="single" w:sz="4" w:space="0" w:color="auto"/>
              <w:left w:val="single" w:sz="4" w:space="0" w:color="auto"/>
              <w:bottom w:val="single" w:sz="4" w:space="0" w:color="auto"/>
              <w:right w:val="single" w:sz="4" w:space="0" w:color="auto"/>
            </w:tcBorders>
            <w:vAlign w:val="center"/>
            <w:hideMark/>
          </w:tcPr>
          <w:p w14:paraId="4064214E"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592" w:type="dxa"/>
            <w:tcBorders>
              <w:top w:val="nil"/>
              <w:left w:val="nil"/>
              <w:bottom w:val="single" w:sz="4" w:space="0" w:color="auto"/>
              <w:right w:val="single" w:sz="4" w:space="0" w:color="auto"/>
            </w:tcBorders>
            <w:shd w:val="clear" w:color="FFFFCC" w:fill="FFFFFF"/>
            <w:vAlign w:val="center"/>
            <w:hideMark/>
          </w:tcPr>
          <w:p w14:paraId="5C5E7ABC"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592" w:type="dxa"/>
            <w:tcBorders>
              <w:top w:val="nil"/>
              <w:left w:val="nil"/>
              <w:bottom w:val="single" w:sz="4" w:space="0" w:color="auto"/>
              <w:right w:val="single" w:sz="4" w:space="0" w:color="auto"/>
            </w:tcBorders>
            <w:shd w:val="clear" w:color="FFFFCC" w:fill="FFFFFF"/>
            <w:vAlign w:val="center"/>
            <w:hideMark/>
          </w:tcPr>
          <w:p w14:paraId="2F97707D"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592" w:type="dxa"/>
            <w:tcBorders>
              <w:top w:val="nil"/>
              <w:left w:val="nil"/>
              <w:bottom w:val="single" w:sz="4" w:space="0" w:color="auto"/>
              <w:right w:val="single" w:sz="4" w:space="0" w:color="auto"/>
            </w:tcBorders>
            <w:shd w:val="clear" w:color="FFFFCC" w:fill="FFFFFF"/>
            <w:vAlign w:val="center"/>
            <w:hideMark/>
          </w:tcPr>
          <w:p w14:paraId="5FC33E5B"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w:t>
            </w:r>
          </w:p>
        </w:tc>
        <w:tc>
          <w:tcPr>
            <w:tcW w:w="699" w:type="dxa"/>
            <w:tcBorders>
              <w:top w:val="nil"/>
              <w:left w:val="nil"/>
              <w:bottom w:val="single" w:sz="4" w:space="0" w:color="auto"/>
              <w:right w:val="single" w:sz="4" w:space="0" w:color="auto"/>
            </w:tcBorders>
            <w:shd w:val="clear" w:color="FFFFCC" w:fill="FFFFFF"/>
            <w:vAlign w:val="center"/>
            <w:hideMark/>
          </w:tcPr>
          <w:p w14:paraId="603C05D1"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79B81E2E"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186" w:type="dxa"/>
            <w:tcBorders>
              <w:top w:val="nil"/>
              <w:left w:val="nil"/>
              <w:bottom w:val="nil"/>
              <w:right w:val="nil"/>
            </w:tcBorders>
            <w:shd w:val="clear" w:color="FFFFCC" w:fill="FFFFFF"/>
            <w:noWrap/>
            <w:vAlign w:val="bottom"/>
            <w:hideMark/>
          </w:tcPr>
          <w:p w14:paraId="276AC333"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45CF3200"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38BE05DD"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6CF3BD48"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14:paraId="5DB176BB"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C24BC45" w14:textId="77777777" w:rsidR="00FC0931" w:rsidRPr="00FC0931" w:rsidRDefault="00FC0931" w:rsidP="00FC0931">
            <w:pPr>
              <w:spacing w:after="0" w:line="240" w:lineRule="auto"/>
              <w:jc w:val="left"/>
              <w:rPr>
                <w:rFonts w:ascii="Century Gothic" w:eastAsia="Times New Roman" w:hAnsi="Century Gothic" w:cs="Calibri"/>
                <w:b/>
                <w:bCs/>
                <w:color w:val="000000"/>
                <w:sz w:val="18"/>
                <w:szCs w:val="18"/>
                <w:lang w:val="es-ES" w:eastAsia="es-ES"/>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857A931"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143" w:type="dxa"/>
            <w:vAlign w:val="center"/>
            <w:hideMark/>
          </w:tcPr>
          <w:p w14:paraId="460275AC"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4A826DDE" w14:textId="77777777" w:rsidTr="00FC0931">
        <w:trPr>
          <w:trHeight w:val="148"/>
        </w:trPr>
        <w:tc>
          <w:tcPr>
            <w:tcW w:w="454" w:type="dxa"/>
            <w:tcBorders>
              <w:top w:val="nil"/>
              <w:left w:val="nil"/>
              <w:bottom w:val="nil"/>
              <w:right w:val="nil"/>
            </w:tcBorders>
            <w:shd w:val="clear" w:color="FDEADA" w:fill="FFFFCC"/>
            <w:noWrap/>
            <w:vAlign w:val="bottom"/>
            <w:hideMark/>
          </w:tcPr>
          <w:p w14:paraId="4669E7BF"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371" w:type="dxa"/>
            <w:tcBorders>
              <w:top w:val="nil"/>
              <w:left w:val="nil"/>
              <w:bottom w:val="nil"/>
              <w:right w:val="nil"/>
            </w:tcBorders>
            <w:shd w:val="clear" w:color="FDEADA" w:fill="FFFFCC"/>
            <w:noWrap/>
            <w:vAlign w:val="bottom"/>
            <w:hideMark/>
          </w:tcPr>
          <w:p w14:paraId="67EC7395"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751B1C3A"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2C16DC00"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0402BA74"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699" w:type="dxa"/>
            <w:tcBorders>
              <w:top w:val="nil"/>
              <w:left w:val="nil"/>
              <w:bottom w:val="nil"/>
              <w:right w:val="nil"/>
            </w:tcBorders>
            <w:shd w:val="clear" w:color="FDEADA" w:fill="FFFFCC"/>
            <w:noWrap/>
            <w:vAlign w:val="bottom"/>
            <w:hideMark/>
          </w:tcPr>
          <w:p w14:paraId="77B7AE6F"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632" w:type="dxa"/>
            <w:tcBorders>
              <w:top w:val="nil"/>
              <w:left w:val="nil"/>
              <w:bottom w:val="nil"/>
              <w:right w:val="nil"/>
            </w:tcBorders>
            <w:shd w:val="clear" w:color="FDEADA" w:fill="FFFFCC"/>
            <w:noWrap/>
            <w:vAlign w:val="bottom"/>
            <w:hideMark/>
          </w:tcPr>
          <w:p w14:paraId="5CABBE4D"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86" w:type="dxa"/>
            <w:tcBorders>
              <w:top w:val="nil"/>
              <w:left w:val="nil"/>
              <w:bottom w:val="nil"/>
              <w:right w:val="nil"/>
            </w:tcBorders>
            <w:shd w:val="clear" w:color="FFFFCC" w:fill="FFFFFF"/>
            <w:noWrap/>
            <w:vAlign w:val="bottom"/>
            <w:hideMark/>
          </w:tcPr>
          <w:p w14:paraId="43B0720E"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63145402"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1DE7B129"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5C8442F7"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756" w:type="dxa"/>
            <w:tcBorders>
              <w:top w:val="nil"/>
              <w:left w:val="nil"/>
              <w:bottom w:val="nil"/>
              <w:right w:val="nil"/>
            </w:tcBorders>
            <w:shd w:val="clear" w:color="FDEADA" w:fill="FFFFCC"/>
            <w:noWrap/>
            <w:vAlign w:val="bottom"/>
            <w:hideMark/>
          </w:tcPr>
          <w:p w14:paraId="5909EC19"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960" w:type="dxa"/>
            <w:tcBorders>
              <w:top w:val="nil"/>
              <w:left w:val="nil"/>
              <w:bottom w:val="nil"/>
              <w:right w:val="nil"/>
            </w:tcBorders>
            <w:shd w:val="clear" w:color="FDEADA" w:fill="FFFFCC"/>
            <w:noWrap/>
            <w:vAlign w:val="bottom"/>
            <w:hideMark/>
          </w:tcPr>
          <w:p w14:paraId="6CB36A46"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285" w:type="dxa"/>
            <w:tcBorders>
              <w:top w:val="nil"/>
              <w:left w:val="nil"/>
              <w:bottom w:val="nil"/>
              <w:right w:val="nil"/>
            </w:tcBorders>
            <w:shd w:val="clear" w:color="FDEADA" w:fill="FFFFCC"/>
            <w:noWrap/>
            <w:vAlign w:val="bottom"/>
            <w:hideMark/>
          </w:tcPr>
          <w:p w14:paraId="3A00EE8D"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43" w:type="dxa"/>
            <w:vAlign w:val="center"/>
            <w:hideMark/>
          </w:tcPr>
          <w:p w14:paraId="50CC5915"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6A858A4B" w14:textId="77777777" w:rsidTr="00FC0931">
        <w:trPr>
          <w:trHeight w:val="507"/>
        </w:trPr>
        <w:tc>
          <w:tcPr>
            <w:tcW w:w="454"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8BDC56E"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13</w:t>
            </w:r>
          </w:p>
        </w:tc>
        <w:tc>
          <w:tcPr>
            <w:tcW w:w="2371"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734BB006" w14:textId="0A809472"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Distribución de Vehículos Diarios</w:t>
            </w:r>
          </w:p>
        </w:tc>
        <w:tc>
          <w:tcPr>
            <w:tcW w:w="592" w:type="dxa"/>
            <w:tcBorders>
              <w:top w:val="single" w:sz="4" w:space="0" w:color="auto"/>
              <w:left w:val="nil"/>
              <w:bottom w:val="nil"/>
              <w:right w:val="single" w:sz="4" w:space="0" w:color="auto"/>
            </w:tcBorders>
            <w:shd w:val="clear" w:color="FFFFCC" w:fill="FFFFFF"/>
            <w:vAlign w:val="center"/>
            <w:hideMark/>
          </w:tcPr>
          <w:p w14:paraId="39ACD6AF"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60</w:t>
            </w:r>
          </w:p>
        </w:tc>
        <w:tc>
          <w:tcPr>
            <w:tcW w:w="592" w:type="dxa"/>
            <w:tcBorders>
              <w:top w:val="single" w:sz="4" w:space="0" w:color="auto"/>
              <w:left w:val="nil"/>
              <w:bottom w:val="nil"/>
              <w:right w:val="single" w:sz="4" w:space="0" w:color="auto"/>
            </w:tcBorders>
            <w:shd w:val="clear" w:color="FFFFCC" w:fill="FFFFFF"/>
            <w:vAlign w:val="center"/>
            <w:hideMark/>
          </w:tcPr>
          <w:p w14:paraId="36B4BED5"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60</w:t>
            </w:r>
          </w:p>
        </w:tc>
        <w:tc>
          <w:tcPr>
            <w:tcW w:w="592" w:type="dxa"/>
            <w:tcBorders>
              <w:top w:val="single" w:sz="4" w:space="0" w:color="auto"/>
              <w:left w:val="nil"/>
              <w:bottom w:val="nil"/>
              <w:right w:val="single" w:sz="4" w:space="0" w:color="auto"/>
            </w:tcBorders>
            <w:shd w:val="clear" w:color="FFFFCC" w:fill="FFFFFF"/>
            <w:vAlign w:val="center"/>
            <w:hideMark/>
          </w:tcPr>
          <w:p w14:paraId="4F09C140"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60</w:t>
            </w:r>
          </w:p>
        </w:tc>
        <w:tc>
          <w:tcPr>
            <w:tcW w:w="699" w:type="dxa"/>
            <w:tcBorders>
              <w:top w:val="single" w:sz="4" w:space="0" w:color="auto"/>
              <w:left w:val="nil"/>
              <w:bottom w:val="nil"/>
              <w:right w:val="single" w:sz="4" w:space="0" w:color="auto"/>
            </w:tcBorders>
            <w:shd w:val="clear" w:color="FFFFCC" w:fill="FFFFFF"/>
            <w:vAlign w:val="center"/>
            <w:hideMark/>
          </w:tcPr>
          <w:p w14:paraId="4447A637"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60</w:t>
            </w:r>
          </w:p>
        </w:tc>
        <w:tc>
          <w:tcPr>
            <w:tcW w:w="1632"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BC07063"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Jefe/Auxiliares</w:t>
            </w:r>
          </w:p>
        </w:tc>
        <w:tc>
          <w:tcPr>
            <w:tcW w:w="186" w:type="dxa"/>
            <w:tcBorders>
              <w:top w:val="nil"/>
              <w:left w:val="nil"/>
              <w:bottom w:val="nil"/>
              <w:right w:val="nil"/>
            </w:tcBorders>
            <w:shd w:val="clear" w:color="FFFFCC" w:fill="FFFFFF"/>
            <w:noWrap/>
            <w:vAlign w:val="bottom"/>
            <w:hideMark/>
          </w:tcPr>
          <w:p w14:paraId="70A448B9"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6986DB57"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75997570"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834"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1B3B4BEA"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100,00%</w:t>
            </w:r>
          </w:p>
        </w:tc>
        <w:tc>
          <w:tcPr>
            <w:tcW w:w="756" w:type="dxa"/>
            <w:vMerge w:val="restart"/>
            <w:tcBorders>
              <w:top w:val="single" w:sz="4" w:space="0" w:color="auto"/>
              <w:left w:val="single" w:sz="4" w:space="0" w:color="auto"/>
              <w:bottom w:val="single" w:sz="4" w:space="0" w:color="auto"/>
              <w:right w:val="single" w:sz="4" w:space="0" w:color="auto"/>
            </w:tcBorders>
            <w:shd w:val="clear" w:color="FFFFCC" w:fill="C00000"/>
            <w:vAlign w:val="center"/>
            <w:hideMark/>
          </w:tcPr>
          <w:p w14:paraId="4CDC1E28" w14:textId="77777777" w:rsidR="00FC0931" w:rsidRPr="00FC0931" w:rsidRDefault="00FC0931" w:rsidP="00FC0931">
            <w:pPr>
              <w:spacing w:after="0" w:line="240" w:lineRule="auto"/>
              <w:jc w:val="center"/>
              <w:rPr>
                <w:rFonts w:ascii="Century Gothic" w:eastAsia="Times New Roman" w:hAnsi="Century Gothic" w:cs="Calibri"/>
                <w:b/>
                <w:bCs/>
                <w:color w:val="FFFFFF"/>
                <w:sz w:val="18"/>
                <w:szCs w:val="18"/>
                <w:lang w:val="es-ES" w:eastAsia="es-ES"/>
              </w:rPr>
            </w:pPr>
            <w:r w:rsidRPr="00FC0931">
              <w:rPr>
                <w:rFonts w:ascii="Century Gothic" w:eastAsia="Times New Roman" w:hAnsi="Century Gothic" w:cs="Calibri"/>
                <w:b/>
                <w:bCs/>
                <w:color w:val="FFFFFF"/>
                <w:sz w:val="18"/>
                <w:szCs w:val="18"/>
                <w:lang w:val="es-ES" w:eastAsia="es-ES"/>
              </w:rPr>
              <w:t>0,00%</w:t>
            </w:r>
          </w:p>
        </w:tc>
        <w:tc>
          <w:tcPr>
            <w:tcW w:w="960" w:type="dxa"/>
            <w:vMerge w:val="restart"/>
            <w:tcBorders>
              <w:top w:val="single" w:sz="4" w:space="0" w:color="auto"/>
              <w:left w:val="single" w:sz="4" w:space="0" w:color="auto"/>
              <w:bottom w:val="single" w:sz="4" w:space="0" w:color="auto"/>
              <w:right w:val="single" w:sz="4" w:space="0" w:color="auto"/>
            </w:tcBorders>
            <w:shd w:val="clear" w:color="FFFFCC" w:fill="FFFF00"/>
            <w:vAlign w:val="center"/>
            <w:hideMark/>
          </w:tcPr>
          <w:p w14:paraId="337DCFAE" w14:textId="77777777" w:rsidR="00FC0931" w:rsidRPr="00FC0931" w:rsidRDefault="00FC0931" w:rsidP="00FC0931">
            <w:pPr>
              <w:spacing w:after="0" w:line="240" w:lineRule="auto"/>
              <w:jc w:val="center"/>
              <w:rPr>
                <w:rFonts w:ascii="Century Gothic" w:eastAsia="Times New Roman" w:hAnsi="Century Gothic" w:cs="Calibri"/>
                <w:b/>
                <w:bCs/>
                <w:color w:val="000000"/>
                <w:sz w:val="18"/>
                <w:szCs w:val="18"/>
                <w:lang w:val="es-ES" w:eastAsia="es-ES"/>
              </w:rPr>
            </w:pPr>
            <w:r w:rsidRPr="00FC0931">
              <w:rPr>
                <w:rFonts w:ascii="Century Gothic" w:eastAsia="Times New Roman" w:hAnsi="Century Gothic" w:cs="Calibri"/>
                <w:b/>
                <w:bCs/>
                <w:color w:val="000000"/>
                <w:sz w:val="18"/>
                <w:szCs w:val="18"/>
                <w:lang w:val="es-ES" w:eastAsia="es-ES"/>
              </w:rPr>
              <w:t>75,00%</w:t>
            </w:r>
          </w:p>
        </w:tc>
        <w:tc>
          <w:tcPr>
            <w:tcW w:w="2285" w:type="dxa"/>
            <w:tcBorders>
              <w:top w:val="single" w:sz="4" w:space="0" w:color="auto"/>
              <w:left w:val="nil"/>
              <w:bottom w:val="nil"/>
              <w:right w:val="single" w:sz="4" w:space="0" w:color="auto"/>
            </w:tcBorders>
            <w:shd w:val="clear" w:color="FFFFCC" w:fill="FFFFFF"/>
            <w:vAlign w:val="center"/>
            <w:hideMark/>
          </w:tcPr>
          <w:p w14:paraId="7C95164E"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43" w:type="dxa"/>
            <w:vAlign w:val="center"/>
            <w:hideMark/>
          </w:tcPr>
          <w:p w14:paraId="7E85B534"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0EED0E73" w14:textId="77777777" w:rsidTr="00FC0931">
        <w:trPr>
          <w:trHeight w:val="642"/>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20174992"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2371" w:type="dxa"/>
            <w:vMerge/>
            <w:tcBorders>
              <w:top w:val="single" w:sz="4" w:space="0" w:color="auto"/>
              <w:left w:val="single" w:sz="4" w:space="0" w:color="auto"/>
              <w:bottom w:val="single" w:sz="4" w:space="0" w:color="auto"/>
              <w:right w:val="single" w:sz="4" w:space="0" w:color="auto"/>
            </w:tcBorders>
            <w:vAlign w:val="center"/>
            <w:hideMark/>
          </w:tcPr>
          <w:p w14:paraId="386E3637"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77229D17"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60</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05F175A4"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60</w:t>
            </w:r>
          </w:p>
        </w:tc>
        <w:tc>
          <w:tcPr>
            <w:tcW w:w="592" w:type="dxa"/>
            <w:tcBorders>
              <w:top w:val="single" w:sz="4" w:space="0" w:color="auto"/>
              <w:left w:val="nil"/>
              <w:bottom w:val="single" w:sz="4" w:space="0" w:color="auto"/>
              <w:right w:val="single" w:sz="4" w:space="0" w:color="auto"/>
            </w:tcBorders>
            <w:shd w:val="clear" w:color="FFFFCC" w:fill="FFFFFF"/>
            <w:vAlign w:val="center"/>
            <w:hideMark/>
          </w:tcPr>
          <w:p w14:paraId="1B3AD8D7"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60</w:t>
            </w:r>
          </w:p>
        </w:tc>
        <w:tc>
          <w:tcPr>
            <w:tcW w:w="699" w:type="dxa"/>
            <w:tcBorders>
              <w:top w:val="single" w:sz="4" w:space="0" w:color="auto"/>
              <w:left w:val="nil"/>
              <w:bottom w:val="single" w:sz="4" w:space="0" w:color="auto"/>
              <w:right w:val="single" w:sz="4" w:space="0" w:color="auto"/>
            </w:tcBorders>
            <w:shd w:val="clear" w:color="FFFFCC" w:fill="FFFFFF"/>
            <w:vAlign w:val="center"/>
            <w:hideMark/>
          </w:tcPr>
          <w:p w14:paraId="3B9D75CA" w14:textId="77777777" w:rsidR="00FC0931" w:rsidRPr="00FC0931" w:rsidRDefault="00FC0931" w:rsidP="00FC0931">
            <w:pPr>
              <w:spacing w:after="0" w:line="240" w:lineRule="auto"/>
              <w:jc w:val="center"/>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22BC9D60"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p>
        </w:tc>
        <w:tc>
          <w:tcPr>
            <w:tcW w:w="186" w:type="dxa"/>
            <w:tcBorders>
              <w:top w:val="nil"/>
              <w:left w:val="nil"/>
              <w:bottom w:val="nil"/>
              <w:right w:val="nil"/>
            </w:tcBorders>
            <w:shd w:val="clear" w:color="FFFFCC" w:fill="FFFFFF"/>
            <w:noWrap/>
            <w:vAlign w:val="bottom"/>
            <w:hideMark/>
          </w:tcPr>
          <w:p w14:paraId="38EE414B"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274BB6C9"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1EAFFD03"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608A1436"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14:paraId="2C363755" w14:textId="77777777" w:rsidR="00FC0931" w:rsidRPr="00FC0931" w:rsidRDefault="00FC0931" w:rsidP="00FC0931">
            <w:pPr>
              <w:spacing w:after="0" w:line="240" w:lineRule="auto"/>
              <w:jc w:val="left"/>
              <w:rPr>
                <w:rFonts w:ascii="Century Gothic" w:eastAsia="Times New Roman" w:hAnsi="Century Gothic" w:cs="Calibri"/>
                <w:b/>
                <w:bCs/>
                <w:color w:val="FFFFFF"/>
                <w:sz w:val="18"/>
                <w:szCs w:val="18"/>
                <w:lang w:val="es-ES" w:eastAsia="es-E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6F577F2" w14:textId="77777777" w:rsidR="00FC0931" w:rsidRPr="00FC0931" w:rsidRDefault="00FC0931" w:rsidP="00FC0931">
            <w:pPr>
              <w:spacing w:after="0" w:line="240" w:lineRule="auto"/>
              <w:jc w:val="left"/>
              <w:rPr>
                <w:rFonts w:ascii="Century Gothic" w:eastAsia="Times New Roman" w:hAnsi="Century Gothic" w:cs="Calibri"/>
                <w:b/>
                <w:bCs/>
                <w:color w:val="000000"/>
                <w:sz w:val="18"/>
                <w:szCs w:val="18"/>
                <w:lang w:val="es-ES" w:eastAsia="es-ES"/>
              </w:rPr>
            </w:pPr>
          </w:p>
        </w:tc>
        <w:tc>
          <w:tcPr>
            <w:tcW w:w="2285" w:type="dxa"/>
            <w:tcBorders>
              <w:top w:val="nil"/>
              <w:left w:val="nil"/>
              <w:bottom w:val="single" w:sz="4" w:space="0" w:color="auto"/>
              <w:right w:val="single" w:sz="4" w:space="0" w:color="auto"/>
            </w:tcBorders>
            <w:shd w:val="clear" w:color="FFFFCC" w:fill="FFFFFF"/>
            <w:vAlign w:val="center"/>
            <w:hideMark/>
          </w:tcPr>
          <w:p w14:paraId="02073E02" w14:textId="77777777" w:rsidR="00FC0931" w:rsidRPr="00FC0931" w:rsidRDefault="00FC0931" w:rsidP="00FC0931">
            <w:pPr>
              <w:spacing w:after="0" w:line="240" w:lineRule="auto"/>
              <w:jc w:val="left"/>
              <w:rPr>
                <w:rFonts w:ascii="Century Gothic" w:eastAsia="Times New Roman" w:hAnsi="Century Gothic" w:cs="Calibri"/>
                <w:color w:val="000000"/>
                <w:sz w:val="18"/>
                <w:szCs w:val="18"/>
                <w:lang w:val="es-ES" w:eastAsia="es-ES"/>
              </w:rPr>
            </w:pPr>
            <w:r w:rsidRPr="00FC0931">
              <w:rPr>
                <w:rFonts w:ascii="Century Gothic" w:eastAsia="Times New Roman" w:hAnsi="Century Gothic" w:cs="Calibri"/>
                <w:color w:val="000000"/>
                <w:sz w:val="18"/>
                <w:szCs w:val="18"/>
                <w:lang w:val="es-ES" w:eastAsia="es-ES"/>
              </w:rPr>
              <w:t> </w:t>
            </w:r>
          </w:p>
        </w:tc>
        <w:tc>
          <w:tcPr>
            <w:tcW w:w="143" w:type="dxa"/>
            <w:vAlign w:val="center"/>
            <w:hideMark/>
          </w:tcPr>
          <w:p w14:paraId="6AE283F4"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0C90C663" w14:textId="77777777" w:rsidTr="00FC0931">
        <w:trPr>
          <w:trHeight w:val="148"/>
        </w:trPr>
        <w:tc>
          <w:tcPr>
            <w:tcW w:w="454" w:type="dxa"/>
            <w:tcBorders>
              <w:top w:val="nil"/>
              <w:left w:val="nil"/>
              <w:bottom w:val="nil"/>
              <w:right w:val="nil"/>
            </w:tcBorders>
            <w:shd w:val="clear" w:color="FDEADA" w:fill="FFFFCC"/>
            <w:noWrap/>
            <w:vAlign w:val="bottom"/>
            <w:hideMark/>
          </w:tcPr>
          <w:p w14:paraId="374FFE10"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371" w:type="dxa"/>
            <w:tcBorders>
              <w:top w:val="nil"/>
              <w:left w:val="nil"/>
              <w:bottom w:val="nil"/>
              <w:right w:val="nil"/>
            </w:tcBorders>
            <w:shd w:val="clear" w:color="FDEADA" w:fill="FFFFCC"/>
            <w:noWrap/>
            <w:vAlign w:val="bottom"/>
            <w:hideMark/>
          </w:tcPr>
          <w:p w14:paraId="12D26CB4"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2DA0F468"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12CD0A68"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FDEADA" w:fill="FFFFCC"/>
            <w:noWrap/>
            <w:vAlign w:val="bottom"/>
            <w:hideMark/>
          </w:tcPr>
          <w:p w14:paraId="5F14FC57"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699" w:type="dxa"/>
            <w:tcBorders>
              <w:top w:val="nil"/>
              <w:left w:val="nil"/>
              <w:bottom w:val="nil"/>
              <w:right w:val="nil"/>
            </w:tcBorders>
            <w:shd w:val="clear" w:color="FDEADA" w:fill="FFFFCC"/>
            <w:noWrap/>
            <w:vAlign w:val="bottom"/>
            <w:hideMark/>
          </w:tcPr>
          <w:p w14:paraId="4321772A" w14:textId="77777777" w:rsidR="00FC0931" w:rsidRPr="00FC0931" w:rsidRDefault="00FC0931" w:rsidP="00FC0931">
            <w:pPr>
              <w:spacing w:after="0" w:line="240" w:lineRule="auto"/>
              <w:jc w:val="center"/>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632" w:type="dxa"/>
            <w:tcBorders>
              <w:top w:val="nil"/>
              <w:left w:val="nil"/>
              <w:bottom w:val="nil"/>
              <w:right w:val="nil"/>
            </w:tcBorders>
            <w:shd w:val="clear" w:color="FDEADA" w:fill="FFFFCC"/>
            <w:noWrap/>
            <w:vAlign w:val="bottom"/>
            <w:hideMark/>
          </w:tcPr>
          <w:p w14:paraId="75E54CC3"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86" w:type="dxa"/>
            <w:tcBorders>
              <w:top w:val="nil"/>
              <w:left w:val="nil"/>
              <w:bottom w:val="nil"/>
              <w:right w:val="nil"/>
            </w:tcBorders>
            <w:shd w:val="clear" w:color="FFFFCC" w:fill="FFFFFF"/>
            <w:noWrap/>
            <w:vAlign w:val="bottom"/>
            <w:hideMark/>
          </w:tcPr>
          <w:p w14:paraId="78BED21E"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4B8FBDB6"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646DCFD9"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FDEADA" w:fill="FFFFCC"/>
            <w:noWrap/>
            <w:vAlign w:val="bottom"/>
            <w:hideMark/>
          </w:tcPr>
          <w:p w14:paraId="63CBA4C7"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756" w:type="dxa"/>
            <w:tcBorders>
              <w:top w:val="nil"/>
              <w:left w:val="nil"/>
              <w:bottom w:val="nil"/>
              <w:right w:val="nil"/>
            </w:tcBorders>
            <w:shd w:val="clear" w:color="FDEADA" w:fill="FFFFCC"/>
            <w:noWrap/>
            <w:vAlign w:val="bottom"/>
            <w:hideMark/>
          </w:tcPr>
          <w:p w14:paraId="167D442E"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960" w:type="dxa"/>
            <w:tcBorders>
              <w:top w:val="nil"/>
              <w:left w:val="nil"/>
              <w:bottom w:val="nil"/>
              <w:right w:val="nil"/>
            </w:tcBorders>
            <w:shd w:val="clear" w:color="FDEADA" w:fill="FFFFCC"/>
            <w:noWrap/>
            <w:vAlign w:val="bottom"/>
            <w:hideMark/>
          </w:tcPr>
          <w:p w14:paraId="5EAD630A"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2285" w:type="dxa"/>
            <w:tcBorders>
              <w:top w:val="nil"/>
              <w:left w:val="nil"/>
              <w:bottom w:val="nil"/>
              <w:right w:val="nil"/>
            </w:tcBorders>
            <w:shd w:val="clear" w:color="FDEADA" w:fill="FFFFCC"/>
            <w:noWrap/>
            <w:vAlign w:val="bottom"/>
            <w:hideMark/>
          </w:tcPr>
          <w:p w14:paraId="3CBD57AA" w14:textId="77777777" w:rsidR="00FC0931" w:rsidRPr="00FC0931" w:rsidRDefault="00FC0931" w:rsidP="00FC0931">
            <w:pPr>
              <w:spacing w:after="0" w:line="240" w:lineRule="auto"/>
              <w:jc w:val="left"/>
              <w:rPr>
                <w:rFonts w:ascii="Calibri" w:eastAsia="Times New Roman" w:hAnsi="Calibri" w:cs="Calibri"/>
                <w:color w:val="000000"/>
                <w:sz w:val="22"/>
                <w:lang w:val="es-ES" w:eastAsia="es-ES"/>
              </w:rPr>
            </w:pPr>
            <w:r w:rsidRPr="00FC0931">
              <w:rPr>
                <w:rFonts w:ascii="Calibri" w:eastAsia="Times New Roman" w:hAnsi="Calibri" w:cs="Calibri"/>
                <w:color w:val="000000"/>
                <w:sz w:val="22"/>
                <w:lang w:val="es-ES" w:eastAsia="es-ES"/>
              </w:rPr>
              <w:t> </w:t>
            </w:r>
          </w:p>
        </w:tc>
        <w:tc>
          <w:tcPr>
            <w:tcW w:w="143" w:type="dxa"/>
            <w:vAlign w:val="center"/>
            <w:hideMark/>
          </w:tcPr>
          <w:p w14:paraId="46D8F737"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04AE0DF5" w14:textId="77777777" w:rsidTr="00FC0931">
        <w:trPr>
          <w:trHeight w:val="298"/>
        </w:trPr>
        <w:tc>
          <w:tcPr>
            <w:tcW w:w="10383" w:type="dxa"/>
            <w:gridSpan w:val="12"/>
            <w:vMerge w:val="restart"/>
            <w:tcBorders>
              <w:top w:val="single" w:sz="4" w:space="0" w:color="auto"/>
              <w:left w:val="single" w:sz="4" w:space="0" w:color="auto"/>
              <w:bottom w:val="single" w:sz="4" w:space="0" w:color="auto"/>
              <w:right w:val="single" w:sz="4" w:space="0" w:color="auto"/>
            </w:tcBorders>
            <w:shd w:val="clear" w:color="DBEEF4" w:fill="DEEBF7"/>
            <w:noWrap/>
            <w:vAlign w:val="center"/>
            <w:hideMark/>
          </w:tcPr>
          <w:p w14:paraId="2917696E" w14:textId="77777777" w:rsidR="00FC0931" w:rsidRPr="00FC0931" w:rsidRDefault="00FC0931" w:rsidP="00FC0931">
            <w:pPr>
              <w:spacing w:after="0" w:line="240" w:lineRule="auto"/>
              <w:jc w:val="center"/>
              <w:rPr>
                <w:rFonts w:ascii="Arial" w:eastAsia="Times New Roman" w:hAnsi="Arial" w:cs="Arial"/>
                <w:b/>
                <w:bCs/>
                <w:color w:val="000000"/>
                <w:sz w:val="22"/>
                <w:lang w:val="es-ES" w:eastAsia="es-ES"/>
              </w:rPr>
            </w:pPr>
            <w:r w:rsidRPr="00FC0931">
              <w:rPr>
                <w:rFonts w:ascii="Arial" w:eastAsia="Times New Roman" w:hAnsi="Arial" w:cs="Arial"/>
                <w:b/>
                <w:bCs/>
                <w:color w:val="000000"/>
                <w:sz w:val="22"/>
                <w:lang w:val="es-ES" w:eastAsia="es-ES"/>
              </w:rPr>
              <w:t xml:space="preserve">PORCENTAJE DE CUMPLIMIENTO GLOBAL DE METAS A LA FECHA </w:t>
            </w:r>
          </w:p>
        </w:tc>
        <w:tc>
          <w:tcPr>
            <w:tcW w:w="960" w:type="dxa"/>
            <w:vMerge w:val="restart"/>
            <w:tcBorders>
              <w:top w:val="single" w:sz="4" w:space="0" w:color="auto"/>
              <w:left w:val="single" w:sz="4" w:space="0" w:color="auto"/>
              <w:bottom w:val="single" w:sz="4" w:space="0" w:color="auto"/>
              <w:right w:val="single" w:sz="4" w:space="0" w:color="auto"/>
            </w:tcBorders>
            <w:shd w:val="clear" w:color="FFFFCC" w:fill="FFFF00"/>
            <w:vAlign w:val="center"/>
            <w:hideMark/>
          </w:tcPr>
          <w:p w14:paraId="023473E9" w14:textId="77777777" w:rsidR="00FC0931" w:rsidRPr="00FC0931" w:rsidRDefault="00FC0931" w:rsidP="00FC0931">
            <w:pPr>
              <w:spacing w:after="0" w:line="240" w:lineRule="auto"/>
              <w:jc w:val="center"/>
              <w:rPr>
                <w:rFonts w:ascii="Century Gothic" w:eastAsia="Times New Roman" w:hAnsi="Century Gothic" w:cs="Calibri"/>
                <w:b/>
                <w:bCs/>
                <w:sz w:val="18"/>
                <w:szCs w:val="18"/>
                <w:lang w:val="es-ES" w:eastAsia="es-ES"/>
              </w:rPr>
            </w:pPr>
            <w:r w:rsidRPr="00FC0931">
              <w:rPr>
                <w:rFonts w:ascii="Century Gothic" w:eastAsia="Times New Roman" w:hAnsi="Century Gothic" w:cs="Calibri"/>
                <w:b/>
                <w:bCs/>
                <w:sz w:val="18"/>
                <w:szCs w:val="18"/>
                <w:lang w:val="es-ES" w:eastAsia="es-ES"/>
              </w:rPr>
              <w:t>73,72%</w:t>
            </w:r>
          </w:p>
        </w:tc>
        <w:tc>
          <w:tcPr>
            <w:tcW w:w="22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F680B" w14:textId="77777777" w:rsidR="00FC0931" w:rsidRPr="00FC0931" w:rsidRDefault="00FC0931" w:rsidP="00FC0931">
            <w:pPr>
              <w:spacing w:after="0" w:line="240" w:lineRule="auto"/>
              <w:jc w:val="center"/>
              <w:rPr>
                <w:rFonts w:ascii="Arial" w:eastAsia="Times New Roman" w:hAnsi="Arial" w:cs="Arial"/>
                <w:color w:val="000000"/>
                <w:sz w:val="22"/>
                <w:lang w:val="es-ES" w:eastAsia="es-ES"/>
              </w:rPr>
            </w:pPr>
            <w:r w:rsidRPr="00FC0931">
              <w:rPr>
                <w:rFonts w:ascii="Arial" w:eastAsia="Times New Roman" w:hAnsi="Arial" w:cs="Arial"/>
                <w:color w:val="000000"/>
                <w:sz w:val="22"/>
                <w:lang w:val="es-ES" w:eastAsia="es-ES"/>
              </w:rPr>
              <w:t> </w:t>
            </w:r>
          </w:p>
        </w:tc>
        <w:tc>
          <w:tcPr>
            <w:tcW w:w="143" w:type="dxa"/>
            <w:vAlign w:val="center"/>
            <w:hideMark/>
          </w:tcPr>
          <w:p w14:paraId="4E5742E4" w14:textId="77777777" w:rsidR="00FC0931" w:rsidRPr="00FC0931" w:rsidRDefault="00FC0931" w:rsidP="00FC0931">
            <w:pPr>
              <w:spacing w:after="0" w:line="240" w:lineRule="auto"/>
              <w:jc w:val="left"/>
              <w:rPr>
                <w:rFonts w:ascii="Times New Roman" w:eastAsia="Times New Roman" w:hAnsi="Times New Roman" w:cs="Times New Roman"/>
                <w:sz w:val="20"/>
                <w:szCs w:val="20"/>
                <w:lang w:val="es-ES" w:eastAsia="es-ES"/>
              </w:rPr>
            </w:pPr>
          </w:p>
        </w:tc>
      </w:tr>
      <w:tr w:rsidR="00FC0931" w:rsidRPr="00FC0931" w14:paraId="2E2D9E3B" w14:textId="77777777" w:rsidTr="00FC0931">
        <w:trPr>
          <w:trHeight w:val="298"/>
        </w:trPr>
        <w:tc>
          <w:tcPr>
            <w:tcW w:w="10383" w:type="dxa"/>
            <w:gridSpan w:val="12"/>
            <w:vMerge/>
            <w:tcBorders>
              <w:top w:val="single" w:sz="4" w:space="0" w:color="auto"/>
              <w:left w:val="single" w:sz="4" w:space="0" w:color="auto"/>
              <w:bottom w:val="single" w:sz="4" w:space="0" w:color="auto"/>
              <w:right w:val="single" w:sz="4" w:space="0" w:color="auto"/>
            </w:tcBorders>
            <w:vAlign w:val="center"/>
            <w:hideMark/>
          </w:tcPr>
          <w:p w14:paraId="245A1D6A" w14:textId="77777777" w:rsidR="00FC0931" w:rsidRPr="00FC0931" w:rsidRDefault="00FC0931" w:rsidP="00FC0931">
            <w:pPr>
              <w:spacing w:after="0" w:line="240" w:lineRule="auto"/>
              <w:jc w:val="left"/>
              <w:rPr>
                <w:rFonts w:ascii="Arial" w:eastAsia="Times New Roman" w:hAnsi="Arial" w:cs="Arial"/>
                <w:b/>
                <w:bCs/>
                <w:color w:val="000000"/>
                <w:sz w:val="22"/>
                <w:lang w:val="es-ES" w:eastAsia="es-E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02721D5" w14:textId="77777777" w:rsidR="00FC0931" w:rsidRPr="00FC0931" w:rsidRDefault="00FC0931" w:rsidP="00FC0931">
            <w:pPr>
              <w:spacing w:after="0" w:line="240" w:lineRule="auto"/>
              <w:jc w:val="left"/>
              <w:rPr>
                <w:rFonts w:ascii="Century Gothic" w:eastAsia="Times New Roman" w:hAnsi="Century Gothic" w:cs="Calibri"/>
                <w:b/>
                <w:bCs/>
                <w:sz w:val="18"/>
                <w:szCs w:val="18"/>
                <w:lang w:val="es-ES" w:eastAsia="es-ES"/>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849B64D" w14:textId="77777777" w:rsidR="00FC0931" w:rsidRPr="00FC0931" w:rsidRDefault="00FC0931" w:rsidP="00FC0931">
            <w:pPr>
              <w:spacing w:after="0" w:line="240" w:lineRule="auto"/>
              <w:jc w:val="left"/>
              <w:rPr>
                <w:rFonts w:ascii="Arial" w:eastAsia="Times New Roman" w:hAnsi="Arial" w:cs="Arial"/>
                <w:color w:val="000000"/>
                <w:sz w:val="22"/>
                <w:lang w:val="es-ES" w:eastAsia="es-ES"/>
              </w:rPr>
            </w:pPr>
          </w:p>
        </w:tc>
        <w:tc>
          <w:tcPr>
            <w:tcW w:w="143" w:type="dxa"/>
            <w:tcBorders>
              <w:top w:val="nil"/>
              <w:left w:val="nil"/>
              <w:bottom w:val="nil"/>
              <w:right w:val="nil"/>
            </w:tcBorders>
            <w:shd w:val="clear" w:color="auto" w:fill="auto"/>
            <w:noWrap/>
            <w:vAlign w:val="bottom"/>
            <w:hideMark/>
          </w:tcPr>
          <w:p w14:paraId="6EE3A493" w14:textId="77777777" w:rsidR="00FC0931" w:rsidRPr="00FC0931" w:rsidRDefault="00FC0931" w:rsidP="00FC0931">
            <w:pPr>
              <w:spacing w:after="0" w:line="240" w:lineRule="auto"/>
              <w:jc w:val="center"/>
              <w:rPr>
                <w:rFonts w:ascii="Arial" w:eastAsia="Times New Roman" w:hAnsi="Arial" w:cs="Arial"/>
                <w:color w:val="000000"/>
                <w:sz w:val="22"/>
                <w:lang w:val="es-ES" w:eastAsia="es-ES"/>
              </w:rPr>
            </w:pPr>
          </w:p>
        </w:tc>
      </w:tr>
    </w:tbl>
    <w:p w14:paraId="42FCFFE1" w14:textId="5C4345FA" w:rsidR="00FC0931" w:rsidRDefault="00FC0931" w:rsidP="0043661A">
      <w:pPr>
        <w:jc w:val="center"/>
      </w:pPr>
    </w:p>
    <w:p w14:paraId="1BE0796A" w14:textId="0D9E9913" w:rsidR="002A4BFD" w:rsidRDefault="002A4BFD" w:rsidP="0043661A">
      <w:pPr>
        <w:jc w:val="center"/>
      </w:pPr>
    </w:p>
    <w:p w14:paraId="18631EE8" w14:textId="2DA57C2E" w:rsidR="002A4BFD" w:rsidRDefault="002A4BFD" w:rsidP="0043661A">
      <w:pPr>
        <w:jc w:val="center"/>
      </w:pPr>
    </w:p>
    <w:p w14:paraId="4099B8A4" w14:textId="644D53CD" w:rsidR="002A4BFD" w:rsidRDefault="002A4BFD" w:rsidP="0043661A">
      <w:pPr>
        <w:jc w:val="center"/>
      </w:pPr>
    </w:p>
    <w:p w14:paraId="0594D2B7" w14:textId="396477E5" w:rsidR="002A4BFD" w:rsidRDefault="002A4BFD" w:rsidP="0043661A">
      <w:pPr>
        <w:jc w:val="center"/>
      </w:pPr>
    </w:p>
    <w:p w14:paraId="5E58559F" w14:textId="7DD98EE6" w:rsidR="002A4BFD" w:rsidRDefault="002A4BFD" w:rsidP="0043661A">
      <w:pPr>
        <w:jc w:val="center"/>
      </w:pPr>
    </w:p>
    <w:p w14:paraId="1E4BFB1A" w14:textId="63ECDD80" w:rsidR="002A4BFD" w:rsidRDefault="002A4BFD" w:rsidP="0043661A">
      <w:pPr>
        <w:jc w:val="center"/>
      </w:pPr>
    </w:p>
    <w:tbl>
      <w:tblPr>
        <w:tblW w:w="13899" w:type="dxa"/>
        <w:tblCellMar>
          <w:left w:w="70" w:type="dxa"/>
          <w:right w:w="70" w:type="dxa"/>
        </w:tblCellMar>
        <w:tblLook w:val="04A0" w:firstRow="1" w:lastRow="0" w:firstColumn="1" w:lastColumn="0" w:noHBand="0" w:noVBand="1"/>
      </w:tblPr>
      <w:tblGrid>
        <w:gridCol w:w="463"/>
        <w:gridCol w:w="2381"/>
        <w:gridCol w:w="595"/>
        <w:gridCol w:w="595"/>
        <w:gridCol w:w="595"/>
        <w:gridCol w:w="703"/>
        <w:gridCol w:w="1663"/>
        <w:gridCol w:w="190"/>
        <w:gridCol w:w="850"/>
        <w:gridCol w:w="850"/>
        <w:gridCol w:w="850"/>
        <w:gridCol w:w="760"/>
        <w:gridCol w:w="964"/>
        <w:gridCol w:w="2294"/>
        <w:gridCol w:w="146"/>
      </w:tblGrid>
      <w:tr w:rsidR="002A4BFD" w:rsidRPr="002A4BFD" w14:paraId="659E639F" w14:textId="77777777" w:rsidTr="002A4BFD">
        <w:trPr>
          <w:gridAfter w:val="1"/>
          <w:wAfter w:w="146" w:type="dxa"/>
          <w:trHeight w:val="517"/>
        </w:trPr>
        <w:tc>
          <w:tcPr>
            <w:tcW w:w="13753"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CDA8146" w14:textId="5C594A7E" w:rsidR="002A4BFD" w:rsidRPr="002A4BFD" w:rsidRDefault="002A4BFD" w:rsidP="002A4BFD">
            <w:pPr>
              <w:spacing w:after="0" w:line="240" w:lineRule="auto"/>
              <w:jc w:val="center"/>
              <w:rPr>
                <w:rFonts w:ascii="Arial" w:eastAsia="Times New Roman" w:hAnsi="Arial" w:cs="Arial"/>
                <w:b/>
                <w:bCs/>
                <w:szCs w:val="24"/>
                <w:lang w:val="es-ES" w:eastAsia="es-ES"/>
              </w:rPr>
            </w:pPr>
            <w:r w:rsidRPr="002A4BFD">
              <w:rPr>
                <w:rFonts w:ascii="Arial" w:eastAsia="Times New Roman" w:hAnsi="Arial" w:cs="Arial"/>
                <w:b/>
                <w:bCs/>
                <w:color w:val="002060"/>
                <w:sz w:val="28"/>
                <w:szCs w:val="28"/>
                <w:lang w:val="es-ES" w:eastAsia="es-ES"/>
              </w:rPr>
              <w:t xml:space="preserve">MATRIZ DE SEGUIMIENTO DEL PLAN OPERATIVO ANUAL  POR UNIDAD </w:t>
            </w:r>
          </w:p>
        </w:tc>
      </w:tr>
      <w:tr w:rsidR="002A4BFD" w:rsidRPr="002A4BFD" w14:paraId="4EA592FC" w14:textId="77777777" w:rsidTr="002A4BFD">
        <w:trPr>
          <w:trHeight w:val="315"/>
        </w:trPr>
        <w:tc>
          <w:tcPr>
            <w:tcW w:w="13753" w:type="dxa"/>
            <w:gridSpan w:val="14"/>
            <w:vMerge/>
            <w:tcBorders>
              <w:top w:val="single" w:sz="4" w:space="0" w:color="auto"/>
              <w:left w:val="single" w:sz="4" w:space="0" w:color="auto"/>
              <w:bottom w:val="single" w:sz="4" w:space="0" w:color="000000"/>
              <w:right w:val="single" w:sz="4" w:space="0" w:color="000000"/>
            </w:tcBorders>
            <w:vAlign w:val="center"/>
            <w:hideMark/>
          </w:tcPr>
          <w:p w14:paraId="0860BB15" w14:textId="77777777" w:rsidR="002A4BFD" w:rsidRPr="002A4BFD" w:rsidRDefault="002A4BFD" w:rsidP="002A4BFD">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01F5D2D3" w14:textId="77777777" w:rsidR="002A4BFD" w:rsidRPr="002A4BFD" w:rsidRDefault="002A4BFD" w:rsidP="002A4BFD">
            <w:pPr>
              <w:spacing w:after="0" w:line="240" w:lineRule="auto"/>
              <w:jc w:val="center"/>
              <w:rPr>
                <w:rFonts w:ascii="Arial" w:eastAsia="Times New Roman" w:hAnsi="Arial" w:cs="Arial"/>
                <w:b/>
                <w:bCs/>
                <w:szCs w:val="24"/>
                <w:lang w:val="es-ES" w:eastAsia="es-ES"/>
              </w:rPr>
            </w:pPr>
          </w:p>
        </w:tc>
      </w:tr>
      <w:tr w:rsidR="002A4BFD" w:rsidRPr="002A4BFD" w14:paraId="6DAA4FCD" w14:textId="77777777" w:rsidTr="002A4BFD">
        <w:trPr>
          <w:trHeight w:val="96"/>
        </w:trPr>
        <w:tc>
          <w:tcPr>
            <w:tcW w:w="13753" w:type="dxa"/>
            <w:gridSpan w:val="14"/>
            <w:vMerge/>
            <w:tcBorders>
              <w:top w:val="single" w:sz="4" w:space="0" w:color="auto"/>
              <w:left w:val="single" w:sz="4" w:space="0" w:color="auto"/>
              <w:bottom w:val="single" w:sz="4" w:space="0" w:color="000000"/>
              <w:right w:val="single" w:sz="4" w:space="0" w:color="000000"/>
            </w:tcBorders>
            <w:vAlign w:val="center"/>
            <w:hideMark/>
          </w:tcPr>
          <w:p w14:paraId="4104BF71" w14:textId="77777777" w:rsidR="002A4BFD" w:rsidRPr="002A4BFD" w:rsidRDefault="002A4BFD" w:rsidP="002A4BFD">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6E312020"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40F0B8DE" w14:textId="77777777" w:rsidTr="002A4BFD">
        <w:trPr>
          <w:trHeight w:val="315"/>
        </w:trPr>
        <w:tc>
          <w:tcPr>
            <w:tcW w:w="533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9C46622" w14:textId="77777777" w:rsidR="002A4BFD" w:rsidRPr="002A4BFD" w:rsidRDefault="002A4BFD" w:rsidP="002A4BFD">
            <w:pPr>
              <w:spacing w:after="0" w:line="240" w:lineRule="auto"/>
              <w:jc w:val="left"/>
              <w:rPr>
                <w:rFonts w:ascii="Arial" w:eastAsia="Times New Roman" w:hAnsi="Arial" w:cs="Arial"/>
                <w:b/>
                <w:bCs/>
                <w:szCs w:val="24"/>
                <w:lang w:val="es-ES" w:eastAsia="es-ES"/>
              </w:rPr>
            </w:pPr>
            <w:r w:rsidRPr="002A4BFD">
              <w:rPr>
                <w:rFonts w:ascii="Arial" w:eastAsia="Times New Roman" w:hAnsi="Arial" w:cs="Arial"/>
                <w:b/>
                <w:bCs/>
                <w:szCs w:val="24"/>
                <w:lang w:val="es-ES" w:eastAsia="es-ES"/>
              </w:rPr>
              <w:t>UNIDAD ORGANIZATIVA:</w:t>
            </w:r>
          </w:p>
        </w:tc>
        <w:tc>
          <w:tcPr>
            <w:tcW w:w="8421" w:type="dxa"/>
            <w:gridSpan w:val="8"/>
            <w:tcBorders>
              <w:top w:val="single" w:sz="4" w:space="0" w:color="auto"/>
              <w:left w:val="nil"/>
              <w:bottom w:val="single" w:sz="4" w:space="0" w:color="auto"/>
              <w:right w:val="single" w:sz="4" w:space="0" w:color="auto"/>
            </w:tcBorders>
            <w:shd w:val="clear" w:color="auto" w:fill="auto"/>
            <w:vAlign w:val="center"/>
            <w:hideMark/>
          </w:tcPr>
          <w:p w14:paraId="3E8EE72A" w14:textId="77777777" w:rsidR="002A4BFD" w:rsidRPr="002A4BFD" w:rsidRDefault="002A4BFD" w:rsidP="002A4BFD">
            <w:pPr>
              <w:spacing w:after="0" w:line="240" w:lineRule="auto"/>
              <w:jc w:val="left"/>
              <w:rPr>
                <w:rFonts w:ascii="Arial" w:eastAsia="Times New Roman" w:hAnsi="Arial" w:cs="Arial"/>
                <w:b/>
                <w:bCs/>
                <w:color w:val="002060"/>
                <w:szCs w:val="24"/>
                <w:lang w:val="es-ES" w:eastAsia="es-ES"/>
              </w:rPr>
            </w:pPr>
            <w:r w:rsidRPr="002A4BFD">
              <w:rPr>
                <w:rFonts w:ascii="Arial" w:eastAsia="Times New Roman" w:hAnsi="Arial" w:cs="Arial"/>
                <w:b/>
                <w:bCs/>
                <w:color w:val="002060"/>
                <w:szCs w:val="24"/>
                <w:lang w:val="es-ES" w:eastAsia="es-ES"/>
              </w:rPr>
              <w:t>SERVICIOS MUNICIPALES Y MANTENIMIENTO</w:t>
            </w:r>
          </w:p>
        </w:tc>
        <w:tc>
          <w:tcPr>
            <w:tcW w:w="146" w:type="dxa"/>
            <w:vAlign w:val="center"/>
            <w:hideMark/>
          </w:tcPr>
          <w:p w14:paraId="0B4714AC"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08570951" w14:textId="77777777" w:rsidTr="002A4BFD">
        <w:trPr>
          <w:trHeight w:val="315"/>
        </w:trPr>
        <w:tc>
          <w:tcPr>
            <w:tcW w:w="533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DF0E0D5" w14:textId="77777777" w:rsidR="002A4BFD" w:rsidRPr="002A4BFD" w:rsidRDefault="002A4BFD" w:rsidP="002A4BFD">
            <w:pPr>
              <w:spacing w:after="0" w:line="240" w:lineRule="auto"/>
              <w:jc w:val="left"/>
              <w:rPr>
                <w:rFonts w:ascii="Arial" w:eastAsia="Times New Roman" w:hAnsi="Arial" w:cs="Arial"/>
                <w:b/>
                <w:bCs/>
                <w:szCs w:val="24"/>
                <w:lang w:val="es-ES" w:eastAsia="es-ES"/>
              </w:rPr>
            </w:pPr>
            <w:r w:rsidRPr="002A4BFD">
              <w:rPr>
                <w:rFonts w:ascii="Arial" w:eastAsia="Times New Roman" w:hAnsi="Arial" w:cs="Arial"/>
                <w:b/>
                <w:bCs/>
                <w:szCs w:val="24"/>
                <w:lang w:val="es-ES" w:eastAsia="es-ES"/>
              </w:rPr>
              <w:t>JEFE RESPONSABLE DE LA UNIDAD:</w:t>
            </w:r>
          </w:p>
        </w:tc>
        <w:tc>
          <w:tcPr>
            <w:tcW w:w="8421" w:type="dxa"/>
            <w:gridSpan w:val="8"/>
            <w:tcBorders>
              <w:top w:val="single" w:sz="4" w:space="0" w:color="auto"/>
              <w:left w:val="nil"/>
              <w:bottom w:val="single" w:sz="4" w:space="0" w:color="auto"/>
              <w:right w:val="single" w:sz="4" w:space="0" w:color="auto"/>
            </w:tcBorders>
            <w:shd w:val="clear" w:color="auto" w:fill="auto"/>
            <w:vAlign w:val="center"/>
            <w:hideMark/>
          </w:tcPr>
          <w:p w14:paraId="4CEE3075" w14:textId="77777777" w:rsidR="002A4BFD" w:rsidRPr="002A4BFD" w:rsidRDefault="002A4BFD" w:rsidP="002A4BFD">
            <w:pPr>
              <w:spacing w:after="0" w:line="240" w:lineRule="auto"/>
              <w:jc w:val="left"/>
              <w:rPr>
                <w:rFonts w:ascii="Arial" w:eastAsia="Times New Roman" w:hAnsi="Arial" w:cs="Arial"/>
                <w:b/>
                <w:bCs/>
                <w:color w:val="002060"/>
                <w:szCs w:val="24"/>
                <w:lang w:val="es-ES" w:eastAsia="es-ES"/>
              </w:rPr>
            </w:pPr>
            <w:r w:rsidRPr="002A4BFD">
              <w:rPr>
                <w:rFonts w:ascii="Arial" w:eastAsia="Times New Roman" w:hAnsi="Arial" w:cs="Arial"/>
                <w:b/>
                <w:bCs/>
                <w:color w:val="002060"/>
                <w:szCs w:val="24"/>
                <w:lang w:val="es-ES" w:eastAsia="es-ES"/>
              </w:rPr>
              <w:t>FRANCISCO ANTONIO COREAS GARAY</w:t>
            </w:r>
          </w:p>
        </w:tc>
        <w:tc>
          <w:tcPr>
            <w:tcW w:w="146" w:type="dxa"/>
            <w:vAlign w:val="center"/>
            <w:hideMark/>
          </w:tcPr>
          <w:p w14:paraId="68C5D3B1"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4E4D79C8" w14:textId="77777777" w:rsidTr="002A4BFD">
        <w:trPr>
          <w:trHeight w:val="681"/>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E0D1E01" w14:textId="77777777" w:rsidR="002A4BFD" w:rsidRPr="002A4BFD" w:rsidRDefault="002A4BFD" w:rsidP="002A4BFD">
            <w:pPr>
              <w:spacing w:after="0" w:line="240" w:lineRule="auto"/>
              <w:jc w:val="center"/>
              <w:rPr>
                <w:rFonts w:ascii="Arial" w:eastAsia="Times New Roman" w:hAnsi="Arial" w:cs="Arial"/>
                <w:b/>
                <w:bCs/>
                <w:sz w:val="20"/>
                <w:szCs w:val="20"/>
                <w:lang w:val="es-ES" w:eastAsia="es-ES"/>
              </w:rPr>
            </w:pPr>
            <w:r w:rsidRPr="002A4BFD">
              <w:rPr>
                <w:rFonts w:ascii="Arial" w:eastAsia="Times New Roman" w:hAnsi="Arial" w:cs="Arial"/>
                <w:b/>
                <w:bCs/>
                <w:sz w:val="20"/>
                <w:szCs w:val="20"/>
                <w:lang w:val="es-ES" w:eastAsia="es-ES"/>
              </w:rPr>
              <w:t>No.</w:t>
            </w:r>
          </w:p>
        </w:tc>
        <w:tc>
          <w:tcPr>
            <w:tcW w:w="238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844BAF8" w14:textId="77777777" w:rsidR="002A4BFD" w:rsidRPr="002A4BFD" w:rsidRDefault="002A4BFD" w:rsidP="002A4BFD">
            <w:pPr>
              <w:spacing w:after="0" w:line="240" w:lineRule="auto"/>
              <w:jc w:val="center"/>
              <w:rPr>
                <w:rFonts w:ascii="Arial" w:eastAsia="Times New Roman" w:hAnsi="Arial" w:cs="Arial"/>
                <w:b/>
                <w:bCs/>
                <w:sz w:val="20"/>
                <w:szCs w:val="20"/>
                <w:lang w:val="es-ES" w:eastAsia="es-ES"/>
              </w:rPr>
            </w:pPr>
            <w:r w:rsidRPr="002A4BFD">
              <w:rPr>
                <w:rFonts w:ascii="Arial" w:eastAsia="Times New Roman" w:hAnsi="Arial" w:cs="Arial"/>
                <w:b/>
                <w:bCs/>
                <w:sz w:val="20"/>
                <w:szCs w:val="20"/>
                <w:lang w:val="es-ES" w:eastAsia="es-ES"/>
              </w:rPr>
              <w:t>METAS</w:t>
            </w:r>
          </w:p>
        </w:tc>
        <w:tc>
          <w:tcPr>
            <w:tcW w:w="2488" w:type="dxa"/>
            <w:gridSpan w:val="4"/>
            <w:tcBorders>
              <w:top w:val="single" w:sz="4" w:space="0" w:color="auto"/>
              <w:left w:val="nil"/>
              <w:bottom w:val="single" w:sz="4" w:space="0" w:color="auto"/>
              <w:right w:val="single" w:sz="4" w:space="0" w:color="auto"/>
            </w:tcBorders>
            <w:shd w:val="clear" w:color="000000" w:fill="CCECFF"/>
            <w:vAlign w:val="center"/>
            <w:hideMark/>
          </w:tcPr>
          <w:p w14:paraId="6FC5952E" w14:textId="77777777" w:rsidR="002A4BFD" w:rsidRPr="002A4BFD" w:rsidRDefault="002A4BFD" w:rsidP="002A4BFD">
            <w:pPr>
              <w:spacing w:after="0" w:line="240" w:lineRule="auto"/>
              <w:jc w:val="center"/>
              <w:rPr>
                <w:rFonts w:ascii="Arial" w:eastAsia="Times New Roman" w:hAnsi="Arial" w:cs="Arial"/>
                <w:b/>
                <w:bCs/>
                <w:sz w:val="12"/>
                <w:szCs w:val="12"/>
                <w:lang w:val="es-ES" w:eastAsia="es-ES"/>
              </w:rPr>
            </w:pPr>
            <w:r w:rsidRPr="002A4BFD">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9F904CB" w14:textId="77777777" w:rsidR="002A4BFD" w:rsidRPr="002A4BFD" w:rsidRDefault="002A4BFD" w:rsidP="002A4BFD">
            <w:pPr>
              <w:spacing w:after="0" w:line="240" w:lineRule="auto"/>
              <w:jc w:val="center"/>
              <w:rPr>
                <w:rFonts w:ascii="Arial" w:eastAsia="Times New Roman" w:hAnsi="Arial" w:cs="Arial"/>
                <w:b/>
                <w:bCs/>
                <w:sz w:val="20"/>
                <w:szCs w:val="20"/>
                <w:lang w:val="es-ES" w:eastAsia="es-ES"/>
              </w:rPr>
            </w:pPr>
            <w:r w:rsidRPr="002A4BFD">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3139959F"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3310" w:type="dxa"/>
            <w:gridSpan w:val="4"/>
            <w:tcBorders>
              <w:top w:val="single" w:sz="4" w:space="0" w:color="auto"/>
              <w:left w:val="single" w:sz="4" w:space="0" w:color="auto"/>
              <w:bottom w:val="nil"/>
              <w:right w:val="single" w:sz="4" w:space="0" w:color="000000"/>
            </w:tcBorders>
            <w:shd w:val="clear" w:color="000000" w:fill="CCECFF"/>
            <w:vAlign w:val="center"/>
            <w:hideMark/>
          </w:tcPr>
          <w:p w14:paraId="092DBF3E" w14:textId="77777777" w:rsidR="002A4BFD" w:rsidRPr="002A4BFD" w:rsidRDefault="002A4BFD" w:rsidP="002A4BFD">
            <w:pPr>
              <w:spacing w:after="0" w:line="240" w:lineRule="auto"/>
              <w:jc w:val="center"/>
              <w:rPr>
                <w:rFonts w:ascii="Arial" w:eastAsia="Times New Roman" w:hAnsi="Arial" w:cs="Arial"/>
                <w:b/>
                <w:bCs/>
                <w:sz w:val="22"/>
                <w:lang w:val="es-ES" w:eastAsia="es-ES"/>
              </w:rPr>
            </w:pPr>
            <w:r w:rsidRPr="002A4BFD">
              <w:rPr>
                <w:rFonts w:ascii="Arial" w:eastAsia="Times New Roman" w:hAnsi="Arial" w:cs="Arial"/>
                <w:b/>
                <w:bCs/>
                <w:sz w:val="22"/>
                <w:lang w:val="es-ES" w:eastAsia="es-ES"/>
              </w:rPr>
              <w:t>PORCENTAJE DE EJECUCION POR TRIMESTRE</w:t>
            </w:r>
          </w:p>
        </w:tc>
        <w:tc>
          <w:tcPr>
            <w:tcW w:w="96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B0E7621" w14:textId="77777777" w:rsidR="002A4BFD" w:rsidRPr="002A4BFD" w:rsidRDefault="002A4BFD" w:rsidP="002A4BFD">
            <w:pPr>
              <w:spacing w:after="0" w:line="240" w:lineRule="auto"/>
              <w:jc w:val="center"/>
              <w:rPr>
                <w:rFonts w:ascii="Arial" w:eastAsia="Times New Roman" w:hAnsi="Arial" w:cs="Arial"/>
                <w:b/>
                <w:bCs/>
                <w:sz w:val="12"/>
                <w:szCs w:val="12"/>
                <w:lang w:val="es-ES" w:eastAsia="es-ES"/>
              </w:rPr>
            </w:pPr>
            <w:r w:rsidRPr="002A4BFD">
              <w:rPr>
                <w:rFonts w:ascii="Arial" w:eastAsia="Times New Roman" w:hAnsi="Arial" w:cs="Arial"/>
                <w:b/>
                <w:bCs/>
                <w:sz w:val="12"/>
                <w:szCs w:val="12"/>
                <w:lang w:val="es-ES" w:eastAsia="es-ES"/>
              </w:rPr>
              <w:t xml:space="preserve">PORCENTAJE DE EJECUCION ANUAL </w:t>
            </w:r>
          </w:p>
        </w:tc>
        <w:tc>
          <w:tcPr>
            <w:tcW w:w="229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4D6AA34" w14:textId="2A322D4F" w:rsidR="002A4BFD" w:rsidRPr="002A4BFD" w:rsidRDefault="002A4BFD" w:rsidP="002A4BFD">
            <w:pPr>
              <w:spacing w:after="0" w:line="240" w:lineRule="auto"/>
              <w:jc w:val="center"/>
              <w:rPr>
                <w:rFonts w:ascii="Arial" w:eastAsia="Times New Roman" w:hAnsi="Arial" w:cs="Arial"/>
                <w:b/>
                <w:bCs/>
                <w:sz w:val="20"/>
                <w:szCs w:val="20"/>
                <w:lang w:val="es-ES" w:eastAsia="es-ES"/>
              </w:rPr>
            </w:pPr>
            <w:r w:rsidRPr="002A4BFD">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146" w:type="dxa"/>
            <w:vAlign w:val="center"/>
            <w:hideMark/>
          </w:tcPr>
          <w:p w14:paraId="2A4C5B0B"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189C0706" w14:textId="77777777" w:rsidTr="002A4BFD">
        <w:trPr>
          <w:trHeight w:val="652"/>
        </w:trPr>
        <w:tc>
          <w:tcPr>
            <w:tcW w:w="463" w:type="dxa"/>
            <w:vMerge/>
            <w:tcBorders>
              <w:top w:val="nil"/>
              <w:left w:val="single" w:sz="4" w:space="0" w:color="auto"/>
              <w:bottom w:val="single" w:sz="4" w:space="0" w:color="000000"/>
              <w:right w:val="single" w:sz="4" w:space="0" w:color="auto"/>
            </w:tcBorders>
            <w:vAlign w:val="center"/>
            <w:hideMark/>
          </w:tcPr>
          <w:p w14:paraId="0D45BDC2" w14:textId="77777777" w:rsidR="002A4BFD" w:rsidRPr="002A4BFD" w:rsidRDefault="002A4BFD" w:rsidP="002A4BFD">
            <w:pPr>
              <w:spacing w:after="0" w:line="240" w:lineRule="auto"/>
              <w:jc w:val="left"/>
              <w:rPr>
                <w:rFonts w:ascii="Arial" w:eastAsia="Times New Roman" w:hAnsi="Arial" w:cs="Arial"/>
                <w:b/>
                <w:bCs/>
                <w:sz w:val="20"/>
                <w:szCs w:val="20"/>
                <w:lang w:val="es-ES" w:eastAsia="es-ES"/>
              </w:rPr>
            </w:pPr>
          </w:p>
        </w:tc>
        <w:tc>
          <w:tcPr>
            <w:tcW w:w="2381" w:type="dxa"/>
            <w:vMerge/>
            <w:tcBorders>
              <w:top w:val="nil"/>
              <w:left w:val="single" w:sz="4" w:space="0" w:color="auto"/>
              <w:bottom w:val="single" w:sz="4" w:space="0" w:color="000000"/>
              <w:right w:val="single" w:sz="4" w:space="0" w:color="auto"/>
            </w:tcBorders>
            <w:vAlign w:val="center"/>
            <w:hideMark/>
          </w:tcPr>
          <w:p w14:paraId="478D759F" w14:textId="77777777" w:rsidR="002A4BFD" w:rsidRPr="002A4BFD" w:rsidRDefault="002A4BFD" w:rsidP="002A4BFD">
            <w:pPr>
              <w:spacing w:after="0" w:line="240" w:lineRule="auto"/>
              <w:jc w:val="left"/>
              <w:rPr>
                <w:rFonts w:ascii="Arial" w:eastAsia="Times New Roman" w:hAnsi="Arial" w:cs="Arial"/>
                <w:b/>
                <w:bCs/>
                <w:sz w:val="20"/>
                <w:szCs w:val="20"/>
                <w:lang w:val="es-ES" w:eastAsia="es-ES"/>
              </w:rPr>
            </w:pPr>
          </w:p>
        </w:tc>
        <w:tc>
          <w:tcPr>
            <w:tcW w:w="595" w:type="dxa"/>
            <w:tcBorders>
              <w:top w:val="nil"/>
              <w:left w:val="nil"/>
              <w:bottom w:val="single" w:sz="4" w:space="0" w:color="auto"/>
              <w:right w:val="single" w:sz="4" w:space="0" w:color="auto"/>
            </w:tcBorders>
            <w:shd w:val="clear" w:color="000000" w:fill="CCECFF"/>
            <w:vAlign w:val="center"/>
            <w:hideMark/>
          </w:tcPr>
          <w:p w14:paraId="18E62CCE" w14:textId="77777777" w:rsidR="002A4BFD" w:rsidRPr="002A4BFD" w:rsidRDefault="002A4BFD" w:rsidP="002A4BFD">
            <w:pPr>
              <w:spacing w:after="0" w:line="240" w:lineRule="auto"/>
              <w:jc w:val="center"/>
              <w:rPr>
                <w:rFonts w:ascii="Arial" w:eastAsia="Times New Roman" w:hAnsi="Arial" w:cs="Arial"/>
                <w:sz w:val="20"/>
                <w:szCs w:val="20"/>
                <w:lang w:val="es-ES" w:eastAsia="es-ES"/>
              </w:rPr>
            </w:pPr>
            <w:r w:rsidRPr="002A4BFD">
              <w:rPr>
                <w:rFonts w:ascii="Arial" w:eastAsia="Times New Roman" w:hAnsi="Arial" w:cs="Arial"/>
                <w:sz w:val="20"/>
                <w:szCs w:val="20"/>
                <w:lang w:val="es-ES" w:eastAsia="es-ES"/>
              </w:rPr>
              <w:t>1 T</w:t>
            </w:r>
          </w:p>
        </w:tc>
        <w:tc>
          <w:tcPr>
            <w:tcW w:w="595" w:type="dxa"/>
            <w:tcBorders>
              <w:top w:val="nil"/>
              <w:left w:val="nil"/>
              <w:bottom w:val="single" w:sz="4" w:space="0" w:color="auto"/>
              <w:right w:val="single" w:sz="4" w:space="0" w:color="auto"/>
            </w:tcBorders>
            <w:shd w:val="clear" w:color="000000" w:fill="CCECFF"/>
            <w:vAlign w:val="center"/>
            <w:hideMark/>
          </w:tcPr>
          <w:p w14:paraId="51519EB8" w14:textId="77777777" w:rsidR="002A4BFD" w:rsidRPr="002A4BFD" w:rsidRDefault="002A4BFD" w:rsidP="002A4BFD">
            <w:pPr>
              <w:spacing w:after="0" w:line="240" w:lineRule="auto"/>
              <w:jc w:val="center"/>
              <w:rPr>
                <w:rFonts w:ascii="Arial" w:eastAsia="Times New Roman" w:hAnsi="Arial" w:cs="Arial"/>
                <w:sz w:val="20"/>
                <w:szCs w:val="20"/>
                <w:lang w:val="es-ES" w:eastAsia="es-ES"/>
              </w:rPr>
            </w:pPr>
            <w:r w:rsidRPr="002A4BFD">
              <w:rPr>
                <w:rFonts w:ascii="Arial" w:eastAsia="Times New Roman" w:hAnsi="Arial" w:cs="Arial"/>
                <w:sz w:val="20"/>
                <w:szCs w:val="20"/>
                <w:lang w:val="es-ES" w:eastAsia="es-ES"/>
              </w:rPr>
              <w:t>2T</w:t>
            </w:r>
          </w:p>
        </w:tc>
        <w:tc>
          <w:tcPr>
            <w:tcW w:w="595" w:type="dxa"/>
            <w:tcBorders>
              <w:top w:val="nil"/>
              <w:left w:val="nil"/>
              <w:bottom w:val="single" w:sz="4" w:space="0" w:color="auto"/>
              <w:right w:val="single" w:sz="4" w:space="0" w:color="auto"/>
            </w:tcBorders>
            <w:shd w:val="clear" w:color="000000" w:fill="CCECFF"/>
            <w:vAlign w:val="center"/>
            <w:hideMark/>
          </w:tcPr>
          <w:p w14:paraId="4342E869" w14:textId="77777777" w:rsidR="002A4BFD" w:rsidRPr="002A4BFD" w:rsidRDefault="002A4BFD" w:rsidP="002A4BFD">
            <w:pPr>
              <w:spacing w:after="0" w:line="240" w:lineRule="auto"/>
              <w:jc w:val="center"/>
              <w:rPr>
                <w:rFonts w:ascii="Arial" w:eastAsia="Times New Roman" w:hAnsi="Arial" w:cs="Arial"/>
                <w:sz w:val="20"/>
                <w:szCs w:val="20"/>
                <w:lang w:val="es-ES" w:eastAsia="es-ES"/>
              </w:rPr>
            </w:pPr>
            <w:r w:rsidRPr="002A4BFD">
              <w:rPr>
                <w:rFonts w:ascii="Arial" w:eastAsia="Times New Roman" w:hAnsi="Arial" w:cs="Arial"/>
                <w:sz w:val="20"/>
                <w:szCs w:val="20"/>
                <w:lang w:val="es-ES" w:eastAsia="es-ES"/>
              </w:rPr>
              <w:t>3T</w:t>
            </w:r>
          </w:p>
        </w:tc>
        <w:tc>
          <w:tcPr>
            <w:tcW w:w="703" w:type="dxa"/>
            <w:tcBorders>
              <w:top w:val="nil"/>
              <w:left w:val="nil"/>
              <w:bottom w:val="single" w:sz="4" w:space="0" w:color="auto"/>
              <w:right w:val="single" w:sz="4" w:space="0" w:color="auto"/>
            </w:tcBorders>
            <w:shd w:val="clear" w:color="000000" w:fill="CCECFF"/>
            <w:vAlign w:val="center"/>
            <w:hideMark/>
          </w:tcPr>
          <w:p w14:paraId="78DAEFBD" w14:textId="77777777" w:rsidR="002A4BFD" w:rsidRPr="002A4BFD" w:rsidRDefault="002A4BFD" w:rsidP="002A4BFD">
            <w:pPr>
              <w:spacing w:after="0" w:line="240" w:lineRule="auto"/>
              <w:jc w:val="center"/>
              <w:rPr>
                <w:rFonts w:ascii="Arial" w:eastAsia="Times New Roman" w:hAnsi="Arial" w:cs="Arial"/>
                <w:sz w:val="18"/>
                <w:szCs w:val="18"/>
                <w:lang w:val="es-ES" w:eastAsia="es-ES"/>
              </w:rPr>
            </w:pPr>
            <w:r w:rsidRPr="002A4BFD">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022C1F93" w14:textId="77777777" w:rsidR="002A4BFD" w:rsidRPr="002A4BFD" w:rsidRDefault="002A4BFD" w:rsidP="002A4BFD">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71C3EBE5"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043D9174" w14:textId="77777777" w:rsidR="002A4BFD" w:rsidRPr="002A4BFD" w:rsidRDefault="002A4BFD" w:rsidP="002A4BFD">
            <w:pPr>
              <w:spacing w:after="0" w:line="240" w:lineRule="auto"/>
              <w:jc w:val="center"/>
              <w:rPr>
                <w:rFonts w:ascii="Arial" w:eastAsia="Times New Roman" w:hAnsi="Arial" w:cs="Arial"/>
                <w:sz w:val="20"/>
                <w:szCs w:val="20"/>
                <w:lang w:val="es-ES" w:eastAsia="es-ES"/>
              </w:rPr>
            </w:pPr>
            <w:r w:rsidRPr="002A4BFD">
              <w:rPr>
                <w:rFonts w:ascii="Arial" w:eastAsia="Times New Roman" w:hAnsi="Arial" w:cs="Arial"/>
                <w:sz w:val="20"/>
                <w:szCs w:val="20"/>
                <w:lang w:val="es-ES" w:eastAsia="es-ES"/>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4901D0DA" w14:textId="77777777" w:rsidR="002A4BFD" w:rsidRPr="002A4BFD" w:rsidRDefault="002A4BFD" w:rsidP="002A4BFD">
            <w:pPr>
              <w:spacing w:after="0" w:line="240" w:lineRule="auto"/>
              <w:jc w:val="center"/>
              <w:rPr>
                <w:rFonts w:ascii="Arial" w:eastAsia="Times New Roman" w:hAnsi="Arial" w:cs="Arial"/>
                <w:sz w:val="20"/>
                <w:szCs w:val="20"/>
                <w:lang w:val="es-ES" w:eastAsia="es-ES"/>
              </w:rPr>
            </w:pPr>
            <w:r w:rsidRPr="002A4BFD">
              <w:rPr>
                <w:rFonts w:ascii="Arial" w:eastAsia="Times New Roman" w:hAnsi="Arial" w:cs="Arial"/>
                <w:sz w:val="20"/>
                <w:szCs w:val="20"/>
                <w:lang w:val="es-ES" w:eastAsia="es-ES"/>
              </w:rPr>
              <w:t>2T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65B6207F" w14:textId="77777777" w:rsidR="002A4BFD" w:rsidRPr="002A4BFD" w:rsidRDefault="002A4BFD" w:rsidP="002A4BFD">
            <w:pPr>
              <w:spacing w:after="0" w:line="240" w:lineRule="auto"/>
              <w:jc w:val="center"/>
              <w:rPr>
                <w:rFonts w:ascii="Arial" w:eastAsia="Times New Roman" w:hAnsi="Arial" w:cs="Arial"/>
                <w:sz w:val="20"/>
                <w:szCs w:val="20"/>
                <w:lang w:val="es-ES" w:eastAsia="es-ES"/>
              </w:rPr>
            </w:pPr>
            <w:r w:rsidRPr="002A4BFD">
              <w:rPr>
                <w:rFonts w:ascii="Arial" w:eastAsia="Times New Roman" w:hAnsi="Arial" w:cs="Arial"/>
                <w:sz w:val="20"/>
                <w:szCs w:val="20"/>
                <w:lang w:val="es-ES" w:eastAsia="es-ES"/>
              </w:rPr>
              <w:t>3T</w:t>
            </w:r>
          </w:p>
        </w:tc>
        <w:tc>
          <w:tcPr>
            <w:tcW w:w="760" w:type="dxa"/>
            <w:tcBorders>
              <w:top w:val="single" w:sz="4" w:space="0" w:color="auto"/>
              <w:left w:val="nil"/>
              <w:bottom w:val="single" w:sz="4" w:space="0" w:color="auto"/>
              <w:right w:val="single" w:sz="4" w:space="0" w:color="auto"/>
            </w:tcBorders>
            <w:shd w:val="clear" w:color="000000" w:fill="CCECFF"/>
            <w:vAlign w:val="center"/>
            <w:hideMark/>
          </w:tcPr>
          <w:p w14:paraId="17099828" w14:textId="77777777" w:rsidR="002A4BFD" w:rsidRPr="002A4BFD" w:rsidRDefault="002A4BFD" w:rsidP="002A4BFD">
            <w:pPr>
              <w:spacing w:after="0" w:line="240" w:lineRule="auto"/>
              <w:jc w:val="center"/>
              <w:rPr>
                <w:rFonts w:ascii="Arial" w:eastAsia="Times New Roman" w:hAnsi="Arial" w:cs="Arial"/>
                <w:sz w:val="18"/>
                <w:szCs w:val="18"/>
                <w:lang w:val="es-ES" w:eastAsia="es-ES"/>
              </w:rPr>
            </w:pPr>
            <w:r w:rsidRPr="002A4BFD">
              <w:rPr>
                <w:rFonts w:ascii="Arial" w:eastAsia="Times New Roman" w:hAnsi="Arial" w:cs="Arial"/>
                <w:sz w:val="18"/>
                <w:szCs w:val="18"/>
                <w:lang w:val="es-ES" w:eastAsia="es-ES"/>
              </w:rPr>
              <w:t>4T</w:t>
            </w:r>
          </w:p>
        </w:tc>
        <w:tc>
          <w:tcPr>
            <w:tcW w:w="964" w:type="dxa"/>
            <w:vMerge/>
            <w:tcBorders>
              <w:top w:val="nil"/>
              <w:left w:val="single" w:sz="4" w:space="0" w:color="auto"/>
              <w:bottom w:val="single" w:sz="4" w:space="0" w:color="000000"/>
              <w:right w:val="single" w:sz="4" w:space="0" w:color="auto"/>
            </w:tcBorders>
            <w:vAlign w:val="center"/>
            <w:hideMark/>
          </w:tcPr>
          <w:p w14:paraId="661EFF36" w14:textId="77777777" w:rsidR="002A4BFD" w:rsidRPr="002A4BFD" w:rsidRDefault="002A4BFD" w:rsidP="002A4BFD">
            <w:pPr>
              <w:spacing w:after="0" w:line="240" w:lineRule="auto"/>
              <w:jc w:val="left"/>
              <w:rPr>
                <w:rFonts w:ascii="Arial" w:eastAsia="Times New Roman" w:hAnsi="Arial" w:cs="Arial"/>
                <w:b/>
                <w:bCs/>
                <w:sz w:val="12"/>
                <w:szCs w:val="12"/>
                <w:lang w:val="es-ES" w:eastAsia="es-ES"/>
              </w:rPr>
            </w:pPr>
          </w:p>
        </w:tc>
        <w:tc>
          <w:tcPr>
            <w:tcW w:w="2294" w:type="dxa"/>
            <w:vMerge/>
            <w:tcBorders>
              <w:top w:val="nil"/>
              <w:left w:val="single" w:sz="4" w:space="0" w:color="auto"/>
              <w:bottom w:val="single" w:sz="4" w:space="0" w:color="000000"/>
              <w:right w:val="single" w:sz="4" w:space="0" w:color="auto"/>
            </w:tcBorders>
            <w:vAlign w:val="center"/>
            <w:hideMark/>
          </w:tcPr>
          <w:p w14:paraId="4E319BCC" w14:textId="77777777" w:rsidR="002A4BFD" w:rsidRPr="002A4BFD" w:rsidRDefault="002A4BFD" w:rsidP="002A4BFD">
            <w:pPr>
              <w:spacing w:after="0" w:line="240" w:lineRule="auto"/>
              <w:jc w:val="left"/>
              <w:rPr>
                <w:rFonts w:ascii="Arial" w:eastAsia="Times New Roman" w:hAnsi="Arial" w:cs="Arial"/>
                <w:b/>
                <w:bCs/>
                <w:sz w:val="20"/>
                <w:szCs w:val="20"/>
                <w:lang w:val="es-ES" w:eastAsia="es-ES"/>
              </w:rPr>
            </w:pPr>
          </w:p>
        </w:tc>
        <w:tc>
          <w:tcPr>
            <w:tcW w:w="146" w:type="dxa"/>
            <w:vAlign w:val="center"/>
            <w:hideMark/>
          </w:tcPr>
          <w:p w14:paraId="6032D180"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491C3A99" w14:textId="77777777" w:rsidTr="002A4BFD">
        <w:trPr>
          <w:trHeight w:val="109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8AB21AB" w14:textId="77777777" w:rsidR="002A4BFD" w:rsidRPr="002A4BFD" w:rsidRDefault="002A4BFD" w:rsidP="002A4BFD">
            <w:pPr>
              <w:spacing w:after="0" w:line="240" w:lineRule="auto"/>
              <w:jc w:val="center"/>
              <w:rPr>
                <w:rFonts w:ascii="Century Gothic" w:eastAsia="Times New Roman" w:hAnsi="Century Gothic" w:cs="Calibri"/>
                <w:color w:val="000000"/>
                <w:sz w:val="22"/>
                <w:lang w:val="es-ES" w:eastAsia="es-ES"/>
              </w:rPr>
            </w:pPr>
            <w:r w:rsidRPr="002A4BFD">
              <w:rPr>
                <w:rFonts w:ascii="Century Gothic" w:eastAsia="Times New Roman" w:hAnsi="Century Gothic" w:cs="Calibri"/>
                <w:color w:val="000000"/>
                <w:sz w:val="22"/>
                <w:lang w:val="es-ES" w:eastAsia="es-ES"/>
              </w:rPr>
              <w:t>1</w:t>
            </w:r>
          </w:p>
        </w:tc>
        <w:tc>
          <w:tcPr>
            <w:tcW w:w="238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83778D6" w14:textId="0C55D021"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Recolección oportuna del 100%  de  desechos sólidos de  las zonas contempladas en catastro de empresas y catastro de inmueble de la Municipalidad, para el recorrido de recolección de desechos sólidos de la ciudad y sus alrededores hasta su disposición final de las zonas a las que se les brinda cobertura.</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232369CF"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209EE94B"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0B68937A"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45EE6FC2"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424768"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Jefe y personal de Aseo Municipal.</w:t>
            </w:r>
          </w:p>
        </w:tc>
        <w:tc>
          <w:tcPr>
            <w:tcW w:w="190" w:type="dxa"/>
            <w:tcBorders>
              <w:top w:val="nil"/>
              <w:left w:val="nil"/>
              <w:bottom w:val="nil"/>
              <w:right w:val="nil"/>
            </w:tcBorders>
            <w:shd w:val="clear" w:color="000000" w:fill="FFFFFF"/>
            <w:noWrap/>
            <w:vAlign w:val="bottom"/>
            <w:hideMark/>
          </w:tcPr>
          <w:p w14:paraId="74BA4A21"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9BABCAA"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BE49627"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B61528D"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FA8B2C8" w14:textId="77777777" w:rsidR="002A4BFD" w:rsidRPr="002A4BFD" w:rsidRDefault="002A4BFD" w:rsidP="002A4BFD">
            <w:pPr>
              <w:spacing w:after="0" w:line="240" w:lineRule="auto"/>
              <w:jc w:val="center"/>
              <w:rPr>
                <w:rFonts w:ascii="Century Gothic" w:eastAsia="Times New Roman" w:hAnsi="Century Gothic" w:cs="Calibri"/>
                <w:b/>
                <w:bCs/>
                <w:color w:val="FFFFFF"/>
                <w:sz w:val="18"/>
                <w:szCs w:val="18"/>
                <w:lang w:val="es-ES" w:eastAsia="es-ES"/>
              </w:rPr>
            </w:pPr>
            <w:r w:rsidRPr="002A4BFD">
              <w:rPr>
                <w:rFonts w:ascii="Century Gothic" w:eastAsia="Times New Roman" w:hAnsi="Century Gothic" w:cs="Calibri"/>
                <w:b/>
                <w:bCs/>
                <w:color w:val="FFFFFF"/>
                <w:sz w:val="18"/>
                <w:szCs w:val="18"/>
                <w:lang w:val="es-ES" w:eastAsia="es-ES"/>
              </w:rPr>
              <w:t>0,00%</w:t>
            </w:r>
          </w:p>
        </w:tc>
        <w:tc>
          <w:tcPr>
            <w:tcW w:w="964" w:type="dxa"/>
            <w:vMerge w:val="restart"/>
            <w:tcBorders>
              <w:top w:val="single" w:sz="4" w:space="0" w:color="auto"/>
              <w:left w:val="single" w:sz="4" w:space="0" w:color="auto"/>
              <w:bottom w:val="nil"/>
              <w:right w:val="single" w:sz="4" w:space="0" w:color="auto"/>
            </w:tcBorders>
            <w:shd w:val="clear" w:color="000000" w:fill="FFFF00"/>
            <w:vAlign w:val="center"/>
            <w:hideMark/>
          </w:tcPr>
          <w:p w14:paraId="75DF6809" w14:textId="77777777" w:rsidR="002A4BFD" w:rsidRPr="002A4BFD" w:rsidRDefault="002A4BFD" w:rsidP="002A4BFD">
            <w:pPr>
              <w:spacing w:after="0" w:line="240" w:lineRule="auto"/>
              <w:jc w:val="center"/>
              <w:rPr>
                <w:rFonts w:ascii="Century Gothic" w:eastAsia="Times New Roman" w:hAnsi="Century Gothic" w:cs="Calibri"/>
                <w:b/>
                <w:bCs/>
                <w:color w:val="000000"/>
                <w:sz w:val="18"/>
                <w:szCs w:val="18"/>
                <w:lang w:val="es-ES" w:eastAsia="es-ES"/>
              </w:rPr>
            </w:pPr>
            <w:r w:rsidRPr="002A4BFD">
              <w:rPr>
                <w:rFonts w:ascii="Century Gothic" w:eastAsia="Times New Roman" w:hAnsi="Century Gothic" w:cs="Calibri"/>
                <w:b/>
                <w:bCs/>
                <w:color w:val="000000"/>
                <w:sz w:val="18"/>
                <w:szCs w:val="18"/>
                <w:lang w:val="es-ES" w:eastAsia="es-ES"/>
              </w:rPr>
              <w:t>75,00%</w:t>
            </w:r>
          </w:p>
        </w:tc>
        <w:tc>
          <w:tcPr>
            <w:tcW w:w="22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6A7291E"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46" w:type="dxa"/>
            <w:vAlign w:val="center"/>
            <w:hideMark/>
          </w:tcPr>
          <w:p w14:paraId="25E12384"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522F5C1C" w14:textId="77777777" w:rsidTr="002A4BFD">
        <w:trPr>
          <w:trHeight w:val="123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B00C989" w14:textId="77777777" w:rsidR="002A4BFD" w:rsidRPr="002A4BFD" w:rsidRDefault="002A4BFD" w:rsidP="002A4BFD">
            <w:pPr>
              <w:spacing w:after="0" w:line="240" w:lineRule="auto"/>
              <w:jc w:val="left"/>
              <w:rPr>
                <w:rFonts w:ascii="Century Gothic" w:eastAsia="Times New Roman" w:hAnsi="Century Gothic" w:cs="Calibri"/>
                <w:color w:val="000000"/>
                <w:sz w:val="22"/>
                <w:lang w:val="es-ES" w:eastAsia="es-ES"/>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14:paraId="48407153"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595" w:type="dxa"/>
            <w:tcBorders>
              <w:top w:val="nil"/>
              <w:left w:val="nil"/>
              <w:bottom w:val="single" w:sz="4" w:space="0" w:color="auto"/>
              <w:right w:val="single" w:sz="4" w:space="0" w:color="auto"/>
            </w:tcBorders>
            <w:shd w:val="clear" w:color="000000" w:fill="auto"/>
            <w:vAlign w:val="center"/>
            <w:hideMark/>
          </w:tcPr>
          <w:p w14:paraId="6B484DD9"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nil"/>
              <w:left w:val="nil"/>
              <w:bottom w:val="single" w:sz="4" w:space="0" w:color="auto"/>
              <w:right w:val="single" w:sz="4" w:space="0" w:color="auto"/>
            </w:tcBorders>
            <w:shd w:val="clear" w:color="000000" w:fill="auto"/>
            <w:vAlign w:val="center"/>
            <w:hideMark/>
          </w:tcPr>
          <w:p w14:paraId="4FDF6FB9"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nil"/>
              <w:left w:val="nil"/>
              <w:bottom w:val="single" w:sz="4" w:space="0" w:color="auto"/>
              <w:right w:val="single" w:sz="4" w:space="0" w:color="auto"/>
            </w:tcBorders>
            <w:shd w:val="clear" w:color="000000" w:fill="auto"/>
            <w:vAlign w:val="center"/>
            <w:hideMark/>
          </w:tcPr>
          <w:p w14:paraId="49CDE9A4"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703" w:type="dxa"/>
            <w:tcBorders>
              <w:top w:val="nil"/>
              <w:left w:val="nil"/>
              <w:bottom w:val="single" w:sz="4" w:space="0" w:color="auto"/>
              <w:right w:val="single" w:sz="4" w:space="0" w:color="auto"/>
            </w:tcBorders>
            <w:shd w:val="clear" w:color="000000" w:fill="auto"/>
            <w:vAlign w:val="center"/>
            <w:hideMark/>
          </w:tcPr>
          <w:p w14:paraId="7B8925D2"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77CE30C"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D1F23A4"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EA73413"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F85B383"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7449708"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7D630411" w14:textId="77777777" w:rsidR="002A4BFD" w:rsidRPr="002A4BFD" w:rsidRDefault="002A4BFD" w:rsidP="002A4BFD">
            <w:pPr>
              <w:spacing w:after="0" w:line="240" w:lineRule="auto"/>
              <w:jc w:val="left"/>
              <w:rPr>
                <w:rFonts w:ascii="Century Gothic" w:eastAsia="Times New Roman" w:hAnsi="Century Gothic" w:cs="Calibri"/>
                <w:b/>
                <w:bCs/>
                <w:color w:val="FFFFFF"/>
                <w:sz w:val="18"/>
                <w:szCs w:val="18"/>
                <w:lang w:val="es-ES" w:eastAsia="es-ES"/>
              </w:rPr>
            </w:pPr>
          </w:p>
        </w:tc>
        <w:tc>
          <w:tcPr>
            <w:tcW w:w="964" w:type="dxa"/>
            <w:vMerge/>
            <w:tcBorders>
              <w:top w:val="single" w:sz="4" w:space="0" w:color="auto"/>
              <w:left w:val="single" w:sz="4" w:space="0" w:color="auto"/>
              <w:bottom w:val="nil"/>
              <w:right w:val="single" w:sz="4" w:space="0" w:color="auto"/>
            </w:tcBorders>
            <w:vAlign w:val="center"/>
            <w:hideMark/>
          </w:tcPr>
          <w:p w14:paraId="5A9FEB2C" w14:textId="77777777" w:rsidR="002A4BFD" w:rsidRPr="002A4BFD" w:rsidRDefault="002A4BFD" w:rsidP="002A4BFD">
            <w:pPr>
              <w:spacing w:after="0" w:line="240" w:lineRule="auto"/>
              <w:jc w:val="left"/>
              <w:rPr>
                <w:rFonts w:ascii="Century Gothic" w:eastAsia="Times New Roman" w:hAnsi="Century Gothic" w:cs="Calibri"/>
                <w:b/>
                <w:bCs/>
                <w:color w:val="000000"/>
                <w:sz w:val="18"/>
                <w:szCs w:val="18"/>
                <w:lang w:val="es-ES" w:eastAsia="es-ES"/>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440DDF82"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34466F9"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24CED3FD" w14:textId="77777777" w:rsidTr="002A4BFD">
        <w:trPr>
          <w:trHeight w:val="148"/>
        </w:trPr>
        <w:tc>
          <w:tcPr>
            <w:tcW w:w="463" w:type="dxa"/>
            <w:tcBorders>
              <w:top w:val="nil"/>
              <w:left w:val="nil"/>
              <w:bottom w:val="nil"/>
              <w:right w:val="nil"/>
            </w:tcBorders>
            <w:shd w:val="clear" w:color="000000" w:fill="FFFFCC"/>
            <w:noWrap/>
            <w:vAlign w:val="bottom"/>
            <w:hideMark/>
          </w:tcPr>
          <w:p w14:paraId="7DED8F76"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381" w:type="dxa"/>
            <w:tcBorders>
              <w:top w:val="nil"/>
              <w:left w:val="nil"/>
              <w:bottom w:val="nil"/>
              <w:right w:val="nil"/>
            </w:tcBorders>
            <w:shd w:val="clear" w:color="000000" w:fill="FFFFCC"/>
            <w:noWrap/>
            <w:vAlign w:val="bottom"/>
            <w:hideMark/>
          </w:tcPr>
          <w:p w14:paraId="1DA59449"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74367614"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685CDAFE"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4D4A3AAF"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33BA2171"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6A1CC0A"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81D42E6"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59C2BEC"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34DE9AE"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F0A9618"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642D0769"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964" w:type="dxa"/>
            <w:tcBorders>
              <w:top w:val="nil"/>
              <w:left w:val="nil"/>
              <w:bottom w:val="nil"/>
              <w:right w:val="nil"/>
            </w:tcBorders>
            <w:shd w:val="clear" w:color="000000" w:fill="FFFFCC"/>
            <w:noWrap/>
            <w:vAlign w:val="bottom"/>
            <w:hideMark/>
          </w:tcPr>
          <w:p w14:paraId="2E82282E"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294" w:type="dxa"/>
            <w:tcBorders>
              <w:top w:val="nil"/>
              <w:left w:val="nil"/>
              <w:bottom w:val="nil"/>
              <w:right w:val="nil"/>
            </w:tcBorders>
            <w:shd w:val="clear" w:color="000000" w:fill="FFFFCC"/>
            <w:noWrap/>
            <w:vAlign w:val="bottom"/>
            <w:hideMark/>
          </w:tcPr>
          <w:p w14:paraId="524C28CD"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46" w:type="dxa"/>
            <w:vAlign w:val="center"/>
            <w:hideMark/>
          </w:tcPr>
          <w:p w14:paraId="4EC6343C"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03665FF9" w14:textId="77777777" w:rsidTr="002A4BFD">
        <w:trPr>
          <w:trHeight w:val="5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DA763DB" w14:textId="77777777" w:rsidR="002A4BFD" w:rsidRPr="002A4BFD" w:rsidRDefault="002A4BFD" w:rsidP="002A4BFD">
            <w:pPr>
              <w:spacing w:after="0" w:line="240" w:lineRule="auto"/>
              <w:jc w:val="center"/>
              <w:rPr>
                <w:rFonts w:ascii="Century Gothic" w:eastAsia="Times New Roman" w:hAnsi="Century Gothic" w:cs="Calibri"/>
                <w:color w:val="000000"/>
                <w:sz w:val="22"/>
                <w:lang w:val="es-ES" w:eastAsia="es-ES"/>
              </w:rPr>
            </w:pPr>
            <w:r w:rsidRPr="002A4BFD">
              <w:rPr>
                <w:rFonts w:ascii="Century Gothic" w:eastAsia="Times New Roman" w:hAnsi="Century Gothic" w:cs="Calibri"/>
                <w:color w:val="000000"/>
                <w:sz w:val="22"/>
                <w:lang w:val="es-ES" w:eastAsia="es-ES"/>
              </w:rPr>
              <w:t>2</w:t>
            </w:r>
          </w:p>
        </w:tc>
        <w:tc>
          <w:tcPr>
            <w:tcW w:w="238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9AEA553" w14:textId="49DBDD8E"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Mantener el servicio adecuado de Recolección de desechos sólidos en zonas comerciales.</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0C090FB0"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52AB7EB2"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8284F81"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5D7EBD5C"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23366C9"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xml:space="preserve">Personal de Aseo Municipal </w:t>
            </w:r>
          </w:p>
        </w:tc>
        <w:tc>
          <w:tcPr>
            <w:tcW w:w="190" w:type="dxa"/>
            <w:tcBorders>
              <w:top w:val="nil"/>
              <w:left w:val="nil"/>
              <w:bottom w:val="nil"/>
              <w:right w:val="nil"/>
            </w:tcBorders>
            <w:shd w:val="clear" w:color="000000" w:fill="FFFFFF"/>
            <w:noWrap/>
            <w:vAlign w:val="bottom"/>
            <w:hideMark/>
          </w:tcPr>
          <w:p w14:paraId="68FB0A3A"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1C451C7"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381F8B0"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2E5707"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8CD5EEA" w14:textId="77777777" w:rsidR="002A4BFD" w:rsidRPr="002A4BFD" w:rsidRDefault="002A4BFD" w:rsidP="002A4BFD">
            <w:pPr>
              <w:spacing w:after="0" w:line="240" w:lineRule="auto"/>
              <w:jc w:val="center"/>
              <w:rPr>
                <w:rFonts w:ascii="Century Gothic" w:eastAsia="Times New Roman" w:hAnsi="Century Gothic" w:cs="Calibri"/>
                <w:b/>
                <w:bCs/>
                <w:color w:val="FFFFFF"/>
                <w:sz w:val="18"/>
                <w:szCs w:val="18"/>
                <w:lang w:val="es-ES" w:eastAsia="es-ES"/>
              </w:rPr>
            </w:pPr>
            <w:r w:rsidRPr="002A4BFD">
              <w:rPr>
                <w:rFonts w:ascii="Century Gothic" w:eastAsia="Times New Roman" w:hAnsi="Century Gothic" w:cs="Calibri"/>
                <w:b/>
                <w:bCs/>
                <w:color w:val="FFFFFF"/>
                <w:sz w:val="18"/>
                <w:szCs w:val="18"/>
                <w:lang w:val="es-ES" w:eastAsia="es-ES"/>
              </w:rPr>
              <w:t>0,00%</w:t>
            </w:r>
          </w:p>
        </w:tc>
        <w:tc>
          <w:tcPr>
            <w:tcW w:w="964" w:type="dxa"/>
            <w:vMerge w:val="restart"/>
            <w:tcBorders>
              <w:top w:val="single" w:sz="4" w:space="0" w:color="auto"/>
              <w:left w:val="single" w:sz="4" w:space="0" w:color="auto"/>
              <w:bottom w:val="nil"/>
              <w:right w:val="single" w:sz="4" w:space="0" w:color="auto"/>
            </w:tcBorders>
            <w:shd w:val="clear" w:color="000000" w:fill="FFFF00"/>
            <w:vAlign w:val="center"/>
            <w:hideMark/>
          </w:tcPr>
          <w:p w14:paraId="29BF19C4" w14:textId="77777777" w:rsidR="002A4BFD" w:rsidRPr="002A4BFD" w:rsidRDefault="002A4BFD" w:rsidP="002A4BFD">
            <w:pPr>
              <w:spacing w:after="0" w:line="240" w:lineRule="auto"/>
              <w:jc w:val="center"/>
              <w:rPr>
                <w:rFonts w:ascii="Century Gothic" w:eastAsia="Times New Roman" w:hAnsi="Century Gothic" w:cs="Calibri"/>
                <w:b/>
                <w:bCs/>
                <w:color w:val="000000"/>
                <w:sz w:val="18"/>
                <w:szCs w:val="18"/>
                <w:lang w:val="es-ES" w:eastAsia="es-ES"/>
              </w:rPr>
            </w:pPr>
            <w:r w:rsidRPr="002A4BFD">
              <w:rPr>
                <w:rFonts w:ascii="Century Gothic" w:eastAsia="Times New Roman" w:hAnsi="Century Gothic" w:cs="Calibri"/>
                <w:b/>
                <w:bCs/>
                <w:color w:val="000000"/>
                <w:sz w:val="18"/>
                <w:szCs w:val="18"/>
                <w:lang w:val="es-ES" w:eastAsia="es-ES"/>
              </w:rPr>
              <w:t>75,00%</w:t>
            </w:r>
          </w:p>
        </w:tc>
        <w:tc>
          <w:tcPr>
            <w:tcW w:w="22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4C371E"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46" w:type="dxa"/>
            <w:vAlign w:val="center"/>
            <w:hideMark/>
          </w:tcPr>
          <w:p w14:paraId="3DEB353E"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5E353FEB" w14:textId="77777777" w:rsidTr="002A4BFD">
        <w:trPr>
          <w:trHeight w:val="59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97C7BC6" w14:textId="77777777" w:rsidR="002A4BFD" w:rsidRPr="002A4BFD" w:rsidRDefault="002A4BFD" w:rsidP="002A4BFD">
            <w:pPr>
              <w:spacing w:after="0" w:line="240" w:lineRule="auto"/>
              <w:jc w:val="left"/>
              <w:rPr>
                <w:rFonts w:ascii="Century Gothic" w:eastAsia="Times New Roman" w:hAnsi="Century Gothic" w:cs="Calibri"/>
                <w:color w:val="000000"/>
                <w:sz w:val="22"/>
                <w:lang w:val="es-ES" w:eastAsia="es-ES"/>
              </w:rPr>
            </w:pPr>
          </w:p>
        </w:tc>
        <w:tc>
          <w:tcPr>
            <w:tcW w:w="2381" w:type="dxa"/>
            <w:vMerge/>
            <w:tcBorders>
              <w:top w:val="single" w:sz="4" w:space="0" w:color="auto"/>
              <w:left w:val="single" w:sz="4" w:space="0" w:color="auto"/>
              <w:bottom w:val="single" w:sz="4" w:space="0" w:color="000000"/>
              <w:right w:val="single" w:sz="4" w:space="0" w:color="auto"/>
            </w:tcBorders>
            <w:vAlign w:val="center"/>
            <w:hideMark/>
          </w:tcPr>
          <w:p w14:paraId="07A503C5"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595" w:type="dxa"/>
            <w:tcBorders>
              <w:top w:val="nil"/>
              <w:left w:val="nil"/>
              <w:bottom w:val="single" w:sz="4" w:space="0" w:color="auto"/>
              <w:right w:val="single" w:sz="4" w:space="0" w:color="auto"/>
            </w:tcBorders>
            <w:shd w:val="clear" w:color="000000" w:fill="auto"/>
            <w:vAlign w:val="center"/>
            <w:hideMark/>
          </w:tcPr>
          <w:p w14:paraId="608E4FD1"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nil"/>
              <w:left w:val="nil"/>
              <w:bottom w:val="single" w:sz="4" w:space="0" w:color="auto"/>
              <w:right w:val="single" w:sz="4" w:space="0" w:color="auto"/>
            </w:tcBorders>
            <w:shd w:val="clear" w:color="000000" w:fill="auto"/>
            <w:vAlign w:val="center"/>
            <w:hideMark/>
          </w:tcPr>
          <w:p w14:paraId="4E98E80E"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nil"/>
              <w:left w:val="nil"/>
              <w:bottom w:val="single" w:sz="4" w:space="0" w:color="auto"/>
              <w:right w:val="single" w:sz="4" w:space="0" w:color="auto"/>
            </w:tcBorders>
            <w:shd w:val="clear" w:color="000000" w:fill="auto"/>
            <w:vAlign w:val="center"/>
            <w:hideMark/>
          </w:tcPr>
          <w:p w14:paraId="5B0B46D6"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703" w:type="dxa"/>
            <w:tcBorders>
              <w:top w:val="nil"/>
              <w:left w:val="nil"/>
              <w:bottom w:val="single" w:sz="4" w:space="0" w:color="auto"/>
              <w:right w:val="single" w:sz="4" w:space="0" w:color="auto"/>
            </w:tcBorders>
            <w:shd w:val="clear" w:color="000000" w:fill="auto"/>
            <w:vAlign w:val="center"/>
            <w:hideMark/>
          </w:tcPr>
          <w:p w14:paraId="5AA97335"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1B58E93"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D2B5A79"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33A88DC"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7A11C8B"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AD0B1F4"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53478C9F" w14:textId="77777777" w:rsidR="002A4BFD" w:rsidRPr="002A4BFD" w:rsidRDefault="002A4BFD" w:rsidP="002A4BFD">
            <w:pPr>
              <w:spacing w:after="0" w:line="240" w:lineRule="auto"/>
              <w:jc w:val="left"/>
              <w:rPr>
                <w:rFonts w:ascii="Century Gothic" w:eastAsia="Times New Roman" w:hAnsi="Century Gothic" w:cs="Calibri"/>
                <w:b/>
                <w:bCs/>
                <w:color w:val="FFFFFF"/>
                <w:sz w:val="18"/>
                <w:szCs w:val="18"/>
                <w:lang w:val="es-ES" w:eastAsia="es-ES"/>
              </w:rPr>
            </w:pPr>
          </w:p>
        </w:tc>
        <w:tc>
          <w:tcPr>
            <w:tcW w:w="964" w:type="dxa"/>
            <w:vMerge/>
            <w:tcBorders>
              <w:top w:val="single" w:sz="4" w:space="0" w:color="auto"/>
              <w:left w:val="single" w:sz="4" w:space="0" w:color="auto"/>
              <w:bottom w:val="nil"/>
              <w:right w:val="single" w:sz="4" w:space="0" w:color="auto"/>
            </w:tcBorders>
            <w:vAlign w:val="center"/>
            <w:hideMark/>
          </w:tcPr>
          <w:p w14:paraId="7AEA8554" w14:textId="77777777" w:rsidR="002A4BFD" w:rsidRPr="002A4BFD" w:rsidRDefault="002A4BFD" w:rsidP="002A4BFD">
            <w:pPr>
              <w:spacing w:after="0" w:line="240" w:lineRule="auto"/>
              <w:jc w:val="left"/>
              <w:rPr>
                <w:rFonts w:ascii="Century Gothic" w:eastAsia="Times New Roman" w:hAnsi="Century Gothic" w:cs="Calibri"/>
                <w:b/>
                <w:bCs/>
                <w:color w:val="000000"/>
                <w:sz w:val="18"/>
                <w:szCs w:val="18"/>
                <w:lang w:val="es-ES" w:eastAsia="es-ES"/>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1209D1FE"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1DC9B519"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59988785" w14:textId="77777777" w:rsidTr="002A4BFD">
        <w:trPr>
          <w:trHeight w:val="148"/>
        </w:trPr>
        <w:tc>
          <w:tcPr>
            <w:tcW w:w="463" w:type="dxa"/>
            <w:tcBorders>
              <w:top w:val="nil"/>
              <w:left w:val="nil"/>
              <w:bottom w:val="nil"/>
              <w:right w:val="nil"/>
            </w:tcBorders>
            <w:shd w:val="clear" w:color="000000" w:fill="FFFFCC"/>
            <w:noWrap/>
            <w:vAlign w:val="bottom"/>
            <w:hideMark/>
          </w:tcPr>
          <w:p w14:paraId="3BE21148"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381" w:type="dxa"/>
            <w:tcBorders>
              <w:top w:val="nil"/>
              <w:left w:val="nil"/>
              <w:bottom w:val="nil"/>
              <w:right w:val="nil"/>
            </w:tcBorders>
            <w:shd w:val="clear" w:color="000000" w:fill="FFFFCC"/>
            <w:noWrap/>
            <w:vAlign w:val="bottom"/>
            <w:hideMark/>
          </w:tcPr>
          <w:p w14:paraId="6ABDDB1C"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108BA6DA"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588CBF54"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2A94D3F5"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2A941AB3"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ED0FD74"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297F601"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AC533F2"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A668B82"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B02B45E"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61CE788D"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964" w:type="dxa"/>
            <w:tcBorders>
              <w:top w:val="nil"/>
              <w:left w:val="nil"/>
              <w:bottom w:val="nil"/>
              <w:right w:val="nil"/>
            </w:tcBorders>
            <w:shd w:val="clear" w:color="000000" w:fill="FFFFCC"/>
            <w:noWrap/>
            <w:vAlign w:val="bottom"/>
            <w:hideMark/>
          </w:tcPr>
          <w:p w14:paraId="48F3A38C"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294" w:type="dxa"/>
            <w:tcBorders>
              <w:top w:val="nil"/>
              <w:left w:val="nil"/>
              <w:bottom w:val="nil"/>
              <w:right w:val="nil"/>
            </w:tcBorders>
            <w:shd w:val="clear" w:color="000000" w:fill="FFFFCC"/>
            <w:noWrap/>
            <w:vAlign w:val="bottom"/>
            <w:hideMark/>
          </w:tcPr>
          <w:p w14:paraId="45D60208"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46" w:type="dxa"/>
            <w:vAlign w:val="center"/>
            <w:hideMark/>
          </w:tcPr>
          <w:p w14:paraId="3E18D462"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0B14614F" w14:textId="77777777" w:rsidTr="002A4BFD">
        <w:trPr>
          <w:trHeight w:val="108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B93E3F0" w14:textId="77777777" w:rsidR="002A4BFD" w:rsidRPr="002A4BFD" w:rsidRDefault="002A4BFD" w:rsidP="002A4BFD">
            <w:pPr>
              <w:spacing w:after="0" w:line="240" w:lineRule="auto"/>
              <w:jc w:val="center"/>
              <w:rPr>
                <w:rFonts w:ascii="Century Gothic" w:eastAsia="Times New Roman" w:hAnsi="Century Gothic" w:cs="Calibri"/>
                <w:color w:val="000000"/>
                <w:sz w:val="22"/>
                <w:lang w:val="es-ES" w:eastAsia="es-ES"/>
              </w:rPr>
            </w:pPr>
            <w:r w:rsidRPr="002A4BFD">
              <w:rPr>
                <w:rFonts w:ascii="Century Gothic" w:eastAsia="Times New Roman" w:hAnsi="Century Gothic" w:cs="Calibri"/>
                <w:color w:val="000000"/>
                <w:sz w:val="22"/>
                <w:lang w:val="es-ES" w:eastAsia="es-ES"/>
              </w:rPr>
              <w:t>3</w:t>
            </w:r>
          </w:p>
        </w:tc>
        <w:tc>
          <w:tcPr>
            <w:tcW w:w="238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39C5A3D" w14:textId="6685FD39"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xml:space="preserve">Realizar acciones para extender el Servicio de recolección de desechos sólidos en lugares donde no se recolecta, generando una ganancia de impuesto para la municipalidad, </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203E86CA"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35%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9C5C8CE"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35%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53B53D02"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15%</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6AF25C14"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15%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EC349BF"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Jefe de Servicios Municipales y Mantenimiento y UATM</w:t>
            </w:r>
          </w:p>
        </w:tc>
        <w:tc>
          <w:tcPr>
            <w:tcW w:w="190" w:type="dxa"/>
            <w:tcBorders>
              <w:top w:val="nil"/>
              <w:left w:val="nil"/>
              <w:bottom w:val="nil"/>
              <w:right w:val="nil"/>
            </w:tcBorders>
            <w:shd w:val="clear" w:color="000000" w:fill="FFFFFF"/>
            <w:noWrap/>
            <w:vAlign w:val="bottom"/>
            <w:hideMark/>
          </w:tcPr>
          <w:p w14:paraId="54F12689"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260433D" w14:textId="77777777" w:rsidR="002A4BFD" w:rsidRPr="002A4BFD" w:rsidRDefault="002A4BFD" w:rsidP="002A4BFD">
            <w:pPr>
              <w:spacing w:after="0" w:line="240" w:lineRule="auto"/>
              <w:jc w:val="center"/>
              <w:rPr>
                <w:rFonts w:ascii="Century Gothic" w:eastAsia="Times New Roman" w:hAnsi="Century Gothic" w:cs="Calibri"/>
                <w:b/>
                <w:bCs/>
                <w:color w:val="FFFFFF"/>
                <w:sz w:val="18"/>
                <w:szCs w:val="18"/>
                <w:lang w:val="es-ES" w:eastAsia="es-ES"/>
              </w:rPr>
            </w:pPr>
            <w:r w:rsidRPr="002A4BFD">
              <w:rPr>
                <w:rFonts w:ascii="Century Gothic" w:eastAsia="Times New Roman" w:hAnsi="Century Gothic" w:cs="Calibri"/>
                <w:b/>
                <w:bCs/>
                <w:color w:val="FFFFFF"/>
                <w:sz w:val="18"/>
                <w:szCs w:val="18"/>
                <w:lang w:val="es-ES" w:eastAsia="es-ES"/>
              </w:rPr>
              <w:t>60,00%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2006377" w14:textId="77777777" w:rsidR="002A4BFD" w:rsidRPr="002A4BFD" w:rsidRDefault="002A4BFD" w:rsidP="002A4BFD">
            <w:pPr>
              <w:spacing w:after="0" w:line="240" w:lineRule="auto"/>
              <w:jc w:val="center"/>
              <w:rPr>
                <w:rFonts w:ascii="Century Gothic" w:eastAsia="Times New Roman" w:hAnsi="Century Gothic" w:cs="Calibri"/>
                <w:b/>
                <w:bCs/>
                <w:color w:val="FFFFFF"/>
                <w:sz w:val="18"/>
                <w:szCs w:val="18"/>
                <w:lang w:val="es-ES" w:eastAsia="es-ES"/>
              </w:rPr>
            </w:pPr>
            <w:r w:rsidRPr="002A4BFD">
              <w:rPr>
                <w:rFonts w:ascii="Century Gothic" w:eastAsia="Times New Roman" w:hAnsi="Century Gothic" w:cs="Calibri"/>
                <w:b/>
                <w:bCs/>
                <w:color w:val="FFFFFF"/>
                <w:sz w:val="18"/>
                <w:szCs w:val="18"/>
                <w:lang w:val="es-ES" w:eastAsia="es-ES"/>
              </w:rPr>
              <w:t>60,00%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3F479B6"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4EE1EC6" w14:textId="77777777" w:rsidR="002A4BFD" w:rsidRPr="002A4BFD" w:rsidRDefault="002A4BFD" w:rsidP="002A4BFD">
            <w:pPr>
              <w:spacing w:after="0" w:line="240" w:lineRule="auto"/>
              <w:jc w:val="center"/>
              <w:rPr>
                <w:rFonts w:ascii="Century Gothic" w:eastAsia="Times New Roman" w:hAnsi="Century Gothic" w:cs="Calibri"/>
                <w:b/>
                <w:bCs/>
                <w:color w:val="FFFFFF"/>
                <w:sz w:val="18"/>
                <w:szCs w:val="18"/>
                <w:lang w:val="es-ES" w:eastAsia="es-ES"/>
              </w:rPr>
            </w:pPr>
            <w:r w:rsidRPr="002A4BFD">
              <w:rPr>
                <w:rFonts w:ascii="Century Gothic" w:eastAsia="Times New Roman" w:hAnsi="Century Gothic" w:cs="Calibri"/>
                <w:b/>
                <w:bCs/>
                <w:color w:val="FFFFFF"/>
                <w:sz w:val="18"/>
                <w:szCs w:val="18"/>
                <w:lang w:val="es-ES" w:eastAsia="es-ES"/>
              </w:rPr>
              <w:t>0,00%</w:t>
            </w:r>
          </w:p>
        </w:tc>
        <w:tc>
          <w:tcPr>
            <w:tcW w:w="964" w:type="dxa"/>
            <w:vMerge w:val="restart"/>
            <w:tcBorders>
              <w:top w:val="single" w:sz="4" w:space="0" w:color="auto"/>
              <w:left w:val="single" w:sz="4" w:space="0" w:color="auto"/>
              <w:bottom w:val="nil"/>
              <w:right w:val="single" w:sz="4" w:space="0" w:color="auto"/>
            </w:tcBorders>
            <w:shd w:val="clear" w:color="000000" w:fill="C00000"/>
            <w:vAlign w:val="center"/>
            <w:hideMark/>
          </w:tcPr>
          <w:p w14:paraId="2E1F72BD" w14:textId="77777777" w:rsidR="002A4BFD" w:rsidRPr="002A4BFD" w:rsidRDefault="002A4BFD" w:rsidP="002A4BFD">
            <w:pPr>
              <w:spacing w:after="0" w:line="240" w:lineRule="auto"/>
              <w:jc w:val="center"/>
              <w:rPr>
                <w:rFonts w:ascii="Century Gothic" w:eastAsia="Times New Roman" w:hAnsi="Century Gothic" w:cs="Calibri"/>
                <w:color w:val="FFFFFF"/>
                <w:sz w:val="18"/>
                <w:szCs w:val="18"/>
                <w:lang w:val="es-ES" w:eastAsia="es-ES"/>
              </w:rPr>
            </w:pPr>
            <w:r w:rsidRPr="002A4BFD">
              <w:rPr>
                <w:rFonts w:ascii="Century Gothic" w:eastAsia="Times New Roman" w:hAnsi="Century Gothic" w:cs="Calibri"/>
                <w:color w:val="FFFFFF"/>
                <w:sz w:val="18"/>
                <w:szCs w:val="18"/>
                <w:lang w:val="es-ES" w:eastAsia="es-ES"/>
              </w:rPr>
              <w:t>57,00%</w:t>
            </w:r>
          </w:p>
        </w:tc>
        <w:tc>
          <w:tcPr>
            <w:tcW w:w="22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7818A37"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46" w:type="dxa"/>
            <w:vAlign w:val="center"/>
            <w:hideMark/>
          </w:tcPr>
          <w:p w14:paraId="0FA01362"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3FA1531B" w14:textId="77777777" w:rsidTr="002A4BFD">
        <w:trPr>
          <w:trHeight w:val="93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7E5CAD9" w14:textId="77777777" w:rsidR="002A4BFD" w:rsidRPr="002A4BFD" w:rsidRDefault="002A4BFD" w:rsidP="002A4BFD">
            <w:pPr>
              <w:spacing w:after="0" w:line="240" w:lineRule="auto"/>
              <w:jc w:val="left"/>
              <w:rPr>
                <w:rFonts w:ascii="Century Gothic" w:eastAsia="Times New Roman" w:hAnsi="Century Gothic" w:cs="Calibri"/>
                <w:color w:val="000000"/>
                <w:sz w:val="22"/>
                <w:lang w:val="es-ES" w:eastAsia="es-ES"/>
              </w:rPr>
            </w:pPr>
          </w:p>
        </w:tc>
        <w:tc>
          <w:tcPr>
            <w:tcW w:w="2381" w:type="dxa"/>
            <w:vMerge/>
            <w:tcBorders>
              <w:top w:val="single" w:sz="4" w:space="0" w:color="auto"/>
              <w:left w:val="single" w:sz="4" w:space="0" w:color="auto"/>
              <w:bottom w:val="single" w:sz="4" w:space="0" w:color="000000"/>
              <w:right w:val="single" w:sz="4" w:space="0" w:color="auto"/>
            </w:tcBorders>
            <w:vAlign w:val="center"/>
            <w:hideMark/>
          </w:tcPr>
          <w:p w14:paraId="35A3B4AF"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595" w:type="dxa"/>
            <w:tcBorders>
              <w:top w:val="nil"/>
              <w:left w:val="nil"/>
              <w:bottom w:val="single" w:sz="4" w:space="0" w:color="auto"/>
              <w:right w:val="single" w:sz="4" w:space="0" w:color="auto"/>
            </w:tcBorders>
            <w:shd w:val="clear" w:color="000000" w:fill="auto"/>
            <w:vAlign w:val="center"/>
            <w:hideMark/>
          </w:tcPr>
          <w:p w14:paraId="64576CD9"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21%</w:t>
            </w:r>
          </w:p>
        </w:tc>
        <w:tc>
          <w:tcPr>
            <w:tcW w:w="595" w:type="dxa"/>
            <w:tcBorders>
              <w:top w:val="nil"/>
              <w:left w:val="nil"/>
              <w:bottom w:val="single" w:sz="4" w:space="0" w:color="auto"/>
              <w:right w:val="single" w:sz="4" w:space="0" w:color="auto"/>
            </w:tcBorders>
            <w:shd w:val="clear" w:color="000000" w:fill="auto"/>
            <w:vAlign w:val="center"/>
            <w:hideMark/>
          </w:tcPr>
          <w:p w14:paraId="08F7A16B"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21%</w:t>
            </w:r>
          </w:p>
        </w:tc>
        <w:tc>
          <w:tcPr>
            <w:tcW w:w="595" w:type="dxa"/>
            <w:tcBorders>
              <w:top w:val="nil"/>
              <w:left w:val="nil"/>
              <w:bottom w:val="single" w:sz="4" w:space="0" w:color="auto"/>
              <w:right w:val="single" w:sz="4" w:space="0" w:color="auto"/>
            </w:tcBorders>
            <w:shd w:val="clear" w:color="000000" w:fill="auto"/>
            <w:vAlign w:val="center"/>
            <w:hideMark/>
          </w:tcPr>
          <w:p w14:paraId="1EF83E85"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15%</w:t>
            </w:r>
          </w:p>
        </w:tc>
        <w:tc>
          <w:tcPr>
            <w:tcW w:w="703" w:type="dxa"/>
            <w:tcBorders>
              <w:top w:val="nil"/>
              <w:left w:val="nil"/>
              <w:bottom w:val="single" w:sz="4" w:space="0" w:color="auto"/>
              <w:right w:val="single" w:sz="4" w:space="0" w:color="auto"/>
            </w:tcBorders>
            <w:shd w:val="clear" w:color="000000" w:fill="auto"/>
            <w:vAlign w:val="center"/>
            <w:hideMark/>
          </w:tcPr>
          <w:p w14:paraId="34833415"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871D336"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1C08055"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107FBD2" w14:textId="77777777" w:rsidR="002A4BFD" w:rsidRPr="002A4BFD" w:rsidRDefault="002A4BFD" w:rsidP="002A4BFD">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A5470F1" w14:textId="77777777" w:rsidR="002A4BFD" w:rsidRPr="002A4BFD" w:rsidRDefault="002A4BFD" w:rsidP="002A4BFD">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47DBC98"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26B8F467" w14:textId="77777777" w:rsidR="002A4BFD" w:rsidRPr="002A4BFD" w:rsidRDefault="002A4BFD" w:rsidP="002A4BFD">
            <w:pPr>
              <w:spacing w:after="0" w:line="240" w:lineRule="auto"/>
              <w:jc w:val="left"/>
              <w:rPr>
                <w:rFonts w:ascii="Century Gothic" w:eastAsia="Times New Roman" w:hAnsi="Century Gothic" w:cs="Calibri"/>
                <w:b/>
                <w:bCs/>
                <w:color w:val="FFFFFF"/>
                <w:sz w:val="18"/>
                <w:szCs w:val="18"/>
                <w:lang w:val="es-ES" w:eastAsia="es-ES"/>
              </w:rPr>
            </w:pPr>
          </w:p>
        </w:tc>
        <w:tc>
          <w:tcPr>
            <w:tcW w:w="964" w:type="dxa"/>
            <w:vMerge/>
            <w:tcBorders>
              <w:top w:val="single" w:sz="4" w:space="0" w:color="auto"/>
              <w:left w:val="single" w:sz="4" w:space="0" w:color="auto"/>
              <w:bottom w:val="nil"/>
              <w:right w:val="single" w:sz="4" w:space="0" w:color="auto"/>
            </w:tcBorders>
            <w:vAlign w:val="center"/>
            <w:hideMark/>
          </w:tcPr>
          <w:p w14:paraId="2084DD73" w14:textId="77777777" w:rsidR="002A4BFD" w:rsidRPr="002A4BFD" w:rsidRDefault="002A4BFD" w:rsidP="002A4BFD">
            <w:pPr>
              <w:spacing w:after="0" w:line="240" w:lineRule="auto"/>
              <w:jc w:val="left"/>
              <w:rPr>
                <w:rFonts w:ascii="Century Gothic" w:eastAsia="Times New Roman" w:hAnsi="Century Gothic" w:cs="Calibri"/>
                <w:color w:val="FFFFFF"/>
                <w:sz w:val="18"/>
                <w:szCs w:val="18"/>
                <w:lang w:val="es-ES" w:eastAsia="es-ES"/>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243049F0"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B9148C3"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345BD3A6" w14:textId="77777777" w:rsidTr="002A4BFD">
        <w:trPr>
          <w:trHeight w:val="148"/>
        </w:trPr>
        <w:tc>
          <w:tcPr>
            <w:tcW w:w="463" w:type="dxa"/>
            <w:tcBorders>
              <w:top w:val="nil"/>
              <w:left w:val="nil"/>
              <w:bottom w:val="nil"/>
              <w:right w:val="nil"/>
            </w:tcBorders>
            <w:shd w:val="clear" w:color="000000" w:fill="FFFFCC"/>
            <w:noWrap/>
            <w:vAlign w:val="bottom"/>
            <w:hideMark/>
          </w:tcPr>
          <w:p w14:paraId="2AFE0CCD"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381" w:type="dxa"/>
            <w:tcBorders>
              <w:top w:val="nil"/>
              <w:left w:val="nil"/>
              <w:bottom w:val="nil"/>
              <w:right w:val="nil"/>
            </w:tcBorders>
            <w:shd w:val="clear" w:color="000000" w:fill="FFFFCC"/>
            <w:noWrap/>
            <w:vAlign w:val="bottom"/>
            <w:hideMark/>
          </w:tcPr>
          <w:p w14:paraId="6F3DCDB7"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3109DCFE"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626FCB52"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75D7FAD4"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79BE8262"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C9CF50C"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C71822F"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99C2116"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5AE24EE"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4CB936D"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40E3BC0D"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964" w:type="dxa"/>
            <w:tcBorders>
              <w:top w:val="nil"/>
              <w:left w:val="nil"/>
              <w:bottom w:val="nil"/>
              <w:right w:val="nil"/>
            </w:tcBorders>
            <w:shd w:val="clear" w:color="000000" w:fill="FFFFCC"/>
            <w:noWrap/>
            <w:vAlign w:val="bottom"/>
            <w:hideMark/>
          </w:tcPr>
          <w:p w14:paraId="7BB21782"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294" w:type="dxa"/>
            <w:tcBorders>
              <w:top w:val="nil"/>
              <w:left w:val="nil"/>
              <w:bottom w:val="nil"/>
              <w:right w:val="nil"/>
            </w:tcBorders>
            <w:shd w:val="clear" w:color="000000" w:fill="FFFFCC"/>
            <w:noWrap/>
            <w:vAlign w:val="bottom"/>
            <w:hideMark/>
          </w:tcPr>
          <w:p w14:paraId="7A3CDFCB"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46" w:type="dxa"/>
            <w:vAlign w:val="center"/>
            <w:hideMark/>
          </w:tcPr>
          <w:p w14:paraId="0C625B78"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05AF1C42" w14:textId="77777777" w:rsidTr="002A4BFD">
        <w:trPr>
          <w:trHeight w:val="88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1D364F7" w14:textId="77777777" w:rsidR="002A4BFD" w:rsidRPr="002A4BFD" w:rsidRDefault="002A4BFD" w:rsidP="002A4BFD">
            <w:pPr>
              <w:spacing w:after="0" w:line="240" w:lineRule="auto"/>
              <w:jc w:val="center"/>
              <w:rPr>
                <w:rFonts w:ascii="Century Gothic" w:eastAsia="Times New Roman" w:hAnsi="Century Gothic" w:cs="Calibri"/>
                <w:color w:val="000000"/>
                <w:sz w:val="22"/>
                <w:lang w:val="es-ES" w:eastAsia="es-ES"/>
              </w:rPr>
            </w:pPr>
            <w:r w:rsidRPr="002A4BFD">
              <w:rPr>
                <w:rFonts w:ascii="Century Gothic" w:eastAsia="Times New Roman" w:hAnsi="Century Gothic" w:cs="Calibri"/>
                <w:color w:val="000000"/>
                <w:sz w:val="22"/>
                <w:lang w:val="es-ES" w:eastAsia="es-ES"/>
              </w:rPr>
              <w:t>4</w:t>
            </w:r>
          </w:p>
        </w:tc>
        <w:tc>
          <w:tcPr>
            <w:tcW w:w="238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5D53384" w14:textId="79745BEE"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Formular y dar seguimiento a solicitudes de herramientas y accesorios de limpieza, para el personal de recolección de desechos</w:t>
            </w:r>
          </w:p>
        </w:tc>
        <w:tc>
          <w:tcPr>
            <w:tcW w:w="595" w:type="dxa"/>
            <w:tcBorders>
              <w:top w:val="single" w:sz="4" w:space="0" w:color="auto"/>
              <w:left w:val="nil"/>
              <w:bottom w:val="nil"/>
              <w:right w:val="single" w:sz="4" w:space="0" w:color="auto"/>
            </w:tcBorders>
            <w:shd w:val="clear" w:color="000000" w:fill="auto"/>
            <w:vAlign w:val="center"/>
            <w:hideMark/>
          </w:tcPr>
          <w:p w14:paraId="3F263C59"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35%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38E603AA"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15%</w:t>
            </w:r>
          </w:p>
        </w:tc>
        <w:tc>
          <w:tcPr>
            <w:tcW w:w="595" w:type="dxa"/>
            <w:tcBorders>
              <w:top w:val="single" w:sz="4" w:space="0" w:color="auto"/>
              <w:left w:val="nil"/>
              <w:bottom w:val="nil"/>
              <w:right w:val="single" w:sz="4" w:space="0" w:color="auto"/>
            </w:tcBorders>
            <w:shd w:val="clear" w:color="000000" w:fill="auto"/>
            <w:vAlign w:val="center"/>
            <w:hideMark/>
          </w:tcPr>
          <w:p w14:paraId="6B2768B9"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35%</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61E9647C"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15%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1C0DCCF"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Jefe de Servicios Municipales y Mantenimiento.</w:t>
            </w:r>
          </w:p>
        </w:tc>
        <w:tc>
          <w:tcPr>
            <w:tcW w:w="190" w:type="dxa"/>
            <w:tcBorders>
              <w:top w:val="nil"/>
              <w:left w:val="nil"/>
              <w:bottom w:val="nil"/>
              <w:right w:val="nil"/>
            </w:tcBorders>
            <w:shd w:val="clear" w:color="000000" w:fill="FFFFFF"/>
            <w:noWrap/>
            <w:vAlign w:val="bottom"/>
            <w:hideMark/>
          </w:tcPr>
          <w:p w14:paraId="6EE3E363"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FFFF00"/>
            <w:vAlign w:val="center"/>
            <w:hideMark/>
          </w:tcPr>
          <w:p w14:paraId="37974646" w14:textId="77777777" w:rsidR="002A4BFD" w:rsidRPr="002A4BFD" w:rsidRDefault="002A4BFD" w:rsidP="002A4BFD">
            <w:pPr>
              <w:spacing w:after="0" w:line="240" w:lineRule="auto"/>
              <w:jc w:val="center"/>
              <w:rPr>
                <w:rFonts w:ascii="Century Gothic" w:eastAsia="Times New Roman" w:hAnsi="Century Gothic" w:cs="Calibri"/>
                <w:b/>
                <w:bCs/>
                <w:color w:val="000000"/>
                <w:sz w:val="18"/>
                <w:szCs w:val="18"/>
                <w:lang w:val="es-ES" w:eastAsia="es-ES"/>
              </w:rPr>
            </w:pPr>
            <w:r w:rsidRPr="002A4BFD">
              <w:rPr>
                <w:rFonts w:ascii="Century Gothic" w:eastAsia="Times New Roman" w:hAnsi="Century Gothic" w:cs="Calibri"/>
                <w:b/>
                <w:bCs/>
                <w:color w:val="000000"/>
                <w:sz w:val="18"/>
                <w:szCs w:val="18"/>
                <w:lang w:val="es-ES" w:eastAsia="es-ES"/>
              </w:rPr>
              <w:t>85,71%</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416FC844" w14:textId="77777777" w:rsidR="002A4BFD" w:rsidRPr="002A4BFD" w:rsidRDefault="002A4BFD" w:rsidP="002A4BFD">
            <w:pPr>
              <w:spacing w:after="0" w:line="240" w:lineRule="auto"/>
              <w:jc w:val="center"/>
              <w:rPr>
                <w:rFonts w:ascii="Century Gothic" w:eastAsia="Times New Roman" w:hAnsi="Century Gothic" w:cs="Calibri"/>
                <w:b/>
                <w:bCs/>
                <w:color w:val="000000"/>
                <w:sz w:val="18"/>
                <w:szCs w:val="18"/>
                <w:lang w:val="es-ES" w:eastAsia="es-ES"/>
              </w:rPr>
            </w:pPr>
            <w:r w:rsidRPr="002A4BFD">
              <w:rPr>
                <w:rFonts w:ascii="Century Gothic" w:eastAsia="Times New Roman" w:hAnsi="Century Gothic" w:cs="Calibri"/>
                <w:b/>
                <w:bCs/>
                <w:color w:val="000000"/>
                <w:sz w:val="18"/>
                <w:szCs w:val="18"/>
                <w:lang w:val="es-ES" w:eastAsia="es-ES"/>
              </w:rPr>
              <w:t>80,00%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862B490"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DB5ECAC" w14:textId="77777777" w:rsidR="002A4BFD" w:rsidRPr="002A4BFD" w:rsidRDefault="002A4BFD" w:rsidP="002A4BFD">
            <w:pPr>
              <w:spacing w:after="0" w:line="240" w:lineRule="auto"/>
              <w:jc w:val="center"/>
              <w:rPr>
                <w:rFonts w:ascii="Century Gothic" w:eastAsia="Times New Roman" w:hAnsi="Century Gothic" w:cs="Calibri"/>
                <w:b/>
                <w:bCs/>
                <w:color w:val="FFFFFF"/>
                <w:sz w:val="18"/>
                <w:szCs w:val="18"/>
                <w:lang w:val="es-ES" w:eastAsia="es-ES"/>
              </w:rPr>
            </w:pPr>
            <w:r w:rsidRPr="002A4BFD">
              <w:rPr>
                <w:rFonts w:ascii="Century Gothic" w:eastAsia="Times New Roman" w:hAnsi="Century Gothic" w:cs="Calibri"/>
                <w:b/>
                <w:bCs/>
                <w:color w:val="FFFFFF"/>
                <w:sz w:val="18"/>
                <w:szCs w:val="18"/>
                <w:lang w:val="es-ES" w:eastAsia="es-ES"/>
              </w:rPr>
              <w:t>0,00%</w:t>
            </w:r>
          </w:p>
        </w:tc>
        <w:tc>
          <w:tcPr>
            <w:tcW w:w="964" w:type="dxa"/>
            <w:vMerge w:val="restart"/>
            <w:tcBorders>
              <w:top w:val="single" w:sz="4" w:space="0" w:color="auto"/>
              <w:left w:val="single" w:sz="4" w:space="0" w:color="auto"/>
              <w:bottom w:val="nil"/>
              <w:right w:val="single" w:sz="4" w:space="0" w:color="auto"/>
            </w:tcBorders>
            <w:shd w:val="clear" w:color="000000" w:fill="FFFF00"/>
            <w:vAlign w:val="center"/>
            <w:hideMark/>
          </w:tcPr>
          <w:p w14:paraId="47458622" w14:textId="77777777" w:rsidR="002A4BFD" w:rsidRPr="002A4BFD" w:rsidRDefault="002A4BFD" w:rsidP="002A4BFD">
            <w:pPr>
              <w:spacing w:after="0" w:line="240" w:lineRule="auto"/>
              <w:jc w:val="center"/>
              <w:rPr>
                <w:rFonts w:ascii="Century Gothic" w:eastAsia="Times New Roman" w:hAnsi="Century Gothic" w:cs="Calibri"/>
                <w:b/>
                <w:bCs/>
                <w:color w:val="000000"/>
                <w:sz w:val="18"/>
                <w:szCs w:val="18"/>
                <w:lang w:val="es-ES" w:eastAsia="es-ES"/>
              </w:rPr>
            </w:pPr>
            <w:r w:rsidRPr="002A4BFD">
              <w:rPr>
                <w:rFonts w:ascii="Century Gothic" w:eastAsia="Times New Roman" w:hAnsi="Century Gothic" w:cs="Calibri"/>
                <w:b/>
                <w:bCs/>
                <w:color w:val="000000"/>
                <w:sz w:val="18"/>
                <w:szCs w:val="18"/>
                <w:lang w:val="es-ES" w:eastAsia="es-ES"/>
              </w:rPr>
              <w:t>77,00%</w:t>
            </w:r>
          </w:p>
        </w:tc>
        <w:tc>
          <w:tcPr>
            <w:tcW w:w="22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137A5BC"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46" w:type="dxa"/>
            <w:vAlign w:val="center"/>
            <w:hideMark/>
          </w:tcPr>
          <w:p w14:paraId="5EDDFFE7"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76B4A727" w14:textId="77777777" w:rsidTr="002A4BFD">
        <w:trPr>
          <w:trHeight w:val="30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9DBD390" w14:textId="77777777" w:rsidR="002A4BFD" w:rsidRPr="002A4BFD" w:rsidRDefault="002A4BFD" w:rsidP="002A4BFD">
            <w:pPr>
              <w:spacing w:after="0" w:line="240" w:lineRule="auto"/>
              <w:jc w:val="left"/>
              <w:rPr>
                <w:rFonts w:ascii="Century Gothic" w:eastAsia="Times New Roman" w:hAnsi="Century Gothic" w:cs="Calibri"/>
                <w:color w:val="000000"/>
                <w:sz w:val="22"/>
                <w:lang w:val="es-ES" w:eastAsia="es-ES"/>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14:paraId="71500F01"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275C9572"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30%</w:t>
            </w:r>
          </w:p>
        </w:tc>
        <w:tc>
          <w:tcPr>
            <w:tcW w:w="595" w:type="dxa"/>
            <w:tcBorders>
              <w:top w:val="nil"/>
              <w:left w:val="nil"/>
              <w:bottom w:val="single" w:sz="4" w:space="0" w:color="auto"/>
              <w:right w:val="single" w:sz="4" w:space="0" w:color="auto"/>
            </w:tcBorders>
            <w:shd w:val="clear" w:color="000000" w:fill="auto"/>
            <w:vAlign w:val="center"/>
            <w:hideMark/>
          </w:tcPr>
          <w:p w14:paraId="25DE0876"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12%</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51F76CBC"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35%</w:t>
            </w:r>
          </w:p>
        </w:tc>
        <w:tc>
          <w:tcPr>
            <w:tcW w:w="703" w:type="dxa"/>
            <w:tcBorders>
              <w:top w:val="nil"/>
              <w:left w:val="nil"/>
              <w:bottom w:val="single" w:sz="4" w:space="0" w:color="auto"/>
              <w:right w:val="single" w:sz="4" w:space="0" w:color="auto"/>
            </w:tcBorders>
            <w:shd w:val="clear" w:color="000000" w:fill="auto"/>
            <w:vAlign w:val="center"/>
            <w:hideMark/>
          </w:tcPr>
          <w:p w14:paraId="1C134848"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AC8BFC9"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2723C63"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single" w:sz="4" w:space="0" w:color="000000"/>
              <w:right w:val="single" w:sz="4" w:space="0" w:color="auto"/>
            </w:tcBorders>
            <w:shd w:val="clear" w:color="auto" w:fill="FFFF00"/>
            <w:vAlign w:val="center"/>
            <w:hideMark/>
          </w:tcPr>
          <w:p w14:paraId="23838EEA" w14:textId="77777777" w:rsidR="002A4BFD" w:rsidRPr="002A4BFD" w:rsidRDefault="002A4BFD" w:rsidP="002A4BFD">
            <w:pPr>
              <w:spacing w:after="0" w:line="240" w:lineRule="auto"/>
              <w:jc w:val="left"/>
              <w:rPr>
                <w:rFonts w:ascii="Century Gothic" w:eastAsia="Times New Roman" w:hAnsi="Century Gothic" w:cs="Calibri"/>
                <w:b/>
                <w:bCs/>
                <w:color w:val="000000"/>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90E5EAF" w14:textId="77777777" w:rsidR="002A4BFD" w:rsidRPr="002A4BFD" w:rsidRDefault="002A4BFD" w:rsidP="002A4BFD">
            <w:pPr>
              <w:spacing w:after="0" w:line="240" w:lineRule="auto"/>
              <w:jc w:val="left"/>
              <w:rPr>
                <w:rFonts w:ascii="Century Gothic" w:eastAsia="Times New Roman" w:hAnsi="Century Gothic" w:cs="Calibri"/>
                <w:b/>
                <w:bCs/>
                <w:color w:val="000000"/>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753117B"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18D24E1D" w14:textId="77777777" w:rsidR="002A4BFD" w:rsidRPr="002A4BFD" w:rsidRDefault="002A4BFD" w:rsidP="002A4BFD">
            <w:pPr>
              <w:spacing w:after="0" w:line="240" w:lineRule="auto"/>
              <w:jc w:val="left"/>
              <w:rPr>
                <w:rFonts w:ascii="Century Gothic" w:eastAsia="Times New Roman" w:hAnsi="Century Gothic" w:cs="Calibri"/>
                <w:b/>
                <w:bCs/>
                <w:color w:val="FFFFFF"/>
                <w:sz w:val="18"/>
                <w:szCs w:val="18"/>
                <w:lang w:val="es-ES" w:eastAsia="es-ES"/>
              </w:rPr>
            </w:pPr>
          </w:p>
        </w:tc>
        <w:tc>
          <w:tcPr>
            <w:tcW w:w="964" w:type="dxa"/>
            <w:vMerge/>
            <w:tcBorders>
              <w:top w:val="single" w:sz="4" w:space="0" w:color="auto"/>
              <w:left w:val="single" w:sz="4" w:space="0" w:color="auto"/>
              <w:bottom w:val="nil"/>
              <w:right w:val="single" w:sz="4" w:space="0" w:color="auto"/>
            </w:tcBorders>
            <w:vAlign w:val="center"/>
            <w:hideMark/>
          </w:tcPr>
          <w:p w14:paraId="570B6B60" w14:textId="77777777" w:rsidR="002A4BFD" w:rsidRPr="002A4BFD" w:rsidRDefault="002A4BFD" w:rsidP="002A4BFD">
            <w:pPr>
              <w:spacing w:after="0" w:line="240" w:lineRule="auto"/>
              <w:jc w:val="left"/>
              <w:rPr>
                <w:rFonts w:ascii="Century Gothic" w:eastAsia="Times New Roman" w:hAnsi="Century Gothic" w:cs="Calibri"/>
                <w:b/>
                <w:bCs/>
                <w:color w:val="000000"/>
                <w:sz w:val="18"/>
                <w:szCs w:val="18"/>
                <w:lang w:val="es-ES" w:eastAsia="es-ES"/>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6C232E98"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1CBF6C91"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2197862B" w14:textId="77777777" w:rsidTr="002A4BFD">
        <w:trPr>
          <w:trHeight w:val="148"/>
        </w:trPr>
        <w:tc>
          <w:tcPr>
            <w:tcW w:w="463" w:type="dxa"/>
            <w:tcBorders>
              <w:top w:val="nil"/>
              <w:left w:val="nil"/>
              <w:bottom w:val="nil"/>
              <w:right w:val="nil"/>
            </w:tcBorders>
            <w:shd w:val="clear" w:color="000000" w:fill="FFFFCC"/>
            <w:noWrap/>
            <w:vAlign w:val="bottom"/>
            <w:hideMark/>
          </w:tcPr>
          <w:p w14:paraId="0B7D7104"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381" w:type="dxa"/>
            <w:tcBorders>
              <w:top w:val="nil"/>
              <w:left w:val="nil"/>
              <w:bottom w:val="nil"/>
              <w:right w:val="nil"/>
            </w:tcBorders>
            <w:shd w:val="clear" w:color="000000" w:fill="FFFFCC"/>
            <w:noWrap/>
            <w:vAlign w:val="bottom"/>
            <w:hideMark/>
          </w:tcPr>
          <w:p w14:paraId="66656504"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5AE13DFE"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0E141690"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33B24B42"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59FDFE9D"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01DAC7F"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D6F475A"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110F88E"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31C0B8E"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5F3F373"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5ACF6865"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964" w:type="dxa"/>
            <w:tcBorders>
              <w:top w:val="nil"/>
              <w:left w:val="nil"/>
              <w:bottom w:val="nil"/>
              <w:right w:val="nil"/>
            </w:tcBorders>
            <w:shd w:val="clear" w:color="000000" w:fill="FFFFCC"/>
            <w:noWrap/>
            <w:vAlign w:val="bottom"/>
            <w:hideMark/>
          </w:tcPr>
          <w:p w14:paraId="61E4D7B6"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294" w:type="dxa"/>
            <w:tcBorders>
              <w:top w:val="nil"/>
              <w:left w:val="nil"/>
              <w:bottom w:val="nil"/>
              <w:right w:val="nil"/>
            </w:tcBorders>
            <w:shd w:val="clear" w:color="000000" w:fill="FFFFCC"/>
            <w:noWrap/>
            <w:vAlign w:val="bottom"/>
            <w:hideMark/>
          </w:tcPr>
          <w:p w14:paraId="233445F9"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46" w:type="dxa"/>
            <w:vAlign w:val="center"/>
            <w:hideMark/>
          </w:tcPr>
          <w:p w14:paraId="276D27AB"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1C648399" w14:textId="77777777" w:rsidTr="002A4BFD">
        <w:trPr>
          <w:trHeight w:val="75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D02D831" w14:textId="77777777" w:rsidR="002A4BFD" w:rsidRPr="002A4BFD" w:rsidRDefault="002A4BFD" w:rsidP="002A4BFD">
            <w:pPr>
              <w:spacing w:after="0" w:line="240" w:lineRule="auto"/>
              <w:jc w:val="center"/>
              <w:rPr>
                <w:rFonts w:ascii="Century Gothic" w:eastAsia="Times New Roman" w:hAnsi="Century Gothic" w:cs="Calibri"/>
                <w:color w:val="000000"/>
                <w:sz w:val="22"/>
                <w:lang w:val="es-ES" w:eastAsia="es-ES"/>
              </w:rPr>
            </w:pPr>
            <w:r w:rsidRPr="002A4BFD">
              <w:rPr>
                <w:rFonts w:ascii="Century Gothic" w:eastAsia="Times New Roman" w:hAnsi="Century Gothic" w:cs="Calibri"/>
                <w:color w:val="000000"/>
                <w:sz w:val="22"/>
                <w:lang w:val="es-ES" w:eastAsia="es-ES"/>
              </w:rPr>
              <w:t>5</w:t>
            </w:r>
          </w:p>
        </w:tc>
        <w:tc>
          <w:tcPr>
            <w:tcW w:w="238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12CAEF7" w14:textId="7AB4EEDC"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Gestionar el mantenimiento preventivo y correctivo de las unidades de recolección de desechos.</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2A40E112"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nil"/>
              <w:right w:val="single" w:sz="4" w:space="0" w:color="auto"/>
            </w:tcBorders>
            <w:shd w:val="clear" w:color="000000" w:fill="auto"/>
            <w:vAlign w:val="center"/>
            <w:hideMark/>
          </w:tcPr>
          <w:p w14:paraId="160730E1"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nil"/>
              <w:right w:val="single" w:sz="4" w:space="0" w:color="auto"/>
            </w:tcBorders>
            <w:shd w:val="clear" w:color="000000" w:fill="auto"/>
            <w:vAlign w:val="center"/>
            <w:hideMark/>
          </w:tcPr>
          <w:p w14:paraId="2CEAF5B4"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4CE0C0EF"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5567E68"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Jefe de Servicios Municipales y Mantenimiento.</w:t>
            </w:r>
          </w:p>
        </w:tc>
        <w:tc>
          <w:tcPr>
            <w:tcW w:w="190" w:type="dxa"/>
            <w:tcBorders>
              <w:top w:val="nil"/>
              <w:left w:val="nil"/>
              <w:bottom w:val="nil"/>
              <w:right w:val="nil"/>
            </w:tcBorders>
            <w:shd w:val="clear" w:color="000000" w:fill="FFFFFF"/>
            <w:noWrap/>
            <w:vAlign w:val="bottom"/>
            <w:hideMark/>
          </w:tcPr>
          <w:p w14:paraId="423C3B64"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BBF3C7A"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88,00%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27FE34C"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88,00%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F3F9F51"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6CFD5EB" w14:textId="77777777" w:rsidR="002A4BFD" w:rsidRPr="002A4BFD" w:rsidRDefault="002A4BFD" w:rsidP="002A4BFD">
            <w:pPr>
              <w:spacing w:after="0" w:line="240" w:lineRule="auto"/>
              <w:jc w:val="center"/>
              <w:rPr>
                <w:rFonts w:ascii="Century Gothic" w:eastAsia="Times New Roman" w:hAnsi="Century Gothic" w:cs="Calibri"/>
                <w:b/>
                <w:bCs/>
                <w:color w:val="FFFFFF"/>
                <w:sz w:val="18"/>
                <w:szCs w:val="18"/>
                <w:lang w:val="es-ES" w:eastAsia="es-ES"/>
              </w:rPr>
            </w:pPr>
            <w:r w:rsidRPr="002A4BFD">
              <w:rPr>
                <w:rFonts w:ascii="Century Gothic" w:eastAsia="Times New Roman" w:hAnsi="Century Gothic" w:cs="Calibri"/>
                <w:b/>
                <w:bCs/>
                <w:color w:val="FFFFFF"/>
                <w:sz w:val="18"/>
                <w:szCs w:val="18"/>
                <w:lang w:val="es-ES" w:eastAsia="es-ES"/>
              </w:rPr>
              <w:t>0,00%</w:t>
            </w:r>
          </w:p>
        </w:tc>
        <w:tc>
          <w:tcPr>
            <w:tcW w:w="964" w:type="dxa"/>
            <w:vMerge w:val="restart"/>
            <w:tcBorders>
              <w:top w:val="single" w:sz="4" w:space="0" w:color="auto"/>
              <w:left w:val="single" w:sz="4" w:space="0" w:color="auto"/>
              <w:bottom w:val="nil"/>
              <w:right w:val="single" w:sz="4" w:space="0" w:color="auto"/>
            </w:tcBorders>
            <w:shd w:val="clear" w:color="000000" w:fill="C00000"/>
            <w:vAlign w:val="center"/>
            <w:hideMark/>
          </w:tcPr>
          <w:p w14:paraId="7E4E7CFF" w14:textId="77777777" w:rsidR="002A4BFD" w:rsidRPr="002A4BFD" w:rsidRDefault="002A4BFD" w:rsidP="002A4BFD">
            <w:pPr>
              <w:spacing w:after="0" w:line="240" w:lineRule="auto"/>
              <w:jc w:val="center"/>
              <w:rPr>
                <w:rFonts w:ascii="Century Gothic" w:eastAsia="Times New Roman" w:hAnsi="Century Gothic" w:cs="Calibri"/>
                <w:color w:val="FFFFFF"/>
                <w:sz w:val="18"/>
                <w:szCs w:val="18"/>
                <w:lang w:val="es-ES" w:eastAsia="es-ES"/>
              </w:rPr>
            </w:pPr>
            <w:r w:rsidRPr="002A4BFD">
              <w:rPr>
                <w:rFonts w:ascii="Century Gothic" w:eastAsia="Times New Roman" w:hAnsi="Century Gothic" w:cs="Calibri"/>
                <w:color w:val="FFFFFF"/>
                <w:sz w:val="18"/>
                <w:szCs w:val="18"/>
                <w:lang w:val="es-ES" w:eastAsia="es-ES"/>
              </w:rPr>
              <w:t>69,00%</w:t>
            </w:r>
          </w:p>
        </w:tc>
        <w:tc>
          <w:tcPr>
            <w:tcW w:w="22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41E40AB"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46" w:type="dxa"/>
            <w:vAlign w:val="center"/>
            <w:hideMark/>
          </w:tcPr>
          <w:p w14:paraId="37A3A7AE"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34A1C529" w14:textId="77777777" w:rsidTr="002A4BFD">
        <w:trPr>
          <w:trHeight w:val="55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7193FB3" w14:textId="77777777" w:rsidR="002A4BFD" w:rsidRPr="002A4BFD" w:rsidRDefault="002A4BFD" w:rsidP="002A4BFD">
            <w:pPr>
              <w:spacing w:after="0" w:line="240" w:lineRule="auto"/>
              <w:jc w:val="left"/>
              <w:rPr>
                <w:rFonts w:ascii="Century Gothic" w:eastAsia="Times New Roman" w:hAnsi="Century Gothic" w:cs="Calibri"/>
                <w:color w:val="000000"/>
                <w:sz w:val="22"/>
                <w:lang w:val="es-ES" w:eastAsia="es-ES"/>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14:paraId="7EAD9BED"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595" w:type="dxa"/>
            <w:tcBorders>
              <w:top w:val="nil"/>
              <w:left w:val="nil"/>
              <w:bottom w:val="single" w:sz="4" w:space="0" w:color="auto"/>
              <w:right w:val="single" w:sz="4" w:space="0" w:color="auto"/>
            </w:tcBorders>
            <w:shd w:val="clear" w:color="000000" w:fill="auto"/>
            <w:vAlign w:val="center"/>
            <w:hideMark/>
          </w:tcPr>
          <w:p w14:paraId="6543D47F"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22%</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763C00A6"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22%</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76F1CB73"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703" w:type="dxa"/>
            <w:tcBorders>
              <w:top w:val="nil"/>
              <w:left w:val="nil"/>
              <w:bottom w:val="single" w:sz="4" w:space="0" w:color="auto"/>
              <w:right w:val="single" w:sz="4" w:space="0" w:color="auto"/>
            </w:tcBorders>
            <w:shd w:val="clear" w:color="000000" w:fill="auto"/>
            <w:vAlign w:val="center"/>
            <w:hideMark/>
          </w:tcPr>
          <w:p w14:paraId="3516F164"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C37517C"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13DD8D1"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CB38A71"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ED2D396"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90C1230"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2F22761C" w14:textId="77777777" w:rsidR="002A4BFD" w:rsidRPr="002A4BFD" w:rsidRDefault="002A4BFD" w:rsidP="002A4BFD">
            <w:pPr>
              <w:spacing w:after="0" w:line="240" w:lineRule="auto"/>
              <w:jc w:val="left"/>
              <w:rPr>
                <w:rFonts w:ascii="Century Gothic" w:eastAsia="Times New Roman" w:hAnsi="Century Gothic" w:cs="Calibri"/>
                <w:b/>
                <w:bCs/>
                <w:color w:val="FFFFFF"/>
                <w:sz w:val="18"/>
                <w:szCs w:val="18"/>
                <w:lang w:val="es-ES" w:eastAsia="es-ES"/>
              </w:rPr>
            </w:pPr>
          </w:p>
        </w:tc>
        <w:tc>
          <w:tcPr>
            <w:tcW w:w="964" w:type="dxa"/>
            <w:vMerge/>
            <w:tcBorders>
              <w:top w:val="single" w:sz="4" w:space="0" w:color="auto"/>
              <w:left w:val="single" w:sz="4" w:space="0" w:color="auto"/>
              <w:bottom w:val="nil"/>
              <w:right w:val="single" w:sz="4" w:space="0" w:color="auto"/>
            </w:tcBorders>
            <w:vAlign w:val="center"/>
            <w:hideMark/>
          </w:tcPr>
          <w:p w14:paraId="5819CC43" w14:textId="77777777" w:rsidR="002A4BFD" w:rsidRPr="002A4BFD" w:rsidRDefault="002A4BFD" w:rsidP="002A4BFD">
            <w:pPr>
              <w:spacing w:after="0" w:line="240" w:lineRule="auto"/>
              <w:jc w:val="left"/>
              <w:rPr>
                <w:rFonts w:ascii="Century Gothic" w:eastAsia="Times New Roman" w:hAnsi="Century Gothic" w:cs="Calibri"/>
                <w:color w:val="FFFFFF"/>
                <w:sz w:val="18"/>
                <w:szCs w:val="18"/>
                <w:lang w:val="es-ES" w:eastAsia="es-ES"/>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70BE1A1A"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47FC49A3"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4D58F20C" w14:textId="77777777" w:rsidTr="002A4BFD">
        <w:trPr>
          <w:trHeight w:val="148"/>
        </w:trPr>
        <w:tc>
          <w:tcPr>
            <w:tcW w:w="463" w:type="dxa"/>
            <w:tcBorders>
              <w:top w:val="nil"/>
              <w:left w:val="nil"/>
              <w:bottom w:val="nil"/>
              <w:right w:val="nil"/>
            </w:tcBorders>
            <w:shd w:val="clear" w:color="000000" w:fill="FFFFCC"/>
            <w:noWrap/>
            <w:vAlign w:val="bottom"/>
            <w:hideMark/>
          </w:tcPr>
          <w:p w14:paraId="3D1592A8"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381" w:type="dxa"/>
            <w:tcBorders>
              <w:top w:val="nil"/>
              <w:left w:val="nil"/>
              <w:bottom w:val="nil"/>
              <w:right w:val="nil"/>
            </w:tcBorders>
            <w:shd w:val="clear" w:color="000000" w:fill="FFFFCC"/>
            <w:noWrap/>
            <w:vAlign w:val="bottom"/>
            <w:hideMark/>
          </w:tcPr>
          <w:p w14:paraId="7FA80BEC"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6CDE5537"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2878222F"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23C41AA6"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353F2746"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2D28185"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0BFA407"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304A326"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3F38CFE"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174E237"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4C171EB6"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964" w:type="dxa"/>
            <w:tcBorders>
              <w:top w:val="nil"/>
              <w:left w:val="nil"/>
              <w:bottom w:val="nil"/>
              <w:right w:val="nil"/>
            </w:tcBorders>
            <w:shd w:val="clear" w:color="000000" w:fill="FFFFCC"/>
            <w:noWrap/>
            <w:vAlign w:val="bottom"/>
            <w:hideMark/>
          </w:tcPr>
          <w:p w14:paraId="2E0217F1"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294" w:type="dxa"/>
            <w:tcBorders>
              <w:top w:val="nil"/>
              <w:left w:val="nil"/>
              <w:bottom w:val="nil"/>
              <w:right w:val="nil"/>
            </w:tcBorders>
            <w:shd w:val="clear" w:color="000000" w:fill="FFFFCC"/>
            <w:noWrap/>
            <w:vAlign w:val="bottom"/>
            <w:hideMark/>
          </w:tcPr>
          <w:p w14:paraId="215D3AA4"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46" w:type="dxa"/>
            <w:vAlign w:val="center"/>
            <w:hideMark/>
          </w:tcPr>
          <w:p w14:paraId="109F6100"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409B5741" w14:textId="77777777" w:rsidTr="002A4BFD">
        <w:trPr>
          <w:trHeight w:val="74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84AA746" w14:textId="77777777" w:rsidR="002A4BFD" w:rsidRPr="002A4BFD" w:rsidRDefault="002A4BFD" w:rsidP="002A4BFD">
            <w:pPr>
              <w:spacing w:after="0" w:line="240" w:lineRule="auto"/>
              <w:jc w:val="center"/>
              <w:rPr>
                <w:rFonts w:ascii="Century Gothic" w:eastAsia="Times New Roman" w:hAnsi="Century Gothic" w:cs="Calibri"/>
                <w:color w:val="000000"/>
                <w:sz w:val="22"/>
                <w:lang w:val="es-ES" w:eastAsia="es-ES"/>
              </w:rPr>
            </w:pPr>
            <w:r w:rsidRPr="002A4BFD">
              <w:rPr>
                <w:rFonts w:ascii="Century Gothic" w:eastAsia="Times New Roman" w:hAnsi="Century Gothic" w:cs="Calibri"/>
                <w:color w:val="000000"/>
                <w:sz w:val="22"/>
                <w:lang w:val="es-ES" w:eastAsia="es-ES"/>
              </w:rPr>
              <w:t>6</w:t>
            </w:r>
          </w:p>
        </w:tc>
        <w:tc>
          <w:tcPr>
            <w:tcW w:w="238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3001E5F" w14:textId="180929DA"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Mantener desalojado de basura los tragantes, cunetas, quebradas, ríos dentro del municipio para evitar inundaciones en las calles o colonias del municipio de usulut</w:t>
            </w:r>
            <w:r>
              <w:rPr>
                <w:rFonts w:ascii="Century Gothic" w:eastAsia="Times New Roman" w:hAnsi="Century Gothic" w:cs="Calibri"/>
                <w:color w:val="000000"/>
                <w:sz w:val="18"/>
                <w:szCs w:val="18"/>
                <w:lang w:val="es-ES" w:eastAsia="es-ES"/>
              </w:rPr>
              <w:t>á</w:t>
            </w:r>
            <w:r w:rsidRPr="002A4BFD">
              <w:rPr>
                <w:rFonts w:ascii="Century Gothic" w:eastAsia="Times New Roman" w:hAnsi="Century Gothic" w:cs="Calibri"/>
                <w:color w:val="000000"/>
                <w:sz w:val="18"/>
                <w:szCs w:val="18"/>
                <w:lang w:val="es-ES" w:eastAsia="es-ES"/>
              </w:rPr>
              <w:t xml:space="preserve">n. </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0699D23F"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5623630C"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269BAAFD"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3CFB6767"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BABCCD"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Jefe de Servicios Municipales y Mantenimiento.</w:t>
            </w:r>
          </w:p>
        </w:tc>
        <w:tc>
          <w:tcPr>
            <w:tcW w:w="190" w:type="dxa"/>
            <w:tcBorders>
              <w:top w:val="nil"/>
              <w:left w:val="nil"/>
              <w:bottom w:val="nil"/>
              <w:right w:val="nil"/>
            </w:tcBorders>
            <w:shd w:val="clear" w:color="000000" w:fill="FFFFFF"/>
            <w:noWrap/>
            <w:vAlign w:val="bottom"/>
            <w:hideMark/>
          </w:tcPr>
          <w:p w14:paraId="7DE9CAE7"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D19F63C"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8080815"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2ACE85"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0418355" w14:textId="77777777" w:rsidR="002A4BFD" w:rsidRPr="002A4BFD" w:rsidRDefault="002A4BFD" w:rsidP="002A4BFD">
            <w:pPr>
              <w:spacing w:after="0" w:line="240" w:lineRule="auto"/>
              <w:jc w:val="center"/>
              <w:rPr>
                <w:rFonts w:ascii="Century Gothic" w:eastAsia="Times New Roman" w:hAnsi="Century Gothic" w:cs="Calibri"/>
                <w:b/>
                <w:bCs/>
                <w:color w:val="FFFFFF"/>
                <w:sz w:val="18"/>
                <w:szCs w:val="18"/>
                <w:lang w:val="es-ES" w:eastAsia="es-ES"/>
              </w:rPr>
            </w:pPr>
            <w:r w:rsidRPr="002A4BFD">
              <w:rPr>
                <w:rFonts w:ascii="Century Gothic" w:eastAsia="Times New Roman" w:hAnsi="Century Gothic" w:cs="Calibri"/>
                <w:b/>
                <w:bCs/>
                <w:color w:val="FFFFFF"/>
                <w:sz w:val="18"/>
                <w:szCs w:val="18"/>
                <w:lang w:val="es-ES" w:eastAsia="es-ES"/>
              </w:rPr>
              <w:t>0,00%</w:t>
            </w:r>
          </w:p>
        </w:tc>
        <w:tc>
          <w:tcPr>
            <w:tcW w:w="964" w:type="dxa"/>
            <w:vMerge w:val="restart"/>
            <w:tcBorders>
              <w:top w:val="single" w:sz="4" w:space="0" w:color="auto"/>
              <w:left w:val="single" w:sz="4" w:space="0" w:color="auto"/>
              <w:bottom w:val="nil"/>
              <w:right w:val="single" w:sz="4" w:space="0" w:color="auto"/>
            </w:tcBorders>
            <w:shd w:val="clear" w:color="000000" w:fill="FFFF00"/>
            <w:vAlign w:val="center"/>
            <w:hideMark/>
          </w:tcPr>
          <w:p w14:paraId="5C582480" w14:textId="77777777" w:rsidR="002A4BFD" w:rsidRPr="002A4BFD" w:rsidRDefault="002A4BFD" w:rsidP="002A4BFD">
            <w:pPr>
              <w:spacing w:after="0" w:line="240" w:lineRule="auto"/>
              <w:jc w:val="center"/>
              <w:rPr>
                <w:rFonts w:ascii="Century Gothic" w:eastAsia="Times New Roman" w:hAnsi="Century Gothic" w:cs="Calibri"/>
                <w:b/>
                <w:bCs/>
                <w:color w:val="000000"/>
                <w:sz w:val="18"/>
                <w:szCs w:val="18"/>
                <w:lang w:val="es-ES" w:eastAsia="es-ES"/>
              </w:rPr>
            </w:pPr>
            <w:r w:rsidRPr="002A4BFD">
              <w:rPr>
                <w:rFonts w:ascii="Century Gothic" w:eastAsia="Times New Roman" w:hAnsi="Century Gothic" w:cs="Calibri"/>
                <w:b/>
                <w:bCs/>
                <w:color w:val="000000"/>
                <w:sz w:val="18"/>
                <w:szCs w:val="18"/>
                <w:lang w:val="es-ES" w:eastAsia="es-ES"/>
              </w:rPr>
              <w:t>75,00%</w:t>
            </w:r>
          </w:p>
        </w:tc>
        <w:tc>
          <w:tcPr>
            <w:tcW w:w="22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C7D2D6C"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46" w:type="dxa"/>
            <w:vAlign w:val="center"/>
            <w:hideMark/>
          </w:tcPr>
          <w:p w14:paraId="294469CB"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7FA4133E" w14:textId="77777777" w:rsidTr="002A4BFD">
        <w:trPr>
          <w:trHeight w:val="66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26F2F88" w14:textId="77777777" w:rsidR="002A4BFD" w:rsidRPr="002A4BFD" w:rsidRDefault="002A4BFD" w:rsidP="002A4BFD">
            <w:pPr>
              <w:spacing w:after="0" w:line="240" w:lineRule="auto"/>
              <w:jc w:val="left"/>
              <w:rPr>
                <w:rFonts w:ascii="Century Gothic" w:eastAsia="Times New Roman" w:hAnsi="Century Gothic" w:cs="Calibri"/>
                <w:color w:val="000000"/>
                <w:sz w:val="22"/>
                <w:lang w:val="es-ES" w:eastAsia="es-ES"/>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14:paraId="1E7F42DC"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595" w:type="dxa"/>
            <w:tcBorders>
              <w:top w:val="nil"/>
              <w:left w:val="nil"/>
              <w:bottom w:val="single" w:sz="4" w:space="0" w:color="auto"/>
              <w:right w:val="single" w:sz="4" w:space="0" w:color="auto"/>
            </w:tcBorders>
            <w:shd w:val="clear" w:color="000000" w:fill="auto"/>
            <w:vAlign w:val="center"/>
            <w:hideMark/>
          </w:tcPr>
          <w:p w14:paraId="1334AC38"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nil"/>
              <w:left w:val="nil"/>
              <w:bottom w:val="single" w:sz="4" w:space="0" w:color="auto"/>
              <w:right w:val="single" w:sz="4" w:space="0" w:color="auto"/>
            </w:tcBorders>
            <w:shd w:val="clear" w:color="000000" w:fill="auto"/>
            <w:vAlign w:val="center"/>
            <w:hideMark/>
          </w:tcPr>
          <w:p w14:paraId="66BF9FF5"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nil"/>
              <w:left w:val="nil"/>
              <w:bottom w:val="single" w:sz="4" w:space="0" w:color="auto"/>
              <w:right w:val="single" w:sz="4" w:space="0" w:color="auto"/>
            </w:tcBorders>
            <w:shd w:val="clear" w:color="000000" w:fill="auto"/>
            <w:vAlign w:val="center"/>
            <w:hideMark/>
          </w:tcPr>
          <w:p w14:paraId="60685C02"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703" w:type="dxa"/>
            <w:tcBorders>
              <w:top w:val="nil"/>
              <w:left w:val="nil"/>
              <w:bottom w:val="single" w:sz="4" w:space="0" w:color="auto"/>
              <w:right w:val="single" w:sz="4" w:space="0" w:color="auto"/>
            </w:tcBorders>
            <w:shd w:val="clear" w:color="000000" w:fill="auto"/>
            <w:vAlign w:val="center"/>
            <w:hideMark/>
          </w:tcPr>
          <w:p w14:paraId="1E9EA90C"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7C7EF8D"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C3DC4EB"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8B85D43"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3DEB0C6"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130892C"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6E0B56BE" w14:textId="77777777" w:rsidR="002A4BFD" w:rsidRPr="002A4BFD" w:rsidRDefault="002A4BFD" w:rsidP="002A4BFD">
            <w:pPr>
              <w:spacing w:after="0" w:line="240" w:lineRule="auto"/>
              <w:jc w:val="left"/>
              <w:rPr>
                <w:rFonts w:ascii="Century Gothic" w:eastAsia="Times New Roman" w:hAnsi="Century Gothic" w:cs="Calibri"/>
                <w:b/>
                <w:bCs/>
                <w:color w:val="FFFFFF"/>
                <w:sz w:val="18"/>
                <w:szCs w:val="18"/>
                <w:lang w:val="es-ES" w:eastAsia="es-ES"/>
              </w:rPr>
            </w:pPr>
          </w:p>
        </w:tc>
        <w:tc>
          <w:tcPr>
            <w:tcW w:w="964" w:type="dxa"/>
            <w:vMerge/>
            <w:tcBorders>
              <w:top w:val="single" w:sz="4" w:space="0" w:color="auto"/>
              <w:left w:val="single" w:sz="4" w:space="0" w:color="auto"/>
              <w:bottom w:val="nil"/>
              <w:right w:val="single" w:sz="4" w:space="0" w:color="auto"/>
            </w:tcBorders>
            <w:vAlign w:val="center"/>
            <w:hideMark/>
          </w:tcPr>
          <w:p w14:paraId="440B974E" w14:textId="77777777" w:rsidR="002A4BFD" w:rsidRPr="002A4BFD" w:rsidRDefault="002A4BFD" w:rsidP="002A4BFD">
            <w:pPr>
              <w:spacing w:after="0" w:line="240" w:lineRule="auto"/>
              <w:jc w:val="left"/>
              <w:rPr>
                <w:rFonts w:ascii="Century Gothic" w:eastAsia="Times New Roman" w:hAnsi="Century Gothic" w:cs="Calibri"/>
                <w:b/>
                <w:bCs/>
                <w:color w:val="000000"/>
                <w:sz w:val="18"/>
                <w:szCs w:val="18"/>
                <w:lang w:val="es-ES" w:eastAsia="es-ES"/>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0BB874EA"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3E69E5DD"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479A055D" w14:textId="77777777" w:rsidTr="002A4BFD">
        <w:trPr>
          <w:trHeight w:val="148"/>
        </w:trPr>
        <w:tc>
          <w:tcPr>
            <w:tcW w:w="463" w:type="dxa"/>
            <w:tcBorders>
              <w:top w:val="nil"/>
              <w:left w:val="nil"/>
              <w:bottom w:val="nil"/>
              <w:right w:val="nil"/>
            </w:tcBorders>
            <w:shd w:val="clear" w:color="000000" w:fill="FFFFCC"/>
            <w:noWrap/>
            <w:vAlign w:val="bottom"/>
            <w:hideMark/>
          </w:tcPr>
          <w:p w14:paraId="5483280F"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381" w:type="dxa"/>
            <w:tcBorders>
              <w:top w:val="nil"/>
              <w:left w:val="nil"/>
              <w:bottom w:val="nil"/>
              <w:right w:val="nil"/>
            </w:tcBorders>
            <w:shd w:val="clear" w:color="000000" w:fill="FFFFCC"/>
            <w:noWrap/>
            <w:vAlign w:val="bottom"/>
            <w:hideMark/>
          </w:tcPr>
          <w:p w14:paraId="46A4AF13"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36DD4DC2"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62FCEDDB"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1C3DD75B"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0B7B8E03"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E03B54D"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F4F04E5"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57B8853"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F29CEC3"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1EDFD4A"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721AA951"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964" w:type="dxa"/>
            <w:tcBorders>
              <w:top w:val="nil"/>
              <w:left w:val="nil"/>
              <w:bottom w:val="nil"/>
              <w:right w:val="nil"/>
            </w:tcBorders>
            <w:shd w:val="clear" w:color="000000" w:fill="FFFFCC"/>
            <w:noWrap/>
            <w:vAlign w:val="bottom"/>
            <w:hideMark/>
          </w:tcPr>
          <w:p w14:paraId="03DE736D"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294" w:type="dxa"/>
            <w:tcBorders>
              <w:top w:val="nil"/>
              <w:left w:val="nil"/>
              <w:bottom w:val="nil"/>
              <w:right w:val="nil"/>
            </w:tcBorders>
            <w:shd w:val="clear" w:color="000000" w:fill="FFFFCC"/>
            <w:noWrap/>
            <w:vAlign w:val="bottom"/>
            <w:hideMark/>
          </w:tcPr>
          <w:p w14:paraId="07FEDEC3"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46" w:type="dxa"/>
            <w:vAlign w:val="center"/>
            <w:hideMark/>
          </w:tcPr>
          <w:p w14:paraId="57B4A13A"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4D248684" w14:textId="77777777" w:rsidTr="002A4BFD">
        <w:trPr>
          <w:trHeight w:val="5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ACC8BB6" w14:textId="77777777" w:rsidR="002A4BFD" w:rsidRPr="002A4BFD" w:rsidRDefault="002A4BFD" w:rsidP="002A4BFD">
            <w:pPr>
              <w:spacing w:after="0" w:line="240" w:lineRule="auto"/>
              <w:jc w:val="center"/>
              <w:rPr>
                <w:rFonts w:ascii="Century Gothic" w:eastAsia="Times New Roman" w:hAnsi="Century Gothic" w:cs="Calibri"/>
                <w:color w:val="000000"/>
                <w:sz w:val="22"/>
                <w:lang w:val="es-ES" w:eastAsia="es-ES"/>
              </w:rPr>
            </w:pPr>
            <w:r w:rsidRPr="002A4BFD">
              <w:rPr>
                <w:rFonts w:ascii="Century Gothic" w:eastAsia="Times New Roman" w:hAnsi="Century Gothic" w:cs="Calibri"/>
                <w:color w:val="000000"/>
                <w:sz w:val="22"/>
                <w:lang w:val="es-ES" w:eastAsia="es-ES"/>
              </w:rPr>
              <w:t>7</w:t>
            </w:r>
          </w:p>
        </w:tc>
        <w:tc>
          <w:tcPr>
            <w:tcW w:w="238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418B789" w14:textId="4B6512DB"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xml:space="preserve">Priorizar la limpieza de lugares de basurero a cielo abierto, predios baldíos de la ciudad de Usulután. </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345C456"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nil"/>
              <w:right w:val="single" w:sz="4" w:space="0" w:color="auto"/>
            </w:tcBorders>
            <w:shd w:val="clear" w:color="000000" w:fill="auto"/>
            <w:vAlign w:val="center"/>
            <w:hideMark/>
          </w:tcPr>
          <w:p w14:paraId="7689C83E"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nil"/>
              <w:right w:val="single" w:sz="4" w:space="0" w:color="auto"/>
            </w:tcBorders>
            <w:shd w:val="clear" w:color="000000" w:fill="auto"/>
            <w:vAlign w:val="center"/>
            <w:hideMark/>
          </w:tcPr>
          <w:p w14:paraId="1ED3EAC9"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703" w:type="dxa"/>
            <w:tcBorders>
              <w:top w:val="single" w:sz="4" w:space="0" w:color="auto"/>
              <w:left w:val="nil"/>
              <w:bottom w:val="nil"/>
              <w:right w:val="single" w:sz="4" w:space="0" w:color="auto"/>
            </w:tcBorders>
            <w:shd w:val="clear" w:color="000000" w:fill="auto"/>
            <w:vAlign w:val="center"/>
            <w:hideMark/>
          </w:tcPr>
          <w:p w14:paraId="42E2E907"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6127A60"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Jefe de Servicios Municipales y Mantenimiento.</w:t>
            </w:r>
          </w:p>
        </w:tc>
        <w:tc>
          <w:tcPr>
            <w:tcW w:w="190" w:type="dxa"/>
            <w:tcBorders>
              <w:top w:val="nil"/>
              <w:left w:val="nil"/>
              <w:bottom w:val="nil"/>
              <w:right w:val="nil"/>
            </w:tcBorders>
            <w:shd w:val="clear" w:color="000000" w:fill="FFFFFF"/>
            <w:noWrap/>
            <w:vAlign w:val="bottom"/>
            <w:hideMark/>
          </w:tcPr>
          <w:p w14:paraId="5DED7DA1"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F971A3"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E89667C"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82D8F06"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6D482D7" w14:textId="77777777" w:rsidR="002A4BFD" w:rsidRPr="002A4BFD" w:rsidRDefault="002A4BFD" w:rsidP="002A4BFD">
            <w:pPr>
              <w:spacing w:after="0" w:line="240" w:lineRule="auto"/>
              <w:jc w:val="center"/>
              <w:rPr>
                <w:rFonts w:ascii="Century Gothic" w:eastAsia="Times New Roman" w:hAnsi="Century Gothic" w:cs="Calibri"/>
                <w:b/>
                <w:bCs/>
                <w:color w:val="FFFFFF"/>
                <w:sz w:val="18"/>
                <w:szCs w:val="18"/>
                <w:lang w:val="es-ES" w:eastAsia="es-ES"/>
              </w:rPr>
            </w:pPr>
            <w:r w:rsidRPr="002A4BFD">
              <w:rPr>
                <w:rFonts w:ascii="Century Gothic" w:eastAsia="Times New Roman" w:hAnsi="Century Gothic" w:cs="Calibri"/>
                <w:b/>
                <w:bCs/>
                <w:color w:val="FFFFFF"/>
                <w:sz w:val="18"/>
                <w:szCs w:val="18"/>
                <w:lang w:val="es-ES" w:eastAsia="es-ES"/>
              </w:rPr>
              <w:t>0,00%</w:t>
            </w:r>
          </w:p>
        </w:tc>
        <w:tc>
          <w:tcPr>
            <w:tcW w:w="964" w:type="dxa"/>
            <w:vMerge w:val="restart"/>
            <w:tcBorders>
              <w:top w:val="single" w:sz="4" w:space="0" w:color="auto"/>
              <w:left w:val="single" w:sz="4" w:space="0" w:color="auto"/>
              <w:bottom w:val="nil"/>
              <w:right w:val="single" w:sz="4" w:space="0" w:color="auto"/>
            </w:tcBorders>
            <w:shd w:val="clear" w:color="000000" w:fill="FFFF00"/>
            <w:vAlign w:val="center"/>
            <w:hideMark/>
          </w:tcPr>
          <w:p w14:paraId="31AC4BA5" w14:textId="77777777" w:rsidR="002A4BFD" w:rsidRPr="002A4BFD" w:rsidRDefault="002A4BFD" w:rsidP="002A4BFD">
            <w:pPr>
              <w:spacing w:after="0" w:line="240" w:lineRule="auto"/>
              <w:jc w:val="center"/>
              <w:rPr>
                <w:rFonts w:ascii="Century Gothic" w:eastAsia="Times New Roman" w:hAnsi="Century Gothic" w:cs="Calibri"/>
                <w:b/>
                <w:bCs/>
                <w:color w:val="000000"/>
                <w:sz w:val="18"/>
                <w:szCs w:val="18"/>
                <w:lang w:val="es-ES" w:eastAsia="es-ES"/>
              </w:rPr>
            </w:pPr>
            <w:r w:rsidRPr="002A4BFD">
              <w:rPr>
                <w:rFonts w:ascii="Century Gothic" w:eastAsia="Times New Roman" w:hAnsi="Century Gothic" w:cs="Calibri"/>
                <w:b/>
                <w:bCs/>
                <w:color w:val="000000"/>
                <w:sz w:val="18"/>
                <w:szCs w:val="18"/>
                <w:lang w:val="es-ES" w:eastAsia="es-ES"/>
              </w:rPr>
              <w:t>75,00%</w:t>
            </w:r>
          </w:p>
        </w:tc>
        <w:tc>
          <w:tcPr>
            <w:tcW w:w="22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9DED51B"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46" w:type="dxa"/>
            <w:vAlign w:val="center"/>
            <w:hideMark/>
          </w:tcPr>
          <w:p w14:paraId="34A23052"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3C8663D8" w14:textId="77777777" w:rsidTr="002A4BFD">
        <w:trPr>
          <w:trHeight w:val="88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D494FCC" w14:textId="77777777" w:rsidR="002A4BFD" w:rsidRPr="002A4BFD" w:rsidRDefault="002A4BFD" w:rsidP="002A4BFD">
            <w:pPr>
              <w:spacing w:after="0" w:line="240" w:lineRule="auto"/>
              <w:jc w:val="left"/>
              <w:rPr>
                <w:rFonts w:ascii="Century Gothic" w:eastAsia="Times New Roman" w:hAnsi="Century Gothic" w:cs="Calibri"/>
                <w:color w:val="000000"/>
                <w:sz w:val="22"/>
                <w:lang w:val="es-ES" w:eastAsia="es-ES"/>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14:paraId="5086F06B"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595" w:type="dxa"/>
            <w:tcBorders>
              <w:top w:val="nil"/>
              <w:left w:val="nil"/>
              <w:bottom w:val="single" w:sz="4" w:space="0" w:color="auto"/>
              <w:right w:val="single" w:sz="4" w:space="0" w:color="auto"/>
            </w:tcBorders>
            <w:shd w:val="clear" w:color="000000" w:fill="auto"/>
            <w:vAlign w:val="center"/>
            <w:hideMark/>
          </w:tcPr>
          <w:p w14:paraId="63C21242"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27436291"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5F29206D"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47CDE7F0"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147C312"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9135E0E"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70C3B17"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B43D2E0"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3FD960B"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12720674" w14:textId="77777777" w:rsidR="002A4BFD" w:rsidRPr="002A4BFD" w:rsidRDefault="002A4BFD" w:rsidP="002A4BFD">
            <w:pPr>
              <w:spacing w:after="0" w:line="240" w:lineRule="auto"/>
              <w:jc w:val="left"/>
              <w:rPr>
                <w:rFonts w:ascii="Century Gothic" w:eastAsia="Times New Roman" w:hAnsi="Century Gothic" w:cs="Calibri"/>
                <w:b/>
                <w:bCs/>
                <w:color w:val="FFFFFF"/>
                <w:sz w:val="18"/>
                <w:szCs w:val="18"/>
                <w:lang w:val="es-ES" w:eastAsia="es-ES"/>
              </w:rPr>
            </w:pPr>
          </w:p>
        </w:tc>
        <w:tc>
          <w:tcPr>
            <w:tcW w:w="964" w:type="dxa"/>
            <w:vMerge/>
            <w:tcBorders>
              <w:top w:val="single" w:sz="4" w:space="0" w:color="auto"/>
              <w:left w:val="single" w:sz="4" w:space="0" w:color="auto"/>
              <w:bottom w:val="nil"/>
              <w:right w:val="single" w:sz="4" w:space="0" w:color="auto"/>
            </w:tcBorders>
            <w:vAlign w:val="center"/>
            <w:hideMark/>
          </w:tcPr>
          <w:p w14:paraId="3B6E5D8B" w14:textId="77777777" w:rsidR="002A4BFD" w:rsidRPr="002A4BFD" w:rsidRDefault="002A4BFD" w:rsidP="002A4BFD">
            <w:pPr>
              <w:spacing w:after="0" w:line="240" w:lineRule="auto"/>
              <w:jc w:val="left"/>
              <w:rPr>
                <w:rFonts w:ascii="Century Gothic" w:eastAsia="Times New Roman" w:hAnsi="Century Gothic" w:cs="Calibri"/>
                <w:b/>
                <w:bCs/>
                <w:color w:val="000000"/>
                <w:sz w:val="18"/>
                <w:szCs w:val="18"/>
                <w:lang w:val="es-ES" w:eastAsia="es-ES"/>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14076954"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7B606818"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3FAB6330" w14:textId="77777777" w:rsidTr="002A4BFD">
        <w:trPr>
          <w:trHeight w:val="148"/>
        </w:trPr>
        <w:tc>
          <w:tcPr>
            <w:tcW w:w="463" w:type="dxa"/>
            <w:tcBorders>
              <w:top w:val="nil"/>
              <w:left w:val="nil"/>
              <w:bottom w:val="nil"/>
              <w:right w:val="nil"/>
            </w:tcBorders>
            <w:shd w:val="clear" w:color="000000" w:fill="FFFFCC"/>
            <w:noWrap/>
            <w:vAlign w:val="bottom"/>
            <w:hideMark/>
          </w:tcPr>
          <w:p w14:paraId="0AB12A84"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381" w:type="dxa"/>
            <w:tcBorders>
              <w:top w:val="nil"/>
              <w:left w:val="nil"/>
              <w:bottom w:val="nil"/>
              <w:right w:val="nil"/>
            </w:tcBorders>
            <w:shd w:val="clear" w:color="000000" w:fill="FFFFCC"/>
            <w:noWrap/>
            <w:vAlign w:val="bottom"/>
            <w:hideMark/>
          </w:tcPr>
          <w:p w14:paraId="49B8C3A6"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50368BE6"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57A1D32A"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762EDF93"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7F440B20"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06BCD39"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2ACF49F"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0316DC5"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34D2211"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120B7A0"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4F31399C"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964" w:type="dxa"/>
            <w:tcBorders>
              <w:top w:val="nil"/>
              <w:left w:val="nil"/>
              <w:bottom w:val="nil"/>
              <w:right w:val="nil"/>
            </w:tcBorders>
            <w:shd w:val="clear" w:color="000000" w:fill="FFFFCC"/>
            <w:noWrap/>
            <w:vAlign w:val="bottom"/>
            <w:hideMark/>
          </w:tcPr>
          <w:p w14:paraId="2E7BF043"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294" w:type="dxa"/>
            <w:tcBorders>
              <w:top w:val="nil"/>
              <w:left w:val="nil"/>
              <w:bottom w:val="nil"/>
              <w:right w:val="nil"/>
            </w:tcBorders>
            <w:shd w:val="clear" w:color="000000" w:fill="FFFFCC"/>
            <w:noWrap/>
            <w:vAlign w:val="bottom"/>
            <w:hideMark/>
          </w:tcPr>
          <w:p w14:paraId="63BD04F7"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46" w:type="dxa"/>
            <w:vAlign w:val="center"/>
            <w:hideMark/>
          </w:tcPr>
          <w:p w14:paraId="657474A2"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25DDFEDC" w14:textId="77777777" w:rsidTr="002A4BFD">
        <w:trPr>
          <w:trHeight w:val="5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D08F757" w14:textId="77777777" w:rsidR="002A4BFD" w:rsidRPr="002A4BFD" w:rsidRDefault="002A4BFD" w:rsidP="002A4BFD">
            <w:pPr>
              <w:spacing w:after="0" w:line="240" w:lineRule="auto"/>
              <w:jc w:val="center"/>
              <w:rPr>
                <w:rFonts w:ascii="Century Gothic" w:eastAsia="Times New Roman" w:hAnsi="Century Gothic" w:cs="Calibri"/>
                <w:color w:val="000000"/>
                <w:sz w:val="22"/>
                <w:lang w:val="es-ES" w:eastAsia="es-ES"/>
              </w:rPr>
            </w:pPr>
            <w:r w:rsidRPr="002A4BFD">
              <w:rPr>
                <w:rFonts w:ascii="Century Gothic" w:eastAsia="Times New Roman" w:hAnsi="Century Gothic" w:cs="Calibri"/>
                <w:color w:val="000000"/>
                <w:sz w:val="22"/>
                <w:lang w:val="es-ES" w:eastAsia="es-ES"/>
              </w:rPr>
              <w:t>8</w:t>
            </w:r>
          </w:p>
        </w:tc>
        <w:tc>
          <w:tcPr>
            <w:tcW w:w="238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C058259" w14:textId="5A2A2B92"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Instalar rótulos  de advertencia que prohíben botar basura.</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0A665D96"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4210163"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513EE7CA"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754F0C64"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49B5AA0"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Jefe de Servicios Municipales y Mantenimiento.</w:t>
            </w:r>
          </w:p>
        </w:tc>
        <w:tc>
          <w:tcPr>
            <w:tcW w:w="190" w:type="dxa"/>
            <w:tcBorders>
              <w:top w:val="nil"/>
              <w:left w:val="nil"/>
              <w:bottom w:val="nil"/>
              <w:right w:val="nil"/>
            </w:tcBorders>
            <w:shd w:val="clear" w:color="000000" w:fill="FFFFFF"/>
            <w:noWrap/>
            <w:vAlign w:val="bottom"/>
            <w:hideMark/>
          </w:tcPr>
          <w:p w14:paraId="06F0A789"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5957EC8A" w14:textId="77777777" w:rsidR="002A4BFD" w:rsidRPr="002A4BFD" w:rsidRDefault="002A4BFD" w:rsidP="002A4BFD">
            <w:pPr>
              <w:spacing w:after="0" w:line="240" w:lineRule="auto"/>
              <w:jc w:val="center"/>
              <w:rPr>
                <w:rFonts w:ascii="Century Gothic" w:eastAsia="Times New Roman" w:hAnsi="Century Gothic" w:cs="Calibri"/>
                <w:b/>
                <w:bCs/>
                <w:color w:val="000000"/>
                <w:sz w:val="18"/>
                <w:szCs w:val="18"/>
                <w:lang w:val="es-ES" w:eastAsia="es-ES"/>
              </w:rPr>
            </w:pPr>
            <w:r w:rsidRPr="002A4BFD">
              <w:rPr>
                <w:rFonts w:ascii="Century Gothic" w:eastAsia="Times New Roman" w:hAnsi="Century Gothic" w:cs="Calibri"/>
                <w:b/>
                <w:bCs/>
                <w:color w:val="000000"/>
                <w:sz w:val="18"/>
                <w:szCs w:val="18"/>
                <w:lang w:val="es-ES" w:eastAsia="es-ES"/>
              </w:rPr>
              <w:t>80,00%</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1D1A45B3" w14:textId="77777777" w:rsidR="002A4BFD" w:rsidRPr="002A4BFD" w:rsidRDefault="002A4BFD" w:rsidP="002A4BFD">
            <w:pPr>
              <w:spacing w:after="0" w:line="240" w:lineRule="auto"/>
              <w:jc w:val="center"/>
              <w:rPr>
                <w:rFonts w:ascii="Century Gothic" w:eastAsia="Times New Roman" w:hAnsi="Century Gothic" w:cs="Calibri"/>
                <w:b/>
                <w:bCs/>
                <w:color w:val="000000"/>
                <w:sz w:val="18"/>
                <w:szCs w:val="18"/>
                <w:lang w:val="es-ES" w:eastAsia="es-ES"/>
              </w:rPr>
            </w:pPr>
            <w:r w:rsidRPr="002A4BFD">
              <w:rPr>
                <w:rFonts w:ascii="Century Gothic" w:eastAsia="Times New Roman" w:hAnsi="Century Gothic" w:cs="Calibri"/>
                <w:b/>
                <w:bCs/>
                <w:color w:val="000000"/>
                <w:sz w:val="18"/>
                <w:szCs w:val="18"/>
                <w:lang w:val="es-ES" w:eastAsia="es-ES"/>
              </w:rPr>
              <w:t>80,00%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3F09628"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88,00%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FBD43DE" w14:textId="77777777" w:rsidR="002A4BFD" w:rsidRPr="002A4BFD" w:rsidRDefault="002A4BFD" w:rsidP="002A4BFD">
            <w:pPr>
              <w:spacing w:after="0" w:line="240" w:lineRule="auto"/>
              <w:jc w:val="center"/>
              <w:rPr>
                <w:rFonts w:ascii="Century Gothic" w:eastAsia="Times New Roman" w:hAnsi="Century Gothic" w:cs="Calibri"/>
                <w:b/>
                <w:bCs/>
                <w:color w:val="FFFFFF"/>
                <w:sz w:val="18"/>
                <w:szCs w:val="18"/>
                <w:lang w:val="es-ES" w:eastAsia="es-ES"/>
              </w:rPr>
            </w:pPr>
            <w:r w:rsidRPr="002A4BFD">
              <w:rPr>
                <w:rFonts w:ascii="Century Gothic" w:eastAsia="Times New Roman" w:hAnsi="Century Gothic" w:cs="Calibri"/>
                <w:b/>
                <w:bCs/>
                <w:color w:val="FFFFFF"/>
                <w:sz w:val="18"/>
                <w:szCs w:val="18"/>
                <w:lang w:val="es-ES" w:eastAsia="es-ES"/>
              </w:rPr>
              <w:t>0,00%</w:t>
            </w:r>
          </w:p>
        </w:tc>
        <w:tc>
          <w:tcPr>
            <w:tcW w:w="964" w:type="dxa"/>
            <w:vMerge w:val="restart"/>
            <w:tcBorders>
              <w:top w:val="single" w:sz="4" w:space="0" w:color="auto"/>
              <w:left w:val="single" w:sz="4" w:space="0" w:color="auto"/>
              <w:bottom w:val="nil"/>
              <w:right w:val="single" w:sz="4" w:space="0" w:color="auto"/>
            </w:tcBorders>
            <w:shd w:val="clear" w:color="000000" w:fill="C00000"/>
            <w:vAlign w:val="center"/>
            <w:hideMark/>
          </w:tcPr>
          <w:p w14:paraId="6AE14C20" w14:textId="77777777" w:rsidR="002A4BFD" w:rsidRPr="002A4BFD" w:rsidRDefault="002A4BFD" w:rsidP="002A4BFD">
            <w:pPr>
              <w:spacing w:after="0" w:line="240" w:lineRule="auto"/>
              <w:jc w:val="center"/>
              <w:rPr>
                <w:rFonts w:ascii="Century Gothic" w:eastAsia="Times New Roman" w:hAnsi="Century Gothic" w:cs="Calibri"/>
                <w:color w:val="FFFFFF"/>
                <w:sz w:val="18"/>
                <w:szCs w:val="18"/>
                <w:lang w:val="es-ES" w:eastAsia="es-ES"/>
              </w:rPr>
            </w:pPr>
            <w:r w:rsidRPr="002A4BFD">
              <w:rPr>
                <w:rFonts w:ascii="Century Gothic" w:eastAsia="Times New Roman" w:hAnsi="Century Gothic" w:cs="Calibri"/>
                <w:color w:val="FFFFFF"/>
                <w:sz w:val="18"/>
                <w:szCs w:val="18"/>
                <w:lang w:val="es-ES" w:eastAsia="es-ES"/>
              </w:rPr>
              <w:t>62,00%</w:t>
            </w:r>
          </w:p>
        </w:tc>
        <w:tc>
          <w:tcPr>
            <w:tcW w:w="22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0325578"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46" w:type="dxa"/>
            <w:vAlign w:val="center"/>
            <w:hideMark/>
          </w:tcPr>
          <w:p w14:paraId="0605C187"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56CBFE64" w14:textId="77777777" w:rsidTr="002A4BFD">
        <w:trPr>
          <w:trHeight w:val="9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086F4D8" w14:textId="77777777" w:rsidR="002A4BFD" w:rsidRPr="002A4BFD" w:rsidRDefault="002A4BFD" w:rsidP="002A4BFD">
            <w:pPr>
              <w:spacing w:after="0" w:line="240" w:lineRule="auto"/>
              <w:jc w:val="left"/>
              <w:rPr>
                <w:rFonts w:ascii="Century Gothic" w:eastAsia="Times New Roman" w:hAnsi="Century Gothic" w:cs="Calibri"/>
                <w:color w:val="000000"/>
                <w:sz w:val="22"/>
                <w:lang w:val="es-ES" w:eastAsia="es-ES"/>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14:paraId="646BE1C7"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595" w:type="dxa"/>
            <w:tcBorders>
              <w:top w:val="nil"/>
              <w:left w:val="nil"/>
              <w:bottom w:val="single" w:sz="4" w:space="0" w:color="auto"/>
              <w:right w:val="single" w:sz="4" w:space="0" w:color="auto"/>
            </w:tcBorders>
            <w:shd w:val="clear" w:color="000000" w:fill="auto"/>
            <w:vAlign w:val="center"/>
            <w:hideMark/>
          </w:tcPr>
          <w:p w14:paraId="19C16AEF"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20%</w:t>
            </w:r>
          </w:p>
        </w:tc>
        <w:tc>
          <w:tcPr>
            <w:tcW w:w="595" w:type="dxa"/>
            <w:tcBorders>
              <w:top w:val="nil"/>
              <w:left w:val="nil"/>
              <w:bottom w:val="single" w:sz="4" w:space="0" w:color="auto"/>
              <w:right w:val="single" w:sz="4" w:space="0" w:color="auto"/>
            </w:tcBorders>
            <w:shd w:val="clear" w:color="000000" w:fill="auto"/>
            <w:vAlign w:val="center"/>
            <w:hideMark/>
          </w:tcPr>
          <w:p w14:paraId="2C300BEC"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20%</w:t>
            </w:r>
          </w:p>
        </w:tc>
        <w:tc>
          <w:tcPr>
            <w:tcW w:w="595" w:type="dxa"/>
            <w:tcBorders>
              <w:top w:val="nil"/>
              <w:left w:val="nil"/>
              <w:bottom w:val="single" w:sz="4" w:space="0" w:color="auto"/>
              <w:right w:val="single" w:sz="4" w:space="0" w:color="auto"/>
            </w:tcBorders>
            <w:shd w:val="clear" w:color="000000" w:fill="auto"/>
            <w:vAlign w:val="center"/>
            <w:hideMark/>
          </w:tcPr>
          <w:p w14:paraId="4A461FF2"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22%</w:t>
            </w:r>
          </w:p>
        </w:tc>
        <w:tc>
          <w:tcPr>
            <w:tcW w:w="703" w:type="dxa"/>
            <w:tcBorders>
              <w:top w:val="nil"/>
              <w:left w:val="nil"/>
              <w:bottom w:val="single" w:sz="4" w:space="0" w:color="auto"/>
              <w:right w:val="single" w:sz="4" w:space="0" w:color="auto"/>
            </w:tcBorders>
            <w:shd w:val="clear" w:color="000000" w:fill="auto"/>
            <w:vAlign w:val="center"/>
            <w:hideMark/>
          </w:tcPr>
          <w:p w14:paraId="7F445E21"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CDC024F"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F518750"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5C0D039" w14:textId="77777777" w:rsidR="002A4BFD" w:rsidRPr="002A4BFD" w:rsidRDefault="002A4BFD" w:rsidP="002A4BFD">
            <w:pPr>
              <w:spacing w:after="0" w:line="240" w:lineRule="auto"/>
              <w:jc w:val="left"/>
              <w:rPr>
                <w:rFonts w:ascii="Century Gothic" w:eastAsia="Times New Roman" w:hAnsi="Century Gothic" w:cs="Calibri"/>
                <w:b/>
                <w:bCs/>
                <w:color w:val="000000"/>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100CB1D" w14:textId="77777777" w:rsidR="002A4BFD" w:rsidRPr="002A4BFD" w:rsidRDefault="002A4BFD" w:rsidP="002A4BFD">
            <w:pPr>
              <w:spacing w:after="0" w:line="240" w:lineRule="auto"/>
              <w:jc w:val="left"/>
              <w:rPr>
                <w:rFonts w:ascii="Century Gothic" w:eastAsia="Times New Roman" w:hAnsi="Century Gothic" w:cs="Calibri"/>
                <w:b/>
                <w:bCs/>
                <w:color w:val="000000"/>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67CD80D"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6E792D42" w14:textId="77777777" w:rsidR="002A4BFD" w:rsidRPr="002A4BFD" w:rsidRDefault="002A4BFD" w:rsidP="002A4BFD">
            <w:pPr>
              <w:spacing w:after="0" w:line="240" w:lineRule="auto"/>
              <w:jc w:val="left"/>
              <w:rPr>
                <w:rFonts w:ascii="Century Gothic" w:eastAsia="Times New Roman" w:hAnsi="Century Gothic" w:cs="Calibri"/>
                <w:b/>
                <w:bCs/>
                <w:color w:val="FFFFFF"/>
                <w:sz w:val="18"/>
                <w:szCs w:val="18"/>
                <w:lang w:val="es-ES" w:eastAsia="es-ES"/>
              </w:rPr>
            </w:pPr>
          </w:p>
        </w:tc>
        <w:tc>
          <w:tcPr>
            <w:tcW w:w="964" w:type="dxa"/>
            <w:vMerge/>
            <w:tcBorders>
              <w:top w:val="single" w:sz="4" w:space="0" w:color="auto"/>
              <w:left w:val="single" w:sz="4" w:space="0" w:color="auto"/>
              <w:bottom w:val="nil"/>
              <w:right w:val="single" w:sz="4" w:space="0" w:color="auto"/>
            </w:tcBorders>
            <w:vAlign w:val="center"/>
            <w:hideMark/>
          </w:tcPr>
          <w:p w14:paraId="39CA2235" w14:textId="77777777" w:rsidR="002A4BFD" w:rsidRPr="002A4BFD" w:rsidRDefault="002A4BFD" w:rsidP="002A4BFD">
            <w:pPr>
              <w:spacing w:after="0" w:line="240" w:lineRule="auto"/>
              <w:jc w:val="left"/>
              <w:rPr>
                <w:rFonts w:ascii="Century Gothic" w:eastAsia="Times New Roman" w:hAnsi="Century Gothic" w:cs="Calibri"/>
                <w:color w:val="FFFFFF"/>
                <w:sz w:val="18"/>
                <w:szCs w:val="18"/>
                <w:lang w:val="es-ES" w:eastAsia="es-ES"/>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1A8F0E05"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7D198338"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622DA181" w14:textId="77777777" w:rsidTr="002A4BFD">
        <w:trPr>
          <w:trHeight w:val="148"/>
        </w:trPr>
        <w:tc>
          <w:tcPr>
            <w:tcW w:w="463" w:type="dxa"/>
            <w:tcBorders>
              <w:top w:val="nil"/>
              <w:left w:val="nil"/>
              <w:bottom w:val="nil"/>
              <w:right w:val="nil"/>
            </w:tcBorders>
            <w:shd w:val="clear" w:color="000000" w:fill="FFFFCC"/>
            <w:noWrap/>
            <w:vAlign w:val="bottom"/>
            <w:hideMark/>
          </w:tcPr>
          <w:p w14:paraId="6AEB36B1"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381" w:type="dxa"/>
            <w:tcBorders>
              <w:top w:val="nil"/>
              <w:left w:val="nil"/>
              <w:bottom w:val="nil"/>
              <w:right w:val="nil"/>
            </w:tcBorders>
            <w:shd w:val="clear" w:color="000000" w:fill="FFFFCC"/>
            <w:noWrap/>
            <w:vAlign w:val="bottom"/>
            <w:hideMark/>
          </w:tcPr>
          <w:p w14:paraId="5C9E0183"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34ACD6EE"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65BE4838"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4FE56B6D"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2F5721B2"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CB46F20"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117E0B6"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C1487E6"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AAE5E0A"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E5A9D85"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4559C2C5"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964" w:type="dxa"/>
            <w:tcBorders>
              <w:top w:val="nil"/>
              <w:left w:val="nil"/>
              <w:bottom w:val="nil"/>
              <w:right w:val="nil"/>
            </w:tcBorders>
            <w:shd w:val="clear" w:color="000000" w:fill="FFFFCC"/>
            <w:noWrap/>
            <w:vAlign w:val="bottom"/>
            <w:hideMark/>
          </w:tcPr>
          <w:p w14:paraId="1F91D609"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294" w:type="dxa"/>
            <w:tcBorders>
              <w:top w:val="nil"/>
              <w:left w:val="nil"/>
              <w:bottom w:val="nil"/>
              <w:right w:val="nil"/>
            </w:tcBorders>
            <w:shd w:val="clear" w:color="000000" w:fill="FFFFCC"/>
            <w:noWrap/>
            <w:vAlign w:val="bottom"/>
            <w:hideMark/>
          </w:tcPr>
          <w:p w14:paraId="38CCE246"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46" w:type="dxa"/>
            <w:vAlign w:val="center"/>
            <w:hideMark/>
          </w:tcPr>
          <w:p w14:paraId="27116A74"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55EEBA92" w14:textId="77777777" w:rsidTr="002A4BFD">
        <w:trPr>
          <w:trHeight w:val="5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99C901" w14:textId="77777777" w:rsidR="002A4BFD" w:rsidRPr="002A4BFD" w:rsidRDefault="002A4BFD" w:rsidP="002A4BFD">
            <w:pPr>
              <w:spacing w:after="0" w:line="240" w:lineRule="auto"/>
              <w:jc w:val="center"/>
              <w:rPr>
                <w:rFonts w:ascii="Century Gothic" w:eastAsia="Times New Roman" w:hAnsi="Century Gothic" w:cs="Calibri"/>
                <w:color w:val="000000"/>
                <w:sz w:val="22"/>
                <w:lang w:val="es-ES" w:eastAsia="es-ES"/>
              </w:rPr>
            </w:pPr>
            <w:r w:rsidRPr="002A4BFD">
              <w:rPr>
                <w:rFonts w:ascii="Century Gothic" w:eastAsia="Times New Roman" w:hAnsi="Century Gothic" w:cs="Calibri"/>
                <w:color w:val="000000"/>
                <w:sz w:val="22"/>
                <w:lang w:val="es-ES" w:eastAsia="es-ES"/>
              </w:rPr>
              <w:t>9</w:t>
            </w:r>
          </w:p>
        </w:tc>
        <w:tc>
          <w:tcPr>
            <w:tcW w:w="238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5C0D77F" w14:textId="4FC194C6"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xml:space="preserve">Mantener Activo diariamente al personal de Barrido en calles, avenidas, colonias y los alrededores del municipio de </w:t>
            </w:r>
            <w:r>
              <w:rPr>
                <w:rFonts w:ascii="Century Gothic" w:eastAsia="Times New Roman" w:hAnsi="Century Gothic" w:cs="Calibri"/>
                <w:color w:val="000000"/>
                <w:sz w:val="18"/>
                <w:szCs w:val="18"/>
                <w:lang w:val="es-ES" w:eastAsia="es-ES"/>
              </w:rPr>
              <w:t>U</w:t>
            </w:r>
            <w:r w:rsidRPr="002A4BFD">
              <w:rPr>
                <w:rFonts w:ascii="Century Gothic" w:eastAsia="Times New Roman" w:hAnsi="Century Gothic" w:cs="Calibri"/>
                <w:color w:val="000000"/>
                <w:sz w:val="18"/>
                <w:szCs w:val="18"/>
                <w:lang w:val="es-ES" w:eastAsia="es-ES"/>
              </w:rPr>
              <w:t>sulut</w:t>
            </w:r>
            <w:r>
              <w:rPr>
                <w:rFonts w:ascii="Century Gothic" w:eastAsia="Times New Roman" w:hAnsi="Century Gothic" w:cs="Calibri"/>
                <w:color w:val="000000"/>
                <w:sz w:val="18"/>
                <w:szCs w:val="18"/>
                <w:lang w:val="es-ES" w:eastAsia="es-ES"/>
              </w:rPr>
              <w:t>á</w:t>
            </w:r>
            <w:r w:rsidRPr="002A4BFD">
              <w:rPr>
                <w:rFonts w:ascii="Century Gothic" w:eastAsia="Times New Roman" w:hAnsi="Century Gothic" w:cs="Calibri"/>
                <w:color w:val="000000"/>
                <w:sz w:val="18"/>
                <w:szCs w:val="18"/>
                <w:lang w:val="es-ES" w:eastAsia="es-ES"/>
              </w:rPr>
              <w:t xml:space="preserve">n. </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7217FC73"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D3CB566"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3D07DA01"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71432AEE"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8D2F31C"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Jefe de Servicios Municipales y Mantenimiento.</w:t>
            </w:r>
          </w:p>
        </w:tc>
        <w:tc>
          <w:tcPr>
            <w:tcW w:w="190" w:type="dxa"/>
            <w:tcBorders>
              <w:top w:val="nil"/>
              <w:left w:val="nil"/>
              <w:bottom w:val="nil"/>
              <w:right w:val="nil"/>
            </w:tcBorders>
            <w:shd w:val="clear" w:color="000000" w:fill="FFFFFF"/>
            <w:noWrap/>
            <w:vAlign w:val="bottom"/>
            <w:hideMark/>
          </w:tcPr>
          <w:p w14:paraId="0FC53C63"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CAA52D2"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D380640"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954956C"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CF537B6" w14:textId="77777777" w:rsidR="002A4BFD" w:rsidRPr="002A4BFD" w:rsidRDefault="002A4BFD" w:rsidP="002A4BFD">
            <w:pPr>
              <w:spacing w:after="0" w:line="240" w:lineRule="auto"/>
              <w:jc w:val="center"/>
              <w:rPr>
                <w:rFonts w:ascii="Century Gothic" w:eastAsia="Times New Roman" w:hAnsi="Century Gothic" w:cs="Calibri"/>
                <w:b/>
                <w:bCs/>
                <w:color w:val="FFFFFF"/>
                <w:sz w:val="18"/>
                <w:szCs w:val="18"/>
                <w:lang w:val="es-ES" w:eastAsia="es-ES"/>
              </w:rPr>
            </w:pPr>
            <w:r w:rsidRPr="002A4BFD">
              <w:rPr>
                <w:rFonts w:ascii="Century Gothic" w:eastAsia="Times New Roman" w:hAnsi="Century Gothic" w:cs="Calibri"/>
                <w:b/>
                <w:bCs/>
                <w:color w:val="FFFFFF"/>
                <w:sz w:val="18"/>
                <w:szCs w:val="18"/>
                <w:lang w:val="es-ES" w:eastAsia="es-ES"/>
              </w:rPr>
              <w:t>0,00%</w:t>
            </w:r>
          </w:p>
        </w:tc>
        <w:tc>
          <w:tcPr>
            <w:tcW w:w="964" w:type="dxa"/>
            <w:vMerge w:val="restart"/>
            <w:tcBorders>
              <w:top w:val="single" w:sz="4" w:space="0" w:color="auto"/>
              <w:left w:val="single" w:sz="4" w:space="0" w:color="auto"/>
              <w:bottom w:val="nil"/>
              <w:right w:val="single" w:sz="4" w:space="0" w:color="auto"/>
            </w:tcBorders>
            <w:shd w:val="clear" w:color="000000" w:fill="FFFF00"/>
            <w:vAlign w:val="center"/>
            <w:hideMark/>
          </w:tcPr>
          <w:p w14:paraId="2667151D" w14:textId="77777777" w:rsidR="002A4BFD" w:rsidRPr="002A4BFD" w:rsidRDefault="002A4BFD" w:rsidP="002A4BFD">
            <w:pPr>
              <w:spacing w:after="0" w:line="240" w:lineRule="auto"/>
              <w:jc w:val="center"/>
              <w:rPr>
                <w:rFonts w:ascii="Century Gothic" w:eastAsia="Times New Roman" w:hAnsi="Century Gothic" w:cs="Calibri"/>
                <w:b/>
                <w:bCs/>
                <w:color w:val="000000"/>
                <w:sz w:val="18"/>
                <w:szCs w:val="18"/>
                <w:lang w:val="es-ES" w:eastAsia="es-ES"/>
              </w:rPr>
            </w:pPr>
            <w:r w:rsidRPr="002A4BFD">
              <w:rPr>
                <w:rFonts w:ascii="Century Gothic" w:eastAsia="Times New Roman" w:hAnsi="Century Gothic" w:cs="Calibri"/>
                <w:b/>
                <w:bCs/>
                <w:color w:val="000000"/>
                <w:sz w:val="18"/>
                <w:szCs w:val="18"/>
                <w:lang w:val="es-ES" w:eastAsia="es-ES"/>
              </w:rPr>
              <w:t>75,00%</w:t>
            </w:r>
          </w:p>
        </w:tc>
        <w:tc>
          <w:tcPr>
            <w:tcW w:w="22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A1C4C3"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46" w:type="dxa"/>
            <w:vAlign w:val="center"/>
            <w:hideMark/>
          </w:tcPr>
          <w:p w14:paraId="680654C3"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1D583293" w14:textId="77777777" w:rsidTr="002A4BFD">
        <w:trPr>
          <w:trHeight w:val="59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27844F0" w14:textId="77777777" w:rsidR="002A4BFD" w:rsidRPr="002A4BFD" w:rsidRDefault="002A4BFD" w:rsidP="002A4BFD">
            <w:pPr>
              <w:spacing w:after="0" w:line="240" w:lineRule="auto"/>
              <w:jc w:val="left"/>
              <w:rPr>
                <w:rFonts w:ascii="Century Gothic" w:eastAsia="Times New Roman" w:hAnsi="Century Gothic" w:cs="Calibri"/>
                <w:color w:val="000000"/>
                <w:sz w:val="22"/>
                <w:lang w:val="es-ES" w:eastAsia="es-ES"/>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14:paraId="1AF9731F"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595" w:type="dxa"/>
            <w:tcBorders>
              <w:top w:val="nil"/>
              <w:left w:val="nil"/>
              <w:bottom w:val="single" w:sz="4" w:space="0" w:color="auto"/>
              <w:right w:val="single" w:sz="4" w:space="0" w:color="auto"/>
            </w:tcBorders>
            <w:shd w:val="clear" w:color="000000" w:fill="auto"/>
            <w:vAlign w:val="center"/>
            <w:hideMark/>
          </w:tcPr>
          <w:p w14:paraId="6EC22E1F"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nil"/>
              <w:left w:val="nil"/>
              <w:bottom w:val="single" w:sz="4" w:space="0" w:color="auto"/>
              <w:right w:val="single" w:sz="4" w:space="0" w:color="auto"/>
            </w:tcBorders>
            <w:shd w:val="clear" w:color="000000" w:fill="auto"/>
            <w:vAlign w:val="center"/>
            <w:hideMark/>
          </w:tcPr>
          <w:p w14:paraId="2A704E81"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nil"/>
              <w:left w:val="nil"/>
              <w:bottom w:val="single" w:sz="4" w:space="0" w:color="auto"/>
              <w:right w:val="single" w:sz="4" w:space="0" w:color="auto"/>
            </w:tcBorders>
            <w:shd w:val="clear" w:color="000000" w:fill="auto"/>
            <w:vAlign w:val="center"/>
            <w:hideMark/>
          </w:tcPr>
          <w:p w14:paraId="31806C6D"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703" w:type="dxa"/>
            <w:tcBorders>
              <w:top w:val="nil"/>
              <w:left w:val="nil"/>
              <w:bottom w:val="single" w:sz="4" w:space="0" w:color="auto"/>
              <w:right w:val="single" w:sz="4" w:space="0" w:color="auto"/>
            </w:tcBorders>
            <w:shd w:val="clear" w:color="000000" w:fill="auto"/>
            <w:vAlign w:val="center"/>
            <w:hideMark/>
          </w:tcPr>
          <w:p w14:paraId="26CC68F7"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AE39DA1"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922F16B"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C947E19"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7B651F5"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8730BC9"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4097C116" w14:textId="77777777" w:rsidR="002A4BFD" w:rsidRPr="002A4BFD" w:rsidRDefault="002A4BFD" w:rsidP="002A4BFD">
            <w:pPr>
              <w:spacing w:after="0" w:line="240" w:lineRule="auto"/>
              <w:jc w:val="left"/>
              <w:rPr>
                <w:rFonts w:ascii="Century Gothic" w:eastAsia="Times New Roman" w:hAnsi="Century Gothic" w:cs="Calibri"/>
                <w:b/>
                <w:bCs/>
                <w:color w:val="FFFFFF"/>
                <w:sz w:val="18"/>
                <w:szCs w:val="18"/>
                <w:lang w:val="es-ES" w:eastAsia="es-ES"/>
              </w:rPr>
            </w:pPr>
          </w:p>
        </w:tc>
        <w:tc>
          <w:tcPr>
            <w:tcW w:w="964" w:type="dxa"/>
            <w:vMerge/>
            <w:tcBorders>
              <w:top w:val="single" w:sz="4" w:space="0" w:color="auto"/>
              <w:left w:val="single" w:sz="4" w:space="0" w:color="auto"/>
              <w:bottom w:val="nil"/>
              <w:right w:val="single" w:sz="4" w:space="0" w:color="auto"/>
            </w:tcBorders>
            <w:vAlign w:val="center"/>
            <w:hideMark/>
          </w:tcPr>
          <w:p w14:paraId="18D74322" w14:textId="77777777" w:rsidR="002A4BFD" w:rsidRPr="002A4BFD" w:rsidRDefault="002A4BFD" w:rsidP="002A4BFD">
            <w:pPr>
              <w:spacing w:after="0" w:line="240" w:lineRule="auto"/>
              <w:jc w:val="left"/>
              <w:rPr>
                <w:rFonts w:ascii="Century Gothic" w:eastAsia="Times New Roman" w:hAnsi="Century Gothic" w:cs="Calibri"/>
                <w:b/>
                <w:bCs/>
                <w:color w:val="000000"/>
                <w:sz w:val="18"/>
                <w:szCs w:val="18"/>
                <w:lang w:val="es-ES" w:eastAsia="es-ES"/>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15373689"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0233EEAE"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5C3074F9" w14:textId="77777777" w:rsidTr="002A4BFD">
        <w:trPr>
          <w:trHeight w:val="148"/>
        </w:trPr>
        <w:tc>
          <w:tcPr>
            <w:tcW w:w="463" w:type="dxa"/>
            <w:tcBorders>
              <w:top w:val="nil"/>
              <w:left w:val="nil"/>
              <w:bottom w:val="nil"/>
              <w:right w:val="nil"/>
            </w:tcBorders>
            <w:shd w:val="clear" w:color="000000" w:fill="FFFFCC"/>
            <w:noWrap/>
            <w:vAlign w:val="bottom"/>
            <w:hideMark/>
          </w:tcPr>
          <w:p w14:paraId="5B98EF12"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381" w:type="dxa"/>
            <w:tcBorders>
              <w:top w:val="nil"/>
              <w:left w:val="nil"/>
              <w:bottom w:val="nil"/>
              <w:right w:val="nil"/>
            </w:tcBorders>
            <w:shd w:val="clear" w:color="000000" w:fill="FFFFCC"/>
            <w:noWrap/>
            <w:vAlign w:val="bottom"/>
            <w:hideMark/>
          </w:tcPr>
          <w:p w14:paraId="151862D4"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639417F6"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43681401"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0AD449D3"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0D20E6DE"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2458380"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FD2AFD2"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0B001D3"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B42E348"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015FCA7"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068A4EB0"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964" w:type="dxa"/>
            <w:tcBorders>
              <w:top w:val="nil"/>
              <w:left w:val="nil"/>
              <w:bottom w:val="nil"/>
              <w:right w:val="nil"/>
            </w:tcBorders>
            <w:shd w:val="clear" w:color="000000" w:fill="FFFFCC"/>
            <w:noWrap/>
            <w:vAlign w:val="bottom"/>
            <w:hideMark/>
          </w:tcPr>
          <w:p w14:paraId="02F97C60"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294" w:type="dxa"/>
            <w:tcBorders>
              <w:top w:val="nil"/>
              <w:left w:val="nil"/>
              <w:bottom w:val="nil"/>
              <w:right w:val="nil"/>
            </w:tcBorders>
            <w:shd w:val="clear" w:color="000000" w:fill="FFFFCC"/>
            <w:noWrap/>
            <w:vAlign w:val="bottom"/>
            <w:hideMark/>
          </w:tcPr>
          <w:p w14:paraId="38251876"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46" w:type="dxa"/>
            <w:vAlign w:val="center"/>
            <w:hideMark/>
          </w:tcPr>
          <w:p w14:paraId="02283972"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7A4A8F32" w14:textId="77777777" w:rsidTr="002A4BFD">
        <w:trPr>
          <w:trHeight w:val="5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A0454E4" w14:textId="77777777" w:rsidR="002A4BFD" w:rsidRPr="002A4BFD" w:rsidRDefault="002A4BFD" w:rsidP="002A4BFD">
            <w:pPr>
              <w:spacing w:after="0" w:line="240" w:lineRule="auto"/>
              <w:jc w:val="center"/>
              <w:rPr>
                <w:rFonts w:ascii="Century Gothic" w:eastAsia="Times New Roman" w:hAnsi="Century Gothic" w:cs="Calibri"/>
                <w:color w:val="000000"/>
                <w:sz w:val="22"/>
                <w:lang w:val="es-ES" w:eastAsia="es-ES"/>
              </w:rPr>
            </w:pPr>
            <w:r w:rsidRPr="002A4BFD">
              <w:rPr>
                <w:rFonts w:ascii="Century Gothic" w:eastAsia="Times New Roman" w:hAnsi="Century Gothic" w:cs="Calibri"/>
                <w:color w:val="000000"/>
                <w:sz w:val="22"/>
                <w:lang w:val="es-ES" w:eastAsia="es-ES"/>
              </w:rPr>
              <w:t>10</w:t>
            </w:r>
          </w:p>
        </w:tc>
        <w:tc>
          <w:tcPr>
            <w:tcW w:w="238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33996E8" w14:textId="309DD165"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xml:space="preserve">Mantener el mantenimiento del alumbrado público y aumentar en instalación de iluminación en calles o pasajes que carecen de iluminación. </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735F0138"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EBEB15D"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4A7058B"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668C6748"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363216E"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Jefe de Servicios Municipales y Mantenimiento.</w:t>
            </w:r>
          </w:p>
        </w:tc>
        <w:tc>
          <w:tcPr>
            <w:tcW w:w="190" w:type="dxa"/>
            <w:tcBorders>
              <w:top w:val="nil"/>
              <w:left w:val="nil"/>
              <w:bottom w:val="nil"/>
              <w:right w:val="nil"/>
            </w:tcBorders>
            <w:shd w:val="clear" w:color="000000" w:fill="FFFFFF"/>
            <w:noWrap/>
            <w:vAlign w:val="bottom"/>
            <w:hideMark/>
          </w:tcPr>
          <w:p w14:paraId="7D063E7E"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3985730"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55D089"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52DFA9A"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FF3AFD4" w14:textId="77777777" w:rsidR="002A4BFD" w:rsidRPr="002A4BFD" w:rsidRDefault="002A4BFD" w:rsidP="002A4BFD">
            <w:pPr>
              <w:spacing w:after="0" w:line="240" w:lineRule="auto"/>
              <w:jc w:val="center"/>
              <w:rPr>
                <w:rFonts w:ascii="Century Gothic" w:eastAsia="Times New Roman" w:hAnsi="Century Gothic" w:cs="Calibri"/>
                <w:b/>
                <w:bCs/>
                <w:color w:val="FFFFFF"/>
                <w:sz w:val="18"/>
                <w:szCs w:val="18"/>
                <w:lang w:val="es-ES" w:eastAsia="es-ES"/>
              </w:rPr>
            </w:pPr>
            <w:r w:rsidRPr="002A4BFD">
              <w:rPr>
                <w:rFonts w:ascii="Century Gothic" w:eastAsia="Times New Roman" w:hAnsi="Century Gothic" w:cs="Calibri"/>
                <w:b/>
                <w:bCs/>
                <w:color w:val="FFFFFF"/>
                <w:sz w:val="18"/>
                <w:szCs w:val="18"/>
                <w:lang w:val="es-ES" w:eastAsia="es-ES"/>
              </w:rPr>
              <w:t>0,00%</w:t>
            </w:r>
          </w:p>
        </w:tc>
        <w:tc>
          <w:tcPr>
            <w:tcW w:w="964" w:type="dxa"/>
            <w:vMerge w:val="restart"/>
            <w:tcBorders>
              <w:top w:val="single" w:sz="4" w:space="0" w:color="auto"/>
              <w:left w:val="single" w:sz="4" w:space="0" w:color="auto"/>
              <w:bottom w:val="nil"/>
              <w:right w:val="single" w:sz="4" w:space="0" w:color="auto"/>
            </w:tcBorders>
            <w:shd w:val="clear" w:color="000000" w:fill="FFFF00"/>
            <w:vAlign w:val="center"/>
            <w:hideMark/>
          </w:tcPr>
          <w:p w14:paraId="62AD0F3C" w14:textId="77777777" w:rsidR="002A4BFD" w:rsidRPr="002A4BFD" w:rsidRDefault="002A4BFD" w:rsidP="002A4BFD">
            <w:pPr>
              <w:spacing w:after="0" w:line="240" w:lineRule="auto"/>
              <w:jc w:val="center"/>
              <w:rPr>
                <w:rFonts w:ascii="Century Gothic" w:eastAsia="Times New Roman" w:hAnsi="Century Gothic" w:cs="Calibri"/>
                <w:b/>
                <w:bCs/>
                <w:color w:val="000000"/>
                <w:sz w:val="18"/>
                <w:szCs w:val="18"/>
                <w:lang w:val="es-ES" w:eastAsia="es-ES"/>
              </w:rPr>
            </w:pPr>
            <w:r w:rsidRPr="002A4BFD">
              <w:rPr>
                <w:rFonts w:ascii="Century Gothic" w:eastAsia="Times New Roman" w:hAnsi="Century Gothic" w:cs="Calibri"/>
                <w:b/>
                <w:bCs/>
                <w:color w:val="000000"/>
                <w:sz w:val="18"/>
                <w:szCs w:val="18"/>
                <w:lang w:val="es-ES" w:eastAsia="es-ES"/>
              </w:rPr>
              <w:t>75,00%</w:t>
            </w:r>
          </w:p>
        </w:tc>
        <w:tc>
          <w:tcPr>
            <w:tcW w:w="22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42E6BFB"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46" w:type="dxa"/>
            <w:vAlign w:val="center"/>
            <w:hideMark/>
          </w:tcPr>
          <w:p w14:paraId="23F14757"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36F45048" w14:textId="77777777" w:rsidTr="002A4BFD">
        <w:trPr>
          <w:trHeight w:val="59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9647304" w14:textId="77777777" w:rsidR="002A4BFD" w:rsidRPr="002A4BFD" w:rsidRDefault="002A4BFD" w:rsidP="002A4BFD">
            <w:pPr>
              <w:spacing w:after="0" w:line="240" w:lineRule="auto"/>
              <w:jc w:val="left"/>
              <w:rPr>
                <w:rFonts w:ascii="Century Gothic" w:eastAsia="Times New Roman" w:hAnsi="Century Gothic" w:cs="Calibri"/>
                <w:color w:val="000000"/>
                <w:sz w:val="22"/>
                <w:lang w:val="es-ES" w:eastAsia="es-ES"/>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14:paraId="3D9D320D"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595" w:type="dxa"/>
            <w:tcBorders>
              <w:top w:val="nil"/>
              <w:left w:val="nil"/>
              <w:bottom w:val="single" w:sz="4" w:space="0" w:color="auto"/>
              <w:right w:val="single" w:sz="4" w:space="0" w:color="auto"/>
            </w:tcBorders>
            <w:shd w:val="clear" w:color="000000" w:fill="auto"/>
            <w:vAlign w:val="center"/>
            <w:hideMark/>
          </w:tcPr>
          <w:p w14:paraId="5295EF25"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nil"/>
              <w:left w:val="nil"/>
              <w:bottom w:val="single" w:sz="4" w:space="0" w:color="auto"/>
              <w:right w:val="single" w:sz="4" w:space="0" w:color="auto"/>
            </w:tcBorders>
            <w:shd w:val="clear" w:color="000000" w:fill="auto"/>
            <w:vAlign w:val="center"/>
            <w:hideMark/>
          </w:tcPr>
          <w:p w14:paraId="5D0430C9"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nil"/>
              <w:left w:val="nil"/>
              <w:bottom w:val="single" w:sz="4" w:space="0" w:color="auto"/>
              <w:right w:val="single" w:sz="4" w:space="0" w:color="auto"/>
            </w:tcBorders>
            <w:shd w:val="clear" w:color="000000" w:fill="auto"/>
            <w:vAlign w:val="center"/>
            <w:hideMark/>
          </w:tcPr>
          <w:p w14:paraId="04D080C4"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703" w:type="dxa"/>
            <w:tcBorders>
              <w:top w:val="nil"/>
              <w:left w:val="nil"/>
              <w:bottom w:val="single" w:sz="4" w:space="0" w:color="auto"/>
              <w:right w:val="single" w:sz="4" w:space="0" w:color="auto"/>
            </w:tcBorders>
            <w:shd w:val="clear" w:color="000000" w:fill="auto"/>
            <w:vAlign w:val="center"/>
            <w:hideMark/>
          </w:tcPr>
          <w:p w14:paraId="4DE88857"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CC340BA"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9971895"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496CD17"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846D7B4"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0CDE0E5"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45397620" w14:textId="77777777" w:rsidR="002A4BFD" w:rsidRPr="002A4BFD" w:rsidRDefault="002A4BFD" w:rsidP="002A4BFD">
            <w:pPr>
              <w:spacing w:after="0" w:line="240" w:lineRule="auto"/>
              <w:jc w:val="left"/>
              <w:rPr>
                <w:rFonts w:ascii="Century Gothic" w:eastAsia="Times New Roman" w:hAnsi="Century Gothic" w:cs="Calibri"/>
                <w:b/>
                <w:bCs/>
                <w:color w:val="FFFFFF"/>
                <w:sz w:val="18"/>
                <w:szCs w:val="18"/>
                <w:lang w:val="es-ES" w:eastAsia="es-ES"/>
              </w:rPr>
            </w:pPr>
          </w:p>
        </w:tc>
        <w:tc>
          <w:tcPr>
            <w:tcW w:w="964" w:type="dxa"/>
            <w:vMerge/>
            <w:tcBorders>
              <w:top w:val="single" w:sz="4" w:space="0" w:color="auto"/>
              <w:left w:val="single" w:sz="4" w:space="0" w:color="auto"/>
              <w:bottom w:val="nil"/>
              <w:right w:val="single" w:sz="4" w:space="0" w:color="auto"/>
            </w:tcBorders>
            <w:vAlign w:val="center"/>
            <w:hideMark/>
          </w:tcPr>
          <w:p w14:paraId="487587A9" w14:textId="77777777" w:rsidR="002A4BFD" w:rsidRPr="002A4BFD" w:rsidRDefault="002A4BFD" w:rsidP="002A4BFD">
            <w:pPr>
              <w:spacing w:after="0" w:line="240" w:lineRule="auto"/>
              <w:jc w:val="left"/>
              <w:rPr>
                <w:rFonts w:ascii="Century Gothic" w:eastAsia="Times New Roman" w:hAnsi="Century Gothic" w:cs="Calibri"/>
                <w:b/>
                <w:bCs/>
                <w:color w:val="000000"/>
                <w:sz w:val="18"/>
                <w:szCs w:val="18"/>
                <w:lang w:val="es-ES" w:eastAsia="es-ES"/>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5FE236A9"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0457CA30"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11F4068E" w14:textId="77777777" w:rsidTr="002A4BFD">
        <w:trPr>
          <w:trHeight w:val="148"/>
        </w:trPr>
        <w:tc>
          <w:tcPr>
            <w:tcW w:w="463" w:type="dxa"/>
            <w:tcBorders>
              <w:top w:val="nil"/>
              <w:left w:val="nil"/>
              <w:bottom w:val="nil"/>
              <w:right w:val="nil"/>
            </w:tcBorders>
            <w:shd w:val="clear" w:color="000000" w:fill="FFFFCC"/>
            <w:noWrap/>
            <w:vAlign w:val="bottom"/>
            <w:hideMark/>
          </w:tcPr>
          <w:p w14:paraId="55B8A083"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381" w:type="dxa"/>
            <w:tcBorders>
              <w:top w:val="nil"/>
              <w:left w:val="nil"/>
              <w:bottom w:val="nil"/>
              <w:right w:val="nil"/>
            </w:tcBorders>
            <w:shd w:val="clear" w:color="000000" w:fill="FFFFCC"/>
            <w:noWrap/>
            <w:vAlign w:val="bottom"/>
            <w:hideMark/>
          </w:tcPr>
          <w:p w14:paraId="26F2B0EF"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477A9784"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451382DD"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18901EF2"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6BFFE867"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383A3FD"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C370263"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5639C3B"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96D5E79"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3CE1609"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04301517"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964" w:type="dxa"/>
            <w:tcBorders>
              <w:top w:val="nil"/>
              <w:left w:val="nil"/>
              <w:bottom w:val="nil"/>
              <w:right w:val="nil"/>
            </w:tcBorders>
            <w:shd w:val="clear" w:color="000000" w:fill="FFFFCC"/>
            <w:noWrap/>
            <w:vAlign w:val="bottom"/>
            <w:hideMark/>
          </w:tcPr>
          <w:p w14:paraId="43A5C136"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294" w:type="dxa"/>
            <w:tcBorders>
              <w:top w:val="nil"/>
              <w:left w:val="nil"/>
              <w:bottom w:val="nil"/>
              <w:right w:val="nil"/>
            </w:tcBorders>
            <w:shd w:val="clear" w:color="000000" w:fill="FFFFCC"/>
            <w:noWrap/>
            <w:vAlign w:val="bottom"/>
            <w:hideMark/>
          </w:tcPr>
          <w:p w14:paraId="48F214C0"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46" w:type="dxa"/>
            <w:vAlign w:val="center"/>
            <w:hideMark/>
          </w:tcPr>
          <w:p w14:paraId="0A12E551"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07A485CB" w14:textId="77777777" w:rsidTr="002A4BFD">
        <w:trPr>
          <w:trHeight w:val="5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9AC3CEB"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11</w:t>
            </w:r>
          </w:p>
        </w:tc>
        <w:tc>
          <w:tcPr>
            <w:tcW w:w="238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FA9DA37" w14:textId="198F33C6"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xml:space="preserve">Apoyar a las instituciones de cualquier índole a prestar servicios Públicos y generales de mantenimiento.  </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72253776"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8CD8EA6"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20E6359F"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3AA3DAE5"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B115DA1"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Jefe de Servicios Municipales y Mantenimiento.</w:t>
            </w:r>
          </w:p>
        </w:tc>
        <w:tc>
          <w:tcPr>
            <w:tcW w:w="190" w:type="dxa"/>
            <w:tcBorders>
              <w:top w:val="nil"/>
              <w:left w:val="nil"/>
              <w:bottom w:val="nil"/>
              <w:right w:val="nil"/>
            </w:tcBorders>
            <w:shd w:val="clear" w:color="000000" w:fill="FFFFFF"/>
            <w:noWrap/>
            <w:vAlign w:val="bottom"/>
            <w:hideMark/>
          </w:tcPr>
          <w:p w14:paraId="2441CC8C"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B50CF49"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2CCE61"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FF6352E"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76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3630CA9" w14:textId="77777777" w:rsidR="002A4BFD" w:rsidRPr="002A4BFD" w:rsidRDefault="002A4BFD" w:rsidP="002A4BFD">
            <w:pPr>
              <w:spacing w:after="0" w:line="240" w:lineRule="auto"/>
              <w:jc w:val="center"/>
              <w:rPr>
                <w:rFonts w:ascii="Century Gothic" w:eastAsia="Times New Roman" w:hAnsi="Century Gothic" w:cs="Calibri"/>
                <w:b/>
                <w:bCs/>
                <w:color w:val="FFFFFF"/>
                <w:sz w:val="18"/>
                <w:szCs w:val="18"/>
                <w:lang w:val="es-ES" w:eastAsia="es-ES"/>
              </w:rPr>
            </w:pPr>
            <w:r w:rsidRPr="002A4BFD">
              <w:rPr>
                <w:rFonts w:ascii="Century Gothic" w:eastAsia="Times New Roman" w:hAnsi="Century Gothic" w:cs="Calibri"/>
                <w:b/>
                <w:bCs/>
                <w:color w:val="FFFFFF"/>
                <w:sz w:val="18"/>
                <w:szCs w:val="18"/>
                <w:lang w:val="es-ES" w:eastAsia="es-ES"/>
              </w:rPr>
              <w:t>0,00%</w:t>
            </w:r>
          </w:p>
        </w:tc>
        <w:tc>
          <w:tcPr>
            <w:tcW w:w="964" w:type="dxa"/>
            <w:vMerge w:val="restart"/>
            <w:tcBorders>
              <w:top w:val="single" w:sz="4" w:space="0" w:color="auto"/>
              <w:left w:val="single" w:sz="4" w:space="0" w:color="auto"/>
              <w:bottom w:val="nil"/>
              <w:right w:val="single" w:sz="4" w:space="0" w:color="auto"/>
            </w:tcBorders>
            <w:shd w:val="clear" w:color="000000" w:fill="FFFF00"/>
            <w:vAlign w:val="center"/>
            <w:hideMark/>
          </w:tcPr>
          <w:p w14:paraId="19E99F6A" w14:textId="77777777" w:rsidR="002A4BFD" w:rsidRPr="002A4BFD" w:rsidRDefault="002A4BFD" w:rsidP="002A4BFD">
            <w:pPr>
              <w:spacing w:after="0" w:line="240" w:lineRule="auto"/>
              <w:jc w:val="center"/>
              <w:rPr>
                <w:rFonts w:ascii="Century Gothic" w:eastAsia="Times New Roman" w:hAnsi="Century Gothic" w:cs="Calibri"/>
                <w:b/>
                <w:bCs/>
                <w:color w:val="000000"/>
                <w:sz w:val="18"/>
                <w:szCs w:val="18"/>
                <w:lang w:val="es-ES" w:eastAsia="es-ES"/>
              </w:rPr>
            </w:pPr>
            <w:r w:rsidRPr="002A4BFD">
              <w:rPr>
                <w:rFonts w:ascii="Century Gothic" w:eastAsia="Times New Roman" w:hAnsi="Century Gothic" w:cs="Calibri"/>
                <w:b/>
                <w:bCs/>
                <w:color w:val="000000"/>
                <w:sz w:val="18"/>
                <w:szCs w:val="18"/>
                <w:lang w:val="es-ES" w:eastAsia="es-ES"/>
              </w:rPr>
              <w:t>75,00%</w:t>
            </w:r>
          </w:p>
        </w:tc>
        <w:tc>
          <w:tcPr>
            <w:tcW w:w="2294" w:type="dxa"/>
            <w:tcBorders>
              <w:top w:val="single" w:sz="4" w:space="0" w:color="auto"/>
              <w:left w:val="nil"/>
              <w:bottom w:val="nil"/>
              <w:right w:val="single" w:sz="4" w:space="0" w:color="auto"/>
            </w:tcBorders>
            <w:shd w:val="clear" w:color="000000" w:fill="auto"/>
            <w:vAlign w:val="center"/>
            <w:hideMark/>
          </w:tcPr>
          <w:p w14:paraId="32956E30"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46" w:type="dxa"/>
            <w:vAlign w:val="center"/>
            <w:hideMark/>
          </w:tcPr>
          <w:p w14:paraId="29B1089F"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29249EB6" w14:textId="77777777" w:rsidTr="002A4BFD">
        <w:trPr>
          <w:trHeight w:val="59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DAD81E8"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2381" w:type="dxa"/>
            <w:vMerge/>
            <w:tcBorders>
              <w:top w:val="single" w:sz="4" w:space="0" w:color="auto"/>
              <w:left w:val="single" w:sz="4" w:space="0" w:color="auto"/>
              <w:bottom w:val="single" w:sz="4" w:space="0" w:color="000000"/>
              <w:right w:val="single" w:sz="4" w:space="0" w:color="auto"/>
            </w:tcBorders>
            <w:vAlign w:val="center"/>
            <w:hideMark/>
          </w:tcPr>
          <w:p w14:paraId="145D6DDC"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595" w:type="dxa"/>
            <w:tcBorders>
              <w:top w:val="nil"/>
              <w:left w:val="nil"/>
              <w:bottom w:val="single" w:sz="4" w:space="0" w:color="auto"/>
              <w:right w:val="single" w:sz="4" w:space="0" w:color="auto"/>
            </w:tcBorders>
            <w:shd w:val="clear" w:color="000000" w:fill="auto"/>
            <w:vAlign w:val="center"/>
            <w:hideMark/>
          </w:tcPr>
          <w:p w14:paraId="5F4C5CD3"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nil"/>
              <w:left w:val="nil"/>
              <w:bottom w:val="single" w:sz="4" w:space="0" w:color="auto"/>
              <w:right w:val="single" w:sz="4" w:space="0" w:color="auto"/>
            </w:tcBorders>
            <w:shd w:val="clear" w:color="000000" w:fill="auto"/>
            <w:vAlign w:val="center"/>
            <w:hideMark/>
          </w:tcPr>
          <w:p w14:paraId="0F91E492"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595" w:type="dxa"/>
            <w:tcBorders>
              <w:top w:val="nil"/>
              <w:left w:val="nil"/>
              <w:bottom w:val="single" w:sz="4" w:space="0" w:color="auto"/>
              <w:right w:val="single" w:sz="4" w:space="0" w:color="auto"/>
            </w:tcBorders>
            <w:shd w:val="clear" w:color="000000" w:fill="auto"/>
            <w:vAlign w:val="center"/>
            <w:hideMark/>
          </w:tcPr>
          <w:p w14:paraId="6AFA6750"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703" w:type="dxa"/>
            <w:tcBorders>
              <w:top w:val="nil"/>
              <w:left w:val="nil"/>
              <w:bottom w:val="single" w:sz="4" w:space="0" w:color="auto"/>
              <w:right w:val="single" w:sz="4" w:space="0" w:color="auto"/>
            </w:tcBorders>
            <w:shd w:val="clear" w:color="000000" w:fill="auto"/>
            <w:vAlign w:val="center"/>
            <w:hideMark/>
          </w:tcPr>
          <w:p w14:paraId="235A63B2"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DAF726A"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EC522AD"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BD01C57"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9DC191C"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BBC2967"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2C8D3347" w14:textId="77777777" w:rsidR="002A4BFD" w:rsidRPr="002A4BFD" w:rsidRDefault="002A4BFD" w:rsidP="002A4BFD">
            <w:pPr>
              <w:spacing w:after="0" w:line="240" w:lineRule="auto"/>
              <w:jc w:val="left"/>
              <w:rPr>
                <w:rFonts w:ascii="Century Gothic" w:eastAsia="Times New Roman" w:hAnsi="Century Gothic" w:cs="Calibri"/>
                <w:b/>
                <w:bCs/>
                <w:color w:val="FFFFFF"/>
                <w:sz w:val="18"/>
                <w:szCs w:val="18"/>
                <w:lang w:val="es-ES" w:eastAsia="es-ES"/>
              </w:rPr>
            </w:pPr>
          </w:p>
        </w:tc>
        <w:tc>
          <w:tcPr>
            <w:tcW w:w="964" w:type="dxa"/>
            <w:vMerge/>
            <w:tcBorders>
              <w:top w:val="single" w:sz="4" w:space="0" w:color="auto"/>
              <w:left w:val="single" w:sz="4" w:space="0" w:color="auto"/>
              <w:bottom w:val="nil"/>
              <w:right w:val="single" w:sz="4" w:space="0" w:color="auto"/>
            </w:tcBorders>
            <w:vAlign w:val="center"/>
            <w:hideMark/>
          </w:tcPr>
          <w:p w14:paraId="3FF50322" w14:textId="77777777" w:rsidR="002A4BFD" w:rsidRPr="002A4BFD" w:rsidRDefault="002A4BFD" w:rsidP="002A4BFD">
            <w:pPr>
              <w:spacing w:after="0" w:line="240" w:lineRule="auto"/>
              <w:jc w:val="left"/>
              <w:rPr>
                <w:rFonts w:ascii="Century Gothic" w:eastAsia="Times New Roman" w:hAnsi="Century Gothic" w:cs="Calibri"/>
                <w:b/>
                <w:bCs/>
                <w:color w:val="000000"/>
                <w:sz w:val="18"/>
                <w:szCs w:val="18"/>
                <w:lang w:val="es-ES" w:eastAsia="es-ES"/>
              </w:rPr>
            </w:pPr>
          </w:p>
        </w:tc>
        <w:tc>
          <w:tcPr>
            <w:tcW w:w="2294" w:type="dxa"/>
            <w:tcBorders>
              <w:top w:val="nil"/>
              <w:left w:val="nil"/>
              <w:bottom w:val="single" w:sz="4" w:space="0" w:color="auto"/>
              <w:right w:val="single" w:sz="4" w:space="0" w:color="auto"/>
            </w:tcBorders>
            <w:shd w:val="clear" w:color="000000" w:fill="auto"/>
            <w:vAlign w:val="center"/>
            <w:hideMark/>
          </w:tcPr>
          <w:p w14:paraId="35860F1C"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46" w:type="dxa"/>
            <w:vAlign w:val="center"/>
            <w:hideMark/>
          </w:tcPr>
          <w:p w14:paraId="72FE8441"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2F269290" w14:textId="77777777" w:rsidTr="002A4BFD">
        <w:trPr>
          <w:trHeight w:val="148"/>
        </w:trPr>
        <w:tc>
          <w:tcPr>
            <w:tcW w:w="463" w:type="dxa"/>
            <w:tcBorders>
              <w:top w:val="nil"/>
              <w:left w:val="nil"/>
              <w:bottom w:val="nil"/>
              <w:right w:val="nil"/>
            </w:tcBorders>
            <w:shd w:val="clear" w:color="000000" w:fill="FFFFCC"/>
            <w:noWrap/>
            <w:vAlign w:val="bottom"/>
            <w:hideMark/>
          </w:tcPr>
          <w:p w14:paraId="7CE97193"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381" w:type="dxa"/>
            <w:tcBorders>
              <w:top w:val="nil"/>
              <w:left w:val="nil"/>
              <w:bottom w:val="nil"/>
              <w:right w:val="nil"/>
            </w:tcBorders>
            <w:shd w:val="clear" w:color="000000" w:fill="FFFFCC"/>
            <w:noWrap/>
            <w:vAlign w:val="bottom"/>
            <w:hideMark/>
          </w:tcPr>
          <w:p w14:paraId="22B6FCDB"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610F1920"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1B43C9FA"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12A83E23"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5B646EAC"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6F6B1E6"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113903C"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69112CE"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68B4DD8"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936053F"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2874416B"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964" w:type="dxa"/>
            <w:tcBorders>
              <w:top w:val="nil"/>
              <w:left w:val="nil"/>
              <w:bottom w:val="nil"/>
              <w:right w:val="nil"/>
            </w:tcBorders>
            <w:shd w:val="clear" w:color="000000" w:fill="FFFFCC"/>
            <w:noWrap/>
            <w:vAlign w:val="bottom"/>
            <w:hideMark/>
          </w:tcPr>
          <w:p w14:paraId="0EFE5F58"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294" w:type="dxa"/>
            <w:tcBorders>
              <w:top w:val="nil"/>
              <w:left w:val="nil"/>
              <w:bottom w:val="nil"/>
              <w:right w:val="nil"/>
            </w:tcBorders>
            <w:shd w:val="clear" w:color="000000" w:fill="FFFFCC"/>
            <w:noWrap/>
            <w:vAlign w:val="bottom"/>
            <w:hideMark/>
          </w:tcPr>
          <w:p w14:paraId="4F9C72A8"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46" w:type="dxa"/>
            <w:vAlign w:val="center"/>
            <w:hideMark/>
          </w:tcPr>
          <w:p w14:paraId="3FE78002"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0F0EB6EC" w14:textId="77777777" w:rsidTr="002A4BFD">
        <w:trPr>
          <w:trHeight w:val="38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D15CE0"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12</w:t>
            </w:r>
          </w:p>
        </w:tc>
        <w:tc>
          <w:tcPr>
            <w:tcW w:w="238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BE4F0E9"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Formular el diagnostico de riesgo de la Unidad</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8FB1E72"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1</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74CBC25E"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0</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47EC90E0"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0</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597EBD9C"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E3CFA83"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Jefe de Servicios Municipales y Mantenimiento.</w:t>
            </w:r>
          </w:p>
        </w:tc>
        <w:tc>
          <w:tcPr>
            <w:tcW w:w="190" w:type="dxa"/>
            <w:tcBorders>
              <w:top w:val="nil"/>
              <w:left w:val="nil"/>
              <w:bottom w:val="nil"/>
              <w:right w:val="nil"/>
            </w:tcBorders>
            <w:shd w:val="clear" w:color="000000" w:fill="FFFFFF"/>
            <w:noWrap/>
            <w:vAlign w:val="bottom"/>
            <w:hideMark/>
          </w:tcPr>
          <w:p w14:paraId="3463628F"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3C8E23C"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C9C1348"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9C71D1"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N/P</w:t>
            </w:r>
          </w:p>
        </w:tc>
        <w:tc>
          <w:tcPr>
            <w:tcW w:w="76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EC755C3"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N/P</w:t>
            </w:r>
          </w:p>
        </w:tc>
        <w:tc>
          <w:tcPr>
            <w:tcW w:w="964" w:type="dxa"/>
            <w:vMerge w:val="restart"/>
            <w:tcBorders>
              <w:top w:val="single" w:sz="4" w:space="0" w:color="auto"/>
              <w:left w:val="single" w:sz="4" w:space="0" w:color="auto"/>
              <w:bottom w:val="nil"/>
              <w:right w:val="single" w:sz="4" w:space="0" w:color="auto"/>
            </w:tcBorders>
            <w:shd w:val="clear" w:color="000000" w:fill="00B050"/>
            <w:vAlign w:val="center"/>
            <w:hideMark/>
          </w:tcPr>
          <w:p w14:paraId="2031F6FA" w14:textId="77777777" w:rsidR="002A4BFD" w:rsidRPr="002A4BFD" w:rsidRDefault="002A4BFD" w:rsidP="002A4BFD">
            <w:pPr>
              <w:spacing w:after="0" w:line="240" w:lineRule="auto"/>
              <w:jc w:val="center"/>
              <w:rPr>
                <w:rFonts w:ascii="Century Gothic" w:eastAsia="Times New Roman" w:hAnsi="Century Gothic" w:cs="Calibri"/>
                <w:b/>
                <w:bCs/>
                <w:color w:val="000000"/>
                <w:sz w:val="18"/>
                <w:szCs w:val="18"/>
                <w:lang w:val="es-ES" w:eastAsia="es-ES"/>
              </w:rPr>
            </w:pPr>
            <w:r w:rsidRPr="002A4BFD">
              <w:rPr>
                <w:rFonts w:ascii="Century Gothic" w:eastAsia="Times New Roman" w:hAnsi="Century Gothic" w:cs="Calibri"/>
                <w:b/>
                <w:bCs/>
                <w:color w:val="000000"/>
                <w:sz w:val="18"/>
                <w:szCs w:val="18"/>
                <w:lang w:val="es-ES" w:eastAsia="es-ES"/>
              </w:rPr>
              <w:t>100,00%</w:t>
            </w:r>
          </w:p>
        </w:tc>
        <w:tc>
          <w:tcPr>
            <w:tcW w:w="22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7DCA631"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46" w:type="dxa"/>
            <w:vAlign w:val="center"/>
            <w:hideMark/>
          </w:tcPr>
          <w:p w14:paraId="26E089AF"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1DC614DB" w14:textId="77777777" w:rsidTr="002A4BFD">
        <w:trPr>
          <w:trHeight w:val="9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28C45FD"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2381" w:type="dxa"/>
            <w:vMerge/>
            <w:tcBorders>
              <w:top w:val="single" w:sz="4" w:space="0" w:color="auto"/>
              <w:left w:val="single" w:sz="4" w:space="0" w:color="auto"/>
              <w:bottom w:val="single" w:sz="4" w:space="0" w:color="000000"/>
              <w:right w:val="single" w:sz="4" w:space="0" w:color="auto"/>
            </w:tcBorders>
            <w:vAlign w:val="center"/>
            <w:hideMark/>
          </w:tcPr>
          <w:p w14:paraId="1A65D4FA"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595" w:type="dxa"/>
            <w:tcBorders>
              <w:top w:val="nil"/>
              <w:left w:val="nil"/>
              <w:bottom w:val="single" w:sz="4" w:space="0" w:color="auto"/>
              <w:right w:val="single" w:sz="4" w:space="0" w:color="auto"/>
            </w:tcBorders>
            <w:shd w:val="clear" w:color="000000" w:fill="auto"/>
            <w:vAlign w:val="center"/>
            <w:hideMark/>
          </w:tcPr>
          <w:p w14:paraId="4FA83B09"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1</w:t>
            </w:r>
          </w:p>
        </w:tc>
        <w:tc>
          <w:tcPr>
            <w:tcW w:w="595" w:type="dxa"/>
            <w:tcBorders>
              <w:top w:val="nil"/>
              <w:left w:val="nil"/>
              <w:bottom w:val="single" w:sz="4" w:space="0" w:color="auto"/>
              <w:right w:val="single" w:sz="4" w:space="0" w:color="auto"/>
            </w:tcBorders>
            <w:shd w:val="clear" w:color="000000" w:fill="auto"/>
            <w:vAlign w:val="center"/>
            <w:hideMark/>
          </w:tcPr>
          <w:p w14:paraId="03ED954D"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595" w:type="dxa"/>
            <w:tcBorders>
              <w:top w:val="nil"/>
              <w:left w:val="nil"/>
              <w:bottom w:val="single" w:sz="4" w:space="0" w:color="auto"/>
              <w:right w:val="single" w:sz="4" w:space="0" w:color="auto"/>
            </w:tcBorders>
            <w:shd w:val="clear" w:color="000000" w:fill="auto"/>
            <w:vAlign w:val="center"/>
            <w:hideMark/>
          </w:tcPr>
          <w:p w14:paraId="4C8553F5"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703" w:type="dxa"/>
            <w:tcBorders>
              <w:top w:val="nil"/>
              <w:left w:val="nil"/>
              <w:bottom w:val="single" w:sz="4" w:space="0" w:color="auto"/>
              <w:right w:val="single" w:sz="4" w:space="0" w:color="auto"/>
            </w:tcBorders>
            <w:shd w:val="clear" w:color="000000" w:fill="auto"/>
            <w:vAlign w:val="center"/>
            <w:hideMark/>
          </w:tcPr>
          <w:p w14:paraId="31F2C58E"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991B379"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59F0F75"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220E7EC"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36E42A4"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7FF7BCC"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760" w:type="dxa"/>
            <w:vMerge/>
            <w:tcBorders>
              <w:top w:val="single" w:sz="4" w:space="0" w:color="auto"/>
              <w:left w:val="single" w:sz="4" w:space="0" w:color="auto"/>
              <w:bottom w:val="nil"/>
              <w:right w:val="single" w:sz="4" w:space="0" w:color="auto"/>
            </w:tcBorders>
            <w:vAlign w:val="center"/>
            <w:hideMark/>
          </w:tcPr>
          <w:p w14:paraId="4F3D2271"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964" w:type="dxa"/>
            <w:vMerge/>
            <w:tcBorders>
              <w:top w:val="single" w:sz="4" w:space="0" w:color="auto"/>
              <w:left w:val="single" w:sz="4" w:space="0" w:color="auto"/>
              <w:bottom w:val="nil"/>
              <w:right w:val="single" w:sz="4" w:space="0" w:color="auto"/>
            </w:tcBorders>
            <w:vAlign w:val="center"/>
            <w:hideMark/>
          </w:tcPr>
          <w:p w14:paraId="775F2103" w14:textId="77777777" w:rsidR="002A4BFD" w:rsidRPr="002A4BFD" w:rsidRDefault="002A4BFD" w:rsidP="002A4BFD">
            <w:pPr>
              <w:spacing w:after="0" w:line="240" w:lineRule="auto"/>
              <w:jc w:val="left"/>
              <w:rPr>
                <w:rFonts w:ascii="Century Gothic" w:eastAsia="Times New Roman" w:hAnsi="Century Gothic" w:cs="Calibri"/>
                <w:b/>
                <w:bCs/>
                <w:color w:val="000000"/>
                <w:sz w:val="18"/>
                <w:szCs w:val="18"/>
                <w:lang w:val="es-ES" w:eastAsia="es-ES"/>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178279BC"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0384EEB4"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7ED9C80D" w14:textId="77777777" w:rsidTr="002A4BFD">
        <w:trPr>
          <w:trHeight w:val="148"/>
        </w:trPr>
        <w:tc>
          <w:tcPr>
            <w:tcW w:w="463" w:type="dxa"/>
            <w:tcBorders>
              <w:top w:val="nil"/>
              <w:left w:val="nil"/>
              <w:bottom w:val="nil"/>
              <w:right w:val="nil"/>
            </w:tcBorders>
            <w:shd w:val="clear" w:color="000000" w:fill="FFFFCC"/>
            <w:noWrap/>
            <w:vAlign w:val="bottom"/>
            <w:hideMark/>
          </w:tcPr>
          <w:p w14:paraId="531AE881"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381" w:type="dxa"/>
            <w:tcBorders>
              <w:top w:val="nil"/>
              <w:left w:val="nil"/>
              <w:bottom w:val="nil"/>
              <w:right w:val="nil"/>
            </w:tcBorders>
            <w:shd w:val="clear" w:color="000000" w:fill="FFFFCC"/>
            <w:noWrap/>
            <w:vAlign w:val="bottom"/>
            <w:hideMark/>
          </w:tcPr>
          <w:p w14:paraId="4A5679A0"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7284C404"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6A60C5F0"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595" w:type="dxa"/>
            <w:tcBorders>
              <w:top w:val="nil"/>
              <w:left w:val="nil"/>
              <w:bottom w:val="nil"/>
              <w:right w:val="nil"/>
            </w:tcBorders>
            <w:shd w:val="clear" w:color="000000" w:fill="FFFFCC"/>
            <w:noWrap/>
            <w:vAlign w:val="bottom"/>
            <w:hideMark/>
          </w:tcPr>
          <w:p w14:paraId="1D966507"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03" w:type="dxa"/>
            <w:tcBorders>
              <w:top w:val="nil"/>
              <w:left w:val="nil"/>
              <w:bottom w:val="nil"/>
              <w:right w:val="nil"/>
            </w:tcBorders>
            <w:shd w:val="clear" w:color="000000" w:fill="FFFFCC"/>
            <w:noWrap/>
            <w:vAlign w:val="bottom"/>
            <w:hideMark/>
          </w:tcPr>
          <w:p w14:paraId="2DAE730B"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8803B00"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A6425DA"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F0CCE2C"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94E4DBE"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C09511B"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60" w:type="dxa"/>
            <w:tcBorders>
              <w:top w:val="nil"/>
              <w:left w:val="nil"/>
              <w:bottom w:val="nil"/>
              <w:right w:val="nil"/>
            </w:tcBorders>
            <w:shd w:val="clear" w:color="000000" w:fill="FFFFCC"/>
            <w:noWrap/>
            <w:vAlign w:val="bottom"/>
            <w:hideMark/>
          </w:tcPr>
          <w:p w14:paraId="0C7965E8"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964" w:type="dxa"/>
            <w:tcBorders>
              <w:top w:val="nil"/>
              <w:left w:val="nil"/>
              <w:bottom w:val="nil"/>
              <w:right w:val="nil"/>
            </w:tcBorders>
            <w:shd w:val="clear" w:color="000000" w:fill="FFFFCC"/>
            <w:noWrap/>
            <w:vAlign w:val="bottom"/>
            <w:hideMark/>
          </w:tcPr>
          <w:p w14:paraId="28473ABE"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294" w:type="dxa"/>
            <w:tcBorders>
              <w:top w:val="nil"/>
              <w:left w:val="nil"/>
              <w:bottom w:val="nil"/>
              <w:right w:val="nil"/>
            </w:tcBorders>
            <w:shd w:val="clear" w:color="000000" w:fill="FFFFCC"/>
            <w:noWrap/>
            <w:vAlign w:val="bottom"/>
            <w:hideMark/>
          </w:tcPr>
          <w:p w14:paraId="4FA54D1C"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46" w:type="dxa"/>
            <w:vAlign w:val="center"/>
            <w:hideMark/>
          </w:tcPr>
          <w:p w14:paraId="138C0CF5"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5104D61D" w14:textId="77777777" w:rsidTr="002A4BFD">
        <w:trPr>
          <w:trHeight w:val="281"/>
        </w:trPr>
        <w:tc>
          <w:tcPr>
            <w:tcW w:w="10495"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3DC8BA5" w14:textId="77777777" w:rsidR="002A4BFD" w:rsidRPr="002A4BFD" w:rsidRDefault="002A4BFD" w:rsidP="002A4BFD">
            <w:pPr>
              <w:spacing w:after="0" w:line="240" w:lineRule="auto"/>
              <w:jc w:val="center"/>
              <w:rPr>
                <w:rFonts w:ascii="Arial" w:eastAsia="Times New Roman" w:hAnsi="Arial" w:cs="Arial"/>
                <w:b/>
                <w:bCs/>
                <w:color w:val="000000"/>
                <w:sz w:val="22"/>
                <w:lang w:val="es-ES" w:eastAsia="es-ES"/>
              </w:rPr>
            </w:pPr>
            <w:r w:rsidRPr="002A4BFD">
              <w:rPr>
                <w:rFonts w:ascii="Arial" w:eastAsia="Times New Roman" w:hAnsi="Arial" w:cs="Arial"/>
                <w:b/>
                <w:bCs/>
                <w:color w:val="000000"/>
                <w:sz w:val="22"/>
                <w:lang w:val="es-ES" w:eastAsia="es-ES"/>
              </w:rPr>
              <w:t xml:space="preserve">PORCENTAJE DE CUMPLIMIENTO GLOBAL DE METAS A LA FECHA </w:t>
            </w:r>
          </w:p>
        </w:tc>
        <w:tc>
          <w:tcPr>
            <w:tcW w:w="964"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3EE5E23A" w14:textId="77777777" w:rsidR="002A4BFD" w:rsidRPr="002A4BFD" w:rsidRDefault="002A4BFD" w:rsidP="002A4BFD">
            <w:pPr>
              <w:spacing w:after="0" w:line="240" w:lineRule="auto"/>
              <w:jc w:val="center"/>
              <w:rPr>
                <w:rFonts w:ascii="Century Gothic" w:eastAsia="Times New Roman" w:hAnsi="Century Gothic" w:cs="Calibri"/>
                <w:b/>
                <w:bCs/>
                <w:color w:val="000000"/>
                <w:sz w:val="18"/>
                <w:szCs w:val="18"/>
                <w:lang w:val="es-ES" w:eastAsia="es-ES"/>
              </w:rPr>
            </w:pPr>
            <w:r w:rsidRPr="002A4BFD">
              <w:rPr>
                <w:rFonts w:ascii="Century Gothic" w:eastAsia="Times New Roman" w:hAnsi="Century Gothic" w:cs="Calibri"/>
                <w:b/>
                <w:bCs/>
                <w:color w:val="000000"/>
                <w:sz w:val="18"/>
                <w:szCs w:val="18"/>
                <w:lang w:val="es-ES" w:eastAsia="es-ES"/>
              </w:rPr>
              <w:t>74,17%</w:t>
            </w:r>
          </w:p>
        </w:tc>
        <w:tc>
          <w:tcPr>
            <w:tcW w:w="229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424A822" w14:textId="77777777" w:rsidR="002A4BFD" w:rsidRPr="002A4BFD" w:rsidRDefault="002A4BFD" w:rsidP="002A4BFD">
            <w:pPr>
              <w:spacing w:after="0" w:line="240" w:lineRule="auto"/>
              <w:jc w:val="center"/>
              <w:rPr>
                <w:rFonts w:ascii="Arial" w:eastAsia="Times New Roman" w:hAnsi="Arial" w:cs="Arial"/>
                <w:color w:val="000000"/>
                <w:sz w:val="22"/>
                <w:lang w:val="es-ES" w:eastAsia="es-ES"/>
              </w:rPr>
            </w:pPr>
            <w:r w:rsidRPr="002A4BFD">
              <w:rPr>
                <w:rFonts w:ascii="Arial" w:eastAsia="Times New Roman" w:hAnsi="Arial" w:cs="Arial"/>
                <w:color w:val="000000"/>
                <w:sz w:val="22"/>
                <w:lang w:val="es-ES" w:eastAsia="es-ES"/>
              </w:rPr>
              <w:t> </w:t>
            </w:r>
          </w:p>
        </w:tc>
        <w:tc>
          <w:tcPr>
            <w:tcW w:w="146" w:type="dxa"/>
            <w:vAlign w:val="center"/>
            <w:hideMark/>
          </w:tcPr>
          <w:p w14:paraId="5D52EAC1"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30F7A737" w14:textId="77777777" w:rsidTr="002A4BFD">
        <w:trPr>
          <w:trHeight w:val="281"/>
        </w:trPr>
        <w:tc>
          <w:tcPr>
            <w:tcW w:w="10495" w:type="dxa"/>
            <w:gridSpan w:val="12"/>
            <w:vMerge/>
            <w:tcBorders>
              <w:top w:val="single" w:sz="4" w:space="0" w:color="auto"/>
              <w:left w:val="single" w:sz="4" w:space="0" w:color="auto"/>
              <w:bottom w:val="single" w:sz="4" w:space="0" w:color="auto"/>
              <w:right w:val="single" w:sz="4" w:space="0" w:color="auto"/>
            </w:tcBorders>
            <w:vAlign w:val="center"/>
            <w:hideMark/>
          </w:tcPr>
          <w:p w14:paraId="4196F4DF" w14:textId="77777777" w:rsidR="002A4BFD" w:rsidRPr="002A4BFD" w:rsidRDefault="002A4BFD" w:rsidP="002A4BFD">
            <w:pPr>
              <w:spacing w:after="0" w:line="240" w:lineRule="auto"/>
              <w:jc w:val="left"/>
              <w:rPr>
                <w:rFonts w:ascii="Arial" w:eastAsia="Times New Roman" w:hAnsi="Arial" w:cs="Arial"/>
                <w:b/>
                <w:bCs/>
                <w:color w:val="000000"/>
                <w:sz w:val="22"/>
                <w:lang w:val="es-ES" w:eastAsia="es-ES"/>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14:paraId="573CDCC9" w14:textId="77777777" w:rsidR="002A4BFD" w:rsidRPr="002A4BFD" w:rsidRDefault="002A4BFD" w:rsidP="002A4BFD">
            <w:pPr>
              <w:spacing w:after="0" w:line="240" w:lineRule="auto"/>
              <w:jc w:val="left"/>
              <w:rPr>
                <w:rFonts w:ascii="Century Gothic" w:eastAsia="Times New Roman" w:hAnsi="Century Gothic" w:cs="Calibri"/>
                <w:b/>
                <w:bCs/>
                <w:color w:val="000000"/>
                <w:sz w:val="18"/>
                <w:szCs w:val="18"/>
                <w:lang w:val="es-ES" w:eastAsia="es-ES"/>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54EEF9B0" w14:textId="77777777" w:rsidR="002A4BFD" w:rsidRPr="002A4BFD" w:rsidRDefault="002A4BFD" w:rsidP="002A4BFD">
            <w:pPr>
              <w:spacing w:after="0" w:line="240" w:lineRule="auto"/>
              <w:jc w:val="left"/>
              <w:rPr>
                <w:rFonts w:ascii="Arial" w:eastAsia="Times New Roman" w:hAnsi="Arial" w:cs="Arial"/>
                <w:color w:val="000000"/>
                <w:sz w:val="22"/>
                <w:lang w:val="es-ES" w:eastAsia="es-ES"/>
              </w:rPr>
            </w:pPr>
          </w:p>
        </w:tc>
        <w:tc>
          <w:tcPr>
            <w:tcW w:w="146" w:type="dxa"/>
            <w:tcBorders>
              <w:top w:val="nil"/>
              <w:left w:val="nil"/>
              <w:bottom w:val="nil"/>
              <w:right w:val="nil"/>
            </w:tcBorders>
            <w:shd w:val="clear" w:color="auto" w:fill="auto"/>
            <w:noWrap/>
            <w:vAlign w:val="bottom"/>
            <w:hideMark/>
          </w:tcPr>
          <w:p w14:paraId="6EEDB9A3" w14:textId="77777777" w:rsidR="002A4BFD" w:rsidRPr="002A4BFD" w:rsidRDefault="002A4BFD" w:rsidP="002A4BFD">
            <w:pPr>
              <w:spacing w:after="0" w:line="240" w:lineRule="auto"/>
              <w:jc w:val="center"/>
              <w:rPr>
                <w:rFonts w:ascii="Arial" w:eastAsia="Times New Roman" w:hAnsi="Arial" w:cs="Arial"/>
                <w:color w:val="000000"/>
                <w:sz w:val="22"/>
                <w:lang w:val="es-ES" w:eastAsia="es-ES"/>
              </w:rPr>
            </w:pPr>
          </w:p>
        </w:tc>
      </w:tr>
    </w:tbl>
    <w:p w14:paraId="10FA552A" w14:textId="5E40AD62" w:rsidR="002A4BFD" w:rsidRDefault="002A4BFD" w:rsidP="0043661A">
      <w:pPr>
        <w:jc w:val="center"/>
      </w:pPr>
    </w:p>
    <w:tbl>
      <w:tblPr>
        <w:tblW w:w="14094" w:type="dxa"/>
        <w:tblCellMar>
          <w:left w:w="70" w:type="dxa"/>
          <w:right w:w="70" w:type="dxa"/>
        </w:tblCellMar>
        <w:tblLook w:val="04A0" w:firstRow="1" w:lastRow="0" w:firstColumn="1" w:lastColumn="0" w:noHBand="0" w:noVBand="1"/>
      </w:tblPr>
      <w:tblGrid>
        <w:gridCol w:w="463"/>
        <w:gridCol w:w="2412"/>
        <w:gridCol w:w="603"/>
        <w:gridCol w:w="603"/>
        <w:gridCol w:w="603"/>
        <w:gridCol w:w="711"/>
        <w:gridCol w:w="1663"/>
        <w:gridCol w:w="190"/>
        <w:gridCol w:w="850"/>
        <w:gridCol w:w="850"/>
        <w:gridCol w:w="850"/>
        <w:gridCol w:w="850"/>
        <w:gridCol w:w="976"/>
        <w:gridCol w:w="2324"/>
        <w:gridCol w:w="146"/>
      </w:tblGrid>
      <w:tr w:rsidR="002A4BFD" w:rsidRPr="002A4BFD" w14:paraId="44BFAFBD" w14:textId="77777777" w:rsidTr="002A4BFD">
        <w:trPr>
          <w:gridAfter w:val="1"/>
          <w:wAfter w:w="146" w:type="dxa"/>
          <w:trHeight w:val="517"/>
        </w:trPr>
        <w:tc>
          <w:tcPr>
            <w:tcW w:w="13948"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17731D6" w14:textId="4FDFB99A" w:rsidR="002A4BFD" w:rsidRPr="002A4BFD" w:rsidRDefault="002A4BFD" w:rsidP="002A4BFD">
            <w:pPr>
              <w:spacing w:after="0" w:line="240" w:lineRule="auto"/>
              <w:jc w:val="center"/>
              <w:rPr>
                <w:rFonts w:ascii="Arial" w:eastAsia="Times New Roman" w:hAnsi="Arial" w:cs="Arial"/>
                <w:b/>
                <w:bCs/>
                <w:szCs w:val="24"/>
                <w:lang w:val="es-ES" w:eastAsia="es-ES"/>
              </w:rPr>
            </w:pPr>
            <w:r w:rsidRPr="002A4BFD">
              <w:rPr>
                <w:rFonts w:ascii="Arial" w:eastAsia="Times New Roman" w:hAnsi="Arial" w:cs="Arial"/>
                <w:b/>
                <w:bCs/>
                <w:color w:val="002060"/>
                <w:sz w:val="28"/>
                <w:szCs w:val="28"/>
                <w:lang w:val="es-ES" w:eastAsia="es-ES"/>
              </w:rPr>
              <w:t xml:space="preserve">MATRIZ DE SEGUIMIENTO DEL PLAN OPERATIVO ANUAL POR UNIDAD  </w:t>
            </w:r>
          </w:p>
        </w:tc>
      </w:tr>
      <w:tr w:rsidR="002A4BFD" w:rsidRPr="002A4BFD" w14:paraId="0FC24696" w14:textId="77777777" w:rsidTr="002A4BFD">
        <w:trPr>
          <w:trHeight w:val="306"/>
        </w:trPr>
        <w:tc>
          <w:tcPr>
            <w:tcW w:w="13948" w:type="dxa"/>
            <w:gridSpan w:val="14"/>
            <w:vMerge/>
            <w:tcBorders>
              <w:top w:val="single" w:sz="4" w:space="0" w:color="auto"/>
              <w:left w:val="single" w:sz="4" w:space="0" w:color="auto"/>
              <w:bottom w:val="single" w:sz="4" w:space="0" w:color="000000"/>
              <w:right w:val="single" w:sz="4" w:space="0" w:color="000000"/>
            </w:tcBorders>
            <w:vAlign w:val="center"/>
            <w:hideMark/>
          </w:tcPr>
          <w:p w14:paraId="08C5CD11" w14:textId="77777777" w:rsidR="002A4BFD" w:rsidRPr="002A4BFD" w:rsidRDefault="002A4BFD" w:rsidP="002A4BFD">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2758ABC4" w14:textId="77777777" w:rsidR="002A4BFD" w:rsidRPr="002A4BFD" w:rsidRDefault="002A4BFD" w:rsidP="002A4BFD">
            <w:pPr>
              <w:spacing w:after="0" w:line="240" w:lineRule="auto"/>
              <w:jc w:val="center"/>
              <w:rPr>
                <w:rFonts w:ascii="Arial" w:eastAsia="Times New Roman" w:hAnsi="Arial" w:cs="Arial"/>
                <w:b/>
                <w:bCs/>
                <w:szCs w:val="24"/>
                <w:lang w:val="es-ES" w:eastAsia="es-ES"/>
              </w:rPr>
            </w:pPr>
          </w:p>
        </w:tc>
      </w:tr>
      <w:tr w:rsidR="002A4BFD" w:rsidRPr="002A4BFD" w14:paraId="0E5D8C93" w14:textId="77777777" w:rsidTr="002A4BFD">
        <w:trPr>
          <w:trHeight w:val="96"/>
        </w:trPr>
        <w:tc>
          <w:tcPr>
            <w:tcW w:w="13948" w:type="dxa"/>
            <w:gridSpan w:val="14"/>
            <w:vMerge/>
            <w:tcBorders>
              <w:top w:val="single" w:sz="4" w:space="0" w:color="auto"/>
              <w:left w:val="single" w:sz="4" w:space="0" w:color="auto"/>
              <w:bottom w:val="single" w:sz="4" w:space="0" w:color="000000"/>
              <w:right w:val="single" w:sz="4" w:space="0" w:color="000000"/>
            </w:tcBorders>
            <w:vAlign w:val="center"/>
            <w:hideMark/>
          </w:tcPr>
          <w:p w14:paraId="2B1AADCD" w14:textId="77777777" w:rsidR="002A4BFD" w:rsidRPr="002A4BFD" w:rsidRDefault="002A4BFD" w:rsidP="002A4BFD">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398A6BFD"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1548683A" w14:textId="77777777" w:rsidTr="002A4BFD">
        <w:trPr>
          <w:trHeight w:val="306"/>
        </w:trPr>
        <w:tc>
          <w:tcPr>
            <w:tcW w:w="539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5E697B4" w14:textId="77777777" w:rsidR="002A4BFD" w:rsidRPr="002A4BFD" w:rsidRDefault="002A4BFD" w:rsidP="002A4BFD">
            <w:pPr>
              <w:spacing w:after="0" w:line="240" w:lineRule="auto"/>
              <w:jc w:val="left"/>
              <w:rPr>
                <w:rFonts w:ascii="Arial" w:eastAsia="Times New Roman" w:hAnsi="Arial" w:cs="Arial"/>
                <w:b/>
                <w:bCs/>
                <w:szCs w:val="24"/>
                <w:lang w:val="es-ES" w:eastAsia="es-ES"/>
              </w:rPr>
            </w:pPr>
            <w:r w:rsidRPr="002A4BFD">
              <w:rPr>
                <w:rFonts w:ascii="Arial" w:eastAsia="Times New Roman" w:hAnsi="Arial" w:cs="Arial"/>
                <w:b/>
                <w:bCs/>
                <w:szCs w:val="24"/>
                <w:lang w:val="es-ES" w:eastAsia="es-ES"/>
              </w:rPr>
              <w:t>UNIDAD ORGANIZATIVA:</w:t>
            </w:r>
          </w:p>
        </w:tc>
        <w:tc>
          <w:tcPr>
            <w:tcW w:w="8553" w:type="dxa"/>
            <w:gridSpan w:val="8"/>
            <w:tcBorders>
              <w:top w:val="single" w:sz="4" w:space="0" w:color="auto"/>
              <w:left w:val="nil"/>
              <w:bottom w:val="single" w:sz="4" w:space="0" w:color="auto"/>
              <w:right w:val="single" w:sz="4" w:space="0" w:color="auto"/>
            </w:tcBorders>
            <w:shd w:val="clear" w:color="auto" w:fill="auto"/>
            <w:vAlign w:val="center"/>
            <w:hideMark/>
          </w:tcPr>
          <w:p w14:paraId="6A56A5FC" w14:textId="77777777" w:rsidR="002A4BFD" w:rsidRPr="002A4BFD" w:rsidRDefault="002A4BFD" w:rsidP="002A4BFD">
            <w:pPr>
              <w:spacing w:after="0" w:line="240" w:lineRule="auto"/>
              <w:jc w:val="left"/>
              <w:rPr>
                <w:rFonts w:ascii="Arial" w:eastAsia="Times New Roman" w:hAnsi="Arial" w:cs="Arial"/>
                <w:b/>
                <w:bCs/>
                <w:color w:val="002060"/>
                <w:szCs w:val="24"/>
                <w:lang w:val="es-ES" w:eastAsia="es-ES"/>
              </w:rPr>
            </w:pPr>
            <w:r w:rsidRPr="002A4BFD">
              <w:rPr>
                <w:rFonts w:ascii="Arial" w:eastAsia="Times New Roman" w:hAnsi="Arial" w:cs="Arial"/>
                <w:b/>
                <w:bCs/>
                <w:color w:val="002060"/>
                <w:szCs w:val="24"/>
                <w:lang w:val="es-ES" w:eastAsia="es-ES"/>
              </w:rPr>
              <w:t>CEMENTERIO</w:t>
            </w:r>
          </w:p>
        </w:tc>
        <w:tc>
          <w:tcPr>
            <w:tcW w:w="146" w:type="dxa"/>
            <w:vAlign w:val="center"/>
            <w:hideMark/>
          </w:tcPr>
          <w:p w14:paraId="192AAD55"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21966B05" w14:textId="77777777" w:rsidTr="002A4BFD">
        <w:trPr>
          <w:trHeight w:val="306"/>
        </w:trPr>
        <w:tc>
          <w:tcPr>
            <w:tcW w:w="539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5D34473" w14:textId="77777777" w:rsidR="002A4BFD" w:rsidRPr="002A4BFD" w:rsidRDefault="002A4BFD" w:rsidP="002A4BFD">
            <w:pPr>
              <w:spacing w:after="0" w:line="240" w:lineRule="auto"/>
              <w:jc w:val="left"/>
              <w:rPr>
                <w:rFonts w:ascii="Arial" w:eastAsia="Times New Roman" w:hAnsi="Arial" w:cs="Arial"/>
                <w:b/>
                <w:bCs/>
                <w:szCs w:val="24"/>
                <w:lang w:val="es-ES" w:eastAsia="es-ES"/>
              </w:rPr>
            </w:pPr>
            <w:r w:rsidRPr="002A4BFD">
              <w:rPr>
                <w:rFonts w:ascii="Arial" w:eastAsia="Times New Roman" w:hAnsi="Arial" w:cs="Arial"/>
                <w:b/>
                <w:bCs/>
                <w:szCs w:val="24"/>
                <w:lang w:val="es-ES" w:eastAsia="es-ES"/>
              </w:rPr>
              <w:t>JEFE RESPONSABLE DE LA UNIDAD:</w:t>
            </w:r>
          </w:p>
        </w:tc>
        <w:tc>
          <w:tcPr>
            <w:tcW w:w="8553" w:type="dxa"/>
            <w:gridSpan w:val="8"/>
            <w:tcBorders>
              <w:top w:val="single" w:sz="4" w:space="0" w:color="auto"/>
              <w:left w:val="nil"/>
              <w:bottom w:val="single" w:sz="4" w:space="0" w:color="auto"/>
              <w:right w:val="single" w:sz="4" w:space="0" w:color="auto"/>
            </w:tcBorders>
            <w:shd w:val="clear" w:color="auto" w:fill="auto"/>
            <w:vAlign w:val="center"/>
            <w:hideMark/>
          </w:tcPr>
          <w:p w14:paraId="64F5BF46" w14:textId="77777777" w:rsidR="002A4BFD" w:rsidRPr="002A4BFD" w:rsidRDefault="002A4BFD" w:rsidP="002A4BFD">
            <w:pPr>
              <w:spacing w:after="0" w:line="240" w:lineRule="auto"/>
              <w:jc w:val="left"/>
              <w:rPr>
                <w:rFonts w:ascii="Arial" w:eastAsia="Times New Roman" w:hAnsi="Arial" w:cs="Arial"/>
                <w:b/>
                <w:bCs/>
                <w:color w:val="002060"/>
                <w:szCs w:val="24"/>
                <w:lang w:val="es-ES" w:eastAsia="es-ES"/>
              </w:rPr>
            </w:pPr>
            <w:r w:rsidRPr="002A4BFD">
              <w:rPr>
                <w:rFonts w:ascii="Arial" w:eastAsia="Times New Roman" w:hAnsi="Arial" w:cs="Arial"/>
                <w:b/>
                <w:bCs/>
                <w:color w:val="002060"/>
                <w:szCs w:val="24"/>
                <w:lang w:val="es-ES" w:eastAsia="es-ES"/>
              </w:rPr>
              <w:t xml:space="preserve">ROBERTO CONCEPCIÓN CRUZ LUNA </w:t>
            </w:r>
          </w:p>
        </w:tc>
        <w:tc>
          <w:tcPr>
            <w:tcW w:w="146" w:type="dxa"/>
            <w:vAlign w:val="center"/>
            <w:hideMark/>
          </w:tcPr>
          <w:p w14:paraId="42B7D5EB"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70F6474D" w14:textId="77777777" w:rsidTr="002A4BFD">
        <w:trPr>
          <w:trHeight w:val="663"/>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2945FB5" w14:textId="77777777" w:rsidR="002A4BFD" w:rsidRPr="002A4BFD" w:rsidRDefault="002A4BFD" w:rsidP="002A4BFD">
            <w:pPr>
              <w:spacing w:after="0" w:line="240" w:lineRule="auto"/>
              <w:jc w:val="center"/>
              <w:rPr>
                <w:rFonts w:ascii="Arial" w:eastAsia="Times New Roman" w:hAnsi="Arial" w:cs="Arial"/>
                <w:b/>
                <w:bCs/>
                <w:sz w:val="20"/>
                <w:szCs w:val="20"/>
                <w:lang w:val="es-ES" w:eastAsia="es-ES"/>
              </w:rPr>
            </w:pPr>
            <w:r w:rsidRPr="002A4BFD">
              <w:rPr>
                <w:rFonts w:ascii="Arial" w:eastAsia="Times New Roman" w:hAnsi="Arial" w:cs="Arial"/>
                <w:b/>
                <w:bCs/>
                <w:sz w:val="20"/>
                <w:szCs w:val="20"/>
                <w:lang w:val="es-ES" w:eastAsia="es-ES"/>
              </w:rPr>
              <w:t>No.</w:t>
            </w:r>
          </w:p>
        </w:tc>
        <w:tc>
          <w:tcPr>
            <w:tcW w:w="241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12861C5" w14:textId="77777777" w:rsidR="002A4BFD" w:rsidRPr="002A4BFD" w:rsidRDefault="002A4BFD" w:rsidP="002A4BFD">
            <w:pPr>
              <w:spacing w:after="0" w:line="240" w:lineRule="auto"/>
              <w:jc w:val="center"/>
              <w:rPr>
                <w:rFonts w:ascii="Arial" w:eastAsia="Times New Roman" w:hAnsi="Arial" w:cs="Arial"/>
                <w:b/>
                <w:bCs/>
                <w:sz w:val="20"/>
                <w:szCs w:val="20"/>
                <w:lang w:val="es-ES" w:eastAsia="es-ES"/>
              </w:rPr>
            </w:pPr>
            <w:r w:rsidRPr="002A4BFD">
              <w:rPr>
                <w:rFonts w:ascii="Arial" w:eastAsia="Times New Roman" w:hAnsi="Arial" w:cs="Arial"/>
                <w:b/>
                <w:bCs/>
                <w:sz w:val="20"/>
                <w:szCs w:val="20"/>
                <w:lang w:val="es-ES" w:eastAsia="es-ES"/>
              </w:rPr>
              <w:t>METAS</w:t>
            </w:r>
          </w:p>
        </w:tc>
        <w:tc>
          <w:tcPr>
            <w:tcW w:w="2520" w:type="dxa"/>
            <w:gridSpan w:val="4"/>
            <w:tcBorders>
              <w:top w:val="single" w:sz="4" w:space="0" w:color="auto"/>
              <w:left w:val="nil"/>
              <w:bottom w:val="single" w:sz="4" w:space="0" w:color="auto"/>
              <w:right w:val="single" w:sz="4" w:space="0" w:color="auto"/>
            </w:tcBorders>
            <w:shd w:val="clear" w:color="000000" w:fill="CCECFF"/>
            <w:vAlign w:val="center"/>
            <w:hideMark/>
          </w:tcPr>
          <w:p w14:paraId="753B9330" w14:textId="77777777" w:rsidR="002A4BFD" w:rsidRPr="002A4BFD" w:rsidRDefault="002A4BFD" w:rsidP="002A4BFD">
            <w:pPr>
              <w:spacing w:after="0" w:line="240" w:lineRule="auto"/>
              <w:jc w:val="center"/>
              <w:rPr>
                <w:rFonts w:ascii="Arial" w:eastAsia="Times New Roman" w:hAnsi="Arial" w:cs="Arial"/>
                <w:b/>
                <w:bCs/>
                <w:sz w:val="12"/>
                <w:szCs w:val="12"/>
                <w:lang w:val="es-ES" w:eastAsia="es-ES"/>
              </w:rPr>
            </w:pPr>
            <w:r w:rsidRPr="002A4BFD">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98A835D" w14:textId="77777777" w:rsidR="002A4BFD" w:rsidRPr="002A4BFD" w:rsidRDefault="002A4BFD" w:rsidP="002A4BFD">
            <w:pPr>
              <w:spacing w:after="0" w:line="240" w:lineRule="auto"/>
              <w:jc w:val="center"/>
              <w:rPr>
                <w:rFonts w:ascii="Arial" w:eastAsia="Times New Roman" w:hAnsi="Arial" w:cs="Arial"/>
                <w:b/>
                <w:bCs/>
                <w:sz w:val="20"/>
                <w:szCs w:val="20"/>
                <w:lang w:val="es-ES" w:eastAsia="es-ES"/>
              </w:rPr>
            </w:pPr>
            <w:r w:rsidRPr="002A4BFD">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21DE420E"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3400" w:type="dxa"/>
            <w:gridSpan w:val="4"/>
            <w:tcBorders>
              <w:top w:val="single" w:sz="4" w:space="0" w:color="auto"/>
              <w:left w:val="single" w:sz="4" w:space="0" w:color="auto"/>
              <w:bottom w:val="nil"/>
              <w:right w:val="single" w:sz="4" w:space="0" w:color="000000"/>
            </w:tcBorders>
            <w:shd w:val="clear" w:color="000000" w:fill="CCECFF"/>
            <w:vAlign w:val="center"/>
            <w:hideMark/>
          </w:tcPr>
          <w:p w14:paraId="6698E08F" w14:textId="77777777" w:rsidR="002A4BFD" w:rsidRPr="002A4BFD" w:rsidRDefault="002A4BFD" w:rsidP="002A4BFD">
            <w:pPr>
              <w:spacing w:after="0" w:line="240" w:lineRule="auto"/>
              <w:jc w:val="center"/>
              <w:rPr>
                <w:rFonts w:ascii="Arial" w:eastAsia="Times New Roman" w:hAnsi="Arial" w:cs="Arial"/>
                <w:b/>
                <w:bCs/>
                <w:sz w:val="22"/>
                <w:lang w:val="es-ES" w:eastAsia="es-ES"/>
              </w:rPr>
            </w:pPr>
            <w:r w:rsidRPr="002A4BFD">
              <w:rPr>
                <w:rFonts w:ascii="Arial" w:eastAsia="Times New Roman" w:hAnsi="Arial" w:cs="Arial"/>
                <w:b/>
                <w:bCs/>
                <w:sz w:val="22"/>
                <w:lang w:val="es-ES" w:eastAsia="es-ES"/>
              </w:rPr>
              <w:t>PORCENTAJE DE EJECUCION POR TRIMESTRE</w:t>
            </w:r>
          </w:p>
        </w:tc>
        <w:tc>
          <w:tcPr>
            <w:tcW w:w="97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1EBC71D" w14:textId="77777777" w:rsidR="002A4BFD" w:rsidRPr="002A4BFD" w:rsidRDefault="002A4BFD" w:rsidP="002A4BFD">
            <w:pPr>
              <w:spacing w:after="0" w:line="240" w:lineRule="auto"/>
              <w:jc w:val="center"/>
              <w:rPr>
                <w:rFonts w:ascii="Arial" w:eastAsia="Times New Roman" w:hAnsi="Arial" w:cs="Arial"/>
                <w:b/>
                <w:bCs/>
                <w:sz w:val="12"/>
                <w:szCs w:val="12"/>
                <w:lang w:val="es-ES" w:eastAsia="es-ES"/>
              </w:rPr>
            </w:pPr>
            <w:r w:rsidRPr="002A4BFD">
              <w:rPr>
                <w:rFonts w:ascii="Arial" w:eastAsia="Times New Roman" w:hAnsi="Arial" w:cs="Arial"/>
                <w:b/>
                <w:bCs/>
                <w:sz w:val="12"/>
                <w:szCs w:val="12"/>
                <w:lang w:val="es-ES" w:eastAsia="es-ES"/>
              </w:rPr>
              <w:t xml:space="preserve">PORCENTAJE DE EJECUCION ANUAL </w:t>
            </w:r>
          </w:p>
        </w:tc>
        <w:tc>
          <w:tcPr>
            <w:tcW w:w="232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D424C00" w14:textId="0BBA3EEE" w:rsidR="002A4BFD" w:rsidRPr="002A4BFD" w:rsidRDefault="002A4BFD" w:rsidP="002A4BFD">
            <w:pPr>
              <w:spacing w:after="0" w:line="240" w:lineRule="auto"/>
              <w:jc w:val="center"/>
              <w:rPr>
                <w:rFonts w:ascii="Arial" w:eastAsia="Times New Roman" w:hAnsi="Arial" w:cs="Arial"/>
                <w:b/>
                <w:bCs/>
                <w:sz w:val="20"/>
                <w:szCs w:val="20"/>
                <w:lang w:val="es-ES" w:eastAsia="es-ES"/>
              </w:rPr>
            </w:pPr>
            <w:r w:rsidRPr="002A4BFD">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146" w:type="dxa"/>
            <w:vAlign w:val="center"/>
            <w:hideMark/>
          </w:tcPr>
          <w:p w14:paraId="136A52C7"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236B30B1" w14:textId="77777777" w:rsidTr="002A4BFD">
        <w:trPr>
          <w:trHeight w:val="634"/>
        </w:trPr>
        <w:tc>
          <w:tcPr>
            <w:tcW w:w="463" w:type="dxa"/>
            <w:vMerge/>
            <w:tcBorders>
              <w:top w:val="nil"/>
              <w:left w:val="single" w:sz="4" w:space="0" w:color="auto"/>
              <w:bottom w:val="single" w:sz="4" w:space="0" w:color="000000"/>
              <w:right w:val="single" w:sz="4" w:space="0" w:color="auto"/>
            </w:tcBorders>
            <w:vAlign w:val="center"/>
            <w:hideMark/>
          </w:tcPr>
          <w:p w14:paraId="331A38DA" w14:textId="77777777" w:rsidR="002A4BFD" w:rsidRPr="002A4BFD" w:rsidRDefault="002A4BFD" w:rsidP="002A4BFD">
            <w:pPr>
              <w:spacing w:after="0" w:line="240" w:lineRule="auto"/>
              <w:jc w:val="left"/>
              <w:rPr>
                <w:rFonts w:ascii="Arial" w:eastAsia="Times New Roman" w:hAnsi="Arial" w:cs="Arial"/>
                <w:b/>
                <w:bCs/>
                <w:sz w:val="20"/>
                <w:szCs w:val="20"/>
                <w:lang w:val="es-ES" w:eastAsia="es-ES"/>
              </w:rPr>
            </w:pPr>
          </w:p>
        </w:tc>
        <w:tc>
          <w:tcPr>
            <w:tcW w:w="2412" w:type="dxa"/>
            <w:vMerge/>
            <w:tcBorders>
              <w:top w:val="nil"/>
              <w:left w:val="single" w:sz="4" w:space="0" w:color="auto"/>
              <w:bottom w:val="single" w:sz="4" w:space="0" w:color="000000"/>
              <w:right w:val="single" w:sz="4" w:space="0" w:color="auto"/>
            </w:tcBorders>
            <w:vAlign w:val="center"/>
            <w:hideMark/>
          </w:tcPr>
          <w:p w14:paraId="1003E1FC" w14:textId="77777777" w:rsidR="002A4BFD" w:rsidRPr="002A4BFD" w:rsidRDefault="002A4BFD" w:rsidP="002A4BFD">
            <w:pPr>
              <w:spacing w:after="0" w:line="240" w:lineRule="auto"/>
              <w:jc w:val="left"/>
              <w:rPr>
                <w:rFonts w:ascii="Arial" w:eastAsia="Times New Roman" w:hAnsi="Arial" w:cs="Arial"/>
                <w:b/>
                <w:bCs/>
                <w:sz w:val="20"/>
                <w:szCs w:val="20"/>
                <w:lang w:val="es-ES" w:eastAsia="es-ES"/>
              </w:rPr>
            </w:pPr>
          </w:p>
        </w:tc>
        <w:tc>
          <w:tcPr>
            <w:tcW w:w="603" w:type="dxa"/>
            <w:tcBorders>
              <w:top w:val="nil"/>
              <w:left w:val="nil"/>
              <w:bottom w:val="single" w:sz="4" w:space="0" w:color="auto"/>
              <w:right w:val="single" w:sz="4" w:space="0" w:color="auto"/>
            </w:tcBorders>
            <w:shd w:val="clear" w:color="000000" w:fill="CCECFF"/>
            <w:vAlign w:val="center"/>
            <w:hideMark/>
          </w:tcPr>
          <w:p w14:paraId="00012B69" w14:textId="77777777" w:rsidR="002A4BFD" w:rsidRPr="002A4BFD" w:rsidRDefault="002A4BFD" w:rsidP="002A4BFD">
            <w:pPr>
              <w:spacing w:after="0" w:line="240" w:lineRule="auto"/>
              <w:jc w:val="center"/>
              <w:rPr>
                <w:rFonts w:ascii="Arial" w:eastAsia="Times New Roman" w:hAnsi="Arial" w:cs="Arial"/>
                <w:sz w:val="20"/>
                <w:szCs w:val="20"/>
                <w:lang w:val="es-ES" w:eastAsia="es-ES"/>
              </w:rPr>
            </w:pPr>
            <w:r w:rsidRPr="002A4BFD">
              <w:rPr>
                <w:rFonts w:ascii="Arial" w:eastAsia="Times New Roman" w:hAnsi="Arial" w:cs="Arial"/>
                <w:sz w:val="20"/>
                <w:szCs w:val="20"/>
                <w:lang w:val="es-ES" w:eastAsia="es-ES"/>
              </w:rPr>
              <w:t>1 T</w:t>
            </w:r>
          </w:p>
        </w:tc>
        <w:tc>
          <w:tcPr>
            <w:tcW w:w="603" w:type="dxa"/>
            <w:tcBorders>
              <w:top w:val="nil"/>
              <w:left w:val="nil"/>
              <w:bottom w:val="single" w:sz="4" w:space="0" w:color="auto"/>
              <w:right w:val="single" w:sz="4" w:space="0" w:color="auto"/>
            </w:tcBorders>
            <w:shd w:val="clear" w:color="000000" w:fill="CCECFF"/>
            <w:vAlign w:val="center"/>
            <w:hideMark/>
          </w:tcPr>
          <w:p w14:paraId="47EB0AB9" w14:textId="77777777" w:rsidR="002A4BFD" w:rsidRPr="002A4BFD" w:rsidRDefault="002A4BFD" w:rsidP="002A4BFD">
            <w:pPr>
              <w:spacing w:after="0" w:line="240" w:lineRule="auto"/>
              <w:jc w:val="center"/>
              <w:rPr>
                <w:rFonts w:ascii="Arial" w:eastAsia="Times New Roman" w:hAnsi="Arial" w:cs="Arial"/>
                <w:sz w:val="20"/>
                <w:szCs w:val="20"/>
                <w:lang w:val="es-ES" w:eastAsia="es-ES"/>
              </w:rPr>
            </w:pPr>
            <w:r w:rsidRPr="002A4BFD">
              <w:rPr>
                <w:rFonts w:ascii="Arial" w:eastAsia="Times New Roman" w:hAnsi="Arial" w:cs="Arial"/>
                <w:sz w:val="20"/>
                <w:szCs w:val="20"/>
                <w:lang w:val="es-ES" w:eastAsia="es-ES"/>
              </w:rPr>
              <w:t>2T</w:t>
            </w:r>
          </w:p>
        </w:tc>
        <w:tc>
          <w:tcPr>
            <w:tcW w:w="603" w:type="dxa"/>
            <w:tcBorders>
              <w:top w:val="nil"/>
              <w:left w:val="nil"/>
              <w:bottom w:val="single" w:sz="4" w:space="0" w:color="auto"/>
              <w:right w:val="single" w:sz="4" w:space="0" w:color="auto"/>
            </w:tcBorders>
            <w:shd w:val="clear" w:color="000000" w:fill="CCECFF"/>
            <w:vAlign w:val="center"/>
            <w:hideMark/>
          </w:tcPr>
          <w:p w14:paraId="1F07422A" w14:textId="77777777" w:rsidR="002A4BFD" w:rsidRPr="002A4BFD" w:rsidRDefault="002A4BFD" w:rsidP="002A4BFD">
            <w:pPr>
              <w:spacing w:after="0" w:line="240" w:lineRule="auto"/>
              <w:jc w:val="center"/>
              <w:rPr>
                <w:rFonts w:ascii="Arial" w:eastAsia="Times New Roman" w:hAnsi="Arial" w:cs="Arial"/>
                <w:sz w:val="20"/>
                <w:szCs w:val="20"/>
                <w:lang w:val="es-ES" w:eastAsia="es-ES"/>
              </w:rPr>
            </w:pPr>
            <w:r w:rsidRPr="002A4BFD">
              <w:rPr>
                <w:rFonts w:ascii="Arial" w:eastAsia="Times New Roman" w:hAnsi="Arial" w:cs="Arial"/>
                <w:sz w:val="20"/>
                <w:szCs w:val="20"/>
                <w:lang w:val="es-ES" w:eastAsia="es-ES"/>
              </w:rPr>
              <w:t>3T</w:t>
            </w:r>
          </w:p>
        </w:tc>
        <w:tc>
          <w:tcPr>
            <w:tcW w:w="711" w:type="dxa"/>
            <w:tcBorders>
              <w:top w:val="nil"/>
              <w:left w:val="nil"/>
              <w:bottom w:val="single" w:sz="4" w:space="0" w:color="auto"/>
              <w:right w:val="single" w:sz="4" w:space="0" w:color="auto"/>
            </w:tcBorders>
            <w:shd w:val="clear" w:color="000000" w:fill="CCECFF"/>
            <w:vAlign w:val="center"/>
            <w:hideMark/>
          </w:tcPr>
          <w:p w14:paraId="7481F642" w14:textId="77777777" w:rsidR="002A4BFD" w:rsidRPr="002A4BFD" w:rsidRDefault="002A4BFD" w:rsidP="002A4BFD">
            <w:pPr>
              <w:spacing w:after="0" w:line="240" w:lineRule="auto"/>
              <w:jc w:val="center"/>
              <w:rPr>
                <w:rFonts w:ascii="Arial" w:eastAsia="Times New Roman" w:hAnsi="Arial" w:cs="Arial"/>
                <w:sz w:val="18"/>
                <w:szCs w:val="18"/>
                <w:lang w:val="es-ES" w:eastAsia="es-ES"/>
              </w:rPr>
            </w:pPr>
            <w:r w:rsidRPr="002A4BFD">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38D13A3D" w14:textId="77777777" w:rsidR="002A4BFD" w:rsidRPr="002A4BFD" w:rsidRDefault="002A4BFD" w:rsidP="002A4BFD">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4DB3FE2A"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0D2A8074" w14:textId="77777777" w:rsidR="002A4BFD" w:rsidRPr="002A4BFD" w:rsidRDefault="002A4BFD" w:rsidP="002A4BFD">
            <w:pPr>
              <w:spacing w:after="0" w:line="240" w:lineRule="auto"/>
              <w:jc w:val="center"/>
              <w:rPr>
                <w:rFonts w:ascii="Arial" w:eastAsia="Times New Roman" w:hAnsi="Arial" w:cs="Arial"/>
                <w:sz w:val="20"/>
                <w:szCs w:val="20"/>
                <w:lang w:val="es-ES" w:eastAsia="es-ES"/>
              </w:rPr>
            </w:pPr>
            <w:r w:rsidRPr="002A4BFD">
              <w:rPr>
                <w:rFonts w:ascii="Arial" w:eastAsia="Times New Roman" w:hAnsi="Arial" w:cs="Arial"/>
                <w:sz w:val="20"/>
                <w:szCs w:val="20"/>
                <w:lang w:val="es-ES" w:eastAsia="es-ES"/>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328EAAE6" w14:textId="77777777" w:rsidR="002A4BFD" w:rsidRPr="002A4BFD" w:rsidRDefault="002A4BFD" w:rsidP="002A4BFD">
            <w:pPr>
              <w:spacing w:after="0" w:line="240" w:lineRule="auto"/>
              <w:jc w:val="center"/>
              <w:rPr>
                <w:rFonts w:ascii="Arial" w:eastAsia="Times New Roman" w:hAnsi="Arial" w:cs="Arial"/>
                <w:sz w:val="20"/>
                <w:szCs w:val="20"/>
                <w:lang w:val="es-ES" w:eastAsia="es-ES"/>
              </w:rPr>
            </w:pPr>
            <w:r w:rsidRPr="002A4BFD">
              <w:rPr>
                <w:rFonts w:ascii="Arial" w:eastAsia="Times New Roman" w:hAnsi="Arial" w:cs="Arial"/>
                <w:sz w:val="20"/>
                <w:szCs w:val="20"/>
                <w:lang w:val="es-ES" w:eastAsia="es-ES"/>
              </w:rPr>
              <w:t>2T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263EFB58" w14:textId="77777777" w:rsidR="002A4BFD" w:rsidRPr="002A4BFD" w:rsidRDefault="002A4BFD" w:rsidP="002A4BFD">
            <w:pPr>
              <w:spacing w:after="0" w:line="240" w:lineRule="auto"/>
              <w:jc w:val="center"/>
              <w:rPr>
                <w:rFonts w:ascii="Arial" w:eastAsia="Times New Roman" w:hAnsi="Arial" w:cs="Arial"/>
                <w:sz w:val="20"/>
                <w:szCs w:val="20"/>
                <w:lang w:val="es-ES" w:eastAsia="es-ES"/>
              </w:rPr>
            </w:pPr>
            <w:r w:rsidRPr="002A4BFD">
              <w:rPr>
                <w:rFonts w:ascii="Arial" w:eastAsia="Times New Roman" w:hAnsi="Arial" w:cs="Arial"/>
                <w:sz w:val="20"/>
                <w:szCs w:val="20"/>
                <w:lang w:val="es-ES" w:eastAsia="es-ES"/>
              </w:rPr>
              <w:t>3T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593D24E0" w14:textId="77777777" w:rsidR="002A4BFD" w:rsidRPr="002A4BFD" w:rsidRDefault="002A4BFD" w:rsidP="002A4BFD">
            <w:pPr>
              <w:spacing w:after="0" w:line="240" w:lineRule="auto"/>
              <w:jc w:val="center"/>
              <w:rPr>
                <w:rFonts w:ascii="Arial" w:eastAsia="Times New Roman" w:hAnsi="Arial" w:cs="Arial"/>
                <w:sz w:val="18"/>
                <w:szCs w:val="18"/>
                <w:lang w:val="es-ES" w:eastAsia="es-ES"/>
              </w:rPr>
            </w:pPr>
            <w:r w:rsidRPr="002A4BFD">
              <w:rPr>
                <w:rFonts w:ascii="Arial" w:eastAsia="Times New Roman" w:hAnsi="Arial" w:cs="Arial"/>
                <w:sz w:val="18"/>
                <w:szCs w:val="18"/>
                <w:lang w:val="es-ES" w:eastAsia="es-ES"/>
              </w:rPr>
              <w:t>4T</w:t>
            </w:r>
          </w:p>
        </w:tc>
        <w:tc>
          <w:tcPr>
            <w:tcW w:w="976" w:type="dxa"/>
            <w:vMerge/>
            <w:tcBorders>
              <w:top w:val="nil"/>
              <w:left w:val="single" w:sz="4" w:space="0" w:color="auto"/>
              <w:bottom w:val="single" w:sz="4" w:space="0" w:color="000000"/>
              <w:right w:val="single" w:sz="4" w:space="0" w:color="auto"/>
            </w:tcBorders>
            <w:vAlign w:val="center"/>
            <w:hideMark/>
          </w:tcPr>
          <w:p w14:paraId="19BC9146" w14:textId="77777777" w:rsidR="002A4BFD" w:rsidRPr="002A4BFD" w:rsidRDefault="002A4BFD" w:rsidP="002A4BFD">
            <w:pPr>
              <w:spacing w:after="0" w:line="240" w:lineRule="auto"/>
              <w:jc w:val="left"/>
              <w:rPr>
                <w:rFonts w:ascii="Arial" w:eastAsia="Times New Roman" w:hAnsi="Arial" w:cs="Arial"/>
                <w:b/>
                <w:bCs/>
                <w:sz w:val="12"/>
                <w:szCs w:val="12"/>
                <w:lang w:val="es-ES" w:eastAsia="es-ES"/>
              </w:rPr>
            </w:pPr>
          </w:p>
        </w:tc>
        <w:tc>
          <w:tcPr>
            <w:tcW w:w="2324" w:type="dxa"/>
            <w:vMerge/>
            <w:tcBorders>
              <w:top w:val="nil"/>
              <w:left w:val="single" w:sz="4" w:space="0" w:color="auto"/>
              <w:bottom w:val="single" w:sz="4" w:space="0" w:color="000000"/>
              <w:right w:val="single" w:sz="4" w:space="0" w:color="auto"/>
            </w:tcBorders>
            <w:vAlign w:val="center"/>
            <w:hideMark/>
          </w:tcPr>
          <w:p w14:paraId="721DF37B" w14:textId="77777777" w:rsidR="002A4BFD" w:rsidRPr="002A4BFD" w:rsidRDefault="002A4BFD" w:rsidP="002A4BFD">
            <w:pPr>
              <w:spacing w:after="0" w:line="240" w:lineRule="auto"/>
              <w:jc w:val="left"/>
              <w:rPr>
                <w:rFonts w:ascii="Arial" w:eastAsia="Times New Roman" w:hAnsi="Arial" w:cs="Arial"/>
                <w:b/>
                <w:bCs/>
                <w:sz w:val="20"/>
                <w:szCs w:val="20"/>
                <w:lang w:val="es-ES" w:eastAsia="es-ES"/>
              </w:rPr>
            </w:pPr>
          </w:p>
        </w:tc>
        <w:tc>
          <w:tcPr>
            <w:tcW w:w="146" w:type="dxa"/>
            <w:vAlign w:val="center"/>
            <w:hideMark/>
          </w:tcPr>
          <w:p w14:paraId="0212B9B6"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570FDD8D" w14:textId="77777777" w:rsidTr="002A4BFD">
        <w:trPr>
          <w:trHeight w:val="106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0E6E61C" w14:textId="77777777" w:rsidR="002A4BFD" w:rsidRPr="002A4BFD" w:rsidRDefault="002A4BFD" w:rsidP="002A4BFD">
            <w:pPr>
              <w:spacing w:after="0" w:line="240" w:lineRule="auto"/>
              <w:jc w:val="center"/>
              <w:rPr>
                <w:rFonts w:ascii="Century Gothic" w:eastAsia="Times New Roman" w:hAnsi="Century Gothic" w:cs="Calibri"/>
                <w:color w:val="000000"/>
                <w:sz w:val="22"/>
                <w:lang w:val="es-ES" w:eastAsia="es-ES"/>
              </w:rPr>
            </w:pPr>
            <w:r w:rsidRPr="002A4BFD">
              <w:rPr>
                <w:rFonts w:ascii="Century Gothic" w:eastAsia="Times New Roman" w:hAnsi="Century Gothic" w:cs="Calibri"/>
                <w:color w:val="000000"/>
                <w:sz w:val="22"/>
                <w:lang w:val="es-ES" w:eastAsia="es-ES"/>
              </w:rPr>
              <w:t>1</w:t>
            </w:r>
          </w:p>
        </w:tc>
        <w:tc>
          <w:tcPr>
            <w:tcW w:w="241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5169AFC"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Realizar el 100% de los enterramientos que solicite la población del municipio de Usulután.</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0F449515"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551810CF"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1749A84C"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711" w:type="dxa"/>
            <w:tcBorders>
              <w:top w:val="single" w:sz="4" w:space="0" w:color="auto"/>
              <w:left w:val="nil"/>
              <w:bottom w:val="single" w:sz="4" w:space="0" w:color="auto"/>
              <w:right w:val="single" w:sz="4" w:space="0" w:color="auto"/>
            </w:tcBorders>
            <w:shd w:val="clear" w:color="000000" w:fill="auto"/>
            <w:vAlign w:val="center"/>
            <w:hideMark/>
          </w:tcPr>
          <w:p w14:paraId="7FCA2FF1"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A9E2392"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xml:space="preserve">Jefe y personal de la unidad de cementerio </w:t>
            </w:r>
          </w:p>
        </w:tc>
        <w:tc>
          <w:tcPr>
            <w:tcW w:w="190" w:type="dxa"/>
            <w:tcBorders>
              <w:top w:val="nil"/>
              <w:left w:val="nil"/>
              <w:bottom w:val="nil"/>
              <w:right w:val="nil"/>
            </w:tcBorders>
            <w:shd w:val="clear" w:color="000000" w:fill="FFFFFF"/>
            <w:noWrap/>
            <w:vAlign w:val="bottom"/>
            <w:hideMark/>
          </w:tcPr>
          <w:p w14:paraId="6FC7449E"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AA06486"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63D3DBA"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675C243"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EAA7F4D" w14:textId="77777777" w:rsidR="002A4BFD" w:rsidRPr="002A4BFD" w:rsidRDefault="002A4BFD" w:rsidP="002A4BFD">
            <w:pPr>
              <w:spacing w:after="0" w:line="240" w:lineRule="auto"/>
              <w:jc w:val="center"/>
              <w:rPr>
                <w:rFonts w:ascii="Century Gothic" w:eastAsia="Times New Roman" w:hAnsi="Century Gothic" w:cs="Calibri"/>
                <w:b/>
                <w:bCs/>
                <w:color w:val="FFFFFF"/>
                <w:sz w:val="18"/>
                <w:szCs w:val="18"/>
                <w:lang w:val="es-ES" w:eastAsia="es-ES"/>
              </w:rPr>
            </w:pPr>
            <w:r w:rsidRPr="002A4BFD">
              <w:rPr>
                <w:rFonts w:ascii="Century Gothic" w:eastAsia="Times New Roman" w:hAnsi="Century Gothic" w:cs="Calibri"/>
                <w:b/>
                <w:bCs/>
                <w:color w:val="FFFFFF"/>
                <w:sz w:val="18"/>
                <w:szCs w:val="18"/>
                <w:lang w:val="es-ES" w:eastAsia="es-ES"/>
              </w:rPr>
              <w:t>0,00%</w:t>
            </w:r>
          </w:p>
        </w:tc>
        <w:tc>
          <w:tcPr>
            <w:tcW w:w="976" w:type="dxa"/>
            <w:vMerge w:val="restart"/>
            <w:tcBorders>
              <w:top w:val="single" w:sz="4" w:space="0" w:color="auto"/>
              <w:left w:val="single" w:sz="4" w:space="0" w:color="auto"/>
              <w:bottom w:val="nil"/>
              <w:right w:val="single" w:sz="4" w:space="0" w:color="auto"/>
            </w:tcBorders>
            <w:shd w:val="clear" w:color="000000" w:fill="FFFF00"/>
            <w:vAlign w:val="center"/>
            <w:hideMark/>
          </w:tcPr>
          <w:p w14:paraId="0DE2634D" w14:textId="77777777" w:rsidR="002A4BFD" w:rsidRPr="002A4BFD" w:rsidRDefault="002A4BFD" w:rsidP="002A4BFD">
            <w:pPr>
              <w:spacing w:after="0" w:line="240" w:lineRule="auto"/>
              <w:jc w:val="center"/>
              <w:rPr>
                <w:rFonts w:ascii="Century Gothic" w:eastAsia="Times New Roman" w:hAnsi="Century Gothic" w:cs="Calibri"/>
                <w:b/>
                <w:bCs/>
                <w:color w:val="000000"/>
                <w:sz w:val="18"/>
                <w:szCs w:val="18"/>
                <w:lang w:val="es-ES" w:eastAsia="es-ES"/>
              </w:rPr>
            </w:pPr>
            <w:r w:rsidRPr="002A4BFD">
              <w:rPr>
                <w:rFonts w:ascii="Century Gothic" w:eastAsia="Times New Roman" w:hAnsi="Century Gothic" w:cs="Calibri"/>
                <w:b/>
                <w:bCs/>
                <w:color w:val="000000"/>
                <w:sz w:val="18"/>
                <w:szCs w:val="18"/>
                <w:lang w:val="es-ES" w:eastAsia="es-ES"/>
              </w:rPr>
              <w:t>75,00%</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1082889"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Detalle del trabajo realizado en el trimestre.</w:t>
            </w:r>
            <w:r w:rsidRPr="002A4BFD">
              <w:rPr>
                <w:rFonts w:ascii="Century Gothic" w:eastAsia="Times New Roman" w:hAnsi="Century Gothic" w:cs="Calibri"/>
                <w:color w:val="000000"/>
                <w:sz w:val="18"/>
                <w:szCs w:val="18"/>
                <w:lang w:val="es-ES" w:eastAsia="es-ES"/>
              </w:rPr>
              <w:br/>
              <w:t>Enterramiento de 1º Clase: 83</w:t>
            </w:r>
            <w:r w:rsidRPr="002A4BFD">
              <w:rPr>
                <w:rFonts w:ascii="Century Gothic" w:eastAsia="Times New Roman" w:hAnsi="Century Gothic" w:cs="Calibri"/>
                <w:color w:val="000000"/>
                <w:sz w:val="18"/>
                <w:szCs w:val="18"/>
                <w:lang w:val="es-ES" w:eastAsia="es-ES"/>
              </w:rPr>
              <w:br/>
              <w:t>Enterramiento de 2º Clase: 115</w:t>
            </w:r>
            <w:r w:rsidRPr="002A4BFD">
              <w:rPr>
                <w:rFonts w:ascii="Century Gothic" w:eastAsia="Times New Roman" w:hAnsi="Century Gothic" w:cs="Calibri"/>
                <w:color w:val="000000"/>
                <w:sz w:val="18"/>
                <w:szCs w:val="18"/>
                <w:lang w:val="es-ES" w:eastAsia="es-ES"/>
              </w:rPr>
              <w:br/>
              <w:t>Cementerio Privado:32</w:t>
            </w:r>
            <w:r w:rsidRPr="002A4BFD">
              <w:rPr>
                <w:rFonts w:ascii="Century Gothic" w:eastAsia="Times New Roman" w:hAnsi="Century Gothic" w:cs="Calibri"/>
                <w:color w:val="000000"/>
                <w:sz w:val="18"/>
                <w:szCs w:val="18"/>
                <w:lang w:val="es-ES" w:eastAsia="es-ES"/>
              </w:rPr>
              <w:br/>
              <w:t>Enterramiento gratis:3</w:t>
            </w:r>
          </w:p>
        </w:tc>
        <w:tc>
          <w:tcPr>
            <w:tcW w:w="146" w:type="dxa"/>
            <w:vAlign w:val="center"/>
            <w:hideMark/>
          </w:tcPr>
          <w:p w14:paraId="7107E602"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47FCBEFC" w14:textId="77777777" w:rsidTr="002A4BFD">
        <w:trPr>
          <w:trHeight w:val="70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6B349C2" w14:textId="77777777" w:rsidR="002A4BFD" w:rsidRPr="002A4BFD" w:rsidRDefault="002A4BFD" w:rsidP="002A4BFD">
            <w:pPr>
              <w:spacing w:after="0" w:line="240" w:lineRule="auto"/>
              <w:jc w:val="left"/>
              <w:rPr>
                <w:rFonts w:ascii="Century Gothic" w:eastAsia="Times New Roman" w:hAnsi="Century Gothic" w:cs="Calibri"/>
                <w:color w:val="000000"/>
                <w:sz w:val="22"/>
                <w:lang w:val="es-ES" w:eastAsia="es-ES"/>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14:paraId="772161A7"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603" w:type="dxa"/>
            <w:tcBorders>
              <w:top w:val="nil"/>
              <w:left w:val="nil"/>
              <w:bottom w:val="single" w:sz="4" w:space="0" w:color="auto"/>
              <w:right w:val="single" w:sz="4" w:space="0" w:color="auto"/>
            </w:tcBorders>
            <w:shd w:val="clear" w:color="000000" w:fill="auto"/>
            <w:vAlign w:val="center"/>
            <w:hideMark/>
          </w:tcPr>
          <w:p w14:paraId="56AC3D20"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603" w:type="dxa"/>
            <w:tcBorders>
              <w:top w:val="nil"/>
              <w:left w:val="nil"/>
              <w:bottom w:val="single" w:sz="4" w:space="0" w:color="auto"/>
              <w:right w:val="single" w:sz="4" w:space="0" w:color="auto"/>
            </w:tcBorders>
            <w:shd w:val="clear" w:color="000000" w:fill="auto"/>
            <w:vAlign w:val="center"/>
            <w:hideMark/>
          </w:tcPr>
          <w:p w14:paraId="28B1DF66"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603" w:type="dxa"/>
            <w:tcBorders>
              <w:top w:val="nil"/>
              <w:left w:val="nil"/>
              <w:bottom w:val="single" w:sz="4" w:space="0" w:color="auto"/>
              <w:right w:val="single" w:sz="4" w:space="0" w:color="auto"/>
            </w:tcBorders>
            <w:shd w:val="clear" w:color="000000" w:fill="auto"/>
            <w:vAlign w:val="center"/>
            <w:hideMark/>
          </w:tcPr>
          <w:p w14:paraId="4AD41FAD"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711" w:type="dxa"/>
            <w:tcBorders>
              <w:top w:val="nil"/>
              <w:left w:val="nil"/>
              <w:bottom w:val="single" w:sz="4" w:space="0" w:color="auto"/>
              <w:right w:val="single" w:sz="4" w:space="0" w:color="auto"/>
            </w:tcBorders>
            <w:shd w:val="clear" w:color="000000" w:fill="auto"/>
            <w:vAlign w:val="center"/>
            <w:hideMark/>
          </w:tcPr>
          <w:p w14:paraId="46CFFE99"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46709C0"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FEDE03E"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3C08E08"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D1584C6"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D937ECB"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E73E393" w14:textId="77777777" w:rsidR="002A4BFD" w:rsidRPr="002A4BFD" w:rsidRDefault="002A4BFD" w:rsidP="002A4BFD">
            <w:pPr>
              <w:spacing w:after="0" w:line="240" w:lineRule="auto"/>
              <w:jc w:val="left"/>
              <w:rPr>
                <w:rFonts w:ascii="Century Gothic" w:eastAsia="Times New Roman" w:hAnsi="Century Gothic" w:cs="Calibri"/>
                <w:b/>
                <w:bCs/>
                <w:color w:val="FFFFFF"/>
                <w:sz w:val="18"/>
                <w:szCs w:val="18"/>
                <w:lang w:val="es-ES" w:eastAsia="es-ES"/>
              </w:rPr>
            </w:pPr>
          </w:p>
        </w:tc>
        <w:tc>
          <w:tcPr>
            <w:tcW w:w="976" w:type="dxa"/>
            <w:vMerge/>
            <w:tcBorders>
              <w:top w:val="single" w:sz="4" w:space="0" w:color="auto"/>
              <w:left w:val="single" w:sz="4" w:space="0" w:color="auto"/>
              <w:bottom w:val="nil"/>
              <w:right w:val="single" w:sz="4" w:space="0" w:color="auto"/>
            </w:tcBorders>
            <w:vAlign w:val="center"/>
            <w:hideMark/>
          </w:tcPr>
          <w:p w14:paraId="7EEE5038" w14:textId="77777777" w:rsidR="002A4BFD" w:rsidRPr="002A4BFD" w:rsidRDefault="002A4BFD" w:rsidP="002A4BFD">
            <w:pPr>
              <w:spacing w:after="0" w:line="240" w:lineRule="auto"/>
              <w:jc w:val="left"/>
              <w:rPr>
                <w:rFonts w:ascii="Century Gothic" w:eastAsia="Times New Roman" w:hAnsi="Century Gothic" w:cs="Calibri"/>
                <w:b/>
                <w:bCs/>
                <w:color w:val="000000"/>
                <w:sz w:val="18"/>
                <w:szCs w:val="18"/>
                <w:lang w:val="es-ES" w:eastAsia="es-ES"/>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17888209"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AF15953"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1A49508A" w14:textId="77777777" w:rsidTr="002A4BFD">
        <w:trPr>
          <w:trHeight w:val="144"/>
        </w:trPr>
        <w:tc>
          <w:tcPr>
            <w:tcW w:w="463" w:type="dxa"/>
            <w:tcBorders>
              <w:top w:val="nil"/>
              <w:left w:val="nil"/>
              <w:bottom w:val="nil"/>
              <w:right w:val="nil"/>
            </w:tcBorders>
            <w:shd w:val="clear" w:color="000000" w:fill="FFFFCC"/>
            <w:noWrap/>
            <w:vAlign w:val="bottom"/>
            <w:hideMark/>
          </w:tcPr>
          <w:p w14:paraId="4637B0DF"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412" w:type="dxa"/>
            <w:tcBorders>
              <w:top w:val="nil"/>
              <w:left w:val="nil"/>
              <w:bottom w:val="nil"/>
              <w:right w:val="nil"/>
            </w:tcBorders>
            <w:shd w:val="clear" w:color="000000" w:fill="FFFFCC"/>
            <w:noWrap/>
            <w:vAlign w:val="bottom"/>
            <w:hideMark/>
          </w:tcPr>
          <w:p w14:paraId="6189475B"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6A8360EC"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4D2A2908"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6574F5F0"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11" w:type="dxa"/>
            <w:tcBorders>
              <w:top w:val="nil"/>
              <w:left w:val="nil"/>
              <w:bottom w:val="nil"/>
              <w:right w:val="nil"/>
            </w:tcBorders>
            <w:shd w:val="clear" w:color="000000" w:fill="FFFFCC"/>
            <w:noWrap/>
            <w:vAlign w:val="bottom"/>
            <w:hideMark/>
          </w:tcPr>
          <w:p w14:paraId="530BF6D1"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D0888B8"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B71B7B0"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4A0A14B"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158A997"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16EDCB2"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5158683"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976" w:type="dxa"/>
            <w:tcBorders>
              <w:top w:val="nil"/>
              <w:left w:val="nil"/>
              <w:bottom w:val="nil"/>
              <w:right w:val="nil"/>
            </w:tcBorders>
            <w:shd w:val="clear" w:color="000000" w:fill="FFFFCC"/>
            <w:noWrap/>
            <w:vAlign w:val="bottom"/>
            <w:hideMark/>
          </w:tcPr>
          <w:p w14:paraId="45D60E01"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324" w:type="dxa"/>
            <w:tcBorders>
              <w:top w:val="nil"/>
              <w:left w:val="nil"/>
              <w:bottom w:val="nil"/>
              <w:right w:val="nil"/>
            </w:tcBorders>
            <w:shd w:val="clear" w:color="000000" w:fill="FFFFCC"/>
            <w:noWrap/>
            <w:vAlign w:val="bottom"/>
            <w:hideMark/>
          </w:tcPr>
          <w:p w14:paraId="3FE421F7"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46" w:type="dxa"/>
            <w:vAlign w:val="center"/>
            <w:hideMark/>
          </w:tcPr>
          <w:p w14:paraId="2DF7E642"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601969F3" w14:textId="77777777" w:rsidTr="002A4BFD">
        <w:trPr>
          <w:trHeight w:val="112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9A37A74" w14:textId="77777777" w:rsidR="002A4BFD" w:rsidRPr="002A4BFD" w:rsidRDefault="002A4BFD" w:rsidP="002A4BFD">
            <w:pPr>
              <w:spacing w:after="0" w:line="240" w:lineRule="auto"/>
              <w:jc w:val="center"/>
              <w:rPr>
                <w:rFonts w:ascii="Century Gothic" w:eastAsia="Times New Roman" w:hAnsi="Century Gothic" w:cs="Calibri"/>
                <w:color w:val="000000"/>
                <w:sz w:val="22"/>
                <w:lang w:val="es-ES" w:eastAsia="es-ES"/>
              </w:rPr>
            </w:pPr>
            <w:r w:rsidRPr="002A4BFD">
              <w:rPr>
                <w:rFonts w:ascii="Century Gothic" w:eastAsia="Times New Roman" w:hAnsi="Century Gothic" w:cs="Calibri"/>
                <w:color w:val="000000"/>
                <w:sz w:val="22"/>
                <w:lang w:val="es-ES" w:eastAsia="es-ES"/>
              </w:rPr>
              <w:t>2</w:t>
            </w:r>
          </w:p>
        </w:tc>
        <w:tc>
          <w:tcPr>
            <w:tcW w:w="241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F9D7015"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Realizar el 100% de las exhumaciones que solicite la población en el año.</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35E1BB75"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2FE14B93"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711D1899"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711" w:type="dxa"/>
            <w:tcBorders>
              <w:top w:val="single" w:sz="4" w:space="0" w:color="auto"/>
              <w:left w:val="nil"/>
              <w:bottom w:val="single" w:sz="4" w:space="0" w:color="auto"/>
              <w:right w:val="single" w:sz="4" w:space="0" w:color="auto"/>
            </w:tcBorders>
            <w:shd w:val="clear" w:color="000000" w:fill="auto"/>
            <w:vAlign w:val="center"/>
            <w:hideMark/>
          </w:tcPr>
          <w:p w14:paraId="04458964"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AB472B4"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xml:space="preserve">Jefe y personal de la unidad de cementerio </w:t>
            </w:r>
          </w:p>
        </w:tc>
        <w:tc>
          <w:tcPr>
            <w:tcW w:w="190" w:type="dxa"/>
            <w:tcBorders>
              <w:top w:val="nil"/>
              <w:left w:val="nil"/>
              <w:bottom w:val="nil"/>
              <w:right w:val="nil"/>
            </w:tcBorders>
            <w:shd w:val="clear" w:color="000000" w:fill="FFFFFF"/>
            <w:noWrap/>
            <w:vAlign w:val="bottom"/>
            <w:hideMark/>
          </w:tcPr>
          <w:p w14:paraId="77A15820"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3BEC3D5"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86B6DC3"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C5EB232"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7E718A2" w14:textId="77777777" w:rsidR="002A4BFD" w:rsidRPr="002A4BFD" w:rsidRDefault="002A4BFD" w:rsidP="002A4BFD">
            <w:pPr>
              <w:spacing w:after="0" w:line="240" w:lineRule="auto"/>
              <w:jc w:val="center"/>
              <w:rPr>
                <w:rFonts w:ascii="Century Gothic" w:eastAsia="Times New Roman" w:hAnsi="Century Gothic" w:cs="Calibri"/>
                <w:b/>
                <w:bCs/>
                <w:color w:val="FFFFFF"/>
                <w:sz w:val="18"/>
                <w:szCs w:val="18"/>
                <w:lang w:val="es-ES" w:eastAsia="es-ES"/>
              </w:rPr>
            </w:pPr>
            <w:r w:rsidRPr="002A4BFD">
              <w:rPr>
                <w:rFonts w:ascii="Century Gothic" w:eastAsia="Times New Roman" w:hAnsi="Century Gothic" w:cs="Calibri"/>
                <w:b/>
                <w:bCs/>
                <w:color w:val="FFFFFF"/>
                <w:sz w:val="18"/>
                <w:szCs w:val="18"/>
                <w:lang w:val="es-ES" w:eastAsia="es-ES"/>
              </w:rPr>
              <w:t>0,00%</w:t>
            </w:r>
          </w:p>
        </w:tc>
        <w:tc>
          <w:tcPr>
            <w:tcW w:w="976" w:type="dxa"/>
            <w:vMerge w:val="restart"/>
            <w:tcBorders>
              <w:top w:val="single" w:sz="4" w:space="0" w:color="auto"/>
              <w:left w:val="single" w:sz="4" w:space="0" w:color="auto"/>
              <w:bottom w:val="nil"/>
              <w:right w:val="single" w:sz="4" w:space="0" w:color="auto"/>
            </w:tcBorders>
            <w:shd w:val="clear" w:color="000000" w:fill="FFFF00"/>
            <w:vAlign w:val="center"/>
            <w:hideMark/>
          </w:tcPr>
          <w:p w14:paraId="37A8CAFB" w14:textId="77777777" w:rsidR="002A4BFD" w:rsidRPr="002A4BFD" w:rsidRDefault="002A4BFD" w:rsidP="002A4BFD">
            <w:pPr>
              <w:spacing w:after="0" w:line="240" w:lineRule="auto"/>
              <w:jc w:val="center"/>
              <w:rPr>
                <w:rFonts w:ascii="Century Gothic" w:eastAsia="Times New Roman" w:hAnsi="Century Gothic" w:cs="Calibri"/>
                <w:b/>
                <w:bCs/>
                <w:color w:val="000000"/>
                <w:sz w:val="18"/>
                <w:szCs w:val="18"/>
                <w:lang w:val="es-ES" w:eastAsia="es-ES"/>
              </w:rPr>
            </w:pPr>
            <w:r w:rsidRPr="002A4BFD">
              <w:rPr>
                <w:rFonts w:ascii="Century Gothic" w:eastAsia="Times New Roman" w:hAnsi="Century Gothic" w:cs="Calibri"/>
                <w:b/>
                <w:bCs/>
                <w:color w:val="000000"/>
                <w:sz w:val="18"/>
                <w:szCs w:val="18"/>
                <w:lang w:val="es-ES" w:eastAsia="es-ES"/>
              </w:rPr>
              <w:t>75,00%</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17FC7A3"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Detalle del trabajo realizado durante el trimestre:</w:t>
            </w:r>
            <w:r w:rsidRPr="002A4BFD">
              <w:rPr>
                <w:rFonts w:ascii="Century Gothic" w:eastAsia="Times New Roman" w:hAnsi="Century Gothic" w:cs="Calibri"/>
                <w:color w:val="000000"/>
                <w:sz w:val="18"/>
                <w:szCs w:val="18"/>
                <w:lang w:val="es-ES" w:eastAsia="es-ES"/>
              </w:rPr>
              <w:br/>
              <w:t>Exhumación de 1º Clase: 16</w:t>
            </w:r>
            <w:r w:rsidRPr="002A4BFD">
              <w:rPr>
                <w:rFonts w:ascii="Century Gothic" w:eastAsia="Times New Roman" w:hAnsi="Century Gothic" w:cs="Calibri"/>
                <w:color w:val="000000"/>
                <w:sz w:val="18"/>
                <w:szCs w:val="18"/>
                <w:lang w:val="es-ES" w:eastAsia="es-ES"/>
              </w:rPr>
              <w:br/>
              <w:t>Exhumación de 2º Clase: 29</w:t>
            </w:r>
            <w:r w:rsidRPr="002A4BFD">
              <w:rPr>
                <w:rFonts w:ascii="Century Gothic" w:eastAsia="Times New Roman" w:hAnsi="Century Gothic" w:cs="Calibri"/>
                <w:color w:val="000000"/>
                <w:sz w:val="18"/>
                <w:szCs w:val="18"/>
                <w:lang w:val="es-ES" w:eastAsia="es-ES"/>
              </w:rPr>
              <w:br/>
              <w:t>Abertura de Nicho: 29</w:t>
            </w:r>
          </w:p>
        </w:tc>
        <w:tc>
          <w:tcPr>
            <w:tcW w:w="146" w:type="dxa"/>
            <w:vAlign w:val="center"/>
            <w:hideMark/>
          </w:tcPr>
          <w:p w14:paraId="7E1AAADA"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3FD3C7FB" w14:textId="77777777" w:rsidTr="002A4BFD">
        <w:trPr>
          <w:trHeight w:val="57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A0279C0" w14:textId="77777777" w:rsidR="002A4BFD" w:rsidRPr="002A4BFD" w:rsidRDefault="002A4BFD" w:rsidP="002A4BFD">
            <w:pPr>
              <w:spacing w:after="0" w:line="240" w:lineRule="auto"/>
              <w:jc w:val="left"/>
              <w:rPr>
                <w:rFonts w:ascii="Century Gothic" w:eastAsia="Times New Roman" w:hAnsi="Century Gothic" w:cs="Calibri"/>
                <w:color w:val="000000"/>
                <w:sz w:val="22"/>
                <w:lang w:val="es-ES" w:eastAsia="es-ES"/>
              </w:rPr>
            </w:pPr>
          </w:p>
        </w:tc>
        <w:tc>
          <w:tcPr>
            <w:tcW w:w="2412" w:type="dxa"/>
            <w:vMerge/>
            <w:tcBorders>
              <w:top w:val="single" w:sz="4" w:space="0" w:color="auto"/>
              <w:left w:val="single" w:sz="4" w:space="0" w:color="auto"/>
              <w:bottom w:val="single" w:sz="4" w:space="0" w:color="000000"/>
              <w:right w:val="single" w:sz="4" w:space="0" w:color="auto"/>
            </w:tcBorders>
            <w:vAlign w:val="center"/>
            <w:hideMark/>
          </w:tcPr>
          <w:p w14:paraId="5C0598DC"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603" w:type="dxa"/>
            <w:tcBorders>
              <w:top w:val="nil"/>
              <w:left w:val="nil"/>
              <w:bottom w:val="single" w:sz="4" w:space="0" w:color="auto"/>
              <w:right w:val="single" w:sz="4" w:space="0" w:color="auto"/>
            </w:tcBorders>
            <w:shd w:val="clear" w:color="000000" w:fill="auto"/>
            <w:vAlign w:val="center"/>
            <w:hideMark/>
          </w:tcPr>
          <w:p w14:paraId="5DC60F27"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603" w:type="dxa"/>
            <w:tcBorders>
              <w:top w:val="nil"/>
              <w:left w:val="nil"/>
              <w:bottom w:val="single" w:sz="4" w:space="0" w:color="auto"/>
              <w:right w:val="single" w:sz="4" w:space="0" w:color="auto"/>
            </w:tcBorders>
            <w:shd w:val="clear" w:color="000000" w:fill="auto"/>
            <w:vAlign w:val="center"/>
            <w:hideMark/>
          </w:tcPr>
          <w:p w14:paraId="12404634"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603" w:type="dxa"/>
            <w:tcBorders>
              <w:top w:val="nil"/>
              <w:left w:val="nil"/>
              <w:bottom w:val="single" w:sz="4" w:space="0" w:color="auto"/>
              <w:right w:val="single" w:sz="4" w:space="0" w:color="auto"/>
            </w:tcBorders>
            <w:shd w:val="clear" w:color="000000" w:fill="auto"/>
            <w:vAlign w:val="center"/>
            <w:hideMark/>
          </w:tcPr>
          <w:p w14:paraId="46D1F61B"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25%</w:t>
            </w:r>
          </w:p>
        </w:tc>
        <w:tc>
          <w:tcPr>
            <w:tcW w:w="711" w:type="dxa"/>
            <w:tcBorders>
              <w:top w:val="nil"/>
              <w:left w:val="nil"/>
              <w:bottom w:val="single" w:sz="4" w:space="0" w:color="auto"/>
              <w:right w:val="single" w:sz="4" w:space="0" w:color="auto"/>
            </w:tcBorders>
            <w:shd w:val="clear" w:color="000000" w:fill="auto"/>
            <w:vAlign w:val="center"/>
            <w:hideMark/>
          </w:tcPr>
          <w:p w14:paraId="7FDB5301"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C0C4E78"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F2B03DF"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0405748"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F6133C1"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F0B61B5"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2B03A7D" w14:textId="77777777" w:rsidR="002A4BFD" w:rsidRPr="002A4BFD" w:rsidRDefault="002A4BFD" w:rsidP="002A4BFD">
            <w:pPr>
              <w:spacing w:after="0" w:line="240" w:lineRule="auto"/>
              <w:jc w:val="left"/>
              <w:rPr>
                <w:rFonts w:ascii="Century Gothic" w:eastAsia="Times New Roman" w:hAnsi="Century Gothic" w:cs="Calibri"/>
                <w:b/>
                <w:bCs/>
                <w:color w:val="FFFFFF"/>
                <w:sz w:val="18"/>
                <w:szCs w:val="18"/>
                <w:lang w:val="es-ES" w:eastAsia="es-ES"/>
              </w:rPr>
            </w:pPr>
          </w:p>
        </w:tc>
        <w:tc>
          <w:tcPr>
            <w:tcW w:w="976" w:type="dxa"/>
            <w:vMerge/>
            <w:tcBorders>
              <w:top w:val="single" w:sz="4" w:space="0" w:color="auto"/>
              <w:left w:val="single" w:sz="4" w:space="0" w:color="auto"/>
              <w:bottom w:val="nil"/>
              <w:right w:val="single" w:sz="4" w:space="0" w:color="auto"/>
            </w:tcBorders>
            <w:vAlign w:val="center"/>
            <w:hideMark/>
          </w:tcPr>
          <w:p w14:paraId="4DC0B02A" w14:textId="77777777" w:rsidR="002A4BFD" w:rsidRPr="002A4BFD" w:rsidRDefault="002A4BFD" w:rsidP="002A4BFD">
            <w:pPr>
              <w:spacing w:after="0" w:line="240" w:lineRule="auto"/>
              <w:jc w:val="left"/>
              <w:rPr>
                <w:rFonts w:ascii="Century Gothic" w:eastAsia="Times New Roman" w:hAnsi="Century Gothic" w:cs="Calibri"/>
                <w:b/>
                <w:bCs/>
                <w:color w:val="000000"/>
                <w:sz w:val="18"/>
                <w:szCs w:val="18"/>
                <w:lang w:val="es-ES" w:eastAsia="es-ES"/>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74332487"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90D571C"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4DAEB9F9" w14:textId="77777777" w:rsidTr="002A4BFD">
        <w:trPr>
          <w:trHeight w:val="144"/>
        </w:trPr>
        <w:tc>
          <w:tcPr>
            <w:tcW w:w="463" w:type="dxa"/>
            <w:tcBorders>
              <w:top w:val="nil"/>
              <w:left w:val="nil"/>
              <w:bottom w:val="nil"/>
              <w:right w:val="nil"/>
            </w:tcBorders>
            <w:shd w:val="clear" w:color="000000" w:fill="FFFFCC"/>
            <w:noWrap/>
            <w:vAlign w:val="bottom"/>
            <w:hideMark/>
          </w:tcPr>
          <w:p w14:paraId="3AABB6DC"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412" w:type="dxa"/>
            <w:tcBorders>
              <w:top w:val="nil"/>
              <w:left w:val="nil"/>
              <w:bottom w:val="nil"/>
              <w:right w:val="nil"/>
            </w:tcBorders>
            <w:shd w:val="clear" w:color="000000" w:fill="FFFFCC"/>
            <w:noWrap/>
            <w:vAlign w:val="bottom"/>
            <w:hideMark/>
          </w:tcPr>
          <w:p w14:paraId="6892E51E"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666CAFE0"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72A40781"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19C0C59E"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11" w:type="dxa"/>
            <w:tcBorders>
              <w:top w:val="nil"/>
              <w:left w:val="nil"/>
              <w:bottom w:val="nil"/>
              <w:right w:val="nil"/>
            </w:tcBorders>
            <w:shd w:val="clear" w:color="000000" w:fill="FFFFCC"/>
            <w:noWrap/>
            <w:vAlign w:val="bottom"/>
            <w:hideMark/>
          </w:tcPr>
          <w:p w14:paraId="136A0BA7"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64DC38F"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0542023"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661BABA"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E454D82"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3BB4932"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2F3DC41"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976" w:type="dxa"/>
            <w:tcBorders>
              <w:top w:val="nil"/>
              <w:left w:val="nil"/>
              <w:bottom w:val="nil"/>
              <w:right w:val="nil"/>
            </w:tcBorders>
            <w:shd w:val="clear" w:color="000000" w:fill="FFFFCC"/>
            <w:noWrap/>
            <w:vAlign w:val="bottom"/>
            <w:hideMark/>
          </w:tcPr>
          <w:p w14:paraId="50558254"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324" w:type="dxa"/>
            <w:tcBorders>
              <w:top w:val="nil"/>
              <w:left w:val="nil"/>
              <w:bottom w:val="nil"/>
              <w:right w:val="nil"/>
            </w:tcBorders>
            <w:shd w:val="clear" w:color="000000" w:fill="FFFFCC"/>
            <w:noWrap/>
            <w:vAlign w:val="bottom"/>
            <w:hideMark/>
          </w:tcPr>
          <w:p w14:paraId="7B75ACC0"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46" w:type="dxa"/>
            <w:vAlign w:val="center"/>
            <w:hideMark/>
          </w:tcPr>
          <w:p w14:paraId="6C713297"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530C140A" w14:textId="77777777" w:rsidTr="002A4BFD">
        <w:trPr>
          <w:trHeight w:val="105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3216DAF" w14:textId="77777777" w:rsidR="002A4BFD" w:rsidRPr="002A4BFD" w:rsidRDefault="002A4BFD" w:rsidP="002A4BFD">
            <w:pPr>
              <w:spacing w:after="0" w:line="240" w:lineRule="auto"/>
              <w:jc w:val="center"/>
              <w:rPr>
                <w:rFonts w:ascii="Century Gothic" w:eastAsia="Times New Roman" w:hAnsi="Century Gothic" w:cs="Calibri"/>
                <w:color w:val="000000"/>
                <w:sz w:val="22"/>
                <w:lang w:val="es-ES" w:eastAsia="es-ES"/>
              </w:rPr>
            </w:pPr>
            <w:r w:rsidRPr="002A4BFD">
              <w:rPr>
                <w:rFonts w:ascii="Century Gothic" w:eastAsia="Times New Roman" w:hAnsi="Century Gothic" w:cs="Calibri"/>
                <w:color w:val="000000"/>
                <w:sz w:val="22"/>
                <w:lang w:val="es-ES" w:eastAsia="es-ES"/>
              </w:rPr>
              <w:t>3</w:t>
            </w:r>
          </w:p>
        </w:tc>
        <w:tc>
          <w:tcPr>
            <w:tcW w:w="241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4799F73"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xml:space="preserve">Dar mantenimiento y realizar labores de limpieza en los Cementerios Norte y Sur del Municipio </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78E6E68D"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0</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4D279F17"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1</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040F168B"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0</w:t>
            </w:r>
          </w:p>
        </w:tc>
        <w:tc>
          <w:tcPr>
            <w:tcW w:w="711" w:type="dxa"/>
            <w:tcBorders>
              <w:top w:val="single" w:sz="4" w:space="0" w:color="auto"/>
              <w:left w:val="nil"/>
              <w:bottom w:val="single" w:sz="4" w:space="0" w:color="auto"/>
              <w:right w:val="single" w:sz="4" w:space="0" w:color="auto"/>
            </w:tcBorders>
            <w:shd w:val="clear" w:color="000000" w:fill="auto"/>
            <w:vAlign w:val="center"/>
            <w:hideMark/>
          </w:tcPr>
          <w:p w14:paraId="51E07629"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B21EE6B"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Personal de la Unidad de Cementerios y de la unidad de Servicios Municipales y Mantenimiento.</w:t>
            </w:r>
          </w:p>
        </w:tc>
        <w:tc>
          <w:tcPr>
            <w:tcW w:w="190" w:type="dxa"/>
            <w:tcBorders>
              <w:top w:val="nil"/>
              <w:left w:val="nil"/>
              <w:bottom w:val="nil"/>
              <w:right w:val="nil"/>
            </w:tcBorders>
            <w:shd w:val="clear" w:color="000000" w:fill="FFFFFF"/>
            <w:noWrap/>
            <w:vAlign w:val="bottom"/>
            <w:hideMark/>
          </w:tcPr>
          <w:p w14:paraId="4FC44B72"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88F46AE"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B975B1F" w14:textId="77777777" w:rsidR="002A4BFD" w:rsidRPr="002A4BFD" w:rsidRDefault="002A4BFD" w:rsidP="002A4BFD">
            <w:pPr>
              <w:spacing w:after="0" w:line="240" w:lineRule="auto"/>
              <w:jc w:val="center"/>
              <w:rPr>
                <w:rFonts w:ascii="Century Gothic" w:eastAsia="Times New Roman" w:hAnsi="Century Gothic" w:cs="Calibri"/>
                <w:b/>
                <w:bCs/>
                <w:color w:val="FFFFFF"/>
                <w:sz w:val="18"/>
                <w:szCs w:val="18"/>
                <w:lang w:val="es-ES" w:eastAsia="es-ES"/>
              </w:rPr>
            </w:pPr>
            <w:r w:rsidRPr="002A4BFD">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88FB344"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BDD0D0C"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976" w:type="dxa"/>
            <w:vMerge w:val="restart"/>
            <w:tcBorders>
              <w:top w:val="single" w:sz="4" w:space="0" w:color="auto"/>
              <w:left w:val="single" w:sz="4" w:space="0" w:color="auto"/>
              <w:bottom w:val="nil"/>
              <w:right w:val="single" w:sz="4" w:space="0" w:color="auto"/>
            </w:tcBorders>
            <w:shd w:val="clear" w:color="000000" w:fill="C00000"/>
            <w:vAlign w:val="center"/>
            <w:hideMark/>
          </w:tcPr>
          <w:p w14:paraId="5A4A5AED" w14:textId="77777777" w:rsidR="002A4BFD" w:rsidRPr="002A4BFD" w:rsidRDefault="002A4BFD" w:rsidP="002A4BFD">
            <w:pPr>
              <w:spacing w:after="0" w:line="240" w:lineRule="auto"/>
              <w:jc w:val="center"/>
              <w:rPr>
                <w:rFonts w:ascii="Century Gothic" w:eastAsia="Times New Roman" w:hAnsi="Century Gothic" w:cs="Calibri"/>
                <w:color w:val="FFFFFF"/>
                <w:sz w:val="18"/>
                <w:szCs w:val="18"/>
                <w:lang w:val="es-ES" w:eastAsia="es-ES"/>
              </w:rPr>
            </w:pPr>
            <w:r w:rsidRPr="002A4BFD">
              <w:rPr>
                <w:rFonts w:ascii="Century Gothic" w:eastAsia="Times New Roman" w:hAnsi="Century Gothic" w:cs="Calibri"/>
                <w:color w:val="FFFFFF"/>
                <w:sz w:val="18"/>
                <w:szCs w:val="18"/>
                <w:lang w:val="es-ES" w:eastAsia="es-ES"/>
              </w:rPr>
              <w:t>50,00%</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18F2091"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Solamente se realizó una limpieza para el día de los difuntos en el mes de octubre.</w:t>
            </w:r>
          </w:p>
        </w:tc>
        <w:tc>
          <w:tcPr>
            <w:tcW w:w="146" w:type="dxa"/>
            <w:vAlign w:val="center"/>
            <w:hideMark/>
          </w:tcPr>
          <w:p w14:paraId="1AE15F27"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378DB9B9" w14:textId="77777777" w:rsidTr="002A4BFD">
        <w:trPr>
          <w:trHeight w:val="36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169984E" w14:textId="77777777" w:rsidR="002A4BFD" w:rsidRPr="002A4BFD" w:rsidRDefault="002A4BFD" w:rsidP="002A4BFD">
            <w:pPr>
              <w:spacing w:after="0" w:line="240" w:lineRule="auto"/>
              <w:jc w:val="left"/>
              <w:rPr>
                <w:rFonts w:ascii="Century Gothic" w:eastAsia="Times New Roman" w:hAnsi="Century Gothic" w:cs="Calibri"/>
                <w:color w:val="000000"/>
                <w:sz w:val="22"/>
                <w:lang w:val="es-ES" w:eastAsia="es-ES"/>
              </w:rPr>
            </w:pPr>
          </w:p>
        </w:tc>
        <w:tc>
          <w:tcPr>
            <w:tcW w:w="2412" w:type="dxa"/>
            <w:vMerge/>
            <w:tcBorders>
              <w:top w:val="single" w:sz="4" w:space="0" w:color="auto"/>
              <w:left w:val="single" w:sz="4" w:space="0" w:color="auto"/>
              <w:bottom w:val="single" w:sz="4" w:space="0" w:color="000000"/>
              <w:right w:val="single" w:sz="4" w:space="0" w:color="auto"/>
            </w:tcBorders>
            <w:vAlign w:val="center"/>
            <w:hideMark/>
          </w:tcPr>
          <w:p w14:paraId="1B04A58E"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603" w:type="dxa"/>
            <w:tcBorders>
              <w:top w:val="nil"/>
              <w:left w:val="nil"/>
              <w:bottom w:val="single" w:sz="4" w:space="0" w:color="auto"/>
              <w:right w:val="single" w:sz="4" w:space="0" w:color="auto"/>
            </w:tcBorders>
            <w:shd w:val="clear" w:color="000000" w:fill="auto"/>
            <w:vAlign w:val="center"/>
            <w:hideMark/>
          </w:tcPr>
          <w:p w14:paraId="1C4FFB6D"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603" w:type="dxa"/>
            <w:tcBorders>
              <w:top w:val="nil"/>
              <w:left w:val="nil"/>
              <w:bottom w:val="single" w:sz="4" w:space="0" w:color="auto"/>
              <w:right w:val="single" w:sz="4" w:space="0" w:color="auto"/>
            </w:tcBorders>
            <w:shd w:val="clear" w:color="000000" w:fill="auto"/>
            <w:vAlign w:val="center"/>
            <w:hideMark/>
          </w:tcPr>
          <w:p w14:paraId="436D38F9"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603" w:type="dxa"/>
            <w:tcBorders>
              <w:top w:val="nil"/>
              <w:left w:val="nil"/>
              <w:bottom w:val="single" w:sz="4" w:space="0" w:color="auto"/>
              <w:right w:val="single" w:sz="4" w:space="0" w:color="auto"/>
            </w:tcBorders>
            <w:shd w:val="clear" w:color="000000" w:fill="auto"/>
            <w:vAlign w:val="center"/>
            <w:hideMark/>
          </w:tcPr>
          <w:p w14:paraId="502F8106"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711" w:type="dxa"/>
            <w:tcBorders>
              <w:top w:val="nil"/>
              <w:left w:val="nil"/>
              <w:bottom w:val="single" w:sz="4" w:space="0" w:color="auto"/>
              <w:right w:val="single" w:sz="4" w:space="0" w:color="auto"/>
            </w:tcBorders>
            <w:shd w:val="clear" w:color="000000" w:fill="auto"/>
            <w:vAlign w:val="center"/>
            <w:hideMark/>
          </w:tcPr>
          <w:p w14:paraId="4975917B"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1</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E5AEE68"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178D3A3"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35BF579"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9E4F3F5" w14:textId="77777777" w:rsidR="002A4BFD" w:rsidRPr="002A4BFD" w:rsidRDefault="002A4BFD" w:rsidP="002A4BFD">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F6FBF0B"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D00D5F2"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976" w:type="dxa"/>
            <w:vMerge/>
            <w:tcBorders>
              <w:top w:val="single" w:sz="4" w:space="0" w:color="auto"/>
              <w:left w:val="single" w:sz="4" w:space="0" w:color="auto"/>
              <w:bottom w:val="nil"/>
              <w:right w:val="single" w:sz="4" w:space="0" w:color="auto"/>
            </w:tcBorders>
            <w:vAlign w:val="center"/>
            <w:hideMark/>
          </w:tcPr>
          <w:p w14:paraId="541C93A8" w14:textId="77777777" w:rsidR="002A4BFD" w:rsidRPr="002A4BFD" w:rsidRDefault="002A4BFD" w:rsidP="002A4BFD">
            <w:pPr>
              <w:spacing w:after="0" w:line="240" w:lineRule="auto"/>
              <w:jc w:val="left"/>
              <w:rPr>
                <w:rFonts w:ascii="Century Gothic" w:eastAsia="Times New Roman" w:hAnsi="Century Gothic" w:cs="Calibri"/>
                <w:color w:val="FFFFFF"/>
                <w:sz w:val="18"/>
                <w:szCs w:val="18"/>
                <w:lang w:val="es-ES" w:eastAsia="es-ES"/>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67597FDA"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F8AB6A5"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48489127" w14:textId="77777777" w:rsidTr="002A4BFD">
        <w:trPr>
          <w:trHeight w:val="144"/>
        </w:trPr>
        <w:tc>
          <w:tcPr>
            <w:tcW w:w="463" w:type="dxa"/>
            <w:tcBorders>
              <w:top w:val="nil"/>
              <w:left w:val="nil"/>
              <w:bottom w:val="nil"/>
              <w:right w:val="nil"/>
            </w:tcBorders>
            <w:shd w:val="clear" w:color="000000" w:fill="FFFFCC"/>
            <w:noWrap/>
            <w:vAlign w:val="bottom"/>
            <w:hideMark/>
          </w:tcPr>
          <w:p w14:paraId="531AC9B2"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412" w:type="dxa"/>
            <w:tcBorders>
              <w:top w:val="nil"/>
              <w:left w:val="nil"/>
              <w:bottom w:val="nil"/>
              <w:right w:val="nil"/>
            </w:tcBorders>
            <w:shd w:val="clear" w:color="000000" w:fill="FFFFCC"/>
            <w:noWrap/>
            <w:vAlign w:val="bottom"/>
            <w:hideMark/>
          </w:tcPr>
          <w:p w14:paraId="45B88330"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528D93E4"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1C6F684C"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7900F69C"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11" w:type="dxa"/>
            <w:tcBorders>
              <w:top w:val="nil"/>
              <w:left w:val="nil"/>
              <w:bottom w:val="nil"/>
              <w:right w:val="nil"/>
            </w:tcBorders>
            <w:shd w:val="clear" w:color="000000" w:fill="FFFFCC"/>
            <w:noWrap/>
            <w:vAlign w:val="bottom"/>
            <w:hideMark/>
          </w:tcPr>
          <w:p w14:paraId="3501B80F"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DFED4D1"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43726B3"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2D47386"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B60B4FF"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80C61E5"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E145E11"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976" w:type="dxa"/>
            <w:tcBorders>
              <w:top w:val="nil"/>
              <w:left w:val="nil"/>
              <w:bottom w:val="nil"/>
              <w:right w:val="nil"/>
            </w:tcBorders>
            <w:shd w:val="clear" w:color="000000" w:fill="FFFFCC"/>
            <w:noWrap/>
            <w:vAlign w:val="bottom"/>
            <w:hideMark/>
          </w:tcPr>
          <w:p w14:paraId="5E697DC7"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324" w:type="dxa"/>
            <w:tcBorders>
              <w:top w:val="nil"/>
              <w:left w:val="nil"/>
              <w:bottom w:val="nil"/>
              <w:right w:val="nil"/>
            </w:tcBorders>
            <w:shd w:val="clear" w:color="000000" w:fill="FFFFCC"/>
            <w:noWrap/>
            <w:vAlign w:val="bottom"/>
            <w:hideMark/>
          </w:tcPr>
          <w:p w14:paraId="100B1FB3"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46" w:type="dxa"/>
            <w:vAlign w:val="center"/>
            <w:hideMark/>
          </w:tcPr>
          <w:p w14:paraId="15CBD8CB"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466B5ABF" w14:textId="77777777" w:rsidTr="002A4BFD">
        <w:trPr>
          <w:trHeight w:val="86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2F561DB" w14:textId="77777777" w:rsidR="002A4BFD" w:rsidRPr="002A4BFD" w:rsidRDefault="002A4BFD" w:rsidP="002A4BFD">
            <w:pPr>
              <w:spacing w:after="0" w:line="240" w:lineRule="auto"/>
              <w:jc w:val="center"/>
              <w:rPr>
                <w:rFonts w:ascii="Century Gothic" w:eastAsia="Times New Roman" w:hAnsi="Century Gothic" w:cs="Calibri"/>
                <w:color w:val="000000"/>
                <w:sz w:val="22"/>
                <w:lang w:val="es-ES" w:eastAsia="es-ES"/>
              </w:rPr>
            </w:pPr>
            <w:r w:rsidRPr="002A4BFD">
              <w:rPr>
                <w:rFonts w:ascii="Century Gothic" w:eastAsia="Times New Roman" w:hAnsi="Century Gothic" w:cs="Calibri"/>
                <w:color w:val="000000"/>
                <w:sz w:val="22"/>
                <w:lang w:val="es-ES" w:eastAsia="es-ES"/>
              </w:rPr>
              <w:t>4</w:t>
            </w:r>
          </w:p>
        </w:tc>
        <w:tc>
          <w:tcPr>
            <w:tcW w:w="241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AB7DC7C"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Formular el diagnóstico de riesgo de la Unidad de Cementerio</w:t>
            </w:r>
          </w:p>
        </w:tc>
        <w:tc>
          <w:tcPr>
            <w:tcW w:w="603" w:type="dxa"/>
            <w:tcBorders>
              <w:top w:val="single" w:sz="4" w:space="0" w:color="auto"/>
              <w:left w:val="nil"/>
              <w:bottom w:val="nil"/>
              <w:right w:val="single" w:sz="4" w:space="0" w:color="auto"/>
            </w:tcBorders>
            <w:shd w:val="clear" w:color="000000" w:fill="auto"/>
            <w:vAlign w:val="center"/>
            <w:hideMark/>
          </w:tcPr>
          <w:p w14:paraId="3A92574A"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1</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1B2B8E59"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0</w:t>
            </w:r>
          </w:p>
        </w:tc>
        <w:tc>
          <w:tcPr>
            <w:tcW w:w="603" w:type="dxa"/>
            <w:tcBorders>
              <w:top w:val="single" w:sz="4" w:space="0" w:color="auto"/>
              <w:left w:val="nil"/>
              <w:bottom w:val="nil"/>
              <w:right w:val="single" w:sz="4" w:space="0" w:color="auto"/>
            </w:tcBorders>
            <w:shd w:val="clear" w:color="000000" w:fill="auto"/>
            <w:vAlign w:val="center"/>
            <w:hideMark/>
          </w:tcPr>
          <w:p w14:paraId="7100A55A"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0</w:t>
            </w:r>
          </w:p>
        </w:tc>
        <w:tc>
          <w:tcPr>
            <w:tcW w:w="711" w:type="dxa"/>
            <w:tcBorders>
              <w:top w:val="single" w:sz="4" w:space="0" w:color="auto"/>
              <w:left w:val="nil"/>
              <w:bottom w:val="single" w:sz="4" w:space="0" w:color="auto"/>
              <w:right w:val="single" w:sz="4" w:space="0" w:color="auto"/>
            </w:tcBorders>
            <w:shd w:val="clear" w:color="000000" w:fill="auto"/>
            <w:vAlign w:val="center"/>
            <w:hideMark/>
          </w:tcPr>
          <w:p w14:paraId="40D4504D"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C197550"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xml:space="preserve">Jefe de Cementerio </w:t>
            </w:r>
          </w:p>
        </w:tc>
        <w:tc>
          <w:tcPr>
            <w:tcW w:w="190" w:type="dxa"/>
            <w:tcBorders>
              <w:top w:val="nil"/>
              <w:left w:val="nil"/>
              <w:bottom w:val="nil"/>
              <w:right w:val="nil"/>
            </w:tcBorders>
            <w:shd w:val="clear" w:color="000000" w:fill="FFFFFF"/>
            <w:noWrap/>
            <w:vAlign w:val="bottom"/>
            <w:hideMark/>
          </w:tcPr>
          <w:p w14:paraId="67B641A5"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6015100"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B8D42B9"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5455EE4"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15626B3" w14:textId="77777777" w:rsidR="002A4BFD" w:rsidRPr="002A4BFD" w:rsidRDefault="002A4BFD" w:rsidP="002A4BFD">
            <w:pPr>
              <w:spacing w:after="0" w:line="240" w:lineRule="auto"/>
              <w:jc w:val="center"/>
              <w:rPr>
                <w:rFonts w:ascii="Century Gothic" w:eastAsia="Times New Roman" w:hAnsi="Century Gothic" w:cs="Calibri"/>
                <w:b/>
                <w:bCs/>
                <w:sz w:val="18"/>
                <w:szCs w:val="18"/>
                <w:lang w:val="es-ES" w:eastAsia="es-ES"/>
              </w:rPr>
            </w:pPr>
            <w:r w:rsidRPr="002A4BFD">
              <w:rPr>
                <w:rFonts w:ascii="Century Gothic" w:eastAsia="Times New Roman" w:hAnsi="Century Gothic" w:cs="Calibri"/>
                <w:b/>
                <w:bCs/>
                <w:sz w:val="18"/>
                <w:szCs w:val="18"/>
                <w:lang w:val="es-ES" w:eastAsia="es-ES"/>
              </w:rPr>
              <w:t>N/P</w:t>
            </w:r>
          </w:p>
        </w:tc>
        <w:tc>
          <w:tcPr>
            <w:tcW w:w="976" w:type="dxa"/>
            <w:vMerge w:val="restart"/>
            <w:tcBorders>
              <w:top w:val="single" w:sz="4" w:space="0" w:color="auto"/>
              <w:left w:val="single" w:sz="4" w:space="0" w:color="auto"/>
              <w:bottom w:val="nil"/>
              <w:right w:val="single" w:sz="4" w:space="0" w:color="auto"/>
            </w:tcBorders>
            <w:shd w:val="clear" w:color="000000" w:fill="00B050"/>
            <w:vAlign w:val="center"/>
            <w:hideMark/>
          </w:tcPr>
          <w:p w14:paraId="31175AA6" w14:textId="77777777" w:rsidR="002A4BFD" w:rsidRPr="002A4BFD" w:rsidRDefault="002A4BFD" w:rsidP="002A4BFD">
            <w:pPr>
              <w:spacing w:after="0" w:line="240" w:lineRule="auto"/>
              <w:jc w:val="center"/>
              <w:rPr>
                <w:rFonts w:ascii="Century Gothic" w:eastAsia="Times New Roman" w:hAnsi="Century Gothic" w:cs="Calibri"/>
                <w:b/>
                <w:bCs/>
                <w:color w:val="000000"/>
                <w:sz w:val="18"/>
                <w:szCs w:val="18"/>
                <w:lang w:val="es-ES" w:eastAsia="es-ES"/>
              </w:rPr>
            </w:pPr>
            <w:r w:rsidRPr="002A4BFD">
              <w:rPr>
                <w:rFonts w:ascii="Century Gothic" w:eastAsia="Times New Roman" w:hAnsi="Century Gothic" w:cs="Calibri"/>
                <w:b/>
                <w:bCs/>
                <w:color w:val="000000"/>
                <w:sz w:val="18"/>
                <w:szCs w:val="18"/>
                <w:lang w:val="es-ES" w:eastAsia="es-ES"/>
              </w:rPr>
              <w:t>100,00%</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FD5FEE"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Entregado a Gerencia</w:t>
            </w:r>
          </w:p>
        </w:tc>
        <w:tc>
          <w:tcPr>
            <w:tcW w:w="146" w:type="dxa"/>
            <w:vAlign w:val="center"/>
            <w:hideMark/>
          </w:tcPr>
          <w:p w14:paraId="7E560E31"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2FC5DAE7" w14:textId="77777777" w:rsidTr="002A4BFD">
        <w:trPr>
          <w:trHeight w:val="11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F852F6D" w14:textId="77777777" w:rsidR="002A4BFD" w:rsidRPr="002A4BFD" w:rsidRDefault="002A4BFD" w:rsidP="002A4BFD">
            <w:pPr>
              <w:spacing w:after="0" w:line="240" w:lineRule="auto"/>
              <w:jc w:val="left"/>
              <w:rPr>
                <w:rFonts w:ascii="Century Gothic" w:eastAsia="Times New Roman" w:hAnsi="Century Gothic" w:cs="Calibri"/>
                <w:color w:val="000000"/>
                <w:sz w:val="22"/>
                <w:lang w:val="es-ES" w:eastAsia="es-ES"/>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14:paraId="53791A80"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67FA794A"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1</w:t>
            </w:r>
          </w:p>
        </w:tc>
        <w:tc>
          <w:tcPr>
            <w:tcW w:w="603" w:type="dxa"/>
            <w:tcBorders>
              <w:top w:val="nil"/>
              <w:left w:val="nil"/>
              <w:bottom w:val="single" w:sz="4" w:space="0" w:color="auto"/>
              <w:right w:val="single" w:sz="4" w:space="0" w:color="auto"/>
            </w:tcBorders>
            <w:shd w:val="clear" w:color="000000" w:fill="auto"/>
            <w:vAlign w:val="center"/>
            <w:hideMark/>
          </w:tcPr>
          <w:p w14:paraId="0F0BEF17"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57E00BB6"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711" w:type="dxa"/>
            <w:tcBorders>
              <w:top w:val="nil"/>
              <w:left w:val="nil"/>
              <w:bottom w:val="single" w:sz="4" w:space="0" w:color="auto"/>
              <w:right w:val="single" w:sz="4" w:space="0" w:color="auto"/>
            </w:tcBorders>
            <w:shd w:val="clear" w:color="000000" w:fill="auto"/>
            <w:vAlign w:val="center"/>
            <w:hideMark/>
          </w:tcPr>
          <w:p w14:paraId="492E3476" w14:textId="77777777" w:rsidR="002A4BFD" w:rsidRPr="002A4BFD" w:rsidRDefault="002A4BFD" w:rsidP="002A4BFD">
            <w:pPr>
              <w:spacing w:after="0" w:line="240" w:lineRule="auto"/>
              <w:jc w:val="center"/>
              <w:rPr>
                <w:rFonts w:ascii="Century Gothic" w:eastAsia="Times New Roman" w:hAnsi="Century Gothic" w:cs="Calibri"/>
                <w:color w:val="000000"/>
                <w:sz w:val="18"/>
                <w:szCs w:val="18"/>
                <w:lang w:val="es-ES" w:eastAsia="es-ES"/>
              </w:rPr>
            </w:pPr>
            <w:r w:rsidRPr="002A4BFD">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C9F6990"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AA172DB"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EC02893"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CE19A9F"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5F58C1E"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80D4A3F" w14:textId="77777777" w:rsidR="002A4BFD" w:rsidRPr="002A4BFD" w:rsidRDefault="002A4BFD" w:rsidP="002A4BFD">
            <w:pPr>
              <w:spacing w:after="0" w:line="240" w:lineRule="auto"/>
              <w:jc w:val="left"/>
              <w:rPr>
                <w:rFonts w:ascii="Century Gothic" w:eastAsia="Times New Roman" w:hAnsi="Century Gothic" w:cs="Calibri"/>
                <w:b/>
                <w:bCs/>
                <w:sz w:val="18"/>
                <w:szCs w:val="18"/>
                <w:lang w:val="es-ES" w:eastAsia="es-ES"/>
              </w:rPr>
            </w:pPr>
          </w:p>
        </w:tc>
        <w:tc>
          <w:tcPr>
            <w:tcW w:w="976" w:type="dxa"/>
            <w:vMerge/>
            <w:tcBorders>
              <w:top w:val="single" w:sz="4" w:space="0" w:color="auto"/>
              <w:left w:val="single" w:sz="4" w:space="0" w:color="auto"/>
              <w:bottom w:val="nil"/>
              <w:right w:val="single" w:sz="4" w:space="0" w:color="auto"/>
            </w:tcBorders>
            <w:vAlign w:val="center"/>
            <w:hideMark/>
          </w:tcPr>
          <w:p w14:paraId="50E60337" w14:textId="77777777" w:rsidR="002A4BFD" w:rsidRPr="002A4BFD" w:rsidRDefault="002A4BFD" w:rsidP="002A4BFD">
            <w:pPr>
              <w:spacing w:after="0" w:line="240" w:lineRule="auto"/>
              <w:jc w:val="left"/>
              <w:rPr>
                <w:rFonts w:ascii="Century Gothic" w:eastAsia="Times New Roman" w:hAnsi="Century Gothic" w:cs="Calibri"/>
                <w:b/>
                <w:bCs/>
                <w:color w:val="000000"/>
                <w:sz w:val="18"/>
                <w:szCs w:val="18"/>
                <w:lang w:val="es-ES" w:eastAsia="es-ES"/>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231634E4" w14:textId="77777777" w:rsidR="002A4BFD" w:rsidRPr="002A4BFD" w:rsidRDefault="002A4BFD" w:rsidP="002A4BFD">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5F7D57D"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3A76D349" w14:textId="77777777" w:rsidTr="002A4BFD">
        <w:trPr>
          <w:trHeight w:val="144"/>
        </w:trPr>
        <w:tc>
          <w:tcPr>
            <w:tcW w:w="463" w:type="dxa"/>
            <w:tcBorders>
              <w:top w:val="nil"/>
              <w:left w:val="nil"/>
              <w:bottom w:val="nil"/>
              <w:right w:val="nil"/>
            </w:tcBorders>
            <w:shd w:val="clear" w:color="000000" w:fill="FFFFCC"/>
            <w:noWrap/>
            <w:vAlign w:val="bottom"/>
            <w:hideMark/>
          </w:tcPr>
          <w:p w14:paraId="546B9620"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412" w:type="dxa"/>
            <w:tcBorders>
              <w:top w:val="nil"/>
              <w:left w:val="nil"/>
              <w:bottom w:val="nil"/>
              <w:right w:val="nil"/>
            </w:tcBorders>
            <w:shd w:val="clear" w:color="000000" w:fill="FFFFCC"/>
            <w:noWrap/>
            <w:vAlign w:val="bottom"/>
            <w:hideMark/>
          </w:tcPr>
          <w:p w14:paraId="3E6B2B08"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305EB0D7"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3BB30744"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603" w:type="dxa"/>
            <w:tcBorders>
              <w:top w:val="nil"/>
              <w:left w:val="nil"/>
              <w:bottom w:val="nil"/>
              <w:right w:val="nil"/>
            </w:tcBorders>
            <w:shd w:val="clear" w:color="000000" w:fill="FFFFCC"/>
            <w:noWrap/>
            <w:vAlign w:val="bottom"/>
            <w:hideMark/>
          </w:tcPr>
          <w:p w14:paraId="5E2A8967"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711" w:type="dxa"/>
            <w:tcBorders>
              <w:top w:val="nil"/>
              <w:left w:val="nil"/>
              <w:bottom w:val="nil"/>
              <w:right w:val="nil"/>
            </w:tcBorders>
            <w:shd w:val="clear" w:color="000000" w:fill="FFFFCC"/>
            <w:noWrap/>
            <w:vAlign w:val="bottom"/>
            <w:hideMark/>
          </w:tcPr>
          <w:p w14:paraId="20E61C1F" w14:textId="77777777" w:rsidR="002A4BFD" w:rsidRPr="002A4BFD" w:rsidRDefault="002A4BFD" w:rsidP="002A4BFD">
            <w:pPr>
              <w:spacing w:after="0" w:line="240" w:lineRule="auto"/>
              <w:jc w:val="center"/>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6D193B9"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11CFE78"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05B0866"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F5E23D8"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991F9CD"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028E957"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976" w:type="dxa"/>
            <w:tcBorders>
              <w:top w:val="nil"/>
              <w:left w:val="nil"/>
              <w:bottom w:val="nil"/>
              <w:right w:val="nil"/>
            </w:tcBorders>
            <w:shd w:val="clear" w:color="000000" w:fill="FFFFCC"/>
            <w:noWrap/>
            <w:vAlign w:val="bottom"/>
            <w:hideMark/>
          </w:tcPr>
          <w:p w14:paraId="7C8C8D76"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2324" w:type="dxa"/>
            <w:tcBorders>
              <w:top w:val="nil"/>
              <w:left w:val="nil"/>
              <w:bottom w:val="nil"/>
              <w:right w:val="nil"/>
            </w:tcBorders>
            <w:shd w:val="clear" w:color="000000" w:fill="FFFFCC"/>
            <w:noWrap/>
            <w:vAlign w:val="bottom"/>
            <w:hideMark/>
          </w:tcPr>
          <w:p w14:paraId="371BE66C"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146" w:type="dxa"/>
            <w:vAlign w:val="center"/>
            <w:hideMark/>
          </w:tcPr>
          <w:p w14:paraId="44638F22"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4B207CA9" w14:textId="77777777" w:rsidTr="002A4BFD">
        <w:trPr>
          <w:trHeight w:val="273"/>
        </w:trPr>
        <w:tc>
          <w:tcPr>
            <w:tcW w:w="10648"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B945961" w14:textId="77777777" w:rsidR="002A4BFD" w:rsidRPr="002A4BFD" w:rsidRDefault="002A4BFD" w:rsidP="002A4BFD">
            <w:pPr>
              <w:spacing w:after="0" w:line="240" w:lineRule="auto"/>
              <w:jc w:val="center"/>
              <w:rPr>
                <w:rFonts w:ascii="Arial" w:eastAsia="Times New Roman" w:hAnsi="Arial" w:cs="Arial"/>
                <w:b/>
                <w:bCs/>
                <w:color w:val="000000"/>
                <w:sz w:val="22"/>
                <w:lang w:val="es-ES" w:eastAsia="es-ES"/>
              </w:rPr>
            </w:pPr>
            <w:r w:rsidRPr="002A4BFD">
              <w:rPr>
                <w:rFonts w:ascii="Arial" w:eastAsia="Times New Roman" w:hAnsi="Arial" w:cs="Arial"/>
                <w:b/>
                <w:bCs/>
                <w:color w:val="000000"/>
                <w:sz w:val="22"/>
                <w:lang w:val="es-ES" w:eastAsia="es-ES"/>
              </w:rPr>
              <w:t xml:space="preserve">PORCENTAJE DE CUMPLIMIENTO GLOBAL DE METAS A LA FECHA </w:t>
            </w:r>
          </w:p>
        </w:tc>
        <w:tc>
          <w:tcPr>
            <w:tcW w:w="976" w:type="dxa"/>
            <w:vMerge w:val="restart"/>
            <w:tcBorders>
              <w:top w:val="single" w:sz="4" w:space="0" w:color="auto"/>
              <w:left w:val="single" w:sz="4" w:space="0" w:color="auto"/>
              <w:bottom w:val="nil"/>
              <w:right w:val="single" w:sz="4" w:space="0" w:color="auto"/>
            </w:tcBorders>
            <w:shd w:val="clear" w:color="000000" w:fill="FFFF00"/>
            <w:vAlign w:val="center"/>
            <w:hideMark/>
          </w:tcPr>
          <w:p w14:paraId="0535D17B" w14:textId="77777777" w:rsidR="002A4BFD" w:rsidRPr="002A4BFD" w:rsidRDefault="002A4BFD" w:rsidP="002A4BFD">
            <w:pPr>
              <w:spacing w:after="0" w:line="240" w:lineRule="auto"/>
              <w:jc w:val="center"/>
              <w:rPr>
                <w:rFonts w:ascii="Century Gothic" w:eastAsia="Times New Roman" w:hAnsi="Century Gothic" w:cs="Calibri"/>
                <w:b/>
                <w:bCs/>
                <w:color w:val="000000"/>
                <w:sz w:val="18"/>
                <w:szCs w:val="18"/>
                <w:lang w:val="es-ES" w:eastAsia="es-ES"/>
              </w:rPr>
            </w:pPr>
            <w:r w:rsidRPr="002A4BFD">
              <w:rPr>
                <w:rFonts w:ascii="Century Gothic" w:eastAsia="Times New Roman" w:hAnsi="Century Gothic" w:cs="Calibri"/>
                <w:b/>
                <w:bCs/>
                <w:color w:val="000000"/>
                <w:sz w:val="18"/>
                <w:szCs w:val="18"/>
                <w:lang w:val="es-ES" w:eastAsia="es-ES"/>
              </w:rPr>
              <w:t>75,00%</w:t>
            </w:r>
          </w:p>
        </w:tc>
        <w:tc>
          <w:tcPr>
            <w:tcW w:w="232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CB21D3E" w14:textId="77777777" w:rsidR="002A4BFD" w:rsidRPr="002A4BFD" w:rsidRDefault="002A4BFD" w:rsidP="002A4BFD">
            <w:pPr>
              <w:spacing w:after="0" w:line="240" w:lineRule="auto"/>
              <w:jc w:val="center"/>
              <w:rPr>
                <w:rFonts w:ascii="Arial" w:eastAsia="Times New Roman" w:hAnsi="Arial" w:cs="Arial"/>
                <w:color w:val="000000"/>
                <w:sz w:val="22"/>
                <w:lang w:val="es-ES" w:eastAsia="es-ES"/>
              </w:rPr>
            </w:pPr>
            <w:r w:rsidRPr="002A4BFD">
              <w:rPr>
                <w:rFonts w:ascii="Arial" w:eastAsia="Times New Roman" w:hAnsi="Arial" w:cs="Arial"/>
                <w:color w:val="000000"/>
                <w:sz w:val="22"/>
                <w:lang w:val="es-ES" w:eastAsia="es-ES"/>
              </w:rPr>
              <w:t> </w:t>
            </w:r>
          </w:p>
        </w:tc>
        <w:tc>
          <w:tcPr>
            <w:tcW w:w="146" w:type="dxa"/>
            <w:vAlign w:val="center"/>
            <w:hideMark/>
          </w:tcPr>
          <w:p w14:paraId="5818D141"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r w:rsidR="002A4BFD" w:rsidRPr="002A4BFD" w14:paraId="5D089633" w14:textId="77777777" w:rsidTr="002A4BFD">
        <w:trPr>
          <w:trHeight w:val="273"/>
        </w:trPr>
        <w:tc>
          <w:tcPr>
            <w:tcW w:w="10648" w:type="dxa"/>
            <w:gridSpan w:val="12"/>
            <w:vMerge/>
            <w:tcBorders>
              <w:top w:val="single" w:sz="4" w:space="0" w:color="auto"/>
              <w:left w:val="single" w:sz="4" w:space="0" w:color="auto"/>
              <w:bottom w:val="single" w:sz="4" w:space="0" w:color="auto"/>
              <w:right w:val="single" w:sz="4" w:space="0" w:color="auto"/>
            </w:tcBorders>
            <w:vAlign w:val="center"/>
            <w:hideMark/>
          </w:tcPr>
          <w:p w14:paraId="385B3543" w14:textId="77777777" w:rsidR="002A4BFD" w:rsidRPr="002A4BFD" w:rsidRDefault="002A4BFD" w:rsidP="002A4BFD">
            <w:pPr>
              <w:spacing w:after="0" w:line="240" w:lineRule="auto"/>
              <w:jc w:val="left"/>
              <w:rPr>
                <w:rFonts w:ascii="Arial" w:eastAsia="Times New Roman" w:hAnsi="Arial" w:cs="Arial"/>
                <w:b/>
                <w:bCs/>
                <w:color w:val="000000"/>
                <w:sz w:val="22"/>
                <w:lang w:val="es-ES" w:eastAsia="es-ES"/>
              </w:rPr>
            </w:pPr>
          </w:p>
        </w:tc>
        <w:tc>
          <w:tcPr>
            <w:tcW w:w="976" w:type="dxa"/>
            <w:vMerge/>
            <w:tcBorders>
              <w:top w:val="single" w:sz="4" w:space="0" w:color="auto"/>
              <w:left w:val="single" w:sz="4" w:space="0" w:color="auto"/>
              <w:bottom w:val="nil"/>
              <w:right w:val="single" w:sz="4" w:space="0" w:color="auto"/>
            </w:tcBorders>
            <w:vAlign w:val="center"/>
            <w:hideMark/>
          </w:tcPr>
          <w:p w14:paraId="1E172B53" w14:textId="77777777" w:rsidR="002A4BFD" w:rsidRPr="002A4BFD" w:rsidRDefault="002A4BFD" w:rsidP="002A4BFD">
            <w:pPr>
              <w:spacing w:after="0" w:line="240" w:lineRule="auto"/>
              <w:jc w:val="left"/>
              <w:rPr>
                <w:rFonts w:ascii="Century Gothic" w:eastAsia="Times New Roman" w:hAnsi="Century Gothic" w:cs="Calibri"/>
                <w:b/>
                <w:bCs/>
                <w:color w:val="000000"/>
                <w:sz w:val="18"/>
                <w:szCs w:val="18"/>
                <w:lang w:val="es-ES" w:eastAsia="es-ES"/>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79E5DCC6" w14:textId="77777777" w:rsidR="002A4BFD" w:rsidRPr="002A4BFD" w:rsidRDefault="002A4BFD" w:rsidP="002A4BFD">
            <w:pPr>
              <w:spacing w:after="0" w:line="240" w:lineRule="auto"/>
              <w:jc w:val="left"/>
              <w:rPr>
                <w:rFonts w:ascii="Arial" w:eastAsia="Times New Roman" w:hAnsi="Arial" w:cs="Arial"/>
                <w:color w:val="000000"/>
                <w:sz w:val="22"/>
                <w:lang w:val="es-ES" w:eastAsia="es-ES"/>
              </w:rPr>
            </w:pPr>
          </w:p>
        </w:tc>
        <w:tc>
          <w:tcPr>
            <w:tcW w:w="146" w:type="dxa"/>
            <w:tcBorders>
              <w:top w:val="nil"/>
              <w:left w:val="nil"/>
              <w:bottom w:val="nil"/>
              <w:right w:val="nil"/>
            </w:tcBorders>
            <w:shd w:val="clear" w:color="auto" w:fill="auto"/>
            <w:noWrap/>
            <w:vAlign w:val="bottom"/>
            <w:hideMark/>
          </w:tcPr>
          <w:p w14:paraId="02539F08" w14:textId="77777777" w:rsidR="002A4BFD" w:rsidRPr="002A4BFD" w:rsidRDefault="002A4BFD" w:rsidP="002A4BFD">
            <w:pPr>
              <w:spacing w:after="0" w:line="240" w:lineRule="auto"/>
              <w:jc w:val="center"/>
              <w:rPr>
                <w:rFonts w:ascii="Arial" w:eastAsia="Times New Roman" w:hAnsi="Arial" w:cs="Arial"/>
                <w:color w:val="000000"/>
                <w:sz w:val="22"/>
                <w:lang w:val="es-ES" w:eastAsia="es-ES"/>
              </w:rPr>
            </w:pPr>
          </w:p>
        </w:tc>
      </w:tr>
      <w:tr w:rsidR="002A4BFD" w:rsidRPr="002A4BFD" w14:paraId="44EB7324" w14:textId="77777777" w:rsidTr="002A4BFD">
        <w:trPr>
          <w:trHeight w:val="288"/>
        </w:trPr>
        <w:tc>
          <w:tcPr>
            <w:tcW w:w="463" w:type="dxa"/>
            <w:tcBorders>
              <w:top w:val="nil"/>
              <w:left w:val="nil"/>
              <w:bottom w:val="nil"/>
              <w:right w:val="nil"/>
            </w:tcBorders>
            <w:shd w:val="clear" w:color="auto" w:fill="auto"/>
            <w:noWrap/>
            <w:vAlign w:val="bottom"/>
            <w:hideMark/>
          </w:tcPr>
          <w:p w14:paraId="2D770762"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c>
          <w:tcPr>
            <w:tcW w:w="2412" w:type="dxa"/>
            <w:tcBorders>
              <w:top w:val="nil"/>
              <w:left w:val="nil"/>
              <w:bottom w:val="nil"/>
              <w:right w:val="nil"/>
            </w:tcBorders>
            <w:shd w:val="clear" w:color="auto" w:fill="auto"/>
            <w:noWrap/>
            <w:vAlign w:val="bottom"/>
            <w:hideMark/>
          </w:tcPr>
          <w:p w14:paraId="4A6317D0"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c>
          <w:tcPr>
            <w:tcW w:w="603" w:type="dxa"/>
            <w:tcBorders>
              <w:top w:val="nil"/>
              <w:left w:val="nil"/>
              <w:bottom w:val="nil"/>
              <w:right w:val="nil"/>
            </w:tcBorders>
            <w:shd w:val="clear" w:color="auto" w:fill="auto"/>
            <w:noWrap/>
            <w:vAlign w:val="bottom"/>
            <w:hideMark/>
          </w:tcPr>
          <w:p w14:paraId="56955EE7" w14:textId="77777777" w:rsidR="002A4BFD" w:rsidRPr="002A4BFD" w:rsidRDefault="002A4BFD" w:rsidP="002A4BFD">
            <w:pPr>
              <w:spacing w:after="0" w:line="240" w:lineRule="auto"/>
              <w:jc w:val="center"/>
              <w:rPr>
                <w:rFonts w:ascii="Times New Roman" w:eastAsia="Times New Roman" w:hAnsi="Times New Roman" w:cs="Times New Roman"/>
                <w:sz w:val="20"/>
                <w:szCs w:val="20"/>
                <w:lang w:val="es-ES" w:eastAsia="es-ES"/>
              </w:rPr>
            </w:pPr>
          </w:p>
        </w:tc>
        <w:tc>
          <w:tcPr>
            <w:tcW w:w="603" w:type="dxa"/>
            <w:tcBorders>
              <w:top w:val="nil"/>
              <w:left w:val="nil"/>
              <w:bottom w:val="nil"/>
              <w:right w:val="nil"/>
            </w:tcBorders>
            <w:shd w:val="clear" w:color="auto" w:fill="auto"/>
            <w:noWrap/>
            <w:vAlign w:val="bottom"/>
            <w:hideMark/>
          </w:tcPr>
          <w:p w14:paraId="3B66A3AD" w14:textId="77777777" w:rsidR="002A4BFD" w:rsidRPr="002A4BFD" w:rsidRDefault="002A4BFD" w:rsidP="002A4BFD">
            <w:pPr>
              <w:spacing w:after="0" w:line="240" w:lineRule="auto"/>
              <w:jc w:val="center"/>
              <w:rPr>
                <w:rFonts w:ascii="Times New Roman" w:eastAsia="Times New Roman" w:hAnsi="Times New Roman" w:cs="Times New Roman"/>
                <w:sz w:val="20"/>
                <w:szCs w:val="20"/>
                <w:lang w:val="es-ES" w:eastAsia="es-ES"/>
              </w:rPr>
            </w:pPr>
          </w:p>
        </w:tc>
        <w:tc>
          <w:tcPr>
            <w:tcW w:w="603" w:type="dxa"/>
            <w:tcBorders>
              <w:top w:val="nil"/>
              <w:left w:val="nil"/>
              <w:bottom w:val="nil"/>
              <w:right w:val="nil"/>
            </w:tcBorders>
            <w:shd w:val="clear" w:color="auto" w:fill="auto"/>
            <w:noWrap/>
            <w:vAlign w:val="bottom"/>
            <w:hideMark/>
          </w:tcPr>
          <w:p w14:paraId="6BA202EE" w14:textId="77777777" w:rsidR="002A4BFD" w:rsidRPr="002A4BFD" w:rsidRDefault="002A4BFD" w:rsidP="002A4BFD">
            <w:pPr>
              <w:spacing w:after="0" w:line="240" w:lineRule="auto"/>
              <w:jc w:val="center"/>
              <w:rPr>
                <w:rFonts w:ascii="Times New Roman" w:eastAsia="Times New Roman" w:hAnsi="Times New Roman" w:cs="Times New Roman"/>
                <w:sz w:val="20"/>
                <w:szCs w:val="20"/>
                <w:lang w:val="es-ES" w:eastAsia="es-ES"/>
              </w:rPr>
            </w:pPr>
          </w:p>
        </w:tc>
        <w:tc>
          <w:tcPr>
            <w:tcW w:w="711" w:type="dxa"/>
            <w:tcBorders>
              <w:top w:val="nil"/>
              <w:left w:val="nil"/>
              <w:bottom w:val="nil"/>
              <w:right w:val="nil"/>
            </w:tcBorders>
            <w:shd w:val="clear" w:color="auto" w:fill="auto"/>
            <w:noWrap/>
            <w:vAlign w:val="bottom"/>
            <w:hideMark/>
          </w:tcPr>
          <w:p w14:paraId="4157518F" w14:textId="77777777" w:rsidR="002A4BFD" w:rsidRPr="002A4BFD" w:rsidRDefault="002A4BFD" w:rsidP="002A4BFD">
            <w:pPr>
              <w:spacing w:after="0" w:line="240" w:lineRule="auto"/>
              <w:jc w:val="center"/>
              <w:rPr>
                <w:rFonts w:ascii="Times New Roman" w:eastAsia="Times New Roman" w:hAnsi="Times New Roman" w:cs="Times New Roman"/>
                <w:sz w:val="20"/>
                <w:szCs w:val="20"/>
                <w:lang w:val="es-ES" w:eastAsia="es-ES"/>
              </w:rPr>
            </w:pPr>
          </w:p>
        </w:tc>
        <w:tc>
          <w:tcPr>
            <w:tcW w:w="1663" w:type="dxa"/>
            <w:tcBorders>
              <w:top w:val="nil"/>
              <w:left w:val="nil"/>
              <w:bottom w:val="nil"/>
              <w:right w:val="nil"/>
            </w:tcBorders>
            <w:shd w:val="clear" w:color="auto" w:fill="auto"/>
            <w:noWrap/>
            <w:vAlign w:val="bottom"/>
            <w:hideMark/>
          </w:tcPr>
          <w:p w14:paraId="4DE0A068" w14:textId="77777777" w:rsidR="002A4BFD" w:rsidRPr="002A4BFD" w:rsidRDefault="002A4BFD" w:rsidP="002A4BFD">
            <w:pPr>
              <w:spacing w:after="0" w:line="240" w:lineRule="auto"/>
              <w:jc w:val="center"/>
              <w:rPr>
                <w:rFonts w:ascii="Times New Roman" w:eastAsia="Times New Roman" w:hAnsi="Times New Roman" w:cs="Times New Roman"/>
                <w:sz w:val="20"/>
                <w:szCs w:val="20"/>
                <w:lang w:val="es-ES" w:eastAsia="es-ES"/>
              </w:rPr>
            </w:pPr>
          </w:p>
        </w:tc>
        <w:tc>
          <w:tcPr>
            <w:tcW w:w="190" w:type="dxa"/>
            <w:tcBorders>
              <w:top w:val="nil"/>
              <w:left w:val="nil"/>
              <w:bottom w:val="nil"/>
              <w:right w:val="nil"/>
            </w:tcBorders>
            <w:shd w:val="clear" w:color="000000" w:fill="FFFFFF"/>
            <w:noWrap/>
            <w:vAlign w:val="bottom"/>
            <w:hideMark/>
          </w:tcPr>
          <w:p w14:paraId="3D769E3B"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r w:rsidRPr="002A4BFD">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auto" w:fill="auto"/>
            <w:noWrap/>
            <w:vAlign w:val="bottom"/>
            <w:hideMark/>
          </w:tcPr>
          <w:p w14:paraId="0AA11F38" w14:textId="77777777" w:rsidR="002A4BFD" w:rsidRPr="002A4BFD" w:rsidRDefault="002A4BFD" w:rsidP="002A4BFD">
            <w:pPr>
              <w:spacing w:after="0" w:line="240" w:lineRule="auto"/>
              <w:jc w:val="left"/>
              <w:rPr>
                <w:rFonts w:ascii="Calibri" w:eastAsia="Times New Roman" w:hAnsi="Calibri" w:cs="Calibri"/>
                <w:color w:val="000000"/>
                <w:sz w:val="22"/>
                <w:lang w:val="es-ES" w:eastAsia="es-ES"/>
              </w:rPr>
            </w:pPr>
          </w:p>
        </w:tc>
        <w:tc>
          <w:tcPr>
            <w:tcW w:w="850" w:type="dxa"/>
            <w:tcBorders>
              <w:top w:val="nil"/>
              <w:left w:val="nil"/>
              <w:bottom w:val="nil"/>
              <w:right w:val="nil"/>
            </w:tcBorders>
            <w:shd w:val="clear" w:color="auto" w:fill="auto"/>
            <w:noWrap/>
            <w:vAlign w:val="bottom"/>
            <w:hideMark/>
          </w:tcPr>
          <w:p w14:paraId="62375C64"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c>
          <w:tcPr>
            <w:tcW w:w="850" w:type="dxa"/>
            <w:tcBorders>
              <w:top w:val="nil"/>
              <w:left w:val="nil"/>
              <w:bottom w:val="nil"/>
              <w:right w:val="nil"/>
            </w:tcBorders>
            <w:shd w:val="clear" w:color="auto" w:fill="auto"/>
            <w:noWrap/>
            <w:vAlign w:val="bottom"/>
            <w:hideMark/>
          </w:tcPr>
          <w:p w14:paraId="00E05940"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c>
          <w:tcPr>
            <w:tcW w:w="850" w:type="dxa"/>
            <w:tcBorders>
              <w:top w:val="nil"/>
              <w:left w:val="nil"/>
              <w:bottom w:val="nil"/>
              <w:right w:val="nil"/>
            </w:tcBorders>
            <w:shd w:val="clear" w:color="auto" w:fill="auto"/>
            <w:noWrap/>
            <w:vAlign w:val="bottom"/>
            <w:hideMark/>
          </w:tcPr>
          <w:p w14:paraId="39CC9576"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c>
          <w:tcPr>
            <w:tcW w:w="976" w:type="dxa"/>
            <w:tcBorders>
              <w:top w:val="nil"/>
              <w:left w:val="nil"/>
              <w:bottom w:val="nil"/>
              <w:right w:val="nil"/>
            </w:tcBorders>
            <w:shd w:val="clear" w:color="auto" w:fill="auto"/>
            <w:noWrap/>
            <w:vAlign w:val="bottom"/>
            <w:hideMark/>
          </w:tcPr>
          <w:p w14:paraId="788EA5F5"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c>
          <w:tcPr>
            <w:tcW w:w="2324" w:type="dxa"/>
            <w:tcBorders>
              <w:top w:val="nil"/>
              <w:left w:val="nil"/>
              <w:bottom w:val="nil"/>
              <w:right w:val="nil"/>
            </w:tcBorders>
            <w:shd w:val="clear" w:color="auto" w:fill="auto"/>
            <w:noWrap/>
            <w:vAlign w:val="bottom"/>
            <w:hideMark/>
          </w:tcPr>
          <w:p w14:paraId="1381A85C"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c>
          <w:tcPr>
            <w:tcW w:w="146" w:type="dxa"/>
            <w:vAlign w:val="center"/>
            <w:hideMark/>
          </w:tcPr>
          <w:p w14:paraId="70248ABD" w14:textId="77777777" w:rsidR="002A4BFD" w:rsidRPr="002A4BFD" w:rsidRDefault="002A4BFD" w:rsidP="002A4BFD">
            <w:pPr>
              <w:spacing w:after="0" w:line="240" w:lineRule="auto"/>
              <w:jc w:val="left"/>
              <w:rPr>
                <w:rFonts w:ascii="Times New Roman" w:eastAsia="Times New Roman" w:hAnsi="Times New Roman" w:cs="Times New Roman"/>
                <w:sz w:val="20"/>
                <w:szCs w:val="20"/>
                <w:lang w:val="es-ES" w:eastAsia="es-ES"/>
              </w:rPr>
            </w:pPr>
          </w:p>
        </w:tc>
      </w:tr>
    </w:tbl>
    <w:p w14:paraId="724870E6" w14:textId="54E0337E" w:rsidR="002A4BFD" w:rsidRDefault="002A4BFD" w:rsidP="0043661A">
      <w:pPr>
        <w:jc w:val="center"/>
      </w:pPr>
    </w:p>
    <w:p w14:paraId="38244DDA" w14:textId="63CB7F4E" w:rsidR="002A4BFD" w:rsidRDefault="002A4BFD" w:rsidP="0043661A">
      <w:pPr>
        <w:jc w:val="center"/>
      </w:pPr>
    </w:p>
    <w:p w14:paraId="10DFCEBF" w14:textId="750B2F14" w:rsidR="002A4BFD" w:rsidRDefault="002A4BFD" w:rsidP="0043661A">
      <w:pPr>
        <w:jc w:val="center"/>
      </w:pPr>
    </w:p>
    <w:p w14:paraId="491A0D39" w14:textId="077A2066" w:rsidR="002A4BFD" w:rsidRDefault="002A4BFD" w:rsidP="0043661A">
      <w:pPr>
        <w:jc w:val="center"/>
      </w:pPr>
    </w:p>
    <w:p w14:paraId="7339909D" w14:textId="026DD3A5" w:rsidR="002A4BFD" w:rsidRDefault="002A4BFD" w:rsidP="0043661A">
      <w:pPr>
        <w:jc w:val="center"/>
      </w:pPr>
    </w:p>
    <w:p w14:paraId="4A5D171D" w14:textId="704C99E3" w:rsidR="002A4BFD" w:rsidRDefault="002A4BFD" w:rsidP="0043661A">
      <w:pPr>
        <w:jc w:val="center"/>
      </w:pPr>
    </w:p>
    <w:p w14:paraId="45B88EF4" w14:textId="5450F949" w:rsidR="002A4BFD" w:rsidRDefault="002A4BFD" w:rsidP="0043661A">
      <w:pPr>
        <w:jc w:val="center"/>
      </w:pPr>
    </w:p>
    <w:p w14:paraId="41784CC5" w14:textId="3F2606F2" w:rsidR="002A4BFD" w:rsidRDefault="002A4BFD" w:rsidP="0043661A">
      <w:pPr>
        <w:jc w:val="center"/>
      </w:pPr>
    </w:p>
    <w:p w14:paraId="0E5A53E2" w14:textId="5FD416AB" w:rsidR="002A4BFD" w:rsidRPr="0043661A" w:rsidRDefault="002A4BFD" w:rsidP="00877FCE"/>
    <w:sectPr w:rsidR="002A4BFD" w:rsidRPr="0043661A" w:rsidSect="003C760D">
      <w:headerReference w:type="default" r:id="rId59"/>
      <w:footerReference w:type="default" r:id="rId60"/>
      <w:headerReference w:type="first" r:id="rId61"/>
      <w:pgSz w:w="15840" w:h="12240" w:orient="landscape"/>
      <w:pgMar w:top="1701" w:right="1418" w:bottom="1701" w:left="1418" w:header="709" w:footer="709" w:gutter="0"/>
      <w:pgNumType w:start="2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F0428" w14:textId="77777777" w:rsidR="00856C00" w:rsidRDefault="00856C00" w:rsidP="001B2420">
      <w:pPr>
        <w:spacing w:after="0" w:line="240" w:lineRule="auto"/>
      </w:pPr>
      <w:r>
        <w:separator/>
      </w:r>
    </w:p>
  </w:endnote>
  <w:endnote w:type="continuationSeparator" w:id="0">
    <w:p w14:paraId="3931A5EF" w14:textId="77777777" w:rsidR="00856C00" w:rsidRDefault="00856C00" w:rsidP="001B2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P Simplified Light">
    <w:altName w:val="Segoe Script"/>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EF668" w14:textId="255795E8" w:rsidR="00227498" w:rsidRDefault="00227498" w:rsidP="003C760D">
    <w:pPr>
      <w:pStyle w:val="Piedepgina"/>
      <w:tabs>
        <w:tab w:val="left" w:pos="7826"/>
      </w:tabs>
    </w:pPr>
    <w:r>
      <w:tab/>
    </w:r>
    <w:r>
      <w:fldChar w:fldCharType="begin"/>
    </w:r>
    <w:r>
      <w:instrText xml:space="preserve"> PAGE  \* Arabic  \* MERGEFORMAT </w:instrText>
    </w:r>
    <w:r>
      <w:fldChar w:fldCharType="separate"/>
    </w:r>
    <w:r>
      <w:rPr>
        <w:noProof/>
      </w:rPr>
      <w:t>21</w:t>
    </w:r>
    <w:r>
      <w:fldChar w:fldCharType="end"/>
    </w:r>
    <w:r>
      <w:tab/>
    </w: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2D8F3" w14:textId="77777777" w:rsidR="00227498" w:rsidRDefault="00227498">
    <w:pPr>
      <w:pStyle w:val="Piedepgina"/>
    </w:pPr>
  </w:p>
  <w:p w14:paraId="65399620" w14:textId="01CC54CA" w:rsidR="00227498" w:rsidRDefault="00227498" w:rsidP="001A353F">
    <w:pPr>
      <w:pStyle w:val="Piedepgina"/>
      <w:jc w:val="center"/>
    </w:pPr>
    <w:r>
      <w:fldChar w:fldCharType="begin"/>
    </w:r>
    <w:r>
      <w:instrText xml:space="preserve"> PAGE  \* Arabic  \* MERGEFORMAT </w:instrText>
    </w:r>
    <w:r>
      <w:fldChar w:fldCharType="separate"/>
    </w:r>
    <w:r>
      <w:rPr>
        <w:noProof/>
      </w:rPr>
      <w:t>20</w:t>
    </w:r>
    <w:r>
      <w:fldChar w:fldCharType="end"/>
    </w:r>
  </w:p>
  <w:p w14:paraId="6D413E23" w14:textId="77777777" w:rsidR="00227498" w:rsidRDefault="0022749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684D9" w14:textId="72F57B51" w:rsidR="00227498" w:rsidRDefault="00227498">
    <w:pPr>
      <w:pStyle w:val="Piedepgina"/>
    </w:pPr>
  </w:p>
  <w:p w14:paraId="65533765" w14:textId="108CD986" w:rsidR="00227498" w:rsidRDefault="00227498" w:rsidP="001A353F">
    <w:pPr>
      <w:pStyle w:val="Piedepgina"/>
      <w:tabs>
        <w:tab w:val="left" w:pos="7826"/>
      </w:tabs>
      <w:jc w:val="center"/>
    </w:pPr>
    <w:r>
      <w:fldChar w:fldCharType="begin"/>
    </w:r>
    <w:r>
      <w:instrText xml:space="preserve"> PAGE  \* Arabic  \* MERGEFORMAT </w:instrText>
    </w:r>
    <w:r>
      <w:fldChar w:fldCharType="separate"/>
    </w:r>
    <w:r>
      <w:rPr>
        <w:noProof/>
      </w:rPr>
      <w:t>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974F9" w14:textId="77777777" w:rsidR="00856C00" w:rsidRDefault="00856C00" w:rsidP="001B2420">
      <w:pPr>
        <w:spacing w:after="0" w:line="240" w:lineRule="auto"/>
      </w:pPr>
      <w:r>
        <w:separator/>
      </w:r>
    </w:p>
  </w:footnote>
  <w:footnote w:type="continuationSeparator" w:id="0">
    <w:p w14:paraId="63261C3D" w14:textId="77777777" w:rsidR="00856C00" w:rsidRDefault="00856C00" w:rsidP="001B24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B4329" w14:textId="77777777" w:rsidR="00227498" w:rsidRDefault="0022749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EE1B9" w14:textId="77777777" w:rsidR="00227498" w:rsidRDefault="0022749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748E3"/>
    <w:multiLevelType w:val="hybridMultilevel"/>
    <w:tmpl w:val="FC668F48"/>
    <w:lvl w:ilvl="0" w:tplc="035C3E56">
      <w:start w:val="1"/>
      <w:numFmt w:val="bullet"/>
      <w:lvlText w:val="-"/>
      <w:lvlJc w:val="left"/>
      <w:pPr>
        <w:ind w:left="1080" w:hanging="360"/>
      </w:pPr>
      <w:rPr>
        <w:rFonts w:ascii="Arial Narrow" w:eastAsiaTheme="minorHAnsi" w:hAnsi="Arial Narrow" w:cs="Calibri"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 w15:restartNumberingAfterBreak="0">
    <w:nsid w:val="025515B8"/>
    <w:multiLevelType w:val="hybridMultilevel"/>
    <w:tmpl w:val="999EBE2E"/>
    <w:lvl w:ilvl="0" w:tplc="A308F272">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5703DA8"/>
    <w:multiLevelType w:val="multilevel"/>
    <w:tmpl w:val="360A72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134459"/>
    <w:multiLevelType w:val="multilevel"/>
    <w:tmpl w:val="A022A2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442F60"/>
    <w:multiLevelType w:val="multilevel"/>
    <w:tmpl w:val="4F4454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27256B"/>
    <w:multiLevelType w:val="multilevel"/>
    <w:tmpl w:val="50F066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2F507CD"/>
    <w:multiLevelType w:val="multilevel"/>
    <w:tmpl w:val="DEE44E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6947BC"/>
    <w:multiLevelType w:val="multilevel"/>
    <w:tmpl w:val="55087B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0110DC"/>
    <w:multiLevelType w:val="multilevel"/>
    <w:tmpl w:val="F664E554"/>
    <w:lvl w:ilvl="0">
      <w:start w:val="1"/>
      <w:numFmt w:val="decimal"/>
      <w:lvlText w:val="%1."/>
      <w:lvlJc w:val="left"/>
      <w:pPr>
        <w:ind w:left="360" w:hanging="360"/>
      </w:pPr>
      <w:rPr>
        <w:rFonts w:hint="default"/>
      </w:rPr>
    </w:lvl>
    <w:lvl w:ilvl="1">
      <w:start w:val="1"/>
      <w:numFmt w:val="decimal"/>
      <w:lvlText w:val="%1.%2."/>
      <w:lvlJc w:val="left"/>
      <w:pPr>
        <w:ind w:left="819" w:hanging="360"/>
      </w:pPr>
      <w:rPr>
        <w:rFonts w:hint="default"/>
      </w:rPr>
    </w:lvl>
    <w:lvl w:ilvl="2">
      <w:start w:val="1"/>
      <w:numFmt w:val="decimal"/>
      <w:lvlText w:val="%1.%2.%3."/>
      <w:lvlJc w:val="left"/>
      <w:pPr>
        <w:ind w:left="1638" w:hanging="720"/>
      </w:pPr>
      <w:rPr>
        <w:rFonts w:hint="default"/>
      </w:rPr>
    </w:lvl>
    <w:lvl w:ilvl="3">
      <w:start w:val="1"/>
      <w:numFmt w:val="decimal"/>
      <w:lvlText w:val="%1.%2.%3.%4."/>
      <w:lvlJc w:val="left"/>
      <w:pPr>
        <w:ind w:left="2097" w:hanging="720"/>
      </w:pPr>
      <w:rPr>
        <w:rFonts w:hint="default"/>
      </w:rPr>
    </w:lvl>
    <w:lvl w:ilvl="4">
      <w:start w:val="1"/>
      <w:numFmt w:val="decimal"/>
      <w:lvlText w:val="%1.%2.%3.%4.%5."/>
      <w:lvlJc w:val="left"/>
      <w:pPr>
        <w:ind w:left="2916" w:hanging="1080"/>
      </w:pPr>
      <w:rPr>
        <w:rFonts w:hint="default"/>
      </w:rPr>
    </w:lvl>
    <w:lvl w:ilvl="5">
      <w:start w:val="1"/>
      <w:numFmt w:val="decimal"/>
      <w:lvlText w:val="%1.%2.%3.%4.%5.%6."/>
      <w:lvlJc w:val="left"/>
      <w:pPr>
        <w:ind w:left="3375" w:hanging="1080"/>
      </w:pPr>
      <w:rPr>
        <w:rFonts w:hint="default"/>
      </w:rPr>
    </w:lvl>
    <w:lvl w:ilvl="6">
      <w:start w:val="1"/>
      <w:numFmt w:val="decimal"/>
      <w:lvlText w:val="%1.%2.%3.%4.%5.%6.%7."/>
      <w:lvlJc w:val="left"/>
      <w:pPr>
        <w:ind w:left="4194" w:hanging="1440"/>
      </w:pPr>
      <w:rPr>
        <w:rFonts w:hint="default"/>
      </w:rPr>
    </w:lvl>
    <w:lvl w:ilvl="7">
      <w:start w:val="1"/>
      <w:numFmt w:val="decimal"/>
      <w:lvlText w:val="%1.%2.%3.%4.%5.%6.%7.%8."/>
      <w:lvlJc w:val="left"/>
      <w:pPr>
        <w:ind w:left="4653" w:hanging="1440"/>
      </w:pPr>
      <w:rPr>
        <w:rFonts w:hint="default"/>
      </w:rPr>
    </w:lvl>
    <w:lvl w:ilvl="8">
      <w:start w:val="1"/>
      <w:numFmt w:val="decimal"/>
      <w:lvlText w:val="%1.%2.%3.%4.%5.%6.%7.%8.%9."/>
      <w:lvlJc w:val="left"/>
      <w:pPr>
        <w:ind w:left="5472" w:hanging="1800"/>
      </w:pPr>
      <w:rPr>
        <w:rFonts w:hint="default"/>
      </w:rPr>
    </w:lvl>
  </w:abstractNum>
  <w:abstractNum w:abstractNumId="9" w15:restartNumberingAfterBreak="0">
    <w:nsid w:val="15A22CFA"/>
    <w:multiLevelType w:val="multilevel"/>
    <w:tmpl w:val="54CEE6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79B3EFA"/>
    <w:multiLevelType w:val="hybridMultilevel"/>
    <w:tmpl w:val="73B2D7A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1A8C335F"/>
    <w:multiLevelType w:val="hybridMultilevel"/>
    <w:tmpl w:val="827EB58C"/>
    <w:lvl w:ilvl="0" w:tplc="0E8201C6">
      <w:numFmt w:val="bullet"/>
      <w:lvlText w:val="-"/>
      <w:lvlJc w:val="left"/>
      <w:pPr>
        <w:ind w:left="819" w:hanging="360"/>
      </w:pPr>
      <w:rPr>
        <w:rFonts w:ascii="Calibri" w:eastAsiaTheme="minorHAnsi" w:hAnsi="Calibri" w:cs="Calibri" w:hint="default"/>
      </w:rPr>
    </w:lvl>
    <w:lvl w:ilvl="1" w:tplc="440A0003" w:tentative="1">
      <w:start w:val="1"/>
      <w:numFmt w:val="bullet"/>
      <w:lvlText w:val="o"/>
      <w:lvlJc w:val="left"/>
      <w:pPr>
        <w:ind w:left="1539" w:hanging="360"/>
      </w:pPr>
      <w:rPr>
        <w:rFonts w:ascii="Courier New" w:hAnsi="Courier New" w:cs="Courier New" w:hint="default"/>
      </w:rPr>
    </w:lvl>
    <w:lvl w:ilvl="2" w:tplc="440A0005" w:tentative="1">
      <w:start w:val="1"/>
      <w:numFmt w:val="bullet"/>
      <w:lvlText w:val=""/>
      <w:lvlJc w:val="left"/>
      <w:pPr>
        <w:ind w:left="2259" w:hanging="360"/>
      </w:pPr>
      <w:rPr>
        <w:rFonts w:ascii="Wingdings" w:hAnsi="Wingdings" w:hint="default"/>
      </w:rPr>
    </w:lvl>
    <w:lvl w:ilvl="3" w:tplc="440A0001" w:tentative="1">
      <w:start w:val="1"/>
      <w:numFmt w:val="bullet"/>
      <w:lvlText w:val=""/>
      <w:lvlJc w:val="left"/>
      <w:pPr>
        <w:ind w:left="2979" w:hanging="360"/>
      </w:pPr>
      <w:rPr>
        <w:rFonts w:ascii="Symbol" w:hAnsi="Symbol" w:hint="default"/>
      </w:rPr>
    </w:lvl>
    <w:lvl w:ilvl="4" w:tplc="440A0003" w:tentative="1">
      <w:start w:val="1"/>
      <w:numFmt w:val="bullet"/>
      <w:lvlText w:val="o"/>
      <w:lvlJc w:val="left"/>
      <w:pPr>
        <w:ind w:left="3699" w:hanging="360"/>
      </w:pPr>
      <w:rPr>
        <w:rFonts w:ascii="Courier New" w:hAnsi="Courier New" w:cs="Courier New" w:hint="default"/>
      </w:rPr>
    </w:lvl>
    <w:lvl w:ilvl="5" w:tplc="440A0005" w:tentative="1">
      <w:start w:val="1"/>
      <w:numFmt w:val="bullet"/>
      <w:lvlText w:val=""/>
      <w:lvlJc w:val="left"/>
      <w:pPr>
        <w:ind w:left="4419" w:hanging="360"/>
      </w:pPr>
      <w:rPr>
        <w:rFonts w:ascii="Wingdings" w:hAnsi="Wingdings" w:hint="default"/>
      </w:rPr>
    </w:lvl>
    <w:lvl w:ilvl="6" w:tplc="440A0001" w:tentative="1">
      <w:start w:val="1"/>
      <w:numFmt w:val="bullet"/>
      <w:lvlText w:val=""/>
      <w:lvlJc w:val="left"/>
      <w:pPr>
        <w:ind w:left="5139" w:hanging="360"/>
      </w:pPr>
      <w:rPr>
        <w:rFonts w:ascii="Symbol" w:hAnsi="Symbol" w:hint="default"/>
      </w:rPr>
    </w:lvl>
    <w:lvl w:ilvl="7" w:tplc="440A0003" w:tentative="1">
      <w:start w:val="1"/>
      <w:numFmt w:val="bullet"/>
      <w:lvlText w:val="o"/>
      <w:lvlJc w:val="left"/>
      <w:pPr>
        <w:ind w:left="5859" w:hanging="360"/>
      </w:pPr>
      <w:rPr>
        <w:rFonts w:ascii="Courier New" w:hAnsi="Courier New" w:cs="Courier New" w:hint="default"/>
      </w:rPr>
    </w:lvl>
    <w:lvl w:ilvl="8" w:tplc="440A0005" w:tentative="1">
      <w:start w:val="1"/>
      <w:numFmt w:val="bullet"/>
      <w:lvlText w:val=""/>
      <w:lvlJc w:val="left"/>
      <w:pPr>
        <w:ind w:left="6579" w:hanging="360"/>
      </w:pPr>
      <w:rPr>
        <w:rFonts w:ascii="Wingdings" w:hAnsi="Wingdings" w:hint="default"/>
      </w:rPr>
    </w:lvl>
  </w:abstractNum>
  <w:abstractNum w:abstractNumId="12" w15:restartNumberingAfterBreak="0">
    <w:nsid w:val="1C7611A4"/>
    <w:multiLevelType w:val="multilevel"/>
    <w:tmpl w:val="E05A71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D5A48F0"/>
    <w:multiLevelType w:val="multilevel"/>
    <w:tmpl w:val="CA28F0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FC214F1"/>
    <w:multiLevelType w:val="multilevel"/>
    <w:tmpl w:val="2DBAC1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70325B"/>
    <w:multiLevelType w:val="multilevel"/>
    <w:tmpl w:val="CED8BD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B656A49"/>
    <w:multiLevelType w:val="multilevel"/>
    <w:tmpl w:val="6C3C97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D281EC0"/>
    <w:multiLevelType w:val="multilevel"/>
    <w:tmpl w:val="12B404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28B28B2"/>
    <w:multiLevelType w:val="multilevel"/>
    <w:tmpl w:val="83863D2A"/>
    <w:lvl w:ilvl="0">
      <w:start w:val="1"/>
      <w:numFmt w:val="decimal"/>
      <w:lvlText w:val="%1."/>
      <w:lvlJc w:val="left"/>
      <w:pPr>
        <w:ind w:left="360" w:hanging="360"/>
      </w:pPr>
      <w:rPr>
        <w:rFonts w:hint="default"/>
        <w:color w:val="002060"/>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2060"/>
      </w:rPr>
    </w:lvl>
    <w:lvl w:ilvl="3">
      <w:start w:val="1"/>
      <w:numFmt w:val="decimal"/>
      <w:lvlText w:val="%1.%2.%3.%4."/>
      <w:lvlJc w:val="left"/>
      <w:pPr>
        <w:ind w:left="720" w:hanging="720"/>
      </w:pPr>
      <w:rPr>
        <w:rFonts w:hint="default"/>
        <w:color w:val="002060"/>
      </w:rPr>
    </w:lvl>
    <w:lvl w:ilvl="4">
      <w:start w:val="1"/>
      <w:numFmt w:val="decimal"/>
      <w:lvlText w:val="%1.%2.%3.%4.%5."/>
      <w:lvlJc w:val="left"/>
      <w:pPr>
        <w:ind w:left="1080" w:hanging="1080"/>
      </w:pPr>
      <w:rPr>
        <w:rFonts w:hint="default"/>
        <w:color w:val="002060"/>
      </w:rPr>
    </w:lvl>
    <w:lvl w:ilvl="5">
      <w:start w:val="1"/>
      <w:numFmt w:val="decimal"/>
      <w:lvlText w:val="%1.%2.%3.%4.%5.%6."/>
      <w:lvlJc w:val="left"/>
      <w:pPr>
        <w:ind w:left="1080" w:hanging="1080"/>
      </w:pPr>
      <w:rPr>
        <w:rFonts w:hint="default"/>
        <w:color w:val="002060"/>
      </w:rPr>
    </w:lvl>
    <w:lvl w:ilvl="6">
      <w:start w:val="1"/>
      <w:numFmt w:val="decimal"/>
      <w:lvlText w:val="%1.%2.%3.%4.%5.%6.%7."/>
      <w:lvlJc w:val="left"/>
      <w:pPr>
        <w:ind w:left="1440" w:hanging="1440"/>
      </w:pPr>
      <w:rPr>
        <w:rFonts w:hint="default"/>
        <w:color w:val="002060"/>
      </w:rPr>
    </w:lvl>
    <w:lvl w:ilvl="7">
      <w:start w:val="1"/>
      <w:numFmt w:val="decimal"/>
      <w:lvlText w:val="%1.%2.%3.%4.%5.%6.%7.%8."/>
      <w:lvlJc w:val="left"/>
      <w:pPr>
        <w:ind w:left="1440" w:hanging="1440"/>
      </w:pPr>
      <w:rPr>
        <w:rFonts w:hint="default"/>
        <w:color w:val="002060"/>
      </w:rPr>
    </w:lvl>
    <w:lvl w:ilvl="8">
      <w:start w:val="1"/>
      <w:numFmt w:val="decimal"/>
      <w:lvlText w:val="%1.%2.%3.%4.%5.%6.%7.%8.%9."/>
      <w:lvlJc w:val="left"/>
      <w:pPr>
        <w:ind w:left="1800" w:hanging="1800"/>
      </w:pPr>
      <w:rPr>
        <w:rFonts w:hint="default"/>
        <w:color w:val="002060"/>
      </w:rPr>
    </w:lvl>
  </w:abstractNum>
  <w:abstractNum w:abstractNumId="19" w15:restartNumberingAfterBreak="0">
    <w:nsid w:val="35CD34EF"/>
    <w:multiLevelType w:val="multilevel"/>
    <w:tmpl w:val="DBD4D1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64648FA"/>
    <w:multiLevelType w:val="multilevel"/>
    <w:tmpl w:val="A4BC5060"/>
    <w:lvl w:ilvl="0">
      <w:start w:val="1"/>
      <w:numFmt w:val="decimal"/>
      <w:lvlText w:val="%1"/>
      <w:lvlJc w:val="left"/>
      <w:pPr>
        <w:ind w:left="405" w:hanging="405"/>
      </w:pPr>
      <w:rPr>
        <w:rFonts w:hint="default"/>
      </w:rPr>
    </w:lvl>
    <w:lvl w:ilvl="1">
      <w:start w:val="1"/>
      <w:numFmt w:val="decimal"/>
      <w:lvlText w:val="%1.%2"/>
      <w:lvlJc w:val="left"/>
      <w:pPr>
        <w:ind w:left="864" w:hanging="405"/>
      </w:pPr>
      <w:rPr>
        <w:rFonts w:hint="default"/>
      </w:rPr>
    </w:lvl>
    <w:lvl w:ilvl="2">
      <w:start w:val="1"/>
      <w:numFmt w:val="decimal"/>
      <w:lvlText w:val="%1.%2.%3"/>
      <w:lvlJc w:val="left"/>
      <w:pPr>
        <w:ind w:left="1638" w:hanging="720"/>
      </w:pPr>
      <w:rPr>
        <w:rFonts w:hint="default"/>
      </w:rPr>
    </w:lvl>
    <w:lvl w:ilvl="3">
      <w:start w:val="1"/>
      <w:numFmt w:val="decimal"/>
      <w:lvlText w:val="%1.%2.%3.%4"/>
      <w:lvlJc w:val="left"/>
      <w:pPr>
        <w:ind w:left="2097" w:hanging="720"/>
      </w:pPr>
      <w:rPr>
        <w:rFonts w:hint="default"/>
      </w:rPr>
    </w:lvl>
    <w:lvl w:ilvl="4">
      <w:start w:val="1"/>
      <w:numFmt w:val="decimal"/>
      <w:lvlText w:val="%1.%2.%3.%4.%5"/>
      <w:lvlJc w:val="left"/>
      <w:pPr>
        <w:ind w:left="2916" w:hanging="1080"/>
      </w:pPr>
      <w:rPr>
        <w:rFonts w:hint="default"/>
      </w:rPr>
    </w:lvl>
    <w:lvl w:ilvl="5">
      <w:start w:val="1"/>
      <w:numFmt w:val="decimal"/>
      <w:lvlText w:val="%1.%2.%3.%4.%5.%6"/>
      <w:lvlJc w:val="left"/>
      <w:pPr>
        <w:ind w:left="3375" w:hanging="1080"/>
      </w:pPr>
      <w:rPr>
        <w:rFonts w:hint="default"/>
      </w:rPr>
    </w:lvl>
    <w:lvl w:ilvl="6">
      <w:start w:val="1"/>
      <w:numFmt w:val="decimal"/>
      <w:lvlText w:val="%1.%2.%3.%4.%5.%6.%7"/>
      <w:lvlJc w:val="left"/>
      <w:pPr>
        <w:ind w:left="4194" w:hanging="1440"/>
      </w:pPr>
      <w:rPr>
        <w:rFonts w:hint="default"/>
      </w:rPr>
    </w:lvl>
    <w:lvl w:ilvl="7">
      <w:start w:val="1"/>
      <w:numFmt w:val="decimal"/>
      <w:lvlText w:val="%1.%2.%3.%4.%5.%6.%7.%8"/>
      <w:lvlJc w:val="left"/>
      <w:pPr>
        <w:ind w:left="4653" w:hanging="1440"/>
      </w:pPr>
      <w:rPr>
        <w:rFonts w:hint="default"/>
      </w:rPr>
    </w:lvl>
    <w:lvl w:ilvl="8">
      <w:start w:val="1"/>
      <w:numFmt w:val="decimal"/>
      <w:lvlText w:val="%1.%2.%3.%4.%5.%6.%7.%8.%9"/>
      <w:lvlJc w:val="left"/>
      <w:pPr>
        <w:ind w:left="5112" w:hanging="1440"/>
      </w:pPr>
      <w:rPr>
        <w:rFonts w:hint="default"/>
      </w:rPr>
    </w:lvl>
  </w:abstractNum>
  <w:abstractNum w:abstractNumId="21" w15:restartNumberingAfterBreak="0">
    <w:nsid w:val="37546307"/>
    <w:multiLevelType w:val="hybridMultilevel"/>
    <w:tmpl w:val="EBDA9BB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3D674B74"/>
    <w:multiLevelType w:val="multilevel"/>
    <w:tmpl w:val="E9EECE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057057F"/>
    <w:multiLevelType w:val="multilevel"/>
    <w:tmpl w:val="2402B0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2991C64"/>
    <w:multiLevelType w:val="hybridMultilevel"/>
    <w:tmpl w:val="72DCF6A6"/>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42D24194"/>
    <w:multiLevelType w:val="multilevel"/>
    <w:tmpl w:val="2878F63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7C20F7"/>
    <w:multiLevelType w:val="multilevel"/>
    <w:tmpl w:val="9C4209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A6E27EE"/>
    <w:multiLevelType w:val="hybridMultilevel"/>
    <w:tmpl w:val="EBDA9BB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510A35A2"/>
    <w:multiLevelType w:val="multilevel"/>
    <w:tmpl w:val="A4BE7A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2C5098F"/>
    <w:multiLevelType w:val="multilevel"/>
    <w:tmpl w:val="B0183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35E14C2"/>
    <w:multiLevelType w:val="multilevel"/>
    <w:tmpl w:val="FB3830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59F040E"/>
    <w:multiLevelType w:val="multilevel"/>
    <w:tmpl w:val="7878FE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EF17E25"/>
    <w:multiLevelType w:val="multilevel"/>
    <w:tmpl w:val="3170DB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F5629C5"/>
    <w:multiLevelType w:val="hybridMultilevel"/>
    <w:tmpl w:val="4986F228"/>
    <w:lvl w:ilvl="0" w:tplc="A308F27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06137E7"/>
    <w:multiLevelType w:val="multilevel"/>
    <w:tmpl w:val="CA0CD4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E6E435F"/>
    <w:multiLevelType w:val="multilevel"/>
    <w:tmpl w:val="CB96D3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2445CF5"/>
    <w:multiLevelType w:val="multilevel"/>
    <w:tmpl w:val="F02C4D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2933191"/>
    <w:multiLevelType w:val="multilevel"/>
    <w:tmpl w:val="9C1A12E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6BC5A69"/>
    <w:multiLevelType w:val="multilevel"/>
    <w:tmpl w:val="7F6CE7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6F037E4"/>
    <w:multiLevelType w:val="multilevel"/>
    <w:tmpl w:val="E23CAE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B0545B4"/>
    <w:multiLevelType w:val="hybridMultilevel"/>
    <w:tmpl w:val="ADAC464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C824ACF"/>
    <w:multiLevelType w:val="multilevel"/>
    <w:tmpl w:val="7A105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D3F2F48"/>
    <w:multiLevelType w:val="multilevel"/>
    <w:tmpl w:val="39E215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E4C06A2"/>
    <w:multiLevelType w:val="multilevel"/>
    <w:tmpl w:val="914A4290"/>
    <w:lvl w:ilvl="0">
      <w:start w:val="1"/>
      <w:numFmt w:val="decimal"/>
      <w:lvlText w:val="%1."/>
      <w:lvlJc w:val="left"/>
      <w:pPr>
        <w:ind w:left="360" w:hanging="360"/>
      </w:pPr>
      <w:rPr>
        <w:rFonts w:hint="default"/>
      </w:rPr>
    </w:lvl>
    <w:lvl w:ilvl="1">
      <w:start w:val="1"/>
      <w:numFmt w:val="decimal"/>
      <w:lvlText w:val="%1.%2."/>
      <w:lvlJc w:val="left"/>
      <w:pPr>
        <w:ind w:left="326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3"/>
  </w:num>
  <w:num w:numId="2">
    <w:abstractNumId w:val="12"/>
  </w:num>
  <w:num w:numId="3">
    <w:abstractNumId w:val="11"/>
  </w:num>
  <w:num w:numId="4">
    <w:abstractNumId w:val="19"/>
  </w:num>
  <w:num w:numId="5">
    <w:abstractNumId w:val="34"/>
  </w:num>
  <w:num w:numId="6">
    <w:abstractNumId w:val="38"/>
  </w:num>
  <w:num w:numId="7">
    <w:abstractNumId w:val="6"/>
  </w:num>
  <w:num w:numId="8">
    <w:abstractNumId w:val="32"/>
  </w:num>
  <w:num w:numId="9">
    <w:abstractNumId w:val="8"/>
  </w:num>
  <w:num w:numId="10">
    <w:abstractNumId w:val="9"/>
  </w:num>
  <w:num w:numId="11">
    <w:abstractNumId w:val="25"/>
  </w:num>
  <w:num w:numId="12">
    <w:abstractNumId w:val="16"/>
  </w:num>
  <w:num w:numId="13">
    <w:abstractNumId w:val="36"/>
  </w:num>
  <w:num w:numId="14">
    <w:abstractNumId w:val="31"/>
  </w:num>
  <w:num w:numId="15">
    <w:abstractNumId w:val="3"/>
  </w:num>
  <w:num w:numId="16">
    <w:abstractNumId w:val="4"/>
  </w:num>
  <w:num w:numId="17">
    <w:abstractNumId w:val="1"/>
  </w:num>
  <w:num w:numId="18">
    <w:abstractNumId w:val="15"/>
  </w:num>
  <w:num w:numId="19">
    <w:abstractNumId w:val="42"/>
  </w:num>
  <w:num w:numId="20">
    <w:abstractNumId w:val="30"/>
  </w:num>
  <w:num w:numId="21">
    <w:abstractNumId w:val="41"/>
  </w:num>
  <w:num w:numId="22">
    <w:abstractNumId w:val="28"/>
  </w:num>
  <w:num w:numId="23">
    <w:abstractNumId w:val="40"/>
  </w:num>
  <w:num w:numId="24">
    <w:abstractNumId w:val="33"/>
  </w:num>
  <w:num w:numId="25">
    <w:abstractNumId w:val="39"/>
  </w:num>
  <w:num w:numId="26">
    <w:abstractNumId w:val="24"/>
  </w:num>
  <w:num w:numId="27">
    <w:abstractNumId w:val="0"/>
  </w:num>
  <w:num w:numId="28">
    <w:abstractNumId w:val="21"/>
  </w:num>
  <w:num w:numId="29">
    <w:abstractNumId w:val="27"/>
  </w:num>
  <w:num w:numId="30">
    <w:abstractNumId w:val="10"/>
  </w:num>
  <w:num w:numId="31">
    <w:abstractNumId w:val="22"/>
  </w:num>
  <w:num w:numId="32">
    <w:abstractNumId w:val="5"/>
  </w:num>
  <w:num w:numId="33">
    <w:abstractNumId w:val="20"/>
  </w:num>
  <w:num w:numId="34">
    <w:abstractNumId w:val="14"/>
  </w:num>
  <w:num w:numId="35">
    <w:abstractNumId w:val="7"/>
  </w:num>
  <w:num w:numId="36">
    <w:abstractNumId w:val="26"/>
  </w:num>
  <w:num w:numId="37">
    <w:abstractNumId w:val="29"/>
  </w:num>
  <w:num w:numId="38">
    <w:abstractNumId w:val="18"/>
  </w:num>
  <w:num w:numId="39">
    <w:abstractNumId w:val="37"/>
  </w:num>
  <w:num w:numId="40">
    <w:abstractNumId w:val="13"/>
  </w:num>
  <w:num w:numId="41">
    <w:abstractNumId w:val="17"/>
  </w:num>
  <w:num w:numId="42">
    <w:abstractNumId w:val="2"/>
  </w:num>
  <w:num w:numId="43">
    <w:abstractNumId w:val="23"/>
  </w:num>
  <w:num w:numId="44">
    <w:abstractNumId w:val="3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939"/>
    <w:rsid w:val="000032BD"/>
    <w:rsid w:val="00005B2C"/>
    <w:rsid w:val="00010600"/>
    <w:rsid w:val="00010D94"/>
    <w:rsid w:val="00011B8B"/>
    <w:rsid w:val="0001278C"/>
    <w:rsid w:val="000165AD"/>
    <w:rsid w:val="00016678"/>
    <w:rsid w:val="00026CA3"/>
    <w:rsid w:val="00030650"/>
    <w:rsid w:val="00033040"/>
    <w:rsid w:val="00035B64"/>
    <w:rsid w:val="00035D9E"/>
    <w:rsid w:val="00040D45"/>
    <w:rsid w:val="00041BA6"/>
    <w:rsid w:val="00044DA2"/>
    <w:rsid w:val="000478DA"/>
    <w:rsid w:val="00060258"/>
    <w:rsid w:val="0006052C"/>
    <w:rsid w:val="00060D3A"/>
    <w:rsid w:val="00061AE3"/>
    <w:rsid w:val="00064011"/>
    <w:rsid w:val="00064E03"/>
    <w:rsid w:val="00065DCB"/>
    <w:rsid w:val="00071C0E"/>
    <w:rsid w:val="0007308C"/>
    <w:rsid w:val="000737B0"/>
    <w:rsid w:val="00073944"/>
    <w:rsid w:val="0007650F"/>
    <w:rsid w:val="0007655C"/>
    <w:rsid w:val="00085344"/>
    <w:rsid w:val="00085754"/>
    <w:rsid w:val="000937D9"/>
    <w:rsid w:val="000A0958"/>
    <w:rsid w:val="000A55A2"/>
    <w:rsid w:val="000A7F68"/>
    <w:rsid w:val="000B09C0"/>
    <w:rsid w:val="000B2BC6"/>
    <w:rsid w:val="000B3C83"/>
    <w:rsid w:val="000C42A2"/>
    <w:rsid w:val="000C4818"/>
    <w:rsid w:val="000C58F4"/>
    <w:rsid w:val="000D0978"/>
    <w:rsid w:val="000D1112"/>
    <w:rsid w:val="000D199D"/>
    <w:rsid w:val="000D31D5"/>
    <w:rsid w:val="000D456A"/>
    <w:rsid w:val="000E1BE8"/>
    <w:rsid w:val="000E28E3"/>
    <w:rsid w:val="000E3EB2"/>
    <w:rsid w:val="000E74E5"/>
    <w:rsid w:val="000F16E7"/>
    <w:rsid w:val="000F2972"/>
    <w:rsid w:val="000F29F2"/>
    <w:rsid w:val="00102212"/>
    <w:rsid w:val="001037F4"/>
    <w:rsid w:val="00104002"/>
    <w:rsid w:val="00104629"/>
    <w:rsid w:val="00104CA1"/>
    <w:rsid w:val="00104D00"/>
    <w:rsid w:val="00104D9B"/>
    <w:rsid w:val="00104F38"/>
    <w:rsid w:val="001120C9"/>
    <w:rsid w:val="0011481D"/>
    <w:rsid w:val="001161DF"/>
    <w:rsid w:val="00116F06"/>
    <w:rsid w:val="00121A98"/>
    <w:rsid w:val="001404F5"/>
    <w:rsid w:val="00140626"/>
    <w:rsid w:val="00140F87"/>
    <w:rsid w:val="001419A6"/>
    <w:rsid w:val="001435F9"/>
    <w:rsid w:val="00143BE7"/>
    <w:rsid w:val="00143D75"/>
    <w:rsid w:val="00144182"/>
    <w:rsid w:val="001471FF"/>
    <w:rsid w:val="001475C7"/>
    <w:rsid w:val="00150D33"/>
    <w:rsid w:val="001532CE"/>
    <w:rsid w:val="00153E50"/>
    <w:rsid w:val="001567A3"/>
    <w:rsid w:val="001760AC"/>
    <w:rsid w:val="00180027"/>
    <w:rsid w:val="00192E57"/>
    <w:rsid w:val="001A1144"/>
    <w:rsid w:val="001A353F"/>
    <w:rsid w:val="001A3C54"/>
    <w:rsid w:val="001B2420"/>
    <w:rsid w:val="001B6200"/>
    <w:rsid w:val="001C77C5"/>
    <w:rsid w:val="001C7D32"/>
    <w:rsid w:val="001D0822"/>
    <w:rsid w:val="001D2647"/>
    <w:rsid w:val="001D7BE7"/>
    <w:rsid w:val="001E51DC"/>
    <w:rsid w:val="001E5ECA"/>
    <w:rsid w:val="001E6ED0"/>
    <w:rsid w:val="001E75AB"/>
    <w:rsid w:val="001F1C1F"/>
    <w:rsid w:val="001F3527"/>
    <w:rsid w:val="001F3B2D"/>
    <w:rsid w:val="001F495A"/>
    <w:rsid w:val="001F58C2"/>
    <w:rsid w:val="001F6669"/>
    <w:rsid w:val="001F7D09"/>
    <w:rsid w:val="00200B5C"/>
    <w:rsid w:val="00202AEC"/>
    <w:rsid w:val="00204546"/>
    <w:rsid w:val="00206848"/>
    <w:rsid w:val="00211939"/>
    <w:rsid w:val="002131D0"/>
    <w:rsid w:val="00213212"/>
    <w:rsid w:val="002145CE"/>
    <w:rsid w:val="002146A0"/>
    <w:rsid w:val="00222627"/>
    <w:rsid w:val="0022494B"/>
    <w:rsid w:val="00226436"/>
    <w:rsid w:val="00227498"/>
    <w:rsid w:val="00227EED"/>
    <w:rsid w:val="002302B7"/>
    <w:rsid w:val="00231A8C"/>
    <w:rsid w:val="00233C37"/>
    <w:rsid w:val="00234DDA"/>
    <w:rsid w:val="00235D30"/>
    <w:rsid w:val="00237631"/>
    <w:rsid w:val="00241D59"/>
    <w:rsid w:val="00245200"/>
    <w:rsid w:val="00246424"/>
    <w:rsid w:val="00246F65"/>
    <w:rsid w:val="00250474"/>
    <w:rsid w:val="00250FB6"/>
    <w:rsid w:val="00252499"/>
    <w:rsid w:val="00255750"/>
    <w:rsid w:val="002704D3"/>
    <w:rsid w:val="00270741"/>
    <w:rsid w:val="002712A9"/>
    <w:rsid w:val="00273FEF"/>
    <w:rsid w:val="0028079C"/>
    <w:rsid w:val="00280A09"/>
    <w:rsid w:val="00282036"/>
    <w:rsid w:val="00284674"/>
    <w:rsid w:val="00285356"/>
    <w:rsid w:val="00285AB2"/>
    <w:rsid w:val="00294F87"/>
    <w:rsid w:val="002A03C8"/>
    <w:rsid w:val="002A04EA"/>
    <w:rsid w:val="002A0BCB"/>
    <w:rsid w:val="002A3540"/>
    <w:rsid w:val="002A4273"/>
    <w:rsid w:val="002A4BFD"/>
    <w:rsid w:val="002A5300"/>
    <w:rsid w:val="002A6FE9"/>
    <w:rsid w:val="002B29AC"/>
    <w:rsid w:val="002C2013"/>
    <w:rsid w:val="002C2472"/>
    <w:rsid w:val="002C5BC0"/>
    <w:rsid w:val="002D0B4B"/>
    <w:rsid w:val="002D3D47"/>
    <w:rsid w:val="002D49BB"/>
    <w:rsid w:val="002D4CE2"/>
    <w:rsid w:val="002E427A"/>
    <w:rsid w:val="002F183A"/>
    <w:rsid w:val="002F4B17"/>
    <w:rsid w:val="002F5BF5"/>
    <w:rsid w:val="003004EB"/>
    <w:rsid w:val="0030195A"/>
    <w:rsid w:val="00306A6C"/>
    <w:rsid w:val="00306EDB"/>
    <w:rsid w:val="0030763C"/>
    <w:rsid w:val="00313C6C"/>
    <w:rsid w:val="00316F34"/>
    <w:rsid w:val="00327A75"/>
    <w:rsid w:val="00327BB0"/>
    <w:rsid w:val="00327DE1"/>
    <w:rsid w:val="00330AD9"/>
    <w:rsid w:val="00336F80"/>
    <w:rsid w:val="003425FF"/>
    <w:rsid w:val="00342814"/>
    <w:rsid w:val="00343E4A"/>
    <w:rsid w:val="00344793"/>
    <w:rsid w:val="00347B8B"/>
    <w:rsid w:val="0035056D"/>
    <w:rsid w:val="00350A84"/>
    <w:rsid w:val="00350EC5"/>
    <w:rsid w:val="003548BA"/>
    <w:rsid w:val="003559DA"/>
    <w:rsid w:val="00355AA2"/>
    <w:rsid w:val="00356CFB"/>
    <w:rsid w:val="0035723C"/>
    <w:rsid w:val="00360239"/>
    <w:rsid w:val="0036231F"/>
    <w:rsid w:val="00365EF0"/>
    <w:rsid w:val="003757AA"/>
    <w:rsid w:val="00387BA5"/>
    <w:rsid w:val="00387DC4"/>
    <w:rsid w:val="003922D1"/>
    <w:rsid w:val="00394613"/>
    <w:rsid w:val="003951F9"/>
    <w:rsid w:val="0039712C"/>
    <w:rsid w:val="003A04AB"/>
    <w:rsid w:val="003A421D"/>
    <w:rsid w:val="003B4C4D"/>
    <w:rsid w:val="003C0B34"/>
    <w:rsid w:val="003C432B"/>
    <w:rsid w:val="003C760D"/>
    <w:rsid w:val="003D068A"/>
    <w:rsid w:val="003D24F9"/>
    <w:rsid w:val="003D50CD"/>
    <w:rsid w:val="003D6308"/>
    <w:rsid w:val="003E37DF"/>
    <w:rsid w:val="003E589C"/>
    <w:rsid w:val="003E5D46"/>
    <w:rsid w:val="003E7BAB"/>
    <w:rsid w:val="003F073C"/>
    <w:rsid w:val="003F1601"/>
    <w:rsid w:val="003F1A56"/>
    <w:rsid w:val="003F4049"/>
    <w:rsid w:val="003F4CE0"/>
    <w:rsid w:val="003F7334"/>
    <w:rsid w:val="003F7514"/>
    <w:rsid w:val="003F7D19"/>
    <w:rsid w:val="00402D98"/>
    <w:rsid w:val="00405EDF"/>
    <w:rsid w:val="00407CD7"/>
    <w:rsid w:val="004115A8"/>
    <w:rsid w:val="00416544"/>
    <w:rsid w:val="0042068D"/>
    <w:rsid w:val="00420AFC"/>
    <w:rsid w:val="004221A5"/>
    <w:rsid w:val="00422DDE"/>
    <w:rsid w:val="00424046"/>
    <w:rsid w:val="00433F94"/>
    <w:rsid w:val="004356F0"/>
    <w:rsid w:val="0043661A"/>
    <w:rsid w:val="00445EB0"/>
    <w:rsid w:val="00446BDC"/>
    <w:rsid w:val="00452213"/>
    <w:rsid w:val="00453032"/>
    <w:rsid w:val="004609AB"/>
    <w:rsid w:val="004621E4"/>
    <w:rsid w:val="00462DB2"/>
    <w:rsid w:val="00462EB8"/>
    <w:rsid w:val="00465B26"/>
    <w:rsid w:val="00465F62"/>
    <w:rsid w:val="00477199"/>
    <w:rsid w:val="004819E2"/>
    <w:rsid w:val="004923A1"/>
    <w:rsid w:val="00495557"/>
    <w:rsid w:val="00495CDF"/>
    <w:rsid w:val="004A0DE0"/>
    <w:rsid w:val="004A158C"/>
    <w:rsid w:val="004A3D7C"/>
    <w:rsid w:val="004A482B"/>
    <w:rsid w:val="004A4D26"/>
    <w:rsid w:val="004A67CD"/>
    <w:rsid w:val="004B0ACA"/>
    <w:rsid w:val="004B2337"/>
    <w:rsid w:val="004B2852"/>
    <w:rsid w:val="004C061F"/>
    <w:rsid w:val="004C1201"/>
    <w:rsid w:val="004C25D4"/>
    <w:rsid w:val="004C76FB"/>
    <w:rsid w:val="004D0EF0"/>
    <w:rsid w:val="004D152C"/>
    <w:rsid w:val="004D2B10"/>
    <w:rsid w:val="004D2ECE"/>
    <w:rsid w:val="004D32B4"/>
    <w:rsid w:val="004D449C"/>
    <w:rsid w:val="004E1E1C"/>
    <w:rsid w:val="004E63BD"/>
    <w:rsid w:val="004E723E"/>
    <w:rsid w:val="004E786A"/>
    <w:rsid w:val="004F05AF"/>
    <w:rsid w:val="004F7E6D"/>
    <w:rsid w:val="005027A9"/>
    <w:rsid w:val="005032AD"/>
    <w:rsid w:val="005043AB"/>
    <w:rsid w:val="0050741D"/>
    <w:rsid w:val="00513EAA"/>
    <w:rsid w:val="00514F04"/>
    <w:rsid w:val="005169AF"/>
    <w:rsid w:val="00517535"/>
    <w:rsid w:val="00517B41"/>
    <w:rsid w:val="005240EA"/>
    <w:rsid w:val="00524BAB"/>
    <w:rsid w:val="0052599A"/>
    <w:rsid w:val="00526393"/>
    <w:rsid w:val="00526903"/>
    <w:rsid w:val="00543260"/>
    <w:rsid w:val="00546C43"/>
    <w:rsid w:val="005507A8"/>
    <w:rsid w:val="0055135F"/>
    <w:rsid w:val="00555196"/>
    <w:rsid w:val="00555F75"/>
    <w:rsid w:val="00557230"/>
    <w:rsid w:val="00560B58"/>
    <w:rsid w:val="005612FC"/>
    <w:rsid w:val="00563FC6"/>
    <w:rsid w:val="005643CB"/>
    <w:rsid w:val="00565B0E"/>
    <w:rsid w:val="00566D60"/>
    <w:rsid w:val="005712AF"/>
    <w:rsid w:val="005724F7"/>
    <w:rsid w:val="00573083"/>
    <w:rsid w:val="00573C1E"/>
    <w:rsid w:val="0058151D"/>
    <w:rsid w:val="0058372F"/>
    <w:rsid w:val="00584D9C"/>
    <w:rsid w:val="005853AC"/>
    <w:rsid w:val="00590401"/>
    <w:rsid w:val="00590E86"/>
    <w:rsid w:val="00592903"/>
    <w:rsid w:val="005961E9"/>
    <w:rsid w:val="005A32A2"/>
    <w:rsid w:val="005A5ECC"/>
    <w:rsid w:val="005B1D1B"/>
    <w:rsid w:val="005B4014"/>
    <w:rsid w:val="005B42A5"/>
    <w:rsid w:val="005C4666"/>
    <w:rsid w:val="005C7B65"/>
    <w:rsid w:val="005D0B6C"/>
    <w:rsid w:val="005D2C77"/>
    <w:rsid w:val="005D400E"/>
    <w:rsid w:val="005D6438"/>
    <w:rsid w:val="005F0601"/>
    <w:rsid w:val="005F173A"/>
    <w:rsid w:val="005F3779"/>
    <w:rsid w:val="005F7297"/>
    <w:rsid w:val="005F7C0B"/>
    <w:rsid w:val="00600450"/>
    <w:rsid w:val="00600FFA"/>
    <w:rsid w:val="006035EF"/>
    <w:rsid w:val="00603F47"/>
    <w:rsid w:val="006073E2"/>
    <w:rsid w:val="00610F21"/>
    <w:rsid w:val="00613E78"/>
    <w:rsid w:val="0061573F"/>
    <w:rsid w:val="00620D19"/>
    <w:rsid w:val="006306F9"/>
    <w:rsid w:val="00630FE6"/>
    <w:rsid w:val="0063297E"/>
    <w:rsid w:val="00637AB2"/>
    <w:rsid w:val="00640FFF"/>
    <w:rsid w:val="0065177B"/>
    <w:rsid w:val="006548B3"/>
    <w:rsid w:val="00655D1E"/>
    <w:rsid w:val="00656674"/>
    <w:rsid w:val="00657912"/>
    <w:rsid w:val="0066064C"/>
    <w:rsid w:val="006635FC"/>
    <w:rsid w:val="006750CA"/>
    <w:rsid w:val="00677102"/>
    <w:rsid w:val="006818A2"/>
    <w:rsid w:val="00681A68"/>
    <w:rsid w:val="00682219"/>
    <w:rsid w:val="006849CF"/>
    <w:rsid w:val="00686CCE"/>
    <w:rsid w:val="00687463"/>
    <w:rsid w:val="00687A3B"/>
    <w:rsid w:val="006903FE"/>
    <w:rsid w:val="00690C36"/>
    <w:rsid w:val="006947AB"/>
    <w:rsid w:val="006A03D6"/>
    <w:rsid w:val="006A514D"/>
    <w:rsid w:val="006A66C4"/>
    <w:rsid w:val="006A6A29"/>
    <w:rsid w:val="006B18F0"/>
    <w:rsid w:val="006C1375"/>
    <w:rsid w:val="006C1DE1"/>
    <w:rsid w:val="006C1F80"/>
    <w:rsid w:val="006D1EF1"/>
    <w:rsid w:val="006E434A"/>
    <w:rsid w:val="006E47E3"/>
    <w:rsid w:val="006E599B"/>
    <w:rsid w:val="006E6A52"/>
    <w:rsid w:val="006E6FC7"/>
    <w:rsid w:val="006E7063"/>
    <w:rsid w:val="006F0C7D"/>
    <w:rsid w:val="006F15EF"/>
    <w:rsid w:val="006F1749"/>
    <w:rsid w:val="006F19FE"/>
    <w:rsid w:val="006F2319"/>
    <w:rsid w:val="006F29A8"/>
    <w:rsid w:val="006F4091"/>
    <w:rsid w:val="0070159C"/>
    <w:rsid w:val="00701E04"/>
    <w:rsid w:val="00703237"/>
    <w:rsid w:val="0071097B"/>
    <w:rsid w:val="007145B9"/>
    <w:rsid w:val="0071696B"/>
    <w:rsid w:val="0073159C"/>
    <w:rsid w:val="00740889"/>
    <w:rsid w:val="00740F62"/>
    <w:rsid w:val="00742FFE"/>
    <w:rsid w:val="00744D63"/>
    <w:rsid w:val="0075195E"/>
    <w:rsid w:val="00755397"/>
    <w:rsid w:val="00757557"/>
    <w:rsid w:val="00762A83"/>
    <w:rsid w:val="007635C1"/>
    <w:rsid w:val="00782A27"/>
    <w:rsid w:val="00782F00"/>
    <w:rsid w:val="00784D6A"/>
    <w:rsid w:val="00790A09"/>
    <w:rsid w:val="00794EEB"/>
    <w:rsid w:val="00795277"/>
    <w:rsid w:val="007957B6"/>
    <w:rsid w:val="007A1BD6"/>
    <w:rsid w:val="007A4EC8"/>
    <w:rsid w:val="007A7B19"/>
    <w:rsid w:val="007B00A2"/>
    <w:rsid w:val="007B1C98"/>
    <w:rsid w:val="007B6E8D"/>
    <w:rsid w:val="007C43EF"/>
    <w:rsid w:val="007D0D44"/>
    <w:rsid w:val="007D143A"/>
    <w:rsid w:val="007D180B"/>
    <w:rsid w:val="007D2029"/>
    <w:rsid w:val="007D6B83"/>
    <w:rsid w:val="007E63C7"/>
    <w:rsid w:val="007E6EA0"/>
    <w:rsid w:val="007E798F"/>
    <w:rsid w:val="007F0959"/>
    <w:rsid w:val="007F2740"/>
    <w:rsid w:val="007F5417"/>
    <w:rsid w:val="007F7B20"/>
    <w:rsid w:val="00801835"/>
    <w:rsid w:val="00803B65"/>
    <w:rsid w:val="008046AF"/>
    <w:rsid w:val="00806AB5"/>
    <w:rsid w:val="00806E65"/>
    <w:rsid w:val="00807511"/>
    <w:rsid w:val="00813C0E"/>
    <w:rsid w:val="008156FA"/>
    <w:rsid w:val="0082102C"/>
    <w:rsid w:val="00822180"/>
    <w:rsid w:val="008259EF"/>
    <w:rsid w:val="00831A1B"/>
    <w:rsid w:val="00832B0E"/>
    <w:rsid w:val="00835F50"/>
    <w:rsid w:val="00840456"/>
    <w:rsid w:val="00841B06"/>
    <w:rsid w:val="00842223"/>
    <w:rsid w:val="00843C4E"/>
    <w:rsid w:val="00845BDB"/>
    <w:rsid w:val="0084628D"/>
    <w:rsid w:val="00850794"/>
    <w:rsid w:val="00850DAC"/>
    <w:rsid w:val="00851985"/>
    <w:rsid w:val="00856C00"/>
    <w:rsid w:val="0086156A"/>
    <w:rsid w:val="00861916"/>
    <w:rsid w:val="008654AC"/>
    <w:rsid w:val="00866D91"/>
    <w:rsid w:val="008702C1"/>
    <w:rsid w:val="008713EA"/>
    <w:rsid w:val="008720E7"/>
    <w:rsid w:val="0087723A"/>
    <w:rsid w:val="00877FCE"/>
    <w:rsid w:val="008833FF"/>
    <w:rsid w:val="00884DE6"/>
    <w:rsid w:val="008876E4"/>
    <w:rsid w:val="008900A9"/>
    <w:rsid w:val="00891966"/>
    <w:rsid w:val="008924FF"/>
    <w:rsid w:val="008946BF"/>
    <w:rsid w:val="008A007C"/>
    <w:rsid w:val="008B0B68"/>
    <w:rsid w:val="008B2E12"/>
    <w:rsid w:val="008B2F9C"/>
    <w:rsid w:val="008B467D"/>
    <w:rsid w:val="008B5A50"/>
    <w:rsid w:val="008B7B18"/>
    <w:rsid w:val="008C4158"/>
    <w:rsid w:val="008C4856"/>
    <w:rsid w:val="008C4AE6"/>
    <w:rsid w:val="008D14F5"/>
    <w:rsid w:val="008D5655"/>
    <w:rsid w:val="008D757E"/>
    <w:rsid w:val="008E0BF4"/>
    <w:rsid w:val="008E2033"/>
    <w:rsid w:val="008E29B7"/>
    <w:rsid w:val="008E3991"/>
    <w:rsid w:val="008E7624"/>
    <w:rsid w:val="008F1F24"/>
    <w:rsid w:val="008F245B"/>
    <w:rsid w:val="008F6034"/>
    <w:rsid w:val="008F698A"/>
    <w:rsid w:val="008F7455"/>
    <w:rsid w:val="0090458C"/>
    <w:rsid w:val="00907F53"/>
    <w:rsid w:val="00913BC8"/>
    <w:rsid w:val="00916547"/>
    <w:rsid w:val="00917BCD"/>
    <w:rsid w:val="009406B7"/>
    <w:rsid w:val="0094321C"/>
    <w:rsid w:val="009507D7"/>
    <w:rsid w:val="00950B21"/>
    <w:rsid w:val="00954E87"/>
    <w:rsid w:val="00962530"/>
    <w:rsid w:val="00965756"/>
    <w:rsid w:val="00967069"/>
    <w:rsid w:val="009758AA"/>
    <w:rsid w:val="00976688"/>
    <w:rsid w:val="00980400"/>
    <w:rsid w:val="00983BEC"/>
    <w:rsid w:val="00983C2A"/>
    <w:rsid w:val="00983C2C"/>
    <w:rsid w:val="00985D48"/>
    <w:rsid w:val="00987F33"/>
    <w:rsid w:val="00994BD6"/>
    <w:rsid w:val="0099585D"/>
    <w:rsid w:val="009976E7"/>
    <w:rsid w:val="009A1C75"/>
    <w:rsid w:val="009A30D3"/>
    <w:rsid w:val="009A3E22"/>
    <w:rsid w:val="009A57AC"/>
    <w:rsid w:val="009A6832"/>
    <w:rsid w:val="009B07E5"/>
    <w:rsid w:val="009B13DA"/>
    <w:rsid w:val="009B2A57"/>
    <w:rsid w:val="009B304A"/>
    <w:rsid w:val="009B3669"/>
    <w:rsid w:val="009B49FB"/>
    <w:rsid w:val="009B4ED6"/>
    <w:rsid w:val="009B5152"/>
    <w:rsid w:val="009B5521"/>
    <w:rsid w:val="009B5574"/>
    <w:rsid w:val="009B6020"/>
    <w:rsid w:val="009C03B1"/>
    <w:rsid w:val="009C080A"/>
    <w:rsid w:val="009C2ABB"/>
    <w:rsid w:val="009C60DB"/>
    <w:rsid w:val="009E3BAC"/>
    <w:rsid w:val="009E6345"/>
    <w:rsid w:val="009F22E6"/>
    <w:rsid w:val="00A0071E"/>
    <w:rsid w:val="00A01061"/>
    <w:rsid w:val="00A07E65"/>
    <w:rsid w:val="00A11A7A"/>
    <w:rsid w:val="00A20A9F"/>
    <w:rsid w:val="00A23A63"/>
    <w:rsid w:val="00A24EA0"/>
    <w:rsid w:val="00A27718"/>
    <w:rsid w:val="00A30263"/>
    <w:rsid w:val="00A31073"/>
    <w:rsid w:val="00A3143C"/>
    <w:rsid w:val="00A32310"/>
    <w:rsid w:val="00A33F1D"/>
    <w:rsid w:val="00A35238"/>
    <w:rsid w:val="00A35258"/>
    <w:rsid w:val="00A36F41"/>
    <w:rsid w:val="00A372B3"/>
    <w:rsid w:val="00A422C7"/>
    <w:rsid w:val="00A435E5"/>
    <w:rsid w:val="00A43FD8"/>
    <w:rsid w:val="00A46D93"/>
    <w:rsid w:val="00A47F42"/>
    <w:rsid w:val="00A574A5"/>
    <w:rsid w:val="00A616FD"/>
    <w:rsid w:val="00A61AC3"/>
    <w:rsid w:val="00A65136"/>
    <w:rsid w:val="00A6527C"/>
    <w:rsid w:val="00A65C44"/>
    <w:rsid w:val="00A67B33"/>
    <w:rsid w:val="00A74F5E"/>
    <w:rsid w:val="00A76DEE"/>
    <w:rsid w:val="00A84EFD"/>
    <w:rsid w:val="00A864D9"/>
    <w:rsid w:val="00A907FB"/>
    <w:rsid w:val="00A91C84"/>
    <w:rsid w:val="00A9243F"/>
    <w:rsid w:val="00A92F76"/>
    <w:rsid w:val="00A9747F"/>
    <w:rsid w:val="00AA1D07"/>
    <w:rsid w:val="00AA61BD"/>
    <w:rsid w:val="00AB1120"/>
    <w:rsid w:val="00AB35B1"/>
    <w:rsid w:val="00AB4667"/>
    <w:rsid w:val="00AB797C"/>
    <w:rsid w:val="00AC40CC"/>
    <w:rsid w:val="00AC49BC"/>
    <w:rsid w:val="00AC7D38"/>
    <w:rsid w:val="00AD2A33"/>
    <w:rsid w:val="00AD3EB5"/>
    <w:rsid w:val="00AD5BD7"/>
    <w:rsid w:val="00AE02E1"/>
    <w:rsid w:val="00AE0893"/>
    <w:rsid w:val="00AE0DF5"/>
    <w:rsid w:val="00AE3E1B"/>
    <w:rsid w:val="00AE679E"/>
    <w:rsid w:val="00AE67A4"/>
    <w:rsid w:val="00AF4659"/>
    <w:rsid w:val="00AF6514"/>
    <w:rsid w:val="00AF6544"/>
    <w:rsid w:val="00B00F4B"/>
    <w:rsid w:val="00B03503"/>
    <w:rsid w:val="00B06938"/>
    <w:rsid w:val="00B12A4E"/>
    <w:rsid w:val="00B14D70"/>
    <w:rsid w:val="00B14D9F"/>
    <w:rsid w:val="00B15FF2"/>
    <w:rsid w:val="00B17740"/>
    <w:rsid w:val="00B2252A"/>
    <w:rsid w:val="00B25223"/>
    <w:rsid w:val="00B309D1"/>
    <w:rsid w:val="00B42129"/>
    <w:rsid w:val="00B42D1B"/>
    <w:rsid w:val="00B4758F"/>
    <w:rsid w:val="00B51F42"/>
    <w:rsid w:val="00B54B07"/>
    <w:rsid w:val="00B54C5B"/>
    <w:rsid w:val="00B55862"/>
    <w:rsid w:val="00B5624F"/>
    <w:rsid w:val="00B61D33"/>
    <w:rsid w:val="00B70ABD"/>
    <w:rsid w:val="00B72CF4"/>
    <w:rsid w:val="00B739D8"/>
    <w:rsid w:val="00B74001"/>
    <w:rsid w:val="00B75405"/>
    <w:rsid w:val="00B765A5"/>
    <w:rsid w:val="00B7746E"/>
    <w:rsid w:val="00B90E3D"/>
    <w:rsid w:val="00B91DAE"/>
    <w:rsid w:val="00B9363E"/>
    <w:rsid w:val="00B94559"/>
    <w:rsid w:val="00B9777C"/>
    <w:rsid w:val="00BA3014"/>
    <w:rsid w:val="00BA7F1F"/>
    <w:rsid w:val="00BB1203"/>
    <w:rsid w:val="00BB1855"/>
    <w:rsid w:val="00BB2841"/>
    <w:rsid w:val="00BB344D"/>
    <w:rsid w:val="00BB431A"/>
    <w:rsid w:val="00BC1430"/>
    <w:rsid w:val="00BD2C27"/>
    <w:rsid w:val="00BD2F48"/>
    <w:rsid w:val="00BE0492"/>
    <w:rsid w:val="00BE22DA"/>
    <w:rsid w:val="00BE2EA7"/>
    <w:rsid w:val="00BE3EEB"/>
    <w:rsid w:val="00BE4CA5"/>
    <w:rsid w:val="00BF7F8C"/>
    <w:rsid w:val="00C021C9"/>
    <w:rsid w:val="00C112E5"/>
    <w:rsid w:val="00C120FF"/>
    <w:rsid w:val="00C1619F"/>
    <w:rsid w:val="00C206C6"/>
    <w:rsid w:val="00C21010"/>
    <w:rsid w:val="00C266A9"/>
    <w:rsid w:val="00C277AA"/>
    <w:rsid w:val="00C3616C"/>
    <w:rsid w:val="00C41EC2"/>
    <w:rsid w:val="00C47F52"/>
    <w:rsid w:val="00C510FC"/>
    <w:rsid w:val="00C528F2"/>
    <w:rsid w:val="00C567BD"/>
    <w:rsid w:val="00C62835"/>
    <w:rsid w:val="00C75DE5"/>
    <w:rsid w:val="00C80F54"/>
    <w:rsid w:val="00C81C0C"/>
    <w:rsid w:val="00C8401E"/>
    <w:rsid w:val="00C856B1"/>
    <w:rsid w:val="00C86A5B"/>
    <w:rsid w:val="00C90575"/>
    <w:rsid w:val="00C9220A"/>
    <w:rsid w:val="00C93218"/>
    <w:rsid w:val="00C9768A"/>
    <w:rsid w:val="00CA040E"/>
    <w:rsid w:val="00CA1324"/>
    <w:rsid w:val="00CA17B4"/>
    <w:rsid w:val="00CA26C6"/>
    <w:rsid w:val="00CA3AC7"/>
    <w:rsid w:val="00CB0831"/>
    <w:rsid w:val="00CB2C6D"/>
    <w:rsid w:val="00CB363B"/>
    <w:rsid w:val="00CB37C9"/>
    <w:rsid w:val="00CB5B9A"/>
    <w:rsid w:val="00CB6A91"/>
    <w:rsid w:val="00CB7C74"/>
    <w:rsid w:val="00CC002C"/>
    <w:rsid w:val="00CC035B"/>
    <w:rsid w:val="00CC0387"/>
    <w:rsid w:val="00CC1645"/>
    <w:rsid w:val="00CC6607"/>
    <w:rsid w:val="00CD2B48"/>
    <w:rsid w:val="00CE317E"/>
    <w:rsid w:val="00CE4263"/>
    <w:rsid w:val="00CE4920"/>
    <w:rsid w:val="00CE5223"/>
    <w:rsid w:val="00CE59A2"/>
    <w:rsid w:val="00CE59C9"/>
    <w:rsid w:val="00CE662E"/>
    <w:rsid w:val="00CF10E3"/>
    <w:rsid w:val="00CF7BFA"/>
    <w:rsid w:val="00D004FA"/>
    <w:rsid w:val="00D00B7D"/>
    <w:rsid w:val="00D036E9"/>
    <w:rsid w:val="00D05D30"/>
    <w:rsid w:val="00D107C1"/>
    <w:rsid w:val="00D10FE9"/>
    <w:rsid w:val="00D111C6"/>
    <w:rsid w:val="00D1215C"/>
    <w:rsid w:val="00D135E7"/>
    <w:rsid w:val="00D15933"/>
    <w:rsid w:val="00D15EC1"/>
    <w:rsid w:val="00D17A1F"/>
    <w:rsid w:val="00D3338E"/>
    <w:rsid w:val="00D36F8C"/>
    <w:rsid w:val="00D4082E"/>
    <w:rsid w:val="00D41B3A"/>
    <w:rsid w:val="00D43AB7"/>
    <w:rsid w:val="00D44911"/>
    <w:rsid w:val="00D45511"/>
    <w:rsid w:val="00D477AA"/>
    <w:rsid w:val="00D5379A"/>
    <w:rsid w:val="00D56C53"/>
    <w:rsid w:val="00D574B2"/>
    <w:rsid w:val="00D5756F"/>
    <w:rsid w:val="00D60388"/>
    <w:rsid w:val="00D65FBB"/>
    <w:rsid w:val="00D67FFA"/>
    <w:rsid w:val="00D716C2"/>
    <w:rsid w:val="00D71720"/>
    <w:rsid w:val="00D76580"/>
    <w:rsid w:val="00D805BE"/>
    <w:rsid w:val="00D821A0"/>
    <w:rsid w:val="00D8616B"/>
    <w:rsid w:val="00D9655A"/>
    <w:rsid w:val="00D97340"/>
    <w:rsid w:val="00D97F32"/>
    <w:rsid w:val="00DA0AB4"/>
    <w:rsid w:val="00DA2B1D"/>
    <w:rsid w:val="00DA57C8"/>
    <w:rsid w:val="00DA794A"/>
    <w:rsid w:val="00DB10A6"/>
    <w:rsid w:val="00DB1437"/>
    <w:rsid w:val="00DB2530"/>
    <w:rsid w:val="00DB6CAD"/>
    <w:rsid w:val="00DC0C33"/>
    <w:rsid w:val="00DC3D69"/>
    <w:rsid w:val="00DC4E69"/>
    <w:rsid w:val="00DC625D"/>
    <w:rsid w:val="00DD21A0"/>
    <w:rsid w:val="00DD4551"/>
    <w:rsid w:val="00DD6E2E"/>
    <w:rsid w:val="00DD7DFC"/>
    <w:rsid w:val="00DE0FD0"/>
    <w:rsid w:val="00DE175C"/>
    <w:rsid w:val="00DE1BD0"/>
    <w:rsid w:val="00DE57CC"/>
    <w:rsid w:val="00DF3BF4"/>
    <w:rsid w:val="00DF6A80"/>
    <w:rsid w:val="00E00BC5"/>
    <w:rsid w:val="00E01759"/>
    <w:rsid w:val="00E041E6"/>
    <w:rsid w:val="00E07EE5"/>
    <w:rsid w:val="00E12F4A"/>
    <w:rsid w:val="00E2000B"/>
    <w:rsid w:val="00E20763"/>
    <w:rsid w:val="00E2212A"/>
    <w:rsid w:val="00E22ABF"/>
    <w:rsid w:val="00E25850"/>
    <w:rsid w:val="00E2737E"/>
    <w:rsid w:val="00E31902"/>
    <w:rsid w:val="00E323D2"/>
    <w:rsid w:val="00E32998"/>
    <w:rsid w:val="00E373B9"/>
    <w:rsid w:val="00E37875"/>
    <w:rsid w:val="00E37CAA"/>
    <w:rsid w:val="00E411A5"/>
    <w:rsid w:val="00E415AE"/>
    <w:rsid w:val="00E42C8A"/>
    <w:rsid w:val="00E44353"/>
    <w:rsid w:val="00E46833"/>
    <w:rsid w:val="00E46E6B"/>
    <w:rsid w:val="00E5047A"/>
    <w:rsid w:val="00E5092E"/>
    <w:rsid w:val="00E510AF"/>
    <w:rsid w:val="00E55789"/>
    <w:rsid w:val="00E55E51"/>
    <w:rsid w:val="00E56B2D"/>
    <w:rsid w:val="00E609E9"/>
    <w:rsid w:val="00E619D3"/>
    <w:rsid w:val="00E62B8E"/>
    <w:rsid w:val="00E6351F"/>
    <w:rsid w:val="00E7442E"/>
    <w:rsid w:val="00E7575A"/>
    <w:rsid w:val="00E820B3"/>
    <w:rsid w:val="00E86E8C"/>
    <w:rsid w:val="00E87C1E"/>
    <w:rsid w:val="00E90C0A"/>
    <w:rsid w:val="00E941E5"/>
    <w:rsid w:val="00EA1CCB"/>
    <w:rsid w:val="00EB0201"/>
    <w:rsid w:val="00EB1B0F"/>
    <w:rsid w:val="00EB2077"/>
    <w:rsid w:val="00EB4FE9"/>
    <w:rsid w:val="00EB6FF2"/>
    <w:rsid w:val="00EC0614"/>
    <w:rsid w:val="00EC0EE7"/>
    <w:rsid w:val="00EC5121"/>
    <w:rsid w:val="00EC5C46"/>
    <w:rsid w:val="00EC5FAA"/>
    <w:rsid w:val="00EC7E12"/>
    <w:rsid w:val="00ED06B4"/>
    <w:rsid w:val="00ED2455"/>
    <w:rsid w:val="00ED4D0A"/>
    <w:rsid w:val="00EE289E"/>
    <w:rsid w:val="00EE2AF6"/>
    <w:rsid w:val="00EE2C0B"/>
    <w:rsid w:val="00EE3C7C"/>
    <w:rsid w:val="00EE4D74"/>
    <w:rsid w:val="00EE592F"/>
    <w:rsid w:val="00EF13C3"/>
    <w:rsid w:val="00EF2143"/>
    <w:rsid w:val="00EF2AC6"/>
    <w:rsid w:val="00EF34B6"/>
    <w:rsid w:val="00EF49D9"/>
    <w:rsid w:val="00EF4B9D"/>
    <w:rsid w:val="00EF59EE"/>
    <w:rsid w:val="00EF6F5A"/>
    <w:rsid w:val="00EF7C0D"/>
    <w:rsid w:val="00F0135B"/>
    <w:rsid w:val="00F02635"/>
    <w:rsid w:val="00F11124"/>
    <w:rsid w:val="00F122E6"/>
    <w:rsid w:val="00F22368"/>
    <w:rsid w:val="00F229B3"/>
    <w:rsid w:val="00F250AC"/>
    <w:rsid w:val="00F253F4"/>
    <w:rsid w:val="00F25C2E"/>
    <w:rsid w:val="00F27F06"/>
    <w:rsid w:val="00F30D05"/>
    <w:rsid w:val="00F3129C"/>
    <w:rsid w:val="00F327FA"/>
    <w:rsid w:val="00F3343F"/>
    <w:rsid w:val="00F36CBE"/>
    <w:rsid w:val="00F43411"/>
    <w:rsid w:val="00F459AD"/>
    <w:rsid w:val="00F46ACD"/>
    <w:rsid w:val="00F478EF"/>
    <w:rsid w:val="00F5131E"/>
    <w:rsid w:val="00F530CB"/>
    <w:rsid w:val="00F549BC"/>
    <w:rsid w:val="00F54D7A"/>
    <w:rsid w:val="00F6043E"/>
    <w:rsid w:val="00F630E5"/>
    <w:rsid w:val="00F63472"/>
    <w:rsid w:val="00F660AC"/>
    <w:rsid w:val="00F668B3"/>
    <w:rsid w:val="00F67177"/>
    <w:rsid w:val="00F71879"/>
    <w:rsid w:val="00F7317B"/>
    <w:rsid w:val="00F769F9"/>
    <w:rsid w:val="00F82CB0"/>
    <w:rsid w:val="00F87442"/>
    <w:rsid w:val="00F92049"/>
    <w:rsid w:val="00FA206B"/>
    <w:rsid w:val="00FA31A5"/>
    <w:rsid w:val="00FA6167"/>
    <w:rsid w:val="00FA7043"/>
    <w:rsid w:val="00FA7CE2"/>
    <w:rsid w:val="00FB028F"/>
    <w:rsid w:val="00FB4656"/>
    <w:rsid w:val="00FB64B0"/>
    <w:rsid w:val="00FB6C13"/>
    <w:rsid w:val="00FC0931"/>
    <w:rsid w:val="00FC254F"/>
    <w:rsid w:val="00FC5908"/>
    <w:rsid w:val="00FD243A"/>
    <w:rsid w:val="00FE3C03"/>
    <w:rsid w:val="00FE59C4"/>
    <w:rsid w:val="00FE6905"/>
    <w:rsid w:val="00FE7251"/>
    <w:rsid w:val="00FF04C7"/>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D2B21"/>
  <w15:docId w15:val="{0A5060B9-5840-4D32-9C21-B60DEB66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D91"/>
    <w:pPr>
      <w:jc w:val="both"/>
    </w:pPr>
    <w:rPr>
      <w:rFonts w:ascii="Arial Narrow" w:hAnsi="Arial Narrow"/>
      <w:sz w:val="24"/>
    </w:rPr>
  </w:style>
  <w:style w:type="paragraph" w:styleId="Ttulo1">
    <w:name w:val="heading 1"/>
    <w:basedOn w:val="Normal"/>
    <w:next w:val="Normal"/>
    <w:link w:val="Ttulo1Car"/>
    <w:uiPriority w:val="9"/>
    <w:qFormat/>
    <w:rsid w:val="008F245B"/>
    <w:pPr>
      <w:keepNext/>
      <w:keepLines/>
      <w:spacing w:before="480" w:after="0"/>
      <w:outlineLvl w:val="0"/>
    </w:pPr>
    <w:rPr>
      <w:rFonts w:eastAsiaTheme="majorEastAsia" w:cstheme="majorBidi"/>
      <w:b/>
      <w:bCs/>
      <w:color w:val="0F243E" w:themeColor="text2" w:themeShade="80"/>
      <w:sz w:val="28"/>
      <w:szCs w:val="28"/>
    </w:rPr>
  </w:style>
  <w:style w:type="paragraph" w:styleId="Ttulo2">
    <w:name w:val="heading 2"/>
    <w:basedOn w:val="Normal"/>
    <w:next w:val="Normal"/>
    <w:link w:val="Ttulo2Car"/>
    <w:uiPriority w:val="9"/>
    <w:unhideWhenUsed/>
    <w:qFormat/>
    <w:rsid w:val="00681A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B242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F4049"/>
    <w:pPr>
      <w:ind w:left="720"/>
      <w:contextualSpacing/>
    </w:pPr>
  </w:style>
  <w:style w:type="table" w:styleId="Tablaconcuadrcula">
    <w:name w:val="Table Grid"/>
    <w:basedOn w:val="Tablanormal"/>
    <w:uiPriority w:val="39"/>
    <w:rsid w:val="004D0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1">
    <w:name w:val="Medium Shading 1 Accent 1"/>
    <w:basedOn w:val="Tablanormal"/>
    <w:uiPriority w:val="63"/>
    <w:rsid w:val="004D0EF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24520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medio1-nfasis3">
    <w:name w:val="Medium Shading 1 Accent 3"/>
    <w:basedOn w:val="Tablanormal"/>
    <w:uiPriority w:val="63"/>
    <w:rsid w:val="0024520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Sinespaciado">
    <w:name w:val="No Spacing"/>
    <w:link w:val="SinespaciadoCar"/>
    <w:uiPriority w:val="1"/>
    <w:qFormat/>
    <w:rsid w:val="00245200"/>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245200"/>
    <w:rPr>
      <w:rFonts w:eastAsiaTheme="minorEastAsia"/>
      <w:lang w:eastAsia="es-SV"/>
    </w:rPr>
  </w:style>
  <w:style w:type="paragraph" w:styleId="Textodeglobo">
    <w:name w:val="Balloon Text"/>
    <w:basedOn w:val="Normal"/>
    <w:link w:val="TextodegloboCar"/>
    <w:uiPriority w:val="99"/>
    <w:semiHidden/>
    <w:unhideWhenUsed/>
    <w:rsid w:val="002452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5200"/>
    <w:rPr>
      <w:rFonts w:ascii="Tahoma" w:hAnsi="Tahoma" w:cs="Tahoma"/>
      <w:sz w:val="16"/>
      <w:szCs w:val="16"/>
    </w:rPr>
  </w:style>
  <w:style w:type="table" w:styleId="Sombreadoclaro-nfasis3">
    <w:name w:val="Light Shading Accent 3"/>
    <w:basedOn w:val="Tablanormal"/>
    <w:uiPriority w:val="60"/>
    <w:rsid w:val="00CE49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A27718"/>
    <w:pPr>
      <w:autoSpaceDE w:val="0"/>
      <w:autoSpaceDN w:val="0"/>
      <w:adjustRightInd w:val="0"/>
      <w:spacing w:after="0" w:line="240" w:lineRule="auto"/>
    </w:pPr>
    <w:rPr>
      <w:rFonts w:ascii="Calibri" w:hAnsi="Calibri" w:cs="Calibri"/>
      <w:color w:val="000000"/>
      <w:sz w:val="24"/>
      <w:szCs w:val="24"/>
    </w:rPr>
  </w:style>
  <w:style w:type="table" w:styleId="Listaclara-nfasis3">
    <w:name w:val="Light List Accent 3"/>
    <w:basedOn w:val="Tablanormal"/>
    <w:uiPriority w:val="61"/>
    <w:rsid w:val="00D5379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tulo1Car">
    <w:name w:val="Título 1 Car"/>
    <w:basedOn w:val="Fuentedeprrafopredeter"/>
    <w:link w:val="Ttulo1"/>
    <w:uiPriority w:val="9"/>
    <w:rsid w:val="008F245B"/>
    <w:rPr>
      <w:rFonts w:ascii="Arial Narrow" w:eastAsiaTheme="majorEastAsia" w:hAnsi="Arial Narrow" w:cstheme="majorBidi"/>
      <w:b/>
      <w:bCs/>
      <w:color w:val="0F243E" w:themeColor="text2" w:themeShade="80"/>
      <w:sz w:val="28"/>
      <w:szCs w:val="28"/>
    </w:rPr>
  </w:style>
  <w:style w:type="paragraph" w:styleId="TtuloTDC">
    <w:name w:val="TOC Heading"/>
    <w:basedOn w:val="Ttulo1"/>
    <w:next w:val="Normal"/>
    <w:uiPriority w:val="39"/>
    <w:unhideWhenUsed/>
    <w:qFormat/>
    <w:rsid w:val="00DD6E2E"/>
    <w:pPr>
      <w:outlineLvl w:val="9"/>
    </w:pPr>
    <w:rPr>
      <w:lang w:eastAsia="es-SV"/>
    </w:rPr>
  </w:style>
  <w:style w:type="paragraph" w:styleId="TDC1">
    <w:name w:val="toc 1"/>
    <w:basedOn w:val="Normal"/>
    <w:next w:val="Normal"/>
    <w:autoRedefine/>
    <w:uiPriority w:val="39"/>
    <w:unhideWhenUsed/>
    <w:rsid w:val="00D97340"/>
    <w:pPr>
      <w:spacing w:after="100"/>
    </w:pPr>
  </w:style>
  <w:style w:type="character" w:styleId="Hipervnculo">
    <w:name w:val="Hyperlink"/>
    <w:basedOn w:val="Fuentedeprrafopredeter"/>
    <w:uiPriority w:val="99"/>
    <w:unhideWhenUsed/>
    <w:rsid w:val="00D97340"/>
    <w:rPr>
      <w:color w:val="0000FF" w:themeColor="hyperlink"/>
      <w:u w:val="single"/>
    </w:rPr>
  </w:style>
  <w:style w:type="character" w:customStyle="1" w:styleId="Ttulo2Car">
    <w:name w:val="Título 2 Car"/>
    <w:basedOn w:val="Fuentedeprrafopredeter"/>
    <w:link w:val="Ttulo2"/>
    <w:uiPriority w:val="9"/>
    <w:rsid w:val="00681A68"/>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rsid w:val="005169AF"/>
    <w:pPr>
      <w:spacing w:after="100"/>
      <w:ind w:left="220"/>
    </w:pPr>
  </w:style>
  <w:style w:type="paragraph" w:styleId="Subttulo">
    <w:name w:val="Subtitle"/>
    <w:basedOn w:val="Normal"/>
    <w:next w:val="Normal"/>
    <w:link w:val="SubttuloCar"/>
    <w:uiPriority w:val="11"/>
    <w:qFormat/>
    <w:rsid w:val="00794EEB"/>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794EEB"/>
    <w:rPr>
      <w:rFonts w:asciiTheme="majorHAnsi" w:eastAsiaTheme="majorEastAsia" w:hAnsiTheme="majorHAnsi" w:cstheme="majorBidi"/>
      <w:i/>
      <w:iCs/>
      <w:color w:val="4F81BD" w:themeColor="accent1"/>
      <w:spacing w:val="15"/>
      <w:sz w:val="24"/>
      <w:szCs w:val="24"/>
    </w:rPr>
  </w:style>
  <w:style w:type="character" w:customStyle="1" w:styleId="Ttulo3Car">
    <w:name w:val="Título 3 Car"/>
    <w:basedOn w:val="Fuentedeprrafopredeter"/>
    <w:link w:val="Ttulo3"/>
    <w:uiPriority w:val="9"/>
    <w:rsid w:val="001B2420"/>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1B2420"/>
    <w:pPr>
      <w:spacing w:after="100"/>
      <w:ind w:left="440"/>
    </w:pPr>
  </w:style>
  <w:style w:type="paragraph" w:styleId="Encabezado">
    <w:name w:val="header"/>
    <w:basedOn w:val="Normal"/>
    <w:link w:val="EncabezadoCar"/>
    <w:uiPriority w:val="99"/>
    <w:unhideWhenUsed/>
    <w:rsid w:val="001B24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2420"/>
  </w:style>
  <w:style w:type="paragraph" w:styleId="Piedepgina">
    <w:name w:val="footer"/>
    <w:basedOn w:val="Normal"/>
    <w:link w:val="PiedepginaCar"/>
    <w:uiPriority w:val="99"/>
    <w:unhideWhenUsed/>
    <w:rsid w:val="001B24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2420"/>
  </w:style>
  <w:style w:type="character" w:customStyle="1" w:styleId="PrrafodelistaCar">
    <w:name w:val="Párrafo de lista Car"/>
    <w:link w:val="Prrafodelista"/>
    <w:uiPriority w:val="34"/>
    <w:locked/>
    <w:rsid w:val="001D0822"/>
  </w:style>
  <w:style w:type="table" w:styleId="Tabladelista4-nfasis2">
    <w:name w:val="List Table 4 Accent 2"/>
    <w:basedOn w:val="Tablanormal"/>
    <w:uiPriority w:val="49"/>
    <w:rsid w:val="00C47F5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3-nfasis2">
    <w:name w:val="List Table 3 Accent 2"/>
    <w:basedOn w:val="Tablanormal"/>
    <w:uiPriority w:val="48"/>
    <w:rsid w:val="00C47F52"/>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styleId="Hipervnculovisitado">
    <w:name w:val="FollowedHyperlink"/>
    <w:basedOn w:val="Fuentedeprrafopredeter"/>
    <w:uiPriority w:val="99"/>
    <w:semiHidden/>
    <w:unhideWhenUsed/>
    <w:rsid w:val="00D76580"/>
    <w:rPr>
      <w:color w:val="800080"/>
      <w:u w:val="single"/>
    </w:rPr>
  </w:style>
  <w:style w:type="paragraph" w:customStyle="1" w:styleId="msonormal0">
    <w:name w:val="msonormal"/>
    <w:basedOn w:val="Normal"/>
    <w:rsid w:val="00D76580"/>
    <w:pP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font5">
    <w:name w:val="font5"/>
    <w:basedOn w:val="Normal"/>
    <w:rsid w:val="00D76580"/>
    <w:pPr>
      <w:spacing w:before="100" w:beforeAutospacing="1" w:after="100" w:afterAutospacing="1" w:line="240" w:lineRule="auto"/>
      <w:jc w:val="left"/>
    </w:pPr>
    <w:rPr>
      <w:rFonts w:ascii="Arial" w:eastAsia="Times New Roman" w:hAnsi="Arial" w:cs="Arial"/>
      <w:b/>
      <w:bCs/>
      <w:szCs w:val="24"/>
      <w:lang w:eastAsia="es-SV"/>
    </w:rPr>
  </w:style>
  <w:style w:type="paragraph" w:customStyle="1" w:styleId="font6">
    <w:name w:val="font6"/>
    <w:basedOn w:val="Normal"/>
    <w:rsid w:val="00D76580"/>
    <w:pPr>
      <w:spacing w:before="100" w:beforeAutospacing="1" w:after="100" w:afterAutospacing="1" w:line="240" w:lineRule="auto"/>
      <w:jc w:val="left"/>
    </w:pPr>
    <w:rPr>
      <w:rFonts w:ascii="Arial" w:eastAsia="Times New Roman" w:hAnsi="Arial" w:cs="Arial"/>
      <w:b/>
      <w:bCs/>
      <w:color w:val="002060"/>
      <w:sz w:val="28"/>
      <w:szCs w:val="28"/>
      <w:lang w:eastAsia="es-SV"/>
    </w:rPr>
  </w:style>
  <w:style w:type="paragraph" w:customStyle="1" w:styleId="xl115">
    <w:name w:val="xl115"/>
    <w:basedOn w:val="Normal"/>
    <w:rsid w:val="00D76580"/>
    <w:pPr>
      <w:spacing w:before="100" w:beforeAutospacing="1" w:after="100" w:afterAutospacing="1" w:line="240" w:lineRule="auto"/>
      <w:jc w:val="left"/>
    </w:pPr>
    <w:rPr>
      <w:rFonts w:ascii="Arial" w:eastAsia="Times New Roman" w:hAnsi="Arial" w:cs="Arial"/>
      <w:szCs w:val="24"/>
      <w:lang w:eastAsia="es-SV"/>
    </w:rPr>
  </w:style>
  <w:style w:type="paragraph" w:customStyle="1" w:styleId="xl116">
    <w:name w:val="xl116"/>
    <w:basedOn w:val="Normal"/>
    <w:rsid w:val="00D76580"/>
    <w:pPr>
      <w:spacing w:before="100" w:beforeAutospacing="1" w:after="100" w:afterAutospacing="1" w:line="240" w:lineRule="auto"/>
      <w:jc w:val="center"/>
      <w:textAlignment w:val="center"/>
    </w:pPr>
    <w:rPr>
      <w:rFonts w:ascii="Arial" w:eastAsia="Times New Roman" w:hAnsi="Arial" w:cs="Arial"/>
      <w:szCs w:val="24"/>
      <w:lang w:eastAsia="es-SV"/>
    </w:rPr>
  </w:style>
  <w:style w:type="paragraph" w:customStyle="1" w:styleId="xl117">
    <w:name w:val="xl117"/>
    <w:basedOn w:val="Normal"/>
    <w:rsid w:val="00D76580"/>
    <w:pPr>
      <w:shd w:val="clear" w:color="000000" w:fill="FFFFCC"/>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118">
    <w:name w:val="xl118"/>
    <w:basedOn w:val="Normal"/>
    <w:rsid w:val="00D76580"/>
    <w:pPr>
      <w:pBdr>
        <w:top w:val="single" w:sz="8"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left"/>
      <w:textAlignment w:val="center"/>
    </w:pPr>
    <w:rPr>
      <w:rFonts w:ascii="Arial" w:eastAsia="Times New Roman" w:hAnsi="Arial" w:cs="Arial"/>
      <w:b/>
      <w:bCs/>
      <w:color w:val="000000"/>
      <w:szCs w:val="24"/>
      <w:lang w:eastAsia="es-SV"/>
    </w:rPr>
  </w:style>
  <w:style w:type="paragraph" w:customStyle="1" w:styleId="xl119">
    <w:name w:val="xl119"/>
    <w:basedOn w:val="Normal"/>
    <w:rsid w:val="00D765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color w:val="000000"/>
      <w:szCs w:val="24"/>
      <w:lang w:eastAsia="es-SV"/>
    </w:rPr>
  </w:style>
  <w:style w:type="paragraph" w:customStyle="1" w:styleId="xl120">
    <w:name w:val="xl120"/>
    <w:basedOn w:val="Normal"/>
    <w:rsid w:val="00D76580"/>
    <w:pPr>
      <w:pBdr>
        <w:top w:val="single" w:sz="8" w:space="0" w:color="auto"/>
        <w:left w:val="single" w:sz="4" w:space="0" w:color="auto"/>
        <w:bottom w:val="single" w:sz="4" w:space="0" w:color="auto"/>
        <w:right w:val="single" w:sz="8" w:space="0" w:color="auto"/>
      </w:pBdr>
      <w:shd w:val="clear" w:color="000000" w:fill="auto"/>
      <w:spacing w:before="100" w:beforeAutospacing="1" w:after="100" w:afterAutospacing="1" w:line="240" w:lineRule="auto"/>
      <w:jc w:val="left"/>
      <w:textAlignment w:val="center"/>
    </w:pPr>
    <w:rPr>
      <w:rFonts w:ascii="Arial" w:eastAsia="Times New Roman" w:hAnsi="Arial" w:cs="Arial"/>
      <w:b/>
      <w:bCs/>
      <w:color w:val="000000"/>
      <w:szCs w:val="24"/>
      <w:lang w:eastAsia="es-SV"/>
    </w:rPr>
  </w:style>
  <w:style w:type="paragraph" w:customStyle="1" w:styleId="xl121">
    <w:name w:val="xl121"/>
    <w:basedOn w:val="Normal"/>
    <w:rsid w:val="00D76580"/>
    <w:pPr>
      <w:pBdr>
        <w:top w:val="single" w:sz="4" w:space="0" w:color="auto"/>
        <w:left w:val="single" w:sz="4" w:space="0" w:color="auto"/>
        <w:bottom w:val="single" w:sz="8" w:space="0" w:color="auto"/>
        <w:right w:val="single" w:sz="4" w:space="0" w:color="auto"/>
      </w:pBdr>
      <w:shd w:val="clear" w:color="000000" w:fill="auto"/>
      <w:spacing w:before="100" w:beforeAutospacing="1" w:after="100" w:afterAutospacing="1" w:line="240" w:lineRule="auto"/>
      <w:jc w:val="left"/>
      <w:textAlignment w:val="center"/>
    </w:pPr>
    <w:rPr>
      <w:rFonts w:ascii="Arial" w:eastAsia="Times New Roman" w:hAnsi="Arial" w:cs="Arial"/>
      <w:b/>
      <w:bCs/>
      <w:color w:val="000000"/>
      <w:szCs w:val="24"/>
      <w:lang w:eastAsia="es-SV"/>
    </w:rPr>
  </w:style>
  <w:style w:type="paragraph" w:customStyle="1" w:styleId="xl122">
    <w:name w:val="xl122"/>
    <w:basedOn w:val="Normal"/>
    <w:rsid w:val="00D7658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color w:val="000000"/>
      <w:szCs w:val="24"/>
      <w:lang w:eastAsia="es-SV"/>
    </w:rPr>
  </w:style>
  <w:style w:type="paragraph" w:customStyle="1" w:styleId="xl123">
    <w:name w:val="xl123"/>
    <w:basedOn w:val="Normal"/>
    <w:rsid w:val="00D76580"/>
    <w:pPr>
      <w:pBdr>
        <w:top w:val="single" w:sz="4" w:space="0" w:color="auto"/>
        <w:left w:val="single" w:sz="4" w:space="0" w:color="auto"/>
        <w:bottom w:val="single" w:sz="8" w:space="0" w:color="auto"/>
        <w:right w:val="single" w:sz="8" w:space="0" w:color="auto"/>
      </w:pBdr>
      <w:shd w:val="clear" w:color="000000" w:fill="auto"/>
      <w:spacing w:before="100" w:beforeAutospacing="1" w:after="100" w:afterAutospacing="1" w:line="240" w:lineRule="auto"/>
      <w:jc w:val="left"/>
      <w:textAlignment w:val="center"/>
    </w:pPr>
    <w:rPr>
      <w:rFonts w:ascii="Arial" w:eastAsia="Times New Roman" w:hAnsi="Arial" w:cs="Arial"/>
      <w:b/>
      <w:bCs/>
      <w:color w:val="000000"/>
      <w:szCs w:val="24"/>
      <w:lang w:eastAsia="es-SV"/>
    </w:rPr>
  </w:style>
  <w:style w:type="paragraph" w:customStyle="1" w:styleId="xl124">
    <w:name w:val="xl124"/>
    <w:basedOn w:val="Normal"/>
    <w:rsid w:val="00D7658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Arial" w:eastAsia="Times New Roman" w:hAnsi="Arial" w:cs="Arial"/>
      <w:sz w:val="16"/>
      <w:szCs w:val="16"/>
      <w:lang w:eastAsia="es-SV"/>
    </w:rPr>
  </w:style>
  <w:style w:type="paragraph" w:customStyle="1" w:styleId="xl125">
    <w:name w:val="xl125"/>
    <w:basedOn w:val="Normal"/>
    <w:rsid w:val="00D76580"/>
    <w:pPr>
      <w:pBdr>
        <w:top w:val="single" w:sz="4" w:space="0" w:color="auto"/>
        <w:left w:val="single" w:sz="4" w:space="0" w:color="auto"/>
        <w:right w:val="single" w:sz="4" w:space="0" w:color="auto"/>
      </w:pBdr>
      <w:shd w:val="clear" w:color="000000" w:fill="auto"/>
      <w:spacing w:before="100" w:beforeAutospacing="1" w:after="100" w:afterAutospacing="1" w:line="240" w:lineRule="auto"/>
      <w:jc w:val="left"/>
      <w:textAlignment w:val="center"/>
    </w:pPr>
    <w:rPr>
      <w:rFonts w:ascii="Century Gothic" w:eastAsia="Times New Roman" w:hAnsi="Century Gothic" w:cs="Times New Roman"/>
      <w:color w:val="000000"/>
      <w:sz w:val="18"/>
      <w:szCs w:val="18"/>
      <w:lang w:eastAsia="es-SV"/>
    </w:rPr>
  </w:style>
  <w:style w:type="paragraph" w:customStyle="1" w:styleId="xl126">
    <w:name w:val="xl126"/>
    <w:basedOn w:val="Normal"/>
    <w:rsid w:val="00D76580"/>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left"/>
      <w:textAlignment w:val="center"/>
    </w:pPr>
    <w:rPr>
      <w:rFonts w:ascii="Century Gothic" w:eastAsia="Times New Roman" w:hAnsi="Century Gothic" w:cs="Times New Roman"/>
      <w:color w:val="000000"/>
      <w:sz w:val="18"/>
      <w:szCs w:val="18"/>
      <w:lang w:eastAsia="es-SV"/>
    </w:rPr>
  </w:style>
  <w:style w:type="paragraph" w:customStyle="1" w:styleId="xl127">
    <w:name w:val="xl127"/>
    <w:basedOn w:val="Normal"/>
    <w:rsid w:val="00D76580"/>
    <w:pPr>
      <w:shd w:val="clear" w:color="000000" w:fill="FFFFFF"/>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128">
    <w:name w:val="xl128"/>
    <w:basedOn w:val="Normal"/>
    <w:rsid w:val="00D76580"/>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sz w:val="20"/>
      <w:szCs w:val="20"/>
      <w:lang w:eastAsia="es-SV"/>
    </w:rPr>
  </w:style>
  <w:style w:type="paragraph" w:customStyle="1" w:styleId="xl129">
    <w:name w:val="xl129"/>
    <w:basedOn w:val="Normal"/>
    <w:rsid w:val="00D76580"/>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sz w:val="18"/>
      <w:szCs w:val="18"/>
      <w:lang w:eastAsia="es-SV"/>
    </w:rPr>
  </w:style>
  <w:style w:type="paragraph" w:customStyle="1" w:styleId="xl130">
    <w:name w:val="xl130"/>
    <w:basedOn w:val="Normal"/>
    <w:rsid w:val="00D76580"/>
    <w:pPr>
      <w:shd w:val="clear" w:color="000000" w:fill="FFFFCC"/>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131">
    <w:name w:val="xl131"/>
    <w:basedOn w:val="Normal"/>
    <w:rsid w:val="00D76580"/>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sz w:val="20"/>
      <w:szCs w:val="20"/>
      <w:lang w:eastAsia="es-SV"/>
    </w:rPr>
  </w:style>
  <w:style w:type="paragraph" w:customStyle="1" w:styleId="xl132">
    <w:name w:val="xl132"/>
    <w:basedOn w:val="Normal"/>
    <w:rsid w:val="00D76580"/>
    <w:pPr>
      <w:spacing w:before="100" w:beforeAutospacing="1" w:after="100" w:afterAutospacing="1" w:line="240" w:lineRule="auto"/>
      <w:jc w:val="left"/>
    </w:pPr>
    <w:rPr>
      <w:rFonts w:ascii="Arial" w:eastAsia="Times New Roman" w:hAnsi="Arial" w:cs="Arial"/>
      <w:szCs w:val="24"/>
      <w:lang w:eastAsia="es-SV"/>
    </w:rPr>
  </w:style>
  <w:style w:type="paragraph" w:customStyle="1" w:styleId="xl133">
    <w:name w:val="xl133"/>
    <w:basedOn w:val="Normal"/>
    <w:rsid w:val="00D76580"/>
    <w:pPr>
      <w:shd w:val="clear" w:color="000000" w:fill="FFFFCC"/>
      <w:spacing w:before="100" w:beforeAutospacing="1" w:after="100" w:afterAutospacing="1" w:line="240" w:lineRule="auto"/>
      <w:jc w:val="center"/>
    </w:pPr>
    <w:rPr>
      <w:rFonts w:ascii="Times New Roman" w:eastAsia="Times New Roman" w:hAnsi="Times New Roman" w:cs="Times New Roman"/>
      <w:szCs w:val="24"/>
      <w:lang w:eastAsia="es-SV"/>
    </w:rPr>
  </w:style>
  <w:style w:type="paragraph" w:customStyle="1" w:styleId="xl134">
    <w:name w:val="xl134"/>
    <w:basedOn w:val="Normal"/>
    <w:rsid w:val="00D76580"/>
    <w:pPr>
      <w:spacing w:before="100" w:beforeAutospacing="1" w:after="100" w:afterAutospacing="1" w:line="240" w:lineRule="auto"/>
      <w:jc w:val="center"/>
    </w:pPr>
    <w:rPr>
      <w:rFonts w:ascii="Arial" w:eastAsia="Times New Roman" w:hAnsi="Arial" w:cs="Arial"/>
      <w:szCs w:val="24"/>
      <w:lang w:eastAsia="es-SV"/>
    </w:rPr>
  </w:style>
  <w:style w:type="paragraph" w:customStyle="1" w:styleId="xl135">
    <w:name w:val="xl135"/>
    <w:basedOn w:val="Normal"/>
    <w:rsid w:val="00D76580"/>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color w:val="000000"/>
      <w:sz w:val="18"/>
      <w:szCs w:val="18"/>
      <w:lang w:eastAsia="es-SV"/>
    </w:rPr>
  </w:style>
  <w:style w:type="paragraph" w:customStyle="1" w:styleId="xl136">
    <w:name w:val="xl136"/>
    <w:basedOn w:val="Normal"/>
    <w:rsid w:val="00D76580"/>
    <w:pPr>
      <w:pBdr>
        <w:top w:val="single" w:sz="4" w:space="0" w:color="auto"/>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color w:val="000000"/>
      <w:sz w:val="18"/>
      <w:szCs w:val="18"/>
      <w:lang w:eastAsia="es-SV"/>
    </w:rPr>
  </w:style>
  <w:style w:type="paragraph" w:customStyle="1" w:styleId="xl137">
    <w:name w:val="xl137"/>
    <w:basedOn w:val="Normal"/>
    <w:rsid w:val="00D76580"/>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color w:val="000000"/>
      <w:sz w:val="18"/>
      <w:szCs w:val="18"/>
      <w:lang w:eastAsia="es-SV"/>
    </w:rPr>
  </w:style>
  <w:style w:type="paragraph" w:customStyle="1" w:styleId="xl138">
    <w:name w:val="xl138"/>
    <w:basedOn w:val="Normal"/>
    <w:rsid w:val="00D76580"/>
    <w:pPr>
      <w:pBdr>
        <w:left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 w:val="20"/>
      <w:szCs w:val="20"/>
      <w:lang w:eastAsia="es-SV"/>
    </w:rPr>
  </w:style>
  <w:style w:type="paragraph" w:customStyle="1" w:styleId="xl139">
    <w:name w:val="xl139"/>
    <w:basedOn w:val="Normal"/>
    <w:rsid w:val="00D76580"/>
    <w:pPr>
      <w:pBdr>
        <w:left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 w:val="20"/>
      <w:szCs w:val="20"/>
      <w:lang w:eastAsia="es-SV"/>
    </w:rPr>
  </w:style>
  <w:style w:type="paragraph" w:customStyle="1" w:styleId="xl140">
    <w:name w:val="xl140"/>
    <w:basedOn w:val="Normal"/>
    <w:rsid w:val="00D76580"/>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 w:val="12"/>
      <w:szCs w:val="12"/>
      <w:lang w:eastAsia="es-SV"/>
    </w:rPr>
  </w:style>
  <w:style w:type="paragraph" w:customStyle="1" w:styleId="xl141">
    <w:name w:val="xl141"/>
    <w:basedOn w:val="Normal"/>
    <w:rsid w:val="00D76580"/>
    <w:pPr>
      <w:pBdr>
        <w:bottom w:val="single" w:sz="4" w:space="0" w:color="auto"/>
      </w:pBdr>
      <w:shd w:val="clear" w:color="000000" w:fill="DAEEF3"/>
      <w:spacing w:before="100" w:beforeAutospacing="1" w:after="100" w:afterAutospacing="1" w:line="240" w:lineRule="auto"/>
      <w:jc w:val="center"/>
      <w:textAlignment w:val="center"/>
    </w:pPr>
    <w:rPr>
      <w:rFonts w:ascii="Arial" w:eastAsia="Times New Roman" w:hAnsi="Arial" w:cs="Arial"/>
      <w:b/>
      <w:bCs/>
      <w:sz w:val="20"/>
      <w:szCs w:val="20"/>
      <w:lang w:eastAsia="es-SV"/>
    </w:rPr>
  </w:style>
  <w:style w:type="paragraph" w:customStyle="1" w:styleId="xl142">
    <w:name w:val="xl142"/>
    <w:basedOn w:val="Normal"/>
    <w:rsid w:val="00D765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szCs w:val="24"/>
      <w:lang w:eastAsia="es-SV"/>
    </w:rPr>
  </w:style>
  <w:style w:type="paragraph" w:customStyle="1" w:styleId="xl143">
    <w:name w:val="xl143"/>
    <w:basedOn w:val="Normal"/>
    <w:rsid w:val="00D76580"/>
    <w:pPr>
      <w:pBdr>
        <w:top w:val="single" w:sz="4" w:space="0" w:color="auto"/>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b/>
      <w:bCs/>
      <w:color w:val="000000"/>
      <w:sz w:val="18"/>
      <w:szCs w:val="18"/>
      <w:lang w:eastAsia="es-SV"/>
    </w:rPr>
  </w:style>
  <w:style w:type="paragraph" w:customStyle="1" w:styleId="xl144">
    <w:name w:val="xl144"/>
    <w:basedOn w:val="Normal"/>
    <w:rsid w:val="00D76580"/>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b/>
      <w:bCs/>
      <w:color w:val="000000"/>
      <w:sz w:val="18"/>
      <w:szCs w:val="18"/>
      <w:lang w:eastAsia="es-SV"/>
    </w:rPr>
  </w:style>
  <w:style w:type="paragraph" w:customStyle="1" w:styleId="xl145">
    <w:name w:val="xl145"/>
    <w:basedOn w:val="Normal"/>
    <w:rsid w:val="00D76580"/>
    <w:pPr>
      <w:pBdr>
        <w:top w:val="single" w:sz="4" w:space="0" w:color="auto"/>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color w:val="000000"/>
      <w:sz w:val="18"/>
      <w:szCs w:val="18"/>
      <w:lang w:eastAsia="es-SV"/>
    </w:rPr>
  </w:style>
  <w:style w:type="paragraph" w:customStyle="1" w:styleId="xl146">
    <w:name w:val="xl146"/>
    <w:basedOn w:val="Normal"/>
    <w:rsid w:val="00D76580"/>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color w:val="000000"/>
      <w:sz w:val="18"/>
      <w:szCs w:val="18"/>
      <w:lang w:eastAsia="es-SV"/>
    </w:rPr>
  </w:style>
  <w:style w:type="paragraph" w:customStyle="1" w:styleId="xl147">
    <w:name w:val="xl147"/>
    <w:basedOn w:val="Normal"/>
    <w:rsid w:val="00D76580"/>
    <w:pPr>
      <w:pBdr>
        <w:top w:val="single" w:sz="4" w:space="0" w:color="auto"/>
        <w:lef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48">
    <w:name w:val="xl148"/>
    <w:basedOn w:val="Normal"/>
    <w:rsid w:val="00D76580"/>
    <w:pPr>
      <w:pBdr>
        <w:top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49">
    <w:name w:val="xl149"/>
    <w:basedOn w:val="Normal"/>
    <w:rsid w:val="00D76580"/>
    <w:pPr>
      <w:pBdr>
        <w:top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50">
    <w:name w:val="xl150"/>
    <w:basedOn w:val="Normal"/>
    <w:rsid w:val="00D76580"/>
    <w:pPr>
      <w:pBdr>
        <w:top w:val="single" w:sz="4" w:space="0" w:color="auto"/>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b/>
      <w:bCs/>
      <w:color w:val="000000"/>
      <w:sz w:val="18"/>
      <w:szCs w:val="18"/>
      <w:lang w:eastAsia="es-SV"/>
    </w:rPr>
  </w:style>
  <w:style w:type="paragraph" w:customStyle="1" w:styleId="xl151">
    <w:name w:val="xl151"/>
    <w:basedOn w:val="Normal"/>
    <w:rsid w:val="00D76580"/>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b/>
      <w:bCs/>
      <w:color w:val="000000"/>
      <w:sz w:val="18"/>
      <w:szCs w:val="18"/>
      <w:lang w:eastAsia="es-SV"/>
    </w:rPr>
  </w:style>
  <w:style w:type="paragraph" w:customStyle="1" w:styleId="xl152">
    <w:name w:val="xl152"/>
    <w:basedOn w:val="Normal"/>
    <w:rsid w:val="00D76580"/>
    <w:pPr>
      <w:pBdr>
        <w:top w:val="single" w:sz="4" w:space="0" w:color="auto"/>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color w:val="000000"/>
      <w:szCs w:val="24"/>
      <w:lang w:eastAsia="es-SV"/>
    </w:rPr>
  </w:style>
  <w:style w:type="paragraph" w:customStyle="1" w:styleId="xl153">
    <w:name w:val="xl153"/>
    <w:basedOn w:val="Normal"/>
    <w:rsid w:val="00D76580"/>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color w:val="000000"/>
      <w:szCs w:val="24"/>
      <w:lang w:eastAsia="es-SV"/>
    </w:rPr>
  </w:style>
  <w:style w:type="paragraph" w:customStyle="1" w:styleId="xl154">
    <w:name w:val="xl154"/>
    <w:basedOn w:val="Normal"/>
    <w:rsid w:val="00D76580"/>
    <w:pPr>
      <w:pBdr>
        <w:left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55">
    <w:name w:val="xl155"/>
    <w:basedOn w:val="Normal"/>
    <w:rsid w:val="00D76580"/>
    <w:pPr>
      <w:pBdr>
        <w:left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56">
    <w:name w:val="xl156"/>
    <w:basedOn w:val="Normal"/>
    <w:rsid w:val="00D76580"/>
    <w:pPr>
      <w:pBdr>
        <w:top w:val="single" w:sz="4" w:space="0" w:color="auto"/>
        <w:left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 w:val="12"/>
      <w:szCs w:val="12"/>
      <w:lang w:eastAsia="es-SV"/>
    </w:rPr>
  </w:style>
  <w:style w:type="paragraph" w:customStyle="1" w:styleId="xl157">
    <w:name w:val="xl157"/>
    <w:basedOn w:val="Normal"/>
    <w:rsid w:val="00D76580"/>
    <w:pPr>
      <w:pBdr>
        <w:left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 w:val="12"/>
      <w:szCs w:val="12"/>
      <w:lang w:eastAsia="es-SV"/>
    </w:rPr>
  </w:style>
  <w:style w:type="paragraph" w:customStyle="1" w:styleId="xl158">
    <w:name w:val="xl158"/>
    <w:basedOn w:val="Normal"/>
    <w:rsid w:val="00D7658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59">
    <w:name w:val="xl159"/>
    <w:basedOn w:val="Normal"/>
    <w:rsid w:val="00D76580"/>
    <w:pPr>
      <w:pBdr>
        <w:top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60">
    <w:name w:val="xl160"/>
    <w:basedOn w:val="Normal"/>
    <w:rsid w:val="00D7658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61">
    <w:name w:val="xl161"/>
    <w:basedOn w:val="Normal"/>
    <w:rsid w:val="00D76580"/>
    <w:pPr>
      <w:pBdr>
        <w:lef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62">
    <w:name w:val="xl162"/>
    <w:basedOn w:val="Normal"/>
    <w:rsid w:val="00D76580"/>
    <w:pP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63">
    <w:name w:val="xl163"/>
    <w:basedOn w:val="Normal"/>
    <w:rsid w:val="00D76580"/>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64">
    <w:name w:val="xl164"/>
    <w:basedOn w:val="Normal"/>
    <w:rsid w:val="00D7658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65">
    <w:name w:val="xl165"/>
    <w:basedOn w:val="Normal"/>
    <w:rsid w:val="00D76580"/>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66">
    <w:name w:val="xl166"/>
    <w:basedOn w:val="Normal"/>
    <w:rsid w:val="00D7658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67">
    <w:name w:val="xl167"/>
    <w:basedOn w:val="Normal"/>
    <w:rsid w:val="00D765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color w:val="002060"/>
      <w:szCs w:val="24"/>
      <w:lang w:eastAsia="es-SV"/>
    </w:rPr>
  </w:style>
  <w:style w:type="paragraph" w:customStyle="1" w:styleId="xl168">
    <w:name w:val="xl168"/>
    <w:basedOn w:val="Normal"/>
    <w:rsid w:val="00D7658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color w:val="000000"/>
      <w:szCs w:val="24"/>
      <w:lang w:eastAsia="es-SV"/>
    </w:rPr>
  </w:style>
  <w:style w:type="paragraph" w:customStyle="1" w:styleId="xl169">
    <w:name w:val="xl169"/>
    <w:basedOn w:val="Normal"/>
    <w:rsid w:val="00D7658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color w:val="000000"/>
      <w:szCs w:val="24"/>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35417">
      <w:bodyDiv w:val="1"/>
      <w:marLeft w:val="0"/>
      <w:marRight w:val="0"/>
      <w:marTop w:val="0"/>
      <w:marBottom w:val="0"/>
      <w:divBdr>
        <w:top w:val="none" w:sz="0" w:space="0" w:color="auto"/>
        <w:left w:val="none" w:sz="0" w:space="0" w:color="auto"/>
        <w:bottom w:val="none" w:sz="0" w:space="0" w:color="auto"/>
        <w:right w:val="none" w:sz="0" w:space="0" w:color="auto"/>
      </w:divBdr>
    </w:div>
    <w:div w:id="25721896">
      <w:bodyDiv w:val="1"/>
      <w:marLeft w:val="0"/>
      <w:marRight w:val="0"/>
      <w:marTop w:val="0"/>
      <w:marBottom w:val="0"/>
      <w:divBdr>
        <w:top w:val="none" w:sz="0" w:space="0" w:color="auto"/>
        <w:left w:val="none" w:sz="0" w:space="0" w:color="auto"/>
        <w:bottom w:val="none" w:sz="0" w:space="0" w:color="auto"/>
        <w:right w:val="none" w:sz="0" w:space="0" w:color="auto"/>
      </w:divBdr>
    </w:div>
    <w:div w:id="72972182">
      <w:bodyDiv w:val="1"/>
      <w:marLeft w:val="0"/>
      <w:marRight w:val="0"/>
      <w:marTop w:val="0"/>
      <w:marBottom w:val="0"/>
      <w:divBdr>
        <w:top w:val="none" w:sz="0" w:space="0" w:color="auto"/>
        <w:left w:val="none" w:sz="0" w:space="0" w:color="auto"/>
        <w:bottom w:val="none" w:sz="0" w:space="0" w:color="auto"/>
        <w:right w:val="none" w:sz="0" w:space="0" w:color="auto"/>
      </w:divBdr>
    </w:div>
    <w:div w:id="110634918">
      <w:bodyDiv w:val="1"/>
      <w:marLeft w:val="0"/>
      <w:marRight w:val="0"/>
      <w:marTop w:val="0"/>
      <w:marBottom w:val="0"/>
      <w:divBdr>
        <w:top w:val="none" w:sz="0" w:space="0" w:color="auto"/>
        <w:left w:val="none" w:sz="0" w:space="0" w:color="auto"/>
        <w:bottom w:val="none" w:sz="0" w:space="0" w:color="auto"/>
        <w:right w:val="none" w:sz="0" w:space="0" w:color="auto"/>
      </w:divBdr>
    </w:div>
    <w:div w:id="116799422">
      <w:bodyDiv w:val="1"/>
      <w:marLeft w:val="0"/>
      <w:marRight w:val="0"/>
      <w:marTop w:val="0"/>
      <w:marBottom w:val="0"/>
      <w:divBdr>
        <w:top w:val="none" w:sz="0" w:space="0" w:color="auto"/>
        <w:left w:val="none" w:sz="0" w:space="0" w:color="auto"/>
        <w:bottom w:val="none" w:sz="0" w:space="0" w:color="auto"/>
        <w:right w:val="none" w:sz="0" w:space="0" w:color="auto"/>
      </w:divBdr>
    </w:div>
    <w:div w:id="130174003">
      <w:bodyDiv w:val="1"/>
      <w:marLeft w:val="0"/>
      <w:marRight w:val="0"/>
      <w:marTop w:val="0"/>
      <w:marBottom w:val="0"/>
      <w:divBdr>
        <w:top w:val="none" w:sz="0" w:space="0" w:color="auto"/>
        <w:left w:val="none" w:sz="0" w:space="0" w:color="auto"/>
        <w:bottom w:val="none" w:sz="0" w:space="0" w:color="auto"/>
        <w:right w:val="none" w:sz="0" w:space="0" w:color="auto"/>
      </w:divBdr>
    </w:div>
    <w:div w:id="170268318">
      <w:bodyDiv w:val="1"/>
      <w:marLeft w:val="0"/>
      <w:marRight w:val="0"/>
      <w:marTop w:val="0"/>
      <w:marBottom w:val="0"/>
      <w:divBdr>
        <w:top w:val="none" w:sz="0" w:space="0" w:color="auto"/>
        <w:left w:val="none" w:sz="0" w:space="0" w:color="auto"/>
        <w:bottom w:val="none" w:sz="0" w:space="0" w:color="auto"/>
        <w:right w:val="none" w:sz="0" w:space="0" w:color="auto"/>
      </w:divBdr>
    </w:div>
    <w:div w:id="195701063">
      <w:bodyDiv w:val="1"/>
      <w:marLeft w:val="0"/>
      <w:marRight w:val="0"/>
      <w:marTop w:val="0"/>
      <w:marBottom w:val="0"/>
      <w:divBdr>
        <w:top w:val="none" w:sz="0" w:space="0" w:color="auto"/>
        <w:left w:val="none" w:sz="0" w:space="0" w:color="auto"/>
        <w:bottom w:val="none" w:sz="0" w:space="0" w:color="auto"/>
        <w:right w:val="none" w:sz="0" w:space="0" w:color="auto"/>
      </w:divBdr>
    </w:div>
    <w:div w:id="237787334">
      <w:bodyDiv w:val="1"/>
      <w:marLeft w:val="0"/>
      <w:marRight w:val="0"/>
      <w:marTop w:val="0"/>
      <w:marBottom w:val="0"/>
      <w:divBdr>
        <w:top w:val="none" w:sz="0" w:space="0" w:color="auto"/>
        <w:left w:val="none" w:sz="0" w:space="0" w:color="auto"/>
        <w:bottom w:val="none" w:sz="0" w:space="0" w:color="auto"/>
        <w:right w:val="none" w:sz="0" w:space="0" w:color="auto"/>
      </w:divBdr>
    </w:div>
    <w:div w:id="241645111">
      <w:bodyDiv w:val="1"/>
      <w:marLeft w:val="0"/>
      <w:marRight w:val="0"/>
      <w:marTop w:val="0"/>
      <w:marBottom w:val="0"/>
      <w:divBdr>
        <w:top w:val="none" w:sz="0" w:space="0" w:color="auto"/>
        <w:left w:val="none" w:sz="0" w:space="0" w:color="auto"/>
        <w:bottom w:val="none" w:sz="0" w:space="0" w:color="auto"/>
        <w:right w:val="none" w:sz="0" w:space="0" w:color="auto"/>
      </w:divBdr>
    </w:div>
    <w:div w:id="244653107">
      <w:bodyDiv w:val="1"/>
      <w:marLeft w:val="0"/>
      <w:marRight w:val="0"/>
      <w:marTop w:val="0"/>
      <w:marBottom w:val="0"/>
      <w:divBdr>
        <w:top w:val="none" w:sz="0" w:space="0" w:color="auto"/>
        <w:left w:val="none" w:sz="0" w:space="0" w:color="auto"/>
        <w:bottom w:val="none" w:sz="0" w:space="0" w:color="auto"/>
        <w:right w:val="none" w:sz="0" w:space="0" w:color="auto"/>
      </w:divBdr>
    </w:div>
    <w:div w:id="256987330">
      <w:bodyDiv w:val="1"/>
      <w:marLeft w:val="0"/>
      <w:marRight w:val="0"/>
      <w:marTop w:val="0"/>
      <w:marBottom w:val="0"/>
      <w:divBdr>
        <w:top w:val="none" w:sz="0" w:space="0" w:color="auto"/>
        <w:left w:val="none" w:sz="0" w:space="0" w:color="auto"/>
        <w:bottom w:val="none" w:sz="0" w:space="0" w:color="auto"/>
        <w:right w:val="none" w:sz="0" w:space="0" w:color="auto"/>
      </w:divBdr>
    </w:div>
    <w:div w:id="277761706">
      <w:bodyDiv w:val="1"/>
      <w:marLeft w:val="0"/>
      <w:marRight w:val="0"/>
      <w:marTop w:val="0"/>
      <w:marBottom w:val="0"/>
      <w:divBdr>
        <w:top w:val="none" w:sz="0" w:space="0" w:color="auto"/>
        <w:left w:val="none" w:sz="0" w:space="0" w:color="auto"/>
        <w:bottom w:val="none" w:sz="0" w:space="0" w:color="auto"/>
        <w:right w:val="none" w:sz="0" w:space="0" w:color="auto"/>
      </w:divBdr>
    </w:div>
    <w:div w:id="279453819">
      <w:bodyDiv w:val="1"/>
      <w:marLeft w:val="0"/>
      <w:marRight w:val="0"/>
      <w:marTop w:val="0"/>
      <w:marBottom w:val="0"/>
      <w:divBdr>
        <w:top w:val="none" w:sz="0" w:space="0" w:color="auto"/>
        <w:left w:val="none" w:sz="0" w:space="0" w:color="auto"/>
        <w:bottom w:val="none" w:sz="0" w:space="0" w:color="auto"/>
        <w:right w:val="none" w:sz="0" w:space="0" w:color="auto"/>
      </w:divBdr>
    </w:div>
    <w:div w:id="290475766">
      <w:bodyDiv w:val="1"/>
      <w:marLeft w:val="0"/>
      <w:marRight w:val="0"/>
      <w:marTop w:val="0"/>
      <w:marBottom w:val="0"/>
      <w:divBdr>
        <w:top w:val="none" w:sz="0" w:space="0" w:color="auto"/>
        <w:left w:val="none" w:sz="0" w:space="0" w:color="auto"/>
        <w:bottom w:val="none" w:sz="0" w:space="0" w:color="auto"/>
        <w:right w:val="none" w:sz="0" w:space="0" w:color="auto"/>
      </w:divBdr>
    </w:div>
    <w:div w:id="296372561">
      <w:bodyDiv w:val="1"/>
      <w:marLeft w:val="0"/>
      <w:marRight w:val="0"/>
      <w:marTop w:val="0"/>
      <w:marBottom w:val="0"/>
      <w:divBdr>
        <w:top w:val="none" w:sz="0" w:space="0" w:color="auto"/>
        <w:left w:val="none" w:sz="0" w:space="0" w:color="auto"/>
        <w:bottom w:val="none" w:sz="0" w:space="0" w:color="auto"/>
        <w:right w:val="none" w:sz="0" w:space="0" w:color="auto"/>
      </w:divBdr>
    </w:div>
    <w:div w:id="299652431">
      <w:bodyDiv w:val="1"/>
      <w:marLeft w:val="0"/>
      <w:marRight w:val="0"/>
      <w:marTop w:val="0"/>
      <w:marBottom w:val="0"/>
      <w:divBdr>
        <w:top w:val="none" w:sz="0" w:space="0" w:color="auto"/>
        <w:left w:val="none" w:sz="0" w:space="0" w:color="auto"/>
        <w:bottom w:val="none" w:sz="0" w:space="0" w:color="auto"/>
        <w:right w:val="none" w:sz="0" w:space="0" w:color="auto"/>
      </w:divBdr>
    </w:div>
    <w:div w:id="309019511">
      <w:bodyDiv w:val="1"/>
      <w:marLeft w:val="0"/>
      <w:marRight w:val="0"/>
      <w:marTop w:val="0"/>
      <w:marBottom w:val="0"/>
      <w:divBdr>
        <w:top w:val="none" w:sz="0" w:space="0" w:color="auto"/>
        <w:left w:val="none" w:sz="0" w:space="0" w:color="auto"/>
        <w:bottom w:val="none" w:sz="0" w:space="0" w:color="auto"/>
        <w:right w:val="none" w:sz="0" w:space="0" w:color="auto"/>
      </w:divBdr>
    </w:div>
    <w:div w:id="325402097">
      <w:bodyDiv w:val="1"/>
      <w:marLeft w:val="0"/>
      <w:marRight w:val="0"/>
      <w:marTop w:val="0"/>
      <w:marBottom w:val="0"/>
      <w:divBdr>
        <w:top w:val="none" w:sz="0" w:space="0" w:color="auto"/>
        <w:left w:val="none" w:sz="0" w:space="0" w:color="auto"/>
        <w:bottom w:val="none" w:sz="0" w:space="0" w:color="auto"/>
        <w:right w:val="none" w:sz="0" w:space="0" w:color="auto"/>
      </w:divBdr>
    </w:div>
    <w:div w:id="349725605">
      <w:bodyDiv w:val="1"/>
      <w:marLeft w:val="0"/>
      <w:marRight w:val="0"/>
      <w:marTop w:val="0"/>
      <w:marBottom w:val="0"/>
      <w:divBdr>
        <w:top w:val="none" w:sz="0" w:space="0" w:color="auto"/>
        <w:left w:val="none" w:sz="0" w:space="0" w:color="auto"/>
        <w:bottom w:val="none" w:sz="0" w:space="0" w:color="auto"/>
        <w:right w:val="none" w:sz="0" w:space="0" w:color="auto"/>
      </w:divBdr>
    </w:div>
    <w:div w:id="360982269">
      <w:bodyDiv w:val="1"/>
      <w:marLeft w:val="0"/>
      <w:marRight w:val="0"/>
      <w:marTop w:val="0"/>
      <w:marBottom w:val="0"/>
      <w:divBdr>
        <w:top w:val="none" w:sz="0" w:space="0" w:color="auto"/>
        <w:left w:val="none" w:sz="0" w:space="0" w:color="auto"/>
        <w:bottom w:val="none" w:sz="0" w:space="0" w:color="auto"/>
        <w:right w:val="none" w:sz="0" w:space="0" w:color="auto"/>
      </w:divBdr>
    </w:div>
    <w:div w:id="445464983">
      <w:bodyDiv w:val="1"/>
      <w:marLeft w:val="0"/>
      <w:marRight w:val="0"/>
      <w:marTop w:val="0"/>
      <w:marBottom w:val="0"/>
      <w:divBdr>
        <w:top w:val="none" w:sz="0" w:space="0" w:color="auto"/>
        <w:left w:val="none" w:sz="0" w:space="0" w:color="auto"/>
        <w:bottom w:val="none" w:sz="0" w:space="0" w:color="auto"/>
        <w:right w:val="none" w:sz="0" w:space="0" w:color="auto"/>
      </w:divBdr>
    </w:div>
    <w:div w:id="483015161">
      <w:bodyDiv w:val="1"/>
      <w:marLeft w:val="0"/>
      <w:marRight w:val="0"/>
      <w:marTop w:val="0"/>
      <w:marBottom w:val="0"/>
      <w:divBdr>
        <w:top w:val="none" w:sz="0" w:space="0" w:color="auto"/>
        <w:left w:val="none" w:sz="0" w:space="0" w:color="auto"/>
        <w:bottom w:val="none" w:sz="0" w:space="0" w:color="auto"/>
        <w:right w:val="none" w:sz="0" w:space="0" w:color="auto"/>
      </w:divBdr>
    </w:div>
    <w:div w:id="536772352">
      <w:bodyDiv w:val="1"/>
      <w:marLeft w:val="0"/>
      <w:marRight w:val="0"/>
      <w:marTop w:val="0"/>
      <w:marBottom w:val="0"/>
      <w:divBdr>
        <w:top w:val="none" w:sz="0" w:space="0" w:color="auto"/>
        <w:left w:val="none" w:sz="0" w:space="0" w:color="auto"/>
        <w:bottom w:val="none" w:sz="0" w:space="0" w:color="auto"/>
        <w:right w:val="none" w:sz="0" w:space="0" w:color="auto"/>
      </w:divBdr>
    </w:div>
    <w:div w:id="551498708">
      <w:bodyDiv w:val="1"/>
      <w:marLeft w:val="0"/>
      <w:marRight w:val="0"/>
      <w:marTop w:val="0"/>
      <w:marBottom w:val="0"/>
      <w:divBdr>
        <w:top w:val="none" w:sz="0" w:space="0" w:color="auto"/>
        <w:left w:val="none" w:sz="0" w:space="0" w:color="auto"/>
        <w:bottom w:val="none" w:sz="0" w:space="0" w:color="auto"/>
        <w:right w:val="none" w:sz="0" w:space="0" w:color="auto"/>
      </w:divBdr>
    </w:div>
    <w:div w:id="601113746">
      <w:bodyDiv w:val="1"/>
      <w:marLeft w:val="0"/>
      <w:marRight w:val="0"/>
      <w:marTop w:val="0"/>
      <w:marBottom w:val="0"/>
      <w:divBdr>
        <w:top w:val="none" w:sz="0" w:space="0" w:color="auto"/>
        <w:left w:val="none" w:sz="0" w:space="0" w:color="auto"/>
        <w:bottom w:val="none" w:sz="0" w:space="0" w:color="auto"/>
        <w:right w:val="none" w:sz="0" w:space="0" w:color="auto"/>
      </w:divBdr>
    </w:div>
    <w:div w:id="618680822">
      <w:bodyDiv w:val="1"/>
      <w:marLeft w:val="0"/>
      <w:marRight w:val="0"/>
      <w:marTop w:val="0"/>
      <w:marBottom w:val="0"/>
      <w:divBdr>
        <w:top w:val="none" w:sz="0" w:space="0" w:color="auto"/>
        <w:left w:val="none" w:sz="0" w:space="0" w:color="auto"/>
        <w:bottom w:val="none" w:sz="0" w:space="0" w:color="auto"/>
        <w:right w:val="none" w:sz="0" w:space="0" w:color="auto"/>
      </w:divBdr>
    </w:div>
    <w:div w:id="619992639">
      <w:bodyDiv w:val="1"/>
      <w:marLeft w:val="0"/>
      <w:marRight w:val="0"/>
      <w:marTop w:val="0"/>
      <w:marBottom w:val="0"/>
      <w:divBdr>
        <w:top w:val="none" w:sz="0" w:space="0" w:color="auto"/>
        <w:left w:val="none" w:sz="0" w:space="0" w:color="auto"/>
        <w:bottom w:val="none" w:sz="0" w:space="0" w:color="auto"/>
        <w:right w:val="none" w:sz="0" w:space="0" w:color="auto"/>
      </w:divBdr>
    </w:div>
    <w:div w:id="639267718">
      <w:bodyDiv w:val="1"/>
      <w:marLeft w:val="0"/>
      <w:marRight w:val="0"/>
      <w:marTop w:val="0"/>
      <w:marBottom w:val="0"/>
      <w:divBdr>
        <w:top w:val="none" w:sz="0" w:space="0" w:color="auto"/>
        <w:left w:val="none" w:sz="0" w:space="0" w:color="auto"/>
        <w:bottom w:val="none" w:sz="0" w:space="0" w:color="auto"/>
        <w:right w:val="none" w:sz="0" w:space="0" w:color="auto"/>
      </w:divBdr>
    </w:div>
    <w:div w:id="642585572">
      <w:bodyDiv w:val="1"/>
      <w:marLeft w:val="0"/>
      <w:marRight w:val="0"/>
      <w:marTop w:val="0"/>
      <w:marBottom w:val="0"/>
      <w:divBdr>
        <w:top w:val="none" w:sz="0" w:space="0" w:color="auto"/>
        <w:left w:val="none" w:sz="0" w:space="0" w:color="auto"/>
        <w:bottom w:val="none" w:sz="0" w:space="0" w:color="auto"/>
        <w:right w:val="none" w:sz="0" w:space="0" w:color="auto"/>
      </w:divBdr>
    </w:div>
    <w:div w:id="658584621">
      <w:bodyDiv w:val="1"/>
      <w:marLeft w:val="0"/>
      <w:marRight w:val="0"/>
      <w:marTop w:val="0"/>
      <w:marBottom w:val="0"/>
      <w:divBdr>
        <w:top w:val="none" w:sz="0" w:space="0" w:color="auto"/>
        <w:left w:val="none" w:sz="0" w:space="0" w:color="auto"/>
        <w:bottom w:val="none" w:sz="0" w:space="0" w:color="auto"/>
        <w:right w:val="none" w:sz="0" w:space="0" w:color="auto"/>
      </w:divBdr>
    </w:div>
    <w:div w:id="663778208">
      <w:bodyDiv w:val="1"/>
      <w:marLeft w:val="0"/>
      <w:marRight w:val="0"/>
      <w:marTop w:val="0"/>
      <w:marBottom w:val="0"/>
      <w:divBdr>
        <w:top w:val="none" w:sz="0" w:space="0" w:color="auto"/>
        <w:left w:val="none" w:sz="0" w:space="0" w:color="auto"/>
        <w:bottom w:val="none" w:sz="0" w:space="0" w:color="auto"/>
        <w:right w:val="none" w:sz="0" w:space="0" w:color="auto"/>
      </w:divBdr>
    </w:div>
    <w:div w:id="701637478">
      <w:bodyDiv w:val="1"/>
      <w:marLeft w:val="0"/>
      <w:marRight w:val="0"/>
      <w:marTop w:val="0"/>
      <w:marBottom w:val="0"/>
      <w:divBdr>
        <w:top w:val="none" w:sz="0" w:space="0" w:color="auto"/>
        <w:left w:val="none" w:sz="0" w:space="0" w:color="auto"/>
        <w:bottom w:val="none" w:sz="0" w:space="0" w:color="auto"/>
        <w:right w:val="none" w:sz="0" w:space="0" w:color="auto"/>
      </w:divBdr>
    </w:div>
    <w:div w:id="704984274">
      <w:bodyDiv w:val="1"/>
      <w:marLeft w:val="0"/>
      <w:marRight w:val="0"/>
      <w:marTop w:val="0"/>
      <w:marBottom w:val="0"/>
      <w:divBdr>
        <w:top w:val="none" w:sz="0" w:space="0" w:color="auto"/>
        <w:left w:val="none" w:sz="0" w:space="0" w:color="auto"/>
        <w:bottom w:val="none" w:sz="0" w:space="0" w:color="auto"/>
        <w:right w:val="none" w:sz="0" w:space="0" w:color="auto"/>
      </w:divBdr>
    </w:div>
    <w:div w:id="722559669">
      <w:bodyDiv w:val="1"/>
      <w:marLeft w:val="0"/>
      <w:marRight w:val="0"/>
      <w:marTop w:val="0"/>
      <w:marBottom w:val="0"/>
      <w:divBdr>
        <w:top w:val="none" w:sz="0" w:space="0" w:color="auto"/>
        <w:left w:val="none" w:sz="0" w:space="0" w:color="auto"/>
        <w:bottom w:val="none" w:sz="0" w:space="0" w:color="auto"/>
        <w:right w:val="none" w:sz="0" w:space="0" w:color="auto"/>
      </w:divBdr>
    </w:div>
    <w:div w:id="780032472">
      <w:bodyDiv w:val="1"/>
      <w:marLeft w:val="0"/>
      <w:marRight w:val="0"/>
      <w:marTop w:val="0"/>
      <w:marBottom w:val="0"/>
      <w:divBdr>
        <w:top w:val="none" w:sz="0" w:space="0" w:color="auto"/>
        <w:left w:val="none" w:sz="0" w:space="0" w:color="auto"/>
        <w:bottom w:val="none" w:sz="0" w:space="0" w:color="auto"/>
        <w:right w:val="none" w:sz="0" w:space="0" w:color="auto"/>
      </w:divBdr>
    </w:div>
    <w:div w:id="783427621">
      <w:bodyDiv w:val="1"/>
      <w:marLeft w:val="0"/>
      <w:marRight w:val="0"/>
      <w:marTop w:val="0"/>
      <w:marBottom w:val="0"/>
      <w:divBdr>
        <w:top w:val="none" w:sz="0" w:space="0" w:color="auto"/>
        <w:left w:val="none" w:sz="0" w:space="0" w:color="auto"/>
        <w:bottom w:val="none" w:sz="0" w:space="0" w:color="auto"/>
        <w:right w:val="none" w:sz="0" w:space="0" w:color="auto"/>
      </w:divBdr>
    </w:div>
    <w:div w:id="808982562">
      <w:bodyDiv w:val="1"/>
      <w:marLeft w:val="0"/>
      <w:marRight w:val="0"/>
      <w:marTop w:val="0"/>
      <w:marBottom w:val="0"/>
      <w:divBdr>
        <w:top w:val="none" w:sz="0" w:space="0" w:color="auto"/>
        <w:left w:val="none" w:sz="0" w:space="0" w:color="auto"/>
        <w:bottom w:val="none" w:sz="0" w:space="0" w:color="auto"/>
        <w:right w:val="none" w:sz="0" w:space="0" w:color="auto"/>
      </w:divBdr>
    </w:div>
    <w:div w:id="842667152">
      <w:bodyDiv w:val="1"/>
      <w:marLeft w:val="0"/>
      <w:marRight w:val="0"/>
      <w:marTop w:val="0"/>
      <w:marBottom w:val="0"/>
      <w:divBdr>
        <w:top w:val="none" w:sz="0" w:space="0" w:color="auto"/>
        <w:left w:val="none" w:sz="0" w:space="0" w:color="auto"/>
        <w:bottom w:val="none" w:sz="0" w:space="0" w:color="auto"/>
        <w:right w:val="none" w:sz="0" w:space="0" w:color="auto"/>
      </w:divBdr>
    </w:div>
    <w:div w:id="859902906">
      <w:bodyDiv w:val="1"/>
      <w:marLeft w:val="0"/>
      <w:marRight w:val="0"/>
      <w:marTop w:val="0"/>
      <w:marBottom w:val="0"/>
      <w:divBdr>
        <w:top w:val="none" w:sz="0" w:space="0" w:color="auto"/>
        <w:left w:val="none" w:sz="0" w:space="0" w:color="auto"/>
        <w:bottom w:val="none" w:sz="0" w:space="0" w:color="auto"/>
        <w:right w:val="none" w:sz="0" w:space="0" w:color="auto"/>
      </w:divBdr>
    </w:div>
    <w:div w:id="865992813">
      <w:bodyDiv w:val="1"/>
      <w:marLeft w:val="0"/>
      <w:marRight w:val="0"/>
      <w:marTop w:val="0"/>
      <w:marBottom w:val="0"/>
      <w:divBdr>
        <w:top w:val="none" w:sz="0" w:space="0" w:color="auto"/>
        <w:left w:val="none" w:sz="0" w:space="0" w:color="auto"/>
        <w:bottom w:val="none" w:sz="0" w:space="0" w:color="auto"/>
        <w:right w:val="none" w:sz="0" w:space="0" w:color="auto"/>
      </w:divBdr>
    </w:div>
    <w:div w:id="883298462">
      <w:bodyDiv w:val="1"/>
      <w:marLeft w:val="0"/>
      <w:marRight w:val="0"/>
      <w:marTop w:val="0"/>
      <w:marBottom w:val="0"/>
      <w:divBdr>
        <w:top w:val="none" w:sz="0" w:space="0" w:color="auto"/>
        <w:left w:val="none" w:sz="0" w:space="0" w:color="auto"/>
        <w:bottom w:val="none" w:sz="0" w:space="0" w:color="auto"/>
        <w:right w:val="none" w:sz="0" w:space="0" w:color="auto"/>
      </w:divBdr>
    </w:div>
    <w:div w:id="895818155">
      <w:bodyDiv w:val="1"/>
      <w:marLeft w:val="0"/>
      <w:marRight w:val="0"/>
      <w:marTop w:val="0"/>
      <w:marBottom w:val="0"/>
      <w:divBdr>
        <w:top w:val="none" w:sz="0" w:space="0" w:color="auto"/>
        <w:left w:val="none" w:sz="0" w:space="0" w:color="auto"/>
        <w:bottom w:val="none" w:sz="0" w:space="0" w:color="auto"/>
        <w:right w:val="none" w:sz="0" w:space="0" w:color="auto"/>
      </w:divBdr>
    </w:div>
    <w:div w:id="922105865">
      <w:bodyDiv w:val="1"/>
      <w:marLeft w:val="0"/>
      <w:marRight w:val="0"/>
      <w:marTop w:val="0"/>
      <w:marBottom w:val="0"/>
      <w:divBdr>
        <w:top w:val="none" w:sz="0" w:space="0" w:color="auto"/>
        <w:left w:val="none" w:sz="0" w:space="0" w:color="auto"/>
        <w:bottom w:val="none" w:sz="0" w:space="0" w:color="auto"/>
        <w:right w:val="none" w:sz="0" w:space="0" w:color="auto"/>
      </w:divBdr>
    </w:div>
    <w:div w:id="979576335">
      <w:bodyDiv w:val="1"/>
      <w:marLeft w:val="0"/>
      <w:marRight w:val="0"/>
      <w:marTop w:val="0"/>
      <w:marBottom w:val="0"/>
      <w:divBdr>
        <w:top w:val="none" w:sz="0" w:space="0" w:color="auto"/>
        <w:left w:val="none" w:sz="0" w:space="0" w:color="auto"/>
        <w:bottom w:val="none" w:sz="0" w:space="0" w:color="auto"/>
        <w:right w:val="none" w:sz="0" w:space="0" w:color="auto"/>
      </w:divBdr>
    </w:div>
    <w:div w:id="986783523">
      <w:bodyDiv w:val="1"/>
      <w:marLeft w:val="0"/>
      <w:marRight w:val="0"/>
      <w:marTop w:val="0"/>
      <w:marBottom w:val="0"/>
      <w:divBdr>
        <w:top w:val="none" w:sz="0" w:space="0" w:color="auto"/>
        <w:left w:val="none" w:sz="0" w:space="0" w:color="auto"/>
        <w:bottom w:val="none" w:sz="0" w:space="0" w:color="auto"/>
        <w:right w:val="none" w:sz="0" w:space="0" w:color="auto"/>
      </w:divBdr>
    </w:div>
    <w:div w:id="1052579079">
      <w:bodyDiv w:val="1"/>
      <w:marLeft w:val="0"/>
      <w:marRight w:val="0"/>
      <w:marTop w:val="0"/>
      <w:marBottom w:val="0"/>
      <w:divBdr>
        <w:top w:val="none" w:sz="0" w:space="0" w:color="auto"/>
        <w:left w:val="none" w:sz="0" w:space="0" w:color="auto"/>
        <w:bottom w:val="none" w:sz="0" w:space="0" w:color="auto"/>
        <w:right w:val="none" w:sz="0" w:space="0" w:color="auto"/>
      </w:divBdr>
    </w:div>
    <w:div w:id="1064255305">
      <w:bodyDiv w:val="1"/>
      <w:marLeft w:val="0"/>
      <w:marRight w:val="0"/>
      <w:marTop w:val="0"/>
      <w:marBottom w:val="0"/>
      <w:divBdr>
        <w:top w:val="none" w:sz="0" w:space="0" w:color="auto"/>
        <w:left w:val="none" w:sz="0" w:space="0" w:color="auto"/>
        <w:bottom w:val="none" w:sz="0" w:space="0" w:color="auto"/>
        <w:right w:val="none" w:sz="0" w:space="0" w:color="auto"/>
      </w:divBdr>
    </w:div>
    <w:div w:id="1109471374">
      <w:bodyDiv w:val="1"/>
      <w:marLeft w:val="0"/>
      <w:marRight w:val="0"/>
      <w:marTop w:val="0"/>
      <w:marBottom w:val="0"/>
      <w:divBdr>
        <w:top w:val="none" w:sz="0" w:space="0" w:color="auto"/>
        <w:left w:val="none" w:sz="0" w:space="0" w:color="auto"/>
        <w:bottom w:val="none" w:sz="0" w:space="0" w:color="auto"/>
        <w:right w:val="none" w:sz="0" w:space="0" w:color="auto"/>
      </w:divBdr>
    </w:div>
    <w:div w:id="1113746440">
      <w:bodyDiv w:val="1"/>
      <w:marLeft w:val="0"/>
      <w:marRight w:val="0"/>
      <w:marTop w:val="0"/>
      <w:marBottom w:val="0"/>
      <w:divBdr>
        <w:top w:val="none" w:sz="0" w:space="0" w:color="auto"/>
        <w:left w:val="none" w:sz="0" w:space="0" w:color="auto"/>
        <w:bottom w:val="none" w:sz="0" w:space="0" w:color="auto"/>
        <w:right w:val="none" w:sz="0" w:space="0" w:color="auto"/>
      </w:divBdr>
    </w:div>
    <w:div w:id="1127629541">
      <w:bodyDiv w:val="1"/>
      <w:marLeft w:val="0"/>
      <w:marRight w:val="0"/>
      <w:marTop w:val="0"/>
      <w:marBottom w:val="0"/>
      <w:divBdr>
        <w:top w:val="none" w:sz="0" w:space="0" w:color="auto"/>
        <w:left w:val="none" w:sz="0" w:space="0" w:color="auto"/>
        <w:bottom w:val="none" w:sz="0" w:space="0" w:color="auto"/>
        <w:right w:val="none" w:sz="0" w:space="0" w:color="auto"/>
      </w:divBdr>
    </w:div>
    <w:div w:id="1147015697">
      <w:bodyDiv w:val="1"/>
      <w:marLeft w:val="0"/>
      <w:marRight w:val="0"/>
      <w:marTop w:val="0"/>
      <w:marBottom w:val="0"/>
      <w:divBdr>
        <w:top w:val="none" w:sz="0" w:space="0" w:color="auto"/>
        <w:left w:val="none" w:sz="0" w:space="0" w:color="auto"/>
        <w:bottom w:val="none" w:sz="0" w:space="0" w:color="auto"/>
        <w:right w:val="none" w:sz="0" w:space="0" w:color="auto"/>
      </w:divBdr>
    </w:div>
    <w:div w:id="1168398009">
      <w:bodyDiv w:val="1"/>
      <w:marLeft w:val="0"/>
      <w:marRight w:val="0"/>
      <w:marTop w:val="0"/>
      <w:marBottom w:val="0"/>
      <w:divBdr>
        <w:top w:val="none" w:sz="0" w:space="0" w:color="auto"/>
        <w:left w:val="none" w:sz="0" w:space="0" w:color="auto"/>
        <w:bottom w:val="none" w:sz="0" w:space="0" w:color="auto"/>
        <w:right w:val="none" w:sz="0" w:space="0" w:color="auto"/>
      </w:divBdr>
    </w:div>
    <w:div w:id="1171218272">
      <w:bodyDiv w:val="1"/>
      <w:marLeft w:val="0"/>
      <w:marRight w:val="0"/>
      <w:marTop w:val="0"/>
      <w:marBottom w:val="0"/>
      <w:divBdr>
        <w:top w:val="none" w:sz="0" w:space="0" w:color="auto"/>
        <w:left w:val="none" w:sz="0" w:space="0" w:color="auto"/>
        <w:bottom w:val="none" w:sz="0" w:space="0" w:color="auto"/>
        <w:right w:val="none" w:sz="0" w:space="0" w:color="auto"/>
      </w:divBdr>
    </w:div>
    <w:div w:id="1180778550">
      <w:bodyDiv w:val="1"/>
      <w:marLeft w:val="0"/>
      <w:marRight w:val="0"/>
      <w:marTop w:val="0"/>
      <w:marBottom w:val="0"/>
      <w:divBdr>
        <w:top w:val="none" w:sz="0" w:space="0" w:color="auto"/>
        <w:left w:val="none" w:sz="0" w:space="0" w:color="auto"/>
        <w:bottom w:val="none" w:sz="0" w:space="0" w:color="auto"/>
        <w:right w:val="none" w:sz="0" w:space="0" w:color="auto"/>
      </w:divBdr>
    </w:div>
    <w:div w:id="1239946494">
      <w:bodyDiv w:val="1"/>
      <w:marLeft w:val="0"/>
      <w:marRight w:val="0"/>
      <w:marTop w:val="0"/>
      <w:marBottom w:val="0"/>
      <w:divBdr>
        <w:top w:val="none" w:sz="0" w:space="0" w:color="auto"/>
        <w:left w:val="none" w:sz="0" w:space="0" w:color="auto"/>
        <w:bottom w:val="none" w:sz="0" w:space="0" w:color="auto"/>
        <w:right w:val="none" w:sz="0" w:space="0" w:color="auto"/>
      </w:divBdr>
    </w:div>
    <w:div w:id="1295139507">
      <w:bodyDiv w:val="1"/>
      <w:marLeft w:val="0"/>
      <w:marRight w:val="0"/>
      <w:marTop w:val="0"/>
      <w:marBottom w:val="0"/>
      <w:divBdr>
        <w:top w:val="none" w:sz="0" w:space="0" w:color="auto"/>
        <w:left w:val="none" w:sz="0" w:space="0" w:color="auto"/>
        <w:bottom w:val="none" w:sz="0" w:space="0" w:color="auto"/>
        <w:right w:val="none" w:sz="0" w:space="0" w:color="auto"/>
      </w:divBdr>
    </w:div>
    <w:div w:id="1302534460">
      <w:bodyDiv w:val="1"/>
      <w:marLeft w:val="0"/>
      <w:marRight w:val="0"/>
      <w:marTop w:val="0"/>
      <w:marBottom w:val="0"/>
      <w:divBdr>
        <w:top w:val="none" w:sz="0" w:space="0" w:color="auto"/>
        <w:left w:val="none" w:sz="0" w:space="0" w:color="auto"/>
        <w:bottom w:val="none" w:sz="0" w:space="0" w:color="auto"/>
        <w:right w:val="none" w:sz="0" w:space="0" w:color="auto"/>
      </w:divBdr>
    </w:div>
    <w:div w:id="1371344864">
      <w:bodyDiv w:val="1"/>
      <w:marLeft w:val="0"/>
      <w:marRight w:val="0"/>
      <w:marTop w:val="0"/>
      <w:marBottom w:val="0"/>
      <w:divBdr>
        <w:top w:val="none" w:sz="0" w:space="0" w:color="auto"/>
        <w:left w:val="none" w:sz="0" w:space="0" w:color="auto"/>
        <w:bottom w:val="none" w:sz="0" w:space="0" w:color="auto"/>
        <w:right w:val="none" w:sz="0" w:space="0" w:color="auto"/>
      </w:divBdr>
    </w:div>
    <w:div w:id="1372608558">
      <w:bodyDiv w:val="1"/>
      <w:marLeft w:val="0"/>
      <w:marRight w:val="0"/>
      <w:marTop w:val="0"/>
      <w:marBottom w:val="0"/>
      <w:divBdr>
        <w:top w:val="none" w:sz="0" w:space="0" w:color="auto"/>
        <w:left w:val="none" w:sz="0" w:space="0" w:color="auto"/>
        <w:bottom w:val="none" w:sz="0" w:space="0" w:color="auto"/>
        <w:right w:val="none" w:sz="0" w:space="0" w:color="auto"/>
      </w:divBdr>
    </w:div>
    <w:div w:id="1374304995">
      <w:bodyDiv w:val="1"/>
      <w:marLeft w:val="0"/>
      <w:marRight w:val="0"/>
      <w:marTop w:val="0"/>
      <w:marBottom w:val="0"/>
      <w:divBdr>
        <w:top w:val="none" w:sz="0" w:space="0" w:color="auto"/>
        <w:left w:val="none" w:sz="0" w:space="0" w:color="auto"/>
        <w:bottom w:val="none" w:sz="0" w:space="0" w:color="auto"/>
        <w:right w:val="none" w:sz="0" w:space="0" w:color="auto"/>
      </w:divBdr>
    </w:div>
    <w:div w:id="1394424410">
      <w:bodyDiv w:val="1"/>
      <w:marLeft w:val="0"/>
      <w:marRight w:val="0"/>
      <w:marTop w:val="0"/>
      <w:marBottom w:val="0"/>
      <w:divBdr>
        <w:top w:val="none" w:sz="0" w:space="0" w:color="auto"/>
        <w:left w:val="none" w:sz="0" w:space="0" w:color="auto"/>
        <w:bottom w:val="none" w:sz="0" w:space="0" w:color="auto"/>
        <w:right w:val="none" w:sz="0" w:space="0" w:color="auto"/>
      </w:divBdr>
    </w:div>
    <w:div w:id="1398016211">
      <w:bodyDiv w:val="1"/>
      <w:marLeft w:val="0"/>
      <w:marRight w:val="0"/>
      <w:marTop w:val="0"/>
      <w:marBottom w:val="0"/>
      <w:divBdr>
        <w:top w:val="none" w:sz="0" w:space="0" w:color="auto"/>
        <w:left w:val="none" w:sz="0" w:space="0" w:color="auto"/>
        <w:bottom w:val="none" w:sz="0" w:space="0" w:color="auto"/>
        <w:right w:val="none" w:sz="0" w:space="0" w:color="auto"/>
      </w:divBdr>
    </w:div>
    <w:div w:id="1423259000">
      <w:bodyDiv w:val="1"/>
      <w:marLeft w:val="0"/>
      <w:marRight w:val="0"/>
      <w:marTop w:val="0"/>
      <w:marBottom w:val="0"/>
      <w:divBdr>
        <w:top w:val="none" w:sz="0" w:space="0" w:color="auto"/>
        <w:left w:val="none" w:sz="0" w:space="0" w:color="auto"/>
        <w:bottom w:val="none" w:sz="0" w:space="0" w:color="auto"/>
        <w:right w:val="none" w:sz="0" w:space="0" w:color="auto"/>
      </w:divBdr>
    </w:div>
    <w:div w:id="1430471745">
      <w:bodyDiv w:val="1"/>
      <w:marLeft w:val="0"/>
      <w:marRight w:val="0"/>
      <w:marTop w:val="0"/>
      <w:marBottom w:val="0"/>
      <w:divBdr>
        <w:top w:val="none" w:sz="0" w:space="0" w:color="auto"/>
        <w:left w:val="none" w:sz="0" w:space="0" w:color="auto"/>
        <w:bottom w:val="none" w:sz="0" w:space="0" w:color="auto"/>
        <w:right w:val="none" w:sz="0" w:space="0" w:color="auto"/>
      </w:divBdr>
    </w:div>
    <w:div w:id="1453744919">
      <w:bodyDiv w:val="1"/>
      <w:marLeft w:val="0"/>
      <w:marRight w:val="0"/>
      <w:marTop w:val="0"/>
      <w:marBottom w:val="0"/>
      <w:divBdr>
        <w:top w:val="none" w:sz="0" w:space="0" w:color="auto"/>
        <w:left w:val="none" w:sz="0" w:space="0" w:color="auto"/>
        <w:bottom w:val="none" w:sz="0" w:space="0" w:color="auto"/>
        <w:right w:val="none" w:sz="0" w:space="0" w:color="auto"/>
      </w:divBdr>
    </w:div>
    <w:div w:id="1456171112">
      <w:bodyDiv w:val="1"/>
      <w:marLeft w:val="0"/>
      <w:marRight w:val="0"/>
      <w:marTop w:val="0"/>
      <w:marBottom w:val="0"/>
      <w:divBdr>
        <w:top w:val="none" w:sz="0" w:space="0" w:color="auto"/>
        <w:left w:val="none" w:sz="0" w:space="0" w:color="auto"/>
        <w:bottom w:val="none" w:sz="0" w:space="0" w:color="auto"/>
        <w:right w:val="none" w:sz="0" w:space="0" w:color="auto"/>
      </w:divBdr>
    </w:div>
    <w:div w:id="1518227950">
      <w:bodyDiv w:val="1"/>
      <w:marLeft w:val="0"/>
      <w:marRight w:val="0"/>
      <w:marTop w:val="0"/>
      <w:marBottom w:val="0"/>
      <w:divBdr>
        <w:top w:val="none" w:sz="0" w:space="0" w:color="auto"/>
        <w:left w:val="none" w:sz="0" w:space="0" w:color="auto"/>
        <w:bottom w:val="none" w:sz="0" w:space="0" w:color="auto"/>
        <w:right w:val="none" w:sz="0" w:space="0" w:color="auto"/>
      </w:divBdr>
    </w:div>
    <w:div w:id="1538348924">
      <w:bodyDiv w:val="1"/>
      <w:marLeft w:val="0"/>
      <w:marRight w:val="0"/>
      <w:marTop w:val="0"/>
      <w:marBottom w:val="0"/>
      <w:divBdr>
        <w:top w:val="none" w:sz="0" w:space="0" w:color="auto"/>
        <w:left w:val="none" w:sz="0" w:space="0" w:color="auto"/>
        <w:bottom w:val="none" w:sz="0" w:space="0" w:color="auto"/>
        <w:right w:val="none" w:sz="0" w:space="0" w:color="auto"/>
      </w:divBdr>
    </w:div>
    <w:div w:id="1541820689">
      <w:bodyDiv w:val="1"/>
      <w:marLeft w:val="0"/>
      <w:marRight w:val="0"/>
      <w:marTop w:val="0"/>
      <w:marBottom w:val="0"/>
      <w:divBdr>
        <w:top w:val="none" w:sz="0" w:space="0" w:color="auto"/>
        <w:left w:val="none" w:sz="0" w:space="0" w:color="auto"/>
        <w:bottom w:val="none" w:sz="0" w:space="0" w:color="auto"/>
        <w:right w:val="none" w:sz="0" w:space="0" w:color="auto"/>
      </w:divBdr>
    </w:div>
    <w:div w:id="1555850945">
      <w:bodyDiv w:val="1"/>
      <w:marLeft w:val="0"/>
      <w:marRight w:val="0"/>
      <w:marTop w:val="0"/>
      <w:marBottom w:val="0"/>
      <w:divBdr>
        <w:top w:val="none" w:sz="0" w:space="0" w:color="auto"/>
        <w:left w:val="none" w:sz="0" w:space="0" w:color="auto"/>
        <w:bottom w:val="none" w:sz="0" w:space="0" w:color="auto"/>
        <w:right w:val="none" w:sz="0" w:space="0" w:color="auto"/>
      </w:divBdr>
    </w:div>
    <w:div w:id="1578587260">
      <w:bodyDiv w:val="1"/>
      <w:marLeft w:val="0"/>
      <w:marRight w:val="0"/>
      <w:marTop w:val="0"/>
      <w:marBottom w:val="0"/>
      <w:divBdr>
        <w:top w:val="none" w:sz="0" w:space="0" w:color="auto"/>
        <w:left w:val="none" w:sz="0" w:space="0" w:color="auto"/>
        <w:bottom w:val="none" w:sz="0" w:space="0" w:color="auto"/>
        <w:right w:val="none" w:sz="0" w:space="0" w:color="auto"/>
      </w:divBdr>
    </w:div>
    <w:div w:id="1582525279">
      <w:bodyDiv w:val="1"/>
      <w:marLeft w:val="0"/>
      <w:marRight w:val="0"/>
      <w:marTop w:val="0"/>
      <w:marBottom w:val="0"/>
      <w:divBdr>
        <w:top w:val="none" w:sz="0" w:space="0" w:color="auto"/>
        <w:left w:val="none" w:sz="0" w:space="0" w:color="auto"/>
        <w:bottom w:val="none" w:sz="0" w:space="0" w:color="auto"/>
        <w:right w:val="none" w:sz="0" w:space="0" w:color="auto"/>
      </w:divBdr>
    </w:div>
    <w:div w:id="1597202231">
      <w:bodyDiv w:val="1"/>
      <w:marLeft w:val="0"/>
      <w:marRight w:val="0"/>
      <w:marTop w:val="0"/>
      <w:marBottom w:val="0"/>
      <w:divBdr>
        <w:top w:val="none" w:sz="0" w:space="0" w:color="auto"/>
        <w:left w:val="none" w:sz="0" w:space="0" w:color="auto"/>
        <w:bottom w:val="none" w:sz="0" w:space="0" w:color="auto"/>
        <w:right w:val="none" w:sz="0" w:space="0" w:color="auto"/>
      </w:divBdr>
    </w:div>
    <w:div w:id="1599020499">
      <w:bodyDiv w:val="1"/>
      <w:marLeft w:val="0"/>
      <w:marRight w:val="0"/>
      <w:marTop w:val="0"/>
      <w:marBottom w:val="0"/>
      <w:divBdr>
        <w:top w:val="none" w:sz="0" w:space="0" w:color="auto"/>
        <w:left w:val="none" w:sz="0" w:space="0" w:color="auto"/>
        <w:bottom w:val="none" w:sz="0" w:space="0" w:color="auto"/>
        <w:right w:val="none" w:sz="0" w:space="0" w:color="auto"/>
      </w:divBdr>
    </w:div>
    <w:div w:id="1604878003">
      <w:bodyDiv w:val="1"/>
      <w:marLeft w:val="0"/>
      <w:marRight w:val="0"/>
      <w:marTop w:val="0"/>
      <w:marBottom w:val="0"/>
      <w:divBdr>
        <w:top w:val="none" w:sz="0" w:space="0" w:color="auto"/>
        <w:left w:val="none" w:sz="0" w:space="0" w:color="auto"/>
        <w:bottom w:val="none" w:sz="0" w:space="0" w:color="auto"/>
        <w:right w:val="none" w:sz="0" w:space="0" w:color="auto"/>
      </w:divBdr>
    </w:div>
    <w:div w:id="1611278997">
      <w:bodyDiv w:val="1"/>
      <w:marLeft w:val="0"/>
      <w:marRight w:val="0"/>
      <w:marTop w:val="0"/>
      <w:marBottom w:val="0"/>
      <w:divBdr>
        <w:top w:val="none" w:sz="0" w:space="0" w:color="auto"/>
        <w:left w:val="none" w:sz="0" w:space="0" w:color="auto"/>
        <w:bottom w:val="none" w:sz="0" w:space="0" w:color="auto"/>
        <w:right w:val="none" w:sz="0" w:space="0" w:color="auto"/>
      </w:divBdr>
    </w:div>
    <w:div w:id="1667201753">
      <w:bodyDiv w:val="1"/>
      <w:marLeft w:val="0"/>
      <w:marRight w:val="0"/>
      <w:marTop w:val="0"/>
      <w:marBottom w:val="0"/>
      <w:divBdr>
        <w:top w:val="none" w:sz="0" w:space="0" w:color="auto"/>
        <w:left w:val="none" w:sz="0" w:space="0" w:color="auto"/>
        <w:bottom w:val="none" w:sz="0" w:space="0" w:color="auto"/>
        <w:right w:val="none" w:sz="0" w:space="0" w:color="auto"/>
      </w:divBdr>
    </w:div>
    <w:div w:id="1684698665">
      <w:bodyDiv w:val="1"/>
      <w:marLeft w:val="0"/>
      <w:marRight w:val="0"/>
      <w:marTop w:val="0"/>
      <w:marBottom w:val="0"/>
      <w:divBdr>
        <w:top w:val="none" w:sz="0" w:space="0" w:color="auto"/>
        <w:left w:val="none" w:sz="0" w:space="0" w:color="auto"/>
        <w:bottom w:val="none" w:sz="0" w:space="0" w:color="auto"/>
        <w:right w:val="none" w:sz="0" w:space="0" w:color="auto"/>
      </w:divBdr>
    </w:div>
    <w:div w:id="1688480540">
      <w:bodyDiv w:val="1"/>
      <w:marLeft w:val="0"/>
      <w:marRight w:val="0"/>
      <w:marTop w:val="0"/>
      <w:marBottom w:val="0"/>
      <w:divBdr>
        <w:top w:val="none" w:sz="0" w:space="0" w:color="auto"/>
        <w:left w:val="none" w:sz="0" w:space="0" w:color="auto"/>
        <w:bottom w:val="none" w:sz="0" w:space="0" w:color="auto"/>
        <w:right w:val="none" w:sz="0" w:space="0" w:color="auto"/>
      </w:divBdr>
    </w:div>
    <w:div w:id="1719863194">
      <w:bodyDiv w:val="1"/>
      <w:marLeft w:val="0"/>
      <w:marRight w:val="0"/>
      <w:marTop w:val="0"/>
      <w:marBottom w:val="0"/>
      <w:divBdr>
        <w:top w:val="none" w:sz="0" w:space="0" w:color="auto"/>
        <w:left w:val="none" w:sz="0" w:space="0" w:color="auto"/>
        <w:bottom w:val="none" w:sz="0" w:space="0" w:color="auto"/>
        <w:right w:val="none" w:sz="0" w:space="0" w:color="auto"/>
      </w:divBdr>
    </w:div>
    <w:div w:id="1739090642">
      <w:bodyDiv w:val="1"/>
      <w:marLeft w:val="0"/>
      <w:marRight w:val="0"/>
      <w:marTop w:val="0"/>
      <w:marBottom w:val="0"/>
      <w:divBdr>
        <w:top w:val="none" w:sz="0" w:space="0" w:color="auto"/>
        <w:left w:val="none" w:sz="0" w:space="0" w:color="auto"/>
        <w:bottom w:val="none" w:sz="0" w:space="0" w:color="auto"/>
        <w:right w:val="none" w:sz="0" w:space="0" w:color="auto"/>
      </w:divBdr>
    </w:div>
    <w:div w:id="1747459688">
      <w:bodyDiv w:val="1"/>
      <w:marLeft w:val="0"/>
      <w:marRight w:val="0"/>
      <w:marTop w:val="0"/>
      <w:marBottom w:val="0"/>
      <w:divBdr>
        <w:top w:val="none" w:sz="0" w:space="0" w:color="auto"/>
        <w:left w:val="none" w:sz="0" w:space="0" w:color="auto"/>
        <w:bottom w:val="none" w:sz="0" w:space="0" w:color="auto"/>
        <w:right w:val="none" w:sz="0" w:space="0" w:color="auto"/>
      </w:divBdr>
    </w:div>
    <w:div w:id="1794594713">
      <w:bodyDiv w:val="1"/>
      <w:marLeft w:val="0"/>
      <w:marRight w:val="0"/>
      <w:marTop w:val="0"/>
      <w:marBottom w:val="0"/>
      <w:divBdr>
        <w:top w:val="none" w:sz="0" w:space="0" w:color="auto"/>
        <w:left w:val="none" w:sz="0" w:space="0" w:color="auto"/>
        <w:bottom w:val="none" w:sz="0" w:space="0" w:color="auto"/>
        <w:right w:val="none" w:sz="0" w:space="0" w:color="auto"/>
      </w:divBdr>
    </w:div>
    <w:div w:id="1827285070">
      <w:bodyDiv w:val="1"/>
      <w:marLeft w:val="0"/>
      <w:marRight w:val="0"/>
      <w:marTop w:val="0"/>
      <w:marBottom w:val="0"/>
      <w:divBdr>
        <w:top w:val="none" w:sz="0" w:space="0" w:color="auto"/>
        <w:left w:val="none" w:sz="0" w:space="0" w:color="auto"/>
        <w:bottom w:val="none" w:sz="0" w:space="0" w:color="auto"/>
        <w:right w:val="none" w:sz="0" w:space="0" w:color="auto"/>
      </w:divBdr>
    </w:div>
    <w:div w:id="1840002762">
      <w:bodyDiv w:val="1"/>
      <w:marLeft w:val="0"/>
      <w:marRight w:val="0"/>
      <w:marTop w:val="0"/>
      <w:marBottom w:val="0"/>
      <w:divBdr>
        <w:top w:val="none" w:sz="0" w:space="0" w:color="auto"/>
        <w:left w:val="none" w:sz="0" w:space="0" w:color="auto"/>
        <w:bottom w:val="none" w:sz="0" w:space="0" w:color="auto"/>
        <w:right w:val="none" w:sz="0" w:space="0" w:color="auto"/>
      </w:divBdr>
    </w:div>
    <w:div w:id="1842349209">
      <w:bodyDiv w:val="1"/>
      <w:marLeft w:val="0"/>
      <w:marRight w:val="0"/>
      <w:marTop w:val="0"/>
      <w:marBottom w:val="0"/>
      <w:divBdr>
        <w:top w:val="none" w:sz="0" w:space="0" w:color="auto"/>
        <w:left w:val="none" w:sz="0" w:space="0" w:color="auto"/>
        <w:bottom w:val="none" w:sz="0" w:space="0" w:color="auto"/>
        <w:right w:val="none" w:sz="0" w:space="0" w:color="auto"/>
      </w:divBdr>
    </w:div>
    <w:div w:id="1852335088">
      <w:bodyDiv w:val="1"/>
      <w:marLeft w:val="0"/>
      <w:marRight w:val="0"/>
      <w:marTop w:val="0"/>
      <w:marBottom w:val="0"/>
      <w:divBdr>
        <w:top w:val="none" w:sz="0" w:space="0" w:color="auto"/>
        <w:left w:val="none" w:sz="0" w:space="0" w:color="auto"/>
        <w:bottom w:val="none" w:sz="0" w:space="0" w:color="auto"/>
        <w:right w:val="none" w:sz="0" w:space="0" w:color="auto"/>
      </w:divBdr>
    </w:div>
    <w:div w:id="1864855734">
      <w:bodyDiv w:val="1"/>
      <w:marLeft w:val="0"/>
      <w:marRight w:val="0"/>
      <w:marTop w:val="0"/>
      <w:marBottom w:val="0"/>
      <w:divBdr>
        <w:top w:val="none" w:sz="0" w:space="0" w:color="auto"/>
        <w:left w:val="none" w:sz="0" w:space="0" w:color="auto"/>
        <w:bottom w:val="none" w:sz="0" w:space="0" w:color="auto"/>
        <w:right w:val="none" w:sz="0" w:space="0" w:color="auto"/>
      </w:divBdr>
    </w:div>
    <w:div w:id="1881820893">
      <w:bodyDiv w:val="1"/>
      <w:marLeft w:val="0"/>
      <w:marRight w:val="0"/>
      <w:marTop w:val="0"/>
      <w:marBottom w:val="0"/>
      <w:divBdr>
        <w:top w:val="none" w:sz="0" w:space="0" w:color="auto"/>
        <w:left w:val="none" w:sz="0" w:space="0" w:color="auto"/>
        <w:bottom w:val="none" w:sz="0" w:space="0" w:color="auto"/>
        <w:right w:val="none" w:sz="0" w:space="0" w:color="auto"/>
      </w:divBdr>
    </w:div>
    <w:div w:id="1900747001">
      <w:bodyDiv w:val="1"/>
      <w:marLeft w:val="0"/>
      <w:marRight w:val="0"/>
      <w:marTop w:val="0"/>
      <w:marBottom w:val="0"/>
      <w:divBdr>
        <w:top w:val="none" w:sz="0" w:space="0" w:color="auto"/>
        <w:left w:val="none" w:sz="0" w:space="0" w:color="auto"/>
        <w:bottom w:val="none" w:sz="0" w:space="0" w:color="auto"/>
        <w:right w:val="none" w:sz="0" w:space="0" w:color="auto"/>
      </w:divBdr>
    </w:div>
    <w:div w:id="1940328325">
      <w:bodyDiv w:val="1"/>
      <w:marLeft w:val="0"/>
      <w:marRight w:val="0"/>
      <w:marTop w:val="0"/>
      <w:marBottom w:val="0"/>
      <w:divBdr>
        <w:top w:val="none" w:sz="0" w:space="0" w:color="auto"/>
        <w:left w:val="none" w:sz="0" w:space="0" w:color="auto"/>
        <w:bottom w:val="none" w:sz="0" w:space="0" w:color="auto"/>
        <w:right w:val="none" w:sz="0" w:space="0" w:color="auto"/>
      </w:divBdr>
    </w:div>
    <w:div w:id="1951937066">
      <w:bodyDiv w:val="1"/>
      <w:marLeft w:val="0"/>
      <w:marRight w:val="0"/>
      <w:marTop w:val="0"/>
      <w:marBottom w:val="0"/>
      <w:divBdr>
        <w:top w:val="none" w:sz="0" w:space="0" w:color="auto"/>
        <w:left w:val="none" w:sz="0" w:space="0" w:color="auto"/>
        <w:bottom w:val="none" w:sz="0" w:space="0" w:color="auto"/>
        <w:right w:val="none" w:sz="0" w:space="0" w:color="auto"/>
      </w:divBdr>
    </w:div>
    <w:div w:id="1953901006">
      <w:bodyDiv w:val="1"/>
      <w:marLeft w:val="0"/>
      <w:marRight w:val="0"/>
      <w:marTop w:val="0"/>
      <w:marBottom w:val="0"/>
      <w:divBdr>
        <w:top w:val="none" w:sz="0" w:space="0" w:color="auto"/>
        <w:left w:val="none" w:sz="0" w:space="0" w:color="auto"/>
        <w:bottom w:val="none" w:sz="0" w:space="0" w:color="auto"/>
        <w:right w:val="none" w:sz="0" w:space="0" w:color="auto"/>
      </w:divBdr>
    </w:div>
    <w:div w:id="1956670434">
      <w:bodyDiv w:val="1"/>
      <w:marLeft w:val="0"/>
      <w:marRight w:val="0"/>
      <w:marTop w:val="0"/>
      <w:marBottom w:val="0"/>
      <w:divBdr>
        <w:top w:val="none" w:sz="0" w:space="0" w:color="auto"/>
        <w:left w:val="none" w:sz="0" w:space="0" w:color="auto"/>
        <w:bottom w:val="none" w:sz="0" w:space="0" w:color="auto"/>
        <w:right w:val="none" w:sz="0" w:space="0" w:color="auto"/>
      </w:divBdr>
    </w:div>
    <w:div w:id="1964192627">
      <w:bodyDiv w:val="1"/>
      <w:marLeft w:val="0"/>
      <w:marRight w:val="0"/>
      <w:marTop w:val="0"/>
      <w:marBottom w:val="0"/>
      <w:divBdr>
        <w:top w:val="none" w:sz="0" w:space="0" w:color="auto"/>
        <w:left w:val="none" w:sz="0" w:space="0" w:color="auto"/>
        <w:bottom w:val="none" w:sz="0" w:space="0" w:color="auto"/>
        <w:right w:val="none" w:sz="0" w:space="0" w:color="auto"/>
      </w:divBdr>
    </w:div>
    <w:div w:id="1972393297">
      <w:bodyDiv w:val="1"/>
      <w:marLeft w:val="0"/>
      <w:marRight w:val="0"/>
      <w:marTop w:val="0"/>
      <w:marBottom w:val="0"/>
      <w:divBdr>
        <w:top w:val="none" w:sz="0" w:space="0" w:color="auto"/>
        <w:left w:val="none" w:sz="0" w:space="0" w:color="auto"/>
        <w:bottom w:val="none" w:sz="0" w:space="0" w:color="auto"/>
        <w:right w:val="none" w:sz="0" w:space="0" w:color="auto"/>
      </w:divBdr>
    </w:div>
    <w:div w:id="1979803729">
      <w:bodyDiv w:val="1"/>
      <w:marLeft w:val="0"/>
      <w:marRight w:val="0"/>
      <w:marTop w:val="0"/>
      <w:marBottom w:val="0"/>
      <w:divBdr>
        <w:top w:val="none" w:sz="0" w:space="0" w:color="auto"/>
        <w:left w:val="none" w:sz="0" w:space="0" w:color="auto"/>
        <w:bottom w:val="none" w:sz="0" w:space="0" w:color="auto"/>
        <w:right w:val="none" w:sz="0" w:space="0" w:color="auto"/>
      </w:divBdr>
    </w:div>
    <w:div w:id="2006975808">
      <w:bodyDiv w:val="1"/>
      <w:marLeft w:val="0"/>
      <w:marRight w:val="0"/>
      <w:marTop w:val="0"/>
      <w:marBottom w:val="0"/>
      <w:divBdr>
        <w:top w:val="none" w:sz="0" w:space="0" w:color="auto"/>
        <w:left w:val="none" w:sz="0" w:space="0" w:color="auto"/>
        <w:bottom w:val="none" w:sz="0" w:space="0" w:color="auto"/>
        <w:right w:val="none" w:sz="0" w:space="0" w:color="auto"/>
      </w:divBdr>
    </w:div>
    <w:div w:id="2026783316">
      <w:bodyDiv w:val="1"/>
      <w:marLeft w:val="0"/>
      <w:marRight w:val="0"/>
      <w:marTop w:val="0"/>
      <w:marBottom w:val="0"/>
      <w:divBdr>
        <w:top w:val="none" w:sz="0" w:space="0" w:color="auto"/>
        <w:left w:val="none" w:sz="0" w:space="0" w:color="auto"/>
        <w:bottom w:val="none" w:sz="0" w:space="0" w:color="auto"/>
        <w:right w:val="none" w:sz="0" w:space="0" w:color="auto"/>
      </w:divBdr>
    </w:div>
    <w:div w:id="2034068215">
      <w:bodyDiv w:val="1"/>
      <w:marLeft w:val="0"/>
      <w:marRight w:val="0"/>
      <w:marTop w:val="0"/>
      <w:marBottom w:val="0"/>
      <w:divBdr>
        <w:top w:val="none" w:sz="0" w:space="0" w:color="auto"/>
        <w:left w:val="none" w:sz="0" w:space="0" w:color="auto"/>
        <w:bottom w:val="none" w:sz="0" w:space="0" w:color="auto"/>
        <w:right w:val="none" w:sz="0" w:space="0" w:color="auto"/>
      </w:divBdr>
    </w:div>
    <w:div w:id="2039308779">
      <w:bodyDiv w:val="1"/>
      <w:marLeft w:val="0"/>
      <w:marRight w:val="0"/>
      <w:marTop w:val="0"/>
      <w:marBottom w:val="0"/>
      <w:divBdr>
        <w:top w:val="none" w:sz="0" w:space="0" w:color="auto"/>
        <w:left w:val="none" w:sz="0" w:space="0" w:color="auto"/>
        <w:bottom w:val="none" w:sz="0" w:space="0" w:color="auto"/>
        <w:right w:val="none" w:sz="0" w:space="0" w:color="auto"/>
      </w:divBdr>
    </w:div>
    <w:div w:id="204042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tiff"/><Relationship Id="rId21" Type="http://schemas.openxmlformats.org/officeDocument/2006/relationships/image" Target="media/image13.tiff"/><Relationship Id="rId34" Type="http://schemas.openxmlformats.org/officeDocument/2006/relationships/image" Target="media/image26.jpeg"/><Relationship Id="rId42" Type="http://schemas.openxmlformats.org/officeDocument/2006/relationships/image" Target="media/image34.tiff"/><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tif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tiff"/><Relationship Id="rId29" Type="http://schemas.openxmlformats.org/officeDocument/2006/relationships/image" Target="media/image21.jpeg"/><Relationship Id="rId11" Type="http://schemas.openxmlformats.org/officeDocument/2006/relationships/image" Target="media/image3.tiff"/><Relationship Id="rId24" Type="http://schemas.openxmlformats.org/officeDocument/2006/relationships/image" Target="media/image16.png"/><Relationship Id="rId32" Type="http://schemas.openxmlformats.org/officeDocument/2006/relationships/image" Target="media/image24.tiff"/><Relationship Id="rId37" Type="http://schemas.openxmlformats.org/officeDocument/2006/relationships/image" Target="media/image29.tiff"/><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tiff"/><Relationship Id="rId58"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eader" Target="header2.xml"/><Relationship Id="rId19" Type="http://schemas.openxmlformats.org/officeDocument/2006/relationships/image" Target="media/image11.tiff"/><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2.tiff"/><Relationship Id="rId35" Type="http://schemas.openxmlformats.org/officeDocument/2006/relationships/image" Target="media/image27.tiff"/><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tiff"/><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tiff"/><Relationship Id="rId46" Type="http://schemas.openxmlformats.org/officeDocument/2006/relationships/image" Target="media/image38.jpeg"/><Relationship Id="rId59" Type="http://schemas.openxmlformats.org/officeDocument/2006/relationships/header" Target="header1.xml"/><Relationship Id="rId20" Type="http://schemas.openxmlformats.org/officeDocument/2006/relationships/image" Target="media/image12.tiff"/><Relationship Id="rId41" Type="http://schemas.openxmlformats.org/officeDocument/2006/relationships/image" Target="media/image33.tiff"/><Relationship Id="rId54" Type="http://schemas.openxmlformats.org/officeDocument/2006/relationships/image" Target="media/image4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tiff"/><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23.tiff"/><Relationship Id="rId44" Type="http://schemas.openxmlformats.org/officeDocument/2006/relationships/image" Target="media/image36.tiff"/><Relationship Id="rId52" Type="http://schemas.openxmlformats.org/officeDocument/2006/relationships/image" Target="media/image44.jpeg"/><Relationship Id="rId60"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Enero 2015.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C828A8-9F01-4E1D-9DD7-8C920B95C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19188</Words>
  <Characters>109373</Characters>
  <Application>Microsoft Office Word</Application>
  <DocSecurity>0</DocSecurity>
  <Lines>911</Lines>
  <Paragraphs>256</Paragraphs>
  <ScaleCrop>false</ScaleCrop>
  <HeadingPairs>
    <vt:vector size="2" baseType="variant">
      <vt:variant>
        <vt:lpstr>Título</vt:lpstr>
      </vt:variant>
      <vt:variant>
        <vt:i4>1</vt:i4>
      </vt:variant>
    </vt:vector>
  </HeadingPairs>
  <TitlesOfParts>
    <vt:vector size="1" baseType="lpstr">
      <vt:lpstr>INFORME DE RESULTADOS DEL PLAN OPERATIVO ANUAL 2019</vt:lpstr>
    </vt:vector>
  </TitlesOfParts>
  <Company>ALCALDIA MUNICIPAL DE USULUTAN</Company>
  <LinksUpToDate>false</LinksUpToDate>
  <CharactersWithSpaces>128305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RESULTADOS DEL PLAN OPERATIVO ANUAL 2019</dc:title>
  <dc:creator>Jennifer Maria Solis</dc:creator>
  <cp:lastModifiedBy>Blanca Solano</cp:lastModifiedBy>
  <cp:revision>2</cp:revision>
  <cp:lastPrinted>2020-10-29T21:30:00Z</cp:lastPrinted>
  <dcterms:created xsi:type="dcterms:W3CDTF">2020-10-30T21:21:00Z</dcterms:created>
  <dcterms:modified xsi:type="dcterms:W3CDTF">2020-10-30T21:21:00Z</dcterms:modified>
</cp:coreProperties>
</file>