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C8281" w14:textId="77777777" w:rsidR="00CC696C" w:rsidRDefault="00CC696C" w:rsidP="00CC696C">
      <w:pPr>
        <w:pStyle w:val="Style8"/>
        <w:widowControl/>
        <w:tabs>
          <w:tab w:val="left" w:pos="8789"/>
        </w:tabs>
        <w:spacing w:line="394" w:lineRule="exact"/>
        <w:ind w:right="49"/>
        <w:rPr>
          <w:rFonts w:ascii="Lucida Sans" w:hAnsi="Lucida Sans" w:cs="Arial"/>
        </w:rPr>
      </w:pPr>
      <w:r w:rsidRPr="008D7693">
        <w:rPr>
          <w:rFonts w:ascii="Lucida Sans" w:hAnsi="Lucida Sans" w:cstheme="minorHAnsi"/>
          <w:b/>
          <w:lang w:val="es-MX"/>
        </w:rPr>
        <w:t>ACTA NUMERO TREINTA:</w:t>
      </w:r>
      <w:r w:rsidRPr="008D7693">
        <w:rPr>
          <w:rFonts w:ascii="Lucida Sans" w:hAnsi="Lucida Sans" w:cstheme="minorHAnsi"/>
          <w:lang w:val="es-MX"/>
        </w:rPr>
        <w:t xml:space="preserve"> Sesión Ordinaria Celebrada en la Municipalidad de Villa El Carmen, Departamento de Cuscatlán a las catorce horas del día  Dieciséis de Agosto del año dos mil Diecinueve, convocados y presidida por la Alcaldesa Municipal, Licda. Leticia de Jesús Hernández Sánchez, Sra. Margarita Reyna Pérez Jirón </w:t>
      </w:r>
      <w:proofErr w:type="spellStart"/>
      <w:r w:rsidRPr="008D7693">
        <w:rPr>
          <w:rFonts w:ascii="Lucida Sans" w:hAnsi="Lucida Sans" w:cstheme="minorHAnsi"/>
          <w:lang w:val="es-MX"/>
        </w:rPr>
        <w:t>Sindico</w:t>
      </w:r>
      <w:proofErr w:type="spellEnd"/>
      <w:r w:rsidRPr="008D7693">
        <w:rPr>
          <w:rFonts w:ascii="Lucida Sans" w:hAnsi="Lucida Sans" w:cstheme="minorHAnsi"/>
          <w:lang w:val="es-MX"/>
        </w:rPr>
        <w:t xml:space="preserve"> Municipal y contando con la presencia de los Regidores Propietarios en su orden: Alba Maritza Juárez de Torres</w:t>
      </w:r>
      <w:r w:rsidRPr="008D7693">
        <w:rPr>
          <w:rFonts w:ascii="Lucida Sans" w:hAnsi="Lucida Sans" w:cstheme="minorHAnsi"/>
          <w:color w:val="000000"/>
        </w:rPr>
        <w:t xml:space="preserve">, Lic. Oscar Armando Díaz Mejía, </w:t>
      </w:r>
      <w:r w:rsidRPr="008D7693">
        <w:rPr>
          <w:rFonts w:ascii="Lucida Sans" w:hAnsi="Lucida Sans" w:cstheme="minorHAnsi"/>
          <w:lang w:val="es-MX"/>
        </w:rPr>
        <w:t xml:space="preserve"> José Tomas Sánchez</w:t>
      </w:r>
      <w:r w:rsidRPr="008D7693">
        <w:rPr>
          <w:rFonts w:ascii="Lucida Sans" w:hAnsi="Lucida Sans" w:cstheme="minorHAnsi"/>
          <w:color w:val="000000"/>
        </w:rPr>
        <w:t>, Rosalía Maritza López de Cornejo,</w:t>
      </w:r>
      <w:r w:rsidRPr="008D7693">
        <w:rPr>
          <w:rFonts w:ascii="Lucida Sans" w:hAnsi="Lucida Sans" w:cstheme="minorHAnsi"/>
          <w:lang w:val="es-MX"/>
        </w:rPr>
        <w:t xml:space="preserve"> </w:t>
      </w:r>
      <w:r w:rsidRPr="008D7693">
        <w:rPr>
          <w:rFonts w:ascii="Lucida Sans" w:hAnsi="Lucida Sans" w:cstheme="minorHAnsi"/>
          <w:color w:val="000000"/>
        </w:rPr>
        <w:t>Juan Francisco López Hernández</w:t>
      </w:r>
      <w:r w:rsidRPr="008D7693">
        <w:rPr>
          <w:rFonts w:ascii="Lucida Sans" w:hAnsi="Lucida Sans" w:cstheme="minorHAnsi"/>
          <w:lang w:val="es-MX"/>
        </w:rPr>
        <w:t xml:space="preserve">, </w:t>
      </w:r>
      <w:r w:rsidRPr="008D7693">
        <w:rPr>
          <w:rFonts w:ascii="Lucida Sans" w:hAnsi="Lucida Sans" w:cstheme="minorHAnsi"/>
          <w:color w:val="000000"/>
        </w:rPr>
        <w:t>María Isabel Cardona Valladares</w:t>
      </w:r>
      <w:r w:rsidRPr="008D7693">
        <w:rPr>
          <w:rFonts w:ascii="Lucida Sans" w:hAnsi="Lucida Sans" w:cstheme="minorHAnsi"/>
          <w:lang w:val="es-MX"/>
        </w:rPr>
        <w:t xml:space="preserve"> y Regidores Suplentes: Olga Maribel Cruz Pérez, </w:t>
      </w:r>
      <w:r w:rsidRPr="008D7693">
        <w:rPr>
          <w:rFonts w:ascii="Lucida Sans" w:hAnsi="Lucida Sans" w:cstheme="minorHAnsi"/>
          <w:color w:val="000000"/>
        </w:rPr>
        <w:t>Luz de María Herrera López</w:t>
      </w:r>
      <w:r w:rsidRPr="008D7693">
        <w:rPr>
          <w:rFonts w:ascii="Lucida Sans" w:hAnsi="Lucida Sans" w:cstheme="minorHAnsi"/>
          <w:lang w:val="es-MX"/>
        </w:rPr>
        <w:t xml:space="preserve">, </w:t>
      </w:r>
      <w:r w:rsidRPr="008D7693">
        <w:rPr>
          <w:rFonts w:ascii="Lucida Sans" w:hAnsi="Lucida Sans" w:cstheme="minorHAnsi"/>
          <w:color w:val="000000"/>
        </w:rPr>
        <w:t xml:space="preserve">Juan Hernández Cruz </w:t>
      </w:r>
      <w:r w:rsidRPr="008D7693">
        <w:rPr>
          <w:rFonts w:ascii="Lucida Sans" w:hAnsi="Lucida Sans" w:cstheme="minorHAnsi"/>
          <w:lang w:val="es-MX"/>
        </w:rPr>
        <w:t xml:space="preserve">y Secretaria de actuaciones. Carla Trinidad Abarca de </w:t>
      </w:r>
      <w:proofErr w:type="spellStart"/>
      <w:r w:rsidRPr="008D7693">
        <w:rPr>
          <w:rFonts w:ascii="Lucida Sans" w:hAnsi="Lucida Sans" w:cstheme="minorHAnsi"/>
          <w:lang w:val="es-MX"/>
        </w:rPr>
        <w:t>Arevalo</w:t>
      </w:r>
      <w:proofErr w:type="spellEnd"/>
      <w:r w:rsidRPr="008D7693">
        <w:rPr>
          <w:rFonts w:ascii="Lucida Sans" w:hAnsi="Lucida Sans" w:cstheme="minorHAnsi"/>
          <w:lang w:val="es-MX"/>
        </w:rPr>
        <w:t>. Establecido el quórum la que preside dio lectura a la Agenda a desarrollar durante la presente reunión la cual se lee así: 1) Palabras de Bienvenida, 2) Establecimiento de quórum, 3) Otros, 4.) Acuerdos: de lo anterior se tomaron los siguientes Acuerdos:</w:t>
      </w:r>
      <w:r w:rsidRPr="008D7693">
        <w:rPr>
          <w:rFonts w:ascii="Lucida Sans" w:hAnsi="Lucida Sans" w:cstheme="minorHAnsi"/>
        </w:rPr>
        <w:t xml:space="preserve"> </w:t>
      </w:r>
      <w:r w:rsidRPr="008D7693">
        <w:rPr>
          <w:rFonts w:ascii="Lucida Sans" w:hAnsi="Lucida Sans" w:cs="Arial"/>
          <w:b/>
        </w:rPr>
        <w:t>ACUERDO NUMERO UNO</w:t>
      </w:r>
      <w:r w:rsidRPr="008D7693">
        <w:rPr>
          <w:rFonts w:ascii="Lucida Sans" w:hAnsi="Lucida Sans" w:cs="Arial"/>
        </w:rPr>
        <w:t xml:space="preserve">: </w:t>
      </w:r>
      <w:r>
        <w:rPr>
          <w:rFonts w:ascii="Lucida Sans" w:hAnsi="Lucida Sans" w:cs="Arial"/>
        </w:rPr>
        <w:t xml:space="preserve">El Concejo Municipal en uso de las facultades legales que le confiere el Código Municipal vigente. ACUERDA: Autorizar al contador Municipal para que realice las siguientes reprogramaciones: </w:t>
      </w:r>
    </w:p>
    <w:p w14:paraId="6E577C52" w14:textId="77777777" w:rsidR="00CC696C" w:rsidRDefault="00CC696C" w:rsidP="00CC696C">
      <w:pPr>
        <w:spacing w:after="0" w:line="240" w:lineRule="auto"/>
        <w:jc w:val="both"/>
        <w:rPr>
          <w:rFonts w:ascii="Arial Narrow" w:eastAsia="Times New Roman" w:hAnsi="Arial Narrow" w:cs="Arial"/>
          <w:b/>
          <w:bCs/>
          <w:color w:val="000000"/>
          <w:sz w:val="16"/>
          <w:szCs w:val="16"/>
          <w:lang w:val="es-SV" w:eastAsia="es-SV"/>
        </w:rPr>
      </w:pPr>
    </w:p>
    <w:p w14:paraId="2D49552B" w14:textId="77777777" w:rsidR="00CC696C" w:rsidRDefault="00CC696C" w:rsidP="00CC696C">
      <w:pPr>
        <w:spacing w:after="0" w:line="240" w:lineRule="auto"/>
        <w:jc w:val="both"/>
        <w:rPr>
          <w:rFonts w:ascii="Arial Narrow" w:eastAsia="Times New Roman" w:hAnsi="Arial Narrow" w:cs="Arial"/>
          <w:b/>
          <w:bCs/>
          <w:color w:val="000000"/>
          <w:sz w:val="16"/>
          <w:szCs w:val="16"/>
          <w:lang w:val="es-SV" w:eastAsia="es-SV"/>
        </w:rPr>
      </w:pPr>
    </w:p>
    <w:p w14:paraId="7155245D" w14:textId="77777777" w:rsidR="00CC696C" w:rsidRPr="006F4CF9" w:rsidRDefault="00CC696C" w:rsidP="00CC696C">
      <w:pPr>
        <w:spacing w:after="0" w:line="240" w:lineRule="auto"/>
        <w:jc w:val="center"/>
        <w:rPr>
          <w:rFonts w:ascii="Arial Narrow" w:eastAsia="Times New Roman" w:hAnsi="Arial Narrow" w:cs="Arial"/>
          <w:color w:val="000000"/>
          <w:sz w:val="20"/>
          <w:szCs w:val="20"/>
          <w:lang w:val="es-SV" w:eastAsia="es-SV"/>
        </w:rPr>
      </w:pPr>
      <w:r w:rsidRPr="00EE5282">
        <w:rPr>
          <w:rFonts w:ascii="Arial Narrow" w:eastAsia="Times New Roman" w:hAnsi="Arial Narrow" w:cs="Arial"/>
          <w:b/>
          <w:bCs/>
          <w:color w:val="000000"/>
          <w:sz w:val="20"/>
          <w:szCs w:val="20"/>
          <w:lang w:val="es-SV" w:eastAsia="es-SV"/>
        </w:rPr>
        <w:t>REPROGRAMACION AL PRESUPUESTO FONDOS PROPIOS.</w:t>
      </w:r>
    </w:p>
    <w:tbl>
      <w:tblPr>
        <w:tblW w:w="8801" w:type="dxa"/>
        <w:tblInd w:w="55" w:type="dxa"/>
        <w:tblCellMar>
          <w:left w:w="70" w:type="dxa"/>
          <w:right w:w="70" w:type="dxa"/>
        </w:tblCellMar>
        <w:tblLook w:val="04A0" w:firstRow="1" w:lastRow="0" w:firstColumn="1" w:lastColumn="0" w:noHBand="0" w:noVBand="1"/>
      </w:tblPr>
      <w:tblGrid>
        <w:gridCol w:w="800"/>
        <w:gridCol w:w="4049"/>
        <w:gridCol w:w="625"/>
        <w:gridCol w:w="446"/>
        <w:gridCol w:w="448"/>
        <w:gridCol w:w="1143"/>
        <w:gridCol w:w="1290"/>
      </w:tblGrid>
      <w:tr w:rsidR="00CC696C" w:rsidRPr="009B2246" w14:paraId="0020B8A7" w14:textId="77777777" w:rsidTr="00DB6055">
        <w:trPr>
          <w:trHeight w:val="626"/>
        </w:trPr>
        <w:tc>
          <w:tcPr>
            <w:tcW w:w="800" w:type="dxa"/>
            <w:tcBorders>
              <w:top w:val="nil"/>
              <w:left w:val="single" w:sz="4" w:space="0" w:color="auto"/>
              <w:bottom w:val="single" w:sz="4" w:space="0" w:color="auto"/>
              <w:right w:val="single" w:sz="4" w:space="0" w:color="auto"/>
            </w:tcBorders>
            <w:shd w:val="clear" w:color="000000" w:fill="FFFFFF"/>
            <w:vAlign w:val="center"/>
            <w:hideMark/>
          </w:tcPr>
          <w:p w14:paraId="6A610A81"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COD. PRESUP.</w:t>
            </w:r>
          </w:p>
        </w:tc>
        <w:tc>
          <w:tcPr>
            <w:tcW w:w="4049" w:type="dxa"/>
            <w:tcBorders>
              <w:top w:val="nil"/>
              <w:left w:val="nil"/>
              <w:bottom w:val="single" w:sz="4" w:space="0" w:color="auto"/>
              <w:right w:val="single" w:sz="4" w:space="0" w:color="auto"/>
            </w:tcBorders>
            <w:shd w:val="clear" w:color="000000" w:fill="FFFFFF"/>
            <w:vAlign w:val="center"/>
            <w:hideMark/>
          </w:tcPr>
          <w:p w14:paraId="27DCE77B"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CONCEPTO</w:t>
            </w:r>
          </w:p>
        </w:tc>
        <w:tc>
          <w:tcPr>
            <w:tcW w:w="625" w:type="dxa"/>
            <w:tcBorders>
              <w:top w:val="nil"/>
              <w:left w:val="nil"/>
              <w:bottom w:val="single" w:sz="4" w:space="0" w:color="auto"/>
              <w:right w:val="single" w:sz="4" w:space="0" w:color="auto"/>
            </w:tcBorders>
            <w:shd w:val="clear" w:color="000000" w:fill="FFFFFF"/>
            <w:vAlign w:val="center"/>
            <w:hideMark/>
          </w:tcPr>
          <w:p w14:paraId="60A933BF"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LINEA</w:t>
            </w:r>
          </w:p>
        </w:tc>
        <w:tc>
          <w:tcPr>
            <w:tcW w:w="446" w:type="dxa"/>
            <w:tcBorders>
              <w:top w:val="nil"/>
              <w:left w:val="nil"/>
              <w:bottom w:val="single" w:sz="4" w:space="0" w:color="auto"/>
              <w:right w:val="single" w:sz="4" w:space="0" w:color="auto"/>
            </w:tcBorders>
            <w:shd w:val="clear" w:color="000000" w:fill="FFFFFF"/>
            <w:vAlign w:val="center"/>
            <w:hideMark/>
          </w:tcPr>
          <w:p w14:paraId="56330CF6"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F.F.</w:t>
            </w:r>
          </w:p>
        </w:tc>
        <w:tc>
          <w:tcPr>
            <w:tcW w:w="448" w:type="dxa"/>
            <w:tcBorders>
              <w:top w:val="nil"/>
              <w:left w:val="nil"/>
              <w:bottom w:val="single" w:sz="4" w:space="0" w:color="auto"/>
              <w:right w:val="single" w:sz="4" w:space="0" w:color="auto"/>
            </w:tcBorders>
            <w:shd w:val="clear" w:color="000000" w:fill="FFFFFF"/>
            <w:vAlign w:val="center"/>
            <w:hideMark/>
          </w:tcPr>
          <w:p w14:paraId="7F852CC1"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F.R.</w:t>
            </w:r>
          </w:p>
        </w:tc>
        <w:tc>
          <w:tcPr>
            <w:tcW w:w="1143" w:type="dxa"/>
            <w:tcBorders>
              <w:top w:val="nil"/>
              <w:left w:val="nil"/>
              <w:bottom w:val="single" w:sz="4" w:space="0" w:color="auto"/>
              <w:right w:val="single" w:sz="4" w:space="0" w:color="auto"/>
            </w:tcBorders>
            <w:shd w:val="clear" w:color="000000" w:fill="FFFFFF"/>
            <w:vAlign w:val="center"/>
            <w:hideMark/>
          </w:tcPr>
          <w:p w14:paraId="3312DDD4"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TIPO DE MOVIMIENTO</w:t>
            </w:r>
          </w:p>
        </w:tc>
        <w:tc>
          <w:tcPr>
            <w:tcW w:w="1290" w:type="dxa"/>
            <w:tcBorders>
              <w:top w:val="nil"/>
              <w:left w:val="nil"/>
              <w:bottom w:val="single" w:sz="4" w:space="0" w:color="auto"/>
              <w:right w:val="single" w:sz="4" w:space="0" w:color="auto"/>
            </w:tcBorders>
            <w:shd w:val="clear" w:color="000000" w:fill="FFFFFF"/>
            <w:vAlign w:val="center"/>
            <w:hideMark/>
          </w:tcPr>
          <w:p w14:paraId="75D4CF46"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EGRESOS</w:t>
            </w:r>
          </w:p>
        </w:tc>
      </w:tr>
      <w:tr w:rsidR="00CC696C" w:rsidRPr="009B2246" w14:paraId="32D902BC" w14:textId="77777777" w:rsidTr="00DB6055">
        <w:trPr>
          <w:trHeight w:val="36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2589AD7"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54199</w:t>
            </w:r>
          </w:p>
        </w:tc>
        <w:tc>
          <w:tcPr>
            <w:tcW w:w="4049" w:type="dxa"/>
            <w:tcBorders>
              <w:top w:val="nil"/>
              <w:left w:val="nil"/>
              <w:bottom w:val="single" w:sz="4" w:space="0" w:color="auto"/>
              <w:right w:val="single" w:sz="4" w:space="0" w:color="auto"/>
            </w:tcBorders>
            <w:shd w:val="clear" w:color="auto" w:fill="auto"/>
            <w:noWrap/>
            <w:vAlign w:val="bottom"/>
            <w:hideMark/>
          </w:tcPr>
          <w:p w14:paraId="1C38D81E"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BIENES DE USO Y CONSUMO DIVERSOS</w:t>
            </w:r>
          </w:p>
        </w:tc>
        <w:tc>
          <w:tcPr>
            <w:tcW w:w="625" w:type="dxa"/>
            <w:tcBorders>
              <w:top w:val="nil"/>
              <w:left w:val="nil"/>
              <w:bottom w:val="single" w:sz="4" w:space="0" w:color="auto"/>
              <w:right w:val="single" w:sz="4" w:space="0" w:color="auto"/>
            </w:tcBorders>
            <w:shd w:val="clear" w:color="auto" w:fill="auto"/>
            <w:noWrap/>
            <w:vAlign w:val="bottom"/>
            <w:hideMark/>
          </w:tcPr>
          <w:p w14:paraId="4BC7A69E"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0101</w:t>
            </w:r>
          </w:p>
        </w:tc>
        <w:tc>
          <w:tcPr>
            <w:tcW w:w="446" w:type="dxa"/>
            <w:tcBorders>
              <w:top w:val="nil"/>
              <w:left w:val="nil"/>
              <w:bottom w:val="single" w:sz="4" w:space="0" w:color="auto"/>
              <w:right w:val="single" w:sz="4" w:space="0" w:color="auto"/>
            </w:tcBorders>
            <w:shd w:val="clear" w:color="auto" w:fill="auto"/>
            <w:noWrap/>
            <w:vAlign w:val="bottom"/>
            <w:hideMark/>
          </w:tcPr>
          <w:p w14:paraId="454FCA09"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2</w:t>
            </w:r>
          </w:p>
        </w:tc>
        <w:tc>
          <w:tcPr>
            <w:tcW w:w="448" w:type="dxa"/>
            <w:tcBorders>
              <w:top w:val="nil"/>
              <w:left w:val="nil"/>
              <w:bottom w:val="single" w:sz="4" w:space="0" w:color="auto"/>
              <w:right w:val="single" w:sz="4" w:space="0" w:color="auto"/>
            </w:tcBorders>
            <w:shd w:val="clear" w:color="auto" w:fill="auto"/>
            <w:noWrap/>
            <w:vAlign w:val="bottom"/>
            <w:hideMark/>
          </w:tcPr>
          <w:p w14:paraId="21069A22"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000</w:t>
            </w:r>
          </w:p>
        </w:tc>
        <w:tc>
          <w:tcPr>
            <w:tcW w:w="1143" w:type="dxa"/>
            <w:tcBorders>
              <w:top w:val="nil"/>
              <w:left w:val="nil"/>
              <w:bottom w:val="single" w:sz="4" w:space="0" w:color="auto"/>
              <w:right w:val="single" w:sz="4" w:space="0" w:color="auto"/>
            </w:tcBorders>
            <w:shd w:val="clear" w:color="auto" w:fill="auto"/>
            <w:noWrap/>
            <w:vAlign w:val="bottom"/>
            <w:hideMark/>
          </w:tcPr>
          <w:p w14:paraId="1553BC2F"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290" w:type="dxa"/>
            <w:tcBorders>
              <w:top w:val="nil"/>
              <w:left w:val="nil"/>
              <w:bottom w:val="single" w:sz="4" w:space="0" w:color="auto"/>
              <w:right w:val="single" w:sz="4" w:space="0" w:color="auto"/>
            </w:tcBorders>
            <w:shd w:val="clear" w:color="auto" w:fill="auto"/>
            <w:noWrap/>
            <w:vAlign w:val="bottom"/>
            <w:hideMark/>
          </w:tcPr>
          <w:p w14:paraId="48670288"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375.00 </w:t>
            </w:r>
          </w:p>
        </w:tc>
      </w:tr>
      <w:tr w:rsidR="00CC696C" w:rsidRPr="009B2246" w14:paraId="7CA2BCA7" w14:textId="77777777" w:rsidTr="00DB6055">
        <w:trPr>
          <w:trHeight w:val="36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A4AAC48"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55603</w:t>
            </w:r>
          </w:p>
        </w:tc>
        <w:tc>
          <w:tcPr>
            <w:tcW w:w="4049" w:type="dxa"/>
            <w:tcBorders>
              <w:top w:val="nil"/>
              <w:left w:val="nil"/>
              <w:bottom w:val="single" w:sz="4" w:space="0" w:color="auto"/>
              <w:right w:val="single" w:sz="4" w:space="0" w:color="auto"/>
            </w:tcBorders>
            <w:shd w:val="clear" w:color="auto" w:fill="auto"/>
            <w:noWrap/>
            <w:vAlign w:val="bottom"/>
            <w:hideMark/>
          </w:tcPr>
          <w:p w14:paraId="2DC012A9"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COMISIONES Y GASTOS BANCARIOS</w:t>
            </w:r>
          </w:p>
        </w:tc>
        <w:tc>
          <w:tcPr>
            <w:tcW w:w="625" w:type="dxa"/>
            <w:tcBorders>
              <w:top w:val="nil"/>
              <w:left w:val="nil"/>
              <w:bottom w:val="single" w:sz="4" w:space="0" w:color="auto"/>
              <w:right w:val="single" w:sz="4" w:space="0" w:color="auto"/>
            </w:tcBorders>
            <w:shd w:val="clear" w:color="auto" w:fill="auto"/>
            <w:noWrap/>
            <w:vAlign w:val="bottom"/>
            <w:hideMark/>
          </w:tcPr>
          <w:p w14:paraId="3C98A254"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0102</w:t>
            </w:r>
          </w:p>
        </w:tc>
        <w:tc>
          <w:tcPr>
            <w:tcW w:w="446" w:type="dxa"/>
            <w:tcBorders>
              <w:top w:val="nil"/>
              <w:left w:val="nil"/>
              <w:bottom w:val="single" w:sz="4" w:space="0" w:color="auto"/>
              <w:right w:val="single" w:sz="4" w:space="0" w:color="auto"/>
            </w:tcBorders>
            <w:shd w:val="clear" w:color="auto" w:fill="auto"/>
            <w:noWrap/>
            <w:vAlign w:val="bottom"/>
            <w:hideMark/>
          </w:tcPr>
          <w:p w14:paraId="46984E8D"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2</w:t>
            </w:r>
          </w:p>
        </w:tc>
        <w:tc>
          <w:tcPr>
            <w:tcW w:w="448" w:type="dxa"/>
            <w:tcBorders>
              <w:top w:val="nil"/>
              <w:left w:val="nil"/>
              <w:bottom w:val="single" w:sz="4" w:space="0" w:color="auto"/>
              <w:right w:val="single" w:sz="4" w:space="0" w:color="auto"/>
            </w:tcBorders>
            <w:shd w:val="clear" w:color="auto" w:fill="auto"/>
            <w:noWrap/>
            <w:vAlign w:val="bottom"/>
            <w:hideMark/>
          </w:tcPr>
          <w:p w14:paraId="5C0A4F7D"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000</w:t>
            </w:r>
          </w:p>
        </w:tc>
        <w:tc>
          <w:tcPr>
            <w:tcW w:w="1143" w:type="dxa"/>
            <w:tcBorders>
              <w:top w:val="nil"/>
              <w:left w:val="nil"/>
              <w:bottom w:val="single" w:sz="4" w:space="0" w:color="auto"/>
              <w:right w:val="single" w:sz="4" w:space="0" w:color="auto"/>
            </w:tcBorders>
            <w:shd w:val="clear" w:color="auto" w:fill="auto"/>
            <w:noWrap/>
            <w:vAlign w:val="bottom"/>
            <w:hideMark/>
          </w:tcPr>
          <w:p w14:paraId="12984734"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290" w:type="dxa"/>
            <w:tcBorders>
              <w:top w:val="nil"/>
              <w:left w:val="nil"/>
              <w:bottom w:val="single" w:sz="4" w:space="0" w:color="auto"/>
              <w:right w:val="single" w:sz="4" w:space="0" w:color="auto"/>
            </w:tcBorders>
            <w:shd w:val="clear" w:color="auto" w:fill="auto"/>
            <w:noWrap/>
            <w:vAlign w:val="bottom"/>
            <w:hideMark/>
          </w:tcPr>
          <w:p w14:paraId="76F052BB"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20.57 </w:t>
            </w:r>
          </w:p>
        </w:tc>
      </w:tr>
      <w:tr w:rsidR="00CC696C" w:rsidRPr="009B2246" w14:paraId="51033C3A" w14:textId="77777777" w:rsidTr="00DB6055">
        <w:trPr>
          <w:trHeight w:val="36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A2C4217"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54199</w:t>
            </w:r>
          </w:p>
        </w:tc>
        <w:tc>
          <w:tcPr>
            <w:tcW w:w="4049" w:type="dxa"/>
            <w:tcBorders>
              <w:top w:val="nil"/>
              <w:left w:val="nil"/>
              <w:bottom w:val="single" w:sz="4" w:space="0" w:color="auto"/>
              <w:right w:val="single" w:sz="4" w:space="0" w:color="auto"/>
            </w:tcBorders>
            <w:shd w:val="clear" w:color="auto" w:fill="auto"/>
            <w:noWrap/>
            <w:vAlign w:val="bottom"/>
            <w:hideMark/>
          </w:tcPr>
          <w:p w14:paraId="5EF023BA"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BIENES DE USO Y CONSUMO DIVERSOS</w:t>
            </w:r>
          </w:p>
        </w:tc>
        <w:tc>
          <w:tcPr>
            <w:tcW w:w="625" w:type="dxa"/>
            <w:tcBorders>
              <w:top w:val="nil"/>
              <w:left w:val="nil"/>
              <w:bottom w:val="single" w:sz="4" w:space="0" w:color="auto"/>
              <w:right w:val="single" w:sz="4" w:space="0" w:color="auto"/>
            </w:tcBorders>
            <w:shd w:val="clear" w:color="auto" w:fill="auto"/>
            <w:noWrap/>
            <w:vAlign w:val="bottom"/>
            <w:hideMark/>
          </w:tcPr>
          <w:p w14:paraId="3D977954"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0201</w:t>
            </w:r>
          </w:p>
        </w:tc>
        <w:tc>
          <w:tcPr>
            <w:tcW w:w="446" w:type="dxa"/>
            <w:tcBorders>
              <w:top w:val="nil"/>
              <w:left w:val="nil"/>
              <w:bottom w:val="single" w:sz="4" w:space="0" w:color="auto"/>
              <w:right w:val="single" w:sz="4" w:space="0" w:color="auto"/>
            </w:tcBorders>
            <w:shd w:val="clear" w:color="auto" w:fill="auto"/>
            <w:noWrap/>
            <w:vAlign w:val="bottom"/>
            <w:hideMark/>
          </w:tcPr>
          <w:p w14:paraId="77164E6C"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2</w:t>
            </w:r>
          </w:p>
        </w:tc>
        <w:tc>
          <w:tcPr>
            <w:tcW w:w="448" w:type="dxa"/>
            <w:tcBorders>
              <w:top w:val="nil"/>
              <w:left w:val="nil"/>
              <w:bottom w:val="single" w:sz="4" w:space="0" w:color="auto"/>
              <w:right w:val="single" w:sz="4" w:space="0" w:color="auto"/>
            </w:tcBorders>
            <w:shd w:val="clear" w:color="auto" w:fill="auto"/>
            <w:noWrap/>
            <w:vAlign w:val="bottom"/>
            <w:hideMark/>
          </w:tcPr>
          <w:p w14:paraId="2DCB8D4E"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000</w:t>
            </w:r>
          </w:p>
        </w:tc>
        <w:tc>
          <w:tcPr>
            <w:tcW w:w="1143" w:type="dxa"/>
            <w:tcBorders>
              <w:top w:val="nil"/>
              <w:left w:val="nil"/>
              <w:bottom w:val="single" w:sz="4" w:space="0" w:color="auto"/>
              <w:right w:val="single" w:sz="4" w:space="0" w:color="auto"/>
            </w:tcBorders>
            <w:shd w:val="clear" w:color="auto" w:fill="auto"/>
            <w:noWrap/>
            <w:vAlign w:val="bottom"/>
            <w:hideMark/>
          </w:tcPr>
          <w:p w14:paraId="74F8BDC7"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290" w:type="dxa"/>
            <w:tcBorders>
              <w:top w:val="nil"/>
              <w:left w:val="nil"/>
              <w:bottom w:val="single" w:sz="4" w:space="0" w:color="auto"/>
              <w:right w:val="single" w:sz="4" w:space="0" w:color="auto"/>
            </w:tcBorders>
            <w:shd w:val="clear" w:color="auto" w:fill="auto"/>
            <w:noWrap/>
            <w:vAlign w:val="bottom"/>
            <w:hideMark/>
          </w:tcPr>
          <w:p w14:paraId="05957056"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150.00 </w:t>
            </w:r>
          </w:p>
        </w:tc>
      </w:tr>
      <w:tr w:rsidR="00CC696C" w:rsidRPr="009B2246" w14:paraId="2FF2B252" w14:textId="77777777" w:rsidTr="00DB6055">
        <w:trPr>
          <w:trHeight w:val="36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42A64A0"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54111</w:t>
            </w:r>
          </w:p>
        </w:tc>
        <w:tc>
          <w:tcPr>
            <w:tcW w:w="4049" w:type="dxa"/>
            <w:tcBorders>
              <w:top w:val="nil"/>
              <w:left w:val="nil"/>
              <w:bottom w:val="single" w:sz="4" w:space="0" w:color="auto"/>
              <w:right w:val="single" w:sz="4" w:space="0" w:color="auto"/>
            </w:tcBorders>
            <w:shd w:val="clear" w:color="auto" w:fill="auto"/>
            <w:noWrap/>
            <w:vAlign w:val="bottom"/>
            <w:hideMark/>
          </w:tcPr>
          <w:p w14:paraId="696302A6"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MINERALES NO METALICOS Y PRODUCTOS DERIVADOS</w:t>
            </w:r>
          </w:p>
        </w:tc>
        <w:tc>
          <w:tcPr>
            <w:tcW w:w="625" w:type="dxa"/>
            <w:tcBorders>
              <w:top w:val="nil"/>
              <w:left w:val="nil"/>
              <w:bottom w:val="single" w:sz="4" w:space="0" w:color="auto"/>
              <w:right w:val="single" w:sz="4" w:space="0" w:color="auto"/>
            </w:tcBorders>
            <w:shd w:val="clear" w:color="auto" w:fill="auto"/>
            <w:noWrap/>
            <w:vAlign w:val="bottom"/>
            <w:hideMark/>
          </w:tcPr>
          <w:p w14:paraId="166980CF"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0202</w:t>
            </w:r>
          </w:p>
        </w:tc>
        <w:tc>
          <w:tcPr>
            <w:tcW w:w="446" w:type="dxa"/>
            <w:tcBorders>
              <w:top w:val="nil"/>
              <w:left w:val="nil"/>
              <w:bottom w:val="single" w:sz="4" w:space="0" w:color="auto"/>
              <w:right w:val="single" w:sz="4" w:space="0" w:color="auto"/>
            </w:tcBorders>
            <w:shd w:val="clear" w:color="auto" w:fill="auto"/>
            <w:noWrap/>
            <w:vAlign w:val="bottom"/>
            <w:hideMark/>
          </w:tcPr>
          <w:p w14:paraId="687F4B41"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2</w:t>
            </w:r>
          </w:p>
        </w:tc>
        <w:tc>
          <w:tcPr>
            <w:tcW w:w="448" w:type="dxa"/>
            <w:tcBorders>
              <w:top w:val="nil"/>
              <w:left w:val="nil"/>
              <w:bottom w:val="single" w:sz="4" w:space="0" w:color="auto"/>
              <w:right w:val="single" w:sz="4" w:space="0" w:color="auto"/>
            </w:tcBorders>
            <w:shd w:val="clear" w:color="auto" w:fill="auto"/>
            <w:noWrap/>
            <w:vAlign w:val="bottom"/>
            <w:hideMark/>
          </w:tcPr>
          <w:p w14:paraId="7676F672"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000</w:t>
            </w:r>
          </w:p>
        </w:tc>
        <w:tc>
          <w:tcPr>
            <w:tcW w:w="1143" w:type="dxa"/>
            <w:tcBorders>
              <w:top w:val="nil"/>
              <w:left w:val="nil"/>
              <w:bottom w:val="single" w:sz="4" w:space="0" w:color="auto"/>
              <w:right w:val="single" w:sz="4" w:space="0" w:color="auto"/>
            </w:tcBorders>
            <w:shd w:val="clear" w:color="auto" w:fill="auto"/>
            <w:noWrap/>
            <w:vAlign w:val="bottom"/>
            <w:hideMark/>
          </w:tcPr>
          <w:p w14:paraId="4CD95A97"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290" w:type="dxa"/>
            <w:tcBorders>
              <w:top w:val="nil"/>
              <w:left w:val="nil"/>
              <w:bottom w:val="single" w:sz="4" w:space="0" w:color="auto"/>
              <w:right w:val="single" w:sz="4" w:space="0" w:color="auto"/>
            </w:tcBorders>
            <w:shd w:val="clear" w:color="auto" w:fill="auto"/>
            <w:noWrap/>
            <w:vAlign w:val="bottom"/>
            <w:hideMark/>
          </w:tcPr>
          <w:p w14:paraId="49753157"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9.15 </w:t>
            </w:r>
          </w:p>
        </w:tc>
      </w:tr>
      <w:tr w:rsidR="00CC696C" w:rsidRPr="009B2246" w14:paraId="61461CCE" w14:textId="77777777" w:rsidTr="00DB6055">
        <w:trPr>
          <w:trHeight w:val="368"/>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CAFB3DB"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54201</w:t>
            </w:r>
          </w:p>
        </w:tc>
        <w:tc>
          <w:tcPr>
            <w:tcW w:w="4049" w:type="dxa"/>
            <w:tcBorders>
              <w:top w:val="nil"/>
              <w:left w:val="nil"/>
              <w:bottom w:val="single" w:sz="4" w:space="0" w:color="auto"/>
              <w:right w:val="single" w:sz="4" w:space="0" w:color="auto"/>
            </w:tcBorders>
            <w:shd w:val="clear" w:color="auto" w:fill="auto"/>
            <w:noWrap/>
            <w:vAlign w:val="bottom"/>
            <w:hideMark/>
          </w:tcPr>
          <w:p w14:paraId="4B9397A6"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SERVICIOS DE ENERGIA ELECTRICA</w:t>
            </w:r>
          </w:p>
        </w:tc>
        <w:tc>
          <w:tcPr>
            <w:tcW w:w="625" w:type="dxa"/>
            <w:tcBorders>
              <w:top w:val="nil"/>
              <w:left w:val="nil"/>
              <w:bottom w:val="single" w:sz="4" w:space="0" w:color="auto"/>
              <w:right w:val="single" w:sz="4" w:space="0" w:color="auto"/>
            </w:tcBorders>
            <w:shd w:val="clear" w:color="auto" w:fill="auto"/>
            <w:noWrap/>
            <w:vAlign w:val="bottom"/>
            <w:hideMark/>
          </w:tcPr>
          <w:p w14:paraId="782D92E5"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0202</w:t>
            </w:r>
          </w:p>
        </w:tc>
        <w:tc>
          <w:tcPr>
            <w:tcW w:w="446" w:type="dxa"/>
            <w:tcBorders>
              <w:top w:val="nil"/>
              <w:left w:val="nil"/>
              <w:bottom w:val="single" w:sz="4" w:space="0" w:color="auto"/>
              <w:right w:val="single" w:sz="4" w:space="0" w:color="auto"/>
            </w:tcBorders>
            <w:shd w:val="clear" w:color="auto" w:fill="auto"/>
            <w:noWrap/>
            <w:vAlign w:val="bottom"/>
            <w:hideMark/>
          </w:tcPr>
          <w:p w14:paraId="076941FF"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2</w:t>
            </w:r>
          </w:p>
        </w:tc>
        <w:tc>
          <w:tcPr>
            <w:tcW w:w="448" w:type="dxa"/>
            <w:tcBorders>
              <w:top w:val="nil"/>
              <w:left w:val="nil"/>
              <w:bottom w:val="single" w:sz="4" w:space="0" w:color="auto"/>
              <w:right w:val="single" w:sz="4" w:space="0" w:color="auto"/>
            </w:tcBorders>
            <w:shd w:val="clear" w:color="auto" w:fill="auto"/>
            <w:noWrap/>
            <w:vAlign w:val="bottom"/>
            <w:hideMark/>
          </w:tcPr>
          <w:p w14:paraId="6C158F34"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000</w:t>
            </w:r>
          </w:p>
        </w:tc>
        <w:tc>
          <w:tcPr>
            <w:tcW w:w="1143" w:type="dxa"/>
            <w:tcBorders>
              <w:top w:val="nil"/>
              <w:left w:val="nil"/>
              <w:bottom w:val="single" w:sz="4" w:space="0" w:color="auto"/>
              <w:right w:val="single" w:sz="4" w:space="0" w:color="auto"/>
            </w:tcBorders>
            <w:shd w:val="clear" w:color="auto" w:fill="auto"/>
            <w:noWrap/>
            <w:vAlign w:val="bottom"/>
            <w:hideMark/>
          </w:tcPr>
          <w:p w14:paraId="1223A73E"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DISMINUCION</w:t>
            </w:r>
          </w:p>
        </w:tc>
        <w:tc>
          <w:tcPr>
            <w:tcW w:w="1290" w:type="dxa"/>
            <w:tcBorders>
              <w:top w:val="nil"/>
              <w:left w:val="nil"/>
              <w:bottom w:val="single" w:sz="4" w:space="0" w:color="auto"/>
              <w:right w:val="single" w:sz="4" w:space="0" w:color="auto"/>
            </w:tcBorders>
            <w:shd w:val="clear" w:color="auto" w:fill="auto"/>
            <w:noWrap/>
            <w:vAlign w:val="bottom"/>
            <w:hideMark/>
          </w:tcPr>
          <w:p w14:paraId="7CD3B7FB"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w:t>
            </w:r>
            <w:proofErr w:type="gramStart"/>
            <w:r w:rsidRPr="009B2246">
              <w:rPr>
                <w:rFonts w:ascii="Arial Narrow" w:eastAsia="Times New Roman" w:hAnsi="Arial Narrow" w:cs="Arial"/>
                <w:color w:val="000000"/>
                <w:sz w:val="16"/>
                <w:szCs w:val="16"/>
                <w:lang w:val="es-SV" w:eastAsia="es-SV"/>
              </w:rPr>
              <w:t xml:space="preserve">   (</w:t>
            </w:r>
            <w:proofErr w:type="gramEnd"/>
            <w:r w:rsidRPr="009B2246">
              <w:rPr>
                <w:rFonts w:ascii="Arial Narrow" w:eastAsia="Times New Roman" w:hAnsi="Arial Narrow" w:cs="Arial"/>
                <w:color w:val="000000"/>
                <w:sz w:val="16"/>
                <w:szCs w:val="16"/>
                <w:lang w:val="es-SV" w:eastAsia="es-SV"/>
              </w:rPr>
              <w:t>554.72)</w:t>
            </w:r>
          </w:p>
        </w:tc>
      </w:tr>
      <w:tr w:rsidR="00CC696C" w:rsidRPr="009B2246" w14:paraId="5C555D47" w14:textId="77777777" w:rsidTr="00DB6055">
        <w:trPr>
          <w:trHeight w:val="368"/>
        </w:trPr>
        <w:tc>
          <w:tcPr>
            <w:tcW w:w="751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CBF828" w14:textId="77777777" w:rsidR="00CC696C" w:rsidRPr="009B2246" w:rsidRDefault="00CC696C" w:rsidP="00DB6055">
            <w:pPr>
              <w:spacing w:after="0" w:line="240" w:lineRule="auto"/>
              <w:jc w:val="center"/>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TOTALES</w:t>
            </w:r>
          </w:p>
        </w:tc>
        <w:tc>
          <w:tcPr>
            <w:tcW w:w="1290" w:type="dxa"/>
            <w:tcBorders>
              <w:top w:val="nil"/>
              <w:left w:val="nil"/>
              <w:bottom w:val="single" w:sz="4" w:space="0" w:color="auto"/>
              <w:right w:val="single" w:sz="4" w:space="0" w:color="auto"/>
            </w:tcBorders>
            <w:shd w:val="clear" w:color="auto" w:fill="auto"/>
            <w:noWrap/>
            <w:vAlign w:val="bottom"/>
            <w:hideMark/>
          </w:tcPr>
          <w:p w14:paraId="00FBF0E6" w14:textId="77777777" w:rsidR="00CC696C" w:rsidRPr="009B2246" w:rsidRDefault="00CC696C" w:rsidP="00DB6055">
            <w:pPr>
              <w:spacing w:after="0" w:line="240" w:lineRule="auto"/>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 $                  -   </w:t>
            </w:r>
          </w:p>
        </w:tc>
      </w:tr>
    </w:tbl>
    <w:p w14:paraId="51E84FB3" w14:textId="77777777" w:rsidR="00CC696C" w:rsidRDefault="00CC696C" w:rsidP="00CC696C">
      <w:pPr>
        <w:pStyle w:val="Style8"/>
        <w:widowControl/>
        <w:tabs>
          <w:tab w:val="left" w:pos="8789"/>
        </w:tabs>
        <w:spacing w:line="394" w:lineRule="exact"/>
        <w:ind w:right="49"/>
        <w:rPr>
          <w:rFonts w:ascii="Lucida Sans" w:hAnsi="Lucida Sans" w:cs="Arial"/>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CC696C" w:rsidRPr="009B2246" w14:paraId="2D925E92" w14:textId="77777777" w:rsidTr="00DB6055">
        <w:trPr>
          <w:trHeight w:val="285"/>
        </w:trPr>
        <w:tc>
          <w:tcPr>
            <w:tcW w:w="9000" w:type="dxa"/>
            <w:gridSpan w:val="8"/>
            <w:tcBorders>
              <w:top w:val="nil"/>
              <w:left w:val="nil"/>
              <w:bottom w:val="single" w:sz="4" w:space="0" w:color="auto"/>
              <w:right w:val="nil"/>
            </w:tcBorders>
            <w:shd w:val="clear" w:color="auto" w:fill="auto"/>
            <w:hideMark/>
          </w:tcPr>
          <w:p w14:paraId="58466256" w14:textId="77777777" w:rsidR="00CC696C" w:rsidRDefault="00CC696C" w:rsidP="00DB6055">
            <w:pPr>
              <w:spacing w:after="0" w:line="240" w:lineRule="auto"/>
              <w:jc w:val="center"/>
              <w:rPr>
                <w:rFonts w:ascii="Arial Narrow" w:eastAsia="Times New Roman" w:hAnsi="Arial Narrow" w:cs="Arial"/>
                <w:b/>
                <w:bCs/>
                <w:color w:val="000000"/>
                <w:sz w:val="16"/>
                <w:szCs w:val="16"/>
                <w:lang w:val="es-SV" w:eastAsia="es-SV"/>
              </w:rPr>
            </w:pPr>
          </w:p>
          <w:p w14:paraId="1F37750E" w14:textId="77777777" w:rsidR="00CC696C" w:rsidRPr="009B2246" w:rsidRDefault="00CC696C" w:rsidP="00DB6055">
            <w:pPr>
              <w:spacing w:after="0" w:line="240" w:lineRule="auto"/>
              <w:jc w:val="center"/>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REPROGRAMACION AL PRESUPUESTO, 25% FODES.</w:t>
            </w:r>
          </w:p>
        </w:tc>
      </w:tr>
      <w:tr w:rsidR="00CC696C" w:rsidRPr="009B2246" w14:paraId="29B203E8"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6342E1A0"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17D6A81F"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20FC5D71"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0C998A07"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7950D713"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2D57FE5F"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23C64FC4"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09EED019"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EGRESOS</w:t>
            </w:r>
          </w:p>
        </w:tc>
      </w:tr>
      <w:tr w:rsidR="00CC696C" w:rsidRPr="009B2246" w14:paraId="303462DF"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D4CB74B"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54314</w:t>
            </w:r>
          </w:p>
        </w:tc>
        <w:tc>
          <w:tcPr>
            <w:tcW w:w="3460" w:type="dxa"/>
            <w:tcBorders>
              <w:top w:val="nil"/>
              <w:left w:val="nil"/>
              <w:bottom w:val="single" w:sz="4" w:space="0" w:color="auto"/>
              <w:right w:val="single" w:sz="4" w:space="0" w:color="auto"/>
            </w:tcBorders>
            <w:shd w:val="clear" w:color="auto" w:fill="auto"/>
            <w:noWrap/>
            <w:vAlign w:val="bottom"/>
            <w:hideMark/>
          </w:tcPr>
          <w:p w14:paraId="7320942E"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ATENCIONES OFICIALES</w:t>
            </w:r>
          </w:p>
        </w:tc>
        <w:tc>
          <w:tcPr>
            <w:tcW w:w="580" w:type="dxa"/>
            <w:tcBorders>
              <w:top w:val="nil"/>
              <w:left w:val="nil"/>
              <w:bottom w:val="single" w:sz="4" w:space="0" w:color="auto"/>
              <w:right w:val="single" w:sz="4" w:space="0" w:color="auto"/>
            </w:tcBorders>
            <w:shd w:val="clear" w:color="auto" w:fill="auto"/>
            <w:noWrap/>
            <w:vAlign w:val="bottom"/>
            <w:hideMark/>
          </w:tcPr>
          <w:p w14:paraId="43E1A40B"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0101</w:t>
            </w:r>
          </w:p>
        </w:tc>
        <w:tc>
          <w:tcPr>
            <w:tcW w:w="420" w:type="dxa"/>
            <w:tcBorders>
              <w:top w:val="nil"/>
              <w:left w:val="nil"/>
              <w:bottom w:val="single" w:sz="4" w:space="0" w:color="auto"/>
              <w:right w:val="single" w:sz="4" w:space="0" w:color="auto"/>
            </w:tcBorders>
            <w:shd w:val="clear" w:color="auto" w:fill="auto"/>
            <w:noWrap/>
            <w:vAlign w:val="bottom"/>
            <w:hideMark/>
          </w:tcPr>
          <w:p w14:paraId="425F133C"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5471CB73"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110</w:t>
            </w:r>
          </w:p>
        </w:tc>
        <w:tc>
          <w:tcPr>
            <w:tcW w:w="1040" w:type="dxa"/>
            <w:tcBorders>
              <w:top w:val="nil"/>
              <w:left w:val="nil"/>
              <w:bottom w:val="single" w:sz="4" w:space="0" w:color="auto"/>
              <w:right w:val="single" w:sz="4" w:space="0" w:color="auto"/>
            </w:tcBorders>
            <w:shd w:val="clear" w:color="auto" w:fill="auto"/>
            <w:noWrap/>
            <w:vAlign w:val="bottom"/>
            <w:hideMark/>
          </w:tcPr>
          <w:p w14:paraId="2C96CEC6"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30874D29"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51A7DF75"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17.50 </w:t>
            </w:r>
          </w:p>
        </w:tc>
      </w:tr>
      <w:tr w:rsidR="00CC696C" w:rsidRPr="009B2246" w14:paraId="7859CF3B"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4C1D6E8"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54105</w:t>
            </w:r>
          </w:p>
        </w:tc>
        <w:tc>
          <w:tcPr>
            <w:tcW w:w="3460" w:type="dxa"/>
            <w:tcBorders>
              <w:top w:val="nil"/>
              <w:left w:val="nil"/>
              <w:bottom w:val="single" w:sz="4" w:space="0" w:color="auto"/>
              <w:right w:val="single" w:sz="4" w:space="0" w:color="auto"/>
            </w:tcBorders>
            <w:shd w:val="clear" w:color="auto" w:fill="auto"/>
            <w:noWrap/>
            <w:vAlign w:val="bottom"/>
            <w:hideMark/>
          </w:tcPr>
          <w:p w14:paraId="7B5E7093"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PRODUCTOS DE PAPEL Y CARTON</w:t>
            </w:r>
          </w:p>
        </w:tc>
        <w:tc>
          <w:tcPr>
            <w:tcW w:w="580" w:type="dxa"/>
            <w:tcBorders>
              <w:top w:val="nil"/>
              <w:left w:val="nil"/>
              <w:bottom w:val="single" w:sz="4" w:space="0" w:color="auto"/>
              <w:right w:val="single" w:sz="4" w:space="0" w:color="auto"/>
            </w:tcBorders>
            <w:shd w:val="clear" w:color="auto" w:fill="auto"/>
            <w:noWrap/>
            <w:vAlign w:val="bottom"/>
            <w:hideMark/>
          </w:tcPr>
          <w:p w14:paraId="71119FA0"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0102</w:t>
            </w:r>
          </w:p>
        </w:tc>
        <w:tc>
          <w:tcPr>
            <w:tcW w:w="420" w:type="dxa"/>
            <w:tcBorders>
              <w:top w:val="nil"/>
              <w:left w:val="nil"/>
              <w:bottom w:val="single" w:sz="4" w:space="0" w:color="auto"/>
              <w:right w:val="single" w:sz="4" w:space="0" w:color="auto"/>
            </w:tcBorders>
            <w:shd w:val="clear" w:color="auto" w:fill="auto"/>
            <w:noWrap/>
            <w:vAlign w:val="bottom"/>
            <w:hideMark/>
          </w:tcPr>
          <w:p w14:paraId="4C25B070"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5CEEA781"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110</w:t>
            </w:r>
          </w:p>
        </w:tc>
        <w:tc>
          <w:tcPr>
            <w:tcW w:w="1040" w:type="dxa"/>
            <w:tcBorders>
              <w:top w:val="nil"/>
              <w:left w:val="nil"/>
              <w:bottom w:val="single" w:sz="4" w:space="0" w:color="auto"/>
              <w:right w:val="single" w:sz="4" w:space="0" w:color="auto"/>
            </w:tcBorders>
            <w:shd w:val="clear" w:color="auto" w:fill="auto"/>
            <w:noWrap/>
            <w:vAlign w:val="bottom"/>
            <w:hideMark/>
          </w:tcPr>
          <w:p w14:paraId="4A9CF281"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02101542"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3E0C4903"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77.30 </w:t>
            </w:r>
          </w:p>
        </w:tc>
      </w:tr>
      <w:tr w:rsidR="00CC696C" w:rsidRPr="009B2246" w14:paraId="3A804609"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87004CB"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54201</w:t>
            </w:r>
          </w:p>
        </w:tc>
        <w:tc>
          <w:tcPr>
            <w:tcW w:w="3460" w:type="dxa"/>
            <w:tcBorders>
              <w:top w:val="nil"/>
              <w:left w:val="nil"/>
              <w:bottom w:val="single" w:sz="4" w:space="0" w:color="auto"/>
              <w:right w:val="single" w:sz="4" w:space="0" w:color="auto"/>
            </w:tcBorders>
            <w:shd w:val="clear" w:color="auto" w:fill="auto"/>
            <w:noWrap/>
            <w:vAlign w:val="bottom"/>
            <w:hideMark/>
          </w:tcPr>
          <w:p w14:paraId="6C74AB0C"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SERVICIO DE ENERGIA ELECTRICA</w:t>
            </w:r>
          </w:p>
        </w:tc>
        <w:tc>
          <w:tcPr>
            <w:tcW w:w="580" w:type="dxa"/>
            <w:tcBorders>
              <w:top w:val="nil"/>
              <w:left w:val="nil"/>
              <w:bottom w:val="single" w:sz="4" w:space="0" w:color="auto"/>
              <w:right w:val="single" w:sz="4" w:space="0" w:color="auto"/>
            </w:tcBorders>
            <w:shd w:val="clear" w:color="auto" w:fill="auto"/>
            <w:noWrap/>
            <w:vAlign w:val="bottom"/>
            <w:hideMark/>
          </w:tcPr>
          <w:p w14:paraId="52D2DA41"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0202</w:t>
            </w:r>
          </w:p>
        </w:tc>
        <w:tc>
          <w:tcPr>
            <w:tcW w:w="420" w:type="dxa"/>
            <w:tcBorders>
              <w:top w:val="nil"/>
              <w:left w:val="nil"/>
              <w:bottom w:val="single" w:sz="4" w:space="0" w:color="auto"/>
              <w:right w:val="single" w:sz="4" w:space="0" w:color="auto"/>
            </w:tcBorders>
            <w:shd w:val="clear" w:color="auto" w:fill="auto"/>
            <w:noWrap/>
            <w:vAlign w:val="bottom"/>
            <w:hideMark/>
          </w:tcPr>
          <w:p w14:paraId="7E0BC2DB"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243F4432"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110</w:t>
            </w:r>
          </w:p>
        </w:tc>
        <w:tc>
          <w:tcPr>
            <w:tcW w:w="1040" w:type="dxa"/>
            <w:tcBorders>
              <w:top w:val="nil"/>
              <w:left w:val="nil"/>
              <w:bottom w:val="single" w:sz="4" w:space="0" w:color="auto"/>
              <w:right w:val="single" w:sz="4" w:space="0" w:color="auto"/>
            </w:tcBorders>
            <w:shd w:val="clear" w:color="auto" w:fill="auto"/>
            <w:noWrap/>
            <w:vAlign w:val="bottom"/>
            <w:hideMark/>
          </w:tcPr>
          <w:p w14:paraId="2A27F6BA"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5A30F8C3"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23C43DB6"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w:t>
            </w:r>
            <w:proofErr w:type="gramStart"/>
            <w:r w:rsidRPr="009B2246">
              <w:rPr>
                <w:rFonts w:ascii="Arial Narrow" w:eastAsia="Times New Roman" w:hAnsi="Arial Narrow" w:cs="Arial"/>
                <w:color w:val="000000"/>
                <w:sz w:val="16"/>
                <w:szCs w:val="16"/>
                <w:lang w:val="es-SV" w:eastAsia="es-SV"/>
              </w:rPr>
              <w:t xml:space="preserve">   (</w:t>
            </w:r>
            <w:proofErr w:type="gramEnd"/>
            <w:r w:rsidRPr="009B2246">
              <w:rPr>
                <w:rFonts w:ascii="Arial Narrow" w:eastAsia="Times New Roman" w:hAnsi="Arial Narrow" w:cs="Arial"/>
                <w:color w:val="000000"/>
                <w:sz w:val="16"/>
                <w:szCs w:val="16"/>
                <w:lang w:val="es-SV" w:eastAsia="es-SV"/>
              </w:rPr>
              <w:t>94.80)</w:t>
            </w:r>
          </w:p>
        </w:tc>
      </w:tr>
      <w:tr w:rsidR="00CC696C" w:rsidRPr="009B2246" w14:paraId="0F09A254"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0B95B8" w14:textId="77777777" w:rsidR="00CC696C" w:rsidRPr="009B2246" w:rsidRDefault="00CC696C" w:rsidP="00DB6055">
            <w:pPr>
              <w:spacing w:after="0" w:line="240" w:lineRule="auto"/>
              <w:jc w:val="center"/>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657B9480" w14:textId="77777777" w:rsidR="00CC696C" w:rsidRPr="009B2246" w:rsidRDefault="00CC696C" w:rsidP="00DB6055">
            <w:pPr>
              <w:spacing w:after="0" w:line="240" w:lineRule="auto"/>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50FCD87A" w14:textId="77777777" w:rsidR="00CC696C" w:rsidRPr="009B2246" w:rsidRDefault="00CC696C" w:rsidP="00DB6055">
            <w:pPr>
              <w:spacing w:after="0" w:line="240" w:lineRule="auto"/>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 $                  -   </w:t>
            </w:r>
          </w:p>
        </w:tc>
      </w:tr>
      <w:tr w:rsidR="00CC696C" w:rsidRPr="009B2246" w14:paraId="05166CA8" w14:textId="77777777" w:rsidTr="00DB6055">
        <w:trPr>
          <w:trHeight w:val="285"/>
        </w:trPr>
        <w:tc>
          <w:tcPr>
            <w:tcW w:w="9000" w:type="dxa"/>
            <w:gridSpan w:val="8"/>
            <w:tcBorders>
              <w:top w:val="nil"/>
              <w:left w:val="nil"/>
              <w:bottom w:val="single" w:sz="4" w:space="0" w:color="auto"/>
              <w:right w:val="nil"/>
            </w:tcBorders>
            <w:shd w:val="clear" w:color="auto" w:fill="auto"/>
            <w:hideMark/>
          </w:tcPr>
          <w:p w14:paraId="7FA53A77" w14:textId="77777777" w:rsidR="00CC696C" w:rsidRDefault="00CC696C" w:rsidP="00DB6055">
            <w:pPr>
              <w:spacing w:after="0" w:line="240" w:lineRule="auto"/>
              <w:jc w:val="center"/>
              <w:rPr>
                <w:rFonts w:ascii="Arial Narrow" w:eastAsia="Times New Roman" w:hAnsi="Arial Narrow" w:cs="Arial"/>
                <w:b/>
                <w:bCs/>
                <w:color w:val="000000"/>
                <w:sz w:val="16"/>
                <w:szCs w:val="16"/>
                <w:lang w:val="es-SV" w:eastAsia="es-SV"/>
              </w:rPr>
            </w:pPr>
          </w:p>
          <w:p w14:paraId="00C0F227"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b/>
                <w:bCs/>
                <w:color w:val="000000"/>
                <w:sz w:val="16"/>
                <w:szCs w:val="16"/>
                <w:lang w:val="es-SV" w:eastAsia="es-SV"/>
              </w:rPr>
              <w:t>REPROGRAMACION AL PRESUPUESTO, PROYECTO: OBRAS DE MITIGACION DE RIESGOS 2017.</w:t>
            </w:r>
          </w:p>
        </w:tc>
      </w:tr>
      <w:tr w:rsidR="00CC696C" w:rsidRPr="009B2246" w14:paraId="71B10005"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48531C22"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lastRenderedPageBreak/>
              <w:t>COD. PRESUP.</w:t>
            </w:r>
          </w:p>
        </w:tc>
        <w:tc>
          <w:tcPr>
            <w:tcW w:w="3460" w:type="dxa"/>
            <w:tcBorders>
              <w:top w:val="nil"/>
              <w:left w:val="nil"/>
              <w:bottom w:val="single" w:sz="4" w:space="0" w:color="auto"/>
              <w:right w:val="single" w:sz="4" w:space="0" w:color="auto"/>
            </w:tcBorders>
            <w:shd w:val="clear" w:color="000000" w:fill="FFFFFF"/>
            <w:vAlign w:val="center"/>
            <w:hideMark/>
          </w:tcPr>
          <w:p w14:paraId="376B250B"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2478E5AC"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4D0FC6AF"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71460130"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25A87192"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4A19AD81"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562201EF"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EGRESOS</w:t>
            </w:r>
          </w:p>
        </w:tc>
      </w:tr>
      <w:tr w:rsidR="00CC696C" w:rsidRPr="009B2246" w14:paraId="72568A44"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E5AA39F"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51202</w:t>
            </w:r>
          </w:p>
        </w:tc>
        <w:tc>
          <w:tcPr>
            <w:tcW w:w="3460" w:type="dxa"/>
            <w:tcBorders>
              <w:top w:val="nil"/>
              <w:left w:val="nil"/>
              <w:bottom w:val="single" w:sz="4" w:space="0" w:color="auto"/>
              <w:right w:val="single" w:sz="4" w:space="0" w:color="auto"/>
            </w:tcBorders>
            <w:shd w:val="clear" w:color="auto" w:fill="auto"/>
            <w:noWrap/>
            <w:vAlign w:val="bottom"/>
            <w:hideMark/>
          </w:tcPr>
          <w:p w14:paraId="6643E280"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SALARIOS POR JORNAL</w:t>
            </w:r>
          </w:p>
        </w:tc>
        <w:tc>
          <w:tcPr>
            <w:tcW w:w="580" w:type="dxa"/>
            <w:tcBorders>
              <w:top w:val="nil"/>
              <w:left w:val="nil"/>
              <w:bottom w:val="single" w:sz="4" w:space="0" w:color="auto"/>
              <w:right w:val="single" w:sz="4" w:space="0" w:color="auto"/>
            </w:tcBorders>
            <w:shd w:val="clear" w:color="auto" w:fill="auto"/>
            <w:noWrap/>
            <w:vAlign w:val="bottom"/>
            <w:hideMark/>
          </w:tcPr>
          <w:p w14:paraId="55553D3D"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421B26D9"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26AE3CEF"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05645819"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75945E31"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57EE76F5"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1,993.65 </w:t>
            </w:r>
          </w:p>
        </w:tc>
      </w:tr>
      <w:tr w:rsidR="00CC696C" w:rsidRPr="009B2246" w14:paraId="59240D34"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D0336CE"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54110</w:t>
            </w:r>
          </w:p>
        </w:tc>
        <w:tc>
          <w:tcPr>
            <w:tcW w:w="3460" w:type="dxa"/>
            <w:tcBorders>
              <w:top w:val="nil"/>
              <w:left w:val="nil"/>
              <w:bottom w:val="single" w:sz="4" w:space="0" w:color="auto"/>
              <w:right w:val="single" w:sz="4" w:space="0" w:color="auto"/>
            </w:tcBorders>
            <w:shd w:val="clear" w:color="auto" w:fill="auto"/>
            <w:noWrap/>
            <w:vAlign w:val="bottom"/>
            <w:hideMark/>
          </w:tcPr>
          <w:p w14:paraId="7F5A7072"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COMBUSTIBLES Y LUBRICANTES</w:t>
            </w:r>
          </w:p>
        </w:tc>
        <w:tc>
          <w:tcPr>
            <w:tcW w:w="580" w:type="dxa"/>
            <w:tcBorders>
              <w:top w:val="nil"/>
              <w:left w:val="nil"/>
              <w:bottom w:val="single" w:sz="4" w:space="0" w:color="auto"/>
              <w:right w:val="single" w:sz="4" w:space="0" w:color="auto"/>
            </w:tcBorders>
            <w:shd w:val="clear" w:color="auto" w:fill="auto"/>
            <w:noWrap/>
            <w:vAlign w:val="bottom"/>
            <w:hideMark/>
          </w:tcPr>
          <w:p w14:paraId="4B98D01B"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40747E0A"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5014247E"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2FC8CDF7"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45924E8D"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18DC5E8D"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28.35 </w:t>
            </w:r>
          </w:p>
        </w:tc>
      </w:tr>
      <w:tr w:rsidR="00CC696C" w:rsidRPr="009B2246" w14:paraId="54FFC7CD"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71B76C1"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61602</w:t>
            </w:r>
          </w:p>
        </w:tc>
        <w:tc>
          <w:tcPr>
            <w:tcW w:w="3460" w:type="dxa"/>
            <w:tcBorders>
              <w:top w:val="nil"/>
              <w:left w:val="nil"/>
              <w:bottom w:val="single" w:sz="4" w:space="0" w:color="auto"/>
              <w:right w:val="single" w:sz="4" w:space="0" w:color="auto"/>
            </w:tcBorders>
            <w:shd w:val="clear" w:color="auto" w:fill="auto"/>
            <w:noWrap/>
            <w:vAlign w:val="bottom"/>
            <w:hideMark/>
          </w:tcPr>
          <w:p w14:paraId="53A7B569"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DE SALUD Y SANEAMIENTO AMBIENTAL</w:t>
            </w:r>
          </w:p>
        </w:tc>
        <w:tc>
          <w:tcPr>
            <w:tcW w:w="580" w:type="dxa"/>
            <w:tcBorders>
              <w:top w:val="nil"/>
              <w:left w:val="nil"/>
              <w:bottom w:val="single" w:sz="4" w:space="0" w:color="auto"/>
              <w:right w:val="single" w:sz="4" w:space="0" w:color="auto"/>
            </w:tcBorders>
            <w:shd w:val="clear" w:color="auto" w:fill="auto"/>
            <w:noWrap/>
            <w:vAlign w:val="bottom"/>
            <w:hideMark/>
          </w:tcPr>
          <w:p w14:paraId="63E75B2D"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3DA1CBFA"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031B0E9D"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400C59E1"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34E0D319"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300F4611"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w:t>
            </w:r>
            <w:proofErr w:type="gramStart"/>
            <w:r w:rsidRPr="009B2246">
              <w:rPr>
                <w:rFonts w:ascii="Arial Narrow" w:eastAsia="Times New Roman" w:hAnsi="Arial Narrow" w:cs="Arial"/>
                <w:color w:val="000000"/>
                <w:sz w:val="16"/>
                <w:szCs w:val="16"/>
                <w:lang w:val="es-SV" w:eastAsia="es-SV"/>
              </w:rPr>
              <w:t xml:space="preserve">   (</w:t>
            </w:r>
            <w:proofErr w:type="gramEnd"/>
            <w:r w:rsidRPr="009B2246">
              <w:rPr>
                <w:rFonts w:ascii="Arial Narrow" w:eastAsia="Times New Roman" w:hAnsi="Arial Narrow" w:cs="Arial"/>
                <w:color w:val="000000"/>
                <w:sz w:val="16"/>
                <w:szCs w:val="16"/>
                <w:lang w:val="es-SV" w:eastAsia="es-SV"/>
              </w:rPr>
              <w:t>2,022.00)</w:t>
            </w:r>
          </w:p>
        </w:tc>
      </w:tr>
      <w:tr w:rsidR="00CC696C" w:rsidRPr="009B2246" w14:paraId="1D9AA0A3"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A0E434" w14:textId="77777777" w:rsidR="00CC696C" w:rsidRPr="009B2246" w:rsidRDefault="00CC696C" w:rsidP="00DB6055">
            <w:pPr>
              <w:spacing w:after="0" w:line="240" w:lineRule="auto"/>
              <w:jc w:val="center"/>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7E5F8BD5" w14:textId="77777777" w:rsidR="00CC696C" w:rsidRPr="009B2246" w:rsidRDefault="00CC696C" w:rsidP="00DB6055">
            <w:pPr>
              <w:spacing w:after="0" w:line="240" w:lineRule="auto"/>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32846EC7" w14:textId="77777777" w:rsidR="00CC696C" w:rsidRPr="009B2246" w:rsidRDefault="00CC696C" w:rsidP="00DB6055">
            <w:pPr>
              <w:spacing w:after="0" w:line="240" w:lineRule="auto"/>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 $                  -   </w:t>
            </w:r>
          </w:p>
        </w:tc>
      </w:tr>
    </w:tbl>
    <w:p w14:paraId="5011469C" w14:textId="77777777" w:rsidR="00CC696C" w:rsidRDefault="00CC696C" w:rsidP="00CC696C">
      <w:pPr>
        <w:pStyle w:val="Style8"/>
        <w:widowControl/>
        <w:tabs>
          <w:tab w:val="left" w:pos="8789"/>
        </w:tabs>
        <w:spacing w:line="394" w:lineRule="exact"/>
        <w:ind w:right="49"/>
        <w:rPr>
          <w:rFonts w:ascii="Lucida Sans" w:hAnsi="Lucida Sans" w:cs="Arial"/>
        </w:rPr>
      </w:pPr>
    </w:p>
    <w:p w14:paraId="41CEADC2" w14:textId="77777777" w:rsidR="00CC696C" w:rsidRDefault="00CC696C" w:rsidP="00CC696C">
      <w:pPr>
        <w:pStyle w:val="Style8"/>
        <w:widowControl/>
        <w:tabs>
          <w:tab w:val="left" w:pos="8789"/>
        </w:tabs>
        <w:spacing w:line="394" w:lineRule="exact"/>
        <w:ind w:right="49"/>
        <w:rPr>
          <w:rFonts w:ascii="Lucida Sans" w:hAnsi="Lucida Sans" w:cs="Arial"/>
        </w:rPr>
      </w:pPr>
    </w:p>
    <w:tbl>
      <w:tblPr>
        <w:tblW w:w="9000" w:type="dxa"/>
        <w:tblInd w:w="55" w:type="dxa"/>
        <w:tblCellMar>
          <w:left w:w="70" w:type="dxa"/>
          <w:right w:w="70" w:type="dxa"/>
        </w:tblCellMar>
        <w:tblLook w:val="04A0" w:firstRow="1" w:lastRow="0" w:firstColumn="1" w:lastColumn="0" w:noHBand="0" w:noVBand="1"/>
      </w:tblPr>
      <w:tblGrid>
        <w:gridCol w:w="716"/>
        <w:gridCol w:w="3559"/>
        <w:gridCol w:w="567"/>
        <w:gridCol w:w="407"/>
        <w:gridCol w:w="408"/>
        <w:gridCol w:w="1029"/>
        <w:gridCol w:w="1152"/>
        <w:gridCol w:w="1167"/>
      </w:tblGrid>
      <w:tr w:rsidR="00CC696C" w:rsidRPr="009B2246" w14:paraId="01B3CC5B" w14:textId="77777777" w:rsidTr="00DB6055">
        <w:trPr>
          <w:trHeight w:val="435"/>
        </w:trPr>
        <w:tc>
          <w:tcPr>
            <w:tcW w:w="9000" w:type="dxa"/>
            <w:gridSpan w:val="8"/>
            <w:tcBorders>
              <w:top w:val="nil"/>
              <w:left w:val="nil"/>
              <w:bottom w:val="single" w:sz="4" w:space="0" w:color="auto"/>
              <w:right w:val="nil"/>
            </w:tcBorders>
            <w:shd w:val="clear" w:color="auto" w:fill="auto"/>
            <w:hideMark/>
          </w:tcPr>
          <w:p w14:paraId="30ECB236" w14:textId="77777777" w:rsidR="00CC696C" w:rsidRDefault="00CC696C" w:rsidP="00DB6055">
            <w:pPr>
              <w:spacing w:after="0" w:line="240" w:lineRule="auto"/>
              <w:jc w:val="center"/>
              <w:rPr>
                <w:rFonts w:ascii="Arial Narrow" w:eastAsia="Times New Roman" w:hAnsi="Arial Narrow" w:cs="Arial"/>
                <w:b/>
                <w:bCs/>
                <w:color w:val="000000"/>
                <w:sz w:val="16"/>
                <w:szCs w:val="16"/>
                <w:lang w:val="es-SV" w:eastAsia="es-SV"/>
              </w:rPr>
            </w:pPr>
          </w:p>
          <w:p w14:paraId="037D8714" w14:textId="77777777" w:rsidR="00CC696C" w:rsidRPr="009B2246" w:rsidRDefault="00CC696C" w:rsidP="00DB6055">
            <w:pPr>
              <w:spacing w:after="0" w:line="240" w:lineRule="auto"/>
              <w:jc w:val="center"/>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REPROGRAMACION AL PRESUPUESTO, PROYECTO: 5% FODES PRE INVERSIÓN 2018.</w:t>
            </w:r>
          </w:p>
        </w:tc>
      </w:tr>
      <w:tr w:rsidR="00CC696C" w:rsidRPr="009B2246" w14:paraId="6983FA92" w14:textId="77777777" w:rsidTr="00DB6055">
        <w:trPr>
          <w:trHeight w:val="510"/>
        </w:trPr>
        <w:tc>
          <w:tcPr>
            <w:tcW w:w="711" w:type="dxa"/>
            <w:tcBorders>
              <w:top w:val="nil"/>
              <w:left w:val="single" w:sz="4" w:space="0" w:color="auto"/>
              <w:bottom w:val="single" w:sz="4" w:space="0" w:color="auto"/>
              <w:right w:val="single" w:sz="4" w:space="0" w:color="auto"/>
            </w:tcBorders>
            <w:shd w:val="clear" w:color="000000" w:fill="FFFFFF"/>
            <w:vAlign w:val="center"/>
            <w:hideMark/>
          </w:tcPr>
          <w:p w14:paraId="69B37A79"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COD. PRESUP.</w:t>
            </w:r>
          </w:p>
        </w:tc>
        <w:tc>
          <w:tcPr>
            <w:tcW w:w="3559" w:type="dxa"/>
            <w:tcBorders>
              <w:top w:val="nil"/>
              <w:left w:val="nil"/>
              <w:bottom w:val="single" w:sz="4" w:space="0" w:color="auto"/>
              <w:right w:val="single" w:sz="4" w:space="0" w:color="auto"/>
            </w:tcBorders>
            <w:shd w:val="clear" w:color="000000" w:fill="FFFFFF"/>
            <w:vAlign w:val="center"/>
            <w:hideMark/>
          </w:tcPr>
          <w:p w14:paraId="256E75BD"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CONCEPTO</w:t>
            </w:r>
          </w:p>
        </w:tc>
        <w:tc>
          <w:tcPr>
            <w:tcW w:w="567" w:type="dxa"/>
            <w:tcBorders>
              <w:top w:val="nil"/>
              <w:left w:val="nil"/>
              <w:bottom w:val="single" w:sz="4" w:space="0" w:color="auto"/>
              <w:right w:val="single" w:sz="4" w:space="0" w:color="auto"/>
            </w:tcBorders>
            <w:shd w:val="clear" w:color="000000" w:fill="FFFFFF"/>
            <w:vAlign w:val="center"/>
            <w:hideMark/>
          </w:tcPr>
          <w:p w14:paraId="19A78EDB"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LINEA</w:t>
            </w:r>
          </w:p>
        </w:tc>
        <w:tc>
          <w:tcPr>
            <w:tcW w:w="407" w:type="dxa"/>
            <w:tcBorders>
              <w:top w:val="nil"/>
              <w:left w:val="nil"/>
              <w:bottom w:val="single" w:sz="4" w:space="0" w:color="auto"/>
              <w:right w:val="single" w:sz="4" w:space="0" w:color="auto"/>
            </w:tcBorders>
            <w:shd w:val="clear" w:color="000000" w:fill="FFFFFF"/>
            <w:vAlign w:val="center"/>
            <w:hideMark/>
          </w:tcPr>
          <w:p w14:paraId="4C202E11"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F.F.</w:t>
            </w:r>
          </w:p>
        </w:tc>
        <w:tc>
          <w:tcPr>
            <w:tcW w:w="408" w:type="dxa"/>
            <w:tcBorders>
              <w:top w:val="nil"/>
              <w:left w:val="nil"/>
              <w:bottom w:val="single" w:sz="4" w:space="0" w:color="auto"/>
              <w:right w:val="single" w:sz="4" w:space="0" w:color="auto"/>
            </w:tcBorders>
            <w:shd w:val="clear" w:color="000000" w:fill="FFFFFF"/>
            <w:vAlign w:val="center"/>
            <w:hideMark/>
          </w:tcPr>
          <w:p w14:paraId="09941919"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F.R.</w:t>
            </w:r>
          </w:p>
        </w:tc>
        <w:tc>
          <w:tcPr>
            <w:tcW w:w="1029" w:type="dxa"/>
            <w:tcBorders>
              <w:top w:val="nil"/>
              <w:left w:val="nil"/>
              <w:bottom w:val="single" w:sz="4" w:space="0" w:color="auto"/>
              <w:right w:val="single" w:sz="4" w:space="0" w:color="auto"/>
            </w:tcBorders>
            <w:shd w:val="clear" w:color="000000" w:fill="FFFFFF"/>
            <w:vAlign w:val="center"/>
            <w:hideMark/>
          </w:tcPr>
          <w:p w14:paraId="11937C2C"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TIPO DE MOVIMIENTO</w:t>
            </w:r>
          </w:p>
        </w:tc>
        <w:tc>
          <w:tcPr>
            <w:tcW w:w="1152" w:type="dxa"/>
            <w:tcBorders>
              <w:top w:val="nil"/>
              <w:left w:val="nil"/>
              <w:bottom w:val="single" w:sz="4" w:space="0" w:color="auto"/>
              <w:right w:val="single" w:sz="4" w:space="0" w:color="auto"/>
            </w:tcBorders>
            <w:shd w:val="clear" w:color="000000" w:fill="FFFFFF"/>
            <w:vAlign w:val="center"/>
            <w:hideMark/>
          </w:tcPr>
          <w:p w14:paraId="620F5E47"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INGRESOS</w:t>
            </w:r>
          </w:p>
        </w:tc>
        <w:tc>
          <w:tcPr>
            <w:tcW w:w="1167" w:type="dxa"/>
            <w:tcBorders>
              <w:top w:val="nil"/>
              <w:left w:val="nil"/>
              <w:bottom w:val="single" w:sz="4" w:space="0" w:color="auto"/>
              <w:right w:val="single" w:sz="4" w:space="0" w:color="auto"/>
            </w:tcBorders>
            <w:shd w:val="clear" w:color="000000" w:fill="FFFFFF"/>
            <w:vAlign w:val="center"/>
            <w:hideMark/>
          </w:tcPr>
          <w:p w14:paraId="02A0AFC6"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EGRESOS</w:t>
            </w:r>
          </w:p>
        </w:tc>
      </w:tr>
      <w:tr w:rsidR="00CC696C" w:rsidRPr="009B2246" w14:paraId="3453E0AC" w14:textId="77777777" w:rsidTr="00DB6055">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0730A35D"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61501</w:t>
            </w:r>
          </w:p>
        </w:tc>
        <w:tc>
          <w:tcPr>
            <w:tcW w:w="3559" w:type="dxa"/>
            <w:tcBorders>
              <w:top w:val="nil"/>
              <w:left w:val="nil"/>
              <w:bottom w:val="single" w:sz="4" w:space="0" w:color="auto"/>
              <w:right w:val="single" w:sz="4" w:space="0" w:color="auto"/>
            </w:tcBorders>
            <w:shd w:val="clear" w:color="auto" w:fill="auto"/>
            <w:noWrap/>
            <w:vAlign w:val="bottom"/>
            <w:hideMark/>
          </w:tcPr>
          <w:p w14:paraId="6FF7D59D"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PROYECTOS DE CONSTRUCCIONES</w:t>
            </w:r>
          </w:p>
        </w:tc>
        <w:tc>
          <w:tcPr>
            <w:tcW w:w="567" w:type="dxa"/>
            <w:tcBorders>
              <w:top w:val="nil"/>
              <w:left w:val="nil"/>
              <w:bottom w:val="single" w:sz="4" w:space="0" w:color="auto"/>
              <w:right w:val="single" w:sz="4" w:space="0" w:color="auto"/>
            </w:tcBorders>
            <w:shd w:val="clear" w:color="auto" w:fill="auto"/>
            <w:noWrap/>
            <w:vAlign w:val="bottom"/>
            <w:hideMark/>
          </w:tcPr>
          <w:p w14:paraId="11CAD608"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0301</w:t>
            </w:r>
          </w:p>
        </w:tc>
        <w:tc>
          <w:tcPr>
            <w:tcW w:w="407" w:type="dxa"/>
            <w:tcBorders>
              <w:top w:val="nil"/>
              <w:left w:val="nil"/>
              <w:bottom w:val="single" w:sz="4" w:space="0" w:color="auto"/>
              <w:right w:val="single" w:sz="4" w:space="0" w:color="auto"/>
            </w:tcBorders>
            <w:shd w:val="clear" w:color="auto" w:fill="auto"/>
            <w:noWrap/>
            <w:vAlign w:val="bottom"/>
            <w:hideMark/>
          </w:tcPr>
          <w:p w14:paraId="2D81BD42"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08" w:type="dxa"/>
            <w:tcBorders>
              <w:top w:val="nil"/>
              <w:left w:val="nil"/>
              <w:bottom w:val="single" w:sz="4" w:space="0" w:color="auto"/>
              <w:right w:val="single" w:sz="4" w:space="0" w:color="auto"/>
            </w:tcBorders>
            <w:shd w:val="clear" w:color="auto" w:fill="auto"/>
            <w:noWrap/>
            <w:vAlign w:val="bottom"/>
            <w:hideMark/>
          </w:tcPr>
          <w:p w14:paraId="65466A56"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29" w:type="dxa"/>
            <w:tcBorders>
              <w:top w:val="nil"/>
              <w:left w:val="nil"/>
              <w:bottom w:val="single" w:sz="4" w:space="0" w:color="auto"/>
              <w:right w:val="single" w:sz="4" w:space="0" w:color="auto"/>
            </w:tcBorders>
            <w:shd w:val="clear" w:color="auto" w:fill="auto"/>
            <w:noWrap/>
            <w:vAlign w:val="bottom"/>
            <w:hideMark/>
          </w:tcPr>
          <w:p w14:paraId="596A4B85"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152" w:type="dxa"/>
            <w:tcBorders>
              <w:top w:val="nil"/>
              <w:left w:val="nil"/>
              <w:bottom w:val="single" w:sz="4" w:space="0" w:color="auto"/>
              <w:right w:val="single" w:sz="4" w:space="0" w:color="auto"/>
            </w:tcBorders>
            <w:shd w:val="clear" w:color="auto" w:fill="auto"/>
            <w:noWrap/>
            <w:vAlign w:val="bottom"/>
            <w:hideMark/>
          </w:tcPr>
          <w:p w14:paraId="5DE004D5"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67" w:type="dxa"/>
            <w:tcBorders>
              <w:top w:val="nil"/>
              <w:left w:val="nil"/>
              <w:bottom w:val="single" w:sz="4" w:space="0" w:color="auto"/>
              <w:right w:val="single" w:sz="4" w:space="0" w:color="auto"/>
            </w:tcBorders>
            <w:shd w:val="clear" w:color="auto" w:fill="auto"/>
            <w:noWrap/>
            <w:vAlign w:val="bottom"/>
            <w:hideMark/>
          </w:tcPr>
          <w:p w14:paraId="76263F36"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6,159.90 </w:t>
            </w:r>
          </w:p>
        </w:tc>
      </w:tr>
      <w:tr w:rsidR="00CC696C" w:rsidRPr="009B2246" w14:paraId="0CA966C4" w14:textId="77777777" w:rsidTr="00DB6055">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14:paraId="10DEE940"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61599</w:t>
            </w:r>
          </w:p>
        </w:tc>
        <w:tc>
          <w:tcPr>
            <w:tcW w:w="3559" w:type="dxa"/>
            <w:tcBorders>
              <w:top w:val="nil"/>
              <w:left w:val="nil"/>
              <w:bottom w:val="single" w:sz="4" w:space="0" w:color="auto"/>
              <w:right w:val="single" w:sz="4" w:space="0" w:color="auto"/>
            </w:tcBorders>
            <w:shd w:val="clear" w:color="auto" w:fill="auto"/>
            <w:noWrap/>
            <w:vAlign w:val="bottom"/>
            <w:hideMark/>
          </w:tcPr>
          <w:p w14:paraId="52A6E9A8"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PROYECTOS Y PROGRAMAS DE INVERSION DIVERSOS</w:t>
            </w:r>
          </w:p>
        </w:tc>
        <w:tc>
          <w:tcPr>
            <w:tcW w:w="567" w:type="dxa"/>
            <w:tcBorders>
              <w:top w:val="nil"/>
              <w:left w:val="nil"/>
              <w:bottom w:val="single" w:sz="4" w:space="0" w:color="auto"/>
              <w:right w:val="single" w:sz="4" w:space="0" w:color="auto"/>
            </w:tcBorders>
            <w:shd w:val="clear" w:color="auto" w:fill="auto"/>
            <w:noWrap/>
            <w:vAlign w:val="bottom"/>
            <w:hideMark/>
          </w:tcPr>
          <w:p w14:paraId="685EAEB7"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0301</w:t>
            </w:r>
          </w:p>
        </w:tc>
        <w:tc>
          <w:tcPr>
            <w:tcW w:w="407" w:type="dxa"/>
            <w:tcBorders>
              <w:top w:val="nil"/>
              <w:left w:val="nil"/>
              <w:bottom w:val="single" w:sz="4" w:space="0" w:color="auto"/>
              <w:right w:val="single" w:sz="4" w:space="0" w:color="auto"/>
            </w:tcBorders>
            <w:shd w:val="clear" w:color="auto" w:fill="auto"/>
            <w:noWrap/>
            <w:vAlign w:val="bottom"/>
            <w:hideMark/>
          </w:tcPr>
          <w:p w14:paraId="136196C6"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08" w:type="dxa"/>
            <w:tcBorders>
              <w:top w:val="nil"/>
              <w:left w:val="nil"/>
              <w:bottom w:val="single" w:sz="4" w:space="0" w:color="auto"/>
              <w:right w:val="single" w:sz="4" w:space="0" w:color="auto"/>
            </w:tcBorders>
            <w:shd w:val="clear" w:color="auto" w:fill="auto"/>
            <w:noWrap/>
            <w:vAlign w:val="bottom"/>
            <w:hideMark/>
          </w:tcPr>
          <w:p w14:paraId="21E1D9D0"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29" w:type="dxa"/>
            <w:tcBorders>
              <w:top w:val="nil"/>
              <w:left w:val="nil"/>
              <w:bottom w:val="single" w:sz="4" w:space="0" w:color="auto"/>
              <w:right w:val="single" w:sz="4" w:space="0" w:color="auto"/>
            </w:tcBorders>
            <w:shd w:val="clear" w:color="auto" w:fill="auto"/>
            <w:noWrap/>
            <w:vAlign w:val="bottom"/>
            <w:hideMark/>
          </w:tcPr>
          <w:p w14:paraId="706DB6A8"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DISMINUCIÓN</w:t>
            </w:r>
          </w:p>
        </w:tc>
        <w:tc>
          <w:tcPr>
            <w:tcW w:w="1152" w:type="dxa"/>
            <w:tcBorders>
              <w:top w:val="nil"/>
              <w:left w:val="nil"/>
              <w:bottom w:val="single" w:sz="4" w:space="0" w:color="auto"/>
              <w:right w:val="single" w:sz="4" w:space="0" w:color="auto"/>
            </w:tcBorders>
            <w:shd w:val="clear" w:color="auto" w:fill="auto"/>
            <w:noWrap/>
            <w:vAlign w:val="bottom"/>
            <w:hideMark/>
          </w:tcPr>
          <w:p w14:paraId="3C0550C7"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67" w:type="dxa"/>
            <w:tcBorders>
              <w:top w:val="nil"/>
              <w:left w:val="nil"/>
              <w:bottom w:val="single" w:sz="4" w:space="0" w:color="auto"/>
              <w:right w:val="single" w:sz="4" w:space="0" w:color="auto"/>
            </w:tcBorders>
            <w:shd w:val="clear" w:color="auto" w:fill="auto"/>
            <w:noWrap/>
            <w:vAlign w:val="bottom"/>
            <w:hideMark/>
          </w:tcPr>
          <w:p w14:paraId="32F8C4FA"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w:t>
            </w:r>
            <w:proofErr w:type="gramStart"/>
            <w:r w:rsidRPr="009B2246">
              <w:rPr>
                <w:rFonts w:ascii="Arial Narrow" w:eastAsia="Times New Roman" w:hAnsi="Arial Narrow" w:cs="Arial"/>
                <w:color w:val="000000"/>
                <w:sz w:val="16"/>
                <w:szCs w:val="16"/>
                <w:lang w:val="es-SV" w:eastAsia="es-SV"/>
              </w:rPr>
              <w:t xml:space="preserve">   (</w:t>
            </w:r>
            <w:proofErr w:type="gramEnd"/>
            <w:r w:rsidRPr="009B2246">
              <w:rPr>
                <w:rFonts w:ascii="Arial Narrow" w:eastAsia="Times New Roman" w:hAnsi="Arial Narrow" w:cs="Arial"/>
                <w:color w:val="000000"/>
                <w:sz w:val="16"/>
                <w:szCs w:val="16"/>
                <w:lang w:val="es-SV" w:eastAsia="es-SV"/>
              </w:rPr>
              <w:t>6,159.90)</w:t>
            </w:r>
          </w:p>
        </w:tc>
      </w:tr>
      <w:tr w:rsidR="00CC696C" w:rsidRPr="009B2246" w14:paraId="1809EF72" w14:textId="77777777" w:rsidTr="00DB6055">
        <w:trPr>
          <w:trHeight w:val="300"/>
        </w:trPr>
        <w:tc>
          <w:tcPr>
            <w:tcW w:w="6681"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D82CAB" w14:textId="77777777" w:rsidR="00CC696C" w:rsidRPr="009B2246" w:rsidRDefault="00CC696C" w:rsidP="00DB6055">
            <w:pPr>
              <w:spacing w:after="0" w:line="240" w:lineRule="auto"/>
              <w:jc w:val="center"/>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TOTALES</w:t>
            </w:r>
          </w:p>
        </w:tc>
        <w:tc>
          <w:tcPr>
            <w:tcW w:w="1152" w:type="dxa"/>
            <w:tcBorders>
              <w:top w:val="nil"/>
              <w:left w:val="nil"/>
              <w:bottom w:val="single" w:sz="4" w:space="0" w:color="auto"/>
              <w:right w:val="single" w:sz="4" w:space="0" w:color="auto"/>
            </w:tcBorders>
            <w:shd w:val="clear" w:color="auto" w:fill="auto"/>
            <w:noWrap/>
            <w:vAlign w:val="bottom"/>
            <w:hideMark/>
          </w:tcPr>
          <w:p w14:paraId="55367031" w14:textId="77777777" w:rsidR="00CC696C" w:rsidRPr="009B2246" w:rsidRDefault="00CC696C" w:rsidP="00DB6055">
            <w:pPr>
              <w:spacing w:after="0" w:line="240" w:lineRule="auto"/>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 $                  -   </w:t>
            </w:r>
          </w:p>
        </w:tc>
        <w:tc>
          <w:tcPr>
            <w:tcW w:w="1167" w:type="dxa"/>
            <w:tcBorders>
              <w:top w:val="nil"/>
              <w:left w:val="nil"/>
              <w:bottom w:val="single" w:sz="4" w:space="0" w:color="auto"/>
              <w:right w:val="single" w:sz="4" w:space="0" w:color="auto"/>
            </w:tcBorders>
            <w:shd w:val="clear" w:color="auto" w:fill="auto"/>
            <w:noWrap/>
            <w:vAlign w:val="bottom"/>
            <w:hideMark/>
          </w:tcPr>
          <w:p w14:paraId="247ADA00" w14:textId="77777777" w:rsidR="00CC696C" w:rsidRPr="009B2246" w:rsidRDefault="00CC696C" w:rsidP="00DB6055">
            <w:pPr>
              <w:spacing w:after="0" w:line="240" w:lineRule="auto"/>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 $                  -   </w:t>
            </w:r>
          </w:p>
        </w:tc>
      </w:tr>
    </w:tbl>
    <w:p w14:paraId="503399CB" w14:textId="77777777" w:rsidR="00CC696C" w:rsidRDefault="00CC696C" w:rsidP="00CC696C">
      <w:pPr>
        <w:pStyle w:val="Style8"/>
        <w:widowControl/>
        <w:tabs>
          <w:tab w:val="left" w:pos="8789"/>
        </w:tabs>
        <w:spacing w:line="394" w:lineRule="exact"/>
        <w:ind w:right="49"/>
        <w:rPr>
          <w:rFonts w:ascii="Lucida Sans" w:hAnsi="Lucida Sans" w:cs="Arial"/>
        </w:rPr>
      </w:pPr>
    </w:p>
    <w:p w14:paraId="669FCF1E" w14:textId="77777777" w:rsidR="00CC696C" w:rsidRDefault="00CC696C" w:rsidP="00CC696C">
      <w:pPr>
        <w:pStyle w:val="Style8"/>
        <w:widowControl/>
        <w:tabs>
          <w:tab w:val="left" w:pos="8789"/>
        </w:tabs>
        <w:spacing w:line="394" w:lineRule="exact"/>
        <w:ind w:right="49"/>
        <w:rPr>
          <w:rFonts w:ascii="Lucida Sans" w:hAnsi="Lucida Sans" w:cs="Arial"/>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CC696C" w:rsidRPr="009B2246" w14:paraId="7317C181" w14:textId="77777777" w:rsidTr="00DB6055">
        <w:trPr>
          <w:trHeight w:val="555"/>
        </w:trPr>
        <w:tc>
          <w:tcPr>
            <w:tcW w:w="9000" w:type="dxa"/>
            <w:gridSpan w:val="8"/>
            <w:tcBorders>
              <w:top w:val="nil"/>
              <w:left w:val="nil"/>
              <w:bottom w:val="single" w:sz="4" w:space="0" w:color="auto"/>
              <w:right w:val="nil"/>
            </w:tcBorders>
            <w:shd w:val="clear" w:color="auto" w:fill="auto"/>
            <w:hideMark/>
          </w:tcPr>
          <w:p w14:paraId="1BD9B1F4" w14:textId="77777777" w:rsidR="00CC696C" w:rsidRDefault="00CC696C" w:rsidP="00DB6055">
            <w:pPr>
              <w:spacing w:after="0" w:line="240" w:lineRule="auto"/>
              <w:jc w:val="center"/>
              <w:rPr>
                <w:rFonts w:ascii="Arial Narrow" w:eastAsia="Times New Roman" w:hAnsi="Arial Narrow" w:cs="Arial"/>
                <w:b/>
                <w:bCs/>
                <w:color w:val="000000"/>
                <w:sz w:val="16"/>
                <w:szCs w:val="16"/>
                <w:lang w:val="es-SV" w:eastAsia="es-SV"/>
              </w:rPr>
            </w:pPr>
          </w:p>
          <w:p w14:paraId="098CA161"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b/>
                <w:bCs/>
                <w:color w:val="000000"/>
                <w:sz w:val="16"/>
                <w:szCs w:val="16"/>
                <w:lang w:val="es-SV" w:eastAsia="es-SV"/>
              </w:rPr>
              <w:t>REPROGRAMACION AL PRESUPUESTO, PROYECTO: MEJORAS DE VIVIENDAS PERMANENTES Y CONSTRUCCIÓN DE VIVIENDAS TEMPORALES 2019</w:t>
            </w:r>
          </w:p>
        </w:tc>
      </w:tr>
      <w:tr w:rsidR="00CC696C" w:rsidRPr="009B2246" w14:paraId="1C94D67A"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16765B3"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26B57D57"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1B962915"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6AB2C020"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66817FFD"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1117EA20"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5D7D7F9A"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329516B4"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EGRESOS</w:t>
            </w:r>
          </w:p>
        </w:tc>
      </w:tr>
      <w:tr w:rsidR="00CC696C" w:rsidRPr="009B2246" w14:paraId="59E66FC3"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14F4CD0E"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51999</w:t>
            </w:r>
          </w:p>
        </w:tc>
        <w:tc>
          <w:tcPr>
            <w:tcW w:w="3460" w:type="dxa"/>
            <w:tcBorders>
              <w:top w:val="nil"/>
              <w:left w:val="nil"/>
              <w:bottom w:val="single" w:sz="4" w:space="0" w:color="auto"/>
              <w:right w:val="single" w:sz="4" w:space="0" w:color="auto"/>
            </w:tcBorders>
            <w:shd w:val="clear" w:color="auto" w:fill="auto"/>
            <w:noWrap/>
            <w:vAlign w:val="bottom"/>
            <w:hideMark/>
          </w:tcPr>
          <w:p w14:paraId="0E6B578C"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REMUNERACIONES DIVERSAS</w:t>
            </w:r>
          </w:p>
        </w:tc>
        <w:tc>
          <w:tcPr>
            <w:tcW w:w="580" w:type="dxa"/>
            <w:tcBorders>
              <w:top w:val="nil"/>
              <w:left w:val="nil"/>
              <w:bottom w:val="single" w:sz="4" w:space="0" w:color="auto"/>
              <w:right w:val="single" w:sz="4" w:space="0" w:color="auto"/>
            </w:tcBorders>
            <w:shd w:val="clear" w:color="auto" w:fill="auto"/>
            <w:noWrap/>
            <w:vAlign w:val="bottom"/>
            <w:hideMark/>
          </w:tcPr>
          <w:p w14:paraId="470A57F2"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72DCC0B1"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19D94814"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3FAEF1D2"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357FD4DD"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0415F862"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1,080.00 </w:t>
            </w:r>
          </w:p>
        </w:tc>
      </w:tr>
      <w:tr w:rsidR="00CC696C" w:rsidRPr="009B2246" w14:paraId="491C31F7"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85A7376"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54103</w:t>
            </w:r>
          </w:p>
        </w:tc>
        <w:tc>
          <w:tcPr>
            <w:tcW w:w="3460" w:type="dxa"/>
            <w:tcBorders>
              <w:top w:val="nil"/>
              <w:left w:val="nil"/>
              <w:bottom w:val="single" w:sz="4" w:space="0" w:color="auto"/>
              <w:right w:val="single" w:sz="4" w:space="0" w:color="auto"/>
            </w:tcBorders>
            <w:shd w:val="clear" w:color="auto" w:fill="auto"/>
            <w:noWrap/>
            <w:vAlign w:val="bottom"/>
            <w:hideMark/>
          </w:tcPr>
          <w:p w14:paraId="410C7E16"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PRODUCTOS AGROPECUARIOS Y FORESTALES</w:t>
            </w:r>
          </w:p>
        </w:tc>
        <w:tc>
          <w:tcPr>
            <w:tcW w:w="580" w:type="dxa"/>
            <w:tcBorders>
              <w:top w:val="nil"/>
              <w:left w:val="nil"/>
              <w:bottom w:val="single" w:sz="4" w:space="0" w:color="auto"/>
              <w:right w:val="single" w:sz="4" w:space="0" w:color="auto"/>
            </w:tcBorders>
            <w:shd w:val="clear" w:color="auto" w:fill="auto"/>
            <w:noWrap/>
            <w:vAlign w:val="bottom"/>
            <w:hideMark/>
          </w:tcPr>
          <w:p w14:paraId="174DF487"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24AA8D0D"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3DF1F36E"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06149649"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5ED62165"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57CC0658"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1,584.00 </w:t>
            </w:r>
          </w:p>
        </w:tc>
      </w:tr>
      <w:tr w:rsidR="00CC696C" w:rsidRPr="009B2246" w14:paraId="0505AE20"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9B59BF5"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54111</w:t>
            </w:r>
          </w:p>
        </w:tc>
        <w:tc>
          <w:tcPr>
            <w:tcW w:w="3460" w:type="dxa"/>
            <w:tcBorders>
              <w:top w:val="nil"/>
              <w:left w:val="nil"/>
              <w:bottom w:val="single" w:sz="4" w:space="0" w:color="auto"/>
              <w:right w:val="single" w:sz="4" w:space="0" w:color="auto"/>
            </w:tcBorders>
            <w:shd w:val="clear" w:color="auto" w:fill="auto"/>
            <w:noWrap/>
            <w:vAlign w:val="bottom"/>
            <w:hideMark/>
          </w:tcPr>
          <w:p w14:paraId="272CEDEE"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MINERALES NO METALICOS Y PROD. DERIVADOS</w:t>
            </w:r>
          </w:p>
        </w:tc>
        <w:tc>
          <w:tcPr>
            <w:tcW w:w="580" w:type="dxa"/>
            <w:tcBorders>
              <w:top w:val="nil"/>
              <w:left w:val="nil"/>
              <w:bottom w:val="single" w:sz="4" w:space="0" w:color="auto"/>
              <w:right w:val="single" w:sz="4" w:space="0" w:color="auto"/>
            </w:tcBorders>
            <w:shd w:val="clear" w:color="auto" w:fill="auto"/>
            <w:noWrap/>
            <w:vAlign w:val="bottom"/>
            <w:hideMark/>
          </w:tcPr>
          <w:p w14:paraId="01B09AD5"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6F3088E9"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340140F1"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2F25367E"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41A84A8D"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7040E7B3"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2,315.26 </w:t>
            </w:r>
          </w:p>
        </w:tc>
      </w:tr>
      <w:tr w:rsidR="00CC696C" w:rsidRPr="009B2246" w14:paraId="3175C82E"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5F5AAE9"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54112</w:t>
            </w:r>
          </w:p>
        </w:tc>
        <w:tc>
          <w:tcPr>
            <w:tcW w:w="3460" w:type="dxa"/>
            <w:tcBorders>
              <w:top w:val="nil"/>
              <w:left w:val="nil"/>
              <w:bottom w:val="single" w:sz="4" w:space="0" w:color="auto"/>
              <w:right w:val="single" w:sz="4" w:space="0" w:color="auto"/>
            </w:tcBorders>
            <w:shd w:val="clear" w:color="auto" w:fill="auto"/>
            <w:noWrap/>
            <w:vAlign w:val="bottom"/>
            <w:hideMark/>
          </w:tcPr>
          <w:p w14:paraId="7CAA89B4"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MINERALES METALICOS Y PRODUCTOS DERIVADOS</w:t>
            </w:r>
          </w:p>
        </w:tc>
        <w:tc>
          <w:tcPr>
            <w:tcW w:w="580" w:type="dxa"/>
            <w:tcBorders>
              <w:top w:val="nil"/>
              <w:left w:val="nil"/>
              <w:bottom w:val="single" w:sz="4" w:space="0" w:color="auto"/>
              <w:right w:val="single" w:sz="4" w:space="0" w:color="auto"/>
            </w:tcBorders>
            <w:shd w:val="clear" w:color="auto" w:fill="auto"/>
            <w:noWrap/>
            <w:vAlign w:val="bottom"/>
            <w:hideMark/>
          </w:tcPr>
          <w:p w14:paraId="3571AF29"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6559799B"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349B149D"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3C7294B1"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12BF12FC"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4748085E"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13,472.38 </w:t>
            </w:r>
          </w:p>
        </w:tc>
      </w:tr>
      <w:tr w:rsidR="00CC696C" w:rsidRPr="009B2246" w14:paraId="595C7AE6"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E8D51E0"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61604</w:t>
            </w:r>
          </w:p>
        </w:tc>
        <w:tc>
          <w:tcPr>
            <w:tcW w:w="3460" w:type="dxa"/>
            <w:tcBorders>
              <w:top w:val="nil"/>
              <w:left w:val="nil"/>
              <w:bottom w:val="single" w:sz="4" w:space="0" w:color="auto"/>
              <w:right w:val="single" w:sz="4" w:space="0" w:color="auto"/>
            </w:tcBorders>
            <w:shd w:val="clear" w:color="auto" w:fill="auto"/>
            <w:noWrap/>
            <w:vAlign w:val="bottom"/>
            <w:hideMark/>
          </w:tcPr>
          <w:p w14:paraId="5E8AA496"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DE VIVIENDA Y OFICINA</w:t>
            </w:r>
          </w:p>
        </w:tc>
        <w:tc>
          <w:tcPr>
            <w:tcW w:w="580" w:type="dxa"/>
            <w:tcBorders>
              <w:top w:val="nil"/>
              <w:left w:val="nil"/>
              <w:bottom w:val="single" w:sz="4" w:space="0" w:color="auto"/>
              <w:right w:val="single" w:sz="4" w:space="0" w:color="auto"/>
            </w:tcBorders>
            <w:shd w:val="clear" w:color="auto" w:fill="auto"/>
            <w:noWrap/>
            <w:vAlign w:val="bottom"/>
            <w:hideMark/>
          </w:tcPr>
          <w:p w14:paraId="07D900C3"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2AFEEC64"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10BF90F9"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20294F5D"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6BD67162"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1CC8AB33"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w:t>
            </w:r>
            <w:proofErr w:type="gramStart"/>
            <w:r w:rsidRPr="009B2246">
              <w:rPr>
                <w:rFonts w:ascii="Arial Narrow" w:eastAsia="Times New Roman" w:hAnsi="Arial Narrow" w:cs="Arial"/>
                <w:color w:val="000000"/>
                <w:sz w:val="16"/>
                <w:szCs w:val="16"/>
                <w:lang w:val="es-SV" w:eastAsia="es-SV"/>
              </w:rPr>
              <w:t xml:space="preserve">   (</w:t>
            </w:r>
            <w:proofErr w:type="gramEnd"/>
            <w:r w:rsidRPr="009B2246">
              <w:rPr>
                <w:rFonts w:ascii="Arial Narrow" w:eastAsia="Times New Roman" w:hAnsi="Arial Narrow" w:cs="Arial"/>
                <w:color w:val="000000"/>
                <w:sz w:val="16"/>
                <w:szCs w:val="16"/>
                <w:lang w:val="es-SV" w:eastAsia="es-SV"/>
              </w:rPr>
              <w:t>18,451.64)</w:t>
            </w:r>
          </w:p>
        </w:tc>
      </w:tr>
      <w:tr w:rsidR="00CC696C" w:rsidRPr="009B2246" w14:paraId="19FE9CB4"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E3AC4F" w14:textId="77777777" w:rsidR="00CC696C" w:rsidRPr="009B2246" w:rsidRDefault="00CC696C" w:rsidP="00DB6055">
            <w:pPr>
              <w:spacing w:after="0" w:line="240" w:lineRule="auto"/>
              <w:jc w:val="center"/>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78563BF8" w14:textId="77777777" w:rsidR="00CC696C" w:rsidRPr="009B2246" w:rsidRDefault="00CC696C" w:rsidP="00DB6055">
            <w:pPr>
              <w:spacing w:after="0" w:line="240" w:lineRule="auto"/>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1F47A12A" w14:textId="77777777" w:rsidR="00CC696C" w:rsidRPr="009B2246" w:rsidRDefault="00CC696C" w:rsidP="00DB6055">
            <w:pPr>
              <w:spacing w:after="0" w:line="240" w:lineRule="auto"/>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 $                  -   </w:t>
            </w:r>
          </w:p>
        </w:tc>
      </w:tr>
    </w:tbl>
    <w:p w14:paraId="57CE7410" w14:textId="77777777" w:rsidR="00CC696C" w:rsidRDefault="00CC696C" w:rsidP="00CC696C">
      <w:pPr>
        <w:pStyle w:val="Style8"/>
        <w:widowControl/>
        <w:tabs>
          <w:tab w:val="left" w:pos="8789"/>
        </w:tabs>
        <w:spacing w:line="394" w:lineRule="exact"/>
        <w:ind w:right="49"/>
        <w:rPr>
          <w:rFonts w:ascii="Lucida Sans" w:hAnsi="Lucida Sans" w:cs="Arial"/>
        </w:rPr>
      </w:pPr>
    </w:p>
    <w:p w14:paraId="26477F60" w14:textId="77777777" w:rsidR="00CC696C" w:rsidRDefault="00CC696C" w:rsidP="00CC696C">
      <w:pPr>
        <w:pStyle w:val="Style8"/>
        <w:widowControl/>
        <w:tabs>
          <w:tab w:val="left" w:pos="8789"/>
        </w:tabs>
        <w:spacing w:line="394" w:lineRule="exact"/>
        <w:ind w:right="49"/>
        <w:rPr>
          <w:rFonts w:ascii="Lucida Sans" w:hAnsi="Lucida Sans" w:cs="Arial"/>
        </w:rPr>
      </w:pPr>
    </w:p>
    <w:tbl>
      <w:tblPr>
        <w:tblW w:w="9000" w:type="dxa"/>
        <w:tblInd w:w="55" w:type="dxa"/>
        <w:tblCellMar>
          <w:left w:w="70" w:type="dxa"/>
          <w:right w:w="70" w:type="dxa"/>
        </w:tblCellMar>
        <w:tblLook w:val="04A0" w:firstRow="1" w:lastRow="0" w:firstColumn="1" w:lastColumn="0" w:noHBand="0" w:noVBand="1"/>
      </w:tblPr>
      <w:tblGrid>
        <w:gridCol w:w="716"/>
        <w:gridCol w:w="3697"/>
        <w:gridCol w:w="549"/>
        <w:gridCol w:w="389"/>
        <w:gridCol w:w="392"/>
        <w:gridCol w:w="1022"/>
        <w:gridCol w:w="1112"/>
        <w:gridCol w:w="1150"/>
      </w:tblGrid>
      <w:tr w:rsidR="00CC696C" w:rsidRPr="009B2246" w14:paraId="165D90E3" w14:textId="77777777" w:rsidTr="00DB6055">
        <w:trPr>
          <w:trHeight w:val="555"/>
        </w:trPr>
        <w:tc>
          <w:tcPr>
            <w:tcW w:w="9000" w:type="dxa"/>
            <w:gridSpan w:val="8"/>
            <w:tcBorders>
              <w:top w:val="nil"/>
              <w:left w:val="nil"/>
              <w:bottom w:val="single" w:sz="4" w:space="0" w:color="auto"/>
              <w:right w:val="nil"/>
            </w:tcBorders>
            <w:shd w:val="clear" w:color="auto" w:fill="auto"/>
            <w:hideMark/>
          </w:tcPr>
          <w:p w14:paraId="1FEE5F7E" w14:textId="77777777" w:rsidR="00CC696C" w:rsidRDefault="00CC696C" w:rsidP="00DB6055">
            <w:pPr>
              <w:spacing w:after="0" w:line="240" w:lineRule="auto"/>
              <w:jc w:val="center"/>
              <w:rPr>
                <w:rFonts w:ascii="Arial Narrow" w:eastAsia="Times New Roman" w:hAnsi="Arial Narrow" w:cs="Arial"/>
                <w:b/>
                <w:bCs/>
                <w:color w:val="000000"/>
                <w:sz w:val="16"/>
                <w:szCs w:val="16"/>
                <w:lang w:val="es-SV" w:eastAsia="es-SV"/>
              </w:rPr>
            </w:pPr>
          </w:p>
          <w:p w14:paraId="16D2218B" w14:textId="77777777" w:rsidR="00CC696C" w:rsidRPr="009B2246" w:rsidRDefault="00CC696C" w:rsidP="00DB6055">
            <w:pPr>
              <w:spacing w:after="0" w:line="240" w:lineRule="auto"/>
              <w:jc w:val="center"/>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REPROGRAMACION AL PRESUPUESTO, PROYECTO: RECOLECCIÓN, TRANSPORTE Y DISPOSICIÓN FINAL </w:t>
            </w:r>
            <w:proofErr w:type="gramStart"/>
            <w:r w:rsidRPr="009B2246">
              <w:rPr>
                <w:rFonts w:ascii="Arial Narrow" w:eastAsia="Times New Roman" w:hAnsi="Arial Narrow" w:cs="Arial"/>
                <w:b/>
                <w:bCs/>
                <w:color w:val="000000"/>
                <w:sz w:val="16"/>
                <w:szCs w:val="16"/>
                <w:lang w:val="es-SV" w:eastAsia="es-SV"/>
              </w:rPr>
              <w:t>DE  DESECHOS</w:t>
            </w:r>
            <w:proofErr w:type="gramEnd"/>
            <w:r w:rsidRPr="009B2246">
              <w:rPr>
                <w:rFonts w:ascii="Arial Narrow" w:eastAsia="Times New Roman" w:hAnsi="Arial Narrow" w:cs="Arial"/>
                <w:b/>
                <w:bCs/>
                <w:color w:val="000000"/>
                <w:sz w:val="16"/>
                <w:szCs w:val="16"/>
                <w:lang w:val="es-SV" w:eastAsia="es-SV"/>
              </w:rPr>
              <w:t xml:space="preserve">  SÓLIDOS DEL MUNICIPIO 2019.</w:t>
            </w:r>
          </w:p>
        </w:tc>
      </w:tr>
      <w:tr w:rsidR="00CC696C" w:rsidRPr="009B2246" w14:paraId="0B01080C" w14:textId="77777777" w:rsidTr="00DB6055">
        <w:trPr>
          <w:trHeight w:val="510"/>
        </w:trPr>
        <w:tc>
          <w:tcPr>
            <w:tcW w:w="697" w:type="dxa"/>
            <w:tcBorders>
              <w:top w:val="nil"/>
              <w:left w:val="single" w:sz="4" w:space="0" w:color="auto"/>
              <w:bottom w:val="single" w:sz="4" w:space="0" w:color="auto"/>
              <w:right w:val="single" w:sz="4" w:space="0" w:color="auto"/>
            </w:tcBorders>
            <w:shd w:val="clear" w:color="000000" w:fill="FFFFFF"/>
            <w:vAlign w:val="center"/>
            <w:hideMark/>
          </w:tcPr>
          <w:p w14:paraId="1E8C2192"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COD. PRESUP.</w:t>
            </w:r>
          </w:p>
        </w:tc>
        <w:tc>
          <w:tcPr>
            <w:tcW w:w="3697" w:type="dxa"/>
            <w:tcBorders>
              <w:top w:val="nil"/>
              <w:left w:val="nil"/>
              <w:bottom w:val="single" w:sz="4" w:space="0" w:color="auto"/>
              <w:right w:val="single" w:sz="4" w:space="0" w:color="auto"/>
            </w:tcBorders>
            <w:shd w:val="clear" w:color="000000" w:fill="FFFFFF"/>
            <w:vAlign w:val="center"/>
            <w:hideMark/>
          </w:tcPr>
          <w:p w14:paraId="00F08DFF"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CONCEPTO</w:t>
            </w:r>
          </w:p>
        </w:tc>
        <w:tc>
          <w:tcPr>
            <w:tcW w:w="549" w:type="dxa"/>
            <w:tcBorders>
              <w:top w:val="nil"/>
              <w:left w:val="nil"/>
              <w:bottom w:val="single" w:sz="4" w:space="0" w:color="auto"/>
              <w:right w:val="single" w:sz="4" w:space="0" w:color="auto"/>
            </w:tcBorders>
            <w:shd w:val="clear" w:color="000000" w:fill="FFFFFF"/>
            <w:vAlign w:val="center"/>
            <w:hideMark/>
          </w:tcPr>
          <w:p w14:paraId="27842CB5"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LINEA</w:t>
            </w:r>
          </w:p>
        </w:tc>
        <w:tc>
          <w:tcPr>
            <w:tcW w:w="389" w:type="dxa"/>
            <w:tcBorders>
              <w:top w:val="nil"/>
              <w:left w:val="nil"/>
              <w:bottom w:val="single" w:sz="4" w:space="0" w:color="auto"/>
              <w:right w:val="single" w:sz="4" w:space="0" w:color="auto"/>
            </w:tcBorders>
            <w:shd w:val="clear" w:color="000000" w:fill="FFFFFF"/>
            <w:vAlign w:val="center"/>
            <w:hideMark/>
          </w:tcPr>
          <w:p w14:paraId="14B3D0A8"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F.F.</w:t>
            </w:r>
          </w:p>
        </w:tc>
        <w:tc>
          <w:tcPr>
            <w:tcW w:w="392" w:type="dxa"/>
            <w:tcBorders>
              <w:top w:val="nil"/>
              <w:left w:val="nil"/>
              <w:bottom w:val="single" w:sz="4" w:space="0" w:color="auto"/>
              <w:right w:val="single" w:sz="4" w:space="0" w:color="auto"/>
            </w:tcBorders>
            <w:shd w:val="clear" w:color="000000" w:fill="FFFFFF"/>
            <w:vAlign w:val="center"/>
            <w:hideMark/>
          </w:tcPr>
          <w:p w14:paraId="51588526"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F.R.</w:t>
            </w:r>
          </w:p>
        </w:tc>
        <w:tc>
          <w:tcPr>
            <w:tcW w:w="1014" w:type="dxa"/>
            <w:tcBorders>
              <w:top w:val="nil"/>
              <w:left w:val="nil"/>
              <w:bottom w:val="single" w:sz="4" w:space="0" w:color="auto"/>
              <w:right w:val="single" w:sz="4" w:space="0" w:color="auto"/>
            </w:tcBorders>
            <w:shd w:val="clear" w:color="000000" w:fill="FFFFFF"/>
            <w:vAlign w:val="center"/>
            <w:hideMark/>
          </w:tcPr>
          <w:p w14:paraId="4BF8E945"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TIPO DE MOVIMIENTO</w:t>
            </w:r>
          </w:p>
        </w:tc>
        <w:tc>
          <w:tcPr>
            <w:tcW w:w="1112" w:type="dxa"/>
            <w:tcBorders>
              <w:top w:val="nil"/>
              <w:left w:val="nil"/>
              <w:bottom w:val="single" w:sz="4" w:space="0" w:color="auto"/>
              <w:right w:val="single" w:sz="4" w:space="0" w:color="auto"/>
            </w:tcBorders>
            <w:shd w:val="clear" w:color="000000" w:fill="FFFFFF"/>
            <w:vAlign w:val="center"/>
            <w:hideMark/>
          </w:tcPr>
          <w:p w14:paraId="2719D1C9"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INGRESOS</w:t>
            </w:r>
          </w:p>
        </w:tc>
        <w:tc>
          <w:tcPr>
            <w:tcW w:w="1150" w:type="dxa"/>
            <w:tcBorders>
              <w:top w:val="nil"/>
              <w:left w:val="nil"/>
              <w:bottom w:val="single" w:sz="4" w:space="0" w:color="auto"/>
              <w:right w:val="single" w:sz="4" w:space="0" w:color="auto"/>
            </w:tcBorders>
            <w:shd w:val="clear" w:color="000000" w:fill="FFFFFF"/>
            <w:vAlign w:val="center"/>
            <w:hideMark/>
          </w:tcPr>
          <w:p w14:paraId="2491DE11"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EGRESOS</w:t>
            </w:r>
          </w:p>
        </w:tc>
      </w:tr>
      <w:tr w:rsidR="00CC696C" w:rsidRPr="009B2246" w14:paraId="73D48056"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419E6DFB"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54302</w:t>
            </w:r>
          </w:p>
        </w:tc>
        <w:tc>
          <w:tcPr>
            <w:tcW w:w="3697" w:type="dxa"/>
            <w:tcBorders>
              <w:top w:val="nil"/>
              <w:left w:val="nil"/>
              <w:bottom w:val="single" w:sz="4" w:space="0" w:color="auto"/>
              <w:right w:val="single" w:sz="4" w:space="0" w:color="auto"/>
            </w:tcBorders>
            <w:shd w:val="clear" w:color="auto" w:fill="auto"/>
            <w:noWrap/>
            <w:vAlign w:val="bottom"/>
            <w:hideMark/>
          </w:tcPr>
          <w:p w14:paraId="75EE03CE"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MANTENIMIENTOS Y REPARACIONES DE VEHÍCULOS</w:t>
            </w:r>
          </w:p>
        </w:tc>
        <w:tc>
          <w:tcPr>
            <w:tcW w:w="549" w:type="dxa"/>
            <w:tcBorders>
              <w:top w:val="nil"/>
              <w:left w:val="nil"/>
              <w:bottom w:val="single" w:sz="4" w:space="0" w:color="auto"/>
              <w:right w:val="single" w:sz="4" w:space="0" w:color="auto"/>
            </w:tcBorders>
            <w:shd w:val="clear" w:color="auto" w:fill="auto"/>
            <w:noWrap/>
            <w:vAlign w:val="bottom"/>
            <w:hideMark/>
          </w:tcPr>
          <w:p w14:paraId="4714FCEE"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0B38237C"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03B60A8B"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79BF1656"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32C8E903"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609FF706"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2,969.33 </w:t>
            </w:r>
          </w:p>
        </w:tc>
      </w:tr>
      <w:tr w:rsidR="00CC696C" w:rsidRPr="009B2246" w14:paraId="4CE5C0CB"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3A4C574F"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54304</w:t>
            </w:r>
          </w:p>
        </w:tc>
        <w:tc>
          <w:tcPr>
            <w:tcW w:w="3697" w:type="dxa"/>
            <w:tcBorders>
              <w:top w:val="nil"/>
              <w:left w:val="nil"/>
              <w:bottom w:val="single" w:sz="4" w:space="0" w:color="auto"/>
              <w:right w:val="single" w:sz="4" w:space="0" w:color="auto"/>
            </w:tcBorders>
            <w:shd w:val="clear" w:color="auto" w:fill="auto"/>
            <w:noWrap/>
            <w:vAlign w:val="bottom"/>
            <w:hideMark/>
          </w:tcPr>
          <w:p w14:paraId="1DBE331D"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TRANSPORTE, FLETES Y ALMACENAMIENTOS</w:t>
            </w:r>
          </w:p>
        </w:tc>
        <w:tc>
          <w:tcPr>
            <w:tcW w:w="549" w:type="dxa"/>
            <w:tcBorders>
              <w:top w:val="nil"/>
              <w:left w:val="nil"/>
              <w:bottom w:val="single" w:sz="4" w:space="0" w:color="auto"/>
              <w:right w:val="single" w:sz="4" w:space="0" w:color="auto"/>
            </w:tcBorders>
            <w:shd w:val="clear" w:color="auto" w:fill="auto"/>
            <w:noWrap/>
            <w:vAlign w:val="bottom"/>
            <w:hideMark/>
          </w:tcPr>
          <w:p w14:paraId="24BBA8F8"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4E4DE5DE"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1D786332"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2E823E12"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55940843"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2B0DD65F"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900.00 </w:t>
            </w:r>
          </w:p>
        </w:tc>
      </w:tr>
      <w:tr w:rsidR="00CC696C" w:rsidRPr="009B2246" w14:paraId="0EB5DC6A"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25221420"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54110</w:t>
            </w:r>
          </w:p>
        </w:tc>
        <w:tc>
          <w:tcPr>
            <w:tcW w:w="3697" w:type="dxa"/>
            <w:tcBorders>
              <w:top w:val="nil"/>
              <w:left w:val="nil"/>
              <w:bottom w:val="single" w:sz="4" w:space="0" w:color="auto"/>
              <w:right w:val="single" w:sz="4" w:space="0" w:color="auto"/>
            </w:tcBorders>
            <w:shd w:val="clear" w:color="auto" w:fill="auto"/>
            <w:noWrap/>
            <w:vAlign w:val="bottom"/>
            <w:hideMark/>
          </w:tcPr>
          <w:p w14:paraId="276AC414"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COMBUSTIBLES Y LUBRICANTES</w:t>
            </w:r>
          </w:p>
        </w:tc>
        <w:tc>
          <w:tcPr>
            <w:tcW w:w="549" w:type="dxa"/>
            <w:tcBorders>
              <w:top w:val="nil"/>
              <w:left w:val="nil"/>
              <w:bottom w:val="single" w:sz="4" w:space="0" w:color="auto"/>
              <w:right w:val="single" w:sz="4" w:space="0" w:color="auto"/>
            </w:tcBorders>
            <w:shd w:val="clear" w:color="auto" w:fill="auto"/>
            <w:noWrap/>
            <w:vAlign w:val="bottom"/>
            <w:hideMark/>
          </w:tcPr>
          <w:p w14:paraId="45F0EC70"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46AB4EDE"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34FD6DBF"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7967FCB8"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255711DC"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1854F7DF"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335.29 </w:t>
            </w:r>
          </w:p>
        </w:tc>
      </w:tr>
      <w:tr w:rsidR="00CC696C" w:rsidRPr="009B2246" w14:paraId="1AF33575"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71D57D09"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54399</w:t>
            </w:r>
          </w:p>
        </w:tc>
        <w:tc>
          <w:tcPr>
            <w:tcW w:w="3697" w:type="dxa"/>
            <w:tcBorders>
              <w:top w:val="nil"/>
              <w:left w:val="nil"/>
              <w:bottom w:val="single" w:sz="4" w:space="0" w:color="auto"/>
              <w:right w:val="single" w:sz="4" w:space="0" w:color="auto"/>
            </w:tcBorders>
            <w:shd w:val="clear" w:color="auto" w:fill="auto"/>
            <w:noWrap/>
            <w:vAlign w:val="bottom"/>
            <w:hideMark/>
          </w:tcPr>
          <w:p w14:paraId="262ABAC2"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SERVICIOS GENERALES Y ARRENDAMIENTOS DIVERSOS</w:t>
            </w:r>
          </w:p>
        </w:tc>
        <w:tc>
          <w:tcPr>
            <w:tcW w:w="549" w:type="dxa"/>
            <w:tcBorders>
              <w:top w:val="nil"/>
              <w:left w:val="nil"/>
              <w:bottom w:val="single" w:sz="4" w:space="0" w:color="auto"/>
              <w:right w:val="single" w:sz="4" w:space="0" w:color="auto"/>
            </w:tcBorders>
            <w:shd w:val="clear" w:color="auto" w:fill="auto"/>
            <w:noWrap/>
            <w:vAlign w:val="bottom"/>
            <w:hideMark/>
          </w:tcPr>
          <w:p w14:paraId="504B5AF3"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75ECF823"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1EF84B15"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36651B8D"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112" w:type="dxa"/>
            <w:tcBorders>
              <w:top w:val="nil"/>
              <w:left w:val="nil"/>
              <w:bottom w:val="single" w:sz="4" w:space="0" w:color="auto"/>
              <w:right w:val="single" w:sz="4" w:space="0" w:color="auto"/>
            </w:tcBorders>
            <w:shd w:val="clear" w:color="auto" w:fill="auto"/>
            <w:noWrap/>
            <w:vAlign w:val="bottom"/>
            <w:hideMark/>
          </w:tcPr>
          <w:p w14:paraId="5FDECF88"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01CC700C"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1,132.93 </w:t>
            </w:r>
          </w:p>
        </w:tc>
      </w:tr>
      <w:tr w:rsidR="00CC696C" w:rsidRPr="009B2246" w14:paraId="503BC75F" w14:textId="77777777" w:rsidTr="00DB6055">
        <w:trPr>
          <w:trHeight w:val="300"/>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7F568CB7"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61602</w:t>
            </w:r>
          </w:p>
        </w:tc>
        <w:tc>
          <w:tcPr>
            <w:tcW w:w="3697" w:type="dxa"/>
            <w:tcBorders>
              <w:top w:val="nil"/>
              <w:left w:val="nil"/>
              <w:bottom w:val="single" w:sz="4" w:space="0" w:color="auto"/>
              <w:right w:val="single" w:sz="4" w:space="0" w:color="auto"/>
            </w:tcBorders>
            <w:shd w:val="clear" w:color="auto" w:fill="auto"/>
            <w:noWrap/>
            <w:vAlign w:val="bottom"/>
            <w:hideMark/>
          </w:tcPr>
          <w:p w14:paraId="366136B3"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DE SALUD Y SANEAMIENTO AMBIENTAL</w:t>
            </w:r>
          </w:p>
        </w:tc>
        <w:tc>
          <w:tcPr>
            <w:tcW w:w="549" w:type="dxa"/>
            <w:tcBorders>
              <w:top w:val="nil"/>
              <w:left w:val="nil"/>
              <w:bottom w:val="single" w:sz="4" w:space="0" w:color="auto"/>
              <w:right w:val="single" w:sz="4" w:space="0" w:color="auto"/>
            </w:tcBorders>
            <w:shd w:val="clear" w:color="auto" w:fill="auto"/>
            <w:noWrap/>
            <w:vAlign w:val="bottom"/>
            <w:hideMark/>
          </w:tcPr>
          <w:p w14:paraId="4A7C525C"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0302</w:t>
            </w:r>
          </w:p>
        </w:tc>
        <w:tc>
          <w:tcPr>
            <w:tcW w:w="389" w:type="dxa"/>
            <w:tcBorders>
              <w:top w:val="nil"/>
              <w:left w:val="nil"/>
              <w:bottom w:val="single" w:sz="4" w:space="0" w:color="auto"/>
              <w:right w:val="single" w:sz="4" w:space="0" w:color="auto"/>
            </w:tcBorders>
            <w:shd w:val="clear" w:color="auto" w:fill="auto"/>
            <w:noWrap/>
            <w:vAlign w:val="bottom"/>
            <w:hideMark/>
          </w:tcPr>
          <w:p w14:paraId="1E706B64"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392" w:type="dxa"/>
            <w:tcBorders>
              <w:top w:val="nil"/>
              <w:left w:val="nil"/>
              <w:bottom w:val="single" w:sz="4" w:space="0" w:color="auto"/>
              <w:right w:val="single" w:sz="4" w:space="0" w:color="auto"/>
            </w:tcBorders>
            <w:shd w:val="clear" w:color="auto" w:fill="auto"/>
            <w:noWrap/>
            <w:vAlign w:val="bottom"/>
            <w:hideMark/>
          </w:tcPr>
          <w:p w14:paraId="59D4983E"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14" w:type="dxa"/>
            <w:tcBorders>
              <w:top w:val="nil"/>
              <w:left w:val="nil"/>
              <w:bottom w:val="single" w:sz="4" w:space="0" w:color="auto"/>
              <w:right w:val="single" w:sz="4" w:space="0" w:color="auto"/>
            </w:tcBorders>
            <w:shd w:val="clear" w:color="auto" w:fill="auto"/>
            <w:noWrap/>
            <w:vAlign w:val="bottom"/>
            <w:hideMark/>
          </w:tcPr>
          <w:p w14:paraId="4BE17636"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DISMINUCIÓN</w:t>
            </w:r>
          </w:p>
        </w:tc>
        <w:tc>
          <w:tcPr>
            <w:tcW w:w="1112" w:type="dxa"/>
            <w:tcBorders>
              <w:top w:val="nil"/>
              <w:left w:val="nil"/>
              <w:bottom w:val="single" w:sz="4" w:space="0" w:color="auto"/>
              <w:right w:val="single" w:sz="4" w:space="0" w:color="auto"/>
            </w:tcBorders>
            <w:shd w:val="clear" w:color="auto" w:fill="auto"/>
            <w:noWrap/>
            <w:vAlign w:val="bottom"/>
            <w:hideMark/>
          </w:tcPr>
          <w:p w14:paraId="2380E0D7"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50" w:type="dxa"/>
            <w:tcBorders>
              <w:top w:val="nil"/>
              <w:left w:val="nil"/>
              <w:bottom w:val="single" w:sz="4" w:space="0" w:color="auto"/>
              <w:right w:val="single" w:sz="4" w:space="0" w:color="auto"/>
            </w:tcBorders>
            <w:shd w:val="clear" w:color="auto" w:fill="auto"/>
            <w:noWrap/>
            <w:vAlign w:val="bottom"/>
            <w:hideMark/>
          </w:tcPr>
          <w:p w14:paraId="223E6F2D"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w:t>
            </w:r>
            <w:proofErr w:type="gramStart"/>
            <w:r w:rsidRPr="009B2246">
              <w:rPr>
                <w:rFonts w:ascii="Arial Narrow" w:eastAsia="Times New Roman" w:hAnsi="Arial Narrow" w:cs="Arial"/>
                <w:color w:val="000000"/>
                <w:sz w:val="16"/>
                <w:szCs w:val="16"/>
                <w:lang w:val="es-SV" w:eastAsia="es-SV"/>
              </w:rPr>
              <w:t xml:space="preserve">   (</w:t>
            </w:r>
            <w:proofErr w:type="gramEnd"/>
            <w:r w:rsidRPr="009B2246">
              <w:rPr>
                <w:rFonts w:ascii="Arial Narrow" w:eastAsia="Times New Roman" w:hAnsi="Arial Narrow" w:cs="Arial"/>
                <w:color w:val="000000"/>
                <w:sz w:val="16"/>
                <w:szCs w:val="16"/>
                <w:lang w:val="es-SV" w:eastAsia="es-SV"/>
              </w:rPr>
              <w:t>5,337.55)</w:t>
            </w:r>
          </w:p>
        </w:tc>
      </w:tr>
      <w:tr w:rsidR="00CC696C" w:rsidRPr="009B2246" w14:paraId="5A8D7E81" w14:textId="77777777" w:rsidTr="00DB6055">
        <w:trPr>
          <w:trHeight w:val="300"/>
        </w:trPr>
        <w:tc>
          <w:tcPr>
            <w:tcW w:w="6738"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05C5FEE" w14:textId="77777777" w:rsidR="00CC696C" w:rsidRPr="009B2246" w:rsidRDefault="00CC696C" w:rsidP="00DB6055">
            <w:pPr>
              <w:spacing w:after="0" w:line="240" w:lineRule="auto"/>
              <w:jc w:val="center"/>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TOTALES</w:t>
            </w:r>
          </w:p>
        </w:tc>
        <w:tc>
          <w:tcPr>
            <w:tcW w:w="1112" w:type="dxa"/>
            <w:tcBorders>
              <w:top w:val="nil"/>
              <w:left w:val="nil"/>
              <w:bottom w:val="single" w:sz="4" w:space="0" w:color="auto"/>
              <w:right w:val="single" w:sz="4" w:space="0" w:color="auto"/>
            </w:tcBorders>
            <w:shd w:val="clear" w:color="auto" w:fill="auto"/>
            <w:noWrap/>
            <w:vAlign w:val="bottom"/>
            <w:hideMark/>
          </w:tcPr>
          <w:p w14:paraId="12D8EDD4" w14:textId="77777777" w:rsidR="00CC696C" w:rsidRPr="009B2246" w:rsidRDefault="00CC696C" w:rsidP="00DB6055">
            <w:pPr>
              <w:spacing w:after="0" w:line="240" w:lineRule="auto"/>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 $                  -   </w:t>
            </w:r>
          </w:p>
        </w:tc>
        <w:tc>
          <w:tcPr>
            <w:tcW w:w="1150" w:type="dxa"/>
            <w:tcBorders>
              <w:top w:val="nil"/>
              <w:left w:val="nil"/>
              <w:bottom w:val="single" w:sz="4" w:space="0" w:color="auto"/>
              <w:right w:val="single" w:sz="4" w:space="0" w:color="auto"/>
            </w:tcBorders>
            <w:shd w:val="clear" w:color="auto" w:fill="auto"/>
            <w:noWrap/>
            <w:vAlign w:val="bottom"/>
            <w:hideMark/>
          </w:tcPr>
          <w:p w14:paraId="2728929E" w14:textId="77777777" w:rsidR="00CC696C" w:rsidRPr="009B2246" w:rsidRDefault="00CC696C" w:rsidP="00DB6055">
            <w:pPr>
              <w:spacing w:after="0" w:line="240" w:lineRule="auto"/>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 $                  -   </w:t>
            </w:r>
          </w:p>
        </w:tc>
      </w:tr>
    </w:tbl>
    <w:p w14:paraId="013B032B" w14:textId="77777777" w:rsidR="00CC696C" w:rsidRDefault="00CC696C" w:rsidP="00CC696C">
      <w:pPr>
        <w:pStyle w:val="Style8"/>
        <w:widowControl/>
        <w:tabs>
          <w:tab w:val="left" w:pos="8789"/>
        </w:tabs>
        <w:spacing w:line="394" w:lineRule="exact"/>
        <w:ind w:right="49"/>
        <w:rPr>
          <w:rFonts w:ascii="Lucida Sans" w:hAnsi="Lucida Sans" w:cs="Arial"/>
        </w:rPr>
      </w:pPr>
    </w:p>
    <w:p w14:paraId="4FF5361A" w14:textId="77777777" w:rsidR="00CC696C" w:rsidRDefault="00CC696C" w:rsidP="00CC696C">
      <w:pPr>
        <w:pStyle w:val="Style8"/>
        <w:widowControl/>
        <w:tabs>
          <w:tab w:val="left" w:pos="8789"/>
        </w:tabs>
        <w:spacing w:line="394" w:lineRule="exact"/>
        <w:ind w:right="49"/>
        <w:rPr>
          <w:rFonts w:ascii="Lucida Sans" w:hAnsi="Lucida Sans" w:cs="Arial"/>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CC696C" w:rsidRPr="009B2246" w14:paraId="502A69DC" w14:textId="77777777" w:rsidTr="00DB6055">
        <w:trPr>
          <w:trHeight w:val="285"/>
        </w:trPr>
        <w:tc>
          <w:tcPr>
            <w:tcW w:w="9000" w:type="dxa"/>
            <w:gridSpan w:val="8"/>
            <w:tcBorders>
              <w:top w:val="nil"/>
              <w:left w:val="nil"/>
              <w:bottom w:val="single" w:sz="4" w:space="0" w:color="auto"/>
              <w:right w:val="nil"/>
            </w:tcBorders>
            <w:shd w:val="clear" w:color="auto" w:fill="auto"/>
            <w:hideMark/>
          </w:tcPr>
          <w:p w14:paraId="0D29671B" w14:textId="77777777" w:rsidR="00CC696C" w:rsidRDefault="00CC696C" w:rsidP="00DB6055">
            <w:pPr>
              <w:spacing w:after="0" w:line="240" w:lineRule="auto"/>
              <w:jc w:val="center"/>
              <w:rPr>
                <w:rFonts w:ascii="Arial Narrow" w:eastAsia="Times New Roman" w:hAnsi="Arial Narrow" w:cs="Arial"/>
                <w:b/>
                <w:bCs/>
                <w:color w:val="000000"/>
                <w:sz w:val="16"/>
                <w:szCs w:val="16"/>
                <w:lang w:val="es-SV" w:eastAsia="es-SV"/>
              </w:rPr>
            </w:pPr>
          </w:p>
          <w:p w14:paraId="086525B8" w14:textId="77777777" w:rsidR="00CC696C" w:rsidRDefault="00CC696C" w:rsidP="00DB6055">
            <w:pPr>
              <w:spacing w:after="0" w:line="240" w:lineRule="auto"/>
              <w:jc w:val="center"/>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REPROGRAMACION AL PRESUPUESTO, PROYECTO: FORTALECIMIENTO A LA EDUCACIÓN 2019.</w:t>
            </w:r>
          </w:p>
          <w:p w14:paraId="2B64AC15" w14:textId="77777777" w:rsidR="00CC696C" w:rsidRPr="009B2246" w:rsidRDefault="00CC696C" w:rsidP="00DB6055">
            <w:pPr>
              <w:spacing w:after="0" w:line="240" w:lineRule="auto"/>
              <w:jc w:val="center"/>
              <w:rPr>
                <w:rFonts w:ascii="Arial Narrow" w:eastAsia="Times New Roman" w:hAnsi="Arial Narrow" w:cs="Arial"/>
                <w:b/>
                <w:bCs/>
                <w:color w:val="000000"/>
                <w:sz w:val="16"/>
                <w:szCs w:val="16"/>
                <w:lang w:val="es-SV" w:eastAsia="es-SV"/>
              </w:rPr>
            </w:pPr>
          </w:p>
        </w:tc>
      </w:tr>
      <w:tr w:rsidR="00CC696C" w:rsidRPr="009B2246" w14:paraId="279E72A7"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62BFAA9"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603BE1C9"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7451C54A"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000AAFF5"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350CF816"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4D9632AB"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1622A6F6"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4A6BE0DE"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EGRESOS</w:t>
            </w:r>
          </w:p>
        </w:tc>
      </w:tr>
      <w:tr w:rsidR="00CC696C" w:rsidRPr="009B2246" w14:paraId="082A0518"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4A12785"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lastRenderedPageBreak/>
              <w:t>56304</w:t>
            </w:r>
          </w:p>
        </w:tc>
        <w:tc>
          <w:tcPr>
            <w:tcW w:w="3460" w:type="dxa"/>
            <w:tcBorders>
              <w:top w:val="nil"/>
              <w:left w:val="nil"/>
              <w:bottom w:val="single" w:sz="4" w:space="0" w:color="auto"/>
              <w:right w:val="single" w:sz="4" w:space="0" w:color="auto"/>
            </w:tcBorders>
            <w:shd w:val="clear" w:color="auto" w:fill="auto"/>
            <w:noWrap/>
            <w:vAlign w:val="bottom"/>
            <w:hideMark/>
          </w:tcPr>
          <w:p w14:paraId="3575CB4B"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 PERSONAS NATURALES</w:t>
            </w:r>
          </w:p>
        </w:tc>
        <w:tc>
          <w:tcPr>
            <w:tcW w:w="580" w:type="dxa"/>
            <w:tcBorders>
              <w:top w:val="nil"/>
              <w:left w:val="nil"/>
              <w:bottom w:val="single" w:sz="4" w:space="0" w:color="auto"/>
              <w:right w:val="single" w:sz="4" w:space="0" w:color="auto"/>
            </w:tcBorders>
            <w:shd w:val="clear" w:color="auto" w:fill="auto"/>
            <w:noWrap/>
            <w:vAlign w:val="bottom"/>
            <w:hideMark/>
          </w:tcPr>
          <w:p w14:paraId="0304DC02"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6C78F172"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76D38F82"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2D357121"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7641BF0D"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534B3B2D"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31.85 </w:t>
            </w:r>
          </w:p>
        </w:tc>
      </w:tr>
      <w:tr w:rsidR="00CC696C" w:rsidRPr="009B2246" w14:paraId="7A62FA2C"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4F1211BB"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56305</w:t>
            </w:r>
          </w:p>
        </w:tc>
        <w:tc>
          <w:tcPr>
            <w:tcW w:w="3460" w:type="dxa"/>
            <w:tcBorders>
              <w:top w:val="nil"/>
              <w:left w:val="nil"/>
              <w:bottom w:val="single" w:sz="4" w:space="0" w:color="auto"/>
              <w:right w:val="single" w:sz="4" w:space="0" w:color="auto"/>
            </w:tcBorders>
            <w:shd w:val="clear" w:color="auto" w:fill="auto"/>
            <w:noWrap/>
            <w:vAlign w:val="bottom"/>
            <w:hideMark/>
          </w:tcPr>
          <w:p w14:paraId="033F0CA0"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BECAS</w:t>
            </w:r>
          </w:p>
        </w:tc>
        <w:tc>
          <w:tcPr>
            <w:tcW w:w="580" w:type="dxa"/>
            <w:tcBorders>
              <w:top w:val="nil"/>
              <w:left w:val="nil"/>
              <w:bottom w:val="single" w:sz="4" w:space="0" w:color="auto"/>
              <w:right w:val="single" w:sz="4" w:space="0" w:color="auto"/>
            </w:tcBorders>
            <w:shd w:val="clear" w:color="auto" w:fill="auto"/>
            <w:noWrap/>
            <w:vAlign w:val="bottom"/>
            <w:hideMark/>
          </w:tcPr>
          <w:p w14:paraId="24D419DD"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77F0EE8D"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70FCA210"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26E22FFB"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4E5786E0"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0EDE1F49"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w:t>
            </w:r>
            <w:proofErr w:type="gramStart"/>
            <w:r w:rsidRPr="009B2246">
              <w:rPr>
                <w:rFonts w:ascii="Arial Narrow" w:eastAsia="Times New Roman" w:hAnsi="Arial Narrow" w:cs="Arial"/>
                <w:color w:val="000000"/>
                <w:sz w:val="16"/>
                <w:szCs w:val="16"/>
                <w:lang w:val="es-SV" w:eastAsia="es-SV"/>
              </w:rPr>
              <w:t xml:space="preserve">   (</w:t>
            </w:r>
            <w:proofErr w:type="gramEnd"/>
            <w:r w:rsidRPr="009B2246">
              <w:rPr>
                <w:rFonts w:ascii="Arial Narrow" w:eastAsia="Times New Roman" w:hAnsi="Arial Narrow" w:cs="Arial"/>
                <w:color w:val="000000"/>
                <w:sz w:val="16"/>
                <w:szCs w:val="16"/>
                <w:lang w:val="es-SV" w:eastAsia="es-SV"/>
              </w:rPr>
              <w:t>31.85)</w:t>
            </w:r>
          </w:p>
        </w:tc>
      </w:tr>
      <w:tr w:rsidR="00CC696C" w:rsidRPr="009B2246" w14:paraId="1AC7B021"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247534" w14:textId="77777777" w:rsidR="00CC696C" w:rsidRPr="009B2246" w:rsidRDefault="00CC696C" w:rsidP="00DB6055">
            <w:pPr>
              <w:spacing w:after="0" w:line="240" w:lineRule="auto"/>
              <w:jc w:val="center"/>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0BB11240" w14:textId="77777777" w:rsidR="00CC696C" w:rsidRPr="009B2246" w:rsidRDefault="00CC696C" w:rsidP="00DB6055">
            <w:pPr>
              <w:spacing w:after="0" w:line="240" w:lineRule="auto"/>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2315EA3B" w14:textId="77777777" w:rsidR="00CC696C" w:rsidRPr="009B2246" w:rsidRDefault="00CC696C" w:rsidP="00DB6055">
            <w:pPr>
              <w:spacing w:after="0" w:line="240" w:lineRule="auto"/>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 $                  -   </w:t>
            </w:r>
          </w:p>
        </w:tc>
      </w:tr>
    </w:tbl>
    <w:p w14:paraId="79BC9B88" w14:textId="77777777" w:rsidR="00CC696C" w:rsidRDefault="00CC696C" w:rsidP="00CC696C">
      <w:pPr>
        <w:pStyle w:val="Style8"/>
        <w:widowControl/>
        <w:tabs>
          <w:tab w:val="left" w:pos="8789"/>
        </w:tabs>
        <w:spacing w:line="394" w:lineRule="exact"/>
        <w:ind w:right="49"/>
        <w:rPr>
          <w:rFonts w:ascii="Lucida Sans" w:hAnsi="Lucida Sans" w:cs="Arial"/>
        </w:rPr>
      </w:pPr>
    </w:p>
    <w:p w14:paraId="53A79D6D" w14:textId="77777777" w:rsidR="00CC696C" w:rsidRDefault="00CC696C" w:rsidP="00CC696C">
      <w:pPr>
        <w:pStyle w:val="Style8"/>
        <w:widowControl/>
        <w:tabs>
          <w:tab w:val="left" w:pos="8789"/>
        </w:tabs>
        <w:spacing w:line="394" w:lineRule="exact"/>
        <w:ind w:right="49"/>
        <w:rPr>
          <w:rFonts w:ascii="Lucida Sans" w:hAnsi="Lucida Sans" w:cs="Arial"/>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CC696C" w:rsidRPr="009B2246" w14:paraId="5BDE5F38" w14:textId="77777777" w:rsidTr="00DB6055">
        <w:trPr>
          <w:trHeight w:val="555"/>
        </w:trPr>
        <w:tc>
          <w:tcPr>
            <w:tcW w:w="9000" w:type="dxa"/>
            <w:gridSpan w:val="8"/>
            <w:tcBorders>
              <w:top w:val="nil"/>
              <w:left w:val="nil"/>
              <w:bottom w:val="single" w:sz="4" w:space="0" w:color="auto"/>
              <w:right w:val="nil"/>
            </w:tcBorders>
            <w:shd w:val="clear" w:color="auto" w:fill="auto"/>
            <w:vAlign w:val="center"/>
            <w:hideMark/>
          </w:tcPr>
          <w:p w14:paraId="604F4386" w14:textId="77777777" w:rsidR="00CC696C" w:rsidRPr="009B2246" w:rsidRDefault="00CC696C" w:rsidP="00DB6055">
            <w:pPr>
              <w:spacing w:after="0" w:line="240" w:lineRule="auto"/>
              <w:jc w:val="center"/>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REPROGRAMACION AL PRESUPUESTO, PROYECTO: ESCUELA DE FUTBOL MUNICIPAL Y APOYO AL DEPORTE 2019.</w:t>
            </w:r>
          </w:p>
        </w:tc>
      </w:tr>
      <w:tr w:rsidR="00CC696C" w:rsidRPr="009B2246" w14:paraId="4BE335AF"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7CF7C4A0"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483F33CC"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3BB2F4BF"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5B6422D8"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2B99A20B"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3FEA5737"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1C209CF1"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2A3199BA"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EGRESOS</w:t>
            </w:r>
          </w:p>
        </w:tc>
      </w:tr>
      <w:tr w:rsidR="00CC696C" w:rsidRPr="009B2246" w14:paraId="07976123"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668F4E7E"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54304</w:t>
            </w:r>
          </w:p>
        </w:tc>
        <w:tc>
          <w:tcPr>
            <w:tcW w:w="3460" w:type="dxa"/>
            <w:tcBorders>
              <w:top w:val="nil"/>
              <w:left w:val="nil"/>
              <w:bottom w:val="single" w:sz="4" w:space="0" w:color="auto"/>
              <w:right w:val="single" w:sz="4" w:space="0" w:color="auto"/>
            </w:tcBorders>
            <w:shd w:val="clear" w:color="auto" w:fill="auto"/>
            <w:noWrap/>
            <w:vAlign w:val="bottom"/>
            <w:hideMark/>
          </w:tcPr>
          <w:p w14:paraId="22C32266"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TRANSPORTE, FLETES Y ALMACENAMIENTOS</w:t>
            </w:r>
          </w:p>
        </w:tc>
        <w:tc>
          <w:tcPr>
            <w:tcW w:w="580" w:type="dxa"/>
            <w:tcBorders>
              <w:top w:val="nil"/>
              <w:left w:val="nil"/>
              <w:bottom w:val="single" w:sz="4" w:space="0" w:color="auto"/>
              <w:right w:val="single" w:sz="4" w:space="0" w:color="auto"/>
            </w:tcBorders>
            <w:shd w:val="clear" w:color="auto" w:fill="auto"/>
            <w:noWrap/>
            <w:vAlign w:val="bottom"/>
            <w:hideMark/>
          </w:tcPr>
          <w:p w14:paraId="330B68BD"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57BDF1A7"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2CEC6916"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04884D88"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7C131A64"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03E8732E"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166.67 </w:t>
            </w:r>
          </w:p>
        </w:tc>
      </w:tr>
      <w:tr w:rsidR="00CC696C" w:rsidRPr="009B2246" w14:paraId="12EF137A"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57642BF"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56304</w:t>
            </w:r>
          </w:p>
        </w:tc>
        <w:tc>
          <w:tcPr>
            <w:tcW w:w="3460" w:type="dxa"/>
            <w:tcBorders>
              <w:top w:val="nil"/>
              <w:left w:val="nil"/>
              <w:bottom w:val="single" w:sz="4" w:space="0" w:color="auto"/>
              <w:right w:val="single" w:sz="4" w:space="0" w:color="auto"/>
            </w:tcBorders>
            <w:shd w:val="clear" w:color="auto" w:fill="auto"/>
            <w:noWrap/>
            <w:vAlign w:val="bottom"/>
            <w:hideMark/>
          </w:tcPr>
          <w:p w14:paraId="34EB7AB8"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 PERSONAS NATURALES</w:t>
            </w:r>
          </w:p>
        </w:tc>
        <w:tc>
          <w:tcPr>
            <w:tcW w:w="580" w:type="dxa"/>
            <w:tcBorders>
              <w:top w:val="nil"/>
              <w:left w:val="nil"/>
              <w:bottom w:val="single" w:sz="4" w:space="0" w:color="auto"/>
              <w:right w:val="single" w:sz="4" w:space="0" w:color="auto"/>
            </w:tcBorders>
            <w:shd w:val="clear" w:color="auto" w:fill="auto"/>
            <w:noWrap/>
            <w:vAlign w:val="bottom"/>
            <w:hideMark/>
          </w:tcPr>
          <w:p w14:paraId="48CFBCCF"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648B347A"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4B692002"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1AFDD7F4"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17525C59"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4DAD785B"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w:t>
            </w:r>
            <w:proofErr w:type="gramStart"/>
            <w:r w:rsidRPr="009B2246">
              <w:rPr>
                <w:rFonts w:ascii="Arial Narrow" w:eastAsia="Times New Roman" w:hAnsi="Arial Narrow" w:cs="Arial"/>
                <w:color w:val="000000"/>
                <w:sz w:val="16"/>
                <w:szCs w:val="16"/>
                <w:lang w:val="es-SV" w:eastAsia="es-SV"/>
              </w:rPr>
              <w:t xml:space="preserve">   (</w:t>
            </w:r>
            <w:proofErr w:type="gramEnd"/>
            <w:r w:rsidRPr="009B2246">
              <w:rPr>
                <w:rFonts w:ascii="Arial Narrow" w:eastAsia="Times New Roman" w:hAnsi="Arial Narrow" w:cs="Arial"/>
                <w:color w:val="000000"/>
                <w:sz w:val="16"/>
                <w:szCs w:val="16"/>
                <w:lang w:val="es-SV" w:eastAsia="es-SV"/>
              </w:rPr>
              <w:t>166.67)</w:t>
            </w:r>
          </w:p>
        </w:tc>
      </w:tr>
      <w:tr w:rsidR="00CC696C" w:rsidRPr="009B2246" w14:paraId="68C2AC33"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CAEFAE" w14:textId="77777777" w:rsidR="00CC696C" w:rsidRPr="009B2246" w:rsidRDefault="00CC696C" w:rsidP="00DB6055">
            <w:pPr>
              <w:spacing w:after="0" w:line="240" w:lineRule="auto"/>
              <w:jc w:val="center"/>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1C59E78A" w14:textId="77777777" w:rsidR="00CC696C" w:rsidRPr="009B2246" w:rsidRDefault="00CC696C" w:rsidP="00DB6055">
            <w:pPr>
              <w:spacing w:after="0" w:line="240" w:lineRule="auto"/>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40146064" w14:textId="77777777" w:rsidR="00CC696C" w:rsidRPr="009B2246" w:rsidRDefault="00CC696C" w:rsidP="00DB6055">
            <w:pPr>
              <w:spacing w:after="0" w:line="240" w:lineRule="auto"/>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 $                  -   </w:t>
            </w:r>
          </w:p>
        </w:tc>
      </w:tr>
    </w:tbl>
    <w:p w14:paraId="0F55127F" w14:textId="77777777" w:rsidR="00CC696C" w:rsidRDefault="00CC696C" w:rsidP="00CC696C">
      <w:pPr>
        <w:pStyle w:val="Style8"/>
        <w:widowControl/>
        <w:tabs>
          <w:tab w:val="left" w:pos="8789"/>
        </w:tabs>
        <w:spacing w:line="394" w:lineRule="exact"/>
        <w:ind w:right="49"/>
        <w:rPr>
          <w:rFonts w:ascii="Lucida Sans" w:hAnsi="Lucida Sans" w:cs="Arial"/>
        </w:rPr>
      </w:pPr>
    </w:p>
    <w:p w14:paraId="4DB3502D" w14:textId="77777777" w:rsidR="00CC696C" w:rsidRDefault="00CC696C" w:rsidP="00CC696C">
      <w:pPr>
        <w:pStyle w:val="Style8"/>
        <w:widowControl/>
        <w:tabs>
          <w:tab w:val="left" w:pos="8789"/>
        </w:tabs>
        <w:spacing w:line="394" w:lineRule="exact"/>
        <w:ind w:right="49"/>
        <w:rPr>
          <w:rFonts w:ascii="Lucida Sans" w:hAnsi="Lucida Sans" w:cs="Arial"/>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CC696C" w:rsidRPr="009B2246" w14:paraId="116EADB9" w14:textId="77777777" w:rsidTr="00DB6055">
        <w:trPr>
          <w:trHeight w:val="525"/>
        </w:trPr>
        <w:tc>
          <w:tcPr>
            <w:tcW w:w="9000" w:type="dxa"/>
            <w:gridSpan w:val="8"/>
            <w:tcBorders>
              <w:top w:val="nil"/>
              <w:left w:val="nil"/>
              <w:bottom w:val="single" w:sz="4" w:space="0" w:color="auto"/>
              <w:right w:val="nil"/>
            </w:tcBorders>
            <w:shd w:val="clear" w:color="auto" w:fill="auto"/>
            <w:hideMark/>
          </w:tcPr>
          <w:p w14:paraId="7317B778" w14:textId="77777777" w:rsidR="00CC696C" w:rsidRDefault="00CC696C" w:rsidP="00DB6055">
            <w:pPr>
              <w:spacing w:after="0" w:line="240" w:lineRule="auto"/>
              <w:jc w:val="center"/>
              <w:rPr>
                <w:rFonts w:ascii="Arial Narrow" w:eastAsia="Times New Roman" w:hAnsi="Arial Narrow" w:cs="Arial"/>
                <w:b/>
                <w:bCs/>
                <w:color w:val="000000"/>
                <w:sz w:val="16"/>
                <w:szCs w:val="16"/>
                <w:lang w:val="es-SV" w:eastAsia="es-SV"/>
              </w:rPr>
            </w:pPr>
          </w:p>
          <w:p w14:paraId="6FE670B9" w14:textId="77777777" w:rsidR="00CC696C" w:rsidRDefault="00CC696C" w:rsidP="00DB6055">
            <w:pPr>
              <w:spacing w:after="0" w:line="240" w:lineRule="auto"/>
              <w:jc w:val="center"/>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REPROGRAMACION AL PRESUPUESTO, PROYECTO: CAMPAÑAS DE LIMPIEZA, REFORESTACION Y DIVULGACION DE NORMATIVA </w:t>
            </w:r>
            <w:proofErr w:type="gramStart"/>
            <w:r w:rsidRPr="009B2246">
              <w:rPr>
                <w:rFonts w:ascii="Arial Narrow" w:eastAsia="Times New Roman" w:hAnsi="Arial Narrow" w:cs="Arial"/>
                <w:b/>
                <w:bCs/>
                <w:color w:val="000000"/>
                <w:sz w:val="16"/>
                <w:szCs w:val="16"/>
                <w:lang w:val="es-SV" w:eastAsia="es-SV"/>
              </w:rPr>
              <w:t>FORESTAL  PARA</w:t>
            </w:r>
            <w:proofErr w:type="gramEnd"/>
            <w:r w:rsidRPr="009B2246">
              <w:rPr>
                <w:rFonts w:ascii="Arial Narrow" w:eastAsia="Times New Roman" w:hAnsi="Arial Narrow" w:cs="Arial"/>
                <w:b/>
                <w:bCs/>
                <w:color w:val="000000"/>
                <w:sz w:val="16"/>
                <w:szCs w:val="16"/>
                <w:lang w:val="es-SV" w:eastAsia="es-SV"/>
              </w:rPr>
              <w:t xml:space="preserve"> LA PROTECCIÓN DE RECURSOS NATURALES EN EL MUNICIPIO 2019</w:t>
            </w:r>
          </w:p>
          <w:p w14:paraId="767F6C67" w14:textId="77777777" w:rsidR="00CC696C" w:rsidRPr="009B2246" w:rsidRDefault="00CC696C" w:rsidP="00DB6055">
            <w:pPr>
              <w:spacing w:after="0" w:line="240" w:lineRule="auto"/>
              <w:jc w:val="center"/>
              <w:rPr>
                <w:rFonts w:ascii="Arial Narrow" w:eastAsia="Times New Roman" w:hAnsi="Arial Narrow" w:cs="Arial"/>
                <w:b/>
                <w:bCs/>
                <w:color w:val="000000"/>
                <w:sz w:val="16"/>
                <w:szCs w:val="16"/>
                <w:lang w:val="es-SV" w:eastAsia="es-SV"/>
              </w:rPr>
            </w:pPr>
          </w:p>
        </w:tc>
      </w:tr>
      <w:tr w:rsidR="00CC696C" w:rsidRPr="009B2246" w14:paraId="31F10F54"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5E0B40E3"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70C52485"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5616FD46"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4AFF431E"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3DBEA3D3"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559FABE5"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69924CA7"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2C93820E"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EGRESOS</w:t>
            </w:r>
          </w:p>
        </w:tc>
      </w:tr>
      <w:tr w:rsidR="00CC696C" w:rsidRPr="009B2246" w14:paraId="3C6DC5F5"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07E5E4DB"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54199</w:t>
            </w:r>
          </w:p>
        </w:tc>
        <w:tc>
          <w:tcPr>
            <w:tcW w:w="3460" w:type="dxa"/>
            <w:tcBorders>
              <w:top w:val="nil"/>
              <w:left w:val="nil"/>
              <w:bottom w:val="single" w:sz="4" w:space="0" w:color="auto"/>
              <w:right w:val="single" w:sz="4" w:space="0" w:color="auto"/>
            </w:tcBorders>
            <w:shd w:val="clear" w:color="auto" w:fill="auto"/>
            <w:noWrap/>
            <w:vAlign w:val="bottom"/>
            <w:hideMark/>
          </w:tcPr>
          <w:p w14:paraId="19896926"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BIENES DE USO Y CONSUMO DIVERSOS</w:t>
            </w:r>
          </w:p>
        </w:tc>
        <w:tc>
          <w:tcPr>
            <w:tcW w:w="580" w:type="dxa"/>
            <w:tcBorders>
              <w:top w:val="nil"/>
              <w:left w:val="nil"/>
              <w:bottom w:val="single" w:sz="4" w:space="0" w:color="auto"/>
              <w:right w:val="single" w:sz="4" w:space="0" w:color="auto"/>
            </w:tcBorders>
            <w:shd w:val="clear" w:color="auto" w:fill="auto"/>
            <w:noWrap/>
            <w:vAlign w:val="bottom"/>
            <w:hideMark/>
          </w:tcPr>
          <w:p w14:paraId="47938423"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01410870"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36ED5C5F"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4AFD7E61"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79E63AAF"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1066378D"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210.00 </w:t>
            </w:r>
          </w:p>
        </w:tc>
      </w:tr>
      <w:tr w:rsidR="00CC696C" w:rsidRPr="009B2246" w14:paraId="3B623147"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5A502883"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61602</w:t>
            </w:r>
          </w:p>
        </w:tc>
        <w:tc>
          <w:tcPr>
            <w:tcW w:w="3460" w:type="dxa"/>
            <w:tcBorders>
              <w:top w:val="nil"/>
              <w:left w:val="nil"/>
              <w:bottom w:val="single" w:sz="4" w:space="0" w:color="auto"/>
              <w:right w:val="single" w:sz="4" w:space="0" w:color="auto"/>
            </w:tcBorders>
            <w:shd w:val="clear" w:color="auto" w:fill="auto"/>
            <w:noWrap/>
            <w:vAlign w:val="bottom"/>
            <w:hideMark/>
          </w:tcPr>
          <w:p w14:paraId="502F01A1"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DE SALUD Y SANEAMIENTO AMBIENTAL</w:t>
            </w:r>
          </w:p>
        </w:tc>
        <w:tc>
          <w:tcPr>
            <w:tcW w:w="580" w:type="dxa"/>
            <w:tcBorders>
              <w:top w:val="nil"/>
              <w:left w:val="nil"/>
              <w:bottom w:val="single" w:sz="4" w:space="0" w:color="auto"/>
              <w:right w:val="single" w:sz="4" w:space="0" w:color="auto"/>
            </w:tcBorders>
            <w:shd w:val="clear" w:color="auto" w:fill="auto"/>
            <w:noWrap/>
            <w:vAlign w:val="bottom"/>
            <w:hideMark/>
          </w:tcPr>
          <w:p w14:paraId="365E67BD"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0302</w:t>
            </w:r>
          </w:p>
        </w:tc>
        <w:tc>
          <w:tcPr>
            <w:tcW w:w="420" w:type="dxa"/>
            <w:tcBorders>
              <w:top w:val="nil"/>
              <w:left w:val="nil"/>
              <w:bottom w:val="single" w:sz="4" w:space="0" w:color="auto"/>
              <w:right w:val="single" w:sz="4" w:space="0" w:color="auto"/>
            </w:tcBorders>
            <w:shd w:val="clear" w:color="auto" w:fill="auto"/>
            <w:noWrap/>
            <w:vAlign w:val="bottom"/>
            <w:hideMark/>
          </w:tcPr>
          <w:p w14:paraId="5EBE86DD"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4E48B7E2"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56C32CA5"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1894A417"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1967BA49"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w:t>
            </w:r>
            <w:proofErr w:type="gramStart"/>
            <w:r w:rsidRPr="009B2246">
              <w:rPr>
                <w:rFonts w:ascii="Arial Narrow" w:eastAsia="Times New Roman" w:hAnsi="Arial Narrow" w:cs="Arial"/>
                <w:color w:val="000000"/>
                <w:sz w:val="16"/>
                <w:szCs w:val="16"/>
                <w:lang w:val="es-SV" w:eastAsia="es-SV"/>
              </w:rPr>
              <w:t xml:space="preserve">   (</w:t>
            </w:r>
            <w:proofErr w:type="gramEnd"/>
            <w:r w:rsidRPr="009B2246">
              <w:rPr>
                <w:rFonts w:ascii="Arial Narrow" w:eastAsia="Times New Roman" w:hAnsi="Arial Narrow" w:cs="Arial"/>
                <w:color w:val="000000"/>
                <w:sz w:val="16"/>
                <w:szCs w:val="16"/>
                <w:lang w:val="es-SV" w:eastAsia="es-SV"/>
              </w:rPr>
              <w:t>210.00)</w:t>
            </w:r>
          </w:p>
        </w:tc>
      </w:tr>
      <w:tr w:rsidR="00CC696C" w:rsidRPr="009B2246" w14:paraId="2506FCA3"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093175" w14:textId="77777777" w:rsidR="00CC696C" w:rsidRPr="009B2246" w:rsidRDefault="00CC696C" w:rsidP="00DB6055">
            <w:pPr>
              <w:spacing w:after="0" w:line="240" w:lineRule="auto"/>
              <w:jc w:val="center"/>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18BB25FB" w14:textId="77777777" w:rsidR="00CC696C" w:rsidRPr="009B2246" w:rsidRDefault="00CC696C" w:rsidP="00DB6055">
            <w:pPr>
              <w:spacing w:after="0" w:line="240" w:lineRule="auto"/>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5EACC4CE" w14:textId="77777777" w:rsidR="00CC696C" w:rsidRPr="009B2246" w:rsidRDefault="00CC696C" w:rsidP="00DB6055">
            <w:pPr>
              <w:spacing w:after="0" w:line="240" w:lineRule="auto"/>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 $                  -   </w:t>
            </w:r>
          </w:p>
        </w:tc>
      </w:tr>
    </w:tbl>
    <w:p w14:paraId="1816BEFA" w14:textId="77777777" w:rsidR="00CC696C" w:rsidRDefault="00CC696C" w:rsidP="00CC696C">
      <w:pPr>
        <w:pStyle w:val="Style8"/>
        <w:widowControl/>
        <w:tabs>
          <w:tab w:val="left" w:pos="8789"/>
        </w:tabs>
        <w:spacing w:line="394" w:lineRule="exact"/>
        <w:ind w:right="49"/>
        <w:rPr>
          <w:rFonts w:ascii="Lucida Sans" w:hAnsi="Lucida Sans" w:cs="Arial"/>
        </w:rPr>
      </w:pPr>
    </w:p>
    <w:p w14:paraId="3BA9346B" w14:textId="77777777" w:rsidR="00CC696C" w:rsidRDefault="00CC696C" w:rsidP="00CC696C">
      <w:pPr>
        <w:pStyle w:val="Style8"/>
        <w:widowControl/>
        <w:tabs>
          <w:tab w:val="left" w:pos="8789"/>
        </w:tabs>
        <w:spacing w:line="394" w:lineRule="exact"/>
        <w:ind w:right="49"/>
        <w:rPr>
          <w:rFonts w:ascii="Lucida Sans" w:hAnsi="Lucida Sans" w:cs="Arial"/>
        </w:rPr>
      </w:pPr>
    </w:p>
    <w:tbl>
      <w:tblPr>
        <w:tblW w:w="9000" w:type="dxa"/>
        <w:tblInd w:w="55" w:type="dxa"/>
        <w:tblCellMar>
          <w:left w:w="70" w:type="dxa"/>
          <w:right w:w="70" w:type="dxa"/>
        </w:tblCellMar>
        <w:tblLook w:val="04A0" w:firstRow="1" w:lastRow="0" w:firstColumn="1" w:lastColumn="0" w:noHBand="0" w:noVBand="1"/>
      </w:tblPr>
      <w:tblGrid>
        <w:gridCol w:w="720"/>
        <w:gridCol w:w="3460"/>
        <w:gridCol w:w="580"/>
        <w:gridCol w:w="420"/>
        <w:gridCol w:w="420"/>
        <w:gridCol w:w="1040"/>
        <w:gridCol w:w="1180"/>
        <w:gridCol w:w="1180"/>
      </w:tblGrid>
      <w:tr w:rsidR="00CC696C" w:rsidRPr="009B2246" w14:paraId="23F1960B" w14:textId="77777777" w:rsidTr="00DB6055">
        <w:trPr>
          <w:trHeight w:val="525"/>
        </w:trPr>
        <w:tc>
          <w:tcPr>
            <w:tcW w:w="9000" w:type="dxa"/>
            <w:gridSpan w:val="8"/>
            <w:tcBorders>
              <w:top w:val="nil"/>
              <w:left w:val="nil"/>
              <w:bottom w:val="single" w:sz="4" w:space="0" w:color="auto"/>
              <w:right w:val="nil"/>
            </w:tcBorders>
            <w:shd w:val="clear" w:color="auto" w:fill="auto"/>
            <w:vAlign w:val="center"/>
            <w:hideMark/>
          </w:tcPr>
          <w:p w14:paraId="654CBE2B" w14:textId="77777777" w:rsidR="00CC696C" w:rsidRDefault="00CC696C" w:rsidP="00DB6055">
            <w:pPr>
              <w:spacing w:after="0" w:line="240" w:lineRule="auto"/>
              <w:jc w:val="center"/>
              <w:rPr>
                <w:rFonts w:ascii="Arial Narrow" w:eastAsia="Times New Roman" w:hAnsi="Arial Narrow" w:cs="Arial"/>
                <w:b/>
                <w:bCs/>
                <w:color w:val="000000"/>
                <w:sz w:val="16"/>
                <w:szCs w:val="16"/>
                <w:lang w:val="es-SV" w:eastAsia="es-SV"/>
              </w:rPr>
            </w:pPr>
          </w:p>
          <w:p w14:paraId="4C285488" w14:textId="77777777" w:rsidR="00CC696C" w:rsidRDefault="00CC696C" w:rsidP="00DB6055">
            <w:pPr>
              <w:spacing w:after="0" w:line="240" w:lineRule="auto"/>
              <w:jc w:val="center"/>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REPROGRAMACION AL PRESUPUESTO, PROYECTO: REPARACION, LIMPIEZA Y CHAPEO DE CALLES Y CAMINOS VECINALES EN DIFERENTES SECTORES DEL MUNICIPIO Y PREDIOS MUNICIPALES.</w:t>
            </w:r>
          </w:p>
          <w:p w14:paraId="423FC83D"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p>
        </w:tc>
      </w:tr>
      <w:tr w:rsidR="00CC696C" w:rsidRPr="009B2246" w14:paraId="051791B2" w14:textId="77777777" w:rsidTr="00DB6055">
        <w:trPr>
          <w:trHeight w:val="510"/>
        </w:trPr>
        <w:tc>
          <w:tcPr>
            <w:tcW w:w="720" w:type="dxa"/>
            <w:tcBorders>
              <w:top w:val="nil"/>
              <w:left w:val="single" w:sz="4" w:space="0" w:color="auto"/>
              <w:bottom w:val="single" w:sz="4" w:space="0" w:color="auto"/>
              <w:right w:val="single" w:sz="4" w:space="0" w:color="auto"/>
            </w:tcBorders>
            <w:shd w:val="clear" w:color="000000" w:fill="FFFFFF"/>
            <w:vAlign w:val="center"/>
            <w:hideMark/>
          </w:tcPr>
          <w:p w14:paraId="0615DB39"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COD. PRESUP.</w:t>
            </w:r>
          </w:p>
        </w:tc>
        <w:tc>
          <w:tcPr>
            <w:tcW w:w="3460" w:type="dxa"/>
            <w:tcBorders>
              <w:top w:val="nil"/>
              <w:left w:val="nil"/>
              <w:bottom w:val="single" w:sz="4" w:space="0" w:color="auto"/>
              <w:right w:val="single" w:sz="4" w:space="0" w:color="auto"/>
            </w:tcBorders>
            <w:shd w:val="clear" w:color="000000" w:fill="FFFFFF"/>
            <w:vAlign w:val="center"/>
            <w:hideMark/>
          </w:tcPr>
          <w:p w14:paraId="0F87C82A"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CONCEPTO</w:t>
            </w:r>
          </w:p>
        </w:tc>
        <w:tc>
          <w:tcPr>
            <w:tcW w:w="580" w:type="dxa"/>
            <w:tcBorders>
              <w:top w:val="nil"/>
              <w:left w:val="nil"/>
              <w:bottom w:val="single" w:sz="4" w:space="0" w:color="auto"/>
              <w:right w:val="single" w:sz="4" w:space="0" w:color="auto"/>
            </w:tcBorders>
            <w:shd w:val="clear" w:color="000000" w:fill="FFFFFF"/>
            <w:vAlign w:val="center"/>
            <w:hideMark/>
          </w:tcPr>
          <w:p w14:paraId="6716BE69"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LINEA</w:t>
            </w:r>
          </w:p>
        </w:tc>
        <w:tc>
          <w:tcPr>
            <w:tcW w:w="420" w:type="dxa"/>
            <w:tcBorders>
              <w:top w:val="nil"/>
              <w:left w:val="nil"/>
              <w:bottom w:val="single" w:sz="4" w:space="0" w:color="auto"/>
              <w:right w:val="single" w:sz="4" w:space="0" w:color="auto"/>
            </w:tcBorders>
            <w:shd w:val="clear" w:color="000000" w:fill="FFFFFF"/>
            <w:vAlign w:val="center"/>
            <w:hideMark/>
          </w:tcPr>
          <w:p w14:paraId="6E93A319"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F.F.</w:t>
            </w:r>
          </w:p>
        </w:tc>
        <w:tc>
          <w:tcPr>
            <w:tcW w:w="420" w:type="dxa"/>
            <w:tcBorders>
              <w:top w:val="nil"/>
              <w:left w:val="nil"/>
              <w:bottom w:val="single" w:sz="4" w:space="0" w:color="auto"/>
              <w:right w:val="single" w:sz="4" w:space="0" w:color="auto"/>
            </w:tcBorders>
            <w:shd w:val="clear" w:color="000000" w:fill="FFFFFF"/>
            <w:vAlign w:val="center"/>
            <w:hideMark/>
          </w:tcPr>
          <w:p w14:paraId="30E4F7EF"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F.R.</w:t>
            </w:r>
          </w:p>
        </w:tc>
        <w:tc>
          <w:tcPr>
            <w:tcW w:w="1040" w:type="dxa"/>
            <w:tcBorders>
              <w:top w:val="nil"/>
              <w:left w:val="nil"/>
              <w:bottom w:val="single" w:sz="4" w:space="0" w:color="auto"/>
              <w:right w:val="single" w:sz="4" w:space="0" w:color="auto"/>
            </w:tcBorders>
            <w:shd w:val="clear" w:color="000000" w:fill="FFFFFF"/>
            <w:vAlign w:val="center"/>
            <w:hideMark/>
          </w:tcPr>
          <w:p w14:paraId="5B085D6B"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TIPO DE MOVIMIENTO</w:t>
            </w:r>
          </w:p>
        </w:tc>
        <w:tc>
          <w:tcPr>
            <w:tcW w:w="1180" w:type="dxa"/>
            <w:tcBorders>
              <w:top w:val="nil"/>
              <w:left w:val="nil"/>
              <w:bottom w:val="single" w:sz="4" w:space="0" w:color="auto"/>
              <w:right w:val="single" w:sz="4" w:space="0" w:color="auto"/>
            </w:tcBorders>
            <w:shd w:val="clear" w:color="000000" w:fill="FFFFFF"/>
            <w:vAlign w:val="center"/>
            <w:hideMark/>
          </w:tcPr>
          <w:p w14:paraId="6AF4CAA7"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INGRESOS</w:t>
            </w:r>
          </w:p>
        </w:tc>
        <w:tc>
          <w:tcPr>
            <w:tcW w:w="1180" w:type="dxa"/>
            <w:tcBorders>
              <w:top w:val="nil"/>
              <w:left w:val="nil"/>
              <w:bottom w:val="single" w:sz="4" w:space="0" w:color="auto"/>
              <w:right w:val="single" w:sz="4" w:space="0" w:color="auto"/>
            </w:tcBorders>
            <w:shd w:val="clear" w:color="000000" w:fill="FFFFFF"/>
            <w:vAlign w:val="center"/>
            <w:hideMark/>
          </w:tcPr>
          <w:p w14:paraId="4C0F6161"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EGRESOS</w:t>
            </w:r>
          </w:p>
        </w:tc>
      </w:tr>
      <w:tr w:rsidR="00CC696C" w:rsidRPr="009B2246" w14:paraId="0857971A"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743D09C4"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54316</w:t>
            </w:r>
          </w:p>
        </w:tc>
        <w:tc>
          <w:tcPr>
            <w:tcW w:w="3460" w:type="dxa"/>
            <w:tcBorders>
              <w:top w:val="nil"/>
              <w:left w:val="nil"/>
              <w:bottom w:val="single" w:sz="4" w:space="0" w:color="auto"/>
              <w:right w:val="single" w:sz="4" w:space="0" w:color="auto"/>
            </w:tcBorders>
            <w:shd w:val="clear" w:color="auto" w:fill="auto"/>
            <w:noWrap/>
            <w:vAlign w:val="bottom"/>
            <w:hideMark/>
          </w:tcPr>
          <w:p w14:paraId="64AC9591"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ARRENDAMIENTO DE BIENES MUEBLES</w:t>
            </w:r>
          </w:p>
        </w:tc>
        <w:tc>
          <w:tcPr>
            <w:tcW w:w="580" w:type="dxa"/>
            <w:tcBorders>
              <w:top w:val="nil"/>
              <w:left w:val="nil"/>
              <w:bottom w:val="single" w:sz="4" w:space="0" w:color="auto"/>
              <w:right w:val="single" w:sz="4" w:space="0" w:color="auto"/>
            </w:tcBorders>
            <w:shd w:val="clear" w:color="auto" w:fill="auto"/>
            <w:noWrap/>
            <w:vAlign w:val="bottom"/>
            <w:hideMark/>
          </w:tcPr>
          <w:p w14:paraId="4BF2D522"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0401</w:t>
            </w:r>
          </w:p>
        </w:tc>
        <w:tc>
          <w:tcPr>
            <w:tcW w:w="420" w:type="dxa"/>
            <w:tcBorders>
              <w:top w:val="nil"/>
              <w:left w:val="nil"/>
              <w:bottom w:val="single" w:sz="4" w:space="0" w:color="auto"/>
              <w:right w:val="single" w:sz="4" w:space="0" w:color="auto"/>
            </w:tcBorders>
            <w:shd w:val="clear" w:color="auto" w:fill="auto"/>
            <w:noWrap/>
            <w:vAlign w:val="bottom"/>
            <w:hideMark/>
          </w:tcPr>
          <w:p w14:paraId="3DE7640D"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70F6135F"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2B521CBF"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180" w:type="dxa"/>
            <w:tcBorders>
              <w:top w:val="nil"/>
              <w:left w:val="nil"/>
              <w:bottom w:val="single" w:sz="4" w:space="0" w:color="auto"/>
              <w:right w:val="single" w:sz="4" w:space="0" w:color="auto"/>
            </w:tcBorders>
            <w:shd w:val="clear" w:color="auto" w:fill="auto"/>
            <w:noWrap/>
            <w:vAlign w:val="bottom"/>
            <w:hideMark/>
          </w:tcPr>
          <w:p w14:paraId="0825A155"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26AAFA78"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1,760.00 </w:t>
            </w:r>
          </w:p>
        </w:tc>
      </w:tr>
      <w:tr w:rsidR="00CC696C" w:rsidRPr="009B2246" w14:paraId="3F2DDE3C" w14:textId="77777777" w:rsidTr="00DB6055">
        <w:trPr>
          <w:trHeight w:val="300"/>
        </w:trPr>
        <w:tc>
          <w:tcPr>
            <w:tcW w:w="720" w:type="dxa"/>
            <w:tcBorders>
              <w:top w:val="nil"/>
              <w:left w:val="single" w:sz="4" w:space="0" w:color="auto"/>
              <w:bottom w:val="single" w:sz="4" w:space="0" w:color="auto"/>
              <w:right w:val="single" w:sz="4" w:space="0" w:color="auto"/>
            </w:tcBorders>
            <w:shd w:val="clear" w:color="auto" w:fill="auto"/>
            <w:noWrap/>
            <w:vAlign w:val="center"/>
            <w:hideMark/>
          </w:tcPr>
          <w:p w14:paraId="234C7B31"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61601</w:t>
            </w:r>
          </w:p>
        </w:tc>
        <w:tc>
          <w:tcPr>
            <w:tcW w:w="3460" w:type="dxa"/>
            <w:tcBorders>
              <w:top w:val="nil"/>
              <w:left w:val="nil"/>
              <w:bottom w:val="single" w:sz="4" w:space="0" w:color="auto"/>
              <w:right w:val="single" w:sz="4" w:space="0" w:color="auto"/>
            </w:tcBorders>
            <w:shd w:val="clear" w:color="auto" w:fill="auto"/>
            <w:noWrap/>
            <w:vAlign w:val="bottom"/>
            <w:hideMark/>
          </w:tcPr>
          <w:p w14:paraId="481EC9DD"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VIALES</w:t>
            </w:r>
          </w:p>
        </w:tc>
        <w:tc>
          <w:tcPr>
            <w:tcW w:w="580" w:type="dxa"/>
            <w:tcBorders>
              <w:top w:val="nil"/>
              <w:left w:val="nil"/>
              <w:bottom w:val="single" w:sz="4" w:space="0" w:color="auto"/>
              <w:right w:val="single" w:sz="4" w:space="0" w:color="auto"/>
            </w:tcBorders>
            <w:shd w:val="clear" w:color="auto" w:fill="auto"/>
            <w:noWrap/>
            <w:vAlign w:val="bottom"/>
            <w:hideMark/>
          </w:tcPr>
          <w:p w14:paraId="6032EC90"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0401</w:t>
            </w:r>
          </w:p>
        </w:tc>
        <w:tc>
          <w:tcPr>
            <w:tcW w:w="420" w:type="dxa"/>
            <w:tcBorders>
              <w:top w:val="nil"/>
              <w:left w:val="nil"/>
              <w:bottom w:val="single" w:sz="4" w:space="0" w:color="auto"/>
              <w:right w:val="single" w:sz="4" w:space="0" w:color="auto"/>
            </w:tcBorders>
            <w:shd w:val="clear" w:color="auto" w:fill="auto"/>
            <w:noWrap/>
            <w:vAlign w:val="bottom"/>
            <w:hideMark/>
          </w:tcPr>
          <w:p w14:paraId="1CAA42E1"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20" w:type="dxa"/>
            <w:tcBorders>
              <w:top w:val="nil"/>
              <w:left w:val="nil"/>
              <w:bottom w:val="single" w:sz="4" w:space="0" w:color="auto"/>
              <w:right w:val="single" w:sz="4" w:space="0" w:color="auto"/>
            </w:tcBorders>
            <w:shd w:val="clear" w:color="auto" w:fill="auto"/>
            <w:noWrap/>
            <w:vAlign w:val="bottom"/>
            <w:hideMark/>
          </w:tcPr>
          <w:p w14:paraId="4AD48129"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111</w:t>
            </w:r>
          </w:p>
        </w:tc>
        <w:tc>
          <w:tcPr>
            <w:tcW w:w="1040" w:type="dxa"/>
            <w:tcBorders>
              <w:top w:val="nil"/>
              <w:left w:val="nil"/>
              <w:bottom w:val="single" w:sz="4" w:space="0" w:color="auto"/>
              <w:right w:val="single" w:sz="4" w:space="0" w:color="auto"/>
            </w:tcBorders>
            <w:shd w:val="clear" w:color="auto" w:fill="auto"/>
            <w:noWrap/>
            <w:vAlign w:val="bottom"/>
            <w:hideMark/>
          </w:tcPr>
          <w:p w14:paraId="556BF06A"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DISMINUCIÓN</w:t>
            </w:r>
          </w:p>
        </w:tc>
        <w:tc>
          <w:tcPr>
            <w:tcW w:w="1180" w:type="dxa"/>
            <w:tcBorders>
              <w:top w:val="nil"/>
              <w:left w:val="nil"/>
              <w:bottom w:val="single" w:sz="4" w:space="0" w:color="auto"/>
              <w:right w:val="single" w:sz="4" w:space="0" w:color="auto"/>
            </w:tcBorders>
            <w:shd w:val="clear" w:color="auto" w:fill="auto"/>
            <w:noWrap/>
            <w:vAlign w:val="bottom"/>
            <w:hideMark/>
          </w:tcPr>
          <w:p w14:paraId="28F2E947"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180" w:type="dxa"/>
            <w:tcBorders>
              <w:top w:val="nil"/>
              <w:left w:val="nil"/>
              <w:bottom w:val="single" w:sz="4" w:space="0" w:color="auto"/>
              <w:right w:val="single" w:sz="4" w:space="0" w:color="auto"/>
            </w:tcBorders>
            <w:shd w:val="clear" w:color="auto" w:fill="auto"/>
            <w:noWrap/>
            <w:vAlign w:val="bottom"/>
            <w:hideMark/>
          </w:tcPr>
          <w:p w14:paraId="09EC094F"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w:t>
            </w:r>
            <w:proofErr w:type="gramStart"/>
            <w:r w:rsidRPr="009B2246">
              <w:rPr>
                <w:rFonts w:ascii="Arial Narrow" w:eastAsia="Times New Roman" w:hAnsi="Arial Narrow" w:cs="Arial"/>
                <w:color w:val="000000"/>
                <w:sz w:val="16"/>
                <w:szCs w:val="16"/>
                <w:lang w:val="es-SV" w:eastAsia="es-SV"/>
              </w:rPr>
              <w:t xml:space="preserve">   (</w:t>
            </w:r>
            <w:proofErr w:type="gramEnd"/>
            <w:r w:rsidRPr="009B2246">
              <w:rPr>
                <w:rFonts w:ascii="Arial Narrow" w:eastAsia="Times New Roman" w:hAnsi="Arial Narrow" w:cs="Arial"/>
                <w:color w:val="000000"/>
                <w:sz w:val="16"/>
                <w:szCs w:val="16"/>
                <w:lang w:val="es-SV" w:eastAsia="es-SV"/>
              </w:rPr>
              <w:t>1,760.00)</w:t>
            </w:r>
          </w:p>
        </w:tc>
      </w:tr>
      <w:tr w:rsidR="00CC696C" w:rsidRPr="009B2246" w14:paraId="0B7EA69C" w14:textId="77777777" w:rsidTr="00DB6055">
        <w:trPr>
          <w:trHeight w:val="300"/>
        </w:trPr>
        <w:tc>
          <w:tcPr>
            <w:tcW w:w="6640"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B38906" w14:textId="77777777" w:rsidR="00CC696C" w:rsidRPr="009B2246" w:rsidRDefault="00CC696C" w:rsidP="00DB6055">
            <w:pPr>
              <w:spacing w:after="0" w:line="240" w:lineRule="auto"/>
              <w:jc w:val="center"/>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TOTALES</w:t>
            </w:r>
          </w:p>
        </w:tc>
        <w:tc>
          <w:tcPr>
            <w:tcW w:w="1180" w:type="dxa"/>
            <w:tcBorders>
              <w:top w:val="nil"/>
              <w:left w:val="nil"/>
              <w:bottom w:val="single" w:sz="4" w:space="0" w:color="auto"/>
              <w:right w:val="single" w:sz="4" w:space="0" w:color="auto"/>
            </w:tcBorders>
            <w:shd w:val="clear" w:color="auto" w:fill="auto"/>
            <w:noWrap/>
            <w:vAlign w:val="bottom"/>
            <w:hideMark/>
          </w:tcPr>
          <w:p w14:paraId="4B9C943B" w14:textId="77777777" w:rsidR="00CC696C" w:rsidRPr="009B2246" w:rsidRDefault="00CC696C" w:rsidP="00DB6055">
            <w:pPr>
              <w:spacing w:after="0" w:line="240" w:lineRule="auto"/>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 $                  -   </w:t>
            </w:r>
          </w:p>
        </w:tc>
        <w:tc>
          <w:tcPr>
            <w:tcW w:w="1180" w:type="dxa"/>
            <w:tcBorders>
              <w:top w:val="nil"/>
              <w:left w:val="nil"/>
              <w:bottom w:val="single" w:sz="4" w:space="0" w:color="auto"/>
              <w:right w:val="single" w:sz="4" w:space="0" w:color="auto"/>
            </w:tcBorders>
            <w:shd w:val="clear" w:color="auto" w:fill="auto"/>
            <w:noWrap/>
            <w:vAlign w:val="bottom"/>
            <w:hideMark/>
          </w:tcPr>
          <w:p w14:paraId="50EF683C" w14:textId="77777777" w:rsidR="00CC696C" w:rsidRPr="009B2246" w:rsidRDefault="00CC696C" w:rsidP="00DB6055">
            <w:pPr>
              <w:spacing w:after="0" w:line="240" w:lineRule="auto"/>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 $                  -   </w:t>
            </w:r>
          </w:p>
        </w:tc>
      </w:tr>
    </w:tbl>
    <w:p w14:paraId="14CA55DD" w14:textId="77777777" w:rsidR="00CC696C" w:rsidRDefault="00CC696C" w:rsidP="00CC696C">
      <w:pPr>
        <w:pStyle w:val="Style8"/>
        <w:widowControl/>
        <w:tabs>
          <w:tab w:val="left" w:pos="8789"/>
        </w:tabs>
        <w:spacing w:line="394" w:lineRule="exact"/>
        <w:ind w:right="49"/>
        <w:rPr>
          <w:rFonts w:ascii="Lucida Sans" w:hAnsi="Lucida Sans" w:cs="Arial"/>
        </w:rPr>
      </w:pPr>
    </w:p>
    <w:p w14:paraId="314CB2B0" w14:textId="77777777" w:rsidR="00CC696C" w:rsidRDefault="00CC696C" w:rsidP="00CC696C">
      <w:pPr>
        <w:pStyle w:val="Style8"/>
        <w:widowControl/>
        <w:tabs>
          <w:tab w:val="left" w:pos="8789"/>
        </w:tabs>
        <w:spacing w:line="394" w:lineRule="exact"/>
        <w:ind w:right="49"/>
        <w:rPr>
          <w:rFonts w:ascii="Lucida Sans" w:hAnsi="Lucida Sans" w:cs="Arial"/>
        </w:rPr>
      </w:pPr>
    </w:p>
    <w:p w14:paraId="666FD4A4" w14:textId="77777777" w:rsidR="00CC696C" w:rsidRDefault="00CC696C" w:rsidP="00CC696C">
      <w:pPr>
        <w:pStyle w:val="Style8"/>
        <w:widowControl/>
        <w:tabs>
          <w:tab w:val="left" w:pos="8789"/>
        </w:tabs>
        <w:spacing w:line="394" w:lineRule="exact"/>
        <w:ind w:right="49"/>
        <w:rPr>
          <w:rFonts w:ascii="Lucida Sans" w:hAnsi="Lucida Sans" w:cs="Arial"/>
        </w:rPr>
      </w:pPr>
    </w:p>
    <w:tbl>
      <w:tblPr>
        <w:tblW w:w="9252" w:type="dxa"/>
        <w:tblInd w:w="55" w:type="dxa"/>
        <w:tblCellMar>
          <w:left w:w="70" w:type="dxa"/>
          <w:right w:w="70" w:type="dxa"/>
        </w:tblCellMar>
        <w:tblLook w:val="04A0" w:firstRow="1" w:lastRow="0" w:firstColumn="1" w:lastColumn="0" w:noHBand="0" w:noVBand="1"/>
      </w:tblPr>
      <w:tblGrid>
        <w:gridCol w:w="740"/>
        <w:gridCol w:w="3557"/>
        <w:gridCol w:w="596"/>
        <w:gridCol w:w="432"/>
        <w:gridCol w:w="432"/>
        <w:gridCol w:w="1069"/>
        <w:gridCol w:w="1213"/>
        <w:gridCol w:w="1213"/>
      </w:tblGrid>
      <w:tr w:rsidR="00CC696C" w:rsidRPr="009B2246" w14:paraId="0FCB4480" w14:textId="77777777" w:rsidTr="00DB6055">
        <w:trPr>
          <w:trHeight w:val="695"/>
        </w:trPr>
        <w:tc>
          <w:tcPr>
            <w:tcW w:w="9252" w:type="dxa"/>
            <w:gridSpan w:val="8"/>
            <w:tcBorders>
              <w:top w:val="nil"/>
              <w:left w:val="nil"/>
              <w:bottom w:val="single" w:sz="4" w:space="0" w:color="auto"/>
              <w:right w:val="nil"/>
            </w:tcBorders>
            <w:shd w:val="clear" w:color="auto" w:fill="auto"/>
            <w:hideMark/>
          </w:tcPr>
          <w:p w14:paraId="6B3D7516" w14:textId="77777777" w:rsidR="00CC696C" w:rsidRDefault="00CC696C" w:rsidP="00DB6055">
            <w:pPr>
              <w:spacing w:after="0" w:line="240" w:lineRule="auto"/>
              <w:jc w:val="center"/>
              <w:rPr>
                <w:rFonts w:ascii="Arial Narrow" w:eastAsia="Times New Roman" w:hAnsi="Arial Narrow" w:cs="Arial"/>
                <w:b/>
                <w:bCs/>
                <w:color w:val="000000"/>
                <w:sz w:val="16"/>
                <w:szCs w:val="16"/>
                <w:lang w:val="es-SV" w:eastAsia="es-SV"/>
              </w:rPr>
            </w:pPr>
          </w:p>
          <w:p w14:paraId="2FC1C135" w14:textId="77777777" w:rsidR="00CC696C" w:rsidRDefault="00CC696C" w:rsidP="00DB6055">
            <w:pPr>
              <w:spacing w:after="0" w:line="240" w:lineRule="auto"/>
              <w:jc w:val="center"/>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INCREMENTO AL PRESUPUESTO, FONDOS FISDL. PROYECTO: EL CARMEN/855-FDO.GRAL- APOYO EN EDUCACIÓN Y SALUD 2018/TRANSFERENCIA PARA PAGO DE SERVICIOS DE ACOMPAÑAMIENTO A FAMILIAS EEP EN EL MUNICIPAL DE EL CARMEN.</w:t>
            </w:r>
          </w:p>
          <w:p w14:paraId="371DDD9B" w14:textId="77777777" w:rsidR="00CC696C" w:rsidRPr="009B2246" w:rsidRDefault="00CC696C" w:rsidP="00DB6055">
            <w:pPr>
              <w:spacing w:after="0" w:line="240" w:lineRule="auto"/>
              <w:jc w:val="center"/>
              <w:rPr>
                <w:rFonts w:ascii="Arial Narrow" w:eastAsia="Times New Roman" w:hAnsi="Arial Narrow" w:cs="Arial"/>
                <w:b/>
                <w:bCs/>
                <w:color w:val="000000"/>
                <w:sz w:val="16"/>
                <w:szCs w:val="16"/>
                <w:lang w:val="es-SV" w:eastAsia="es-SV"/>
              </w:rPr>
            </w:pPr>
          </w:p>
        </w:tc>
      </w:tr>
      <w:tr w:rsidR="00CC696C" w:rsidRPr="009B2246" w14:paraId="616477B0" w14:textId="77777777" w:rsidTr="00DB6055">
        <w:trPr>
          <w:trHeight w:val="657"/>
        </w:trPr>
        <w:tc>
          <w:tcPr>
            <w:tcW w:w="740" w:type="dxa"/>
            <w:tcBorders>
              <w:top w:val="nil"/>
              <w:left w:val="single" w:sz="4" w:space="0" w:color="auto"/>
              <w:bottom w:val="single" w:sz="4" w:space="0" w:color="auto"/>
              <w:right w:val="single" w:sz="4" w:space="0" w:color="auto"/>
            </w:tcBorders>
            <w:shd w:val="clear" w:color="auto" w:fill="auto"/>
            <w:vAlign w:val="center"/>
            <w:hideMark/>
          </w:tcPr>
          <w:p w14:paraId="040F9707"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COD. PRESUP.</w:t>
            </w:r>
          </w:p>
        </w:tc>
        <w:tc>
          <w:tcPr>
            <w:tcW w:w="3557" w:type="dxa"/>
            <w:tcBorders>
              <w:top w:val="nil"/>
              <w:left w:val="nil"/>
              <w:bottom w:val="single" w:sz="4" w:space="0" w:color="auto"/>
              <w:right w:val="single" w:sz="4" w:space="0" w:color="auto"/>
            </w:tcBorders>
            <w:shd w:val="clear" w:color="auto" w:fill="auto"/>
            <w:vAlign w:val="center"/>
            <w:hideMark/>
          </w:tcPr>
          <w:p w14:paraId="6521A7AE"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CONCEPTO</w:t>
            </w:r>
          </w:p>
        </w:tc>
        <w:tc>
          <w:tcPr>
            <w:tcW w:w="596" w:type="dxa"/>
            <w:tcBorders>
              <w:top w:val="nil"/>
              <w:left w:val="nil"/>
              <w:bottom w:val="single" w:sz="4" w:space="0" w:color="auto"/>
              <w:right w:val="single" w:sz="4" w:space="0" w:color="auto"/>
            </w:tcBorders>
            <w:shd w:val="clear" w:color="auto" w:fill="auto"/>
            <w:vAlign w:val="center"/>
            <w:hideMark/>
          </w:tcPr>
          <w:p w14:paraId="572AAAA2"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LINEA</w:t>
            </w:r>
          </w:p>
        </w:tc>
        <w:tc>
          <w:tcPr>
            <w:tcW w:w="432" w:type="dxa"/>
            <w:tcBorders>
              <w:top w:val="nil"/>
              <w:left w:val="nil"/>
              <w:bottom w:val="single" w:sz="4" w:space="0" w:color="auto"/>
              <w:right w:val="single" w:sz="4" w:space="0" w:color="auto"/>
            </w:tcBorders>
            <w:shd w:val="clear" w:color="auto" w:fill="auto"/>
            <w:vAlign w:val="center"/>
            <w:hideMark/>
          </w:tcPr>
          <w:p w14:paraId="1AE0DC53"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F.F.</w:t>
            </w:r>
          </w:p>
        </w:tc>
        <w:tc>
          <w:tcPr>
            <w:tcW w:w="432" w:type="dxa"/>
            <w:tcBorders>
              <w:top w:val="nil"/>
              <w:left w:val="nil"/>
              <w:bottom w:val="single" w:sz="4" w:space="0" w:color="auto"/>
              <w:right w:val="single" w:sz="4" w:space="0" w:color="auto"/>
            </w:tcBorders>
            <w:shd w:val="clear" w:color="auto" w:fill="auto"/>
            <w:vAlign w:val="center"/>
            <w:hideMark/>
          </w:tcPr>
          <w:p w14:paraId="3F711CF7"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F.R.</w:t>
            </w:r>
          </w:p>
        </w:tc>
        <w:tc>
          <w:tcPr>
            <w:tcW w:w="1069" w:type="dxa"/>
            <w:tcBorders>
              <w:top w:val="nil"/>
              <w:left w:val="nil"/>
              <w:bottom w:val="single" w:sz="4" w:space="0" w:color="auto"/>
              <w:right w:val="single" w:sz="4" w:space="0" w:color="auto"/>
            </w:tcBorders>
            <w:shd w:val="clear" w:color="auto" w:fill="auto"/>
            <w:vAlign w:val="center"/>
            <w:hideMark/>
          </w:tcPr>
          <w:p w14:paraId="71710E23"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TIPO DE MOVIMIENTO</w:t>
            </w:r>
          </w:p>
        </w:tc>
        <w:tc>
          <w:tcPr>
            <w:tcW w:w="1213" w:type="dxa"/>
            <w:tcBorders>
              <w:top w:val="nil"/>
              <w:left w:val="nil"/>
              <w:bottom w:val="single" w:sz="4" w:space="0" w:color="auto"/>
              <w:right w:val="single" w:sz="4" w:space="0" w:color="auto"/>
            </w:tcBorders>
            <w:shd w:val="clear" w:color="auto" w:fill="auto"/>
            <w:vAlign w:val="center"/>
            <w:hideMark/>
          </w:tcPr>
          <w:p w14:paraId="19384FD3"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INGRESOS</w:t>
            </w:r>
          </w:p>
        </w:tc>
        <w:tc>
          <w:tcPr>
            <w:tcW w:w="1213" w:type="dxa"/>
            <w:tcBorders>
              <w:top w:val="nil"/>
              <w:left w:val="nil"/>
              <w:bottom w:val="single" w:sz="4" w:space="0" w:color="auto"/>
              <w:right w:val="single" w:sz="4" w:space="0" w:color="auto"/>
            </w:tcBorders>
            <w:shd w:val="clear" w:color="auto" w:fill="auto"/>
            <w:vAlign w:val="center"/>
            <w:hideMark/>
          </w:tcPr>
          <w:p w14:paraId="205B15EA" w14:textId="77777777" w:rsidR="00CC696C" w:rsidRPr="009B2246" w:rsidRDefault="00CC696C" w:rsidP="00DB6055">
            <w:pPr>
              <w:spacing w:after="0" w:line="240" w:lineRule="auto"/>
              <w:jc w:val="center"/>
              <w:rPr>
                <w:rFonts w:ascii="Arial Narrow" w:eastAsia="Times New Roman" w:hAnsi="Arial Narrow" w:cs="Arial"/>
                <w:b/>
                <w:bCs/>
                <w:sz w:val="16"/>
                <w:szCs w:val="16"/>
                <w:lang w:val="es-SV" w:eastAsia="es-SV"/>
              </w:rPr>
            </w:pPr>
            <w:r w:rsidRPr="009B2246">
              <w:rPr>
                <w:rFonts w:ascii="Arial Narrow" w:eastAsia="Times New Roman" w:hAnsi="Arial Narrow" w:cs="Arial"/>
                <w:b/>
                <w:bCs/>
                <w:sz w:val="16"/>
                <w:szCs w:val="16"/>
                <w:lang w:val="es-SV" w:eastAsia="es-SV"/>
              </w:rPr>
              <w:t>EGRESOS</w:t>
            </w:r>
          </w:p>
        </w:tc>
      </w:tr>
      <w:tr w:rsidR="00CC696C" w:rsidRPr="009B2246" w14:paraId="775C99BF" w14:textId="77777777" w:rsidTr="00DB6055">
        <w:trPr>
          <w:trHeight w:val="38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6650984A"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22201</w:t>
            </w:r>
          </w:p>
        </w:tc>
        <w:tc>
          <w:tcPr>
            <w:tcW w:w="3557" w:type="dxa"/>
            <w:tcBorders>
              <w:top w:val="nil"/>
              <w:left w:val="nil"/>
              <w:bottom w:val="single" w:sz="4" w:space="0" w:color="auto"/>
              <w:right w:val="single" w:sz="4" w:space="0" w:color="auto"/>
            </w:tcBorders>
            <w:shd w:val="clear" w:color="auto" w:fill="auto"/>
            <w:noWrap/>
            <w:vAlign w:val="bottom"/>
            <w:hideMark/>
          </w:tcPr>
          <w:p w14:paraId="3CEF4AAA"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TRANSF. DE CAPITAL DEL SECTOR PUBLICO</w:t>
            </w:r>
          </w:p>
        </w:tc>
        <w:tc>
          <w:tcPr>
            <w:tcW w:w="596" w:type="dxa"/>
            <w:tcBorders>
              <w:top w:val="nil"/>
              <w:left w:val="nil"/>
              <w:bottom w:val="single" w:sz="4" w:space="0" w:color="auto"/>
              <w:right w:val="single" w:sz="4" w:space="0" w:color="auto"/>
            </w:tcBorders>
            <w:shd w:val="clear" w:color="auto" w:fill="auto"/>
            <w:noWrap/>
            <w:vAlign w:val="bottom"/>
            <w:hideMark/>
          </w:tcPr>
          <w:p w14:paraId="4310384B"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p>
        </w:tc>
        <w:tc>
          <w:tcPr>
            <w:tcW w:w="432" w:type="dxa"/>
            <w:tcBorders>
              <w:top w:val="nil"/>
              <w:left w:val="nil"/>
              <w:bottom w:val="single" w:sz="4" w:space="0" w:color="auto"/>
              <w:right w:val="single" w:sz="4" w:space="0" w:color="auto"/>
            </w:tcBorders>
            <w:shd w:val="clear" w:color="auto" w:fill="auto"/>
            <w:noWrap/>
            <w:vAlign w:val="bottom"/>
            <w:hideMark/>
          </w:tcPr>
          <w:p w14:paraId="604C7B99"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32" w:type="dxa"/>
            <w:tcBorders>
              <w:top w:val="nil"/>
              <w:left w:val="nil"/>
              <w:bottom w:val="single" w:sz="4" w:space="0" w:color="auto"/>
              <w:right w:val="single" w:sz="4" w:space="0" w:color="auto"/>
            </w:tcBorders>
            <w:shd w:val="clear" w:color="auto" w:fill="auto"/>
            <w:noWrap/>
            <w:vAlign w:val="bottom"/>
            <w:hideMark/>
          </w:tcPr>
          <w:p w14:paraId="712E7B10"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112</w:t>
            </w:r>
          </w:p>
        </w:tc>
        <w:tc>
          <w:tcPr>
            <w:tcW w:w="1069" w:type="dxa"/>
            <w:tcBorders>
              <w:top w:val="nil"/>
              <w:left w:val="nil"/>
              <w:bottom w:val="single" w:sz="4" w:space="0" w:color="auto"/>
              <w:right w:val="single" w:sz="4" w:space="0" w:color="auto"/>
            </w:tcBorders>
            <w:shd w:val="clear" w:color="auto" w:fill="auto"/>
            <w:noWrap/>
            <w:vAlign w:val="bottom"/>
            <w:hideMark/>
          </w:tcPr>
          <w:p w14:paraId="1F3416E4"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213" w:type="dxa"/>
            <w:tcBorders>
              <w:top w:val="nil"/>
              <w:left w:val="nil"/>
              <w:bottom w:val="single" w:sz="4" w:space="0" w:color="auto"/>
              <w:right w:val="single" w:sz="4" w:space="0" w:color="auto"/>
            </w:tcBorders>
            <w:shd w:val="clear" w:color="auto" w:fill="auto"/>
            <w:noWrap/>
            <w:vAlign w:val="bottom"/>
            <w:hideMark/>
          </w:tcPr>
          <w:p w14:paraId="2C5EE8E5"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14,080.00 </w:t>
            </w:r>
          </w:p>
        </w:tc>
        <w:tc>
          <w:tcPr>
            <w:tcW w:w="1213" w:type="dxa"/>
            <w:tcBorders>
              <w:top w:val="nil"/>
              <w:left w:val="nil"/>
              <w:bottom w:val="single" w:sz="4" w:space="0" w:color="auto"/>
              <w:right w:val="single" w:sz="4" w:space="0" w:color="auto"/>
            </w:tcBorders>
            <w:shd w:val="clear" w:color="auto" w:fill="auto"/>
            <w:noWrap/>
            <w:vAlign w:val="bottom"/>
            <w:hideMark/>
          </w:tcPr>
          <w:p w14:paraId="50195848"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r>
      <w:tr w:rsidR="00CC696C" w:rsidRPr="009B2246" w14:paraId="3968F1ED" w14:textId="77777777" w:rsidTr="00DB6055">
        <w:trPr>
          <w:trHeight w:val="38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14:paraId="36831B30"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51201</w:t>
            </w:r>
          </w:p>
        </w:tc>
        <w:tc>
          <w:tcPr>
            <w:tcW w:w="3557" w:type="dxa"/>
            <w:tcBorders>
              <w:top w:val="nil"/>
              <w:left w:val="nil"/>
              <w:bottom w:val="single" w:sz="4" w:space="0" w:color="auto"/>
              <w:right w:val="single" w:sz="4" w:space="0" w:color="auto"/>
            </w:tcBorders>
            <w:shd w:val="clear" w:color="auto" w:fill="auto"/>
            <w:noWrap/>
            <w:vAlign w:val="bottom"/>
            <w:hideMark/>
          </w:tcPr>
          <w:p w14:paraId="5EB6E25E"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SUELDOS</w:t>
            </w:r>
          </w:p>
        </w:tc>
        <w:tc>
          <w:tcPr>
            <w:tcW w:w="596" w:type="dxa"/>
            <w:tcBorders>
              <w:top w:val="nil"/>
              <w:left w:val="nil"/>
              <w:bottom w:val="single" w:sz="4" w:space="0" w:color="auto"/>
              <w:right w:val="single" w:sz="4" w:space="0" w:color="auto"/>
            </w:tcBorders>
            <w:shd w:val="clear" w:color="auto" w:fill="auto"/>
            <w:noWrap/>
            <w:vAlign w:val="bottom"/>
            <w:hideMark/>
          </w:tcPr>
          <w:p w14:paraId="29171980"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Pr>
                <w:rFonts w:ascii="Arial Narrow" w:eastAsia="Times New Roman" w:hAnsi="Arial Narrow" w:cs="Arial"/>
                <w:color w:val="000000"/>
                <w:sz w:val="16"/>
                <w:szCs w:val="16"/>
                <w:lang w:val="es-SV" w:eastAsia="es-SV"/>
              </w:rPr>
              <w:t>0401</w:t>
            </w:r>
          </w:p>
        </w:tc>
        <w:tc>
          <w:tcPr>
            <w:tcW w:w="432" w:type="dxa"/>
            <w:tcBorders>
              <w:top w:val="nil"/>
              <w:left w:val="nil"/>
              <w:bottom w:val="single" w:sz="4" w:space="0" w:color="auto"/>
              <w:right w:val="single" w:sz="4" w:space="0" w:color="auto"/>
            </w:tcBorders>
            <w:shd w:val="clear" w:color="auto" w:fill="auto"/>
            <w:noWrap/>
            <w:vAlign w:val="bottom"/>
            <w:hideMark/>
          </w:tcPr>
          <w:p w14:paraId="763A05CF"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w:t>
            </w:r>
          </w:p>
        </w:tc>
        <w:tc>
          <w:tcPr>
            <w:tcW w:w="432" w:type="dxa"/>
            <w:tcBorders>
              <w:top w:val="nil"/>
              <w:left w:val="nil"/>
              <w:bottom w:val="single" w:sz="4" w:space="0" w:color="auto"/>
              <w:right w:val="single" w:sz="4" w:space="0" w:color="auto"/>
            </w:tcBorders>
            <w:shd w:val="clear" w:color="auto" w:fill="auto"/>
            <w:noWrap/>
            <w:vAlign w:val="bottom"/>
            <w:hideMark/>
          </w:tcPr>
          <w:p w14:paraId="2AFDCCE3" w14:textId="77777777" w:rsidR="00CC696C" w:rsidRPr="009B2246" w:rsidRDefault="00CC696C" w:rsidP="00DB6055">
            <w:pPr>
              <w:spacing w:after="0" w:line="240" w:lineRule="auto"/>
              <w:jc w:val="center"/>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112</w:t>
            </w:r>
          </w:p>
        </w:tc>
        <w:tc>
          <w:tcPr>
            <w:tcW w:w="1069" w:type="dxa"/>
            <w:tcBorders>
              <w:top w:val="nil"/>
              <w:left w:val="nil"/>
              <w:bottom w:val="single" w:sz="4" w:space="0" w:color="auto"/>
              <w:right w:val="single" w:sz="4" w:space="0" w:color="auto"/>
            </w:tcBorders>
            <w:shd w:val="clear" w:color="auto" w:fill="auto"/>
            <w:noWrap/>
            <w:vAlign w:val="bottom"/>
            <w:hideMark/>
          </w:tcPr>
          <w:p w14:paraId="65A9EF83"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AUMENTO</w:t>
            </w:r>
          </w:p>
        </w:tc>
        <w:tc>
          <w:tcPr>
            <w:tcW w:w="1213" w:type="dxa"/>
            <w:tcBorders>
              <w:top w:val="nil"/>
              <w:left w:val="nil"/>
              <w:bottom w:val="single" w:sz="4" w:space="0" w:color="auto"/>
              <w:right w:val="single" w:sz="4" w:space="0" w:color="auto"/>
            </w:tcBorders>
            <w:shd w:val="clear" w:color="auto" w:fill="auto"/>
            <w:noWrap/>
            <w:vAlign w:val="bottom"/>
            <w:hideMark/>
          </w:tcPr>
          <w:p w14:paraId="435666A1"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w:t>
            </w:r>
          </w:p>
        </w:tc>
        <w:tc>
          <w:tcPr>
            <w:tcW w:w="1213" w:type="dxa"/>
            <w:tcBorders>
              <w:top w:val="nil"/>
              <w:left w:val="nil"/>
              <w:bottom w:val="single" w:sz="4" w:space="0" w:color="auto"/>
              <w:right w:val="single" w:sz="4" w:space="0" w:color="auto"/>
            </w:tcBorders>
            <w:shd w:val="clear" w:color="auto" w:fill="auto"/>
            <w:noWrap/>
            <w:vAlign w:val="bottom"/>
            <w:hideMark/>
          </w:tcPr>
          <w:p w14:paraId="64AC19DC" w14:textId="77777777" w:rsidR="00CC696C" w:rsidRPr="009B2246" w:rsidRDefault="00CC696C" w:rsidP="00DB6055">
            <w:pPr>
              <w:spacing w:after="0" w:line="240" w:lineRule="auto"/>
              <w:rPr>
                <w:rFonts w:ascii="Arial Narrow" w:eastAsia="Times New Roman" w:hAnsi="Arial Narrow" w:cs="Arial"/>
                <w:color w:val="000000"/>
                <w:sz w:val="16"/>
                <w:szCs w:val="16"/>
                <w:lang w:val="es-SV" w:eastAsia="es-SV"/>
              </w:rPr>
            </w:pPr>
            <w:r w:rsidRPr="009B2246">
              <w:rPr>
                <w:rFonts w:ascii="Arial Narrow" w:eastAsia="Times New Roman" w:hAnsi="Arial Narrow" w:cs="Arial"/>
                <w:color w:val="000000"/>
                <w:sz w:val="16"/>
                <w:szCs w:val="16"/>
                <w:lang w:val="es-SV" w:eastAsia="es-SV"/>
              </w:rPr>
              <w:t xml:space="preserve"> $       14,080.00 </w:t>
            </w:r>
          </w:p>
        </w:tc>
      </w:tr>
      <w:tr w:rsidR="00CC696C" w:rsidRPr="009B2246" w14:paraId="114E82E1" w14:textId="77777777" w:rsidTr="00DB6055">
        <w:trPr>
          <w:trHeight w:val="386"/>
        </w:trPr>
        <w:tc>
          <w:tcPr>
            <w:tcW w:w="6826"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15E53F" w14:textId="77777777" w:rsidR="00CC696C" w:rsidRPr="009B2246" w:rsidRDefault="00CC696C" w:rsidP="00DB6055">
            <w:pPr>
              <w:spacing w:after="0" w:line="240" w:lineRule="auto"/>
              <w:jc w:val="center"/>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TOTALES</w:t>
            </w:r>
          </w:p>
        </w:tc>
        <w:tc>
          <w:tcPr>
            <w:tcW w:w="1213" w:type="dxa"/>
            <w:tcBorders>
              <w:top w:val="nil"/>
              <w:left w:val="nil"/>
              <w:bottom w:val="single" w:sz="4" w:space="0" w:color="auto"/>
              <w:right w:val="single" w:sz="4" w:space="0" w:color="auto"/>
            </w:tcBorders>
            <w:shd w:val="clear" w:color="auto" w:fill="auto"/>
            <w:noWrap/>
            <w:vAlign w:val="bottom"/>
            <w:hideMark/>
          </w:tcPr>
          <w:p w14:paraId="050854B1" w14:textId="77777777" w:rsidR="00CC696C" w:rsidRPr="009B2246" w:rsidRDefault="00CC696C" w:rsidP="00DB6055">
            <w:pPr>
              <w:spacing w:after="0" w:line="240" w:lineRule="auto"/>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 $       14,080.00 </w:t>
            </w:r>
          </w:p>
        </w:tc>
        <w:tc>
          <w:tcPr>
            <w:tcW w:w="1213" w:type="dxa"/>
            <w:tcBorders>
              <w:top w:val="nil"/>
              <w:left w:val="nil"/>
              <w:bottom w:val="single" w:sz="4" w:space="0" w:color="auto"/>
              <w:right w:val="single" w:sz="4" w:space="0" w:color="auto"/>
            </w:tcBorders>
            <w:shd w:val="clear" w:color="auto" w:fill="auto"/>
            <w:noWrap/>
            <w:vAlign w:val="bottom"/>
            <w:hideMark/>
          </w:tcPr>
          <w:p w14:paraId="2BA5C39F" w14:textId="77777777" w:rsidR="00CC696C" w:rsidRPr="009B2246" w:rsidRDefault="00CC696C" w:rsidP="00DB6055">
            <w:pPr>
              <w:spacing w:after="0" w:line="240" w:lineRule="auto"/>
              <w:rPr>
                <w:rFonts w:ascii="Arial Narrow" w:eastAsia="Times New Roman" w:hAnsi="Arial Narrow" w:cs="Arial"/>
                <w:b/>
                <w:bCs/>
                <w:color w:val="000000"/>
                <w:sz w:val="16"/>
                <w:szCs w:val="16"/>
                <w:lang w:val="es-SV" w:eastAsia="es-SV"/>
              </w:rPr>
            </w:pPr>
            <w:r w:rsidRPr="009B2246">
              <w:rPr>
                <w:rFonts w:ascii="Arial Narrow" w:eastAsia="Times New Roman" w:hAnsi="Arial Narrow" w:cs="Arial"/>
                <w:b/>
                <w:bCs/>
                <w:color w:val="000000"/>
                <w:sz w:val="16"/>
                <w:szCs w:val="16"/>
                <w:lang w:val="es-SV" w:eastAsia="es-SV"/>
              </w:rPr>
              <w:t xml:space="preserve"> $       14,080.00 </w:t>
            </w:r>
          </w:p>
        </w:tc>
      </w:tr>
    </w:tbl>
    <w:p w14:paraId="0BFFBC98" w14:textId="77777777" w:rsidR="00CC696C" w:rsidRPr="00E8454C" w:rsidRDefault="00CC696C" w:rsidP="00CC696C">
      <w:pPr>
        <w:pStyle w:val="Style8"/>
        <w:widowControl/>
        <w:tabs>
          <w:tab w:val="left" w:pos="8789"/>
        </w:tabs>
        <w:spacing w:line="394" w:lineRule="exact"/>
        <w:ind w:right="49"/>
        <w:rPr>
          <w:rStyle w:val="FontStyle17"/>
          <w:rFonts w:ascii="Lucida Sans" w:hAnsi="Lucida Sans"/>
          <w:b/>
          <w:lang w:val="es-ES_tradnl" w:eastAsia="es-ES_tradnl"/>
        </w:rPr>
      </w:pPr>
      <w:r>
        <w:rPr>
          <w:rFonts w:ascii="Lucida Sans" w:hAnsi="Lucida Sans" w:cs="Arial"/>
        </w:rPr>
        <w:t xml:space="preserve"> Y para efectos de ley comuníquese. </w:t>
      </w:r>
      <w:r w:rsidRPr="008D7693">
        <w:rPr>
          <w:rFonts w:ascii="Lucida Sans" w:hAnsi="Lucida Sans" w:cs="Arial"/>
          <w:b/>
        </w:rPr>
        <w:t xml:space="preserve">ACUERDO NUMERO DOS: </w:t>
      </w:r>
      <w:r>
        <w:rPr>
          <w:rFonts w:ascii="Lucida Sans" w:hAnsi="Lucida Sans" w:cs="Arial"/>
        </w:rPr>
        <w:t xml:space="preserve">El Concejo Municipal considerando: I) Las solicitudes realizadas por cada uno de los </w:t>
      </w:r>
      <w:r>
        <w:rPr>
          <w:rFonts w:ascii="Lucida Sans" w:hAnsi="Lucida Sans" w:cs="Arial"/>
        </w:rPr>
        <w:lastRenderedPageBreak/>
        <w:t xml:space="preserve">representantes de los Equipos de futbol, que participan en los diferentes cantones del Municipio. II) Que en el perfil del proyecto Escuela de Futbol Municipal y Apoyo al Deporte se encuentra considerando la compra de uniformes para equipos participantes en los diferentes torneos que se llevan a cabo en cantones de este Municipio. III) Que estos son programas de prevención de Violencia basados en el artículo cinco de la Ley </w:t>
      </w:r>
      <w:proofErr w:type="spellStart"/>
      <w:r>
        <w:rPr>
          <w:rFonts w:ascii="Lucida Sans" w:hAnsi="Lucida Sans" w:cs="Arial"/>
        </w:rPr>
        <w:t>Fodes</w:t>
      </w:r>
      <w:proofErr w:type="spellEnd"/>
      <w:r>
        <w:rPr>
          <w:rFonts w:ascii="Lucida Sans" w:hAnsi="Lucida Sans" w:cs="Arial"/>
        </w:rPr>
        <w:t xml:space="preserve">. IV). El cuadro comparativo de ofertas donde Cinco empresas presentaron ofertas de </w:t>
      </w:r>
      <w:proofErr w:type="gramStart"/>
      <w:r>
        <w:rPr>
          <w:rFonts w:ascii="Lucida Sans" w:hAnsi="Lucida Sans" w:cs="Arial"/>
        </w:rPr>
        <w:t>Uniformes  Deportivos</w:t>
      </w:r>
      <w:proofErr w:type="gramEnd"/>
      <w:r>
        <w:rPr>
          <w:rFonts w:ascii="Lucida Sans" w:hAnsi="Lucida Sans" w:cs="Arial"/>
        </w:rPr>
        <w:t xml:space="preserve">, Mayas para porterías y pelotas de futbol. Por lo anterior este Concejo Municipal en uso de las facultades legales que le confiere el Código Municipal vigente. ACUERDA: Adjudicar la compra de </w:t>
      </w:r>
      <w:r>
        <w:rPr>
          <w:rFonts w:ascii="Lucida Sans" w:hAnsi="Lucida Sans" w:cs="Arial"/>
        </w:rPr>
        <w:softHyphen/>
      </w:r>
      <w:r>
        <w:rPr>
          <w:rFonts w:ascii="Lucida Sans" w:hAnsi="Lucida Sans" w:cs="Arial"/>
        </w:rPr>
        <w:softHyphen/>
        <w:t xml:space="preserve">46 juegos de uniformes de 15 unidades cada uno, 32 juegos de uniformes de 10 unidades cada uno 27 pelotas </w:t>
      </w:r>
      <w:proofErr w:type="spellStart"/>
      <w:r>
        <w:rPr>
          <w:rFonts w:ascii="Lucida Sans" w:hAnsi="Lucida Sans" w:cs="Arial"/>
        </w:rPr>
        <w:t>Mikasa</w:t>
      </w:r>
      <w:proofErr w:type="spellEnd"/>
      <w:r>
        <w:rPr>
          <w:rFonts w:ascii="Lucida Sans" w:hAnsi="Lucida Sans" w:cs="Arial"/>
        </w:rPr>
        <w:t xml:space="preserve"> y 4 pares de Mayas para porterías, a  VARIEDADES KATY BAZAR, (Virginia Abarca de Fuentes), por un monto de Trece Mil Un dólares con Veinticinco Centavos, ($ 13,001.25), los cuales corresponden al proyecto: Escuela de Futbol Municipal y Apoyo al Deporte 2019, al mismo tiempo se nombra a señora Alba Maritza Juárez de Torres como Administradora de la Orden de Compra.  </w:t>
      </w:r>
      <w:r>
        <w:rPr>
          <w:rFonts w:ascii="Lucida Sans" w:hAnsi="Lucida Sans" w:cstheme="minorHAnsi"/>
        </w:rPr>
        <w:t xml:space="preserve">Se hace constar que los Concejales </w:t>
      </w:r>
      <w:r>
        <w:rPr>
          <w:rFonts w:ascii="Lucida Sans" w:hAnsi="Lucida Sans" w:cstheme="minorHAnsi"/>
          <w:color w:val="000000"/>
        </w:rPr>
        <w:t xml:space="preserve">Rosalía Maritza López de Cornejo </w:t>
      </w:r>
      <w:proofErr w:type="gramStart"/>
      <w:r>
        <w:rPr>
          <w:rFonts w:ascii="Lucida Sans" w:hAnsi="Lucida Sans" w:cstheme="minorHAnsi"/>
        </w:rPr>
        <w:t xml:space="preserve">y  </w:t>
      </w:r>
      <w:r>
        <w:rPr>
          <w:rFonts w:ascii="Lucida Sans" w:hAnsi="Lucida Sans" w:cstheme="minorHAnsi"/>
          <w:color w:val="000000"/>
        </w:rPr>
        <w:t>Juan</w:t>
      </w:r>
      <w:proofErr w:type="gramEnd"/>
      <w:r>
        <w:rPr>
          <w:rFonts w:ascii="Lucida Sans" w:hAnsi="Lucida Sans" w:cstheme="minorHAnsi"/>
          <w:color w:val="000000"/>
        </w:rPr>
        <w:t xml:space="preserve"> Francisco López Hernández</w:t>
      </w:r>
      <w:r w:rsidRPr="008560E3">
        <w:rPr>
          <w:rFonts w:ascii="Lucida Sans" w:hAnsi="Lucida Sans" w:cstheme="minorHAnsi"/>
          <w:color w:val="000000"/>
        </w:rPr>
        <w:t xml:space="preserve"> </w:t>
      </w:r>
      <w:r>
        <w:rPr>
          <w:rFonts w:ascii="Lucida Sans" w:hAnsi="Lucida Sans" w:cstheme="minorHAnsi"/>
          <w:color w:val="000000"/>
        </w:rPr>
        <w:t>hacen uso del Artículo 45, para la ejecución de este Proyecto</w:t>
      </w:r>
      <w:r>
        <w:rPr>
          <w:rFonts w:ascii="Lucida Sans" w:hAnsi="Lucida Sans" w:cstheme="minorHAnsi"/>
        </w:rPr>
        <w:t xml:space="preserve">. </w:t>
      </w:r>
      <w:r>
        <w:rPr>
          <w:rFonts w:ascii="Lucida Sans" w:hAnsi="Lucida Sans" w:cs="Arial"/>
        </w:rPr>
        <w:t xml:space="preserve">Y para efectos de ley comuníquese. Y para efectos de ley comuníquese. </w:t>
      </w:r>
      <w:r>
        <w:rPr>
          <w:rFonts w:ascii="Lucida Sans" w:hAnsi="Lucida Sans" w:cs="Arial"/>
          <w:b/>
        </w:rPr>
        <w:t xml:space="preserve">ACUERDO NUMERO TRES: </w:t>
      </w:r>
      <w:r>
        <w:rPr>
          <w:rFonts w:ascii="Lucida Sans" w:hAnsi="Lucida Sans" w:cs="Arial"/>
        </w:rPr>
        <w:t xml:space="preserve">El Concejo Municipal considerando: I) La nota enviada por el administrador de la Unidad de Agua, donde solicita el mantenimiento correspondiente para las motocicletas personales de los empleados: Santos Daniel Palacios, Vladimir Arnulfo Ascencio, Pedro López Cruz y Juan Hernández ya que ellos las utilizan para movilizarse en los diferentes cantones, sectores del Municipio en cumplimiento de sus funciones. II) Que este Concejo Municipal, reconoce el esfuerzo que realizan cada uno de ellos al utilizar sus motocicletas para la realización de sus funciones. Por lo anterior este Concejo Municipal en uso de las facultades legales que le confiere el Código Municipal vigente. ACUERDA: Autorizar el mantenimiento preventivo y correctivo de las motocicletas de los empleados de la Unidad de Agua, señores: Santos Daniel Palacios, Vladimir Arnulfo Ascencio, Pedro López Cruz y Juan Hernández, quienes deberán de presentar sus respectivas bitácoras de recorrido para justificar el uso de estas en la </w:t>
      </w:r>
      <w:r>
        <w:rPr>
          <w:rFonts w:ascii="Lucida Sans" w:hAnsi="Lucida Sans" w:cs="Arial"/>
        </w:rPr>
        <w:lastRenderedPageBreak/>
        <w:t xml:space="preserve">realización de sus funciones. Y para efectos de ley comuníquese. </w:t>
      </w:r>
      <w:r>
        <w:rPr>
          <w:rFonts w:ascii="Lucida Sans" w:hAnsi="Lucida Sans" w:cs="Arial"/>
          <w:b/>
        </w:rPr>
        <w:t xml:space="preserve">ACUERDO NUMERO CUATRO: </w:t>
      </w:r>
      <w:r>
        <w:rPr>
          <w:rFonts w:ascii="Lucida Sans" w:hAnsi="Lucida Sans" w:cs="Arial"/>
        </w:rPr>
        <w:t>El Concejo Municipal en uso de las facultades legales que le confiere el Código Municipal vigente. ACUERDA: Autorizar a la tesorería para que realice las siguientes erogaciones: I) Trescientos cincuenta y un dólares con cincuenta centavos, ($ 351.50</w:t>
      </w:r>
      <w:proofErr w:type="gramStart"/>
      <w:r>
        <w:rPr>
          <w:rFonts w:ascii="Lucida Sans" w:hAnsi="Lucida Sans" w:cs="Arial"/>
        </w:rPr>
        <w:t>),  por</w:t>
      </w:r>
      <w:proofErr w:type="gramEnd"/>
      <w:r>
        <w:rPr>
          <w:rFonts w:ascii="Lucida Sans" w:hAnsi="Lucida Sans" w:cs="Arial"/>
        </w:rPr>
        <w:t xml:space="preserve"> pago de mantenimiento preventivo y correctivo, limpieza interna y externa de 19 computadoras de escritorio y mantenimiento preventivo de impresoras de inyección y matricial utilizadas en las diferentes oficinas de esta </w:t>
      </w:r>
      <w:proofErr w:type="spellStart"/>
      <w:r>
        <w:rPr>
          <w:rFonts w:ascii="Lucida Sans" w:hAnsi="Lucida Sans" w:cs="Arial"/>
        </w:rPr>
        <w:t>Alcaldia</w:t>
      </w:r>
      <w:proofErr w:type="spellEnd"/>
      <w:r>
        <w:rPr>
          <w:rFonts w:ascii="Lucida Sans" w:hAnsi="Lucida Sans" w:cs="Arial"/>
        </w:rPr>
        <w:t xml:space="preserve">. </w:t>
      </w:r>
      <w:r>
        <w:rPr>
          <w:rFonts w:ascii="Lucida Sans" w:hAnsi="Lucida Sans" w:cs="Arial"/>
          <w:b/>
        </w:rPr>
        <w:t xml:space="preserve">II) </w:t>
      </w:r>
      <w:r>
        <w:rPr>
          <w:rFonts w:ascii="Lucida Sans" w:hAnsi="Lucida Sans" w:cs="Arial"/>
        </w:rPr>
        <w:t xml:space="preserve">Ochenta y dos dólares con cincuenta centavos, ($ 82.50), por pago por reparación de motocicleta del señor Daniel Santos Palacios, empleado de la Unidad de agua de esta Municipalidad, ya que es utilizada para desplazarse a </w:t>
      </w:r>
      <w:proofErr w:type="gramStart"/>
      <w:r>
        <w:rPr>
          <w:rFonts w:ascii="Lucida Sans" w:hAnsi="Lucida Sans" w:cs="Arial"/>
        </w:rPr>
        <w:t>los diferentes rutas asignadas</w:t>
      </w:r>
      <w:proofErr w:type="gramEnd"/>
      <w:r>
        <w:rPr>
          <w:rFonts w:ascii="Lucida Sans" w:hAnsi="Lucida Sans" w:cs="Arial"/>
        </w:rPr>
        <w:t xml:space="preserve"> para la ejecución de sus funciones. </w:t>
      </w:r>
      <w:r w:rsidRPr="00CC04CD">
        <w:rPr>
          <w:rFonts w:ascii="Lucida Sans" w:hAnsi="Lucida Sans" w:cs="Arial"/>
          <w:b/>
        </w:rPr>
        <w:t>III)</w:t>
      </w:r>
      <w:r>
        <w:rPr>
          <w:rFonts w:ascii="Lucida Sans" w:hAnsi="Lucida Sans" w:cs="Arial"/>
        </w:rPr>
        <w:t xml:space="preserve"> Ochenta y cuatro dólares, ($ 84.00), por cambio de aceite pa</w:t>
      </w:r>
      <w:r w:rsidRPr="00FB5E10">
        <w:rPr>
          <w:rFonts w:ascii="Lucida Sans" w:hAnsi="Lucida Sans" w:cs="Arial"/>
          <w:b/>
        </w:rPr>
        <w:t>r</w:t>
      </w:r>
      <w:r>
        <w:rPr>
          <w:rFonts w:ascii="Lucida Sans" w:hAnsi="Lucida Sans" w:cs="Arial"/>
        </w:rPr>
        <w:t>a vehículo placas Nacionales 10-960 propiedad de esta Municipalidad. IV) Cincuenta Dólares, ($ 50.00), por compra de 20 almuerzos para personal de esta Municipalidad que apoya en la limpieza del polideportivo los días 13, 14, 15 y 16 de agosto del presente año, V) Nueve dólares con Cincuenta centavos, ($ 9.50</w:t>
      </w:r>
      <w:proofErr w:type="gramStart"/>
      <w:r>
        <w:rPr>
          <w:rFonts w:ascii="Lucida Sans" w:hAnsi="Lucida Sans" w:cs="Arial"/>
        </w:rPr>
        <w:t>),  por</w:t>
      </w:r>
      <w:proofErr w:type="gramEnd"/>
      <w:r>
        <w:rPr>
          <w:rFonts w:ascii="Lucida Sans" w:hAnsi="Lucida Sans" w:cs="Arial"/>
        </w:rPr>
        <w:t xml:space="preserve"> compra de aceite y accesorios para maquina </w:t>
      </w:r>
      <w:proofErr w:type="spellStart"/>
      <w:r>
        <w:rPr>
          <w:rFonts w:ascii="Lucida Sans" w:hAnsi="Lucida Sans" w:cs="Arial"/>
        </w:rPr>
        <w:t>degramadora</w:t>
      </w:r>
      <w:proofErr w:type="spellEnd"/>
      <w:r>
        <w:rPr>
          <w:rFonts w:ascii="Lucida Sans" w:hAnsi="Lucida Sans" w:cs="Arial"/>
        </w:rPr>
        <w:t xml:space="preserve"> propiedad de esta Municipalidad. Dichas erogaciones se realizan de la cuenta corriente numero 100-170-700218-2 de Fondos Propios. Y para efectos de ley comuníquese.  </w:t>
      </w:r>
      <w:r>
        <w:rPr>
          <w:rFonts w:ascii="Lucida Sans" w:hAnsi="Lucida Sans" w:cs="Arial"/>
          <w:b/>
        </w:rPr>
        <w:t xml:space="preserve">ACUERDO NUMERO CINCO: </w:t>
      </w:r>
      <w:r>
        <w:rPr>
          <w:rFonts w:ascii="Lucida Sans" w:hAnsi="Lucida Sans" w:cs="Arial"/>
        </w:rPr>
        <w:t xml:space="preserve">El Concejo Municipal en uso de las facultades legales que le confiere el código Municipal vigente. ACUERDA: Autorizar a la tesorería para que realice la erogación de Ciento cuarenta y tres dólares, por compra de un par de redes para portería de futbol sala y dos pelotas marca </w:t>
      </w:r>
      <w:proofErr w:type="spellStart"/>
      <w:r>
        <w:rPr>
          <w:rFonts w:ascii="Lucida Sans" w:hAnsi="Lucida Sans" w:cs="Arial"/>
        </w:rPr>
        <w:t>Mikasa</w:t>
      </w:r>
      <w:proofErr w:type="spellEnd"/>
      <w:r>
        <w:rPr>
          <w:rFonts w:ascii="Lucida Sans" w:hAnsi="Lucida Sans" w:cs="Arial"/>
        </w:rPr>
        <w:t xml:space="preserve">, que serán utilizados en el </w:t>
      </w:r>
      <w:r w:rsidRPr="00E37F9B">
        <w:rPr>
          <w:rFonts w:ascii="Lucida Sans" w:hAnsi="Lucida Sans" w:cs="Arial"/>
        </w:rPr>
        <w:t xml:space="preserve">realización del torneo de futbol sala de Cantón San Antonio como parte de programas </w:t>
      </w:r>
      <w:proofErr w:type="gramStart"/>
      <w:r w:rsidRPr="00E37F9B">
        <w:rPr>
          <w:rFonts w:ascii="Lucida Sans" w:hAnsi="Lucida Sans" w:cs="Arial"/>
        </w:rPr>
        <w:t>de  prevención</w:t>
      </w:r>
      <w:proofErr w:type="gramEnd"/>
      <w:r w:rsidRPr="00E37F9B">
        <w:rPr>
          <w:rFonts w:ascii="Lucida Sans" w:hAnsi="Lucida Sans" w:cs="Arial"/>
        </w:rPr>
        <w:t xml:space="preserve"> de violencia en nuestro Municipio. Dicha erogación se realiza de la cuenta corriente numero </w:t>
      </w:r>
      <w:r w:rsidRPr="00E37F9B">
        <w:rPr>
          <w:rFonts w:ascii="Lucida Sans" w:hAnsi="Lucida Sans" w:cstheme="minorHAnsi"/>
        </w:rPr>
        <w:t xml:space="preserve">100-170-700879-2 del proyecto: Escuela de Futbol Municipal y Apoyo al Deporte 2019. </w:t>
      </w:r>
      <w:r>
        <w:rPr>
          <w:rFonts w:ascii="Lucida Sans" w:hAnsi="Lucida Sans" w:cstheme="minorHAnsi"/>
        </w:rPr>
        <w:t xml:space="preserve">Se hace constar que la señora </w:t>
      </w:r>
      <w:r>
        <w:rPr>
          <w:rFonts w:ascii="Lucida Sans" w:hAnsi="Lucida Sans" w:cstheme="minorHAnsi"/>
          <w:color w:val="000000"/>
        </w:rPr>
        <w:t xml:space="preserve">Rosalía Maritza López de Cornejo </w:t>
      </w:r>
      <w:proofErr w:type="gramStart"/>
      <w:r>
        <w:rPr>
          <w:rFonts w:ascii="Lucida Sans" w:hAnsi="Lucida Sans" w:cstheme="minorHAnsi"/>
        </w:rPr>
        <w:t xml:space="preserve">y  </w:t>
      </w:r>
      <w:r>
        <w:rPr>
          <w:rFonts w:ascii="Lucida Sans" w:hAnsi="Lucida Sans" w:cstheme="minorHAnsi"/>
          <w:color w:val="000000"/>
        </w:rPr>
        <w:t>Juan</w:t>
      </w:r>
      <w:proofErr w:type="gramEnd"/>
      <w:r>
        <w:rPr>
          <w:rFonts w:ascii="Lucida Sans" w:hAnsi="Lucida Sans" w:cstheme="minorHAnsi"/>
          <w:color w:val="000000"/>
        </w:rPr>
        <w:t xml:space="preserve"> Francisco López Hernández</w:t>
      </w:r>
      <w:r w:rsidRPr="008560E3">
        <w:rPr>
          <w:rFonts w:ascii="Lucida Sans" w:hAnsi="Lucida Sans" w:cstheme="minorHAnsi"/>
          <w:color w:val="000000"/>
        </w:rPr>
        <w:t xml:space="preserve"> </w:t>
      </w:r>
      <w:r>
        <w:rPr>
          <w:rFonts w:ascii="Lucida Sans" w:hAnsi="Lucida Sans" w:cstheme="minorHAnsi"/>
          <w:color w:val="000000"/>
        </w:rPr>
        <w:t>hacen uso del Artículo 45, para la ejecución de este Proyecto</w:t>
      </w:r>
      <w:r>
        <w:rPr>
          <w:rFonts w:ascii="Lucida Sans" w:hAnsi="Lucida Sans" w:cstheme="minorHAnsi"/>
        </w:rPr>
        <w:t xml:space="preserve">. </w:t>
      </w:r>
      <w:r w:rsidRPr="00E37F9B">
        <w:rPr>
          <w:rFonts w:ascii="Lucida Sans" w:hAnsi="Lucida Sans" w:cstheme="minorHAnsi"/>
        </w:rPr>
        <w:t xml:space="preserve">Y para efectos de ley comuníquese. </w:t>
      </w:r>
      <w:r w:rsidRPr="00E37F9B">
        <w:rPr>
          <w:rFonts w:ascii="Lucida Sans" w:hAnsi="Lucida Sans" w:cstheme="minorHAnsi"/>
          <w:b/>
        </w:rPr>
        <w:t xml:space="preserve">ACUERDO NUMERO SEIS: </w:t>
      </w:r>
      <w:r w:rsidRPr="00E37F9B">
        <w:rPr>
          <w:rFonts w:ascii="Lucida Sans" w:hAnsi="Lucida Sans" w:cs="Arial"/>
        </w:rPr>
        <w:t xml:space="preserve">El Concejo Municipal en uso de las facultades legales que le confiere el código Municipal vigente. ACUERDA: Autorizar </w:t>
      </w:r>
      <w:r w:rsidRPr="00E37F9B">
        <w:rPr>
          <w:rFonts w:ascii="Lucida Sans" w:hAnsi="Lucida Sans" w:cs="Arial"/>
        </w:rPr>
        <w:lastRenderedPageBreak/>
        <w:t xml:space="preserve">a la tesorería para que realice la erogación de Ciento Cuatro </w:t>
      </w:r>
      <w:proofErr w:type="gramStart"/>
      <w:r w:rsidRPr="00E37F9B">
        <w:rPr>
          <w:rFonts w:ascii="Lucida Sans" w:hAnsi="Lucida Sans" w:cs="Arial"/>
        </w:rPr>
        <w:t>Dólares</w:t>
      </w:r>
      <w:proofErr w:type="gramEnd"/>
      <w:r w:rsidRPr="00E37F9B">
        <w:rPr>
          <w:rFonts w:ascii="Lucida Sans" w:hAnsi="Lucida Sans" w:cs="Arial"/>
        </w:rPr>
        <w:t xml:space="preserve"> con veinticinco centavos, ($ 104.25), por cambio de aceite de camión placas Nacionales 3- 463, el cual es utilizado para la recolección, y transporte de los desechos </w:t>
      </w:r>
      <w:proofErr w:type="spellStart"/>
      <w:r w:rsidRPr="00E37F9B">
        <w:rPr>
          <w:rFonts w:ascii="Lucida Sans" w:hAnsi="Lucida Sans" w:cs="Arial"/>
        </w:rPr>
        <w:t>solidos</w:t>
      </w:r>
      <w:proofErr w:type="spellEnd"/>
      <w:r w:rsidRPr="00E37F9B">
        <w:rPr>
          <w:rFonts w:ascii="Lucida Sans" w:hAnsi="Lucida Sans" w:cs="Arial"/>
        </w:rPr>
        <w:t xml:space="preserve"> generados </w:t>
      </w:r>
      <w:proofErr w:type="spellStart"/>
      <w:r w:rsidRPr="00E37F9B">
        <w:rPr>
          <w:rFonts w:ascii="Lucida Sans" w:hAnsi="Lucida Sans" w:cs="Arial"/>
        </w:rPr>
        <w:t>ene</w:t>
      </w:r>
      <w:proofErr w:type="spellEnd"/>
      <w:r w:rsidRPr="00E37F9B">
        <w:rPr>
          <w:rFonts w:ascii="Lucida Sans" w:hAnsi="Lucida Sans" w:cs="Arial"/>
        </w:rPr>
        <w:t xml:space="preserve"> esta Municipalidad. </w:t>
      </w:r>
      <w:r w:rsidRPr="00E37F9B">
        <w:rPr>
          <w:rFonts w:ascii="Lucida Sans" w:hAnsi="Lucida Sans" w:cstheme="minorHAnsi"/>
        </w:rPr>
        <w:t xml:space="preserve">Dichas erogaciones se realizan de la cuenta corriente numero 100-170-700875-0 del proyecto: Recolección, Transporte y Disposición final de Desechos </w:t>
      </w:r>
      <w:proofErr w:type="spellStart"/>
      <w:r w:rsidRPr="00E37F9B">
        <w:rPr>
          <w:rFonts w:ascii="Lucida Sans" w:hAnsi="Lucida Sans" w:cstheme="minorHAnsi"/>
        </w:rPr>
        <w:t>solidos</w:t>
      </w:r>
      <w:proofErr w:type="spellEnd"/>
      <w:r w:rsidRPr="00E37F9B">
        <w:rPr>
          <w:rFonts w:ascii="Lucida Sans" w:hAnsi="Lucida Sans" w:cstheme="minorHAnsi"/>
        </w:rPr>
        <w:t xml:space="preserve"> del Municipio 2019. Y para efectos de ley comuníquese. </w:t>
      </w:r>
      <w:r w:rsidRPr="00E37F9B">
        <w:rPr>
          <w:rFonts w:ascii="Lucida Sans" w:hAnsi="Lucida Sans" w:cstheme="minorHAnsi"/>
          <w:b/>
        </w:rPr>
        <w:t xml:space="preserve"> ACUERDO NUMERO SIETE: </w:t>
      </w:r>
      <w:r w:rsidRPr="00E37F9B">
        <w:rPr>
          <w:rFonts w:ascii="Lucida Sans" w:hAnsi="Lucida Sans" w:cs="Arial"/>
        </w:rPr>
        <w:t xml:space="preserve">El Concejo Municipal en uso de las facultades legales que le confiere el código Municipal vigente. ACUERDA: Autorizar a la tesorería para que realice la erogación de Ciento sesenta y seis dólares con Sesenta y seis centavos, ($ 166.66), por pago de transporte de jóvenes del grupo de Danza de la Municipal, para que asistan a castin en el Centro de Arte de Santa Tecla y a las instalaciones de la Escuela Militar, para formar parte del grupo de Danza que representara al Salvador en el Desfile de las Rosas en Pasadena California el próximo enero del año 2020. Dicha erogación se realiza de la cuenta corriente </w:t>
      </w:r>
      <w:r w:rsidRPr="00E37F9B">
        <w:rPr>
          <w:rFonts w:ascii="Lucida Sans" w:hAnsi="Lucida Sans" w:cs="Arial"/>
          <w:color w:val="000000"/>
        </w:rPr>
        <w:t>100-170-700769-9 del Programa de la Niñez adolescencia y juventud 2019.</w:t>
      </w:r>
      <w:r w:rsidRPr="00E37F9B">
        <w:rPr>
          <w:rFonts w:ascii="Lucida Sans" w:hAnsi="Lucida Sans" w:cstheme="minorHAnsi"/>
        </w:rPr>
        <w:t xml:space="preserve"> Y para efectos de ley comuníquese. </w:t>
      </w:r>
      <w:r>
        <w:rPr>
          <w:rFonts w:ascii="Lucida Sans" w:hAnsi="Lucida Sans" w:cstheme="minorHAnsi"/>
          <w:b/>
        </w:rPr>
        <w:t xml:space="preserve">ACUERDO NUMERO OCHO: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Aprobar las solicitudes realizadas por representantes de los torneos relámpago de </w:t>
      </w:r>
      <w:proofErr w:type="gramStart"/>
      <w:r>
        <w:rPr>
          <w:rFonts w:ascii="Lucida Sans" w:hAnsi="Lucida Sans" w:cs="Arial"/>
        </w:rPr>
        <w:t>Futbol  Sala</w:t>
      </w:r>
      <w:proofErr w:type="gramEnd"/>
      <w:r>
        <w:rPr>
          <w:rFonts w:ascii="Lucida Sans" w:hAnsi="Lucida Sans" w:cs="Arial"/>
        </w:rPr>
        <w:t xml:space="preserve"> Masculino por un valor de Doscientos Cincuenta dólares, ($ 250.00) y 2 Balones, Femenino por un valor de Ciento Cincuenta dólares, ($ 150.00) y de niños  por un valor de Ciento Cuarenta dólares, ($ 140.00), los cuales para los tres torneos corresponden a 1er, 2do. 3er. Y 4to. Lugar, dichos torneos que se realizan en el sector los Vásquez de Cantón San Antonio </w:t>
      </w:r>
      <w:proofErr w:type="gramStart"/>
      <w:r>
        <w:rPr>
          <w:rFonts w:ascii="Lucida Sans" w:hAnsi="Lucida Sans" w:cs="Arial"/>
        </w:rPr>
        <w:t>el  día</w:t>
      </w:r>
      <w:proofErr w:type="gramEnd"/>
      <w:r>
        <w:rPr>
          <w:rFonts w:ascii="Lucida Sans" w:hAnsi="Lucida Sans" w:cs="Arial"/>
        </w:rPr>
        <w:t xml:space="preserve"> domingo 18 de agosto del presente año,  Estas erogaciones se realizan de la cuenta corriente numero 100-170-700879-2 del proyecto: Escuela de Futbol Municipal y apoyo al Deporte 2019. </w:t>
      </w:r>
      <w:r>
        <w:rPr>
          <w:rFonts w:ascii="Lucida Sans" w:hAnsi="Lucida Sans" w:cstheme="minorHAnsi"/>
        </w:rPr>
        <w:t xml:space="preserve">Se hace constar que la señora </w:t>
      </w:r>
      <w:r>
        <w:rPr>
          <w:rFonts w:ascii="Lucida Sans" w:hAnsi="Lucida Sans" w:cstheme="minorHAnsi"/>
          <w:color w:val="000000"/>
        </w:rPr>
        <w:t xml:space="preserve">Rosalía Maritza López de Cornejo </w:t>
      </w:r>
      <w:proofErr w:type="gramStart"/>
      <w:r>
        <w:rPr>
          <w:rFonts w:ascii="Lucida Sans" w:hAnsi="Lucida Sans" w:cstheme="minorHAnsi"/>
        </w:rPr>
        <w:t xml:space="preserve">y  </w:t>
      </w:r>
      <w:r>
        <w:rPr>
          <w:rFonts w:ascii="Lucida Sans" w:hAnsi="Lucida Sans" w:cstheme="minorHAnsi"/>
          <w:color w:val="000000"/>
        </w:rPr>
        <w:t>Juan</w:t>
      </w:r>
      <w:proofErr w:type="gramEnd"/>
      <w:r>
        <w:rPr>
          <w:rFonts w:ascii="Lucida Sans" w:hAnsi="Lucida Sans" w:cstheme="minorHAnsi"/>
          <w:color w:val="000000"/>
        </w:rPr>
        <w:t xml:space="preserve"> Francisco López Hernández</w:t>
      </w:r>
      <w:r w:rsidRPr="008560E3">
        <w:rPr>
          <w:rFonts w:ascii="Lucida Sans" w:hAnsi="Lucida Sans" w:cstheme="minorHAnsi"/>
          <w:color w:val="000000"/>
        </w:rPr>
        <w:t xml:space="preserve"> </w:t>
      </w:r>
      <w:r>
        <w:rPr>
          <w:rFonts w:ascii="Lucida Sans" w:hAnsi="Lucida Sans" w:cstheme="minorHAnsi"/>
          <w:color w:val="000000"/>
        </w:rPr>
        <w:t>hacen uso del Artículo 45, para la ejecución de este Proyecto</w:t>
      </w:r>
      <w:r>
        <w:rPr>
          <w:rFonts w:ascii="Lucida Sans" w:hAnsi="Lucida Sans" w:cstheme="minorHAnsi"/>
        </w:rPr>
        <w:t xml:space="preserve">. </w:t>
      </w:r>
      <w:r>
        <w:rPr>
          <w:rFonts w:ascii="Lucida Sans" w:hAnsi="Lucida Sans" w:cs="Arial"/>
        </w:rPr>
        <w:t xml:space="preserve"> Y para efectos de ley comuníquese. </w:t>
      </w:r>
      <w:r>
        <w:rPr>
          <w:rFonts w:ascii="Lucida Sans" w:hAnsi="Lucida Sans" w:cs="Arial"/>
          <w:b/>
        </w:rPr>
        <w:t xml:space="preserve">ACUERDO NUMERO NUEVE: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 la tesorería para que realice el pago de Tres Mil Ochenta y seis dólares ($ 3,086.00), al señor José Oscar </w:t>
      </w:r>
      <w:r>
        <w:rPr>
          <w:rFonts w:ascii="Lucida Sans" w:hAnsi="Lucida Sans" w:cs="Arial"/>
        </w:rPr>
        <w:lastRenderedPageBreak/>
        <w:t xml:space="preserve">Peña, por 28 horas de retroexcavadora, 12 viajes de acarreo de materiales, 120 m3 de balastro y movilización de maquinaria, utilizados en reparación de calle al rio </w:t>
      </w:r>
      <w:proofErr w:type="spellStart"/>
      <w:r>
        <w:rPr>
          <w:rFonts w:ascii="Lucida Sans" w:hAnsi="Lucida Sans" w:cs="Arial"/>
        </w:rPr>
        <w:t>Mucuyo</w:t>
      </w:r>
      <w:proofErr w:type="spellEnd"/>
      <w:r>
        <w:rPr>
          <w:rFonts w:ascii="Lucida Sans" w:hAnsi="Lucida Sans" w:cs="Arial"/>
        </w:rPr>
        <w:t xml:space="preserve"> de Cantón El Carmen ya que es la única vía de acceso para el ingreso de materiales para reparaciones en la Cancha de dicho cantón. Dicha erogación se realiza de la cuenta corriente numero 100-170-700901-2 del proyecto: Reparación, limpieza y chapeo de calle y caminos vecinales en diferentes sectores del Municipio y predios municipales 2019. Y para efectos de ley comuníquese. </w:t>
      </w:r>
      <w:r>
        <w:rPr>
          <w:rFonts w:ascii="Lucida Sans" w:hAnsi="Lucida Sans" w:cs="Arial"/>
          <w:b/>
        </w:rPr>
        <w:t xml:space="preserve">ACUERDO NUMERO DIEZ: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Autorizar a la tesorería para que realice la erogación de Nueve Mil Doscientos setenta y dos dólares con setenta y cuatro centavos, ($ 9,272.74), a la Ferretería JORI S.A DE C.V, por pago de materiales para </w:t>
      </w:r>
      <w:proofErr w:type="gramStart"/>
      <w:r>
        <w:rPr>
          <w:rFonts w:ascii="Lucida Sans" w:hAnsi="Lucida Sans" w:cs="Arial"/>
        </w:rPr>
        <w:t>la  construcción</w:t>
      </w:r>
      <w:proofErr w:type="gramEnd"/>
      <w:r>
        <w:rPr>
          <w:rFonts w:ascii="Lucida Sans" w:hAnsi="Lucida Sans" w:cs="Arial"/>
        </w:rPr>
        <w:t xml:space="preserve"> de muros de retención en sector la Ermita de cantón El Carmen, Cantón Candelaria, Sector la Escuela y La Terminal de Cantón San Sebastián, Comunidad las Flores de Barrio El Centro, Sector los Cruces de Cantón Concepción y  Comunidad El Progreso de Cantón La Paz. Dicha erogación se realiza de la cuenta corriente numero 100-170-700884-9 del proyecto: Construcción de Muros en Diferentes Sectores del Municipio 2019. Y para de ley comuníquese. Y para efectos de ley comuníquese. </w:t>
      </w:r>
      <w:r>
        <w:rPr>
          <w:rFonts w:ascii="Lucida Sans" w:hAnsi="Lucida Sans" w:cs="Arial"/>
          <w:b/>
        </w:rPr>
        <w:t xml:space="preserve">ACUERDO NUMERO ONCE: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Autorizar a la tesorería para que realice una transferencia de Dos Mil Quinientos dólares, ($ 12,500.00), a la cuenta corriente numero 100-170-700901-2 del proyecto: Reparación, Limpieza, y Chapeo de Caminos Vecinales en diferentes sectores del Municipio 2019. Dicha transferencia se realiza de la cuenta corriente numero 100-170-700220-4 del 75% FODES. Y para efectos de ley comuníquese. </w:t>
      </w:r>
      <w:r>
        <w:rPr>
          <w:rFonts w:ascii="Lucida Sans" w:hAnsi="Lucida Sans" w:cs="Arial"/>
          <w:b/>
        </w:rPr>
        <w:t xml:space="preserve">ACUERDO NUMERO DOCE: </w:t>
      </w:r>
      <w:r w:rsidRPr="00E37F9B">
        <w:rPr>
          <w:rFonts w:ascii="Lucida Sans" w:hAnsi="Lucida Sans" w:cs="Arial"/>
        </w:rPr>
        <w:t>El Concejo Municipal en uso de las facultades legales que le confiere el código Municipal vigente. ACUERDA:</w:t>
      </w:r>
      <w:r>
        <w:rPr>
          <w:rFonts w:ascii="Lucida Sans" w:hAnsi="Lucida Sans" w:cs="Arial"/>
        </w:rPr>
        <w:t xml:space="preserve"> Autorizar a la tesorería para que realice la erogación de Doscientos ochenta y ocho dólares, ($ 288.00), por pago de jornales en actividad de poda de maleza en zona reforestada, entrada principal del polideportivo, parte del contorno de las </w:t>
      </w:r>
      <w:proofErr w:type="gramStart"/>
      <w:r>
        <w:rPr>
          <w:rFonts w:ascii="Lucida Sans" w:hAnsi="Lucida Sans" w:cs="Arial"/>
        </w:rPr>
        <w:t>canchas,  en</w:t>
      </w:r>
      <w:proofErr w:type="gramEnd"/>
      <w:r>
        <w:rPr>
          <w:rFonts w:ascii="Lucida Sans" w:hAnsi="Lucida Sans" w:cs="Arial"/>
        </w:rPr>
        <w:t xml:space="preserve"> el periodo del  05 al 16 de agosto del presente año. Dicha erogación se realiza de la cuenta corriente numero 100-170-700885-7 del proyecto: </w:t>
      </w:r>
      <w:r>
        <w:rPr>
          <w:rFonts w:ascii="Lucida Sans" w:hAnsi="Lucida Sans" w:cs="Arial"/>
        </w:rPr>
        <w:lastRenderedPageBreak/>
        <w:t xml:space="preserve">Reforestación y Divulgación de Normativa forestal para la protección de recursos naturales. Y para efectos de ley comuníquese. </w:t>
      </w:r>
      <w:r w:rsidRPr="00F061E2">
        <w:rPr>
          <w:rFonts w:ascii="Lucida Sans" w:hAnsi="Lucida Sans" w:cs="Arial"/>
          <w:b/>
        </w:rPr>
        <w:t>ACUERDO</w:t>
      </w:r>
      <w:r>
        <w:rPr>
          <w:rFonts w:ascii="Lucida Sans" w:hAnsi="Lucida Sans" w:cs="Arial"/>
          <w:b/>
        </w:rPr>
        <w:t xml:space="preserve"> NÚMERO TRECE: </w:t>
      </w:r>
      <w:r w:rsidRPr="00E37F9B">
        <w:rPr>
          <w:rFonts w:ascii="Lucida Sans" w:hAnsi="Lucida Sans" w:cs="Arial"/>
        </w:rPr>
        <w:t xml:space="preserve">El Concejo Municipal </w:t>
      </w:r>
      <w:r>
        <w:rPr>
          <w:rFonts w:ascii="Lucida Sans" w:hAnsi="Lucida Sans" w:cs="Arial"/>
        </w:rPr>
        <w:t xml:space="preserve">considerando: I) Que la celebración del Festival del Maíz, ya es una tradición en nuestro Municipio, donde las diferentes comunidades realizan vestidos </w:t>
      </w:r>
      <w:proofErr w:type="gramStart"/>
      <w:r>
        <w:rPr>
          <w:rFonts w:ascii="Lucida Sans" w:hAnsi="Lucida Sans" w:cs="Arial"/>
        </w:rPr>
        <w:t>y  carretas</w:t>
      </w:r>
      <w:proofErr w:type="gramEnd"/>
      <w:r>
        <w:rPr>
          <w:rFonts w:ascii="Lucida Sans" w:hAnsi="Lucida Sans" w:cs="Arial"/>
        </w:rPr>
        <w:t xml:space="preserve"> decoradas a base de maíz, como agradecimiento por la cosecha. II) </w:t>
      </w:r>
      <w:proofErr w:type="gramStart"/>
      <w:r>
        <w:rPr>
          <w:rFonts w:ascii="Lucida Sans" w:hAnsi="Lucida Sans" w:cs="Arial"/>
        </w:rPr>
        <w:t>Que</w:t>
      </w:r>
      <w:proofErr w:type="gramEnd"/>
      <w:r>
        <w:rPr>
          <w:rFonts w:ascii="Lucida Sans" w:hAnsi="Lucida Sans" w:cs="Arial"/>
        </w:rPr>
        <w:t xml:space="preserve"> a través de la casa de la Cultura, se realiza este tipo de actividades con el objetivo de fomentar nuestra cultura y tradiciones al mismo tiempo de que los jóvenes de los diferentes cantones se integren a actividades de sano esparcimiento y puedan convivir entre </w:t>
      </w:r>
      <w:proofErr w:type="spellStart"/>
      <w:r>
        <w:rPr>
          <w:rFonts w:ascii="Lucida Sans" w:hAnsi="Lucida Sans" w:cs="Arial"/>
        </w:rPr>
        <w:t>si</w:t>
      </w:r>
      <w:proofErr w:type="spellEnd"/>
      <w:r>
        <w:rPr>
          <w:rFonts w:ascii="Lucida Sans" w:hAnsi="Lucida Sans" w:cs="Arial"/>
        </w:rPr>
        <w:t>. III) Que a través de este tipo de actividades se crea una identidad cultural del Municipio y se genera ingresos a las iniciativas productivas. Por lo anterior este Concejo Municipal en uso de las facultades legales que le confiere el C</w:t>
      </w:r>
      <w:r w:rsidRPr="00E37F9B">
        <w:rPr>
          <w:rFonts w:ascii="Lucida Sans" w:hAnsi="Lucida Sans" w:cs="Arial"/>
        </w:rPr>
        <w:t>ódigo Municipal vigente. ACUERDA:</w:t>
      </w:r>
      <w:r>
        <w:rPr>
          <w:rFonts w:ascii="Lucida Sans" w:hAnsi="Lucida Sans" w:cs="Arial"/>
        </w:rPr>
        <w:t xml:space="preserve"> Autorizar a la tesorería para que realice la erogación de Cuatro Mil trescientos veintiún dólares, ($ 4,305.21), por compra de banda</w:t>
      </w:r>
      <w:r w:rsidRPr="001F7AC3">
        <w:rPr>
          <w:rFonts w:ascii="Lucida Sans" w:hAnsi="Lucida Sans" w:cs="Arial"/>
        </w:rPr>
        <w:t>, carroza y</w:t>
      </w:r>
      <w:r>
        <w:rPr>
          <w:rFonts w:ascii="Lucida Sans" w:hAnsi="Lucida Sans" w:cs="Arial"/>
        </w:rPr>
        <w:t xml:space="preserve"> confección de vestido típico para la reina del festival, alquiler de 4 carretas haladas por bueyes, compra de insumos y elaboración de productos derivados del elote, compra de 33 cientos de elotes, pago de servicios profesionales del grupo los Jaguares Norteños,  pago de sonido y techo para tarima y </w:t>
      </w:r>
      <w:proofErr w:type="spellStart"/>
      <w:r>
        <w:rPr>
          <w:rFonts w:ascii="Lucida Sans" w:hAnsi="Lucida Sans" w:cs="Arial"/>
        </w:rPr>
        <w:t>publico</w:t>
      </w:r>
      <w:proofErr w:type="spellEnd"/>
      <w:r>
        <w:rPr>
          <w:rFonts w:ascii="Lucida Sans" w:hAnsi="Lucida Sans" w:cs="Arial"/>
        </w:rPr>
        <w:t xml:space="preserve">, pago de  Grupo Musical DELICIA ANDINA, Alquiler de Sillas y mesas, pago de premios a las mejores carretas y vestidos confeccionados con derivados del maíz y pago por suministro de alimentos para jóvenes de la Banda de Paz e invitados especiales. Todos los anteriores se realizan de la cuenta corriente numero 100-170-700877-6 del proyecto Casa de la Cultura 2019. Y para efectos de ley comuníquese. </w:t>
      </w:r>
      <w:r>
        <w:rPr>
          <w:rFonts w:ascii="Lucida Sans" w:hAnsi="Lucida Sans" w:cs="Arial"/>
          <w:b/>
        </w:rPr>
        <w:t xml:space="preserve"> ACUERDO NUMERO CATORCE:</w:t>
      </w:r>
      <w:r>
        <w:rPr>
          <w:rFonts w:ascii="Lucida Sans" w:hAnsi="Lucida Sans" w:cs="Arial"/>
        </w:rPr>
        <w:t xml:space="preserve"> El Concejo Municipal en uso de las facultades legales que le confiere el Código Municipal vigente. ACUERDA: Autorizar a la tesorería la erogación de Doscientos setenta y nueve dólares, ($ 279.00), a FREUND S, A DE C.V, por compra de una maquina desgranadora de 5.55 </w:t>
      </w:r>
      <w:proofErr w:type="gramStart"/>
      <w:r>
        <w:rPr>
          <w:rFonts w:ascii="Lucida Sans" w:hAnsi="Lucida Sans" w:cs="Arial"/>
        </w:rPr>
        <w:t>Hp  de</w:t>
      </w:r>
      <w:proofErr w:type="gramEnd"/>
      <w:r>
        <w:rPr>
          <w:rFonts w:ascii="Lucida Sans" w:hAnsi="Lucida Sans" w:cs="Arial"/>
        </w:rPr>
        <w:t xml:space="preserve"> gasolina de 4 llantas, la cual será utilizada en las canchas del polideportivo de esta Villa. Dicha erogación se realiza de la cuenta corriente numero 100-170-700879-2 del proyecto: Escuela de futbol Municipal y Apoyo al Deporte 2019. </w:t>
      </w:r>
      <w:r>
        <w:rPr>
          <w:rFonts w:ascii="Lucida Sans" w:hAnsi="Lucida Sans" w:cstheme="minorHAnsi"/>
        </w:rPr>
        <w:t xml:space="preserve">Se hace constar que la señora </w:t>
      </w:r>
      <w:r>
        <w:rPr>
          <w:rFonts w:ascii="Lucida Sans" w:hAnsi="Lucida Sans" w:cstheme="minorHAnsi"/>
          <w:color w:val="000000"/>
        </w:rPr>
        <w:t xml:space="preserve">Rosalía Maritza López de Cornejo </w:t>
      </w:r>
      <w:r>
        <w:rPr>
          <w:rFonts w:ascii="Lucida Sans" w:hAnsi="Lucida Sans" w:cstheme="minorHAnsi"/>
        </w:rPr>
        <w:t xml:space="preserve">y </w:t>
      </w:r>
      <w:r>
        <w:rPr>
          <w:rFonts w:ascii="Lucida Sans" w:hAnsi="Lucida Sans" w:cstheme="minorHAnsi"/>
          <w:color w:val="000000"/>
        </w:rPr>
        <w:t>Juan Francisco López Hernández</w:t>
      </w:r>
      <w:r w:rsidRPr="008560E3">
        <w:rPr>
          <w:rFonts w:ascii="Lucida Sans" w:hAnsi="Lucida Sans" w:cstheme="minorHAnsi"/>
          <w:color w:val="000000"/>
        </w:rPr>
        <w:t xml:space="preserve"> </w:t>
      </w:r>
      <w:r>
        <w:rPr>
          <w:rFonts w:ascii="Lucida Sans" w:hAnsi="Lucida Sans" w:cstheme="minorHAnsi"/>
          <w:color w:val="000000"/>
        </w:rPr>
        <w:t xml:space="preserve">hacen uso </w:t>
      </w:r>
      <w:r>
        <w:rPr>
          <w:rFonts w:ascii="Lucida Sans" w:hAnsi="Lucida Sans" w:cstheme="minorHAnsi"/>
          <w:color w:val="000000"/>
        </w:rPr>
        <w:lastRenderedPageBreak/>
        <w:t>del Artículo 45, para la ejecución de este Proyecto.</w:t>
      </w:r>
      <w:r>
        <w:rPr>
          <w:rFonts w:ascii="Lucida Sans" w:hAnsi="Lucida Sans" w:cstheme="minorHAnsi"/>
        </w:rPr>
        <w:t xml:space="preserve"> </w:t>
      </w:r>
      <w:r>
        <w:rPr>
          <w:rFonts w:ascii="Lucida Sans" w:hAnsi="Lucida Sans" w:cs="Arial"/>
        </w:rPr>
        <w:t xml:space="preserve">Y para efectos de ley comuníquese </w:t>
      </w:r>
      <w:r w:rsidRPr="00E8454C">
        <w:rPr>
          <w:rStyle w:val="FontStyle11"/>
          <w:rFonts w:ascii="Lucida Sans" w:hAnsi="Lucida Sans"/>
          <w:lang w:val="es-ES_tradnl" w:eastAsia="es-ES_tradnl"/>
        </w:rPr>
        <w:t>Y no habiendo más que hacer constar damos por terminada la presente acta la cual firmamos.</w:t>
      </w:r>
    </w:p>
    <w:p w14:paraId="6CF2D84D" w14:textId="77777777" w:rsidR="00CC696C" w:rsidRDefault="00CC696C" w:rsidP="00CC696C">
      <w:pPr>
        <w:spacing w:line="360" w:lineRule="auto"/>
        <w:jc w:val="both"/>
        <w:rPr>
          <w:b/>
        </w:rPr>
      </w:pPr>
    </w:p>
    <w:p w14:paraId="3B60EDF2" w14:textId="77777777" w:rsidR="00CC696C" w:rsidRDefault="00CC696C" w:rsidP="00CC696C">
      <w:pPr>
        <w:spacing w:line="360" w:lineRule="auto"/>
        <w:jc w:val="both"/>
        <w:rPr>
          <w:b/>
        </w:rPr>
      </w:pPr>
    </w:p>
    <w:p w14:paraId="10952D04" w14:textId="77777777" w:rsidR="00CC696C" w:rsidRDefault="00CC696C" w:rsidP="00CC696C">
      <w:pPr>
        <w:spacing w:line="360" w:lineRule="auto"/>
        <w:jc w:val="both"/>
        <w:rPr>
          <w:b/>
        </w:rPr>
      </w:pPr>
    </w:p>
    <w:p w14:paraId="45ECAC99" w14:textId="77777777" w:rsidR="00CC696C" w:rsidRPr="00E76892" w:rsidRDefault="00CC696C" w:rsidP="00CC696C">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Licda. Leticia de Jesús Hernández Sánchez</w:t>
      </w:r>
      <w:r w:rsidRPr="00E76892">
        <w:rPr>
          <w:rFonts w:ascii="Lucida Sans" w:hAnsi="Lucida Sans" w:cstheme="minorHAnsi"/>
          <w:b/>
          <w:color w:val="000000"/>
          <w:sz w:val="20"/>
          <w:szCs w:val="20"/>
        </w:rPr>
        <w:tab/>
        <w:t xml:space="preserve">Sra. Margarita Reyna Pérez Jirón  </w:t>
      </w:r>
    </w:p>
    <w:p w14:paraId="23A641A0" w14:textId="77777777" w:rsidR="00CC696C" w:rsidRPr="00E76892" w:rsidRDefault="00CC696C" w:rsidP="00CC696C">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Alcaldesa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Síndico Municipal</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p>
    <w:p w14:paraId="3C305B03" w14:textId="77777777" w:rsidR="00CC696C" w:rsidRDefault="00CC696C" w:rsidP="00CC696C">
      <w:pPr>
        <w:spacing w:after="0"/>
        <w:jc w:val="both"/>
        <w:rPr>
          <w:rFonts w:ascii="Lucida Sans" w:hAnsi="Lucida Sans" w:cstheme="minorHAnsi"/>
          <w:b/>
          <w:color w:val="000000"/>
          <w:sz w:val="20"/>
          <w:szCs w:val="20"/>
        </w:rPr>
      </w:pPr>
    </w:p>
    <w:p w14:paraId="26204B4C" w14:textId="77777777" w:rsidR="00CC696C" w:rsidRPr="00E76892" w:rsidRDefault="00CC696C" w:rsidP="00CC696C">
      <w:pPr>
        <w:spacing w:after="0"/>
        <w:jc w:val="both"/>
        <w:rPr>
          <w:rFonts w:ascii="Lucida Sans" w:hAnsi="Lucida Sans" w:cstheme="minorHAnsi"/>
          <w:b/>
          <w:color w:val="000000"/>
          <w:sz w:val="20"/>
          <w:szCs w:val="20"/>
        </w:rPr>
      </w:pPr>
    </w:p>
    <w:p w14:paraId="3FF567D8" w14:textId="77777777" w:rsidR="00CC696C" w:rsidRPr="00E76892" w:rsidRDefault="00CC696C" w:rsidP="00CC696C">
      <w:pPr>
        <w:spacing w:after="0"/>
        <w:jc w:val="both"/>
        <w:rPr>
          <w:rFonts w:ascii="Lucida Sans" w:hAnsi="Lucida Sans" w:cstheme="minorHAnsi"/>
          <w:b/>
          <w:color w:val="000000"/>
          <w:sz w:val="20"/>
          <w:szCs w:val="20"/>
        </w:rPr>
      </w:pPr>
    </w:p>
    <w:p w14:paraId="449D9D04" w14:textId="77777777" w:rsidR="00CC696C" w:rsidRPr="00E76892" w:rsidRDefault="00CC696C" w:rsidP="00CC696C">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Sra. Alba Maritza Juárez de Torres</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Lic. Oscar Armando Díaz Mejía</w:t>
      </w:r>
    </w:p>
    <w:p w14:paraId="6D9D6A3B" w14:textId="77777777" w:rsidR="00CC696C" w:rsidRPr="00E76892" w:rsidRDefault="00CC696C" w:rsidP="00CC696C">
      <w:pPr>
        <w:spacing w:after="0" w:line="240" w:lineRule="auto"/>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Segund</w:t>
      </w:r>
      <w:r>
        <w:rPr>
          <w:rFonts w:ascii="Lucida Sans" w:hAnsi="Lucida Sans" w:cstheme="minorHAnsi"/>
          <w:b/>
          <w:color w:val="000000"/>
          <w:sz w:val="20"/>
          <w:szCs w:val="20"/>
        </w:rPr>
        <w:t>o Regidor Propietario</w:t>
      </w:r>
    </w:p>
    <w:p w14:paraId="4B015A16" w14:textId="77777777" w:rsidR="00CC696C" w:rsidRPr="00E76892" w:rsidRDefault="00CC696C" w:rsidP="00CC696C">
      <w:pPr>
        <w:spacing w:after="0" w:line="240" w:lineRule="auto"/>
        <w:jc w:val="both"/>
        <w:rPr>
          <w:rFonts w:ascii="Lucida Sans" w:hAnsi="Lucida Sans" w:cstheme="minorHAnsi"/>
          <w:b/>
          <w:color w:val="000000"/>
          <w:sz w:val="20"/>
          <w:szCs w:val="20"/>
        </w:rPr>
      </w:pPr>
    </w:p>
    <w:p w14:paraId="0DE9D330" w14:textId="77777777" w:rsidR="00CC696C" w:rsidRDefault="00CC696C" w:rsidP="00CC696C">
      <w:pPr>
        <w:spacing w:after="0"/>
        <w:jc w:val="both"/>
        <w:rPr>
          <w:rFonts w:ascii="Lucida Sans" w:hAnsi="Lucida Sans" w:cstheme="minorHAnsi"/>
          <w:b/>
          <w:color w:val="000000"/>
          <w:sz w:val="20"/>
          <w:szCs w:val="20"/>
        </w:rPr>
      </w:pPr>
    </w:p>
    <w:p w14:paraId="5E57A011" w14:textId="77777777" w:rsidR="00CC696C" w:rsidRPr="00E76892" w:rsidRDefault="00CC696C" w:rsidP="00CC696C">
      <w:pPr>
        <w:spacing w:after="0"/>
        <w:jc w:val="both"/>
        <w:rPr>
          <w:rFonts w:ascii="Lucida Sans" w:hAnsi="Lucida Sans" w:cstheme="minorHAnsi"/>
          <w:b/>
          <w:color w:val="000000"/>
          <w:sz w:val="20"/>
          <w:szCs w:val="20"/>
        </w:rPr>
      </w:pPr>
    </w:p>
    <w:p w14:paraId="62A49EE4" w14:textId="77777777" w:rsidR="00CC696C" w:rsidRPr="00E76892" w:rsidRDefault="00CC696C" w:rsidP="00CC696C">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 José Tomas Sánchez García                           Sra. Rosalía </w:t>
      </w:r>
      <w:proofErr w:type="gramStart"/>
      <w:r w:rsidRPr="00E76892">
        <w:rPr>
          <w:rFonts w:ascii="Lucida Sans" w:hAnsi="Lucida Sans" w:cstheme="minorHAnsi"/>
          <w:b/>
          <w:color w:val="000000"/>
          <w:sz w:val="20"/>
          <w:szCs w:val="20"/>
        </w:rPr>
        <w:t>Maritza  López</w:t>
      </w:r>
      <w:proofErr w:type="gramEnd"/>
      <w:r w:rsidRPr="00E76892">
        <w:rPr>
          <w:rFonts w:ascii="Lucida Sans" w:hAnsi="Lucida Sans" w:cstheme="minorHAnsi"/>
          <w:b/>
          <w:color w:val="000000"/>
          <w:sz w:val="20"/>
          <w:szCs w:val="20"/>
        </w:rPr>
        <w:t xml:space="preserve"> de Cornejo</w:t>
      </w:r>
    </w:p>
    <w:p w14:paraId="60706E30" w14:textId="77777777" w:rsidR="00CC696C" w:rsidRPr="00E76892" w:rsidRDefault="00CC696C" w:rsidP="00CC696C">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Tercer Regidora Propietaria</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Cuarta Regidora Propietaria</w:t>
      </w:r>
    </w:p>
    <w:p w14:paraId="54400DB7" w14:textId="77777777" w:rsidR="00CC696C" w:rsidRPr="00E76892" w:rsidRDefault="00CC696C" w:rsidP="00CC696C">
      <w:pPr>
        <w:spacing w:after="0"/>
        <w:jc w:val="both"/>
        <w:rPr>
          <w:rFonts w:ascii="Lucida Sans" w:hAnsi="Lucida Sans" w:cstheme="minorHAnsi"/>
          <w:b/>
          <w:color w:val="000000"/>
          <w:sz w:val="20"/>
          <w:szCs w:val="20"/>
        </w:rPr>
      </w:pPr>
    </w:p>
    <w:p w14:paraId="385AFCFF" w14:textId="77777777" w:rsidR="00CC696C" w:rsidRDefault="00CC696C" w:rsidP="00CC696C">
      <w:pPr>
        <w:spacing w:after="0"/>
        <w:jc w:val="both"/>
        <w:rPr>
          <w:rFonts w:ascii="Lucida Sans" w:hAnsi="Lucida Sans" w:cstheme="minorHAnsi"/>
          <w:b/>
          <w:color w:val="000000"/>
          <w:sz w:val="20"/>
          <w:szCs w:val="20"/>
        </w:rPr>
      </w:pPr>
    </w:p>
    <w:p w14:paraId="15A8A279" w14:textId="77777777" w:rsidR="00CC696C" w:rsidRPr="00E76892" w:rsidRDefault="00CC696C" w:rsidP="00CC696C">
      <w:pPr>
        <w:spacing w:after="0"/>
        <w:jc w:val="both"/>
        <w:rPr>
          <w:rFonts w:ascii="Lucida Sans" w:hAnsi="Lucida Sans" w:cstheme="minorHAnsi"/>
          <w:b/>
          <w:color w:val="000000"/>
          <w:sz w:val="20"/>
          <w:szCs w:val="20"/>
        </w:rPr>
      </w:pPr>
    </w:p>
    <w:p w14:paraId="016DBBA6" w14:textId="77777777" w:rsidR="00CC696C" w:rsidRPr="00E76892" w:rsidRDefault="00CC696C" w:rsidP="00CC696C">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Sr. Juan Francisco López Hernández</w:t>
      </w:r>
      <w:r w:rsidRPr="00E76892">
        <w:rPr>
          <w:rFonts w:ascii="Lucida Sans" w:hAnsi="Lucida Sans" w:cstheme="minorHAnsi"/>
          <w:b/>
          <w:color w:val="000000"/>
          <w:sz w:val="20"/>
          <w:szCs w:val="20"/>
        </w:rPr>
        <w:tab/>
        <w:t xml:space="preserve">         Sra. María Isabel Cardona Valladares</w:t>
      </w:r>
    </w:p>
    <w:p w14:paraId="69C491EA" w14:textId="77777777" w:rsidR="00CC696C" w:rsidRPr="00E76892" w:rsidRDefault="00CC696C" w:rsidP="00CC696C">
      <w:pPr>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Quinto Regidor Propietario</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Sexta Regidora Propietaria</w:t>
      </w:r>
    </w:p>
    <w:p w14:paraId="351EAA35" w14:textId="77777777" w:rsidR="00CC696C" w:rsidRDefault="00CC696C" w:rsidP="00CC696C">
      <w:pPr>
        <w:spacing w:after="0"/>
        <w:jc w:val="both"/>
        <w:rPr>
          <w:rFonts w:ascii="Lucida Sans" w:hAnsi="Lucida Sans" w:cstheme="minorHAnsi"/>
          <w:b/>
          <w:color w:val="000000"/>
          <w:sz w:val="20"/>
          <w:szCs w:val="20"/>
        </w:rPr>
      </w:pPr>
    </w:p>
    <w:p w14:paraId="74747D48" w14:textId="77777777" w:rsidR="00CC696C" w:rsidRPr="00E76892" w:rsidRDefault="00CC696C" w:rsidP="00CC696C">
      <w:pPr>
        <w:spacing w:after="0"/>
        <w:jc w:val="both"/>
        <w:rPr>
          <w:rFonts w:ascii="Lucida Sans" w:hAnsi="Lucida Sans" w:cstheme="minorHAnsi"/>
          <w:b/>
          <w:color w:val="000000"/>
          <w:sz w:val="20"/>
          <w:szCs w:val="20"/>
        </w:rPr>
      </w:pPr>
    </w:p>
    <w:p w14:paraId="33F71EAE" w14:textId="77777777" w:rsidR="00CC696C" w:rsidRPr="00E76892" w:rsidRDefault="00CC696C" w:rsidP="00CC696C">
      <w:pPr>
        <w:spacing w:after="0"/>
        <w:jc w:val="both"/>
        <w:rPr>
          <w:rFonts w:ascii="Lucida Sans" w:hAnsi="Lucida Sans" w:cstheme="minorHAnsi"/>
          <w:b/>
          <w:color w:val="000000"/>
          <w:sz w:val="20"/>
          <w:szCs w:val="20"/>
        </w:rPr>
      </w:pPr>
    </w:p>
    <w:p w14:paraId="2A60C5DD" w14:textId="77777777" w:rsidR="00CC696C" w:rsidRDefault="00CC696C" w:rsidP="00CC696C">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sz w:val="20"/>
          <w:szCs w:val="20"/>
          <w:lang w:val="es-MX"/>
        </w:rPr>
        <w:t>Olga Maribel Cruz Pérez</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ab/>
      </w:r>
      <w:r w:rsidRPr="00E76892">
        <w:rPr>
          <w:rFonts w:ascii="Lucida Sans" w:hAnsi="Lucida Sans" w:cstheme="minorHAnsi"/>
          <w:b/>
          <w:color w:val="000000"/>
          <w:sz w:val="20"/>
          <w:szCs w:val="20"/>
        </w:rPr>
        <w:tab/>
      </w:r>
    </w:p>
    <w:p w14:paraId="5D938228" w14:textId="77777777" w:rsidR="00CC696C" w:rsidRDefault="00CC696C" w:rsidP="00CC696C">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Primer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Regidor</w:t>
      </w:r>
      <w:r>
        <w:rPr>
          <w:rFonts w:ascii="Lucida Sans" w:hAnsi="Lucida Sans" w:cstheme="minorHAnsi"/>
          <w:b/>
          <w:color w:val="000000"/>
          <w:sz w:val="20"/>
          <w:szCs w:val="20"/>
        </w:rPr>
        <w:t>a</w:t>
      </w:r>
      <w:r w:rsidRPr="00E76892">
        <w:rPr>
          <w:rFonts w:ascii="Lucida Sans" w:hAnsi="Lucida Sans" w:cstheme="minorHAnsi"/>
          <w:b/>
          <w:color w:val="000000"/>
          <w:sz w:val="20"/>
          <w:szCs w:val="20"/>
        </w:rPr>
        <w:t xml:space="preserve"> Suplente</w:t>
      </w:r>
      <w:r w:rsidRPr="00E76892">
        <w:rPr>
          <w:rFonts w:ascii="Lucida Sans" w:hAnsi="Lucida Sans" w:cstheme="minorHAnsi"/>
          <w:b/>
          <w:color w:val="000000"/>
          <w:sz w:val="20"/>
          <w:szCs w:val="20"/>
        </w:rPr>
        <w:tab/>
      </w:r>
    </w:p>
    <w:p w14:paraId="7EF50E52" w14:textId="77777777" w:rsidR="00CC696C" w:rsidRDefault="00CC696C" w:rsidP="00CC696C">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r>
    </w:p>
    <w:p w14:paraId="1A335F2B" w14:textId="77777777" w:rsidR="00CC696C" w:rsidRDefault="00CC696C" w:rsidP="00CC696C">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ab/>
        <w:t xml:space="preserve">          </w:t>
      </w:r>
    </w:p>
    <w:p w14:paraId="3FD6C65E" w14:textId="77777777" w:rsidR="00CC696C" w:rsidRPr="00E76892" w:rsidRDefault="00CC696C" w:rsidP="00CC696C">
      <w:pPr>
        <w:tabs>
          <w:tab w:val="left" w:pos="708"/>
          <w:tab w:val="left" w:pos="1416"/>
          <w:tab w:val="left" w:pos="2124"/>
          <w:tab w:val="left" w:pos="2832"/>
          <w:tab w:val="left" w:pos="3540"/>
          <w:tab w:val="left" w:pos="4248"/>
          <w:tab w:val="left" w:pos="5026"/>
        </w:tabs>
        <w:spacing w:after="0"/>
        <w:jc w:val="both"/>
        <w:rPr>
          <w:rFonts w:ascii="Lucida Sans" w:hAnsi="Lucida Sans" w:cstheme="minorHAnsi"/>
          <w:b/>
          <w:color w:val="000000"/>
          <w:sz w:val="20"/>
          <w:szCs w:val="20"/>
        </w:rPr>
      </w:pPr>
    </w:p>
    <w:p w14:paraId="2D84E482" w14:textId="77777777" w:rsidR="00CC696C" w:rsidRPr="00E76892" w:rsidRDefault="00CC696C" w:rsidP="00CC696C">
      <w:pPr>
        <w:spacing w:after="0"/>
        <w:jc w:val="both"/>
        <w:rPr>
          <w:rFonts w:ascii="Lucida Sans" w:hAnsi="Lucida Sans" w:cstheme="minorHAnsi"/>
          <w:b/>
          <w:color w:val="000000"/>
          <w:sz w:val="20"/>
          <w:szCs w:val="20"/>
        </w:rPr>
      </w:pPr>
    </w:p>
    <w:p w14:paraId="5E3F1954" w14:textId="77777777" w:rsidR="00CC696C" w:rsidRPr="00E76892" w:rsidRDefault="00CC696C" w:rsidP="00CC696C">
      <w:pPr>
        <w:tabs>
          <w:tab w:val="left" w:pos="5103"/>
        </w:tabs>
        <w:spacing w:after="0"/>
        <w:jc w:val="both"/>
        <w:rPr>
          <w:rFonts w:ascii="Lucida Sans" w:hAnsi="Lucida Sans" w:cstheme="minorHAnsi"/>
          <w:b/>
          <w:color w:val="000000"/>
          <w:sz w:val="20"/>
          <w:szCs w:val="20"/>
        </w:rPr>
      </w:pPr>
      <w:r w:rsidRPr="00E76892">
        <w:rPr>
          <w:rFonts w:ascii="Lucida Sans" w:hAnsi="Lucida Sans" w:cstheme="minorHAnsi"/>
          <w:b/>
          <w:color w:val="000000"/>
          <w:sz w:val="20"/>
          <w:szCs w:val="20"/>
        </w:rPr>
        <w:t xml:space="preserve">Sra. Luz de María Herrera López                       </w:t>
      </w:r>
      <w:r>
        <w:rPr>
          <w:rFonts w:ascii="Lucida Sans" w:hAnsi="Lucida Sans" w:cstheme="minorHAnsi"/>
          <w:b/>
          <w:color w:val="000000"/>
          <w:sz w:val="20"/>
          <w:szCs w:val="20"/>
        </w:rPr>
        <w:t xml:space="preserve">Juan Hernández Cruz </w:t>
      </w:r>
    </w:p>
    <w:p w14:paraId="35BB9E02" w14:textId="77777777" w:rsidR="00CC696C" w:rsidRPr="00E76892" w:rsidRDefault="00CC696C" w:rsidP="00CC696C">
      <w:pPr>
        <w:spacing w:after="0"/>
        <w:jc w:val="both"/>
        <w:rPr>
          <w:rFonts w:ascii="Lucida Sans" w:hAnsi="Lucida Sans" w:cstheme="minorHAnsi"/>
          <w:color w:val="000000"/>
          <w:sz w:val="20"/>
          <w:szCs w:val="20"/>
        </w:rPr>
      </w:pPr>
      <w:r>
        <w:rPr>
          <w:rFonts w:ascii="Lucida Sans" w:hAnsi="Lucida Sans" w:cstheme="minorHAnsi"/>
          <w:b/>
          <w:color w:val="000000"/>
          <w:sz w:val="20"/>
          <w:szCs w:val="20"/>
        </w:rPr>
        <w:t>Tercera Regidora Suplente</w:t>
      </w:r>
      <w:r>
        <w:rPr>
          <w:rFonts w:ascii="Lucida Sans" w:hAnsi="Lucida Sans" w:cstheme="minorHAnsi"/>
          <w:b/>
          <w:color w:val="000000"/>
          <w:sz w:val="20"/>
          <w:szCs w:val="20"/>
        </w:rPr>
        <w:tab/>
      </w:r>
      <w:r>
        <w:rPr>
          <w:rFonts w:ascii="Lucida Sans" w:hAnsi="Lucida Sans" w:cstheme="minorHAnsi"/>
          <w:b/>
          <w:color w:val="000000"/>
          <w:sz w:val="20"/>
          <w:szCs w:val="20"/>
        </w:rPr>
        <w:tab/>
      </w:r>
      <w:r>
        <w:rPr>
          <w:rFonts w:ascii="Lucida Sans" w:hAnsi="Lucida Sans" w:cstheme="minorHAnsi"/>
          <w:b/>
          <w:color w:val="000000"/>
          <w:sz w:val="20"/>
          <w:szCs w:val="20"/>
        </w:rPr>
        <w:tab/>
        <w:t xml:space="preserve">       </w:t>
      </w:r>
      <w:r w:rsidRPr="00E76892">
        <w:rPr>
          <w:rFonts w:ascii="Lucida Sans" w:hAnsi="Lucida Sans" w:cstheme="minorHAnsi"/>
          <w:b/>
          <w:color w:val="000000"/>
          <w:sz w:val="20"/>
          <w:szCs w:val="20"/>
        </w:rPr>
        <w:t>Cuarto Regidor Suplente</w:t>
      </w:r>
    </w:p>
    <w:p w14:paraId="79A97B2E" w14:textId="77777777" w:rsidR="00CC696C" w:rsidRPr="00E76892" w:rsidRDefault="00CC696C" w:rsidP="00CC696C">
      <w:pPr>
        <w:spacing w:after="0"/>
        <w:jc w:val="both"/>
        <w:rPr>
          <w:rFonts w:ascii="Lucida Sans" w:hAnsi="Lucida Sans" w:cstheme="minorHAnsi"/>
          <w:sz w:val="20"/>
          <w:szCs w:val="20"/>
        </w:rPr>
      </w:pPr>
    </w:p>
    <w:p w14:paraId="75E78659" w14:textId="77777777" w:rsidR="00CC696C" w:rsidRDefault="00CC696C" w:rsidP="00CC696C">
      <w:pPr>
        <w:spacing w:after="0"/>
        <w:jc w:val="both"/>
        <w:rPr>
          <w:rFonts w:ascii="Lucida Sans" w:hAnsi="Lucida Sans" w:cstheme="minorHAnsi"/>
          <w:b/>
          <w:sz w:val="20"/>
          <w:szCs w:val="20"/>
        </w:rPr>
      </w:pPr>
    </w:p>
    <w:p w14:paraId="4E1A013D" w14:textId="77777777" w:rsidR="00CC696C" w:rsidRPr="00E76892" w:rsidRDefault="00CC696C" w:rsidP="00CC696C">
      <w:pPr>
        <w:spacing w:after="0"/>
        <w:jc w:val="both"/>
        <w:rPr>
          <w:rFonts w:ascii="Lucida Sans" w:hAnsi="Lucida Sans" w:cstheme="minorHAnsi"/>
          <w:b/>
          <w:sz w:val="20"/>
          <w:szCs w:val="20"/>
        </w:rPr>
      </w:pPr>
    </w:p>
    <w:p w14:paraId="56AE5335" w14:textId="77777777" w:rsidR="00CC696C" w:rsidRPr="00E76892" w:rsidRDefault="00CC696C" w:rsidP="00CC696C">
      <w:pPr>
        <w:spacing w:after="0"/>
        <w:jc w:val="both"/>
        <w:rPr>
          <w:rFonts w:ascii="Lucida Sans" w:hAnsi="Lucida Sans" w:cstheme="minorHAnsi"/>
          <w:b/>
          <w:sz w:val="20"/>
          <w:szCs w:val="20"/>
        </w:rPr>
      </w:pPr>
    </w:p>
    <w:p w14:paraId="78BAEE1E" w14:textId="77777777" w:rsidR="00CC696C" w:rsidRPr="00E76892" w:rsidRDefault="00CC696C" w:rsidP="00CC696C">
      <w:pPr>
        <w:spacing w:after="0"/>
        <w:jc w:val="center"/>
        <w:rPr>
          <w:rFonts w:ascii="Lucida Sans" w:hAnsi="Lucida Sans" w:cstheme="minorHAnsi"/>
          <w:b/>
          <w:sz w:val="20"/>
          <w:szCs w:val="20"/>
        </w:rPr>
      </w:pPr>
      <w:proofErr w:type="spellStart"/>
      <w:r w:rsidRPr="00E76892">
        <w:rPr>
          <w:rFonts w:ascii="Lucida Sans" w:hAnsi="Lucida Sans" w:cstheme="minorHAnsi"/>
          <w:b/>
          <w:sz w:val="20"/>
          <w:szCs w:val="20"/>
        </w:rPr>
        <w:t>Tec</w:t>
      </w:r>
      <w:proofErr w:type="spellEnd"/>
      <w:r w:rsidRPr="00E76892">
        <w:rPr>
          <w:rFonts w:ascii="Lucida Sans" w:hAnsi="Lucida Sans" w:cstheme="minorHAnsi"/>
          <w:b/>
          <w:sz w:val="20"/>
          <w:szCs w:val="20"/>
        </w:rPr>
        <w:t>. Carla Trinidad Abarca de Arévalo,</w:t>
      </w:r>
    </w:p>
    <w:p w14:paraId="364DFB3F" w14:textId="77777777" w:rsidR="00CC696C" w:rsidRDefault="00CC696C" w:rsidP="00CC696C">
      <w:pPr>
        <w:spacing w:after="0"/>
        <w:jc w:val="center"/>
        <w:rPr>
          <w:b/>
        </w:rPr>
      </w:pPr>
      <w:r w:rsidRPr="00E76892">
        <w:rPr>
          <w:rFonts w:ascii="Lucida Sans" w:hAnsi="Lucida Sans" w:cstheme="minorHAnsi"/>
          <w:b/>
          <w:sz w:val="20"/>
          <w:szCs w:val="20"/>
        </w:rPr>
        <w:t>Secretaria Municipal</w:t>
      </w:r>
    </w:p>
    <w:p w14:paraId="68AC6D96" w14:textId="77777777" w:rsidR="00CC696C" w:rsidRPr="00F061E2" w:rsidRDefault="00CC696C" w:rsidP="00CC696C">
      <w:pPr>
        <w:spacing w:line="360" w:lineRule="auto"/>
        <w:jc w:val="both"/>
        <w:rPr>
          <w:rFonts w:ascii="Lucida Sans" w:hAnsi="Lucida Sans" w:cs="Arial"/>
          <w:b/>
          <w:sz w:val="24"/>
          <w:szCs w:val="24"/>
        </w:rPr>
      </w:pPr>
    </w:p>
    <w:p w14:paraId="2AC97FC2" w14:textId="77777777" w:rsidR="000C1D8A" w:rsidRDefault="000C1D8A"/>
    <w:sectPr w:rsidR="000C1D8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96C"/>
    <w:rsid w:val="000C1D8A"/>
    <w:rsid w:val="00CC696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0172"/>
  <w15:chartTrackingRefBased/>
  <w15:docId w15:val="{CCB32DA1-4A0F-4A70-A452-3FE8BCD2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96C"/>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ontStyle11">
    <w:name w:val="Font Style11"/>
    <w:basedOn w:val="Fuentedeprrafopredeter"/>
    <w:uiPriority w:val="99"/>
    <w:rsid w:val="00CC696C"/>
    <w:rPr>
      <w:rFonts w:ascii="Times New Roman" w:hAnsi="Times New Roman" w:cs="Times New Roman"/>
      <w:b/>
      <w:bCs/>
      <w:sz w:val="22"/>
      <w:szCs w:val="22"/>
    </w:rPr>
  </w:style>
  <w:style w:type="paragraph" w:customStyle="1" w:styleId="Style8">
    <w:name w:val="Style8"/>
    <w:basedOn w:val="Normal"/>
    <w:uiPriority w:val="99"/>
    <w:rsid w:val="00CC696C"/>
    <w:pPr>
      <w:widowControl w:val="0"/>
      <w:autoSpaceDE w:val="0"/>
      <w:autoSpaceDN w:val="0"/>
      <w:adjustRightInd w:val="0"/>
      <w:spacing w:after="0" w:line="401" w:lineRule="exact"/>
      <w:jc w:val="both"/>
    </w:pPr>
    <w:rPr>
      <w:rFonts w:ascii="Times New Roman" w:eastAsiaTheme="minorEastAsia" w:hAnsi="Times New Roman" w:cs="Times New Roman"/>
      <w:sz w:val="24"/>
      <w:szCs w:val="24"/>
      <w:lang w:val="es-SV" w:eastAsia="es-SV"/>
    </w:rPr>
  </w:style>
  <w:style w:type="character" w:customStyle="1" w:styleId="FontStyle17">
    <w:name w:val="Font Style17"/>
    <w:basedOn w:val="Fuentedeprrafopredeter"/>
    <w:uiPriority w:val="99"/>
    <w:rsid w:val="00CC696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3058</Words>
  <Characters>16819</Characters>
  <Application>Microsoft Office Word</Application>
  <DocSecurity>0</DocSecurity>
  <Lines>140</Lines>
  <Paragraphs>39</Paragraphs>
  <ScaleCrop>false</ScaleCrop>
  <Company/>
  <LinksUpToDate>false</LinksUpToDate>
  <CharactersWithSpaces>19838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LORENA CAMPOS</cp:lastModifiedBy>
  <cp:revision>1</cp:revision>
  <dcterms:created xsi:type="dcterms:W3CDTF">2021-12-07T17:57:00Z</dcterms:created>
  <dcterms:modified xsi:type="dcterms:W3CDTF">2021-12-07T17:57:00Z</dcterms:modified>
</cp:coreProperties>
</file>